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D479" w14:textId="006B96EB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AD1950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nr WM.272.16.2023.JJ</w:t>
      </w:r>
      <w:r w:rsidR="00D914F8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- PROJEKT</w:t>
      </w:r>
    </w:p>
    <w:p w14:paraId="6EC5062A" w14:textId="77777777" w:rsidR="009E4C43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6A5E94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zawarta w dniu  ……………2023 roku pomiędzy Gminą Miejską Giżycko, al. 1 Maja 14,</w:t>
      </w:r>
      <w:r w:rsidRPr="00472545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44BB0571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Burmistrza Miasta Giżycka - Pana  Wojciecha Karola Iwaszkiewicza,</w:t>
      </w:r>
    </w:p>
    <w:p w14:paraId="55CCAA4C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27AE152E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5C6F4AF1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472545" w:rsidRDefault="008D7597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4B955B20" w:rsidR="00734E55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Zamawiający zleca</w:t>
      </w:r>
      <w:r w:rsidR="00D914F8" w:rsidRPr="00472545">
        <w:rPr>
          <w:rFonts w:ascii="Times New Roman" w:hAnsi="Times New Roman" w:cs="Times New Roman"/>
          <w:sz w:val="24"/>
          <w:szCs w:val="24"/>
        </w:rPr>
        <w:t>,</w:t>
      </w:r>
      <w:r w:rsidRPr="00472545">
        <w:rPr>
          <w:rFonts w:ascii="Times New Roman" w:hAnsi="Times New Roman" w:cs="Times New Roman"/>
          <w:sz w:val="24"/>
          <w:szCs w:val="24"/>
        </w:rPr>
        <w:t xml:space="preserve"> a Wykonawca zobowiązuje się wykonać w o</w:t>
      </w:r>
      <w:r w:rsidR="000D17A1" w:rsidRPr="00472545">
        <w:rPr>
          <w:rFonts w:ascii="Times New Roman" w:hAnsi="Times New Roman" w:cs="Times New Roman"/>
          <w:sz w:val="24"/>
          <w:szCs w:val="24"/>
        </w:rPr>
        <w:t xml:space="preserve">kresie od </w:t>
      </w:r>
      <w:r w:rsidR="00D914F8" w:rsidRPr="00472545">
        <w:rPr>
          <w:rFonts w:ascii="Times New Roman" w:hAnsi="Times New Roman" w:cs="Times New Roman"/>
          <w:sz w:val="24"/>
          <w:szCs w:val="24"/>
        </w:rPr>
        <w:t>01 lipca</w:t>
      </w:r>
      <w:r w:rsidR="00B41994" w:rsidRPr="00472545">
        <w:rPr>
          <w:rFonts w:ascii="Times New Roman" w:hAnsi="Times New Roman" w:cs="Times New Roman"/>
          <w:sz w:val="24"/>
          <w:szCs w:val="24"/>
        </w:rPr>
        <w:t xml:space="preserve"> 2023</w:t>
      </w:r>
      <w:r w:rsidRPr="00472545">
        <w:rPr>
          <w:rFonts w:ascii="Times New Roman" w:hAnsi="Times New Roman" w:cs="Times New Roman"/>
          <w:sz w:val="24"/>
          <w:szCs w:val="24"/>
        </w:rPr>
        <w:t xml:space="preserve"> roku </w:t>
      </w:r>
      <w:r w:rsidR="00D914F8" w:rsidRPr="00472545">
        <w:rPr>
          <w:rFonts w:ascii="Times New Roman" w:hAnsi="Times New Roman" w:cs="Times New Roman"/>
          <w:sz w:val="24"/>
          <w:szCs w:val="24"/>
        </w:rPr>
        <w:t>do 31 grudnia</w:t>
      </w:r>
      <w:r w:rsidR="00B41994" w:rsidRP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D257B6" w:rsidRPr="00472545">
        <w:rPr>
          <w:rFonts w:ascii="Times New Roman" w:hAnsi="Times New Roman" w:cs="Times New Roman"/>
          <w:sz w:val="24"/>
          <w:szCs w:val="24"/>
        </w:rPr>
        <w:t>20</w:t>
      </w:r>
      <w:r w:rsidR="00963B29" w:rsidRPr="00472545">
        <w:rPr>
          <w:rFonts w:ascii="Times New Roman" w:hAnsi="Times New Roman" w:cs="Times New Roman"/>
          <w:sz w:val="24"/>
          <w:szCs w:val="24"/>
        </w:rPr>
        <w:t>2</w:t>
      </w:r>
      <w:r w:rsidR="00B41994" w:rsidRPr="00472545">
        <w:rPr>
          <w:rFonts w:ascii="Times New Roman" w:hAnsi="Times New Roman" w:cs="Times New Roman"/>
          <w:sz w:val="24"/>
          <w:szCs w:val="24"/>
        </w:rPr>
        <w:t>3</w:t>
      </w:r>
      <w:r w:rsidR="00734E55" w:rsidRPr="00472545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472545" w:rsidRDefault="00734E55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472545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3BD5AB79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(niezależnie od ilości udziałów oraz współużytkowników wieczystych) w celu przekształcenia prawa użytkowania wieczystego w prawo własności nieruchomości lub sprzedaży prawa własności nieruchomości na rzecz jej użytkownika wieczystego – w formie operatu szacunkowego</w:t>
      </w:r>
      <w:r w:rsidR="00D914F8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FF14A6B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9A43A8" w:rsidRPr="00472545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AFF1036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obowiązujące na dzień sporządzenia operatu szacunkowego</w:t>
      </w:r>
      <w:r w:rsidRPr="00472545">
        <w:rPr>
          <w:rFonts w:ascii="Times New Roman" w:hAnsi="Times New Roman" w:cs="Times New Roman"/>
          <w:sz w:val="24"/>
          <w:szCs w:val="24"/>
        </w:rPr>
        <w:t xml:space="preserve"> przepisy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m.in.</w:t>
      </w:r>
      <w:r w:rsidRPr="00472545">
        <w:rPr>
          <w:rFonts w:ascii="Times New Roman" w:hAnsi="Times New Roman" w:cs="Times New Roman"/>
          <w:sz w:val="24"/>
          <w:szCs w:val="24"/>
        </w:rPr>
        <w:t>:</w:t>
      </w:r>
    </w:p>
    <w:p w14:paraId="47924304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21 sierpnia 1997 roku o gospodarce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nieruchomościami, </w:t>
      </w:r>
    </w:p>
    <w:p w14:paraId="586BEBDF" w14:textId="3F44A161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rozporządzenia Rady Ministrów z dnia 21 września 2004 roku w sprawie wyceny </w:t>
      </w:r>
      <w:r w:rsidR="00472545" w:rsidRPr="00472545">
        <w:rPr>
          <w:rFonts w:ascii="Times New Roman" w:hAnsi="Times New Roman" w:cs="Times New Roman"/>
          <w:sz w:val="24"/>
          <w:szCs w:val="24"/>
        </w:rPr>
        <w:t>n</w:t>
      </w:r>
      <w:r w:rsidRPr="00472545">
        <w:rPr>
          <w:rFonts w:ascii="Times New Roman" w:hAnsi="Times New Roman" w:cs="Times New Roman"/>
          <w:sz w:val="24"/>
          <w:szCs w:val="24"/>
        </w:rPr>
        <w:t>ieruchomości i sporządzania operatu szacunkowego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61E6F891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24 czerwca 1994 roku o własności lokali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733FB39F" w14:textId="77777777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472545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0104CC76" w14:textId="77777777" w:rsidR="00875490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875490" w:rsidRPr="00472545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2F5A9528" w14:textId="77777777" w:rsidR="00472545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472545">
        <w:rPr>
          <w:rFonts w:ascii="Times New Roman" w:hAnsi="Times New Roman" w:cs="Times New Roman"/>
          <w:sz w:val="24"/>
          <w:szCs w:val="24"/>
        </w:rPr>
        <w:t>i</w:t>
      </w:r>
      <w:r w:rsidRPr="00472545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 w:rsidRPr="00472545">
        <w:rPr>
          <w:rFonts w:ascii="Times New Roman" w:hAnsi="Times New Roman" w:cs="Times New Roman"/>
          <w:sz w:val="24"/>
          <w:szCs w:val="24"/>
        </w:rPr>
        <w:t>są</w:t>
      </w:r>
      <w:r w:rsidR="00372A1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38062" w14:textId="50928234" w:rsidR="0080423B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3F1F" w:rsidRPr="00472545">
        <w:rPr>
          <w:rFonts w:ascii="Times New Roman" w:hAnsi="Times New Roman" w:cs="Times New Roman"/>
          <w:sz w:val="24"/>
          <w:szCs w:val="24"/>
        </w:rPr>
        <w:t>Jacek Markowski – Naczelnik Wydziału Mienia Urzędu Miejskiego w Giżycku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13EDF" w14:textId="00BACC30" w:rsidR="00E13307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Joanna Jurga – </w:t>
      </w:r>
      <w:r w:rsidR="006C1C81" w:rsidRPr="00472545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Wydziału Mienia Urzędu Miejskiego w Giżycku, </w:t>
      </w:r>
      <w:r w:rsidR="00372A1D" w:rsidRPr="00472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="00EC519E" w:rsidRPr="00472545">
        <w:rPr>
          <w:rFonts w:ascii="Times New Roman" w:hAnsi="Times New Roman" w:cs="Times New Roman"/>
          <w:sz w:val="24"/>
          <w:szCs w:val="24"/>
        </w:rPr>
        <w:t>Żadziłko</w:t>
      </w:r>
      <w:proofErr w:type="spellEnd"/>
      <w:r w:rsidR="00EC519E" w:rsidRPr="00472545">
        <w:rPr>
          <w:rFonts w:ascii="Times New Roman" w:hAnsi="Times New Roman" w:cs="Times New Roman"/>
          <w:sz w:val="24"/>
          <w:szCs w:val="24"/>
        </w:rPr>
        <w:t xml:space="preserve"> – </w:t>
      </w:r>
      <w:r w:rsidR="006C1C81" w:rsidRPr="00472545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Wydziału Mienia Urzędu Miejskiego </w:t>
      </w:r>
      <w:r w:rsidR="006C1C81" w:rsidRPr="00472545">
        <w:rPr>
          <w:rFonts w:ascii="Times New Roman" w:hAnsi="Times New Roman" w:cs="Times New Roman"/>
          <w:sz w:val="24"/>
          <w:szCs w:val="24"/>
        </w:rPr>
        <w:br/>
      </w:r>
      <w:r w:rsidR="00EC519E" w:rsidRPr="00472545">
        <w:rPr>
          <w:rFonts w:ascii="Times New Roman" w:hAnsi="Times New Roman" w:cs="Times New Roman"/>
          <w:sz w:val="24"/>
          <w:szCs w:val="24"/>
        </w:rPr>
        <w:t>w Giżycku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015CB7" w14:textId="1695EB04" w:rsidR="00E13307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472545">
        <w:rPr>
          <w:rFonts w:ascii="Times New Roman" w:hAnsi="Times New Roman" w:cs="Times New Roman"/>
          <w:sz w:val="24"/>
          <w:szCs w:val="24"/>
        </w:rPr>
        <w:t xml:space="preserve">gnieszka Karbowniczyn – Główny Specjalista Wydziału Mienia Urzędu Miejskiego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72545">
        <w:rPr>
          <w:rFonts w:ascii="Times New Roman" w:hAnsi="Times New Roman" w:cs="Times New Roman"/>
          <w:sz w:val="24"/>
          <w:szCs w:val="24"/>
        </w:rPr>
        <w:t xml:space="preserve">w Giżycku, </w:t>
      </w:r>
    </w:p>
    <w:p w14:paraId="778C05C3" w14:textId="09E1BE82" w:rsidR="00BA14E5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4E5" w:rsidRPr="00472545">
        <w:rPr>
          <w:rFonts w:ascii="Times New Roman" w:hAnsi="Times New Roman" w:cs="Times New Roman"/>
          <w:sz w:val="24"/>
          <w:szCs w:val="24"/>
        </w:rPr>
        <w:t>Anna Sikorska – Podinspektor Wydziału Mienia Urzędu Miejskiego w Giżycku,</w:t>
      </w:r>
    </w:p>
    <w:p w14:paraId="0382C279" w14:textId="345631A2" w:rsidR="00B33F1F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994" w:rsidRPr="00472545">
        <w:rPr>
          <w:rFonts w:ascii="Times New Roman" w:hAnsi="Times New Roman" w:cs="Times New Roman"/>
          <w:sz w:val="24"/>
          <w:szCs w:val="24"/>
        </w:rPr>
        <w:t>Aneta Kazberuk</w:t>
      </w:r>
      <w:r w:rsidR="00372A1D" w:rsidRPr="00472545">
        <w:rPr>
          <w:rFonts w:ascii="Times New Roman" w:hAnsi="Times New Roman" w:cs="Times New Roman"/>
          <w:sz w:val="24"/>
          <w:szCs w:val="24"/>
        </w:rPr>
        <w:t xml:space="preserve"> – </w:t>
      </w:r>
      <w:r w:rsidR="00B41994" w:rsidRPr="00472545">
        <w:rPr>
          <w:rFonts w:ascii="Times New Roman" w:hAnsi="Times New Roman" w:cs="Times New Roman"/>
          <w:sz w:val="24"/>
          <w:szCs w:val="24"/>
        </w:rPr>
        <w:t>Podi</w:t>
      </w:r>
      <w:r w:rsidR="00372A1D" w:rsidRPr="00472545">
        <w:rPr>
          <w:rFonts w:ascii="Times New Roman" w:hAnsi="Times New Roman" w:cs="Times New Roman"/>
          <w:sz w:val="24"/>
          <w:szCs w:val="24"/>
        </w:rPr>
        <w:t>nspektor Wydziału Mienia Urzędu Miejskiego w Giżycku</w:t>
      </w:r>
      <w:r w:rsidR="00EC519E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472545" w:rsidRDefault="009E4C43" w:rsidP="00472545">
      <w:pPr>
        <w:pStyle w:val="Bezodstpw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B33F1F" w:rsidRPr="00472545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472545" w:rsidRDefault="00B33F1F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4057B5CC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….</w:t>
      </w:r>
      <w:r w:rsidRPr="00472545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lastRenderedPageBreak/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472545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.</w:t>
      </w:r>
      <w:r w:rsidR="00FF2C7D" w:rsidRPr="00472545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472545">
        <w:rPr>
          <w:rFonts w:ascii="Times New Roman" w:hAnsi="Times New Roman" w:cs="Times New Roman"/>
          <w:sz w:val="24"/>
          <w:szCs w:val="24"/>
        </w:rPr>
        <w:t>…………………..złotych brutto od nieruchomości (słownie: ………………………………………………………..)</w:t>
      </w:r>
      <w:r w:rsidR="004F510A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381C52B9" w:rsidR="0080423B" w:rsidRPr="00472545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4A999A9B" w:rsidR="00F37F0E" w:rsidRPr="00472545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DABBFF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13307">
        <w:rPr>
          <w:rFonts w:ascii="Times New Roman" w:hAnsi="Times New Roman" w:cs="Times New Roman"/>
          <w:sz w:val="24"/>
          <w:szCs w:val="24"/>
        </w:rPr>
        <w:t>o</w:t>
      </w:r>
      <w:r w:rsidRPr="00E13307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6031BA41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13307">
        <w:rPr>
          <w:rFonts w:ascii="Times New Roman" w:hAnsi="Times New Roman" w:cs="Times New Roman"/>
          <w:sz w:val="24"/>
          <w:szCs w:val="24"/>
        </w:rPr>
        <w:t>,</w:t>
      </w:r>
      <w:r w:rsidRPr="00E13307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13307">
        <w:rPr>
          <w:rFonts w:ascii="Times New Roman" w:hAnsi="Times New Roman" w:cs="Times New Roman"/>
          <w:sz w:val="24"/>
          <w:szCs w:val="24"/>
        </w:rPr>
        <w:t xml:space="preserve"> pkt 1</w:t>
      </w:r>
      <w:r w:rsidRPr="00E13307">
        <w:rPr>
          <w:rFonts w:ascii="Times New Roman" w:hAnsi="Times New Roman" w:cs="Times New Roman"/>
          <w:sz w:val="24"/>
          <w:szCs w:val="24"/>
        </w:rPr>
        <w:t xml:space="preserve"> płatne będzie po wykonaniu zlecenia </w:t>
      </w:r>
      <w:r w:rsid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terminie 14 dni od daty odbioru przez zamawiającego faktury.</w:t>
      </w:r>
    </w:p>
    <w:p w14:paraId="0AA4869F" w14:textId="42DDC3D3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13307" w:rsidRDefault="00D56F0A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§8</w:t>
      </w:r>
    </w:p>
    <w:p w14:paraId="6F06FB93" w14:textId="579E0737" w:rsidR="00FF2C7D" w:rsidRPr="00E13307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4081859" w:rsidR="00FF2C7D" w:rsidRPr="00E13307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7777777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13307" w:rsidRDefault="00D56F0A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E13307" w:rsidRDefault="00FF2C7D" w:rsidP="004725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Zamawiający:</w:t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E13307" w:rsidSect="00C51ACE">
      <w:headerReference w:type="default" r:id="rId8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6BD2" w14:textId="77777777" w:rsidR="00407698" w:rsidRDefault="00407698" w:rsidP="00BA14E5">
      <w:pPr>
        <w:spacing w:after="0" w:line="240" w:lineRule="auto"/>
      </w:pPr>
      <w:r>
        <w:separator/>
      </w:r>
    </w:p>
  </w:endnote>
  <w:endnote w:type="continuationSeparator" w:id="0">
    <w:p w14:paraId="4C2F1542" w14:textId="77777777" w:rsidR="00407698" w:rsidRDefault="00407698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4237" w14:textId="77777777" w:rsidR="00407698" w:rsidRDefault="00407698" w:rsidP="00BA14E5">
      <w:pPr>
        <w:spacing w:after="0" w:line="240" w:lineRule="auto"/>
      </w:pPr>
      <w:r>
        <w:separator/>
      </w:r>
    </w:p>
  </w:footnote>
  <w:footnote w:type="continuationSeparator" w:id="0">
    <w:p w14:paraId="01C0187A" w14:textId="77777777" w:rsidR="00407698" w:rsidRDefault="00407698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DC47" w14:textId="778E24EB" w:rsidR="00AD1950" w:rsidRPr="00704A7B" w:rsidRDefault="00AD1950" w:rsidP="00AD1950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 xml:space="preserve"> do rozeznania cenowego sygn. WM.272.16.2023.JJ z dnia 1</w:t>
    </w:r>
    <w:r w:rsidR="00D7688C"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>.06.2023r.</w:t>
    </w:r>
  </w:p>
  <w:p w14:paraId="106A9A4A" w14:textId="77777777" w:rsidR="00AD1950" w:rsidRDefault="00AD1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FB"/>
    <w:multiLevelType w:val="hybridMultilevel"/>
    <w:tmpl w:val="8034D4D8"/>
    <w:lvl w:ilvl="0" w:tplc="238C31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0DBD"/>
    <w:multiLevelType w:val="hybridMultilevel"/>
    <w:tmpl w:val="E044371E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DB46A10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07804">
    <w:abstractNumId w:val="3"/>
  </w:num>
  <w:num w:numId="2" w16cid:durableId="866411427">
    <w:abstractNumId w:val="1"/>
  </w:num>
  <w:num w:numId="3" w16cid:durableId="2085296536">
    <w:abstractNumId w:val="2"/>
  </w:num>
  <w:num w:numId="4" w16cid:durableId="1851986650">
    <w:abstractNumId w:val="4"/>
  </w:num>
  <w:num w:numId="5" w16cid:durableId="186208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0F3BAF"/>
    <w:rsid w:val="00134ACD"/>
    <w:rsid w:val="00154FF1"/>
    <w:rsid w:val="00236825"/>
    <w:rsid w:val="0033181A"/>
    <w:rsid w:val="00372A1D"/>
    <w:rsid w:val="003B5C1E"/>
    <w:rsid w:val="00407698"/>
    <w:rsid w:val="004171E8"/>
    <w:rsid w:val="004337A0"/>
    <w:rsid w:val="00457863"/>
    <w:rsid w:val="00472545"/>
    <w:rsid w:val="004F510A"/>
    <w:rsid w:val="005850C2"/>
    <w:rsid w:val="006C1C81"/>
    <w:rsid w:val="007178C8"/>
    <w:rsid w:val="00734E55"/>
    <w:rsid w:val="00767986"/>
    <w:rsid w:val="007E277A"/>
    <w:rsid w:val="0080423B"/>
    <w:rsid w:val="008045B2"/>
    <w:rsid w:val="008377CA"/>
    <w:rsid w:val="00871F05"/>
    <w:rsid w:val="00875490"/>
    <w:rsid w:val="00880B87"/>
    <w:rsid w:val="008D7597"/>
    <w:rsid w:val="00903FF8"/>
    <w:rsid w:val="00963B29"/>
    <w:rsid w:val="009651CD"/>
    <w:rsid w:val="00971CC7"/>
    <w:rsid w:val="009A43A8"/>
    <w:rsid w:val="009B234D"/>
    <w:rsid w:val="009E4C43"/>
    <w:rsid w:val="00A47CC3"/>
    <w:rsid w:val="00AB1AC2"/>
    <w:rsid w:val="00AD1950"/>
    <w:rsid w:val="00B33F1F"/>
    <w:rsid w:val="00B41994"/>
    <w:rsid w:val="00BA14E5"/>
    <w:rsid w:val="00C053A1"/>
    <w:rsid w:val="00C43AC5"/>
    <w:rsid w:val="00C51ACE"/>
    <w:rsid w:val="00D0648F"/>
    <w:rsid w:val="00D257B6"/>
    <w:rsid w:val="00D56F0A"/>
    <w:rsid w:val="00D7688C"/>
    <w:rsid w:val="00D82570"/>
    <w:rsid w:val="00D914F8"/>
    <w:rsid w:val="00DD7DA7"/>
    <w:rsid w:val="00DE040A"/>
    <w:rsid w:val="00E13307"/>
    <w:rsid w:val="00E37462"/>
    <w:rsid w:val="00EC519E"/>
    <w:rsid w:val="00F0417B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docId w15:val="{F3158F2F-294C-49E0-A4AA-B5D17D2F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950"/>
  </w:style>
  <w:style w:type="paragraph" w:styleId="Stopka">
    <w:name w:val="footer"/>
    <w:basedOn w:val="Normalny"/>
    <w:link w:val="Stopka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AE6C-0292-499B-97CB-7D60E3BC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3</cp:revision>
  <cp:lastPrinted>2023-06-13T11:37:00Z</cp:lastPrinted>
  <dcterms:created xsi:type="dcterms:W3CDTF">2019-12-31T09:44:00Z</dcterms:created>
  <dcterms:modified xsi:type="dcterms:W3CDTF">2023-06-13T11:37:00Z</dcterms:modified>
</cp:coreProperties>
</file>