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092732" w:rsidRDefault="00C5129A" w:rsidP="00B154E1">
      <w:pPr>
        <w:jc w:val="both"/>
        <w:rPr>
          <w:rFonts w:cs="Calibri"/>
          <w:sz w:val="24"/>
          <w:szCs w:val="24"/>
        </w:rPr>
      </w:pPr>
      <w:r w:rsidRPr="00092732">
        <w:rPr>
          <w:rFonts w:cs="Calibri"/>
          <w:b/>
          <w:sz w:val="24"/>
          <w:szCs w:val="24"/>
        </w:rPr>
        <w:t xml:space="preserve">Sygnatura postępowania: ZZ-ZP-2375 – </w:t>
      </w:r>
      <w:r w:rsidR="00710F0F" w:rsidRPr="00092732">
        <w:rPr>
          <w:rFonts w:cs="Calibri"/>
          <w:b/>
          <w:sz w:val="24"/>
          <w:szCs w:val="24"/>
        </w:rPr>
        <w:t>1</w:t>
      </w:r>
      <w:r w:rsidR="00092732" w:rsidRPr="00092732">
        <w:rPr>
          <w:rFonts w:cs="Calibri"/>
          <w:b/>
          <w:sz w:val="24"/>
          <w:szCs w:val="24"/>
        </w:rPr>
        <w:t>5</w:t>
      </w:r>
      <w:r w:rsidRPr="00092732">
        <w:rPr>
          <w:rFonts w:cs="Calibri"/>
          <w:b/>
          <w:sz w:val="24"/>
          <w:szCs w:val="24"/>
        </w:rPr>
        <w:t>/21</w:t>
      </w:r>
      <w:r w:rsidRPr="00092732">
        <w:rPr>
          <w:rFonts w:cs="Calibri"/>
          <w:sz w:val="24"/>
          <w:szCs w:val="24"/>
        </w:rPr>
        <w:t xml:space="preserve">               </w:t>
      </w:r>
    </w:p>
    <w:p w:rsidR="00710F0F" w:rsidRPr="00092732" w:rsidRDefault="00710F0F" w:rsidP="00710F0F">
      <w:pPr>
        <w:pStyle w:val="Default"/>
        <w:jc w:val="both"/>
        <w:rPr>
          <w:rFonts w:asciiTheme="minorHAnsi" w:hAnsiTheme="minorHAnsi"/>
          <w:b/>
          <w:color w:val="auto"/>
          <w:lang w:eastAsia="pl-PL"/>
        </w:rPr>
      </w:pPr>
      <w:r w:rsidRPr="00092732">
        <w:rPr>
          <w:rFonts w:asciiTheme="minorHAnsi" w:hAnsiTheme="minorHAnsi"/>
          <w:b/>
          <w:color w:val="auto"/>
          <w:lang w:eastAsia="pl-PL"/>
        </w:rPr>
        <w:t>,,</w:t>
      </w:r>
      <w:r w:rsidR="00092732" w:rsidRPr="00092732">
        <w:rPr>
          <w:rFonts w:asciiTheme="minorHAnsi" w:hAnsiTheme="minorHAnsi"/>
          <w:b/>
        </w:rPr>
        <w:t>Dostawa implantów do chirurgii urazowej, traumatologii narządu ruchu dla Oddziału Urazowo – Ortopedycznego</w:t>
      </w:r>
      <w:r w:rsidRPr="00092732">
        <w:rPr>
          <w:rFonts w:asciiTheme="minorHAnsi" w:hAnsiTheme="minorHAnsi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="00710F0F">
        <w:rPr>
          <w:rFonts w:eastAsia="Times New Roman" w:cs="Times New Roman"/>
          <w:lang w:eastAsia="pl-PL"/>
        </w:rPr>
        <w:t xml:space="preserve"> ze zm.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975D86" w:rsidP="00B154E1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635,041,08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sześćset trzydzieści pięć tysięcy czterdzieści jeden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 w:rsidR="00740A44">
        <w:rPr>
          <w:rFonts w:eastAsia="Times New Roman" w:cs="Times New Roman"/>
          <w:b/>
          <w:lang w:eastAsia="pl-PL"/>
        </w:rPr>
        <w:t>ych</w:t>
      </w:r>
      <w:r w:rsidR="00946909" w:rsidRPr="005E17C6">
        <w:rPr>
          <w:rFonts w:eastAsia="Times New Roman" w:cs="Times New Roman"/>
          <w:b/>
          <w:lang w:eastAsia="pl-PL"/>
        </w:rPr>
        <w:t xml:space="preserve">, </w:t>
      </w:r>
      <w:r w:rsidR="00740A44">
        <w:rPr>
          <w:rFonts w:eastAsia="Times New Roman" w:cs="Times New Roman"/>
          <w:b/>
          <w:lang w:eastAsia="pl-PL"/>
        </w:rPr>
        <w:t>0</w:t>
      </w:r>
      <w:r>
        <w:rPr>
          <w:rFonts w:eastAsia="Times New Roman" w:cs="Times New Roman"/>
          <w:b/>
          <w:lang w:eastAsia="pl-PL"/>
        </w:rPr>
        <w:t>8</w:t>
      </w:r>
      <w:r w:rsidR="00946909" w:rsidRPr="005E17C6">
        <w:rPr>
          <w:rFonts w:eastAsia="Times New Roman" w:cs="Times New Roman"/>
          <w:b/>
          <w:lang w:eastAsia="pl-PL"/>
        </w:rPr>
        <w:t>/100) w tym na poszczególne zadania:</w:t>
      </w:r>
    </w:p>
    <w:p w:rsidR="00453F75" w:rsidRDefault="00453F75" w:rsidP="00710F0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  <w:sectPr w:rsidR="00453F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710F0F" w:rsidRPr="005E17C6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bookmarkStart w:id="0" w:name="_GoBack" w:colFirst="0" w:colLast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209 948,76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710F0F" w:rsidRPr="005E17C6" w:rsidTr="00710F0F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89 212,32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48 394,80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 xml:space="preserve">      72 471,24 zł 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21 830,04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C663F2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20 109,60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092732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2" w:rsidRPr="00C663F2" w:rsidRDefault="00092732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732" w:rsidRPr="00C663F2" w:rsidRDefault="00092732" w:rsidP="0009273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63F2">
              <w:rPr>
                <w:rFonts w:ascii="Calibri" w:hAnsi="Calibri"/>
                <w:b/>
                <w:bCs/>
                <w:color w:val="000000"/>
              </w:rPr>
              <w:t>173 074,32</w:t>
            </w:r>
            <w:r w:rsidR="00975D86" w:rsidRPr="00C663F2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bookmarkEnd w:id="0"/>
    </w:tbl>
    <w:p w:rsidR="00453F75" w:rsidRDefault="00453F75" w:rsidP="00B154E1">
      <w:pPr>
        <w:jc w:val="both"/>
        <w:rPr>
          <w:b/>
          <w:color w:val="FF0000"/>
          <w:sz w:val="24"/>
          <w:szCs w:val="24"/>
        </w:rPr>
        <w:sectPr w:rsidR="00453F75" w:rsidSect="00740A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946909"/>
    <w:rsid w:val="00975D86"/>
    <w:rsid w:val="00B154E1"/>
    <w:rsid w:val="00BA5AA7"/>
    <w:rsid w:val="00C5129A"/>
    <w:rsid w:val="00C663F2"/>
    <w:rsid w:val="00D55D41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2021-11-26T07:01:00Z</cp:lastPrinted>
  <dcterms:created xsi:type="dcterms:W3CDTF">2022-01-04T06:57:00Z</dcterms:created>
  <dcterms:modified xsi:type="dcterms:W3CDTF">2022-01-04T06:59:00Z</dcterms:modified>
</cp:coreProperties>
</file>