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884BC" w14:textId="0EACC05F" w:rsidR="00C01078" w:rsidRPr="00141869" w:rsidRDefault="00C01078" w:rsidP="00C01078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141869">
        <w:rPr>
          <w:rFonts w:ascii="Arial" w:hAnsi="Arial" w:cs="Arial"/>
          <w:b/>
          <w:sz w:val="20"/>
          <w:szCs w:val="20"/>
        </w:rPr>
        <w:t xml:space="preserve">Załącznik nr </w:t>
      </w:r>
      <w:r w:rsidR="00516043" w:rsidRPr="00141869">
        <w:rPr>
          <w:rFonts w:ascii="Arial" w:hAnsi="Arial" w:cs="Arial"/>
          <w:b/>
          <w:sz w:val="20"/>
          <w:szCs w:val="20"/>
        </w:rPr>
        <w:t>10</w:t>
      </w:r>
      <w:r w:rsidRPr="00141869">
        <w:rPr>
          <w:rFonts w:ascii="Arial" w:hAnsi="Arial" w:cs="Arial"/>
          <w:b/>
          <w:sz w:val="20"/>
          <w:szCs w:val="20"/>
        </w:rPr>
        <w:t xml:space="preserve"> do SWZ</w:t>
      </w:r>
    </w:p>
    <w:p w14:paraId="3F48EB4D" w14:textId="77777777" w:rsidR="00C01078" w:rsidRPr="00141869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869">
        <w:rPr>
          <w:rFonts w:ascii="Arial" w:hAnsi="Arial" w:cs="Arial"/>
          <w:b/>
          <w:sz w:val="20"/>
          <w:szCs w:val="20"/>
        </w:rPr>
        <w:t>Zamawiający:</w:t>
      </w:r>
    </w:p>
    <w:p w14:paraId="6B77BBFE" w14:textId="77777777" w:rsidR="00C01078" w:rsidRPr="00141869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869">
        <w:rPr>
          <w:rFonts w:ascii="Arial" w:hAnsi="Arial" w:cs="Arial"/>
          <w:b/>
          <w:sz w:val="20"/>
          <w:szCs w:val="20"/>
        </w:rPr>
        <w:t>Powiat Kościerski</w:t>
      </w:r>
    </w:p>
    <w:p w14:paraId="6B73E300" w14:textId="77777777" w:rsidR="00C01078" w:rsidRPr="00141869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869">
        <w:rPr>
          <w:rFonts w:ascii="Arial" w:hAnsi="Arial" w:cs="Arial"/>
          <w:b/>
          <w:sz w:val="20"/>
          <w:szCs w:val="20"/>
        </w:rPr>
        <w:t>w Kościerzynie</w:t>
      </w:r>
    </w:p>
    <w:p w14:paraId="57D86E36" w14:textId="77777777" w:rsidR="00C01078" w:rsidRPr="00141869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869">
        <w:rPr>
          <w:rFonts w:ascii="Arial" w:hAnsi="Arial" w:cs="Arial"/>
          <w:b/>
          <w:sz w:val="20"/>
          <w:szCs w:val="20"/>
        </w:rPr>
        <w:t>ul. 3-go Maja 9C</w:t>
      </w:r>
    </w:p>
    <w:p w14:paraId="2508E729" w14:textId="77777777" w:rsidR="00C01078" w:rsidRPr="00141869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869">
        <w:rPr>
          <w:rFonts w:ascii="Arial" w:hAnsi="Arial" w:cs="Arial"/>
          <w:b/>
          <w:sz w:val="20"/>
          <w:szCs w:val="20"/>
        </w:rPr>
        <w:t>83-400 Kościerzyna</w:t>
      </w:r>
    </w:p>
    <w:p w14:paraId="6198C5B1" w14:textId="77777777" w:rsidR="00C01078" w:rsidRPr="00141869" w:rsidRDefault="00C01078" w:rsidP="00C01078">
      <w:pPr>
        <w:spacing w:after="0" w:line="240" w:lineRule="auto"/>
        <w:ind w:left="246"/>
        <w:rPr>
          <w:rFonts w:ascii="Arial" w:hAnsi="Arial" w:cs="Arial"/>
          <w:b/>
          <w:sz w:val="20"/>
          <w:szCs w:val="20"/>
          <w:lang w:eastAsia="ar-SA"/>
        </w:rPr>
      </w:pPr>
    </w:p>
    <w:p w14:paraId="3CE5012D" w14:textId="77777777" w:rsidR="00C01078" w:rsidRPr="00141869" w:rsidRDefault="00C01078" w:rsidP="00C01078">
      <w:pPr>
        <w:spacing w:after="0" w:line="240" w:lineRule="auto"/>
        <w:ind w:left="246"/>
        <w:rPr>
          <w:rFonts w:ascii="Arial" w:hAnsi="Arial" w:cs="Arial"/>
          <w:sz w:val="20"/>
          <w:szCs w:val="20"/>
        </w:rPr>
      </w:pPr>
      <w:r w:rsidRPr="00141869">
        <w:rPr>
          <w:rFonts w:ascii="Arial" w:hAnsi="Arial" w:cs="Arial"/>
          <w:b/>
          <w:sz w:val="20"/>
          <w:szCs w:val="20"/>
          <w:lang w:eastAsia="ar-SA"/>
        </w:rPr>
        <w:t>WYKONAWCA/Y</w:t>
      </w:r>
      <w:r w:rsidRPr="00141869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C01078" w:rsidRPr="00141869" w14:paraId="6E5F510D" w14:textId="77777777" w:rsidTr="00EE2A5D">
        <w:trPr>
          <w:trHeight w:val="196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AE813" w14:textId="0F1E15A7" w:rsidR="00C01078" w:rsidRPr="00141869" w:rsidRDefault="00141869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20"/>
                <w:szCs w:val="20"/>
                <w:lang w:eastAsia="ar-SA"/>
              </w:rPr>
            </w:pPr>
            <w:r w:rsidRPr="00141869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855FABD" w14:textId="77777777" w:rsidR="00C01078" w:rsidRPr="00141869" w:rsidRDefault="00C01078" w:rsidP="00EE2A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869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OŚWIADCZENIE</w:t>
            </w:r>
          </w:p>
          <w:p w14:paraId="1536B235" w14:textId="64D357C9" w:rsidR="00C01078" w:rsidRPr="00141869" w:rsidRDefault="00C01078" w:rsidP="001418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869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dotyczące braku podstaw do wykluczenia z postępowania </w:t>
            </w:r>
            <w:r w:rsidRPr="00141869">
              <w:rPr>
                <w:rFonts w:ascii="Arial" w:hAnsi="Arial" w:cs="Arial"/>
                <w:b/>
                <w:sz w:val="20"/>
                <w:szCs w:val="20"/>
              </w:rPr>
              <w:t>wskazanych w art. 7 ust. 1 pkt 1-3 ustawy o szczególnych rozwiązaniach w zakresie przeciwdziałania wspieraniu agresji na Ukrainę oraz służących ochronie bezpieczeństwa narodowego (t.j. Dz.U. z 2024 r., poz. 507)</w:t>
            </w:r>
          </w:p>
        </w:tc>
      </w:tr>
    </w:tbl>
    <w:p w14:paraId="1AD53F63" w14:textId="103154EE" w:rsidR="00C01078" w:rsidRPr="00141869" w:rsidRDefault="00C01078" w:rsidP="00141869">
      <w:pPr>
        <w:spacing w:after="0" w:line="240" w:lineRule="auto"/>
        <w:ind w:left="246"/>
        <w:rPr>
          <w:rFonts w:ascii="Arial" w:hAnsi="Arial" w:cs="Arial"/>
          <w:sz w:val="18"/>
          <w:szCs w:val="18"/>
        </w:rPr>
      </w:pPr>
      <w:r w:rsidRPr="00141869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</w:t>
      </w:r>
    </w:p>
    <w:p w14:paraId="01ED736A" w14:textId="77777777" w:rsidR="00C01078" w:rsidRPr="00141869" w:rsidRDefault="00C01078" w:rsidP="00C01078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1869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0D7150B3" w14:textId="77777777" w:rsidR="00C01078" w:rsidRPr="00141869" w:rsidRDefault="00C01078" w:rsidP="00C01078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1869">
        <w:rPr>
          <w:rFonts w:ascii="Arial" w:hAnsi="Arial" w:cs="Arial"/>
          <w:b/>
          <w:bCs/>
          <w:sz w:val="20"/>
          <w:szCs w:val="20"/>
        </w:rPr>
        <w:t>O NIEPODLEGANIU WYKLUCZENIU</w:t>
      </w:r>
    </w:p>
    <w:p w14:paraId="3639E204" w14:textId="77777777" w:rsidR="00141869" w:rsidRPr="002B2050" w:rsidRDefault="00C01078" w:rsidP="00141869">
      <w:pPr>
        <w:pStyle w:val="NormalnyWeb"/>
        <w:spacing w:after="0"/>
        <w:contextualSpacing/>
        <w:jc w:val="both"/>
        <w:rPr>
          <w:rFonts w:ascii="Arial" w:hAnsi="Arial" w:cs="Arial"/>
          <w:b/>
          <w:bCs/>
        </w:rPr>
      </w:pPr>
      <w:r w:rsidRPr="00141869">
        <w:rPr>
          <w:rFonts w:ascii="Arial" w:hAnsi="Arial" w:cs="Arial"/>
          <w:sz w:val="20"/>
          <w:szCs w:val="20"/>
          <w:shd w:val="clear" w:color="auto" w:fill="FFFFFF"/>
        </w:rPr>
        <w:t>Na potrzeby postępowania o udzielenie zamówienia publicznego pn:</w:t>
      </w:r>
      <w:r w:rsidR="00141869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bookmarkStart w:id="0" w:name="_Hlk187313562"/>
      <w:r w:rsidR="00141869" w:rsidRPr="002B2050">
        <w:rPr>
          <w:rFonts w:ascii="Arial" w:eastAsia="Calibri" w:hAnsi="Arial" w:cs="Arial"/>
          <w:b/>
          <w:bCs/>
        </w:rPr>
        <w:t>Dostawa i montaż sprzętu komputerowego wraz z oprogramowaniem oraz multimedialnych pomocy dydaktycznych</w:t>
      </w:r>
      <w:r w:rsidR="00141869" w:rsidRPr="002B2050">
        <w:rPr>
          <w:rFonts w:ascii="Arial" w:eastAsia="Calibri" w:hAnsi="Arial" w:cs="Arial"/>
        </w:rPr>
        <w:t xml:space="preserve"> </w:t>
      </w:r>
      <w:r w:rsidR="00141869" w:rsidRPr="002B2050">
        <w:rPr>
          <w:rFonts w:ascii="Arial" w:eastAsia="Calibri" w:hAnsi="Arial" w:cs="Arial"/>
          <w:b/>
          <w:bCs/>
        </w:rPr>
        <w:t xml:space="preserve">w ramach projektu </w:t>
      </w:r>
      <w:r w:rsidR="00141869" w:rsidRPr="002B2050">
        <w:rPr>
          <w:rFonts w:ascii="Arial" w:hAnsi="Arial" w:cs="Arial"/>
          <w:b/>
          <w:bCs/>
        </w:rPr>
        <w:t>„Kompetencje na + w Sercu Kaszub”</w:t>
      </w:r>
    </w:p>
    <w:p w14:paraId="65A08BA4" w14:textId="77777777" w:rsidR="00141869" w:rsidRPr="002B2050" w:rsidRDefault="00141869" w:rsidP="00141869">
      <w:pPr>
        <w:pStyle w:val="NormalnyWeb"/>
        <w:spacing w:after="0"/>
        <w:contextualSpacing/>
        <w:jc w:val="both"/>
        <w:rPr>
          <w:rFonts w:ascii="Arial" w:eastAsia="Calibri" w:hAnsi="Arial" w:cs="Arial"/>
          <w:b/>
          <w:bCs/>
        </w:rPr>
      </w:pPr>
      <w:r w:rsidRPr="002B2050">
        <w:rPr>
          <w:rFonts w:ascii="Arial" w:eastAsia="Calibri" w:hAnsi="Arial" w:cs="Arial"/>
          <w:b/>
          <w:bCs/>
        </w:rPr>
        <w:t>Część 1</w:t>
      </w:r>
      <w:r w:rsidRPr="002B2050">
        <w:rPr>
          <w:rFonts w:ascii="Arial" w:eastAsia="Calibri" w:hAnsi="Arial" w:cs="Arial"/>
        </w:rPr>
        <w:t xml:space="preserve"> – </w:t>
      </w:r>
      <w:r w:rsidRPr="002B2050">
        <w:rPr>
          <w:rFonts w:ascii="Arial" w:eastAsia="Calibri" w:hAnsi="Arial" w:cs="Arial"/>
          <w:b/>
          <w:bCs/>
        </w:rPr>
        <w:t>dostawa i montaż sprzętu komputerowego wraz z oprogramowaniem;</w:t>
      </w:r>
    </w:p>
    <w:p w14:paraId="6769426C" w14:textId="77777777" w:rsidR="00141869" w:rsidRDefault="00141869" w:rsidP="00141869">
      <w:pPr>
        <w:pStyle w:val="NormalnyWeb"/>
        <w:spacing w:after="0"/>
        <w:contextualSpacing/>
        <w:jc w:val="both"/>
        <w:rPr>
          <w:rFonts w:ascii="Arial" w:eastAsia="Calibri" w:hAnsi="Arial" w:cs="Arial"/>
          <w:b/>
          <w:bCs/>
        </w:rPr>
      </w:pPr>
      <w:r w:rsidRPr="002B2050">
        <w:rPr>
          <w:rFonts w:ascii="Arial" w:eastAsia="Calibri" w:hAnsi="Arial" w:cs="Arial"/>
          <w:b/>
          <w:bCs/>
        </w:rPr>
        <w:t>Część 2 – dostawa sprzętu multimedialnego</w:t>
      </w:r>
      <w:r>
        <w:rPr>
          <w:rFonts w:ascii="Arial" w:eastAsia="Calibri" w:hAnsi="Arial" w:cs="Arial"/>
          <w:b/>
          <w:bCs/>
        </w:rPr>
        <w:t>,</w:t>
      </w:r>
      <w:bookmarkEnd w:id="0"/>
    </w:p>
    <w:p w14:paraId="4F31966E" w14:textId="1B45FF8B" w:rsidR="00C01078" w:rsidRPr="00141869" w:rsidRDefault="00C01078" w:rsidP="00141869">
      <w:pPr>
        <w:pStyle w:val="NormalnyWeb"/>
        <w:spacing w:after="0"/>
        <w:contextualSpacing/>
        <w:jc w:val="both"/>
        <w:rPr>
          <w:rFonts w:ascii="Arial" w:hAnsi="Arial" w:cs="Arial"/>
          <w:b/>
          <w:bCs/>
        </w:rPr>
      </w:pPr>
      <w:r w:rsidRPr="00141869">
        <w:rPr>
          <w:rFonts w:ascii="Arial" w:hAnsi="Arial" w:cs="Arial"/>
          <w:sz w:val="20"/>
          <w:szCs w:val="20"/>
          <w:shd w:val="clear" w:color="auto" w:fill="FFFFFF"/>
        </w:rPr>
        <w:t>prowadzonego przez Zamawiającego</w:t>
      </w:r>
      <w:r w:rsidRPr="00141869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– Powiat Kościerski, oświadczam</w:t>
      </w:r>
      <w:r w:rsidRPr="00141869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141869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141869">
        <w:rPr>
          <w:rFonts w:ascii="Arial" w:hAnsi="Arial" w:cs="Arial"/>
          <w:sz w:val="20"/>
          <w:szCs w:val="20"/>
          <w:shd w:val="clear" w:color="auto" w:fill="FFFFFF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z którego wynika, że:  z postępowania o udzielenie zamówienia publicznego lub konkursu prowadzonego na podstawie ustawy PZP wyklucza się:</w:t>
      </w:r>
    </w:p>
    <w:p w14:paraId="3C64DBAB" w14:textId="77777777" w:rsidR="00C01078" w:rsidRPr="004B1BC2" w:rsidRDefault="00C01078" w:rsidP="00C01078">
      <w:pPr>
        <w:pStyle w:val="NormalnyWeb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4B1BC2">
        <w:rPr>
          <w:rFonts w:ascii="Arial" w:eastAsia="Times New Roman" w:hAnsi="Arial" w:cs="Arial"/>
          <w:sz w:val="20"/>
          <w:szCs w:val="20"/>
        </w:rPr>
        <w:t xml:space="preserve">wykonawcę oraz uczestnika konkursu wymienionego w wykazach określonych w </w:t>
      </w:r>
      <w:hyperlink r:id="rId7" w:anchor="/document/6760798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</w:rPr>
        <w:t xml:space="preserve"> 765/2006 i </w:t>
      </w:r>
      <w:hyperlink r:id="rId8" w:anchor="/document/6841086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</w:rPr>
        <w:t xml:space="preserve"> 269/2014 albo wpisanego na listę na podstawie decyzji w sprawie wpisu na listę rozstrzygającej o zastosowaniu środka, o którym mowa w art. 1 pkt 3;</w:t>
      </w:r>
    </w:p>
    <w:p w14:paraId="044C0392" w14:textId="77777777" w:rsidR="00C01078" w:rsidRPr="004B1BC2" w:rsidRDefault="00C01078" w:rsidP="00C01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wykonawcę oraz uczestnika konkursu, którego beneficjentem rzeczywistym w rozumieniu </w:t>
      </w:r>
      <w:hyperlink r:id="rId9" w:anchor="/document/18708093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ustawy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10" w:anchor="/document/6760798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765/2006 i </w:t>
      </w:r>
      <w:hyperlink r:id="rId11" w:anchor="/document/6841086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1E16BE5" w14:textId="6A2664B1" w:rsidR="00C01078" w:rsidRPr="00444F8C" w:rsidRDefault="00C01078" w:rsidP="00C01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wykonawcę oraz uczestnika konkursu, którego jednostką dominującą w rozumieniu </w:t>
      </w:r>
      <w:hyperlink r:id="rId12" w:anchor="/document/16796295?unitId=art(3)ust(1)pkt(37)&amp;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art. 3 ust. 1 pkt 37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29 września 1994 r. o rachunkowości (Dz. U. z 2023 r. poz. 120, 295 i 1598) jest podmiot wymieniony w wykazach określonych w </w:t>
      </w:r>
      <w:hyperlink r:id="rId13" w:anchor="/document/6760798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765/2006 i </w:t>
      </w:r>
      <w:hyperlink r:id="rId14" w:anchor="/document/6841086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FF509E1" w14:textId="77777777" w:rsidR="00C01078" w:rsidRPr="00F61331" w:rsidRDefault="00C01078" w:rsidP="00C0107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7240B2A4" w14:textId="77777777" w:rsidR="006E4465" w:rsidRDefault="006E4465"/>
    <w:sectPr w:rsidR="006E446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BDD9C" w14:textId="77777777" w:rsidR="00C01078" w:rsidRDefault="00C01078" w:rsidP="00C01078">
      <w:pPr>
        <w:spacing w:after="0" w:line="240" w:lineRule="auto"/>
      </w:pPr>
      <w:r>
        <w:separator/>
      </w:r>
    </w:p>
  </w:endnote>
  <w:endnote w:type="continuationSeparator" w:id="0">
    <w:p w14:paraId="06A6B641" w14:textId="77777777" w:rsidR="00C01078" w:rsidRDefault="00C01078" w:rsidP="00C0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B5A88" w14:textId="77777777" w:rsidR="00141869" w:rsidRPr="00B01F08" w:rsidRDefault="00141869" w:rsidP="00141869">
    <w:pPr>
      <w:pStyle w:val="Stopka"/>
      <w:ind w:left="-709" w:firstLine="993"/>
      <w:jc w:val="center"/>
    </w:pPr>
  </w:p>
  <w:p w14:paraId="21D4E5D4" w14:textId="77777777" w:rsidR="00141869" w:rsidRDefault="00141869" w:rsidP="00141869">
    <w:pPr>
      <w:pStyle w:val="Stopka"/>
      <w:rPr>
        <w:rFonts w:ascii="Arial" w:hAnsi="Arial" w:cs="Arial"/>
        <w:sz w:val="24"/>
        <w:szCs w:val="24"/>
      </w:rPr>
    </w:pPr>
    <w:bookmarkStart w:id="2" w:name="_Hlk182314267"/>
    <w:r>
      <w:rPr>
        <w:noProof/>
      </w:rPr>
      <mc:AlternateContent>
        <mc:Choice Requires="wps">
          <w:drawing>
            <wp:inline distT="0" distB="0" distL="0" distR="0" wp14:anchorId="70285B35" wp14:editId="57400447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6B41C10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2"/>
  <w:p w14:paraId="7F81B2DB" w14:textId="77777777" w:rsidR="00141869" w:rsidRDefault="00141869" w:rsidP="00141869">
    <w:pPr>
      <w:pStyle w:val="Stopka"/>
      <w:ind w:left="-709" w:firstLine="1418"/>
      <w:jc w:val="center"/>
    </w:pPr>
  </w:p>
  <w:p w14:paraId="2DB76848" w14:textId="77777777" w:rsidR="00141869" w:rsidRPr="00B01F08" w:rsidRDefault="00141869" w:rsidP="00141869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1BF413D5" w14:textId="77777777" w:rsidR="00141869" w:rsidRDefault="001418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B9D17" w14:textId="77777777" w:rsidR="00C01078" w:rsidRDefault="00C01078" w:rsidP="00C01078">
      <w:pPr>
        <w:spacing w:after="0" w:line="240" w:lineRule="auto"/>
      </w:pPr>
      <w:r>
        <w:separator/>
      </w:r>
    </w:p>
  </w:footnote>
  <w:footnote w:type="continuationSeparator" w:id="0">
    <w:p w14:paraId="3CCB3325" w14:textId="77777777" w:rsidR="00C01078" w:rsidRDefault="00C01078" w:rsidP="00C01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6AF8E" w14:textId="511377B0" w:rsidR="00C01078" w:rsidRDefault="00141869" w:rsidP="00C01078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C0107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4B99FE5" wp14:editId="7037EEB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28BE2" w14:textId="77777777" w:rsidR="00C01078" w:rsidRDefault="00C01078" w:rsidP="00C0107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4B99FE5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AF28BE2" w14:textId="77777777" w:rsidR="00C01078" w:rsidRDefault="00C01078" w:rsidP="00C0107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1" w:name="_Hlk125526560"/>
    <w:r>
      <w:rPr>
        <w:noProof/>
      </w:rPr>
      <w:drawing>
        <wp:inline distT="0" distB="0" distL="0" distR="0" wp14:anchorId="72E37B11" wp14:editId="1E4411C6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CBFFCD" w14:textId="4DFB3285" w:rsidR="00C01078" w:rsidRPr="00141869" w:rsidRDefault="00141869">
    <w:pPr>
      <w:pStyle w:val="Nagwek"/>
      <w:rPr>
        <w:rFonts w:ascii="Arial Black" w:hAnsi="Arial Black"/>
      </w:rPr>
    </w:pPr>
    <w:r>
      <w:rPr>
        <w:noProof/>
      </w:rPr>
      <mc:AlternateContent>
        <mc:Choice Requires="wps">
          <w:drawing>
            <wp:inline distT="0" distB="0" distL="0" distR="0" wp14:anchorId="70391574" wp14:editId="369D5CBB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42B60B50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475"/>
    <w:multiLevelType w:val="hybridMultilevel"/>
    <w:tmpl w:val="A496B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637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078"/>
    <w:rsid w:val="00141869"/>
    <w:rsid w:val="001E424A"/>
    <w:rsid w:val="00444F8C"/>
    <w:rsid w:val="00516043"/>
    <w:rsid w:val="005166D3"/>
    <w:rsid w:val="006E4465"/>
    <w:rsid w:val="00767EEA"/>
    <w:rsid w:val="007B5A66"/>
    <w:rsid w:val="00837AB2"/>
    <w:rsid w:val="00C01078"/>
    <w:rsid w:val="00C85896"/>
    <w:rsid w:val="00D5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1CC5C"/>
  <w15:chartTrackingRefBased/>
  <w15:docId w15:val="{83000890-F27F-406E-B652-7DE3B5FA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07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0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0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0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0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0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0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0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0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0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0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0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0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0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0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0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0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0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0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0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0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0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0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0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078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0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0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0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0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07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078"/>
  </w:style>
  <w:style w:type="paragraph" w:styleId="NormalnyWeb">
    <w:name w:val="Normal (Web)"/>
    <w:basedOn w:val="Normalny"/>
    <w:uiPriority w:val="99"/>
    <w:unhideWhenUsed/>
    <w:rsid w:val="00C0107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customStyle="1" w:styleId="Textbody">
    <w:name w:val="Text body"/>
    <w:basedOn w:val="Normalny"/>
    <w:rsid w:val="00C01078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078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C0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C01078"/>
    <w:rPr>
      <w:kern w:val="0"/>
      <w14:ligatures w14:val="none"/>
    </w:rPr>
  </w:style>
  <w:style w:type="character" w:customStyle="1" w:styleId="Brak">
    <w:name w:val="Brak"/>
    <w:rsid w:val="001E4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502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5</cp:revision>
  <dcterms:created xsi:type="dcterms:W3CDTF">2024-10-08T12:47:00Z</dcterms:created>
  <dcterms:modified xsi:type="dcterms:W3CDTF">2025-01-09T10:47:00Z</dcterms:modified>
</cp:coreProperties>
</file>