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B0C8" w14:textId="00974B78" w:rsidR="000C4DFE" w:rsidRDefault="000C4DFE" w:rsidP="000C4DFE">
      <w:pPr>
        <w:spacing w:after="0" w:line="276" w:lineRule="auto"/>
        <w:jc w:val="right"/>
        <w:outlineLvl w:val="5"/>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Załącznik nr 8 do SWZ</w:t>
      </w:r>
    </w:p>
    <w:p w14:paraId="3FF6356B" w14:textId="0FA3D226" w:rsidR="003B085F" w:rsidRPr="003B085F" w:rsidRDefault="003B085F" w:rsidP="003B085F">
      <w:pPr>
        <w:spacing w:after="0" w:line="276" w:lineRule="auto"/>
        <w:jc w:val="center"/>
        <w:outlineLvl w:val="5"/>
        <w:rPr>
          <w:rFonts w:ascii="Times New Roman" w:eastAsia="Times New Roman" w:hAnsi="Times New Roman" w:cs="Times New Roman"/>
          <w:b/>
          <w:bCs/>
          <w:color w:val="000000"/>
          <w:lang w:eastAsia="pl-PL"/>
        </w:rPr>
      </w:pPr>
      <w:r w:rsidRPr="003B085F">
        <w:rPr>
          <w:rFonts w:ascii="Times New Roman" w:eastAsia="Times New Roman" w:hAnsi="Times New Roman" w:cs="Times New Roman"/>
          <w:b/>
          <w:bCs/>
          <w:color w:val="000000"/>
          <w:lang w:eastAsia="pl-PL"/>
        </w:rPr>
        <w:t>UMOWA nr …………/………../20……….</w:t>
      </w:r>
    </w:p>
    <w:p w14:paraId="636C20A3" w14:textId="77777777" w:rsidR="003B085F" w:rsidRPr="003B085F" w:rsidRDefault="003B085F" w:rsidP="003B085F">
      <w:pPr>
        <w:spacing w:after="0" w:line="276" w:lineRule="auto"/>
        <w:jc w:val="center"/>
        <w:rPr>
          <w:rFonts w:ascii="Times New Roman" w:eastAsia="Times New Roman" w:hAnsi="Times New Roman" w:cs="Times New Roman"/>
          <w:b/>
          <w:i/>
          <w:lang w:eastAsia="pl-PL"/>
        </w:rPr>
      </w:pPr>
      <w:r w:rsidRPr="003B085F">
        <w:rPr>
          <w:rFonts w:ascii="Times New Roman" w:eastAsia="Times New Roman" w:hAnsi="Times New Roman" w:cs="Times New Roman"/>
          <w:b/>
          <w:i/>
          <w:lang w:eastAsia="pl-PL"/>
        </w:rPr>
        <w:t>PROJEKT UMOWY</w:t>
      </w:r>
    </w:p>
    <w:p w14:paraId="462CF417" w14:textId="77777777" w:rsidR="003B085F" w:rsidRPr="003B085F" w:rsidRDefault="003B085F" w:rsidP="003B085F">
      <w:pPr>
        <w:spacing w:after="0" w:line="276" w:lineRule="auto"/>
        <w:ind w:left="3120" w:firstLine="425"/>
        <w:outlineLvl w:val="5"/>
        <w:rPr>
          <w:rFonts w:ascii="Times New Roman" w:eastAsia="Times New Roman" w:hAnsi="Times New Roman" w:cs="Times New Roman"/>
          <w:b/>
          <w:bCs/>
          <w:color w:val="000000"/>
          <w:lang w:eastAsia="pl-PL"/>
        </w:rPr>
      </w:pPr>
    </w:p>
    <w:p w14:paraId="459CFF41" w14:textId="77777777" w:rsidR="003B085F" w:rsidRDefault="00B31C15" w:rsidP="003C6684">
      <w:pPr>
        <w:spacing w:after="60" w:line="240" w:lineRule="auto"/>
        <w:jc w:val="center"/>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pl-PL"/>
        </w:rPr>
        <w:t xml:space="preserve">Część 1 - </w:t>
      </w:r>
      <w:r w:rsidR="003B085F" w:rsidRPr="003B085F">
        <w:rPr>
          <w:rFonts w:ascii="Times New Roman" w:eastAsia="Times New Roman" w:hAnsi="Times New Roman" w:cs="Times New Roman"/>
          <w:b/>
          <w:color w:val="000000"/>
          <w:lang w:eastAsia="ar-SA"/>
        </w:rPr>
        <w:t xml:space="preserve">REMONT BUDYNKU NR </w:t>
      </w:r>
      <w:r>
        <w:rPr>
          <w:rFonts w:ascii="Times New Roman" w:eastAsia="Times New Roman" w:hAnsi="Times New Roman" w:cs="Times New Roman"/>
          <w:b/>
          <w:color w:val="000000"/>
          <w:lang w:eastAsia="ar-SA"/>
        </w:rPr>
        <w:t>63</w:t>
      </w:r>
      <w:r w:rsidR="003B085F" w:rsidRPr="003B085F">
        <w:rPr>
          <w:rFonts w:ascii="Times New Roman" w:eastAsia="Times New Roman" w:hAnsi="Times New Roman" w:cs="Times New Roman"/>
          <w:b/>
          <w:color w:val="000000"/>
          <w:lang w:eastAsia="ar-SA"/>
        </w:rPr>
        <w:t xml:space="preserve"> W KOMPLEKSIE WOJSKOWYM </w:t>
      </w:r>
      <w:r w:rsidR="003C6684">
        <w:rPr>
          <w:rFonts w:ascii="Times New Roman" w:eastAsia="Times New Roman" w:hAnsi="Times New Roman" w:cs="Times New Roman"/>
          <w:b/>
          <w:color w:val="000000"/>
          <w:lang w:eastAsia="ar-SA"/>
        </w:rPr>
        <w:t xml:space="preserve">W </w:t>
      </w:r>
      <w:r>
        <w:rPr>
          <w:rFonts w:ascii="Times New Roman" w:eastAsia="Times New Roman" w:hAnsi="Times New Roman" w:cs="Times New Roman"/>
          <w:b/>
          <w:color w:val="000000"/>
          <w:lang w:eastAsia="ar-SA"/>
        </w:rPr>
        <w:t>POMIECHÓWKU</w:t>
      </w:r>
    </w:p>
    <w:p w14:paraId="32F945D8" w14:textId="77777777" w:rsidR="00B31C15" w:rsidRDefault="00B31C15" w:rsidP="003C6684">
      <w:pPr>
        <w:spacing w:after="60" w:line="240" w:lineRule="auto"/>
        <w:jc w:val="center"/>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 xml:space="preserve">Część 2 – REMONT BUDYNKU NR 5 W KOMPLEKSIE WOSJKOWYM </w:t>
      </w:r>
      <w:r w:rsidR="003C6684">
        <w:rPr>
          <w:rFonts w:ascii="Times New Roman" w:eastAsia="Times New Roman" w:hAnsi="Times New Roman" w:cs="Times New Roman"/>
          <w:b/>
          <w:color w:val="000000"/>
          <w:lang w:eastAsia="ar-SA"/>
        </w:rPr>
        <w:t>W GOŁAWICACH</w:t>
      </w:r>
    </w:p>
    <w:p w14:paraId="1FF93228" w14:textId="77777777" w:rsidR="00B31C15" w:rsidRPr="003B085F" w:rsidRDefault="00B31C15" w:rsidP="003C6684">
      <w:pPr>
        <w:jc w:val="center"/>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 xml:space="preserve">Część 3 – </w:t>
      </w:r>
      <w:r w:rsidR="003C6684" w:rsidRPr="003C6684">
        <w:rPr>
          <w:rFonts w:ascii="Times New Roman" w:eastAsia="Times New Roman" w:hAnsi="Times New Roman" w:cs="Times New Roman"/>
          <w:b/>
          <w:color w:val="000000"/>
          <w:lang w:eastAsia="ar-SA"/>
        </w:rPr>
        <w:t>NAPRAWY NAWIERZCHNI DRÓG, PLACÓW I CHODNIKÓW PRZY BUDYNKU NR 46</w:t>
      </w:r>
      <w:r w:rsidR="003C6684">
        <w:rPr>
          <w:rFonts w:ascii="Times New Roman" w:eastAsia="Times New Roman" w:hAnsi="Times New Roman" w:cs="Times New Roman"/>
          <w:b/>
          <w:color w:val="000000"/>
          <w:lang w:eastAsia="ar-SA"/>
        </w:rPr>
        <w:t xml:space="preserve"> </w:t>
      </w:r>
      <w:r w:rsidR="00B62F3B">
        <w:rPr>
          <w:rFonts w:ascii="Times New Roman" w:eastAsia="Times New Roman" w:hAnsi="Times New Roman" w:cs="Times New Roman"/>
          <w:b/>
          <w:color w:val="000000"/>
          <w:lang w:eastAsia="ar-SA"/>
        </w:rPr>
        <w:t xml:space="preserve"> I NAPRAWA SCHODÓW PRZY BUDYNKU NR 2 W</w:t>
      </w:r>
      <w:r w:rsidR="003C6684">
        <w:rPr>
          <w:rFonts w:ascii="Times New Roman" w:eastAsia="Times New Roman" w:hAnsi="Times New Roman" w:cs="Times New Roman"/>
          <w:b/>
          <w:color w:val="000000"/>
          <w:lang w:eastAsia="ar-SA"/>
        </w:rPr>
        <w:br/>
      </w:r>
      <w:r w:rsidR="00B62F3B">
        <w:rPr>
          <w:rFonts w:ascii="Times New Roman" w:eastAsia="Times New Roman" w:hAnsi="Times New Roman" w:cs="Times New Roman"/>
          <w:b/>
          <w:color w:val="000000"/>
          <w:lang w:eastAsia="ar-SA"/>
        </w:rPr>
        <w:t>KOMPLEKSIE</w:t>
      </w:r>
      <w:r w:rsidR="003C6684" w:rsidRPr="003C6684">
        <w:rPr>
          <w:rFonts w:ascii="Times New Roman" w:eastAsia="Times New Roman" w:hAnsi="Times New Roman" w:cs="Times New Roman"/>
          <w:b/>
          <w:color w:val="000000"/>
          <w:lang w:eastAsia="ar-SA"/>
        </w:rPr>
        <w:t xml:space="preserve"> </w:t>
      </w:r>
      <w:r w:rsidR="00B62F3B">
        <w:rPr>
          <w:rFonts w:ascii="Times New Roman" w:eastAsia="Times New Roman" w:hAnsi="Times New Roman" w:cs="Times New Roman"/>
          <w:b/>
          <w:color w:val="000000"/>
          <w:lang w:eastAsia="ar-SA"/>
        </w:rPr>
        <w:t>WOJSKOWYM</w:t>
      </w:r>
      <w:r w:rsidR="003C6684">
        <w:rPr>
          <w:rFonts w:ascii="Times New Roman" w:eastAsia="Times New Roman" w:hAnsi="Times New Roman" w:cs="Times New Roman"/>
          <w:b/>
          <w:color w:val="000000"/>
          <w:lang w:eastAsia="ar-SA"/>
        </w:rPr>
        <w:t xml:space="preserve"> W</w:t>
      </w:r>
      <w:r w:rsidR="00B62F3B">
        <w:rPr>
          <w:rFonts w:ascii="Times New Roman" w:eastAsia="Times New Roman" w:hAnsi="Times New Roman" w:cs="Times New Roman"/>
          <w:b/>
          <w:color w:val="000000"/>
          <w:lang w:eastAsia="ar-SA"/>
        </w:rPr>
        <w:t> POMIECHÓWKU</w:t>
      </w:r>
    </w:p>
    <w:p w14:paraId="3605F555" w14:textId="77777777" w:rsidR="003B085F" w:rsidRPr="003B085F" w:rsidRDefault="003B085F" w:rsidP="003B085F">
      <w:pPr>
        <w:spacing w:after="60" w:line="240" w:lineRule="auto"/>
        <w:rPr>
          <w:rFonts w:ascii="Times New Roman" w:eastAsia="Times New Roman" w:hAnsi="Times New Roman" w:cs="Times New Roman"/>
          <w:b/>
          <w:color w:val="000000"/>
          <w:lang w:eastAsia="pl-PL"/>
        </w:rPr>
      </w:pPr>
    </w:p>
    <w:p w14:paraId="1DA19EB0" w14:textId="77777777" w:rsidR="003B085F" w:rsidRPr="003B085F" w:rsidRDefault="003B085F" w:rsidP="003B085F">
      <w:pPr>
        <w:spacing w:after="0" w:line="276" w:lineRule="auto"/>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zawarta w dniu ........... ….. r. w Zegrzu, pomiędzy:</w:t>
      </w:r>
    </w:p>
    <w:p w14:paraId="5C51937D" w14:textId="77777777" w:rsidR="003B085F" w:rsidRPr="003B085F" w:rsidRDefault="003B085F" w:rsidP="003B085F">
      <w:pPr>
        <w:spacing w:after="0" w:line="276" w:lineRule="auto"/>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Skarbem Państwa – 26 Wojskowym Oddziałem Gospodarczym</w:t>
      </w:r>
    </w:p>
    <w:p w14:paraId="4093FC2D" w14:textId="77777777" w:rsidR="003B085F" w:rsidRPr="003B085F" w:rsidRDefault="003B085F" w:rsidP="003B085F">
      <w:pPr>
        <w:spacing w:after="0" w:line="276" w:lineRule="auto"/>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NIP: 536-190-2991, REGON 14297040, </w:t>
      </w:r>
    </w:p>
    <w:p w14:paraId="083E150E" w14:textId="77777777" w:rsidR="003B085F" w:rsidRPr="003B085F" w:rsidRDefault="003B085F" w:rsidP="003B085F">
      <w:pPr>
        <w:spacing w:after="0" w:line="276" w:lineRule="auto"/>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 siedzibą w Zegrzu przy ul. </w:t>
      </w:r>
      <w:proofErr w:type="spellStart"/>
      <w:r w:rsidRPr="003B085F">
        <w:rPr>
          <w:rFonts w:ascii="Times New Roman" w:eastAsia="Times New Roman" w:hAnsi="Times New Roman" w:cs="Times New Roman"/>
          <w:lang w:eastAsia="pl-PL"/>
        </w:rPr>
        <w:t>Juzistek</w:t>
      </w:r>
      <w:proofErr w:type="spellEnd"/>
      <w:r w:rsidRPr="003B085F">
        <w:rPr>
          <w:rFonts w:ascii="Times New Roman" w:eastAsia="Times New Roman" w:hAnsi="Times New Roman" w:cs="Times New Roman"/>
          <w:lang w:eastAsia="pl-PL"/>
        </w:rPr>
        <w:t xml:space="preserve"> 2, 05-131 Zegrze </w:t>
      </w:r>
    </w:p>
    <w:p w14:paraId="50BA713C" w14:textId="77777777" w:rsidR="003B085F" w:rsidRPr="003B085F" w:rsidRDefault="003B085F" w:rsidP="003B085F">
      <w:pPr>
        <w:spacing w:after="0" w:line="276" w:lineRule="auto"/>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zwanym dalej w treści umowy „ZAMAWIAJĄCYM"</w:t>
      </w:r>
    </w:p>
    <w:p w14:paraId="1B96D8A6" w14:textId="77777777" w:rsidR="003B085F" w:rsidRPr="003B085F" w:rsidRDefault="003B085F" w:rsidP="003B085F">
      <w:pPr>
        <w:spacing w:after="0" w:line="276" w:lineRule="auto"/>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który reprezentuje:</w:t>
      </w:r>
    </w:p>
    <w:p w14:paraId="05022795" w14:textId="77777777" w:rsidR="003B085F" w:rsidRPr="003B085F" w:rsidRDefault="003B085F" w:rsidP="003B085F">
      <w:pPr>
        <w:spacing w:after="0" w:line="276" w:lineRule="auto"/>
        <w:rPr>
          <w:rFonts w:ascii="Times New Roman" w:eastAsia="Times New Roman" w:hAnsi="Times New Roman" w:cs="Times New Roman"/>
          <w:b/>
          <w:i/>
          <w:lang w:eastAsia="pl-PL"/>
        </w:rPr>
      </w:pPr>
    </w:p>
    <w:p w14:paraId="3EB53959" w14:textId="77777777" w:rsidR="003B085F" w:rsidRPr="003B085F" w:rsidRDefault="003B085F" w:rsidP="003B085F">
      <w:pPr>
        <w:spacing w:after="0" w:line="276" w:lineRule="auto"/>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Komendant 26 Wojskowego Oddziału Gospodarczego -    …………………….………..</w:t>
      </w:r>
    </w:p>
    <w:p w14:paraId="4965EA57" w14:textId="77777777" w:rsidR="003B085F" w:rsidRPr="003B085F" w:rsidRDefault="003B085F" w:rsidP="003B085F">
      <w:pPr>
        <w:spacing w:after="0" w:line="276" w:lineRule="auto"/>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color w:val="000000"/>
          <w:lang w:eastAsia="pl-PL"/>
        </w:rPr>
        <w:t>a</w:t>
      </w:r>
    </w:p>
    <w:p w14:paraId="65DBF1BB" w14:textId="77777777" w:rsidR="003B085F" w:rsidRPr="003B085F" w:rsidRDefault="003B085F" w:rsidP="003B085F">
      <w:pPr>
        <w:spacing w:after="0" w:line="276" w:lineRule="auto"/>
        <w:jc w:val="both"/>
        <w:rPr>
          <w:rFonts w:ascii="Times New Roman" w:eastAsia="Times New Roman" w:hAnsi="Times New Roman" w:cs="Times New Roman"/>
          <w:bCs/>
          <w:color w:val="000000"/>
          <w:lang w:eastAsia="pl-PL"/>
        </w:rPr>
      </w:pPr>
      <w:r w:rsidRPr="003B085F">
        <w:rPr>
          <w:rFonts w:ascii="Times New Roman" w:eastAsia="Times New Roman" w:hAnsi="Times New Roman" w:cs="Times New Roman"/>
          <w:color w:val="000000"/>
          <w:lang w:eastAsia="pl-PL"/>
        </w:rPr>
        <w:t>……………………………………………………………………………………………………</w:t>
      </w:r>
    </w:p>
    <w:p w14:paraId="41D582E0" w14:textId="77777777" w:rsidR="003B085F" w:rsidRPr="003B085F" w:rsidRDefault="003B085F" w:rsidP="003B085F">
      <w:pPr>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[Zamawiający i Wykonawca  wspólnie będą zwani także „Stronami”, a każda z osobna „Stroną”] </w:t>
      </w:r>
    </w:p>
    <w:p w14:paraId="370AB374" w14:textId="77777777" w:rsidR="003B085F" w:rsidRPr="003B085F" w:rsidRDefault="003B085F" w:rsidP="003B085F">
      <w:pPr>
        <w:spacing w:after="120" w:line="276" w:lineRule="auto"/>
        <w:jc w:val="both"/>
        <w:rPr>
          <w:rFonts w:ascii="Times New Roman" w:eastAsia="Times New Roman" w:hAnsi="Times New Roman" w:cs="Times New Roman"/>
          <w:b/>
          <w:noProof/>
          <w:color w:val="000000"/>
          <w:lang w:eastAsia="pl-PL"/>
        </w:rPr>
      </w:pPr>
      <w:r w:rsidRPr="003B085F">
        <w:rPr>
          <w:rFonts w:ascii="Times New Roman" w:eastAsia="Times New Roman" w:hAnsi="Times New Roman" w:cs="Times New Roman"/>
          <w:color w:val="000000"/>
          <w:kern w:val="28"/>
          <w:lang w:val="x-none" w:eastAsia="pl-PL"/>
        </w:rPr>
        <w:t xml:space="preserve">W wyniku przeprowadzonego </w:t>
      </w:r>
      <w:r w:rsidRPr="003B085F">
        <w:rPr>
          <w:rFonts w:ascii="Times New Roman" w:eastAsia="Times New Roman" w:hAnsi="Times New Roman" w:cs="Times New Roman"/>
          <w:color w:val="000000"/>
          <w:kern w:val="28"/>
          <w:lang w:eastAsia="pl-PL"/>
        </w:rPr>
        <w:t xml:space="preserve">postępowania w trybie </w:t>
      </w:r>
      <w:r w:rsidRPr="003B085F">
        <w:rPr>
          <w:rFonts w:ascii="Times New Roman" w:eastAsia="Times New Roman" w:hAnsi="Times New Roman" w:cs="Times New Roman"/>
          <w:kern w:val="28"/>
          <w:lang w:eastAsia="pl-PL"/>
        </w:rPr>
        <w:t xml:space="preserve">podstawowym </w:t>
      </w:r>
      <w:r w:rsidRPr="003B085F">
        <w:rPr>
          <w:rFonts w:ascii="Times New Roman" w:eastAsia="Times New Roman" w:hAnsi="Times New Roman" w:cs="Times New Roman"/>
          <w:color w:val="000000"/>
          <w:kern w:val="28"/>
          <w:lang w:val="x-none" w:eastAsia="pl-PL"/>
        </w:rPr>
        <w:t xml:space="preserve"> (</w:t>
      </w:r>
      <w:r w:rsidRPr="003B085F">
        <w:rPr>
          <w:rFonts w:ascii="Times New Roman" w:eastAsia="Times New Roman" w:hAnsi="Times New Roman" w:cs="Times New Roman"/>
          <w:b/>
          <w:color w:val="000000"/>
          <w:kern w:val="28"/>
          <w:lang w:val="x-none" w:eastAsia="pl-PL"/>
        </w:rPr>
        <w:t xml:space="preserve">nr sprawy: </w:t>
      </w:r>
      <w:r w:rsidRPr="003B085F">
        <w:rPr>
          <w:rFonts w:ascii="Times New Roman" w:eastAsia="Times New Roman" w:hAnsi="Times New Roman" w:cs="Times New Roman"/>
          <w:b/>
          <w:color w:val="000000"/>
          <w:kern w:val="28"/>
          <w:lang w:eastAsia="pl-PL"/>
        </w:rPr>
        <w:t>ZP</w:t>
      </w:r>
      <w:r w:rsidRPr="003B085F">
        <w:rPr>
          <w:rFonts w:ascii="Times New Roman" w:eastAsia="Times New Roman" w:hAnsi="Times New Roman" w:cs="Times New Roman"/>
          <w:b/>
          <w:color w:val="000000"/>
          <w:kern w:val="28"/>
          <w:lang w:val="x-none" w:eastAsia="pl-PL"/>
        </w:rPr>
        <w:t>/</w:t>
      </w:r>
      <w:r w:rsidR="003C6684">
        <w:rPr>
          <w:rFonts w:ascii="Times New Roman" w:eastAsia="Times New Roman" w:hAnsi="Times New Roman" w:cs="Times New Roman"/>
          <w:b/>
          <w:color w:val="000000"/>
          <w:kern w:val="28"/>
          <w:lang w:eastAsia="pl-PL"/>
        </w:rPr>
        <w:t>……</w:t>
      </w:r>
      <w:r w:rsidRPr="003B085F">
        <w:rPr>
          <w:rFonts w:ascii="Times New Roman" w:eastAsia="Times New Roman" w:hAnsi="Times New Roman" w:cs="Times New Roman"/>
          <w:b/>
          <w:color w:val="000000"/>
          <w:kern w:val="28"/>
          <w:lang w:eastAsia="pl-PL"/>
        </w:rPr>
        <w:t>/2022</w:t>
      </w:r>
      <w:r w:rsidRPr="003B085F">
        <w:rPr>
          <w:rFonts w:ascii="Times New Roman" w:eastAsia="Times New Roman" w:hAnsi="Times New Roman" w:cs="Times New Roman"/>
          <w:b/>
          <w:color w:val="000000"/>
          <w:kern w:val="28"/>
          <w:lang w:val="x-none" w:eastAsia="pl-PL"/>
        </w:rPr>
        <w:t>)</w:t>
      </w:r>
      <w:r w:rsidRPr="003B085F">
        <w:rPr>
          <w:rFonts w:ascii="Times New Roman" w:eastAsia="Times New Roman" w:hAnsi="Times New Roman" w:cs="Times New Roman"/>
          <w:color w:val="000000"/>
          <w:kern w:val="28"/>
          <w:lang w:val="x-none" w:eastAsia="pl-PL"/>
        </w:rPr>
        <w:t xml:space="preserve"> </w:t>
      </w:r>
      <w:r w:rsidRPr="003B085F">
        <w:rPr>
          <w:rFonts w:ascii="Times New Roman" w:eastAsia="Times New Roman" w:hAnsi="Times New Roman" w:cs="Times New Roman"/>
          <w:color w:val="000000"/>
          <w:kern w:val="28"/>
          <w:lang w:eastAsia="pl-PL"/>
        </w:rPr>
        <w:t xml:space="preserve">na podstawie art.275 pkt 1 </w:t>
      </w:r>
      <w:r w:rsidRPr="003B085F">
        <w:rPr>
          <w:rFonts w:ascii="Times New Roman" w:eastAsia="Times New Roman" w:hAnsi="Times New Roman" w:cs="Times New Roman"/>
          <w:color w:val="000000"/>
          <w:kern w:val="28"/>
          <w:lang w:val="x-none" w:eastAsia="pl-PL"/>
        </w:rPr>
        <w:t xml:space="preserve">ustawy z dnia </w:t>
      </w:r>
      <w:r w:rsidRPr="003B085F">
        <w:rPr>
          <w:rFonts w:ascii="Times New Roman" w:eastAsia="Times New Roman" w:hAnsi="Times New Roman" w:cs="Times New Roman"/>
          <w:color w:val="000000"/>
          <w:kern w:val="28"/>
          <w:lang w:eastAsia="pl-PL"/>
        </w:rPr>
        <w:t>11 września 2019 r. -</w:t>
      </w:r>
      <w:r w:rsidRPr="003B085F">
        <w:rPr>
          <w:rFonts w:ascii="Times New Roman" w:eastAsia="Times New Roman" w:hAnsi="Times New Roman" w:cs="Times New Roman"/>
          <w:color w:val="000000"/>
          <w:kern w:val="28"/>
          <w:lang w:val="x-none" w:eastAsia="pl-PL"/>
        </w:rPr>
        <w:t xml:space="preserve"> Prawo zamówień publicznych (Dz. U. z </w:t>
      </w:r>
      <w:r w:rsidRPr="003B085F">
        <w:rPr>
          <w:rFonts w:ascii="Times New Roman" w:eastAsia="Times New Roman" w:hAnsi="Times New Roman" w:cs="Times New Roman"/>
          <w:kern w:val="28"/>
          <w:lang w:eastAsia="pl-PL"/>
        </w:rPr>
        <w:t>2021</w:t>
      </w:r>
      <w:r w:rsidRPr="003B085F">
        <w:rPr>
          <w:rFonts w:ascii="Times New Roman" w:eastAsia="Times New Roman" w:hAnsi="Times New Roman" w:cs="Times New Roman"/>
          <w:kern w:val="28"/>
          <w:lang w:val="x-none" w:eastAsia="pl-PL"/>
        </w:rPr>
        <w:t xml:space="preserve">r. poz. </w:t>
      </w:r>
      <w:r w:rsidRPr="003B085F">
        <w:rPr>
          <w:rFonts w:ascii="Times New Roman" w:eastAsia="Times New Roman" w:hAnsi="Times New Roman" w:cs="Times New Roman"/>
          <w:kern w:val="28"/>
          <w:lang w:eastAsia="pl-PL"/>
        </w:rPr>
        <w:t xml:space="preserve">1129, z </w:t>
      </w:r>
      <w:proofErr w:type="spellStart"/>
      <w:r w:rsidRPr="003B085F">
        <w:rPr>
          <w:rFonts w:ascii="Times New Roman" w:eastAsia="Times New Roman" w:hAnsi="Times New Roman" w:cs="Times New Roman"/>
          <w:kern w:val="28"/>
          <w:lang w:eastAsia="pl-PL"/>
        </w:rPr>
        <w:t>późn</w:t>
      </w:r>
      <w:proofErr w:type="spellEnd"/>
      <w:r w:rsidRPr="003B085F">
        <w:rPr>
          <w:rFonts w:ascii="Times New Roman" w:eastAsia="Times New Roman" w:hAnsi="Times New Roman" w:cs="Times New Roman"/>
          <w:kern w:val="28"/>
          <w:lang w:eastAsia="pl-PL"/>
        </w:rPr>
        <w:t>. zm.)</w:t>
      </w:r>
      <w:r w:rsidRPr="003B085F">
        <w:rPr>
          <w:rFonts w:ascii="Times New Roman" w:eastAsia="Times New Roman" w:hAnsi="Times New Roman" w:cs="Times New Roman"/>
          <w:color w:val="000000"/>
          <w:kern w:val="28"/>
          <w:lang w:eastAsia="pl-PL"/>
        </w:rPr>
        <w:t xml:space="preserve"> </w:t>
      </w:r>
      <w:r w:rsidRPr="003B085F">
        <w:rPr>
          <w:rFonts w:ascii="Times New Roman" w:eastAsia="Times New Roman" w:hAnsi="Times New Roman" w:cs="Times New Roman"/>
          <w:color w:val="000000"/>
          <w:kern w:val="28"/>
          <w:lang w:val="x-none" w:eastAsia="pl-PL"/>
        </w:rPr>
        <w:t>zawarto umowę o następującej treści:</w:t>
      </w:r>
    </w:p>
    <w:p w14:paraId="30932815"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w:t>
      </w:r>
    </w:p>
    <w:p w14:paraId="18757749"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Przedmiot umowy</w:t>
      </w:r>
    </w:p>
    <w:p w14:paraId="6D6DF433" w14:textId="77777777" w:rsidR="003C6684" w:rsidRPr="003C6684" w:rsidRDefault="003B085F" w:rsidP="002D11A4">
      <w:pPr>
        <w:numPr>
          <w:ilvl w:val="0"/>
          <w:numId w:val="2"/>
        </w:numPr>
        <w:suppressAutoHyphens/>
        <w:spacing w:after="120" w:line="240" w:lineRule="auto"/>
        <w:ind w:left="284" w:hanging="284"/>
        <w:jc w:val="both"/>
        <w:rPr>
          <w:rFonts w:ascii="Times New Roman" w:eastAsia="Times New Roman" w:hAnsi="Times New Roman" w:cs="Times New Roman"/>
          <w:b/>
          <w:lang w:eastAsia="pl-PL"/>
        </w:rPr>
      </w:pPr>
      <w:r w:rsidRPr="003B085F">
        <w:rPr>
          <w:rFonts w:ascii="Times New Roman" w:eastAsia="Times New Roman" w:hAnsi="Times New Roman" w:cs="Times New Roman"/>
          <w:color w:val="000000"/>
          <w:lang w:eastAsia="pl-PL"/>
        </w:rPr>
        <w:t xml:space="preserve">Zamawiający powierza, a Wykonawca przyjmuje do wykonania roboty budowlane polegające na </w:t>
      </w:r>
      <w:r w:rsidR="003C6684">
        <w:rPr>
          <w:rFonts w:ascii="Times New Roman" w:eastAsia="Times New Roman" w:hAnsi="Times New Roman" w:cs="Times New Roman"/>
          <w:color w:val="000000"/>
          <w:lang w:eastAsia="pl-PL"/>
        </w:rPr>
        <w:t xml:space="preserve">Część 1 – Remoncie budynku nr 63 w kompleksie wojskowym w Pomiechówku, </w:t>
      </w:r>
    </w:p>
    <w:p w14:paraId="2E3E29B6" w14:textId="77777777" w:rsidR="003C6684" w:rsidRDefault="003C6684" w:rsidP="003C6684">
      <w:pPr>
        <w:suppressAutoHyphens/>
        <w:spacing w:after="120" w:line="240" w:lineRule="auto"/>
        <w:ind w:left="284"/>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Część 2 – Remoncie budynku nr 5 w kompleksie wojskowym w Goławicach </w:t>
      </w:r>
    </w:p>
    <w:p w14:paraId="21D2F539" w14:textId="77777777" w:rsidR="003C6684" w:rsidRDefault="003C6684" w:rsidP="003C6684">
      <w:pPr>
        <w:suppressAutoHyphens/>
        <w:spacing w:after="120" w:line="240" w:lineRule="auto"/>
        <w:ind w:left="284"/>
        <w:jc w:val="both"/>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pl-PL"/>
        </w:rPr>
        <w:t xml:space="preserve">Część 3 – Naprawie nawierzchni dróg, placów i chodników przy budynku nr 46 na terenie kompleksu wojskowego w Pomiechówku </w:t>
      </w:r>
    </w:p>
    <w:p w14:paraId="351657D6" w14:textId="77777777" w:rsidR="003B085F" w:rsidRPr="003B085F" w:rsidRDefault="003B085F" w:rsidP="003C6684">
      <w:pPr>
        <w:suppressAutoHyphens/>
        <w:spacing w:after="120" w:line="240" w:lineRule="auto"/>
        <w:ind w:left="284"/>
        <w:jc w:val="both"/>
        <w:rPr>
          <w:rFonts w:ascii="Times New Roman" w:eastAsia="Times New Roman" w:hAnsi="Times New Roman" w:cs="Times New Roman"/>
          <w:b/>
          <w:lang w:eastAsia="pl-PL"/>
        </w:rPr>
      </w:pPr>
      <w:r w:rsidRPr="003B085F">
        <w:rPr>
          <w:rFonts w:ascii="Times New Roman" w:eastAsia="Times New Roman" w:hAnsi="Times New Roman" w:cs="Times New Roman"/>
          <w:bCs/>
          <w:lang w:eastAsia="pl-PL"/>
        </w:rPr>
        <w:t>- zwanego w dalszej części umowy „Obiektem” lub „Terenem prowadzenia robót”.</w:t>
      </w:r>
    </w:p>
    <w:p w14:paraId="35347533" w14:textId="77777777" w:rsidR="003B085F" w:rsidRPr="003B085F" w:rsidRDefault="003B085F" w:rsidP="002D11A4">
      <w:pPr>
        <w:numPr>
          <w:ilvl w:val="0"/>
          <w:numId w:val="2"/>
        </w:numPr>
        <w:suppressAutoHyphens/>
        <w:spacing w:after="120" w:line="240" w:lineRule="auto"/>
        <w:ind w:left="284" w:hanging="284"/>
        <w:jc w:val="both"/>
        <w:rPr>
          <w:rFonts w:ascii="Times New Roman" w:eastAsia="Times New Roman" w:hAnsi="Times New Roman" w:cs="Times New Roman"/>
          <w:b/>
          <w:color w:val="000000"/>
          <w:lang w:eastAsia="pl-PL"/>
        </w:rPr>
      </w:pPr>
      <w:r w:rsidRPr="003B085F">
        <w:rPr>
          <w:rFonts w:ascii="Times New Roman" w:eastAsia="Times New Roman" w:hAnsi="Times New Roman" w:cs="Times New Roman"/>
          <w:color w:val="000000"/>
          <w:lang w:eastAsia="pl-PL"/>
        </w:rPr>
        <w:t>Zakres robót wyszczególniony jest w:</w:t>
      </w:r>
    </w:p>
    <w:p w14:paraId="3880F1CE" w14:textId="77777777" w:rsidR="003B085F" w:rsidRPr="003B085F" w:rsidRDefault="003B085F" w:rsidP="002D11A4">
      <w:pPr>
        <w:numPr>
          <w:ilvl w:val="0"/>
          <w:numId w:val="40"/>
        </w:numPr>
        <w:autoSpaceDE w:val="0"/>
        <w:autoSpaceDN w:val="0"/>
        <w:adjustRightInd w:val="0"/>
        <w:spacing w:after="120" w:line="240" w:lineRule="auto"/>
        <w:ind w:left="567" w:hanging="283"/>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b/>
          <w:color w:val="000000"/>
          <w:lang w:eastAsia="pl-PL"/>
        </w:rPr>
        <w:t>załączniku nr</w:t>
      </w:r>
      <w:r w:rsidRPr="003B085F">
        <w:rPr>
          <w:rFonts w:ascii="Times New Roman" w:eastAsia="Times New Roman" w:hAnsi="Times New Roman" w:cs="Times New Roman"/>
          <w:b/>
          <w:lang w:eastAsia="pl-PL"/>
        </w:rPr>
        <w:t xml:space="preserve"> 2</w:t>
      </w:r>
      <w:r w:rsidR="003C6684">
        <w:rPr>
          <w:rFonts w:ascii="Times New Roman" w:eastAsia="Times New Roman" w:hAnsi="Times New Roman" w:cs="Times New Roman"/>
          <w:b/>
          <w:lang w:eastAsia="pl-PL"/>
        </w:rPr>
        <w:t>a, 2b, 2c</w:t>
      </w:r>
      <w:r w:rsidRPr="003B085F">
        <w:rPr>
          <w:rFonts w:ascii="Times New Roman" w:eastAsia="Times New Roman" w:hAnsi="Times New Roman" w:cs="Times New Roman"/>
          <w:b/>
          <w:lang w:eastAsia="pl-PL"/>
        </w:rPr>
        <w:t xml:space="preserve"> </w:t>
      </w:r>
      <w:r w:rsidRPr="003B085F">
        <w:rPr>
          <w:rFonts w:ascii="Times New Roman" w:eastAsia="Times New Roman" w:hAnsi="Times New Roman" w:cs="Times New Roman"/>
          <w:color w:val="000000"/>
          <w:lang w:eastAsia="pl-PL"/>
        </w:rPr>
        <w:t xml:space="preserve">- Specyfikacja Technicznego Wykonania i Odbioru Robót </w:t>
      </w:r>
      <w:r w:rsidRPr="003B085F">
        <w:rPr>
          <w:rFonts w:ascii="Times New Roman" w:eastAsia="Times New Roman" w:hAnsi="Times New Roman" w:cs="Times New Roman"/>
          <w:lang w:eastAsia="pl-PL"/>
        </w:rPr>
        <w:t>(</w:t>
      </w:r>
      <w:proofErr w:type="spellStart"/>
      <w:r w:rsidRPr="003B085F">
        <w:rPr>
          <w:rFonts w:ascii="Times New Roman" w:eastAsia="Times New Roman" w:hAnsi="Times New Roman" w:cs="Times New Roman"/>
          <w:lang w:eastAsia="pl-PL"/>
        </w:rPr>
        <w:t>STWiOR</w:t>
      </w:r>
      <w:proofErr w:type="spellEnd"/>
      <w:r w:rsidRPr="003B085F">
        <w:rPr>
          <w:rFonts w:ascii="Times New Roman" w:eastAsia="Times New Roman" w:hAnsi="Times New Roman" w:cs="Times New Roman"/>
          <w:lang w:eastAsia="pl-PL"/>
        </w:rPr>
        <w:t>) stanowiące integralną część niniejszej umowy,</w:t>
      </w:r>
    </w:p>
    <w:p w14:paraId="45C9423A" w14:textId="77777777" w:rsidR="003B085F" w:rsidRPr="003B085F" w:rsidRDefault="003B085F" w:rsidP="002D11A4">
      <w:pPr>
        <w:numPr>
          <w:ilvl w:val="0"/>
          <w:numId w:val="40"/>
        </w:numPr>
        <w:autoSpaceDE w:val="0"/>
        <w:autoSpaceDN w:val="0"/>
        <w:adjustRightInd w:val="0"/>
        <w:spacing w:after="120" w:line="240" w:lineRule="auto"/>
        <w:ind w:left="567" w:hanging="283"/>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b/>
          <w:color w:val="000000"/>
          <w:lang w:eastAsia="pl-PL"/>
        </w:rPr>
        <w:t>załączniku nr</w:t>
      </w:r>
      <w:r w:rsidR="003C6684">
        <w:rPr>
          <w:rFonts w:ascii="Times New Roman" w:eastAsia="Times New Roman" w:hAnsi="Times New Roman" w:cs="Times New Roman"/>
          <w:b/>
          <w:lang w:eastAsia="pl-PL"/>
        </w:rPr>
        <w:t xml:space="preserve"> 1a, 1b, 1c</w:t>
      </w:r>
      <w:r w:rsidRPr="003B085F">
        <w:rPr>
          <w:rFonts w:ascii="Times New Roman" w:eastAsia="Times New Roman" w:hAnsi="Times New Roman" w:cs="Times New Roman"/>
          <w:b/>
          <w:lang w:eastAsia="pl-PL"/>
        </w:rPr>
        <w:t xml:space="preserve"> </w:t>
      </w:r>
      <w:r w:rsidRPr="003B085F">
        <w:rPr>
          <w:rFonts w:ascii="Times New Roman" w:eastAsia="Times New Roman" w:hAnsi="Times New Roman" w:cs="Times New Roman"/>
          <w:color w:val="000000"/>
          <w:lang w:eastAsia="pl-PL"/>
        </w:rPr>
        <w:t xml:space="preserve">- Kosztorys Ofertowy Wykonawcy sporządzony na podstawie  książki przedmiarów („ślepy kosztorys”). </w:t>
      </w:r>
    </w:p>
    <w:p w14:paraId="54FE9578" w14:textId="77777777" w:rsidR="003B085F" w:rsidRPr="003B085F" w:rsidRDefault="003B085F" w:rsidP="002D11A4">
      <w:pPr>
        <w:numPr>
          <w:ilvl w:val="0"/>
          <w:numId w:val="2"/>
        </w:numPr>
        <w:suppressAutoHyphens/>
        <w:spacing w:after="120" w:line="240" w:lineRule="auto"/>
        <w:ind w:left="284" w:hanging="284"/>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iCs/>
          <w:color w:val="000000"/>
          <w:lang w:eastAsia="pl-PL"/>
        </w:rPr>
        <w:t>Wykonawca zobowiązuje się wykonać roboty budowlane</w:t>
      </w:r>
      <w:r w:rsidRPr="003B085F">
        <w:rPr>
          <w:rFonts w:ascii="Times New Roman" w:eastAsia="Times New Roman" w:hAnsi="Times New Roman" w:cs="Times New Roman"/>
          <w:iCs/>
          <w:lang w:eastAsia="pl-PL"/>
        </w:rPr>
        <w:t xml:space="preserve">, o których mowa w ust. 1, </w:t>
      </w:r>
      <w:r w:rsidRPr="003B085F">
        <w:rPr>
          <w:rFonts w:ascii="Times New Roman" w:eastAsia="Times New Roman" w:hAnsi="Times New Roman" w:cs="Times New Roman"/>
          <w:iCs/>
          <w:color w:val="000000"/>
          <w:lang w:eastAsia="pl-PL"/>
        </w:rPr>
        <w:t>z </w:t>
      </w:r>
      <w:r w:rsidRPr="003B085F">
        <w:rPr>
          <w:rFonts w:ascii="Times New Roman" w:eastAsia="Times New Roman" w:hAnsi="Times New Roman" w:cs="Times New Roman"/>
          <w:color w:val="000000"/>
          <w:lang w:eastAsia="pl-PL"/>
        </w:rPr>
        <w:t>najwyższą</w:t>
      </w:r>
      <w:r w:rsidRPr="003B085F">
        <w:rPr>
          <w:rFonts w:ascii="Times New Roman" w:eastAsia="Times New Roman" w:hAnsi="Times New Roman" w:cs="Times New Roman"/>
          <w:iCs/>
          <w:color w:val="000000"/>
          <w:lang w:eastAsia="pl-PL"/>
        </w:rPr>
        <w:t xml:space="preserve"> starannością, zgodnie z umową, dokumentacją techniczną, zasadami sztuki budowlanej, wiedzą techniczną, normami, przepisami prawa budowlanego, innymi powszechnie obowiązującymi przepisami dotyczącymi realizacji robót budowlanych i bezpieczeństwa i higieny pracy. </w:t>
      </w:r>
    </w:p>
    <w:p w14:paraId="45B8F3BC"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2</w:t>
      </w:r>
    </w:p>
    <w:p w14:paraId="636B56A6" w14:textId="77777777" w:rsidR="003B085F" w:rsidRPr="003B085F" w:rsidRDefault="003B085F" w:rsidP="003B085F">
      <w:pPr>
        <w:spacing w:after="120" w:line="240" w:lineRule="auto"/>
        <w:jc w:val="center"/>
        <w:rPr>
          <w:rFonts w:ascii="Times New Roman" w:eastAsia="Times New Roman" w:hAnsi="Times New Roman" w:cs="Times New Roman"/>
          <w:b/>
          <w:bCs/>
          <w:lang w:eastAsia="x-none"/>
        </w:rPr>
      </w:pPr>
      <w:r w:rsidRPr="003B085F">
        <w:rPr>
          <w:rFonts w:ascii="Times New Roman" w:eastAsia="Times New Roman" w:hAnsi="Times New Roman" w:cs="Times New Roman"/>
          <w:b/>
          <w:bCs/>
          <w:lang w:val="x-none" w:eastAsia="x-none"/>
        </w:rPr>
        <w:t>Oświadczenia i zobowiązania Wykonawcy</w:t>
      </w:r>
    </w:p>
    <w:p w14:paraId="27E818F7" w14:textId="77777777" w:rsidR="003B085F" w:rsidRPr="003B085F" w:rsidRDefault="003B085F" w:rsidP="003B085F">
      <w:pPr>
        <w:spacing w:after="120" w:line="240" w:lineRule="auto"/>
        <w:rPr>
          <w:rFonts w:ascii="Times New Roman" w:eastAsia="Times New Roman" w:hAnsi="Times New Roman" w:cs="Times New Roman"/>
          <w:b/>
          <w:bCs/>
          <w:lang w:val="x-none" w:eastAsia="x-none"/>
        </w:rPr>
      </w:pPr>
      <w:r w:rsidRPr="003B085F">
        <w:rPr>
          <w:rFonts w:ascii="Times New Roman" w:eastAsia="Times New Roman" w:hAnsi="Times New Roman" w:cs="Times New Roman"/>
          <w:b/>
          <w:lang w:val="x-none" w:eastAsia="x-none"/>
        </w:rPr>
        <w:lastRenderedPageBreak/>
        <w:t>Wykonawca oświadcza, iż:</w:t>
      </w:r>
    </w:p>
    <w:p w14:paraId="0E127C79" w14:textId="77777777" w:rsidR="003B085F" w:rsidRPr="003B085F" w:rsidRDefault="003B085F" w:rsidP="002D11A4">
      <w:pPr>
        <w:numPr>
          <w:ilvl w:val="0"/>
          <w:numId w:val="18"/>
        </w:numPr>
        <w:suppressAutoHyphens/>
        <w:autoSpaceDE w:val="0"/>
        <w:spacing w:after="120" w:line="240" w:lineRule="auto"/>
        <w:ind w:left="567"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posiada odpowiednie kwalifikacje i doświadczenie do wykonywania czynności objętych umową;</w:t>
      </w:r>
    </w:p>
    <w:p w14:paraId="763DDF08" w14:textId="77777777" w:rsidR="003B085F" w:rsidRPr="003B085F" w:rsidRDefault="003B085F" w:rsidP="002D11A4">
      <w:pPr>
        <w:numPr>
          <w:ilvl w:val="0"/>
          <w:numId w:val="18"/>
        </w:numPr>
        <w:suppressAutoHyphens/>
        <w:autoSpaceDE w:val="0"/>
        <w:spacing w:after="120" w:line="240" w:lineRule="auto"/>
        <w:ind w:left="567"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jest uprawniony do zawarcia i wykonania umowy, w tym w szczególności posiada wszelkie konieczne zgody i zezwolenia;</w:t>
      </w:r>
    </w:p>
    <w:p w14:paraId="3EA23523" w14:textId="77777777" w:rsidR="003B085F" w:rsidRPr="003B085F" w:rsidRDefault="003B085F" w:rsidP="002D11A4">
      <w:pPr>
        <w:numPr>
          <w:ilvl w:val="0"/>
          <w:numId w:val="18"/>
        </w:numPr>
        <w:suppressAutoHyphens/>
        <w:autoSpaceDE w:val="0"/>
        <w:spacing w:after="120" w:line="240" w:lineRule="auto"/>
        <w:ind w:left="567"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przed podpisaniem umowy, działając z należytą starannością zapoznał się z dokumentacją techniczną, przedmiarem robót i stwierdza, iż jest ona kompletna, prawidłowo wykonana i stanowi wystarczającą podstawę do wykonania umowy;</w:t>
      </w:r>
    </w:p>
    <w:p w14:paraId="6FDD43AC" w14:textId="77777777" w:rsidR="003B085F" w:rsidRPr="003B085F" w:rsidRDefault="003B085F" w:rsidP="002D11A4">
      <w:pPr>
        <w:numPr>
          <w:ilvl w:val="0"/>
          <w:numId w:val="18"/>
        </w:numPr>
        <w:suppressAutoHyphens/>
        <w:autoSpaceDE w:val="0"/>
        <w:spacing w:after="120" w:line="240" w:lineRule="auto"/>
        <w:ind w:left="567"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przed zawarciem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167A1406" w14:textId="77777777" w:rsidR="003B085F" w:rsidRPr="003B085F" w:rsidRDefault="003B085F" w:rsidP="002D11A4">
      <w:pPr>
        <w:numPr>
          <w:ilvl w:val="0"/>
          <w:numId w:val="18"/>
        </w:numPr>
        <w:suppressAutoHyphens/>
        <w:autoSpaceDE w:val="0"/>
        <w:spacing w:after="120" w:line="240" w:lineRule="auto"/>
        <w:ind w:left="567"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ponosi pełną odpowiedzialność za właściwe wykonywanie prac związanych z pracami budowlanymi budynku, w tym za wszelkie zastosowane metody ich wykonywania.</w:t>
      </w:r>
    </w:p>
    <w:p w14:paraId="645EEB71" w14:textId="77777777" w:rsidR="003B085F" w:rsidRPr="003B085F" w:rsidRDefault="003B085F" w:rsidP="003B085F">
      <w:pPr>
        <w:shd w:val="clear" w:color="auto" w:fill="FFFFFF"/>
        <w:spacing w:after="120" w:line="240" w:lineRule="auto"/>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 3</w:t>
      </w:r>
    </w:p>
    <w:p w14:paraId="287B2FE9" w14:textId="77777777" w:rsidR="003B085F" w:rsidRPr="003B085F" w:rsidRDefault="003B085F" w:rsidP="003B085F">
      <w:pPr>
        <w:shd w:val="clear" w:color="auto" w:fill="FFFFFF"/>
        <w:spacing w:after="120" w:line="240" w:lineRule="auto"/>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Termin i miejsce wykonania przedmiotu umowy</w:t>
      </w:r>
    </w:p>
    <w:p w14:paraId="18E9B9AA" w14:textId="77777777" w:rsidR="003C6684" w:rsidRPr="003C6684" w:rsidRDefault="003B085F" w:rsidP="002D11A4">
      <w:pPr>
        <w:numPr>
          <w:ilvl w:val="0"/>
          <w:numId w:val="9"/>
        </w:numPr>
        <w:shd w:val="clear" w:color="auto" w:fill="FFFFFF"/>
        <w:spacing w:after="120" w:line="240" w:lineRule="auto"/>
        <w:ind w:left="284" w:hanging="284"/>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lang w:eastAsia="pl-PL"/>
        </w:rPr>
        <w:t>Wykona</w:t>
      </w:r>
      <w:r w:rsidRPr="003B085F">
        <w:rPr>
          <w:rFonts w:ascii="Times New Roman" w:eastAsia="Times New Roman" w:hAnsi="Times New Roman" w:cs="Times New Roman"/>
          <w:b/>
          <w:lang w:eastAsia="pl-PL"/>
        </w:rPr>
        <w:t xml:space="preserve">wca </w:t>
      </w:r>
      <w:r w:rsidRPr="003B085F">
        <w:rPr>
          <w:rFonts w:ascii="Times New Roman" w:eastAsia="Times New Roman" w:hAnsi="Times New Roman" w:cs="Times New Roman"/>
          <w:lang w:eastAsia="pl-PL"/>
        </w:rPr>
        <w:t>zobowiązuje się wykonać przedmiot niniejszej umowy w terminie</w:t>
      </w:r>
      <w:r w:rsidR="003C6684">
        <w:rPr>
          <w:rFonts w:ascii="Times New Roman" w:eastAsia="Times New Roman" w:hAnsi="Times New Roman" w:cs="Times New Roman"/>
          <w:lang w:eastAsia="pl-PL"/>
        </w:rPr>
        <w:t>:</w:t>
      </w:r>
    </w:p>
    <w:p w14:paraId="59847530" w14:textId="77777777" w:rsidR="003C6684" w:rsidRPr="003C6684" w:rsidRDefault="003C6684" w:rsidP="003C6684">
      <w:pPr>
        <w:shd w:val="clear" w:color="auto" w:fill="FFFFFF"/>
        <w:spacing w:after="120" w:line="240" w:lineRule="auto"/>
        <w:ind w:left="284"/>
        <w:jc w:val="both"/>
        <w:rPr>
          <w:rFonts w:ascii="Times New Roman" w:eastAsia="Times New Roman" w:hAnsi="Times New Roman" w:cs="Times New Roman"/>
          <w:b/>
          <w:color w:val="000000"/>
          <w:lang w:eastAsia="pl-PL"/>
        </w:rPr>
      </w:pPr>
      <w:r w:rsidRPr="003C6684">
        <w:rPr>
          <w:rFonts w:ascii="Times New Roman" w:eastAsia="Times New Roman" w:hAnsi="Times New Roman" w:cs="Times New Roman"/>
          <w:b/>
          <w:lang w:eastAsia="pl-PL"/>
        </w:rPr>
        <w:t>Część 1</w:t>
      </w:r>
      <w:r w:rsidR="003B085F" w:rsidRPr="003C6684">
        <w:rPr>
          <w:rFonts w:ascii="Times New Roman" w:eastAsia="Times New Roman" w:hAnsi="Times New Roman" w:cs="Times New Roman"/>
          <w:b/>
          <w:lang w:eastAsia="pl-PL"/>
        </w:rPr>
        <w:t xml:space="preserve"> - </w:t>
      </w:r>
      <w:r>
        <w:rPr>
          <w:rFonts w:ascii="Times New Roman" w:eastAsia="Times New Roman" w:hAnsi="Times New Roman" w:cs="Times New Roman"/>
          <w:b/>
          <w:color w:val="000000"/>
          <w:lang w:eastAsia="pl-PL"/>
        </w:rPr>
        <w:t>12</w:t>
      </w:r>
      <w:r w:rsidR="003B085F" w:rsidRPr="003C6684">
        <w:rPr>
          <w:rFonts w:ascii="Times New Roman" w:eastAsia="Times New Roman" w:hAnsi="Times New Roman" w:cs="Times New Roman"/>
          <w:b/>
          <w:color w:val="000000"/>
          <w:lang w:eastAsia="pl-PL"/>
        </w:rPr>
        <w:t xml:space="preserve">0 dni kalendarzowych </w:t>
      </w:r>
    </w:p>
    <w:p w14:paraId="4990A8C0" w14:textId="77777777" w:rsidR="003C6684" w:rsidRPr="003C6684" w:rsidRDefault="003C6684" w:rsidP="003C6684">
      <w:pPr>
        <w:shd w:val="clear" w:color="auto" w:fill="FFFFFF"/>
        <w:spacing w:after="120" w:line="240" w:lineRule="auto"/>
        <w:ind w:left="284"/>
        <w:jc w:val="both"/>
        <w:rPr>
          <w:rFonts w:ascii="Times New Roman" w:eastAsia="Times New Roman" w:hAnsi="Times New Roman" w:cs="Times New Roman"/>
          <w:b/>
          <w:color w:val="000000"/>
          <w:lang w:eastAsia="pl-PL"/>
        </w:rPr>
      </w:pPr>
      <w:r w:rsidRPr="003C6684">
        <w:rPr>
          <w:rFonts w:ascii="Times New Roman" w:eastAsia="Times New Roman" w:hAnsi="Times New Roman" w:cs="Times New Roman"/>
          <w:b/>
          <w:lang w:eastAsia="pl-PL"/>
        </w:rPr>
        <w:t>Część 2 –</w:t>
      </w:r>
      <w:r w:rsidRPr="003C6684">
        <w:rPr>
          <w:rFonts w:ascii="Times New Roman" w:eastAsia="Times New Roman" w:hAnsi="Times New Roman" w:cs="Times New Roman"/>
          <w:b/>
          <w:color w:val="000000"/>
          <w:lang w:eastAsia="pl-PL"/>
        </w:rPr>
        <w:t xml:space="preserve"> </w:t>
      </w:r>
      <w:r w:rsidR="00097153">
        <w:rPr>
          <w:rFonts w:ascii="Times New Roman" w:eastAsia="Times New Roman" w:hAnsi="Times New Roman" w:cs="Times New Roman"/>
          <w:b/>
          <w:color w:val="000000"/>
          <w:lang w:eastAsia="pl-PL"/>
        </w:rPr>
        <w:t>12</w:t>
      </w:r>
      <w:r w:rsidR="00097153" w:rsidRPr="003C6684">
        <w:rPr>
          <w:rFonts w:ascii="Times New Roman" w:eastAsia="Times New Roman" w:hAnsi="Times New Roman" w:cs="Times New Roman"/>
          <w:b/>
          <w:color w:val="000000"/>
          <w:lang w:eastAsia="pl-PL"/>
        </w:rPr>
        <w:t>0 dni kalendarzowych</w:t>
      </w:r>
    </w:p>
    <w:p w14:paraId="4DA6A052" w14:textId="77777777" w:rsidR="003C6684" w:rsidRPr="003C6684" w:rsidRDefault="003C6684" w:rsidP="003C6684">
      <w:pPr>
        <w:shd w:val="clear" w:color="auto" w:fill="FFFFFF"/>
        <w:spacing w:after="120" w:line="240" w:lineRule="auto"/>
        <w:ind w:left="284"/>
        <w:jc w:val="both"/>
        <w:rPr>
          <w:rFonts w:ascii="Times New Roman" w:eastAsia="Times New Roman" w:hAnsi="Times New Roman" w:cs="Times New Roman"/>
          <w:b/>
          <w:color w:val="000000"/>
          <w:lang w:eastAsia="pl-PL"/>
        </w:rPr>
      </w:pPr>
      <w:r w:rsidRPr="003C6684">
        <w:rPr>
          <w:rFonts w:ascii="Times New Roman" w:eastAsia="Times New Roman" w:hAnsi="Times New Roman" w:cs="Times New Roman"/>
          <w:b/>
          <w:color w:val="000000"/>
          <w:lang w:eastAsia="pl-PL"/>
        </w:rPr>
        <w:t xml:space="preserve">Część 3 </w:t>
      </w:r>
      <w:r w:rsidR="00097153">
        <w:rPr>
          <w:rFonts w:ascii="Times New Roman" w:eastAsia="Times New Roman" w:hAnsi="Times New Roman" w:cs="Times New Roman"/>
          <w:b/>
          <w:color w:val="000000"/>
          <w:lang w:eastAsia="pl-PL"/>
        </w:rPr>
        <w:t xml:space="preserve">– 90 </w:t>
      </w:r>
      <w:r w:rsidR="00097153" w:rsidRPr="003C6684">
        <w:rPr>
          <w:rFonts w:ascii="Times New Roman" w:eastAsia="Times New Roman" w:hAnsi="Times New Roman" w:cs="Times New Roman"/>
          <w:b/>
          <w:color w:val="000000"/>
          <w:lang w:eastAsia="pl-PL"/>
        </w:rPr>
        <w:t>dni kalendarzowych</w:t>
      </w:r>
    </w:p>
    <w:p w14:paraId="0C614A13" w14:textId="77777777" w:rsidR="003B085F" w:rsidRPr="003B085F" w:rsidRDefault="003B085F" w:rsidP="003C6684">
      <w:pPr>
        <w:shd w:val="clear" w:color="auto" w:fill="FFFFFF"/>
        <w:spacing w:after="120" w:line="240" w:lineRule="auto"/>
        <w:ind w:left="284"/>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b/>
          <w:color w:val="000000"/>
          <w:lang w:eastAsia="pl-PL"/>
        </w:rPr>
        <w:t>od dnia wprowadzenia na budowę</w:t>
      </w:r>
    </w:p>
    <w:p w14:paraId="0B637E0B" w14:textId="77777777" w:rsidR="003B085F" w:rsidRPr="003B085F" w:rsidRDefault="003B085F" w:rsidP="002D11A4">
      <w:pPr>
        <w:numPr>
          <w:ilvl w:val="0"/>
          <w:numId w:val="9"/>
        </w:numPr>
        <w:shd w:val="clear" w:color="auto" w:fill="FFFFFF"/>
        <w:spacing w:after="120" w:line="240" w:lineRule="auto"/>
        <w:ind w:left="284" w:hanging="284"/>
        <w:jc w:val="both"/>
        <w:rPr>
          <w:rFonts w:ascii="Times New Roman" w:eastAsia="Times New Roman" w:hAnsi="Times New Roman" w:cs="Times New Roman"/>
          <w:b/>
          <w:lang w:eastAsia="pl-PL"/>
        </w:rPr>
      </w:pPr>
      <w:r w:rsidRPr="003B085F">
        <w:rPr>
          <w:rFonts w:ascii="Times New Roman" w:eastAsia="Calibri" w:hAnsi="Times New Roman" w:cs="Times New Roman"/>
        </w:rPr>
        <w:t>Termin przekazania terenu prowadzenia robót Strony ustalają na dzień ……………………</w:t>
      </w:r>
    </w:p>
    <w:p w14:paraId="02E715E3" w14:textId="77777777" w:rsidR="003B085F" w:rsidRPr="003B085F" w:rsidRDefault="003B085F" w:rsidP="002D11A4">
      <w:pPr>
        <w:numPr>
          <w:ilvl w:val="0"/>
          <w:numId w:val="9"/>
        </w:numPr>
        <w:shd w:val="clear" w:color="auto" w:fill="FFFFFF"/>
        <w:spacing w:after="120" w:line="240" w:lineRule="auto"/>
        <w:ind w:left="284" w:hanging="284"/>
        <w:jc w:val="both"/>
        <w:rPr>
          <w:rFonts w:ascii="Times New Roman" w:eastAsia="Times New Roman" w:hAnsi="Times New Roman" w:cs="Times New Roman"/>
          <w:b/>
          <w:lang w:eastAsia="pl-PL"/>
        </w:rPr>
      </w:pPr>
      <w:r w:rsidRPr="003B085F">
        <w:rPr>
          <w:rFonts w:ascii="Times New Roman" w:eastAsia="Times New Roman" w:hAnsi="Times New Roman" w:cs="Times New Roman"/>
          <w:lang w:eastAsia="pl-PL"/>
        </w:rPr>
        <w:t>Za dzień zakończenia przedmiotu umowy (robót budowlanych) uznaje się dzień podpisania Protokołu Odbioru Końcowego Robót, sporządzonego zgodnie z </w:t>
      </w:r>
      <w:r w:rsidRPr="003B085F">
        <w:rPr>
          <w:rFonts w:ascii="Times New Roman" w:eastAsia="Times New Roman" w:hAnsi="Times New Roman" w:cs="Times New Roman"/>
          <w:b/>
          <w:lang w:eastAsia="pl-PL"/>
        </w:rPr>
        <w:t>załącznikiem nr 6</w:t>
      </w:r>
      <w:r w:rsidRPr="003B085F">
        <w:rPr>
          <w:rFonts w:ascii="Times New Roman" w:eastAsia="Times New Roman" w:hAnsi="Times New Roman" w:cs="Times New Roman"/>
          <w:lang w:eastAsia="pl-PL"/>
        </w:rPr>
        <w:t xml:space="preserve"> do umowy.</w:t>
      </w:r>
    </w:p>
    <w:p w14:paraId="763F472E" w14:textId="77777777" w:rsidR="003B085F" w:rsidRPr="003B085F" w:rsidRDefault="003B085F" w:rsidP="002D11A4">
      <w:pPr>
        <w:numPr>
          <w:ilvl w:val="0"/>
          <w:numId w:val="9"/>
        </w:numPr>
        <w:shd w:val="clear" w:color="auto" w:fill="FFFFFF"/>
        <w:spacing w:after="120" w:line="240" w:lineRule="auto"/>
        <w:ind w:left="284" w:hanging="284"/>
        <w:jc w:val="both"/>
        <w:rPr>
          <w:rFonts w:ascii="Times New Roman" w:eastAsia="Times New Roman" w:hAnsi="Times New Roman" w:cs="Times New Roman"/>
          <w:b/>
          <w:lang w:eastAsia="pl-PL"/>
        </w:rPr>
      </w:pPr>
      <w:r w:rsidRPr="003B085F">
        <w:rPr>
          <w:rFonts w:ascii="Times New Roman" w:eastAsia="Times New Roman" w:hAnsi="Times New Roman" w:cs="Times New Roman"/>
          <w:lang w:eastAsia="pl-PL"/>
        </w:rPr>
        <w:t>Podpisanie, protokołu, o którym mowa w ust. 3, nastąpi w dniu odbioru robót wskazanym w protokole wprowadzenia (</w:t>
      </w:r>
      <w:r w:rsidRPr="003B085F">
        <w:rPr>
          <w:rFonts w:ascii="Times New Roman" w:eastAsia="Times New Roman" w:hAnsi="Times New Roman" w:cs="Times New Roman"/>
          <w:b/>
          <w:lang w:eastAsia="pl-PL"/>
        </w:rPr>
        <w:t>załącznik nr 4 do umowy</w:t>
      </w:r>
      <w:r w:rsidRPr="003B085F">
        <w:rPr>
          <w:rFonts w:ascii="Times New Roman" w:eastAsia="Times New Roman" w:hAnsi="Times New Roman" w:cs="Times New Roman"/>
          <w:lang w:eastAsia="pl-PL"/>
        </w:rPr>
        <w:t>).</w:t>
      </w:r>
    </w:p>
    <w:p w14:paraId="749AA5DF" w14:textId="77777777" w:rsidR="00097153" w:rsidRPr="00097153" w:rsidRDefault="003B085F" w:rsidP="002D11A4">
      <w:pPr>
        <w:numPr>
          <w:ilvl w:val="0"/>
          <w:numId w:val="9"/>
        </w:numPr>
        <w:shd w:val="clear" w:color="auto" w:fill="FFFFFF"/>
        <w:spacing w:after="120" w:line="240" w:lineRule="auto"/>
        <w:ind w:left="284" w:hanging="284"/>
        <w:jc w:val="both"/>
        <w:rPr>
          <w:rFonts w:ascii="Times New Roman" w:eastAsia="Calibri" w:hAnsi="Times New Roman" w:cs="Times New Roman"/>
          <w:b/>
          <w:i/>
        </w:rPr>
      </w:pPr>
      <w:r w:rsidRPr="003B085F">
        <w:rPr>
          <w:rFonts w:ascii="Times New Roman" w:eastAsia="Times New Roman" w:hAnsi="Times New Roman" w:cs="Times New Roman"/>
          <w:lang w:eastAsia="pl-PL"/>
        </w:rPr>
        <w:t>Miej</w:t>
      </w:r>
      <w:r w:rsidR="00097153">
        <w:rPr>
          <w:rFonts w:ascii="Times New Roman" w:eastAsia="Times New Roman" w:hAnsi="Times New Roman" w:cs="Times New Roman"/>
          <w:lang w:eastAsia="pl-PL"/>
        </w:rPr>
        <w:t>sce wykonania przedmiotu umowy:</w:t>
      </w:r>
    </w:p>
    <w:p w14:paraId="6BDA5E03" w14:textId="77777777" w:rsidR="003B085F" w:rsidRDefault="00097153" w:rsidP="00097153">
      <w:pPr>
        <w:shd w:val="clear" w:color="auto" w:fill="FFFFFF"/>
        <w:spacing w:after="120" w:line="240" w:lineRule="auto"/>
        <w:ind w:left="284"/>
        <w:jc w:val="both"/>
        <w:rPr>
          <w:rFonts w:ascii="Times New Roman" w:eastAsia="Times New Roman" w:hAnsi="Times New Roman" w:cs="Times New Roman"/>
          <w:b/>
          <w:color w:val="000000"/>
          <w:lang w:eastAsia="pl-PL"/>
        </w:rPr>
      </w:pPr>
      <w:r w:rsidRPr="00097153">
        <w:rPr>
          <w:rFonts w:ascii="Times New Roman" w:eastAsia="Times New Roman" w:hAnsi="Times New Roman" w:cs="Times New Roman"/>
          <w:b/>
          <w:lang w:eastAsia="pl-PL"/>
        </w:rPr>
        <w:t>Część 1 i 3</w:t>
      </w:r>
      <w:r>
        <w:rPr>
          <w:rFonts w:ascii="Times New Roman" w:eastAsia="Times New Roman" w:hAnsi="Times New Roman" w:cs="Times New Roman"/>
          <w:lang w:eastAsia="pl-PL"/>
        </w:rPr>
        <w:t xml:space="preserve"> - </w:t>
      </w:r>
      <w:r w:rsidR="003B085F" w:rsidRPr="003B085F">
        <w:rPr>
          <w:rFonts w:ascii="Times New Roman" w:eastAsia="Times New Roman" w:hAnsi="Times New Roman" w:cs="Times New Roman"/>
          <w:lang w:eastAsia="pl-PL"/>
        </w:rPr>
        <w:t xml:space="preserve"> </w:t>
      </w:r>
      <w:r>
        <w:rPr>
          <w:rFonts w:ascii="Times New Roman" w:eastAsia="Times New Roman" w:hAnsi="Times New Roman" w:cs="Times New Roman"/>
          <w:b/>
          <w:color w:val="000000"/>
          <w:lang w:eastAsia="pl-PL"/>
        </w:rPr>
        <w:t>ul. Wojska Polskiego 47</w:t>
      </w:r>
      <w:r w:rsidR="003B085F" w:rsidRPr="003B085F">
        <w:rPr>
          <w:rFonts w:ascii="Times New Roman" w:eastAsia="Times New Roman" w:hAnsi="Times New Roman" w:cs="Times New Roman"/>
          <w:b/>
          <w:color w:val="000000"/>
          <w:lang w:eastAsia="pl-PL"/>
        </w:rPr>
        <w:t>, 05-1</w:t>
      </w:r>
      <w:r>
        <w:rPr>
          <w:rFonts w:ascii="Times New Roman" w:eastAsia="Times New Roman" w:hAnsi="Times New Roman" w:cs="Times New Roman"/>
          <w:b/>
          <w:color w:val="000000"/>
          <w:lang w:eastAsia="pl-PL"/>
        </w:rPr>
        <w:t>80</w:t>
      </w:r>
      <w:r w:rsidR="003B085F" w:rsidRPr="003B085F">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Pomiechówek</w:t>
      </w:r>
    </w:p>
    <w:p w14:paraId="335578A0" w14:textId="77777777" w:rsidR="00097153" w:rsidRPr="003B085F" w:rsidRDefault="00097153" w:rsidP="00097153">
      <w:pPr>
        <w:shd w:val="clear" w:color="auto" w:fill="FFFFFF"/>
        <w:spacing w:after="120" w:line="240" w:lineRule="auto"/>
        <w:ind w:left="284"/>
        <w:jc w:val="both"/>
        <w:rPr>
          <w:rFonts w:ascii="Times New Roman" w:eastAsia="Calibri" w:hAnsi="Times New Roman" w:cs="Times New Roman"/>
          <w:b/>
          <w:i/>
        </w:rPr>
      </w:pPr>
      <w:r>
        <w:rPr>
          <w:rFonts w:ascii="Times New Roman" w:eastAsia="Times New Roman" w:hAnsi="Times New Roman" w:cs="Times New Roman"/>
          <w:b/>
          <w:color w:val="000000"/>
          <w:lang w:eastAsia="pl-PL"/>
        </w:rPr>
        <w:t>Część 2 – 05-180 Goławice Drugie gm. Pomiechówek</w:t>
      </w:r>
    </w:p>
    <w:p w14:paraId="71015C60"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4</w:t>
      </w:r>
    </w:p>
    <w:p w14:paraId="5C41CF4D"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Wynagrodzenie</w:t>
      </w:r>
    </w:p>
    <w:p w14:paraId="63BAA3B3" w14:textId="77777777" w:rsidR="003B085F" w:rsidRPr="00097153" w:rsidRDefault="003B085F" w:rsidP="002D11A4">
      <w:pPr>
        <w:numPr>
          <w:ilvl w:val="0"/>
          <w:numId w:val="3"/>
        </w:numPr>
        <w:suppressAutoHyphens/>
        <w:autoSpaceDE w:val="0"/>
        <w:spacing w:after="120" w:line="240" w:lineRule="auto"/>
        <w:ind w:left="284" w:hanging="284"/>
        <w:jc w:val="both"/>
        <w:rPr>
          <w:rFonts w:ascii="Times New Roman" w:eastAsia="Times New Roman" w:hAnsi="Times New Roman" w:cs="Times New Roman"/>
          <w:lang w:val="x-none" w:eastAsia="x-none"/>
        </w:rPr>
      </w:pPr>
      <w:r w:rsidRPr="003B085F">
        <w:rPr>
          <w:rFonts w:ascii="Times New Roman" w:eastAsia="Times New Roman" w:hAnsi="Times New Roman" w:cs="Times New Roman"/>
          <w:b/>
          <w:bCs/>
          <w:lang w:eastAsia="x-none"/>
        </w:rPr>
        <w:t xml:space="preserve">Maksymalne </w:t>
      </w:r>
      <w:r w:rsidRPr="003B085F">
        <w:rPr>
          <w:rFonts w:ascii="Times New Roman" w:eastAsia="Times New Roman" w:hAnsi="Times New Roman" w:cs="Times New Roman"/>
          <w:b/>
          <w:bCs/>
          <w:lang w:val="x-none" w:eastAsia="x-none"/>
        </w:rPr>
        <w:t xml:space="preserve">wynagrodzenie kosztorysowe (zwane dalej „Wynagrodzeniem”) Wykonawcy za wykonane prace </w:t>
      </w:r>
      <w:r w:rsidRPr="003B085F">
        <w:rPr>
          <w:rFonts w:ascii="Times New Roman" w:eastAsia="Times New Roman" w:hAnsi="Times New Roman" w:cs="Times New Roman"/>
          <w:b/>
          <w:bCs/>
          <w:lang w:eastAsia="x-none"/>
        </w:rPr>
        <w:t>budowlane</w:t>
      </w:r>
      <w:r w:rsidRPr="003B085F">
        <w:rPr>
          <w:rFonts w:ascii="Times New Roman" w:eastAsia="Times New Roman" w:hAnsi="Times New Roman" w:cs="Times New Roman"/>
          <w:b/>
          <w:bCs/>
          <w:color w:val="FF0000"/>
          <w:lang w:val="x-none" w:eastAsia="x-none"/>
        </w:rPr>
        <w:t xml:space="preserve"> </w:t>
      </w:r>
      <w:r w:rsidRPr="003B085F">
        <w:rPr>
          <w:rFonts w:ascii="Times New Roman" w:eastAsia="Times New Roman" w:hAnsi="Times New Roman" w:cs="Times New Roman"/>
          <w:b/>
          <w:bCs/>
          <w:lang w:val="x-none" w:eastAsia="x-none"/>
        </w:rPr>
        <w:t xml:space="preserve">wynosi: </w:t>
      </w:r>
    </w:p>
    <w:p w14:paraId="0A26E4FE" w14:textId="77777777" w:rsidR="00097153" w:rsidRPr="003B085F" w:rsidRDefault="00097153" w:rsidP="00097153">
      <w:pPr>
        <w:suppressAutoHyphens/>
        <w:autoSpaceDE w:val="0"/>
        <w:spacing w:after="120" w:line="240" w:lineRule="auto"/>
        <w:ind w:left="284"/>
        <w:jc w:val="both"/>
        <w:rPr>
          <w:rFonts w:ascii="Times New Roman" w:eastAsia="Times New Roman" w:hAnsi="Times New Roman" w:cs="Times New Roman"/>
          <w:lang w:val="x-none" w:eastAsia="x-none"/>
        </w:rPr>
      </w:pPr>
      <w:r>
        <w:rPr>
          <w:rFonts w:ascii="Times New Roman" w:eastAsia="Times New Roman" w:hAnsi="Times New Roman" w:cs="Times New Roman"/>
          <w:b/>
          <w:bCs/>
          <w:lang w:eastAsia="x-none"/>
        </w:rPr>
        <w:t>Część 1</w:t>
      </w:r>
    </w:p>
    <w:p w14:paraId="112BAB62" w14:textId="77777777" w:rsidR="003B085F" w:rsidRPr="003B085F" w:rsidRDefault="003B085F" w:rsidP="003B085F">
      <w:pPr>
        <w:autoSpaceDE w:val="0"/>
        <w:autoSpaceDN w:val="0"/>
        <w:adjustRightInd w:val="0"/>
        <w:spacing w:after="120" w:line="240" w:lineRule="auto"/>
        <w:ind w:left="284"/>
        <w:jc w:val="both"/>
        <w:rPr>
          <w:rFonts w:ascii="Times New Roman" w:eastAsia="Times New Roman" w:hAnsi="Times New Roman" w:cs="Times New Roman"/>
          <w:sz w:val="24"/>
          <w:szCs w:val="24"/>
          <w:lang w:val="x-none" w:eastAsia="x-none"/>
        </w:rPr>
      </w:pPr>
      <w:r w:rsidRPr="003B085F">
        <w:rPr>
          <w:rFonts w:ascii="Times New Roman" w:eastAsia="Times New Roman" w:hAnsi="Times New Roman" w:cs="Times New Roman"/>
          <w:b/>
          <w:bCs/>
          <w:sz w:val="24"/>
          <w:szCs w:val="24"/>
          <w:lang w:val="x-none" w:eastAsia="x-none"/>
        </w:rPr>
        <w:t xml:space="preserve">netto: </w:t>
      </w:r>
      <w:r w:rsidRPr="003B085F">
        <w:rPr>
          <w:rFonts w:ascii="Times New Roman" w:eastAsia="Times New Roman" w:hAnsi="Times New Roman" w:cs="Times New Roman"/>
          <w:b/>
          <w:sz w:val="24"/>
          <w:szCs w:val="24"/>
          <w:lang w:val="x-none" w:eastAsia="x-none"/>
        </w:rPr>
        <w:t>………………..</w:t>
      </w:r>
      <w:r w:rsidRPr="003B085F">
        <w:rPr>
          <w:rFonts w:ascii="Times New Roman" w:eastAsia="Times New Roman" w:hAnsi="Times New Roman" w:cs="Times New Roman"/>
          <w:b/>
          <w:bCs/>
          <w:sz w:val="24"/>
          <w:szCs w:val="24"/>
          <w:lang w:val="x-none" w:eastAsia="x-none"/>
        </w:rPr>
        <w:t xml:space="preserve"> zł </w:t>
      </w:r>
      <w:r w:rsidRPr="003B085F">
        <w:rPr>
          <w:rFonts w:ascii="Times New Roman" w:eastAsia="Times New Roman" w:hAnsi="Times New Roman" w:cs="Times New Roman"/>
          <w:sz w:val="24"/>
          <w:szCs w:val="24"/>
          <w:lang w:val="x-none" w:eastAsia="x-none"/>
        </w:rPr>
        <w:t>(słownie: ……………) – zwane dalej „Wynagrodzeniem Netto”.</w:t>
      </w:r>
    </w:p>
    <w:p w14:paraId="535A908A" w14:textId="77777777" w:rsidR="003B085F" w:rsidRPr="003B085F" w:rsidRDefault="003B085F" w:rsidP="003B085F">
      <w:pPr>
        <w:autoSpaceDE w:val="0"/>
        <w:autoSpaceDN w:val="0"/>
        <w:adjustRightInd w:val="0"/>
        <w:spacing w:after="120" w:line="240" w:lineRule="auto"/>
        <w:ind w:left="284"/>
        <w:jc w:val="both"/>
        <w:rPr>
          <w:rFonts w:ascii="Times New Roman" w:eastAsia="Times New Roman" w:hAnsi="Times New Roman" w:cs="Times New Roman"/>
          <w:b/>
          <w:bCs/>
          <w:sz w:val="24"/>
          <w:szCs w:val="24"/>
          <w:lang w:val="x-none" w:eastAsia="x-none"/>
        </w:rPr>
      </w:pPr>
      <w:r w:rsidRPr="003B085F">
        <w:rPr>
          <w:rFonts w:ascii="Times New Roman" w:eastAsia="Times New Roman" w:hAnsi="Times New Roman" w:cs="Times New Roman"/>
          <w:sz w:val="24"/>
          <w:szCs w:val="24"/>
          <w:lang w:val="x-none" w:eastAsia="x-none"/>
        </w:rPr>
        <w:t xml:space="preserve">plus </w:t>
      </w:r>
      <w:r w:rsidRPr="003B085F">
        <w:rPr>
          <w:rFonts w:ascii="Times New Roman" w:eastAsia="Times New Roman" w:hAnsi="Times New Roman" w:cs="Times New Roman"/>
          <w:b/>
          <w:sz w:val="24"/>
          <w:szCs w:val="24"/>
          <w:lang w:val="x-none" w:eastAsia="x-none"/>
        </w:rPr>
        <w:t xml:space="preserve">podatek VAT: 23% </w:t>
      </w:r>
      <w:r w:rsidRPr="003B085F">
        <w:rPr>
          <w:rFonts w:ascii="Times New Roman" w:eastAsia="Times New Roman" w:hAnsi="Times New Roman" w:cs="Times New Roman"/>
          <w:sz w:val="24"/>
          <w:szCs w:val="24"/>
          <w:lang w:val="x-none" w:eastAsia="x-none"/>
        </w:rPr>
        <w:t>w kwocie:</w:t>
      </w:r>
      <w:r w:rsidRPr="003B085F">
        <w:rPr>
          <w:rFonts w:ascii="Times New Roman" w:eastAsia="Times New Roman" w:hAnsi="Times New Roman" w:cs="Times New Roman"/>
          <w:b/>
          <w:sz w:val="24"/>
          <w:szCs w:val="24"/>
          <w:lang w:val="x-none" w:eastAsia="x-none"/>
        </w:rPr>
        <w:t xml:space="preserve"> …………………</w:t>
      </w:r>
      <w:r w:rsidRPr="003B085F">
        <w:rPr>
          <w:rFonts w:ascii="Times New Roman" w:eastAsia="Times New Roman" w:hAnsi="Times New Roman" w:cs="Times New Roman"/>
          <w:b/>
          <w:bCs/>
          <w:sz w:val="24"/>
          <w:szCs w:val="24"/>
          <w:lang w:val="x-none" w:eastAsia="x-none"/>
        </w:rPr>
        <w:t xml:space="preserve"> zł</w:t>
      </w:r>
      <w:r w:rsidRPr="003B085F">
        <w:rPr>
          <w:rFonts w:ascii="Times New Roman" w:eastAsia="Times New Roman" w:hAnsi="Times New Roman" w:cs="Times New Roman"/>
          <w:sz w:val="24"/>
          <w:szCs w:val="24"/>
          <w:lang w:val="x-none" w:eastAsia="x-none"/>
        </w:rPr>
        <w:t>;</w:t>
      </w:r>
      <w:r w:rsidRPr="003B085F">
        <w:rPr>
          <w:rFonts w:ascii="Times New Roman" w:eastAsia="Times New Roman" w:hAnsi="Times New Roman" w:cs="Times New Roman"/>
          <w:b/>
          <w:bCs/>
          <w:sz w:val="24"/>
          <w:szCs w:val="24"/>
          <w:lang w:val="x-none" w:eastAsia="x-none"/>
        </w:rPr>
        <w:t xml:space="preserve"> </w:t>
      </w:r>
    </w:p>
    <w:p w14:paraId="5467D1FA" w14:textId="77777777" w:rsidR="003B085F" w:rsidRDefault="003B085F" w:rsidP="00097153">
      <w:pPr>
        <w:autoSpaceDE w:val="0"/>
        <w:autoSpaceDN w:val="0"/>
        <w:adjustRightInd w:val="0"/>
        <w:spacing w:after="240" w:line="240" w:lineRule="auto"/>
        <w:ind w:left="284"/>
        <w:jc w:val="both"/>
        <w:rPr>
          <w:rFonts w:ascii="Times New Roman" w:eastAsia="Times New Roman" w:hAnsi="Times New Roman" w:cs="Times New Roman"/>
          <w:sz w:val="24"/>
          <w:szCs w:val="24"/>
          <w:lang w:val="x-none" w:eastAsia="x-none"/>
        </w:rPr>
      </w:pPr>
      <w:r w:rsidRPr="003B085F">
        <w:rPr>
          <w:rFonts w:ascii="Times New Roman" w:eastAsia="Times New Roman" w:hAnsi="Times New Roman" w:cs="Times New Roman"/>
          <w:b/>
          <w:bCs/>
          <w:sz w:val="24"/>
          <w:szCs w:val="24"/>
          <w:lang w:val="x-none" w:eastAsia="x-none"/>
        </w:rPr>
        <w:t xml:space="preserve">brutto </w:t>
      </w:r>
      <w:r w:rsidRPr="003B085F">
        <w:rPr>
          <w:rFonts w:ascii="Times New Roman" w:eastAsia="Times New Roman" w:hAnsi="Times New Roman" w:cs="Times New Roman"/>
          <w:b/>
          <w:sz w:val="24"/>
          <w:szCs w:val="24"/>
          <w:lang w:val="x-none" w:eastAsia="x-none"/>
        </w:rPr>
        <w:t>……………………</w:t>
      </w:r>
      <w:r w:rsidRPr="003B085F">
        <w:rPr>
          <w:rFonts w:ascii="Times New Roman" w:eastAsia="Times New Roman" w:hAnsi="Times New Roman" w:cs="Times New Roman"/>
          <w:b/>
          <w:bCs/>
          <w:sz w:val="24"/>
          <w:szCs w:val="24"/>
          <w:lang w:val="x-none" w:eastAsia="x-none"/>
        </w:rPr>
        <w:t xml:space="preserve"> zł </w:t>
      </w:r>
      <w:r w:rsidRPr="003B085F">
        <w:rPr>
          <w:rFonts w:ascii="Times New Roman" w:eastAsia="Times New Roman" w:hAnsi="Times New Roman" w:cs="Times New Roman"/>
          <w:sz w:val="24"/>
          <w:szCs w:val="24"/>
          <w:lang w:val="x-none" w:eastAsia="x-none"/>
        </w:rPr>
        <w:t>(słownie: ………………………………….) - (zwane dalej „Wynagrodzeniem Brutto”).</w:t>
      </w:r>
    </w:p>
    <w:p w14:paraId="2DEF477A" w14:textId="77777777" w:rsidR="00097153" w:rsidRPr="003B085F" w:rsidRDefault="00097153" w:rsidP="00097153">
      <w:pPr>
        <w:suppressAutoHyphens/>
        <w:autoSpaceDE w:val="0"/>
        <w:spacing w:after="120" w:line="240" w:lineRule="auto"/>
        <w:ind w:left="284"/>
        <w:jc w:val="both"/>
        <w:rPr>
          <w:rFonts w:ascii="Times New Roman" w:eastAsia="Times New Roman" w:hAnsi="Times New Roman" w:cs="Times New Roman"/>
          <w:lang w:val="x-none" w:eastAsia="x-none"/>
        </w:rPr>
      </w:pPr>
      <w:r>
        <w:rPr>
          <w:rFonts w:ascii="Times New Roman" w:eastAsia="Times New Roman" w:hAnsi="Times New Roman" w:cs="Times New Roman"/>
          <w:b/>
          <w:bCs/>
          <w:lang w:eastAsia="x-none"/>
        </w:rPr>
        <w:t>Część 2</w:t>
      </w:r>
    </w:p>
    <w:p w14:paraId="4F95DD20" w14:textId="77777777" w:rsidR="00097153" w:rsidRPr="003B085F" w:rsidRDefault="00097153" w:rsidP="00097153">
      <w:pPr>
        <w:autoSpaceDE w:val="0"/>
        <w:autoSpaceDN w:val="0"/>
        <w:adjustRightInd w:val="0"/>
        <w:spacing w:after="120" w:line="240" w:lineRule="auto"/>
        <w:ind w:left="284"/>
        <w:jc w:val="both"/>
        <w:rPr>
          <w:rFonts w:ascii="Times New Roman" w:eastAsia="Times New Roman" w:hAnsi="Times New Roman" w:cs="Times New Roman"/>
          <w:sz w:val="24"/>
          <w:szCs w:val="24"/>
          <w:lang w:val="x-none" w:eastAsia="x-none"/>
        </w:rPr>
      </w:pPr>
      <w:r w:rsidRPr="003B085F">
        <w:rPr>
          <w:rFonts w:ascii="Times New Roman" w:eastAsia="Times New Roman" w:hAnsi="Times New Roman" w:cs="Times New Roman"/>
          <w:b/>
          <w:bCs/>
          <w:sz w:val="24"/>
          <w:szCs w:val="24"/>
          <w:lang w:val="x-none" w:eastAsia="x-none"/>
        </w:rPr>
        <w:t xml:space="preserve">netto: </w:t>
      </w:r>
      <w:r w:rsidRPr="003B085F">
        <w:rPr>
          <w:rFonts w:ascii="Times New Roman" w:eastAsia="Times New Roman" w:hAnsi="Times New Roman" w:cs="Times New Roman"/>
          <w:b/>
          <w:sz w:val="24"/>
          <w:szCs w:val="24"/>
          <w:lang w:val="x-none" w:eastAsia="x-none"/>
        </w:rPr>
        <w:t>………………..</w:t>
      </w:r>
      <w:r w:rsidRPr="003B085F">
        <w:rPr>
          <w:rFonts w:ascii="Times New Roman" w:eastAsia="Times New Roman" w:hAnsi="Times New Roman" w:cs="Times New Roman"/>
          <w:b/>
          <w:bCs/>
          <w:sz w:val="24"/>
          <w:szCs w:val="24"/>
          <w:lang w:val="x-none" w:eastAsia="x-none"/>
        </w:rPr>
        <w:t xml:space="preserve"> zł </w:t>
      </w:r>
      <w:r w:rsidRPr="003B085F">
        <w:rPr>
          <w:rFonts w:ascii="Times New Roman" w:eastAsia="Times New Roman" w:hAnsi="Times New Roman" w:cs="Times New Roman"/>
          <w:sz w:val="24"/>
          <w:szCs w:val="24"/>
          <w:lang w:val="x-none" w:eastAsia="x-none"/>
        </w:rPr>
        <w:t>(słownie: ……………) – zwane dalej „Wynagrodzeniem Netto”.</w:t>
      </w:r>
    </w:p>
    <w:p w14:paraId="4350EB3E" w14:textId="77777777" w:rsidR="00097153" w:rsidRPr="003B085F" w:rsidRDefault="00097153" w:rsidP="00097153">
      <w:pPr>
        <w:autoSpaceDE w:val="0"/>
        <w:autoSpaceDN w:val="0"/>
        <w:adjustRightInd w:val="0"/>
        <w:spacing w:after="120" w:line="240" w:lineRule="auto"/>
        <w:ind w:left="284"/>
        <w:jc w:val="both"/>
        <w:rPr>
          <w:rFonts w:ascii="Times New Roman" w:eastAsia="Times New Roman" w:hAnsi="Times New Roman" w:cs="Times New Roman"/>
          <w:b/>
          <w:bCs/>
          <w:sz w:val="24"/>
          <w:szCs w:val="24"/>
          <w:lang w:val="x-none" w:eastAsia="x-none"/>
        </w:rPr>
      </w:pPr>
      <w:r w:rsidRPr="003B085F">
        <w:rPr>
          <w:rFonts w:ascii="Times New Roman" w:eastAsia="Times New Roman" w:hAnsi="Times New Roman" w:cs="Times New Roman"/>
          <w:sz w:val="24"/>
          <w:szCs w:val="24"/>
          <w:lang w:val="x-none" w:eastAsia="x-none"/>
        </w:rPr>
        <w:lastRenderedPageBreak/>
        <w:t xml:space="preserve">plus </w:t>
      </w:r>
      <w:r w:rsidRPr="003B085F">
        <w:rPr>
          <w:rFonts w:ascii="Times New Roman" w:eastAsia="Times New Roman" w:hAnsi="Times New Roman" w:cs="Times New Roman"/>
          <w:b/>
          <w:sz w:val="24"/>
          <w:szCs w:val="24"/>
          <w:lang w:val="x-none" w:eastAsia="x-none"/>
        </w:rPr>
        <w:t xml:space="preserve">podatek VAT: 23% </w:t>
      </w:r>
      <w:r w:rsidRPr="003B085F">
        <w:rPr>
          <w:rFonts w:ascii="Times New Roman" w:eastAsia="Times New Roman" w:hAnsi="Times New Roman" w:cs="Times New Roman"/>
          <w:sz w:val="24"/>
          <w:szCs w:val="24"/>
          <w:lang w:val="x-none" w:eastAsia="x-none"/>
        </w:rPr>
        <w:t>w kwocie:</w:t>
      </w:r>
      <w:r w:rsidRPr="003B085F">
        <w:rPr>
          <w:rFonts w:ascii="Times New Roman" w:eastAsia="Times New Roman" w:hAnsi="Times New Roman" w:cs="Times New Roman"/>
          <w:b/>
          <w:sz w:val="24"/>
          <w:szCs w:val="24"/>
          <w:lang w:val="x-none" w:eastAsia="x-none"/>
        </w:rPr>
        <w:t xml:space="preserve"> …………………</w:t>
      </w:r>
      <w:r w:rsidRPr="003B085F">
        <w:rPr>
          <w:rFonts w:ascii="Times New Roman" w:eastAsia="Times New Roman" w:hAnsi="Times New Roman" w:cs="Times New Roman"/>
          <w:b/>
          <w:bCs/>
          <w:sz w:val="24"/>
          <w:szCs w:val="24"/>
          <w:lang w:val="x-none" w:eastAsia="x-none"/>
        </w:rPr>
        <w:t xml:space="preserve"> zł</w:t>
      </w:r>
      <w:r w:rsidRPr="003B085F">
        <w:rPr>
          <w:rFonts w:ascii="Times New Roman" w:eastAsia="Times New Roman" w:hAnsi="Times New Roman" w:cs="Times New Roman"/>
          <w:sz w:val="24"/>
          <w:szCs w:val="24"/>
          <w:lang w:val="x-none" w:eastAsia="x-none"/>
        </w:rPr>
        <w:t>;</w:t>
      </w:r>
      <w:r w:rsidRPr="003B085F">
        <w:rPr>
          <w:rFonts w:ascii="Times New Roman" w:eastAsia="Times New Roman" w:hAnsi="Times New Roman" w:cs="Times New Roman"/>
          <w:b/>
          <w:bCs/>
          <w:sz w:val="24"/>
          <w:szCs w:val="24"/>
          <w:lang w:val="x-none" w:eastAsia="x-none"/>
        </w:rPr>
        <w:t xml:space="preserve"> </w:t>
      </w:r>
    </w:p>
    <w:p w14:paraId="125D8277" w14:textId="77777777" w:rsidR="00097153" w:rsidRPr="003B085F" w:rsidRDefault="00097153" w:rsidP="00097153">
      <w:pPr>
        <w:autoSpaceDE w:val="0"/>
        <w:autoSpaceDN w:val="0"/>
        <w:adjustRightInd w:val="0"/>
        <w:spacing w:after="240" w:line="240" w:lineRule="auto"/>
        <w:ind w:left="284"/>
        <w:jc w:val="both"/>
        <w:rPr>
          <w:rFonts w:ascii="Times New Roman" w:eastAsia="Times New Roman" w:hAnsi="Times New Roman" w:cs="Times New Roman"/>
          <w:sz w:val="24"/>
          <w:szCs w:val="24"/>
          <w:lang w:val="x-none" w:eastAsia="x-none"/>
        </w:rPr>
      </w:pPr>
      <w:r w:rsidRPr="003B085F">
        <w:rPr>
          <w:rFonts w:ascii="Times New Roman" w:eastAsia="Times New Roman" w:hAnsi="Times New Roman" w:cs="Times New Roman"/>
          <w:b/>
          <w:bCs/>
          <w:sz w:val="24"/>
          <w:szCs w:val="24"/>
          <w:lang w:val="x-none" w:eastAsia="x-none"/>
        </w:rPr>
        <w:t xml:space="preserve">brutto </w:t>
      </w:r>
      <w:r w:rsidRPr="003B085F">
        <w:rPr>
          <w:rFonts w:ascii="Times New Roman" w:eastAsia="Times New Roman" w:hAnsi="Times New Roman" w:cs="Times New Roman"/>
          <w:b/>
          <w:sz w:val="24"/>
          <w:szCs w:val="24"/>
          <w:lang w:val="x-none" w:eastAsia="x-none"/>
        </w:rPr>
        <w:t>……………………</w:t>
      </w:r>
      <w:r w:rsidRPr="003B085F">
        <w:rPr>
          <w:rFonts w:ascii="Times New Roman" w:eastAsia="Times New Roman" w:hAnsi="Times New Roman" w:cs="Times New Roman"/>
          <w:b/>
          <w:bCs/>
          <w:sz w:val="24"/>
          <w:szCs w:val="24"/>
          <w:lang w:val="x-none" w:eastAsia="x-none"/>
        </w:rPr>
        <w:t xml:space="preserve"> zł </w:t>
      </w:r>
      <w:r w:rsidRPr="003B085F">
        <w:rPr>
          <w:rFonts w:ascii="Times New Roman" w:eastAsia="Times New Roman" w:hAnsi="Times New Roman" w:cs="Times New Roman"/>
          <w:sz w:val="24"/>
          <w:szCs w:val="24"/>
          <w:lang w:val="x-none" w:eastAsia="x-none"/>
        </w:rPr>
        <w:t>(słownie: ………………………………….) - (zwane dalej „Wynagrodzeniem Brutto”).</w:t>
      </w:r>
    </w:p>
    <w:p w14:paraId="2862DA03" w14:textId="77777777" w:rsidR="00097153" w:rsidRPr="003B085F" w:rsidRDefault="00097153" w:rsidP="00097153">
      <w:pPr>
        <w:suppressAutoHyphens/>
        <w:autoSpaceDE w:val="0"/>
        <w:spacing w:after="120" w:line="240" w:lineRule="auto"/>
        <w:ind w:left="284"/>
        <w:jc w:val="both"/>
        <w:rPr>
          <w:rFonts w:ascii="Times New Roman" w:eastAsia="Times New Roman" w:hAnsi="Times New Roman" w:cs="Times New Roman"/>
          <w:lang w:val="x-none" w:eastAsia="x-none"/>
        </w:rPr>
      </w:pPr>
      <w:r>
        <w:rPr>
          <w:rFonts w:ascii="Times New Roman" w:eastAsia="Times New Roman" w:hAnsi="Times New Roman" w:cs="Times New Roman"/>
          <w:b/>
          <w:bCs/>
          <w:lang w:eastAsia="x-none"/>
        </w:rPr>
        <w:t>Część 3</w:t>
      </w:r>
    </w:p>
    <w:p w14:paraId="73526334" w14:textId="77777777" w:rsidR="00097153" w:rsidRPr="003B085F" w:rsidRDefault="00097153" w:rsidP="00097153">
      <w:pPr>
        <w:autoSpaceDE w:val="0"/>
        <w:autoSpaceDN w:val="0"/>
        <w:adjustRightInd w:val="0"/>
        <w:spacing w:after="120" w:line="240" w:lineRule="auto"/>
        <w:ind w:left="284"/>
        <w:jc w:val="both"/>
        <w:rPr>
          <w:rFonts w:ascii="Times New Roman" w:eastAsia="Times New Roman" w:hAnsi="Times New Roman" w:cs="Times New Roman"/>
          <w:sz w:val="24"/>
          <w:szCs w:val="24"/>
          <w:lang w:val="x-none" w:eastAsia="x-none"/>
        </w:rPr>
      </w:pPr>
      <w:r w:rsidRPr="003B085F">
        <w:rPr>
          <w:rFonts w:ascii="Times New Roman" w:eastAsia="Times New Roman" w:hAnsi="Times New Roman" w:cs="Times New Roman"/>
          <w:b/>
          <w:bCs/>
          <w:sz w:val="24"/>
          <w:szCs w:val="24"/>
          <w:lang w:val="x-none" w:eastAsia="x-none"/>
        </w:rPr>
        <w:t xml:space="preserve">netto: </w:t>
      </w:r>
      <w:r w:rsidRPr="003B085F">
        <w:rPr>
          <w:rFonts w:ascii="Times New Roman" w:eastAsia="Times New Roman" w:hAnsi="Times New Roman" w:cs="Times New Roman"/>
          <w:b/>
          <w:sz w:val="24"/>
          <w:szCs w:val="24"/>
          <w:lang w:val="x-none" w:eastAsia="x-none"/>
        </w:rPr>
        <w:t>………………..</w:t>
      </w:r>
      <w:r w:rsidRPr="003B085F">
        <w:rPr>
          <w:rFonts w:ascii="Times New Roman" w:eastAsia="Times New Roman" w:hAnsi="Times New Roman" w:cs="Times New Roman"/>
          <w:b/>
          <w:bCs/>
          <w:sz w:val="24"/>
          <w:szCs w:val="24"/>
          <w:lang w:val="x-none" w:eastAsia="x-none"/>
        </w:rPr>
        <w:t xml:space="preserve"> zł </w:t>
      </w:r>
      <w:r w:rsidRPr="003B085F">
        <w:rPr>
          <w:rFonts w:ascii="Times New Roman" w:eastAsia="Times New Roman" w:hAnsi="Times New Roman" w:cs="Times New Roman"/>
          <w:sz w:val="24"/>
          <w:szCs w:val="24"/>
          <w:lang w:val="x-none" w:eastAsia="x-none"/>
        </w:rPr>
        <w:t>(słownie: ……………) – zwane dalej „Wynagrodzeniem Netto”.</w:t>
      </w:r>
    </w:p>
    <w:p w14:paraId="3AB4B1FC" w14:textId="77777777" w:rsidR="00097153" w:rsidRPr="003B085F" w:rsidRDefault="00097153" w:rsidP="00097153">
      <w:pPr>
        <w:autoSpaceDE w:val="0"/>
        <w:autoSpaceDN w:val="0"/>
        <w:adjustRightInd w:val="0"/>
        <w:spacing w:after="120" w:line="240" w:lineRule="auto"/>
        <w:ind w:left="284"/>
        <w:jc w:val="both"/>
        <w:rPr>
          <w:rFonts w:ascii="Times New Roman" w:eastAsia="Times New Roman" w:hAnsi="Times New Roman" w:cs="Times New Roman"/>
          <w:b/>
          <w:bCs/>
          <w:sz w:val="24"/>
          <w:szCs w:val="24"/>
          <w:lang w:val="x-none" w:eastAsia="x-none"/>
        </w:rPr>
      </w:pPr>
      <w:r w:rsidRPr="003B085F">
        <w:rPr>
          <w:rFonts w:ascii="Times New Roman" w:eastAsia="Times New Roman" w:hAnsi="Times New Roman" w:cs="Times New Roman"/>
          <w:sz w:val="24"/>
          <w:szCs w:val="24"/>
          <w:lang w:val="x-none" w:eastAsia="x-none"/>
        </w:rPr>
        <w:t xml:space="preserve">plus </w:t>
      </w:r>
      <w:r w:rsidRPr="003B085F">
        <w:rPr>
          <w:rFonts w:ascii="Times New Roman" w:eastAsia="Times New Roman" w:hAnsi="Times New Roman" w:cs="Times New Roman"/>
          <w:b/>
          <w:sz w:val="24"/>
          <w:szCs w:val="24"/>
          <w:lang w:val="x-none" w:eastAsia="x-none"/>
        </w:rPr>
        <w:t xml:space="preserve">podatek VAT: 23% </w:t>
      </w:r>
      <w:r w:rsidRPr="003B085F">
        <w:rPr>
          <w:rFonts w:ascii="Times New Roman" w:eastAsia="Times New Roman" w:hAnsi="Times New Roman" w:cs="Times New Roman"/>
          <w:sz w:val="24"/>
          <w:szCs w:val="24"/>
          <w:lang w:val="x-none" w:eastAsia="x-none"/>
        </w:rPr>
        <w:t>w kwocie:</w:t>
      </w:r>
      <w:r w:rsidRPr="003B085F">
        <w:rPr>
          <w:rFonts w:ascii="Times New Roman" w:eastAsia="Times New Roman" w:hAnsi="Times New Roman" w:cs="Times New Roman"/>
          <w:b/>
          <w:sz w:val="24"/>
          <w:szCs w:val="24"/>
          <w:lang w:val="x-none" w:eastAsia="x-none"/>
        </w:rPr>
        <w:t xml:space="preserve"> …………………</w:t>
      </w:r>
      <w:r w:rsidRPr="003B085F">
        <w:rPr>
          <w:rFonts w:ascii="Times New Roman" w:eastAsia="Times New Roman" w:hAnsi="Times New Roman" w:cs="Times New Roman"/>
          <w:b/>
          <w:bCs/>
          <w:sz w:val="24"/>
          <w:szCs w:val="24"/>
          <w:lang w:val="x-none" w:eastAsia="x-none"/>
        </w:rPr>
        <w:t xml:space="preserve"> zł</w:t>
      </w:r>
      <w:r w:rsidRPr="003B085F">
        <w:rPr>
          <w:rFonts w:ascii="Times New Roman" w:eastAsia="Times New Roman" w:hAnsi="Times New Roman" w:cs="Times New Roman"/>
          <w:sz w:val="24"/>
          <w:szCs w:val="24"/>
          <w:lang w:val="x-none" w:eastAsia="x-none"/>
        </w:rPr>
        <w:t>;</w:t>
      </w:r>
      <w:r w:rsidRPr="003B085F">
        <w:rPr>
          <w:rFonts w:ascii="Times New Roman" w:eastAsia="Times New Roman" w:hAnsi="Times New Roman" w:cs="Times New Roman"/>
          <w:b/>
          <w:bCs/>
          <w:sz w:val="24"/>
          <w:szCs w:val="24"/>
          <w:lang w:val="x-none" w:eastAsia="x-none"/>
        </w:rPr>
        <w:t xml:space="preserve"> </w:t>
      </w:r>
    </w:p>
    <w:p w14:paraId="411CE032" w14:textId="77777777" w:rsidR="00097153" w:rsidRPr="003B085F" w:rsidRDefault="00097153" w:rsidP="00097153">
      <w:pPr>
        <w:autoSpaceDE w:val="0"/>
        <w:autoSpaceDN w:val="0"/>
        <w:adjustRightInd w:val="0"/>
        <w:spacing w:after="120" w:line="240" w:lineRule="auto"/>
        <w:ind w:left="284"/>
        <w:jc w:val="both"/>
        <w:rPr>
          <w:rFonts w:ascii="Times New Roman" w:eastAsia="Times New Roman" w:hAnsi="Times New Roman" w:cs="Times New Roman"/>
          <w:sz w:val="24"/>
          <w:szCs w:val="24"/>
          <w:lang w:val="x-none" w:eastAsia="x-none"/>
        </w:rPr>
      </w:pPr>
      <w:r w:rsidRPr="003B085F">
        <w:rPr>
          <w:rFonts w:ascii="Times New Roman" w:eastAsia="Times New Roman" w:hAnsi="Times New Roman" w:cs="Times New Roman"/>
          <w:b/>
          <w:bCs/>
          <w:sz w:val="24"/>
          <w:szCs w:val="24"/>
          <w:lang w:val="x-none" w:eastAsia="x-none"/>
        </w:rPr>
        <w:t xml:space="preserve">brutto </w:t>
      </w:r>
      <w:r w:rsidRPr="003B085F">
        <w:rPr>
          <w:rFonts w:ascii="Times New Roman" w:eastAsia="Times New Roman" w:hAnsi="Times New Roman" w:cs="Times New Roman"/>
          <w:b/>
          <w:sz w:val="24"/>
          <w:szCs w:val="24"/>
          <w:lang w:val="x-none" w:eastAsia="x-none"/>
        </w:rPr>
        <w:t>……………………</w:t>
      </w:r>
      <w:r w:rsidRPr="003B085F">
        <w:rPr>
          <w:rFonts w:ascii="Times New Roman" w:eastAsia="Times New Roman" w:hAnsi="Times New Roman" w:cs="Times New Roman"/>
          <w:b/>
          <w:bCs/>
          <w:sz w:val="24"/>
          <w:szCs w:val="24"/>
          <w:lang w:val="x-none" w:eastAsia="x-none"/>
        </w:rPr>
        <w:t xml:space="preserve"> zł </w:t>
      </w:r>
      <w:r w:rsidRPr="003B085F">
        <w:rPr>
          <w:rFonts w:ascii="Times New Roman" w:eastAsia="Times New Roman" w:hAnsi="Times New Roman" w:cs="Times New Roman"/>
          <w:sz w:val="24"/>
          <w:szCs w:val="24"/>
          <w:lang w:val="x-none" w:eastAsia="x-none"/>
        </w:rPr>
        <w:t>(słownie: ………………………………….) - (zwane dalej „Wynagrodzeniem Brutto”).</w:t>
      </w:r>
    </w:p>
    <w:p w14:paraId="0BD1BB3A" w14:textId="77777777" w:rsidR="003B085F" w:rsidRPr="003B085F" w:rsidRDefault="003B085F" w:rsidP="002D11A4">
      <w:pPr>
        <w:numPr>
          <w:ilvl w:val="0"/>
          <w:numId w:val="3"/>
        </w:numPr>
        <w:suppressAutoHyphens/>
        <w:spacing w:after="120" w:line="240" w:lineRule="auto"/>
        <w:ind w:left="284" w:hanging="284"/>
        <w:jc w:val="both"/>
        <w:rPr>
          <w:rFonts w:ascii="Times New Roman" w:eastAsia="Times New Roman" w:hAnsi="Times New Roman" w:cs="Times New Roman"/>
          <w:lang w:eastAsia="ar-SA"/>
        </w:rPr>
      </w:pPr>
      <w:r w:rsidRPr="003B085F">
        <w:rPr>
          <w:rFonts w:ascii="Times New Roman" w:eastAsia="Times New Roman" w:hAnsi="Times New Roman" w:cs="Times New Roman"/>
          <w:lang w:eastAsia="ar-SA"/>
        </w:rPr>
        <w:t xml:space="preserve">Podstawą płatności jest cena jednostkowa skalkulowana przez Wykonawcę </w:t>
      </w:r>
      <w:r w:rsidRPr="003B085F">
        <w:rPr>
          <w:rFonts w:ascii="Times New Roman" w:eastAsia="Times New Roman" w:hAnsi="Times New Roman" w:cs="Times New Roman"/>
          <w:lang w:eastAsia="ar-SA"/>
        </w:rPr>
        <w:br/>
        <w:t>w kosztorysie ofertowym, za jednostkę obmiarową ustaloną dla danej pozycji kosztorysu.</w:t>
      </w:r>
    </w:p>
    <w:p w14:paraId="08086A7A" w14:textId="77777777" w:rsidR="003B085F" w:rsidRPr="003B085F" w:rsidRDefault="003B085F" w:rsidP="002D11A4">
      <w:pPr>
        <w:numPr>
          <w:ilvl w:val="0"/>
          <w:numId w:val="3"/>
        </w:numPr>
        <w:suppressAutoHyphens/>
        <w:spacing w:after="120" w:line="240" w:lineRule="auto"/>
        <w:ind w:left="284" w:hanging="284"/>
        <w:jc w:val="both"/>
        <w:rPr>
          <w:rFonts w:ascii="Times New Roman" w:eastAsia="Times New Roman" w:hAnsi="Times New Roman" w:cs="Times New Roman"/>
          <w:lang w:eastAsia="ar-SA"/>
        </w:rPr>
      </w:pPr>
      <w:r w:rsidRPr="003B085F">
        <w:rPr>
          <w:rFonts w:ascii="Times New Roman" w:eastAsia="Times New Roman" w:hAnsi="Times New Roman" w:cs="Times New Roman"/>
          <w:lang w:eastAsia="ar-SA"/>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45E98BF5" w14:textId="77777777" w:rsidR="003B085F" w:rsidRPr="003B085F" w:rsidRDefault="003B085F" w:rsidP="002D11A4">
      <w:pPr>
        <w:numPr>
          <w:ilvl w:val="0"/>
          <w:numId w:val="3"/>
        </w:numPr>
        <w:suppressAutoHyphens/>
        <w:spacing w:after="120" w:line="240" w:lineRule="auto"/>
        <w:ind w:left="284" w:hanging="284"/>
        <w:jc w:val="both"/>
        <w:rPr>
          <w:rFonts w:ascii="Times New Roman" w:eastAsia="Times New Roman" w:hAnsi="Times New Roman" w:cs="Times New Roman"/>
          <w:lang w:eastAsia="ar-SA"/>
        </w:rPr>
      </w:pPr>
      <w:r w:rsidRPr="003B085F">
        <w:rPr>
          <w:rFonts w:ascii="Times New Roman" w:eastAsia="Times New Roman" w:hAnsi="Times New Roman" w:cs="Times New Roman"/>
          <w:lang w:eastAsia="ar-SA"/>
        </w:rPr>
        <w:t>Cena jednostkowa pozycji kosztorysowej uwzględnia wszystkie czynności, wymagania i badania składające się na jej wykonanie, określone dla tej roboty w Specyfikacji Technicznego Wykonania i Odbioru Robót zgodnie z  </w:t>
      </w:r>
      <w:r w:rsidRPr="003B085F">
        <w:rPr>
          <w:rFonts w:ascii="Times New Roman" w:eastAsia="Times New Roman" w:hAnsi="Times New Roman" w:cs="Times New Roman"/>
          <w:b/>
          <w:lang w:eastAsia="ar-SA"/>
        </w:rPr>
        <w:t>załącznikiem nr 2</w:t>
      </w:r>
      <w:r w:rsidRPr="003B085F">
        <w:rPr>
          <w:rFonts w:ascii="Times New Roman" w:eastAsia="Times New Roman" w:hAnsi="Times New Roman" w:cs="Times New Roman"/>
          <w:lang w:eastAsia="ar-SA"/>
        </w:rPr>
        <w:t xml:space="preserve"> umowy.</w:t>
      </w:r>
    </w:p>
    <w:p w14:paraId="2BAB1457" w14:textId="77777777" w:rsidR="003B085F" w:rsidRPr="003B085F" w:rsidRDefault="003B085F" w:rsidP="002D11A4">
      <w:pPr>
        <w:numPr>
          <w:ilvl w:val="0"/>
          <w:numId w:val="3"/>
        </w:numPr>
        <w:suppressAutoHyphens/>
        <w:spacing w:after="60" w:line="240" w:lineRule="auto"/>
        <w:ind w:left="284" w:hanging="284"/>
        <w:jc w:val="both"/>
        <w:rPr>
          <w:rFonts w:ascii="Times New Roman" w:eastAsia="Times New Roman" w:hAnsi="Times New Roman" w:cs="Times New Roman"/>
          <w:lang w:eastAsia="ar-SA"/>
        </w:rPr>
      </w:pPr>
      <w:r w:rsidRPr="003B085F">
        <w:rPr>
          <w:rFonts w:ascii="Times New Roman" w:eastAsia="Times New Roman" w:hAnsi="Times New Roman" w:cs="Times New Roman"/>
          <w:lang w:eastAsia="ar-SA"/>
        </w:rPr>
        <w:t>Ceny jednostkowe obejmują:</w:t>
      </w:r>
    </w:p>
    <w:p w14:paraId="5D381B61" w14:textId="77777777" w:rsidR="003B085F" w:rsidRPr="003B085F" w:rsidRDefault="003B085F" w:rsidP="002D11A4">
      <w:pPr>
        <w:numPr>
          <w:ilvl w:val="0"/>
          <w:numId w:val="19"/>
        </w:numPr>
        <w:suppressAutoHyphens/>
        <w:autoSpaceDE w:val="0"/>
        <w:spacing w:after="6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robociznę bezpośrednią wraz z kosztami,</w:t>
      </w:r>
    </w:p>
    <w:p w14:paraId="4C7F46E8" w14:textId="77777777" w:rsidR="003B085F" w:rsidRPr="003B085F" w:rsidRDefault="003B085F" w:rsidP="002D11A4">
      <w:pPr>
        <w:numPr>
          <w:ilvl w:val="0"/>
          <w:numId w:val="19"/>
        </w:numPr>
        <w:suppressAutoHyphens/>
        <w:autoSpaceDE w:val="0"/>
        <w:spacing w:after="6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wartość zastosowanych materiałów wraz z kosztami zakupu, magazynowania, ewentualnymi kosztami ubytków i transportu na plac budowy,</w:t>
      </w:r>
    </w:p>
    <w:p w14:paraId="49D016FC" w14:textId="77777777" w:rsidR="003B085F" w:rsidRPr="003B085F" w:rsidRDefault="003B085F" w:rsidP="002D11A4">
      <w:pPr>
        <w:numPr>
          <w:ilvl w:val="0"/>
          <w:numId w:val="19"/>
        </w:numPr>
        <w:suppressAutoHyphens/>
        <w:autoSpaceDE w:val="0"/>
        <w:spacing w:after="6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wartość pracy sprzętu wraz z kosztami,</w:t>
      </w:r>
    </w:p>
    <w:p w14:paraId="4F0EA02E" w14:textId="77777777" w:rsidR="003B085F" w:rsidRPr="003B085F" w:rsidRDefault="003B085F" w:rsidP="002D11A4">
      <w:pPr>
        <w:numPr>
          <w:ilvl w:val="0"/>
          <w:numId w:val="19"/>
        </w:numPr>
        <w:suppressAutoHyphens/>
        <w:autoSpaceDE w:val="0"/>
        <w:spacing w:after="6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koszty pośrednie, zysk kalkulacyjny i ryzyko,</w:t>
      </w:r>
    </w:p>
    <w:p w14:paraId="7F23EE5B" w14:textId="77777777" w:rsidR="003B085F" w:rsidRPr="003B085F" w:rsidRDefault="003B085F" w:rsidP="002D11A4">
      <w:pPr>
        <w:numPr>
          <w:ilvl w:val="0"/>
          <w:numId w:val="19"/>
        </w:numPr>
        <w:suppressAutoHyphens/>
        <w:autoSpaceDE w:val="0"/>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podatki obliczane zgodnie z obowiązującymi przepisami.</w:t>
      </w:r>
    </w:p>
    <w:p w14:paraId="207C1D9C" w14:textId="77777777" w:rsidR="003B085F" w:rsidRPr="003B085F" w:rsidRDefault="003B085F" w:rsidP="002D11A4">
      <w:pPr>
        <w:numPr>
          <w:ilvl w:val="0"/>
          <w:numId w:val="3"/>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iCs/>
          <w:lang w:eastAsia="pl-PL"/>
        </w:rPr>
        <w:t>Wykonawca ureguluje wszelkie zobowiązania podatkowe i opłaty należne w związku z zobowiązaniami wynikającymi z treści umowy, a Wynagrodzenie Brutto nie zostanie skorygowane w związku z powyższymi zobowiązaniami podatkowymi i opłatami.</w:t>
      </w:r>
    </w:p>
    <w:p w14:paraId="5488A996" w14:textId="77777777" w:rsidR="003B085F" w:rsidRPr="003B085F" w:rsidRDefault="003B085F" w:rsidP="002D11A4">
      <w:pPr>
        <w:numPr>
          <w:ilvl w:val="0"/>
          <w:numId w:val="3"/>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iCs/>
          <w:lang w:eastAsia="pl-PL"/>
        </w:rPr>
        <w:t>Kwota Wynagrodzenia Brutto zawiera w sobie wszystkie koszty niezbędne do zrealizowania robót budowlanych objętych umową, w tym również w szczególności koszty wynagrodzenia pracowników zatrudnionych przy realizacji umowy,</w:t>
      </w:r>
      <w:r w:rsidRPr="003B085F">
        <w:rPr>
          <w:rFonts w:ascii="Times New Roman" w:eastAsia="Times New Roman" w:hAnsi="Times New Roman" w:cs="Times New Roman"/>
          <w:iCs/>
          <w:color w:val="FF0000"/>
          <w:lang w:eastAsia="pl-PL"/>
        </w:rPr>
        <w:t xml:space="preserve"> </w:t>
      </w:r>
      <w:r w:rsidRPr="003B085F">
        <w:rPr>
          <w:rFonts w:ascii="Times New Roman" w:eastAsia="Times New Roman" w:hAnsi="Times New Roman" w:cs="Times New Roman"/>
          <w:iCs/>
          <w:lang w:eastAsia="pl-PL"/>
        </w:rPr>
        <w:t xml:space="preserve">koszty robót przygotowawczych, porządkowych, utrzymania zaplecza budowlanego, dozorowania i ochrony budowy, ubezpieczenia, zapewnienia bezpieczeństwa i likwidacji zagrożeń, </w:t>
      </w:r>
      <w:r w:rsidRPr="003B085F">
        <w:rPr>
          <w:rFonts w:ascii="Times New Roman" w:eastAsia="Times New Roman" w:hAnsi="Times New Roman" w:cs="Times New Roman"/>
          <w:lang w:eastAsia="pl-PL"/>
        </w:rPr>
        <w:t xml:space="preserve">koszt gwarancji </w:t>
      </w:r>
      <w:proofErr w:type="spellStart"/>
      <w:r w:rsidRPr="003B085F">
        <w:rPr>
          <w:rFonts w:ascii="Times New Roman" w:eastAsia="Times New Roman" w:hAnsi="Times New Roman" w:cs="Times New Roman"/>
          <w:lang w:eastAsia="pl-PL"/>
        </w:rPr>
        <w:t>ponaprawczej</w:t>
      </w:r>
      <w:proofErr w:type="spellEnd"/>
      <w:r w:rsidRPr="003B085F">
        <w:rPr>
          <w:rFonts w:ascii="Times New Roman" w:eastAsia="Times New Roman" w:hAnsi="Times New Roman" w:cs="Times New Roman"/>
          <w:lang w:eastAsia="pl-PL"/>
        </w:rPr>
        <w:t>, zakończenie prac oraz naprawienie usterek, zgodnie z treścią umowy.</w:t>
      </w:r>
    </w:p>
    <w:p w14:paraId="19DEB703" w14:textId="77777777" w:rsidR="003B085F" w:rsidRPr="003B085F" w:rsidRDefault="003B085F" w:rsidP="002D11A4">
      <w:pPr>
        <w:numPr>
          <w:ilvl w:val="0"/>
          <w:numId w:val="3"/>
        </w:numPr>
        <w:suppressAutoHyphens/>
        <w:autoSpaceDE w:val="0"/>
        <w:spacing w:after="120" w:line="240" w:lineRule="auto"/>
        <w:ind w:left="284" w:hanging="284"/>
        <w:jc w:val="both"/>
        <w:rPr>
          <w:rFonts w:ascii="Times New Roman" w:eastAsia="Times New Roman" w:hAnsi="Times New Roman" w:cs="Times New Roman"/>
          <w:color w:val="FF0000"/>
          <w:lang w:eastAsia="pl-PL"/>
        </w:rPr>
      </w:pPr>
      <w:r w:rsidRPr="003B085F">
        <w:rPr>
          <w:rFonts w:ascii="Times New Roman" w:eastAsia="Times New Roman" w:hAnsi="Times New Roman" w:cs="Times New Roman"/>
          <w:lang w:eastAsia="pl-PL"/>
        </w:rPr>
        <w:t>Wysokość Wynagrodzenia Netto może ulec zmniejszeniu w wyniku przyjęcia rzeczywistych obmiarów i wynikających stąd różnic w stosunku do kosztorysu ofertowego.</w:t>
      </w:r>
    </w:p>
    <w:p w14:paraId="101FA790" w14:textId="77777777" w:rsidR="003B085F" w:rsidRPr="003B085F" w:rsidRDefault="003B085F" w:rsidP="002D11A4">
      <w:pPr>
        <w:numPr>
          <w:ilvl w:val="0"/>
          <w:numId w:val="3"/>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zobowiązany jest do pomniejszenia Wynagrodzenia Netto określonego w ust. 1 o wartość uzyskaną z przekazania złomu pochodzącego z demontażu w przedmiotowym obiekcie – zgodnie z </w:t>
      </w:r>
      <w:r w:rsidRPr="003B085F">
        <w:rPr>
          <w:rFonts w:ascii="Times New Roman" w:eastAsia="Times New Roman" w:hAnsi="Times New Roman" w:cs="Times New Roman"/>
          <w:b/>
          <w:lang w:eastAsia="pl-PL"/>
        </w:rPr>
        <w:t>załącznikiem nr 16</w:t>
      </w:r>
      <w:r w:rsidRPr="003B085F">
        <w:rPr>
          <w:rFonts w:ascii="Times New Roman" w:eastAsia="Times New Roman" w:hAnsi="Times New Roman" w:cs="Times New Roman"/>
          <w:lang w:eastAsia="pl-PL"/>
        </w:rPr>
        <w:t xml:space="preserve"> do umowy.</w:t>
      </w:r>
    </w:p>
    <w:p w14:paraId="296BFF01"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5</w:t>
      </w:r>
    </w:p>
    <w:p w14:paraId="2F228BFA"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xml:space="preserve">Przekazanie </w:t>
      </w:r>
      <w:r w:rsidRPr="003B085F">
        <w:rPr>
          <w:rFonts w:ascii="Times New Roman" w:eastAsia="Times New Roman" w:hAnsi="Times New Roman" w:cs="Times New Roman"/>
          <w:b/>
          <w:bCs/>
          <w:lang w:eastAsia="x-none"/>
        </w:rPr>
        <w:t>Obiektu</w:t>
      </w:r>
      <w:r w:rsidRPr="003B085F">
        <w:rPr>
          <w:rFonts w:ascii="Times New Roman" w:eastAsia="Times New Roman" w:hAnsi="Times New Roman" w:cs="Times New Roman"/>
          <w:b/>
          <w:bCs/>
          <w:lang w:val="x-none" w:eastAsia="x-none"/>
        </w:rPr>
        <w:t>, media, ochrona</w:t>
      </w:r>
    </w:p>
    <w:p w14:paraId="5B60BBA7" w14:textId="77777777" w:rsidR="003B085F" w:rsidRPr="003B085F" w:rsidRDefault="003B085F" w:rsidP="002D11A4">
      <w:pPr>
        <w:numPr>
          <w:ilvl w:val="0"/>
          <w:numId w:val="4"/>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Zamawiający przekaże Wykonawcy Obiekt, na podstawie Protokołu Przekazania-Przyjęcia, którego wzór stanowi </w:t>
      </w:r>
      <w:r w:rsidRPr="003B085F">
        <w:rPr>
          <w:rFonts w:ascii="Times New Roman" w:eastAsia="Times New Roman" w:hAnsi="Times New Roman" w:cs="Times New Roman"/>
          <w:b/>
          <w:lang w:eastAsia="pl-PL"/>
        </w:rPr>
        <w:t xml:space="preserve">załącznik nr 3 </w:t>
      </w:r>
      <w:r w:rsidRPr="003B085F">
        <w:rPr>
          <w:rFonts w:ascii="Times New Roman" w:eastAsia="Times New Roman" w:hAnsi="Times New Roman" w:cs="Times New Roman"/>
          <w:lang w:eastAsia="pl-PL"/>
        </w:rPr>
        <w:t>do umowy, w dniu wprowadzenia na budowę.</w:t>
      </w:r>
    </w:p>
    <w:p w14:paraId="290BDA99" w14:textId="77777777" w:rsidR="003B085F" w:rsidRPr="003B085F" w:rsidRDefault="003B085F" w:rsidP="002D11A4">
      <w:pPr>
        <w:numPr>
          <w:ilvl w:val="0"/>
          <w:numId w:val="4"/>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Wprowadzenie na budowę nastąpi w terminie nie dłuższym niż 14 dni od dnia zawarcia umowy; wzór Protokołu Wprowadzenia na Budowę stanowi </w:t>
      </w:r>
      <w:r w:rsidRPr="003B085F">
        <w:rPr>
          <w:rFonts w:ascii="Times New Roman" w:eastAsia="Times New Roman" w:hAnsi="Times New Roman" w:cs="Times New Roman"/>
          <w:b/>
          <w:lang w:eastAsia="pl-PL"/>
        </w:rPr>
        <w:t>załącznik nr 4</w:t>
      </w:r>
      <w:r w:rsidRPr="003B085F">
        <w:rPr>
          <w:rFonts w:ascii="Times New Roman" w:eastAsia="Times New Roman" w:hAnsi="Times New Roman" w:cs="Times New Roman"/>
          <w:lang w:eastAsia="pl-PL"/>
        </w:rPr>
        <w:t xml:space="preserve"> do umowy. </w:t>
      </w:r>
    </w:p>
    <w:p w14:paraId="46CDECC2" w14:textId="77777777" w:rsidR="003B085F" w:rsidRPr="003B085F" w:rsidRDefault="003B085F" w:rsidP="002D11A4">
      <w:pPr>
        <w:numPr>
          <w:ilvl w:val="0"/>
          <w:numId w:val="4"/>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lastRenderedPageBreak/>
        <w:t>W Protokole Przekazania-Przyjęcia (</w:t>
      </w:r>
      <w:r w:rsidRPr="003B085F">
        <w:rPr>
          <w:rFonts w:ascii="Times New Roman" w:eastAsia="Times New Roman" w:hAnsi="Times New Roman" w:cs="Times New Roman"/>
          <w:b/>
          <w:lang w:eastAsia="pl-PL"/>
        </w:rPr>
        <w:t>załącznik nr 3</w:t>
      </w:r>
      <w:r w:rsidRPr="003B085F">
        <w:rPr>
          <w:rFonts w:ascii="Times New Roman" w:eastAsia="Times New Roman" w:hAnsi="Times New Roman" w:cs="Times New Roman"/>
          <w:lang w:eastAsia="pl-PL"/>
        </w:rPr>
        <w:t xml:space="preserve"> do umowy, w pkt. III „uwagi Stron”) określone zostaną granice terenu objętego pracami budowlanymi oraz ewentualnie wskazany teren przeznaczony do celów bytowych Wykonawcy – na czas przeprowadzania robót budowlanych objętych niniejszą umową,.</w:t>
      </w:r>
    </w:p>
    <w:p w14:paraId="6500ABC3" w14:textId="77777777" w:rsidR="003B085F" w:rsidRPr="003B085F" w:rsidRDefault="003B085F" w:rsidP="002D11A4">
      <w:pPr>
        <w:numPr>
          <w:ilvl w:val="0"/>
          <w:numId w:val="4"/>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w dniu przekazania Obiektu wskaże wykonawcy punkt poboru wody i energii elektrycznej.</w:t>
      </w:r>
    </w:p>
    <w:p w14:paraId="65CA3726" w14:textId="77777777" w:rsidR="003B085F" w:rsidRPr="003B085F" w:rsidRDefault="003B085F" w:rsidP="002D11A4">
      <w:pPr>
        <w:numPr>
          <w:ilvl w:val="0"/>
          <w:numId w:val="4"/>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 potwierdzona podpisem Wykonawcy, Notatka Służbowa, której wzór stanowi </w:t>
      </w:r>
      <w:r w:rsidRPr="003B085F">
        <w:rPr>
          <w:rFonts w:ascii="Times New Roman" w:eastAsia="Times New Roman" w:hAnsi="Times New Roman" w:cs="Times New Roman"/>
          <w:b/>
          <w:lang w:eastAsia="pl-PL"/>
        </w:rPr>
        <w:t xml:space="preserve">załącznik nr 11 </w:t>
      </w:r>
      <w:r w:rsidRPr="003B085F">
        <w:rPr>
          <w:rFonts w:ascii="Times New Roman" w:eastAsia="Times New Roman" w:hAnsi="Times New Roman" w:cs="Times New Roman"/>
          <w:lang w:eastAsia="pl-PL"/>
        </w:rPr>
        <w:t>do umowy</w:t>
      </w:r>
      <w:r w:rsidRPr="003B085F">
        <w:rPr>
          <w:rFonts w:ascii="Times New Roman" w:eastAsia="Times New Roman" w:hAnsi="Times New Roman" w:cs="Times New Roman"/>
          <w:bCs/>
          <w:lang w:eastAsia="pl-PL"/>
        </w:rPr>
        <w:t>.</w:t>
      </w:r>
    </w:p>
    <w:p w14:paraId="19B28872" w14:textId="77777777" w:rsidR="003B085F" w:rsidRPr="003B085F" w:rsidRDefault="003B085F" w:rsidP="002D11A4">
      <w:pPr>
        <w:numPr>
          <w:ilvl w:val="0"/>
          <w:numId w:val="4"/>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Calibri" w:hAnsi="Times New Roman" w:cs="Times New Roman"/>
        </w:rPr>
        <w:t xml:space="preserve">Rozliczenie poboru wody (do celów socjalno-bytowych) i ścieków </w:t>
      </w:r>
      <w:r w:rsidRPr="003B085F">
        <w:rPr>
          <w:rFonts w:ascii="Times New Roman" w:eastAsia="Times New Roman" w:hAnsi="Times New Roman" w:cs="Times New Roman"/>
          <w:lang w:eastAsia="pl-PL"/>
        </w:rPr>
        <w:t xml:space="preserve">następować będzie na podstawie ryczałtowej ceny w wysokości </w:t>
      </w:r>
      <w:r w:rsidR="00097153">
        <w:rPr>
          <w:rFonts w:ascii="Times New Roman" w:eastAsia="Times New Roman" w:hAnsi="Times New Roman" w:cs="Times New Roman"/>
          <w:lang w:eastAsia="pl-PL"/>
        </w:rPr>
        <w:t xml:space="preserve">dla części 1 i 3 – </w:t>
      </w:r>
      <w:r w:rsidR="00097153">
        <w:rPr>
          <w:rFonts w:ascii="Times New Roman" w:eastAsia="Times New Roman" w:hAnsi="Times New Roman" w:cs="Times New Roman"/>
          <w:b/>
          <w:lang w:eastAsia="pl-PL"/>
        </w:rPr>
        <w:t>0,53</w:t>
      </w:r>
      <w:r w:rsidRPr="003B085F">
        <w:rPr>
          <w:rFonts w:ascii="Times New Roman" w:eastAsia="Times New Roman" w:hAnsi="Times New Roman" w:cs="Times New Roman"/>
          <w:lang w:eastAsia="pl-PL"/>
        </w:rPr>
        <w:t xml:space="preserve"> zł/dobę/osobę brutto, </w:t>
      </w:r>
      <w:r w:rsidR="00097153">
        <w:rPr>
          <w:rFonts w:ascii="Times New Roman" w:eastAsia="Times New Roman" w:hAnsi="Times New Roman" w:cs="Times New Roman"/>
          <w:lang w:eastAsia="pl-PL"/>
        </w:rPr>
        <w:t xml:space="preserve">dla części 2 – </w:t>
      </w:r>
      <w:r w:rsidR="00097153">
        <w:rPr>
          <w:rFonts w:ascii="Times New Roman" w:eastAsia="Times New Roman" w:hAnsi="Times New Roman" w:cs="Times New Roman"/>
          <w:b/>
          <w:lang w:eastAsia="pl-PL"/>
        </w:rPr>
        <w:t>1,17</w:t>
      </w:r>
      <w:r w:rsidR="00097153" w:rsidRPr="003B085F">
        <w:rPr>
          <w:rFonts w:ascii="Times New Roman" w:eastAsia="Times New Roman" w:hAnsi="Times New Roman" w:cs="Times New Roman"/>
          <w:lang w:eastAsia="pl-PL"/>
        </w:rPr>
        <w:t xml:space="preserve"> zł/dobę/osobę brutto, </w:t>
      </w:r>
      <w:r w:rsidRPr="003B085F">
        <w:rPr>
          <w:rFonts w:ascii="Times New Roman" w:eastAsia="Times New Roman" w:hAnsi="Times New Roman" w:cs="Times New Roman"/>
          <w:lang w:eastAsia="pl-PL"/>
        </w:rPr>
        <w:t xml:space="preserve">licząc od dnia wprowadzenia Wykonawcy na teren budowy, do dnia podpisania Protokołu Końcowego Odbioru Robót. Wyliczona przez Zamawiającego należność za zużytą wodę i ścieki Wykonawca opłaci w terminie 30 dni od daty wystawienia przez Zamawiającego Faktury VAT, na konto Zamawiającego w niej wskazane. Podstawą wystawienia Faktury VAT będzie sporządzona przez Zamawiającego i potwierdzona podpisem Wykonawcy notatka służbowa, której wzór stanowi </w:t>
      </w:r>
      <w:r w:rsidRPr="003B085F">
        <w:rPr>
          <w:rFonts w:ascii="Times New Roman" w:eastAsia="Times New Roman" w:hAnsi="Times New Roman" w:cs="Times New Roman"/>
          <w:b/>
          <w:lang w:eastAsia="pl-PL"/>
        </w:rPr>
        <w:t>załącznik nr 12 do umowy</w:t>
      </w:r>
      <w:r w:rsidRPr="003B085F">
        <w:rPr>
          <w:rFonts w:ascii="Times New Roman" w:eastAsia="Times New Roman" w:hAnsi="Times New Roman" w:cs="Times New Roman"/>
          <w:lang w:eastAsia="pl-PL"/>
        </w:rPr>
        <w:t>.</w:t>
      </w:r>
    </w:p>
    <w:p w14:paraId="71293682" w14:textId="77777777" w:rsidR="003B085F" w:rsidRPr="00097153" w:rsidRDefault="003B085F" w:rsidP="00097153">
      <w:pPr>
        <w:numPr>
          <w:ilvl w:val="0"/>
          <w:numId w:val="4"/>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Koszty usunięcia pozostałości po pracach budowlanych, uporządkowanie terenu i przywrócenie go do stanu pierwotnego ponosi  Wykonawca.</w:t>
      </w:r>
    </w:p>
    <w:p w14:paraId="551D02CD" w14:textId="77777777" w:rsidR="003B085F" w:rsidRPr="003B085F" w:rsidRDefault="003B085F" w:rsidP="003B085F">
      <w:pPr>
        <w:autoSpaceDE w:val="0"/>
        <w:autoSpaceDN w:val="0"/>
        <w:adjustRightInd w:val="0"/>
        <w:spacing w:after="120" w:line="240" w:lineRule="auto"/>
        <w:ind w:left="284"/>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6</w:t>
      </w:r>
    </w:p>
    <w:p w14:paraId="550149C3" w14:textId="77777777" w:rsidR="003B085F" w:rsidRPr="003B085F" w:rsidRDefault="003B085F" w:rsidP="003B085F">
      <w:pPr>
        <w:autoSpaceDE w:val="0"/>
        <w:autoSpaceDN w:val="0"/>
        <w:adjustRightInd w:val="0"/>
        <w:spacing w:after="120" w:line="240" w:lineRule="auto"/>
        <w:ind w:left="284"/>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Zobowiązania Wykonawcy</w:t>
      </w:r>
    </w:p>
    <w:p w14:paraId="2D77AF22" w14:textId="77777777" w:rsidR="003B085F" w:rsidRPr="003B085F" w:rsidRDefault="003B085F" w:rsidP="003B085F">
      <w:pPr>
        <w:tabs>
          <w:tab w:val="left" w:pos="426"/>
        </w:tabs>
        <w:autoSpaceDE w:val="0"/>
        <w:autoSpaceDN w:val="0"/>
        <w:adjustRightInd w:val="0"/>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Do podstawowych obowiązków Wykonawcy należy: </w:t>
      </w:r>
    </w:p>
    <w:p w14:paraId="63867767" w14:textId="77777777" w:rsidR="003B085F" w:rsidRPr="003B085F" w:rsidRDefault="003B085F" w:rsidP="002D11A4">
      <w:pPr>
        <w:numPr>
          <w:ilvl w:val="0"/>
          <w:numId w:val="20"/>
        </w:numPr>
        <w:tabs>
          <w:tab w:val="left" w:pos="709"/>
        </w:tabs>
        <w:suppressAutoHyphens/>
        <w:autoSpaceDE w:val="0"/>
        <w:spacing w:after="120" w:line="240" w:lineRule="auto"/>
        <w:ind w:hanging="43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protokolarne terminowe przejęcie i odpowiednie zabezpieczenie terenu prowadzenia robót wraz z obiektami budowlanymi, urządzeniami technicznymi i stałymi punktami osnowy geodezyjnej oraz podlegającymi ochronie elementami środowiska przyrodniczego i kulturowego; </w:t>
      </w:r>
    </w:p>
    <w:p w14:paraId="389F9245" w14:textId="77777777" w:rsidR="003B085F" w:rsidRPr="003B085F" w:rsidRDefault="003B085F" w:rsidP="002D11A4">
      <w:pPr>
        <w:numPr>
          <w:ilvl w:val="0"/>
          <w:numId w:val="20"/>
        </w:numPr>
        <w:tabs>
          <w:tab w:val="left" w:pos="709"/>
        </w:tabs>
        <w:suppressAutoHyphens/>
        <w:autoSpaceDE w:val="0"/>
        <w:spacing w:after="120" w:line="240" w:lineRule="auto"/>
        <w:ind w:hanging="43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5CBB3177" w14:textId="77777777" w:rsidR="003B085F" w:rsidRPr="003B085F" w:rsidRDefault="003B085F" w:rsidP="002D11A4">
      <w:pPr>
        <w:numPr>
          <w:ilvl w:val="0"/>
          <w:numId w:val="20"/>
        </w:numPr>
        <w:tabs>
          <w:tab w:val="left" w:pos="709"/>
        </w:tabs>
        <w:suppressAutoHyphens/>
        <w:autoSpaceDE w:val="0"/>
        <w:spacing w:after="120" w:line="240" w:lineRule="auto"/>
        <w:ind w:hanging="43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usunięcie wszystkich wad występujących w wykonanych robotach budowlanych będących przedmiotem umowy w trakcie realizacji lub przy odbiorze robót, a także w okresie gwarancji oraz w okresie rękojmi za wady fizyczne; </w:t>
      </w:r>
    </w:p>
    <w:p w14:paraId="14657840" w14:textId="77777777" w:rsidR="003B085F" w:rsidRPr="003B085F" w:rsidRDefault="003B085F" w:rsidP="002D11A4">
      <w:pPr>
        <w:numPr>
          <w:ilvl w:val="0"/>
          <w:numId w:val="20"/>
        </w:numPr>
        <w:tabs>
          <w:tab w:val="left" w:pos="709"/>
        </w:tabs>
        <w:suppressAutoHyphens/>
        <w:autoSpaceDE w:val="0"/>
        <w:spacing w:after="120" w:line="240" w:lineRule="auto"/>
        <w:ind w:hanging="43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koordynowanie prac budowlanych i wyznaczenie kierownika budowy oraz kierownika robót (w niezbędnym zakresie) posiadających stosowne uprawnienia wymagane przepisami prawa. Kierownik robót ma obowiązek odpowiednio zabezpieczyć teren budowy;</w:t>
      </w:r>
    </w:p>
    <w:p w14:paraId="13C2F6CF" w14:textId="77777777" w:rsidR="003B085F" w:rsidRPr="003B085F" w:rsidRDefault="003B085F" w:rsidP="002D11A4">
      <w:pPr>
        <w:numPr>
          <w:ilvl w:val="0"/>
          <w:numId w:val="20"/>
        </w:numPr>
        <w:tabs>
          <w:tab w:val="left" w:pos="709"/>
        </w:tabs>
        <w:suppressAutoHyphens/>
        <w:autoSpaceDE w:val="0"/>
        <w:spacing w:after="120" w:line="240" w:lineRule="auto"/>
        <w:ind w:hanging="43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roboty budowlane należy realizować zgodnie z zatwierdzonym przedmiarem robót, należy stosować się do uwag, warunków i zaleceń zawartych w specyfikacji robót technicznych;</w:t>
      </w:r>
    </w:p>
    <w:p w14:paraId="39832895" w14:textId="77777777" w:rsidR="003B085F" w:rsidRPr="003B085F" w:rsidRDefault="003B085F" w:rsidP="002D11A4">
      <w:pPr>
        <w:numPr>
          <w:ilvl w:val="0"/>
          <w:numId w:val="20"/>
        </w:numPr>
        <w:tabs>
          <w:tab w:val="left" w:pos="709"/>
        </w:tabs>
        <w:suppressAutoHyphens/>
        <w:autoSpaceDE w:val="0"/>
        <w:spacing w:after="0" w:line="240" w:lineRule="auto"/>
        <w:ind w:left="721" w:hanging="437"/>
        <w:jc w:val="both"/>
        <w:rPr>
          <w:rFonts w:ascii="Times New Roman" w:eastAsia="Calibri" w:hAnsi="Times New Roman" w:cs="Times New Roman"/>
        </w:rPr>
      </w:pPr>
      <w:r w:rsidRPr="003B085F">
        <w:rPr>
          <w:rFonts w:ascii="Times New Roman" w:eastAsia="Times New Roman" w:hAnsi="Times New Roman" w:cs="Times New Roman"/>
          <w:lang w:eastAsia="pl-PL"/>
        </w:rPr>
        <w:t xml:space="preserve">posiadanie dokumentu ubezpieczenia, na kwotę nie mniejszą niż  - </w:t>
      </w:r>
      <w:r w:rsidR="00097153">
        <w:rPr>
          <w:rFonts w:ascii="Times New Roman" w:eastAsia="Times New Roman" w:hAnsi="Times New Roman" w:cs="Times New Roman"/>
          <w:lang w:eastAsia="pl-PL"/>
        </w:rPr>
        <w:t>………………………..</w:t>
      </w:r>
      <w:r w:rsidRPr="003B085F">
        <w:rPr>
          <w:rFonts w:ascii="Times New Roman" w:eastAsia="Times New Roman" w:hAnsi="Times New Roman" w:cs="Times New Roman"/>
          <w:lang w:eastAsia="pl-PL"/>
        </w:rPr>
        <w:t xml:space="preserve"> zł.</w:t>
      </w:r>
    </w:p>
    <w:p w14:paraId="77B8BD9C" w14:textId="77777777" w:rsidR="003B085F" w:rsidRPr="003B085F" w:rsidRDefault="003B085F" w:rsidP="003B085F">
      <w:pPr>
        <w:tabs>
          <w:tab w:val="left" w:pos="709"/>
        </w:tabs>
        <w:suppressAutoHyphens/>
        <w:autoSpaceDE w:val="0"/>
        <w:spacing w:after="120" w:line="240" w:lineRule="auto"/>
        <w:ind w:left="721"/>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w szczególności uchybienia lub zaniedbania Wykonawcy lub innych zdarzeń (zawodowe ubezpieczenie od odpowiedzialności cywilnej). Kopia polisy ubezpieczeniowej oraz dowód zapłaty składki stanowią </w:t>
      </w:r>
      <w:r w:rsidRPr="003B085F">
        <w:rPr>
          <w:rFonts w:ascii="Times New Roman" w:eastAsia="Times New Roman" w:hAnsi="Times New Roman" w:cs="Times New Roman"/>
          <w:b/>
          <w:lang w:eastAsia="pl-PL"/>
        </w:rPr>
        <w:t>załącznik nr 17</w:t>
      </w:r>
      <w:r w:rsidRPr="003B085F">
        <w:rPr>
          <w:rFonts w:ascii="Times New Roman" w:eastAsia="Times New Roman" w:hAnsi="Times New Roman" w:cs="Times New Roman"/>
          <w:lang w:eastAsia="pl-PL"/>
        </w:rPr>
        <w:t xml:space="preserve"> do umowy; </w:t>
      </w:r>
    </w:p>
    <w:p w14:paraId="054EEF94"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lastRenderedPageBreak/>
        <w:t>utrzymanie porządku na Terenie prowadzonych robót, przestrzeganie przepisów bhp i ppoż., niewykorzystywanie niebezpiecznych lub szkodliwych materiałów lub wyrobów;</w:t>
      </w:r>
    </w:p>
    <w:p w14:paraId="4049B571"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zapewnienie ochrony środowiska na Terenie prowadzonych robót i w jego otoczeniu;</w:t>
      </w:r>
    </w:p>
    <w:p w14:paraId="66C27E20"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zabezpieczenie dróg prowadzących do Terenu prowadzonych robót przed zniszczeniem spowodowanym środkami transportowymi jego lub jego podwykonawców oraz utrzymanie w czystości dróg dojazdowych do Terenu prowadzenia robót na terenie zamkniętym w związku z prowadzonymi robotami;</w:t>
      </w:r>
    </w:p>
    <w:p w14:paraId="4E6D75CE"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zorganizowanie i utrzymanie na bieżąco w należytym porządku Terenu prowadzenia robót oraz najbliższego terenu i zapewnienie bezpieczeństwa ludzi i mienia, do czasu podpisania ,,Protokołu Odbioru Końcowego Robót”, stanowiącego </w:t>
      </w:r>
      <w:r w:rsidRPr="003B085F">
        <w:rPr>
          <w:rFonts w:ascii="Times New Roman" w:eastAsia="Times New Roman" w:hAnsi="Times New Roman" w:cs="Times New Roman"/>
          <w:b/>
          <w:lang w:eastAsia="pl-PL"/>
        </w:rPr>
        <w:t>załącznik nr 6</w:t>
      </w:r>
      <w:r w:rsidRPr="003B085F">
        <w:rPr>
          <w:rFonts w:ascii="Times New Roman" w:eastAsia="Times New Roman" w:hAnsi="Times New Roman" w:cs="Times New Roman"/>
          <w:lang w:eastAsia="pl-PL"/>
        </w:rPr>
        <w:t xml:space="preserve"> do umowy. </w:t>
      </w:r>
    </w:p>
    <w:p w14:paraId="584D340E" w14:textId="55BAFFCE"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przedstawienie na pisemny wniosek Zamawiającego w terminie </w:t>
      </w:r>
      <w:r w:rsidR="000C4DFE">
        <w:rPr>
          <w:rFonts w:ascii="Times New Roman" w:eastAsia="Times New Roman" w:hAnsi="Times New Roman" w:cs="Times New Roman"/>
          <w:lang w:eastAsia="pl-PL"/>
        </w:rPr>
        <w:t>15</w:t>
      </w:r>
      <w:r w:rsidRPr="003B085F">
        <w:rPr>
          <w:rFonts w:ascii="Times New Roman" w:eastAsia="Times New Roman" w:hAnsi="Times New Roman" w:cs="Times New Roman"/>
          <w:lang w:eastAsia="pl-PL"/>
        </w:rPr>
        <w:t xml:space="preserve"> dni od dnia jego złożenia zezwolenia w zakresie wytwarzania i zagospodarowania odpadów powstałych w wyniku prowadzenia działań związanych z niniejszą umową lub oświadczenie o ich braku, stosownie do obowiązujących w tym zakresie przepisów w szczególności – ustawy z dnia 27 kwietnia </w:t>
      </w:r>
      <w:bookmarkStart w:id="0" w:name="_GoBack"/>
      <w:bookmarkEnd w:id="0"/>
      <w:r w:rsidRPr="003B085F">
        <w:rPr>
          <w:rFonts w:ascii="Times New Roman" w:eastAsia="Times New Roman" w:hAnsi="Times New Roman" w:cs="Times New Roman"/>
          <w:lang w:eastAsia="pl-PL"/>
        </w:rPr>
        <w:t xml:space="preserve">2001 r. - Prawo ochrony środowiska ( Dz. U. z 2020 r. poz. 1219, z </w:t>
      </w:r>
      <w:proofErr w:type="spellStart"/>
      <w:r w:rsidRPr="003B085F">
        <w:rPr>
          <w:rFonts w:ascii="Times New Roman" w:eastAsia="Times New Roman" w:hAnsi="Times New Roman" w:cs="Times New Roman"/>
          <w:lang w:eastAsia="pl-PL"/>
        </w:rPr>
        <w:t>późn</w:t>
      </w:r>
      <w:proofErr w:type="spellEnd"/>
      <w:r w:rsidRPr="003B085F">
        <w:rPr>
          <w:rFonts w:ascii="Times New Roman" w:eastAsia="Times New Roman" w:hAnsi="Times New Roman" w:cs="Times New Roman"/>
          <w:lang w:eastAsia="pl-PL"/>
        </w:rPr>
        <w:t>. zm.) oraz ustawy z dnia 14 grudnia 2012 r. o odpadach ( Dz. U. z 2021 r. poz. 779, z </w:t>
      </w:r>
      <w:proofErr w:type="spellStart"/>
      <w:r w:rsidRPr="003B085F">
        <w:rPr>
          <w:rFonts w:ascii="Times New Roman" w:eastAsia="Times New Roman" w:hAnsi="Times New Roman" w:cs="Times New Roman"/>
          <w:lang w:eastAsia="pl-PL"/>
        </w:rPr>
        <w:t>późn</w:t>
      </w:r>
      <w:proofErr w:type="spellEnd"/>
      <w:r w:rsidRPr="003B085F">
        <w:rPr>
          <w:rFonts w:ascii="Times New Roman" w:eastAsia="Times New Roman" w:hAnsi="Times New Roman" w:cs="Times New Roman"/>
          <w:lang w:eastAsia="pl-PL"/>
        </w:rPr>
        <w:t>. zm.);</w:t>
      </w:r>
    </w:p>
    <w:p w14:paraId="24D2DD39"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b/>
          <w:lang w:eastAsia="pl-PL"/>
        </w:rPr>
      </w:pPr>
      <w:r w:rsidRPr="003B085F">
        <w:rPr>
          <w:rFonts w:ascii="Times New Roman" w:eastAsia="Times New Roman" w:hAnsi="Times New Roman" w:cs="Times New Roman"/>
          <w:lang w:eastAsia="pl-PL"/>
        </w:rPr>
        <w:t>Wykonawca zgodnie z ustawą z dnia 14 grudnia 2012 r. o odpadach (Dz. U. z 2021 r. poz. 779, z </w:t>
      </w:r>
      <w:proofErr w:type="spellStart"/>
      <w:r w:rsidRPr="003B085F">
        <w:rPr>
          <w:rFonts w:ascii="Times New Roman" w:eastAsia="Times New Roman" w:hAnsi="Times New Roman" w:cs="Times New Roman"/>
          <w:lang w:eastAsia="pl-PL"/>
        </w:rPr>
        <w:t>późn</w:t>
      </w:r>
      <w:proofErr w:type="spellEnd"/>
      <w:r w:rsidRPr="003B085F">
        <w:rPr>
          <w:rFonts w:ascii="Times New Roman" w:eastAsia="Times New Roman" w:hAnsi="Times New Roman" w:cs="Times New Roman"/>
          <w:lang w:eastAsia="pl-PL"/>
        </w:rPr>
        <w:t>. zm.) jest wytwórcą odpadów powstałych w wyniku realizacji zadania. Odpady pochodzące z demontażu należy przekazać do utylizacji, przy czym wartość uzyskaną z przekazania złomu, należy uwzględnić (</w:t>
      </w:r>
      <w:r w:rsidRPr="003B085F">
        <w:rPr>
          <w:rFonts w:ascii="Times New Roman" w:eastAsia="Times New Roman" w:hAnsi="Times New Roman" w:cs="Times New Roman"/>
          <w:b/>
          <w:lang w:eastAsia="pl-PL"/>
        </w:rPr>
        <w:t>załącznik nr 16</w:t>
      </w:r>
      <w:r w:rsidRPr="003B085F">
        <w:rPr>
          <w:rFonts w:ascii="Times New Roman" w:eastAsia="Times New Roman" w:hAnsi="Times New Roman" w:cs="Times New Roman"/>
          <w:lang w:eastAsia="pl-PL"/>
        </w:rPr>
        <w:t xml:space="preserve">) jako pomniejszenie wynagrodzenia Wykonawcy, o którym mowa w </w:t>
      </w:r>
      <w:r w:rsidRPr="003B085F">
        <w:rPr>
          <w:rFonts w:ascii="Times New Roman" w:eastAsia="Times New Roman" w:hAnsi="Times New Roman" w:cs="Times New Roman"/>
          <w:bCs/>
          <w:lang w:eastAsia="pl-PL"/>
        </w:rPr>
        <w:t>§ 4 ust. 1.</w:t>
      </w:r>
    </w:p>
    <w:p w14:paraId="487D88E8"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rozliczenie materiałów oraz odpadów niebezpiecznych i innych niż niebezpieczne uzyskanych z demontażu zgodnie ze Specyfikacją Techniczną Wykonania i Odbioru Robót, </w:t>
      </w:r>
      <w:r w:rsidRPr="003B085F">
        <w:rPr>
          <w:rFonts w:ascii="Times New Roman" w:eastAsia="Times New Roman" w:hAnsi="Times New Roman" w:cs="Times New Roman"/>
          <w:b/>
          <w:lang w:eastAsia="pl-PL"/>
        </w:rPr>
        <w:t xml:space="preserve">załącznik nr 2 </w:t>
      </w:r>
      <w:r w:rsidRPr="003B085F">
        <w:rPr>
          <w:rFonts w:ascii="Times New Roman" w:eastAsia="Times New Roman" w:hAnsi="Times New Roman" w:cs="Times New Roman"/>
          <w:lang w:eastAsia="pl-PL"/>
        </w:rPr>
        <w:t>do umowy;</w:t>
      </w:r>
    </w:p>
    <w:p w14:paraId="12FA04C6"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zapewnienie pracownikom i innym osobom realizującym roboty budowlane na terenie kompleksów wojskowych odzieży ochronnej oznakowanej znakami przedsiębiorstwa Wykonawcy. Ponadto pracownicy Wykonawcy obowiązani są stosować się do porządku i 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1C95E744"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zapewnienie ochrony Terenu prowadzonych robót i znajdującego się w nim mienia w okresie od dnia podpisania Protokołu Przekazania - Przyjęcia Obiektu do czasu podpisania Protokołu Odbioru Końcowego Robót;</w:t>
      </w:r>
    </w:p>
    <w:p w14:paraId="3DD5CC2F"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odpowiedzialności za uszkodzenia i zniszczenia przedmiotowego Obiektu od momentu podpisania Protokołu Przekazania - Przyjęcia Obiektu, co uzasadnia obowiązek posiadania przez Wykonawcę polisy odpowiedzialności cywilnej z tytułu prowadzonej działalności (robót);</w:t>
      </w:r>
    </w:p>
    <w:p w14:paraId="4E06EE8E"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7AFAA25C" w14:textId="77777777" w:rsidR="003B085F" w:rsidRPr="003B085F" w:rsidRDefault="003B085F" w:rsidP="002D11A4">
      <w:pPr>
        <w:numPr>
          <w:ilvl w:val="0"/>
          <w:numId w:val="20"/>
        </w:numPr>
        <w:tabs>
          <w:tab w:val="left" w:pos="709"/>
        </w:tabs>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zapewnienie i utrzymanie odpowiednich pomieszczeń na cele socjalne dla potrzeb swoich pracowników i osób zaangażowanych do wykonania niniejszej umowy;</w:t>
      </w:r>
    </w:p>
    <w:p w14:paraId="7C33AF62"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65DC4E7E"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lastRenderedPageBreak/>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4FBC1668"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zatrudnienie pracowników wykonujących prace budowlane określone w umowie przeszkolonych w zakresie BHP oraz posiadających aktualne zaświadczenie lekarskie stwierdzające brak przeciwskazań do pracy na określonym stanowisku, wzór oświadczenia stanowi </w:t>
      </w:r>
      <w:r w:rsidRPr="003B085F">
        <w:rPr>
          <w:rFonts w:ascii="Times New Roman" w:eastAsia="Times New Roman" w:hAnsi="Times New Roman" w:cs="Times New Roman"/>
          <w:b/>
          <w:lang w:eastAsia="pl-PL"/>
        </w:rPr>
        <w:t>załącznik nr 13</w:t>
      </w:r>
      <w:r w:rsidRPr="003B085F">
        <w:rPr>
          <w:rFonts w:ascii="Times New Roman" w:eastAsia="Times New Roman" w:hAnsi="Times New Roman" w:cs="Times New Roman"/>
          <w:lang w:eastAsia="pl-PL"/>
        </w:rPr>
        <w:t xml:space="preserve"> do umowy;</w:t>
      </w:r>
    </w:p>
    <w:p w14:paraId="7DB47D6D" w14:textId="77777777" w:rsidR="003B085F" w:rsidRPr="003B085F" w:rsidRDefault="003B085F" w:rsidP="002D11A4">
      <w:pPr>
        <w:numPr>
          <w:ilvl w:val="0"/>
          <w:numId w:val="20"/>
        </w:numPr>
        <w:tabs>
          <w:tab w:val="left" w:pos="709"/>
        </w:tabs>
        <w:spacing w:after="120" w:line="240" w:lineRule="auto"/>
        <w:ind w:left="721" w:hanging="437"/>
        <w:jc w:val="both"/>
        <w:rPr>
          <w:rFonts w:ascii="Times New Roman" w:eastAsia="Times New Roman" w:hAnsi="Times New Roman" w:cs="Times New Roman"/>
          <w:noProof/>
          <w:color w:val="000000"/>
          <w:lang w:eastAsia="pl-PL"/>
        </w:rPr>
      </w:pPr>
      <w:r w:rsidRPr="003B085F">
        <w:rPr>
          <w:rFonts w:ascii="Times New Roman" w:eastAsia="Times New Roman" w:hAnsi="Times New Roman" w:cs="Times New Roman"/>
          <w:lang w:val="x-none" w:eastAsia="pl-PL"/>
        </w:rPr>
        <w:t>przedstawieni</w:t>
      </w:r>
      <w:r w:rsidRPr="003B085F">
        <w:rPr>
          <w:rFonts w:ascii="Times New Roman" w:eastAsia="Times New Roman" w:hAnsi="Times New Roman" w:cs="Times New Roman"/>
          <w:lang w:eastAsia="pl-PL"/>
        </w:rPr>
        <w:t>e</w:t>
      </w:r>
      <w:r w:rsidRPr="003B085F">
        <w:rPr>
          <w:rFonts w:ascii="Times New Roman" w:eastAsia="Times New Roman" w:hAnsi="Times New Roman" w:cs="Times New Roman"/>
          <w:lang w:val="x-none" w:eastAsia="pl-PL"/>
        </w:rPr>
        <w:t xml:space="preserve"> Zamawiającemu w dniu </w:t>
      </w:r>
      <w:r w:rsidRPr="003B085F">
        <w:rPr>
          <w:rFonts w:ascii="Times New Roman" w:eastAsia="Times New Roman" w:hAnsi="Times New Roman" w:cs="Times New Roman"/>
          <w:lang w:eastAsia="pl-PL"/>
        </w:rPr>
        <w:t>zawarcia</w:t>
      </w:r>
      <w:r w:rsidRPr="003B085F">
        <w:rPr>
          <w:rFonts w:ascii="Times New Roman" w:eastAsia="Times New Roman" w:hAnsi="Times New Roman" w:cs="Times New Roman"/>
          <w:lang w:val="x-none" w:eastAsia="pl-PL"/>
        </w:rPr>
        <w:t xml:space="preserve"> umowy </w:t>
      </w:r>
      <w:r w:rsidRPr="003B085F">
        <w:rPr>
          <w:rFonts w:ascii="Times New Roman" w:eastAsia="Times New Roman" w:hAnsi="Times New Roman" w:cs="Times New Roman"/>
          <w:lang w:eastAsia="pl-PL"/>
        </w:rPr>
        <w:t>aktualnego Wykazu</w:t>
      </w:r>
      <w:r w:rsidRPr="003B085F">
        <w:rPr>
          <w:rFonts w:ascii="Times New Roman" w:eastAsia="Times New Roman" w:hAnsi="Times New Roman" w:cs="Times New Roman"/>
          <w:lang w:val="x-none" w:eastAsia="pl-PL"/>
        </w:rPr>
        <w:t xml:space="preserve"> </w:t>
      </w:r>
      <w:r w:rsidRPr="003B085F">
        <w:rPr>
          <w:rFonts w:ascii="Times New Roman" w:eastAsia="Times New Roman" w:hAnsi="Times New Roman" w:cs="Times New Roman"/>
          <w:lang w:eastAsia="pl-PL"/>
        </w:rPr>
        <w:t>Osób Wykonujących Prace oraz Pojazdów</w:t>
      </w:r>
      <w:r w:rsidRPr="003B085F">
        <w:rPr>
          <w:rFonts w:ascii="Times New Roman" w:eastAsia="Times New Roman" w:hAnsi="Times New Roman" w:cs="Times New Roman"/>
          <w:lang w:val="x-none" w:eastAsia="pl-PL"/>
        </w:rPr>
        <w:t xml:space="preserve">, którym powierzy wykonanie zamówienia </w:t>
      </w:r>
      <w:r w:rsidRPr="003B085F">
        <w:rPr>
          <w:rFonts w:ascii="Times New Roman" w:eastAsia="Times New Roman" w:hAnsi="Times New Roman" w:cs="Times New Roman"/>
          <w:lang w:eastAsia="pl-PL"/>
        </w:rPr>
        <w:t>zgodnego z umową</w:t>
      </w:r>
      <w:r w:rsidRPr="003B085F">
        <w:rPr>
          <w:rFonts w:ascii="Times New Roman" w:eastAsia="Times New Roman" w:hAnsi="Times New Roman" w:cs="Times New Roman"/>
          <w:color w:val="FF0000"/>
          <w:lang w:eastAsia="pl-PL"/>
        </w:rPr>
        <w:t xml:space="preserve"> </w:t>
      </w:r>
      <w:r w:rsidRPr="003B085F">
        <w:rPr>
          <w:rFonts w:ascii="Times New Roman" w:eastAsia="Times New Roman" w:hAnsi="Times New Roman" w:cs="Times New Roman"/>
          <w:lang w:eastAsia="pl-PL"/>
        </w:rPr>
        <w:t xml:space="preserve"> </w:t>
      </w:r>
      <w:r w:rsidRPr="003B085F">
        <w:rPr>
          <w:rFonts w:ascii="Times New Roman" w:eastAsia="Times New Roman" w:hAnsi="Times New Roman" w:cs="Times New Roman"/>
          <w:lang w:val="x-none" w:eastAsia="pl-PL"/>
        </w:rPr>
        <w:t xml:space="preserve">ze wskazaniem ich kwalifikacji i uprawnień, </w:t>
      </w:r>
      <w:r w:rsidRPr="003B085F">
        <w:rPr>
          <w:rFonts w:ascii="Times New Roman" w:eastAsia="Times New Roman" w:hAnsi="Times New Roman" w:cs="Times New Roman"/>
          <w:noProof/>
          <w:color w:val="000000"/>
          <w:lang w:eastAsia="pl-PL"/>
        </w:rPr>
        <w:t>zgodnie z </w:t>
      </w:r>
      <w:r w:rsidRPr="003B085F">
        <w:rPr>
          <w:rFonts w:ascii="Times New Roman" w:eastAsia="Times New Roman" w:hAnsi="Times New Roman" w:cs="Times New Roman"/>
          <w:b/>
          <w:noProof/>
          <w:color w:val="000000"/>
          <w:lang w:eastAsia="pl-PL"/>
        </w:rPr>
        <w:t xml:space="preserve">załącznikiem nr 15 </w:t>
      </w:r>
      <w:r w:rsidRPr="003B085F">
        <w:rPr>
          <w:rFonts w:ascii="Times New Roman" w:eastAsia="Times New Roman" w:hAnsi="Times New Roman" w:cs="Times New Roman"/>
          <w:noProof/>
          <w:color w:val="000000"/>
          <w:lang w:eastAsia="pl-PL"/>
        </w:rPr>
        <w:t>do umowy;</w:t>
      </w:r>
    </w:p>
    <w:p w14:paraId="103CC326" w14:textId="77777777" w:rsidR="003B085F" w:rsidRPr="003B085F" w:rsidRDefault="003B085F" w:rsidP="002D11A4">
      <w:pPr>
        <w:numPr>
          <w:ilvl w:val="0"/>
          <w:numId w:val="20"/>
        </w:numPr>
        <w:tabs>
          <w:tab w:val="left" w:pos="709"/>
        </w:tabs>
        <w:spacing w:after="120" w:line="240" w:lineRule="auto"/>
        <w:ind w:left="721" w:hanging="437"/>
        <w:jc w:val="both"/>
        <w:rPr>
          <w:rFonts w:ascii="Times New Roman" w:eastAsia="Times New Roman" w:hAnsi="Times New Roman" w:cs="Times New Roman"/>
          <w:noProof/>
          <w:color w:val="000000"/>
          <w:lang w:eastAsia="pl-PL"/>
        </w:rPr>
      </w:pPr>
      <w:r w:rsidRPr="003B085F">
        <w:rPr>
          <w:rFonts w:ascii="Times New Roman" w:eastAsia="Times New Roman" w:hAnsi="Times New Roman" w:cs="Times New Roman"/>
          <w:lang w:eastAsia="pl-PL"/>
        </w:rPr>
        <w:t>przekazanie do Protokołu Odbioru Końcowego Robót przedmiotu umowy kompletu dokumentów potwierdzających dopuszczenie do obrotu, powszechnego lub jednostkowego stosowanych materiałów i wyrobów zastosowanych przez Wykonawcę;</w:t>
      </w:r>
    </w:p>
    <w:p w14:paraId="061748B9" w14:textId="77777777" w:rsidR="003B085F" w:rsidRPr="003B085F" w:rsidRDefault="003B085F" w:rsidP="002D11A4">
      <w:pPr>
        <w:numPr>
          <w:ilvl w:val="0"/>
          <w:numId w:val="20"/>
        </w:numPr>
        <w:tabs>
          <w:tab w:val="left" w:pos="709"/>
        </w:tabs>
        <w:spacing w:after="120" w:line="240" w:lineRule="auto"/>
        <w:ind w:left="721" w:hanging="437"/>
        <w:jc w:val="both"/>
        <w:rPr>
          <w:rFonts w:ascii="Times New Roman" w:eastAsia="Times New Roman" w:hAnsi="Times New Roman" w:cs="Times New Roman"/>
          <w:noProof/>
          <w:color w:val="000000"/>
          <w:lang w:eastAsia="pl-PL"/>
        </w:rPr>
      </w:pPr>
      <w:r w:rsidRPr="003B085F">
        <w:rPr>
          <w:rFonts w:ascii="Times New Roman" w:eastAsia="Times New Roman" w:hAnsi="Times New Roman" w:cs="Times New Roman"/>
          <w:noProof/>
          <w:color w:val="000000"/>
          <w:lang w:eastAsia="pl-PL"/>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464D925C" w14:textId="77777777" w:rsidR="003B085F" w:rsidRP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noProof/>
          <w:lang w:eastAsia="pl-PL"/>
        </w:rPr>
        <w:t xml:space="preserve">podpisanie porozumienia o współpracy pracodawców w sprawie zapewnienia pracownikom bezpieczeństwa i higienicznych warunków pracy oraz o ustanowienia koordynatora ds. BHP, zgodnie z art. 208 Kodeksu Pracy, którego wzór określa  </w:t>
      </w:r>
      <w:r w:rsidRPr="003B085F">
        <w:rPr>
          <w:rFonts w:ascii="Times New Roman" w:eastAsia="Times New Roman" w:hAnsi="Times New Roman" w:cs="Times New Roman"/>
          <w:b/>
          <w:noProof/>
          <w:lang w:eastAsia="pl-PL"/>
        </w:rPr>
        <w:t>załącznik nr</w:t>
      </w:r>
      <w:r w:rsidRPr="003B085F">
        <w:rPr>
          <w:rFonts w:ascii="Times New Roman" w:eastAsia="Times New Roman" w:hAnsi="Times New Roman" w:cs="Times New Roman"/>
          <w:noProof/>
          <w:lang w:eastAsia="pl-PL"/>
        </w:rPr>
        <w:t xml:space="preserve"> </w:t>
      </w:r>
      <w:r w:rsidRPr="003B085F">
        <w:rPr>
          <w:rFonts w:ascii="Times New Roman" w:eastAsia="Times New Roman" w:hAnsi="Times New Roman" w:cs="Times New Roman"/>
          <w:b/>
          <w:noProof/>
          <w:lang w:eastAsia="pl-PL"/>
        </w:rPr>
        <w:t>14</w:t>
      </w:r>
      <w:r w:rsidRPr="003B085F">
        <w:rPr>
          <w:rFonts w:ascii="Times New Roman" w:eastAsia="Times New Roman" w:hAnsi="Times New Roman" w:cs="Times New Roman"/>
          <w:noProof/>
          <w:lang w:eastAsia="pl-PL"/>
        </w:rPr>
        <w:t xml:space="preserve"> do umowy;</w:t>
      </w:r>
    </w:p>
    <w:p w14:paraId="28F4B342" w14:textId="77777777" w:rsidR="003B085F" w:rsidRDefault="003B085F" w:rsidP="002D11A4">
      <w:pPr>
        <w:numPr>
          <w:ilvl w:val="0"/>
          <w:numId w:val="20"/>
        </w:numPr>
        <w:tabs>
          <w:tab w:val="left" w:pos="709"/>
        </w:tabs>
        <w:suppressAutoHyphens/>
        <w:autoSpaceDE w:val="0"/>
        <w:spacing w:after="120" w:line="240" w:lineRule="auto"/>
        <w:ind w:left="721" w:hanging="437"/>
        <w:jc w:val="both"/>
        <w:rPr>
          <w:rFonts w:ascii="Times New Roman" w:eastAsia="Times New Roman" w:hAnsi="Times New Roman" w:cs="Times New Roman"/>
          <w:lang w:eastAsia="pl-PL"/>
        </w:rPr>
      </w:pPr>
      <w:r w:rsidRPr="003B085F">
        <w:rPr>
          <w:rFonts w:ascii="Times New Roman" w:eastAsia="Times New Roman" w:hAnsi="Times New Roman" w:cs="Times New Roman"/>
          <w:noProof/>
          <w:lang w:eastAsia="pl-PL"/>
        </w:rPr>
        <w:t>przekazanie Zamawiającemu wszystkich kompletów kluczy do wymienianych  drzwi, wrót, zamków lub kłódek w dniu podpisania Protokołu Odbioru Końcowego Robót.</w:t>
      </w:r>
    </w:p>
    <w:p w14:paraId="4E8DAAAA" w14:textId="77777777" w:rsidR="00D46F49" w:rsidRPr="00D46F49" w:rsidRDefault="00D46F49" w:rsidP="00D46F49">
      <w:pPr>
        <w:pStyle w:val="Style10"/>
        <w:widowControl/>
        <w:numPr>
          <w:ilvl w:val="0"/>
          <w:numId w:val="20"/>
        </w:numPr>
        <w:suppressAutoHyphens/>
        <w:autoSpaceDN/>
        <w:adjustRightInd/>
        <w:spacing w:after="120" w:line="240" w:lineRule="auto"/>
        <w:rPr>
          <w:rFonts w:ascii="Times New Roman" w:hAnsi="Times New Roman"/>
          <w:b/>
        </w:rPr>
      </w:pPr>
      <w:r w:rsidRPr="00EC7C18">
        <w:rPr>
          <w:rFonts w:ascii="Times New Roman" w:hAnsi="Times New Roman"/>
          <w:b/>
        </w:rPr>
        <w:t xml:space="preserve">WYKONAWCA w ramach realizacji umowy </w:t>
      </w:r>
      <w:r>
        <w:rPr>
          <w:rFonts w:ascii="Times New Roman" w:hAnsi="Times New Roman"/>
          <w:b/>
        </w:rPr>
        <w:t xml:space="preserve">(dotyczy części 3) </w:t>
      </w:r>
      <w:r w:rsidRPr="00EC7C18">
        <w:rPr>
          <w:rFonts w:ascii="Times New Roman" w:hAnsi="Times New Roman"/>
          <w:b/>
        </w:rPr>
        <w:t>sporządzi inwentaryzację geodezyjną powykonawczą z uwzględnieniem uzbrojenia terenu w zakresie objętym remontem</w:t>
      </w:r>
      <w:r>
        <w:rPr>
          <w:rFonts w:ascii="Times New Roman" w:hAnsi="Times New Roman"/>
          <w:b/>
        </w:rPr>
        <w:t>.</w:t>
      </w:r>
      <w:r w:rsidRPr="00EC7C18">
        <w:rPr>
          <w:rFonts w:ascii="Times New Roman" w:hAnsi="Times New Roman"/>
          <w:b/>
        </w:rPr>
        <w:t xml:space="preserve"> </w:t>
      </w:r>
    </w:p>
    <w:p w14:paraId="2BD924BC"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spacing w:val="70"/>
          <w:lang w:val="x-none" w:eastAsia="x-none"/>
        </w:rPr>
      </w:pPr>
      <w:r w:rsidRPr="003B085F">
        <w:rPr>
          <w:rFonts w:ascii="Times New Roman" w:eastAsia="Times New Roman" w:hAnsi="Times New Roman" w:cs="Times New Roman"/>
          <w:b/>
          <w:bCs/>
          <w:spacing w:val="70"/>
          <w:lang w:val="x-none" w:eastAsia="x-none"/>
        </w:rPr>
        <w:t>§7</w:t>
      </w:r>
    </w:p>
    <w:p w14:paraId="44630621"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Atesty</w:t>
      </w:r>
    </w:p>
    <w:p w14:paraId="25EF04EB" w14:textId="77777777" w:rsidR="003B085F" w:rsidRPr="003B085F" w:rsidRDefault="003B085F" w:rsidP="002D11A4">
      <w:pPr>
        <w:numPr>
          <w:ilvl w:val="0"/>
          <w:numId w:val="5"/>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zrealizuje roboty budowlane objęte przedmiotem umowy przy użyciu materiałów własnych.</w:t>
      </w:r>
    </w:p>
    <w:p w14:paraId="5D9C788C" w14:textId="77777777" w:rsidR="003B085F" w:rsidRPr="003B085F" w:rsidRDefault="003B085F" w:rsidP="002D11A4">
      <w:pPr>
        <w:numPr>
          <w:ilvl w:val="0"/>
          <w:numId w:val="5"/>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Zastosowane materiały muszą posiadać aktualne na dzień zawarcia umowy atesty i dopuszczenia upoważnionych instytucji do stosowania na rynku polskim i być najwyższej jakości.</w:t>
      </w:r>
    </w:p>
    <w:p w14:paraId="56C97025" w14:textId="77777777" w:rsidR="003B085F" w:rsidRPr="003B085F" w:rsidRDefault="003B085F" w:rsidP="002D11A4">
      <w:pPr>
        <w:numPr>
          <w:ilvl w:val="0"/>
          <w:numId w:val="5"/>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Na każde żądanie Zamawiającego materiały wykorzystywane i zastosowane do wykonywania przedmiotu umowy zostaną poddane badaniom w miejscu produkcji, na placu budowy lub w innym miejscu określonym przez Zamawiającego.</w:t>
      </w:r>
    </w:p>
    <w:p w14:paraId="08E01AC1" w14:textId="77777777" w:rsidR="003B085F" w:rsidRPr="003B085F" w:rsidRDefault="003B085F" w:rsidP="002D11A4">
      <w:pPr>
        <w:numPr>
          <w:ilvl w:val="0"/>
          <w:numId w:val="5"/>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zapewni potrzebne oprzyrządowanie, potencjał ludzki oraz materiały wymagane do badania jakości materiałów oraz jakości robót wykonywanych z tych materiałów.</w:t>
      </w:r>
    </w:p>
    <w:p w14:paraId="186F1364" w14:textId="77777777" w:rsidR="003B085F" w:rsidRPr="003B085F" w:rsidRDefault="003B085F" w:rsidP="002D11A4">
      <w:pPr>
        <w:numPr>
          <w:ilvl w:val="0"/>
          <w:numId w:val="5"/>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Koszty badań, o których mowa w ust. 3, zostaną opłacone przez:</w:t>
      </w:r>
    </w:p>
    <w:p w14:paraId="78479C6C" w14:textId="77777777" w:rsidR="003B085F" w:rsidRPr="003B085F" w:rsidRDefault="003B085F" w:rsidP="002D11A4">
      <w:pPr>
        <w:numPr>
          <w:ilvl w:val="0"/>
          <w:numId w:val="21"/>
        </w:numPr>
        <w:tabs>
          <w:tab w:val="left" w:pos="709"/>
        </w:tabs>
        <w:suppressAutoHyphens/>
        <w:autoSpaceDE w:val="0"/>
        <w:spacing w:after="120" w:line="240" w:lineRule="auto"/>
        <w:ind w:left="709"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Zamawiającego - w przypadku zgodności wyników badań z atestami i dokumentacją;</w:t>
      </w:r>
    </w:p>
    <w:p w14:paraId="6E48C4CE" w14:textId="77777777" w:rsidR="003B085F" w:rsidRPr="003B085F" w:rsidRDefault="003B085F" w:rsidP="002D11A4">
      <w:pPr>
        <w:numPr>
          <w:ilvl w:val="0"/>
          <w:numId w:val="21"/>
        </w:numPr>
        <w:tabs>
          <w:tab w:val="left" w:pos="709"/>
        </w:tabs>
        <w:suppressAutoHyphens/>
        <w:autoSpaceDE w:val="0"/>
        <w:spacing w:after="120" w:line="240" w:lineRule="auto"/>
        <w:ind w:left="709"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Wykonawcę - w przypadku niezgodności wyników badań z atestami i dokumentacją.</w:t>
      </w:r>
    </w:p>
    <w:p w14:paraId="78B3107D" w14:textId="77777777" w:rsidR="003B085F" w:rsidRPr="003B085F" w:rsidRDefault="003B085F" w:rsidP="002D11A4">
      <w:pPr>
        <w:numPr>
          <w:ilvl w:val="0"/>
          <w:numId w:val="5"/>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gdy wyniki badań wykażą brak odpowiednich atestów i dokumentów, Wykonawca zobowiązany jest do wymiany materiałów na wolne od wad na własny koszt.</w:t>
      </w:r>
    </w:p>
    <w:p w14:paraId="088C7CC8"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8</w:t>
      </w:r>
    </w:p>
    <w:p w14:paraId="109BB164" w14:textId="77777777" w:rsidR="003B085F" w:rsidRPr="003B085F" w:rsidRDefault="003B085F" w:rsidP="003B085F">
      <w:pPr>
        <w:spacing w:after="120" w:line="240" w:lineRule="auto"/>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Podwykonawcy</w:t>
      </w:r>
    </w:p>
    <w:p w14:paraId="3FF10DAA" w14:textId="77777777" w:rsidR="003B085F" w:rsidRPr="003B085F" w:rsidRDefault="003B085F" w:rsidP="003B085F">
      <w:pPr>
        <w:suppressAutoHyphens/>
        <w:autoSpaceDE w:val="0"/>
        <w:spacing w:after="120" w:line="240" w:lineRule="auto"/>
        <w:ind w:left="284"/>
        <w:jc w:val="both"/>
        <w:rPr>
          <w:rFonts w:ascii="Times New Roman" w:eastAsia="Times New Roman" w:hAnsi="Times New Roman" w:cs="Times New Roman"/>
          <w:b/>
          <w:i/>
          <w:lang w:eastAsia="pl-PL"/>
        </w:rPr>
      </w:pPr>
      <w:r w:rsidRPr="003B085F">
        <w:rPr>
          <w:rFonts w:ascii="Times New Roman" w:eastAsia="Times New Roman" w:hAnsi="Times New Roman" w:cs="Times New Roman"/>
          <w:b/>
          <w:bCs/>
          <w:i/>
          <w:lang w:eastAsia="pl-PL"/>
        </w:rPr>
        <w:lastRenderedPageBreak/>
        <w:t>Treść postanowień ust. 1 uzależniona jest od tego czy Wykonawca będzie realizował zamówienie przy udziale podwykonawców czy samodzielnie.</w:t>
      </w:r>
    </w:p>
    <w:p w14:paraId="1DA5FF69" w14:textId="77777777" w:rsidR="003B085F" w:rsidRPr="003B085F" w:rsidRDefault="003B085F" w:rsidP="002D11A4">
      <w:pPr>
        <w:numPr>
          <w:ilvl w:val="0"/>
          <w:numId w:val="14"/>
        </w:numPr>
        <w:tabs>
          <w:tab w:val="num" w:pos="284"/>
        </w:tabs>
        <w:suppressAutoHyphens/>
        <w:autoSpaceDE w:val="0"/>
        <w:spacing w:after="120" w:line="240" w:lineRule="auto"/>
        <w:ind w:left="284" w:hanging="142"/>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Wykonawca zobowiązuje się wykonać przedmiot umowy siłami własnymi bez udziału podwykonawców. </w:t>
      </w:r>
    </w:p>
    <w:p w14:paraId="04443205" w14:textId="77777777" w:rsidR="003B085F" w:rsidRPr="003B085F" w:rsidRDefault="003B085F" w:rsidP="003B085F">
      <w:pPr>
        <w:suppressAutoHyphens/>
        <w:autoSpaceDE w:val="0"/>
        <w:spacing w:after="120" w:line="240" w:lineRule="auto"/>
        <w:ind w:left="284" w:hanging="142"/>
        <w:jc w:val="both"/>
        <w:rPr>
          <w:rFonts w:ascii="Times New Roman" w:eastAsia="Times New Roman" w:hAnsi="Times New Roman" w:cs="Times New Roman"/>
          <w:i/>
          <w:lang w:eastAsia="pl-PL"/>
        </w:rPr>
      </w:pPr>
      <w:r w:rsidRPr="003B085F">
        <w:rPr>
          <w:rFonts w:ascii="Times New Roman" w:eastAsia="Times New Roman" w:hAnsi="Times New Roman" w:cs="Times New Roman"/>
          <w:i/>
          <w:lang w:eastAsia="pl-PL"/>
        </w:rPr>
        <w:t>lub</w:t>
      </w:r>
    </w:p>
    <w:p w14:paraId="473F993F" w14:textId="77777777" w:rsidR="003B085F" w:rsidRPr="003B085F" w:rsidRDefault="003B085F" w:rsidP="002D11A4">
      <w:pPr>
        <w:numPr>
          <w:ilvl w:val="0"/>
          <w:numId w:val="15"/>
        </w:numPr>
        <w:tabs>
          <w:tab w:val="num" w:pos="284"/>
        </w:tabs>
        <w:suppressAutoHyphens/>
        <w:autoSpaceDE w:val="0"/>
        <w:spacing w:after="120" w:line="240" w:lineRule="auto"/>
        <w:ind w:left="284" w:hanging="142"/>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oświadcza, że zleci podwykonawcy ………………………………. następujące prace:</w:t>
      </w:r>
    </w:p>
    <w:p w14:paraId="6DE6DEE6" w14:textId="77777777" w:rsidR="003B085F" w:rsidRPr="003B085F" w:rsidRDefault="003B085F" w:rsidP="003B085F">
      <w:pPr>
        <w:tabs>
          <w:tab w:val="left" w:pos="0"/>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     ......................................................................................................................................</w:t>
      </w:r>
    </w:p>
    <w:p w14:paraId="4D0215AA"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gdy Wykonawca w czasie obowiązywania umowy zamierza zawrzeć umowę o podwykonawstwo zobowiązany jest do przedłożenia projektu umowy o podwykonawstwo, której przedmiotem są roboty budowlane a także projektu jej zmian, przy czym podwykonawca i dalszy podwykonawca  jest obowiązany dołączyć zgodę Wykonawcy na zawarcie umowy o podwykonawstwo o treści zgodnej z projektem umowy oraz poświadczonej za zgodność z oryginałem kopi zawartej umowy o podwykonawstwo oraz jej zmian z procedurą przewidzianą w ust. 3-27.</w:t>
      </w:r>
    </w:p>
    <w:p w14:paraId="6405FB30"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548257DF"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Wykonawca zobowiązany jest do przedłożenia Zamawiającemu w Sekcji Zamówień Publicznych (budynek 220, pokój 16, Zegrze ul. </w:t>
      </w:r>
      <w:proofErr w:type="spellStart"/>
      <w:r w:rsidRPr="003B085F">
        <w:rPr>
          <w:rFonts w:ascii="Times New Roman" w:eastAsia="Times New Roman" w:hAnsi="Times New Roman" w:cs="Times New Roman"/>
          <w:lang w:eastAsia="pl-PL"/>
        </w:rPr>
        <w:t>Juzistek</w:t>
      </w:r>
      <w:proofErr w:type="spellEnd"/>
      <w:r w:rsidRPr="003B085F">
        <w:rPr>
          <w:rFonts w:ascii="Times New Roman" w:eastAsia="Times New Roman" w:hAnsi="Times New Roman" w:cs="Times New Roman"/>
          <w:lang w:eastAsia="pl-PL"/>
        </w:rPr>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3B085F">
        <w:rPr>
          <w:rFonts w:ascii="Times New Roman" w:eastAsia="Times New Roman" w:hAnsi="Times New Roman" w:cs="Times New Roman"/>
          <w:b/>
          <w:lang w:eastAsia="pl-PL"/>
        </w:rPr>
        <w:t>niż 14 dni przed planowanym terminem jej zawarcia.</w:t>
      </w:r>
    </w:p>
    <w:p w14:paraId="2771F462"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i/>
          <w:lang w:eastAsia="pl-PL"/>
        </w:rPr>
      </w:pPr>
      <w:r w:rsidRPr="003B085F">
        <w:rPr>
          <w:rFonts w:ascii="Times New Roman" w:eastAsia="Times New Roman" w:hAnsi="Times New Roman" w:cs="Times New Roman"/>
          <w:lang w:eastAsia="pl-PL"/>
        </w:rPr>
        <w:t xml:space="preserve">Zamawiający, w terminie </w:t>
      </w:r>
      <w:r w:rsidRPr="003B085F">
        <w:rPr>
          <w:rFonts w:ascii="Times New Roman" w:eastAsia="Times New Roman" w:hAnsi="Times New Roman" w:cs="Times New Roman"/>
          <w:b/>
          <w:lang w:eastAsia="pl-PL"/>
        </w:rPr>
        <w:t xml:space="preserve">7 dni od dnia </w:t>
      </w:r>
      <w:r w:rsidRPr="003B085F">
        <w:rPr>
          <w:rFonts w:ascii="Times New Roman" w:eastAsia="Times New Roman" w:hAnsi="Times New Roman" w:cs="Times New Roman"/>
          <w:lang w:eastAsia="pl-PL"/>
        </w:rPr>
        <w:t>przedłożenia mu projektu umowy, zgłosi pisemne zastrzeżenia do projektu umowy o podwykonawstwo, której przedmiotem są roboty</w:t>
      </w:r>
      <w:r w:rsidRPr="003B085F">
        <w:rPr>
          <w:rFonts w:ascii="Times New Roman" w:eastAsia="Times New Roman" w:hAnsi="Times New Roman" w:cs="Times New Roman"/>
          <w:color w:val="FF0000"/>
          <w:lang w:eastAsia="pl-PL"/>
        </w:rPr>
        <w:t xml:space="preserve"> </w:t>
      </w:r>
      <w:r w:rsidRPr="003B085F">
        <w:rPr>
          <w:rFonts w:ascii="Times New Roman" w:eastAsia="Times New Roman" w:hAnsi="Times New Roman" w:cs="Times New Roman"/>
          <w:lang w:eastAsia="pl-PL"/>
        </w:rPr>
        <w:t xml:space="preserve">budowlane lub jej zmiany, w przypadku: </w:t>
      </w:r>
    </w:p>
    <w:p w14:paraId="59B91C6E" w14:textId="77777777" w:rsidR="003B085F" w:rsidRPr="003B085F" w:rsidRDefault="003B085F" w:rsidP="002D11A4">
      <w:pPr>
        <w:keepNext/>
        <w:numPr>
          <w:ilvl w:val="0"/>
          <w:numId w:val="22"/>
        </w:numPr>
        <w:tabs>
          <w:tab w:val="left" w:pos="993"/>
        </w:tabs>
        <w:spacing w:after="120" w:line="240" w:lineRule="auto"/>
        <w:ind w:left="993"/>
        <w:jc w:val="both"/>
        <w:outlineLvl w:val="1"/>
        <w:rPr>
          <w:rFonts w:ascii="Times New Roman" w:eastAsia="Times New Roman" w:hAnsi="Times New Roman" w:cs="Times New Roman"/>
          <w:bCs/>
          <w:i/>
          <w:lang w:val="x-none" w:eastAsia="x-none"/>
        </w:rPr>
      </w:pPr>
      <w:r w:rsidRPr="003B085F">
        <w:rPr>
          <w:rFonts w:ascii="Times New Roman" w:eastAsia="Times New Roman" w:hAnsi="Times New Roman" w:cs="Times New Roman"/>
          <w:bCs/>
          <w:lang w:val="x-none" w:eastAsia="x-none"/>
        </w:rPr>
        <w:t xml:space="preserve">niespełniania wymagań określonych w </w:t>
      </w:r>
      <w:r w:rsidRPr="003B085F">
        <w:rPr>
          <w:rFonts w:ascii="Times New Roman" w:eastAsia="Times New Roman" w:hAnsi="Times New Roman" w:cs="Times New Roman"/>
          <w:bCs/>
          <w:lang w:eastAsia="x-none"/>
        </w:rPr>
        <w:t>dokumentach zamówienia;</w:t>
      </w:r>
      <w:r w:rsidRPr="003B085F">
        <w:rPr>
          <w:rFonts w:ascii="Times New Roman" w:eastAsia="Times New Roman" w:hAnsi="Times New Roman" w:cs="Times New Roman"/>
          <w:bCs/>
          <w:lang w:val="x-none" w:eastAsia="x-none"/>
        </w:rPr>
        <w:t xml:space="preserve"> </w:t>
      </w:r>
    </w:p>
    <w:p w14:paraId="2D849715" w14:textId="77777777" w:rsidR="003B085F" w:rsidRPr="003B085F" w:rsidRDefault="003B085F" w:rsidP="002D11A4">
      <w:pPr>
        <w:numPr>
          <w:ilvl w:val="0"/>
          <w:numId w:val="22"/>
        </w:numPr>
        <w:tabs>
          <w:tab w:val="left" w:pos="993"/>
        </w:tabs>
        <w:spacing w:after="120" w:line="240" w:lineRule="auto"/>
        <w:ind w:left="99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określenia terminu zapłaty wynagrodzenia dłuższego </w:t>
      </w:r>
      <w:r w:rsidRPr="003B085F">
        <w:rPr>
          <w:rFonts w:ascii="Times New Roman" w:eastAsia="Times New Roman" w:hAnsi="Times New Roman" w:cs="Times New Roman"/>
          <w:shd w:val="clear" w:color="auto" w:fill="FFFFFF"/>
          <w:lang w:eastAsia="pl-PL"/>
        </w:rPr>
        <w:t xml:space="preserve">niż </w:t>
      </w:r>
      <w:r w:rsidRPr="003B085F">
        <w:rPr>
          <w:rFonts w:ascii="Times New Roman" w:eastAsia="Times New Roman" w:hAnsi="Times New Roman" w:cs="Times New Roman"/>
          <w:b/>
          <w:shd w:val="clear" w:color="auto" w:fill="FFFFFF"/>
          <w:lang w:eastAsia="pl-PL"/>
        </w:rPr>
        <w:t>14 dni</w:t>
      </w:r>
      <w:r w:rsidRPr="003B085F">
        <w:rPr>
          <w:rFonts w:ascii="Times New Roman" w:eastAsia="Times New Roman" w:hAnsi="Times New Roman" w:cs="Times New Roman"/>
          <w:shd w:val="clear" w:color="auto" w:fill="FFFFFF"/>
          <w:lang w:eastAsia="pl-PL"/>
        </w:rPr>
        <w:t xml:space="preserve"> od</w:t>
      </w:r>
      <w:r w:rsidRPr="003B085F">
        <w:rPr>
          <w:rFonts w:ascii="Times New Roman" w:eastAsia="Times New Roman" w:hAnsi="Times New Roman" w:cs="Times New Roman"/>
          <w:lang w:eastAsia="pl-PL"/>
        </w:rPr>
        <w:t xml:space="preserve"> doręczenia Wykonawcy, podwykonawcy lub dalszemu podwykonawcy faktury lub rachunku za wykonane roboty budowlane;</w:t>
      </w:r>
    </w:p>
    <w:p w14:paraId="52A4C26A" w14:textId="77777777" w:rsidR="003B085F" w:rsidRPr="003B085F" w:rsidRDefault="003B085F" w:rsidP="002D11A4">
      <w:pPr>
        <w:numPr>
          <w:ilvl w:val="0"/>
          <w:numId w:val="22"/>
        </w:numPr>
        <w:tabs>
          <w:tab w:val="left" w:pos="993"/>
        </w:tabs>
        <w:spacing w:after="120" w:line="240" w:lineRule="auto"/>
        <w:ind w:left="99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gdy wynagrodzenie za wykonanie robót budowlanych powierzanych do wykonania podwykonawcy lub dalszemu podwykonawcy przekroczy wartość wycenioną za te roboty w niniejszej umowie lub jej załącznikach;</w:t>
      </w:r>
    </w:p>
    <w:p w14:paraId="15C348C8" w14:textId="77777777" w:rsidR="003B085F" w:rsidRPr="003B085F" w:rsidRDefault="003B085F" w:rsidP="002D11A4">
      <w:pPr>
        <w:numPr>
          <w:ilvl w:val="0"/>
          <w:numId w:val="22"/>
        </w:numPr>
        <w:tabs>
          <w:tab w:val="left" w:pos="993"/>
        </w:tabs>
        <w:spacing w:after="120" w:line="240" w:lineRule="auto"/>
        <w:ind w:left="99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7FCBE630"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zgłoszenia przez Zamawiającego zastrzeżeń do projektu umowy o podwykonawstwo lub jej zmiany, w terminie określonym w ust. 5, Wykonawca przedłoży zmieniony projekt umowy o podwykonawstwo lub jej zmiany, uwzględniający w całości zastrzeżenia Zamawiającego.</w:t>
      </w:r>
    </w:p>
    <w:p w14:paraId="4C4AAEDB"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Projekt umowy o podwykonawstwo, której przedmiotem są roboty budowlane lub jej zmiana, uważa się za zaakceptowany przez Zamawiającego, po jego pisemnej akceptacji albo jeżeli Zamawiający </w:t>
      </w:r>
      <w:r w:rsidRPr="003B085F">
        <w:rPr>
          <w:rFonts w:ascii="Times New Roman" w:eastAsia="Times New Roman" w:hAnsi="Times New Roman" w:cs="Times New Roman"/>
          <w:b/>
          <w:lang w:eastAsia="pl-PL"/>
        </w:rPr>
        <w:t xml:space="preserve">w terminie 7 dni od dnia </w:t>
      </w:r>
      <w:r w:rsidRPr="003B085F">
        <w:rPr>
          <w:rFonts w:ascii="Times New Roman" w:eastAsia="Times New Roman" w:hAnsi="Times New Roman" w:cs="Times New Roman"/>
          <w:lang w:eastAsia="pl-PL"/>
        </w:rPr>
        <w:t xml:space="preserve">przedłożenia mu projektu umowy nie zgłosi na piśmie zastrzeżeń do projektu. Za dzień przedłożenia Zamawiającemu projektu przez Wykonawcę </w:t>
      </w:r>
      <w:r w:rsidRPr="003B085F">
        <w:rPr>
          <w:rFonts w:ascii="Times New Roman" w:eastAsia="Times New Roman" w:hAnsi="Times New Roman" w:cs="Times New Roman"/>
          <w:lang w:eastAsia="pl-PL"/>
        </w:rPr>
        <w:lastRenderedPageBreak/>
        <w:t>uznaje się dzień przedłożenia projektu w Sekcji Zamówień Publicznych (budynek 220, pokój 16), na zasadach określonych w ust. 4</w:t>
      </w:r>
    </w:p>
    <w:p w14:paraId="6822E54B"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Po zaakceptowaniu umowy przez Zamawiającego projektu umowy o podwykonawstwo lub jej zmiany, w sposób o którym mowa w ust. 7, Wykonawca, podwykonawca lub dalszy podwykonawca przedłoży Zamawiającemu poświadczoną za zgodność z oryginałem kopię umowy o podwykonawstwo, której przedmiotem są roboty budowlane, w terminie </w:t>
      </w:r>
      <w:r w:rsidRPr="003B085F">
        <w:rPr>
          <w:rFonts w:ascii="Times New Roman" w:eastAsia="Times New Roman" w:hAnsi="Times New Roman" w:cs="Times New Roman"/>
          <w:b/>
          <w:lang w:eastAsia="pl-PL"/>
        </w:rPr>
        <w:t>7 dni</w:t>
      </w:r>
      <w:r w:rsidRPr="003B085F">
        <w:rPr>
          <w:rFonts w:ascii="Times New Roman" w:eastAsia="Times New Roman" w:hAnsi="Times New Roman" w:cs="Times New Roman"/>
          <w:lang w:eastAsia="pl-PL"/>
        </w:rPr>
        <w:t xml:space="preserve"> od dnia zawarcia tej umowy.</w:t>
      </w:r>
    </w:p>
    <w:p w14:paraId="1DC35101"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i/>
          <w:lang w:eastAsia="pl-PL"/>
        </w:rPr>
      </w:pPr>
      <w:r w:rsidRPr="003B085F">
        <w:rPr>
          <w:rFonts w:ascii="Times New Roman" w:eastAsia="Times New Roman" w:hAnsi="Times New Roman" w:cs="Times New Roman"/>
          <w:lang w:eastAsia="pl-PL"/>
        </w:rPr>
        <w:t xml:space="preserve">Zamawiający jest uprawniony do wniesienia pisemnego sprzeciwu do przedłożonej umowy o podwykonawstwo, której przedmiotem są roboty budowlane lub jej zmiany, w terminie </w:t>
      </w:r>
      <w:r w:rsidRPr="003B085F">
        <w:rPr>
          <w:rFonts w:ascii="Times New Roman" w:eastAsia="Times New Roman" w:hAnsi="Times New Roman" w:cs="Times New Roman"/>
          <w:b/>
          <w:lang w:eastAsia="pl-PL"/>
        </w:rPr>
        <w:t xml:space="preserve">14 dni </w:t>
      </w:r>
      <w:r w:rsidRPr="003B085F">
        <w:rPr>
          <w:rFonts w:ascii="Times New Roman" w:eastAsia="Times New Roman" w:hAnsi="Times New Roman" w:cs="Times New Roman"/>
          <w:lang w:eastAsia="pl-PL"/>
        </w:rPr>
        <w:t>od jej przedłożenia, w przypadkach nieuwzględnienia w całości zastrzeżeń, o których mowa w ust.</w:t>
      </w:r>
      <w:r w:rsidRPr="003B085F">
        <w:rPr>
          <w:rFonts w:ascii="Times New Roman" w:eastAsia="Times New Roman" w:hAnsi="Times New Roman" w:cs="Times New Roman"/>
          <w:b/>
          <w:lang w:eastAsia="pl-PL"/>
        </w:rPr>
        <w:t xml:space="preserve"> 5,</w:t>
      </w:r>
      <w:r w:rsidRPr="003B085F">
        <w:rPr>
          <w:rFonts w:ascii="Times New Roman" w:eastAsia="Times New Roman" w:hAnsi="Times New Roman" w:cs="Times New Roman"/>
          <w:lang w:eastAsia="pl-PL"/>
        </w:rPr>
        <w:t xml:space="preserve"> oraz gdy w ogóle Wykonawca nie przedłożył wcześniej projektu umowy lub jej zmiany do akceptacji.</w:t>
      </w:r>
    </w:p>
    <w:p w14:paraId="69075646"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i/>
          <w:color w:val="FF0000"/>
          <w:lang w:eastAsia="pl-PL"/>
        </w:rPr>
      </w:pPr>
      <w:r w:rsidRPr="003B085F">
        <w:rPr>
          <w:rFonts w:ascii="Times New Roman" w:eastAsia="Times New Roman" w:hAnsi="Times New Roman" w:cs="Times New Roman"/>
          <w:lang w:eastAsia="pl-PL"/>
        </w:rPr>
        <w:t xml:space="preserve">Umowa o podwykonawstwo, której przedmiotem są roboty budowlane, będzie uważana za zaakceptowaną przez Zamawiającego, jeżeli Zamawiający w terminie </w:t>
      </w:r>
      <w:r w:rsidRPr="003B085F">
        <w:rPr>
          <w:rFonts w:ascii="Times New Roman" w:eastAsia="Times New Roman" w:hAnsi="Times New Roman" w:cs="Times New Roman"/>
          <w:b/>
          <w:lang w:eastAsia="pl-PL"/>
        </w:rPr>
        <w:t>14 dni</w:t>
      </w:r>
      <w:r w:rsidRPr="003B085F">
        <w:rPr>
          <w:rFonts w:ascii="Times New Roman" w:eastAsia="Times New Roman" w:hAnsi="Times New Roman" w:cs="Times New Roman"/>
          <w:lang w:eastAsia="pl-PL"/>
        </w:rPr>
        <w:t xml:space="preserve"> od dnia przedłożenia kopii tej umowy nie zgłosi do niej na piśmie sprzeciwu, zgodnie z ust. 9.</w:t>
      </w:r>
    </w:p>
    <w:p w14:paraId="59859D23"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i/>
          <w:lang w:eastAsia="pl-PL"/>
        </w:rPr>
      </w:pPr>
      <w:r w:rsidRPr="003B085F">
        <w:rPr>
          <w:rFonts w:ascii="Times New Roman" w:eastAsia="Times New Roman" w:hAnsi="Times New Roman" w:cs="Times New Roman"/>
          <w:lang w:eastAsia="pl-PL"/>
        </w:rPr>
        <w:t>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z wyłączeniem umów o podwykonawstwo o wartości mniejszej niż 50 000,00 zł.</w:t>
      </w:r>
      <w:r w:rsidRPr="003B085F">
        <w:rPr>
          <w:rFonts w:ascii="Times New Roman" w:eastAsia="Times New Roman" w:hAnsi="Times New Roman" w:cs="Times New Roman"/>
          <w:color w:val="FF0000"/>
          <w:lang w:eastAsia="pl-PL"/>
        </w:rPr>
        <w:t xml:space="preserve"> </w:t>
      </w:r>
    </w:p>
    <w:p w14:paraId="75EA1C28"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i/>
          <w:lang w:eastAsia="pl-PL"/>
        </w:rPr>
      </w:pPr>
      <w:r w:rsidRPr="003B085F">
        <w:rPr>
          <w:rFonts w:ascii="Times New Roman" w:eastAsia="Times New Roman" w:hAnsi="Times New Roman" w:cs="Times New Roman"/>
          <w:lang w:eastAsia="pl-PL"/>
        </w:rPr>
        <w:t xml:space="preserve">Wykonawca ma obowiązek, na wezwanie Zamawiającego, doprowadzenia do zmiany umowy o podwykonawstwo, o której mowa w ust. 11, zawierającej termin zapłaty wynagrodzenia dłuższy niż </w:t>
      </w:r>
      <w:r w:rsidRPr="003B085F">
        <w:rPr>
          <w:rFonts w:ascii="Times New Roman" w:eastAsia="Times New Roman" w:hAnsi="Times New Roman" w:cs="Times New Roman"/>
          <w:b/>
          <w:lang w:eastAsia="pl-PL"/>
        </w:rPr>
        <w:t>14 dni</w:t>
      </w:r>
      <w:r w:rsidRPr="003B085F">
        <w:rPr>
          <w:rFonts w:ascii="Times New Roman" w:eastAsia="Times New Roman" w:hAnsi="Times New Roman" w:cs="Times New Roman"/>
          <w:lang w:eastAsia="pl-PL"/>
        </w:rPr>
        <w:t xml:space="preserve"> od dnia doręczenia faktury lub rachunku. W przypadku niedoprowadzenia do zmiany przez Wykonawcę w zakresie, o którym mowa w zadaniu poprzednim Zamawiający naliczy Wykonawcy karę umowną w wysokości, o której mowa w § 16 ust. 2 pkt 8.</w:t>
      </w:r>
    </w:p>
    <w:p w14:paraId="31471F92"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i/>
          <w:lang w:eastAsia="pl-PL"/>
        </w:rPr>
      </w:pPr>
      <w:r w:rsidRPr="003B085F">
        <w:rPr>
          <w:rFonts w:ascii="Times New Roman" w:eastAsia="Times New Roman" w:hAnsi="Times New Roman" w:cs="Times New Roman"/>
          <w:lang w:eastAsia="pl-PL"/>
        </w:rPr>
        <w:t>Brak wezwania przez Zamawiającego, o którym mowa w ust. 12,  w terminie 7 dni od dnia złożenia jej kopii umowy uważa się za akceptację umowy o podwykonawstwo.</w:t>
      </w:r>
    </w:p>
    <w:p w14:paraId="1092F364"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i/>
          <w:lang w:eastAsia="pl-PL"/>
        </w:rPr>
      </w:pPr>
      <w:r w:rsidRPr="003B085F">
        <w:rPr>
          <w:rFonts w:ascii="Times New Roman" w:eastAsia="Times New Roman" w:hAnsi="Times New Roman" w:cs="Times New Roman"/>
          <w:lang w:eastAsia="pl-PL"/>
        </w:rPr>
        <w:t>Wykonawca przedłoży, wraz z kopią umowy o podwykonawstwo, o której mowa w ust 8 i 11, odpis z Krajowego Rejestru Sądowego podwykonawcy lub inny dokument właściwy z uwagi na status prawny podwykonawcy, potwierdzający uprawnienia osób zawierających umowę w imieniu podwykonawcy.</w:t>
      </w:r>
    </w:p>
    <w:p w14:paraId="70900483"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600A16D7"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Wykonawca odpowiada za działania i zaniechania podwykonawców, jego przedstawicieli lub pracowników jak za swoje własne. Faktury Wykonawcy będą mogły być opłacone po przedstawieniu Zamawiającemu oświadczenia podwykonawcy i dalszych podwykonawcy o zaspokojeniu przez Wykonawcę wszelkich roszczeń finansowych za wykonane roboty. </w:t>
      </w:r>
    </w:p>
    <w:p w14:paraId="7E1B1CAE"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71283299"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Termin zapłaty wynagrodzenia podwykonawcy i dalszemu podwykonawcy przewidziany w umowie o podwykonawstwo nie może być dłuższy niż </w:t>
      </w:r>
      <w:r w:rsidRPr="003B085F">
        <w:rPr>
          <w:rFonts w:ascii="Times New Roman" w:eastAsia="Times New Roman" w:hAnsi="Times New Roman" w:cs="Times New Roman"/>
          <w:b/>
          <w:lang w:eastAsia="pl-PL"/>
        </w:rPr>
        <w:t>14</w:t>
      </w:r>
      <w:r w:rsidRPr="003B085F">
        <w:rPr>
          <w:rFonts w:ascii="Times New Roman" w:eastAsia="Times New Roman" w:hAnsi="Times New Roman" w:cs="Times New Roman"/>
          <w:lang w:eastAsia="pl-PL"/>
        </w:rPr>
        <w:t xml:space="preserve"> </w:t>
      </w:r>
      <w:r w:rsidRPr="003B085F">
        <w:rPr>
          <w:rFonts w:ascii="Times New Roman" w:eastAsia="Times New Roman" w:hAnsi="Times New Roman" w:cs="Times New Roman"/>
          <w:b/>
          <w:lang w:eastAsia="pl-PL"/>
        </w:rPr>
        <w:t>dni</w:t>
      </w:r>
      <w:r w:rsidRPr="003B085F">
        <w:rPr>
          <w:rFonts w:ascii="Times New Roman" w:eastAsia="Times New Roman" w:hAnsi="Times New Roman" w:cs="Times New Roman"/>
          <w:lang w:eastAsia="pl-PL"/>
        </w:rPr>
        <w:t xml:space="preserve"> od dnia doręczenia Wykonawcy lub podwykonawcy faktury lub rachunku, potwierdzających wykonanie zleconej podwykonawcy roboty budowlanej.</w:t>
      </w:r>
    </w:p>
    <w:p w14:paraId="2E2A0D4C"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lastRenderedPageBreak/>
        <w:t>Postanowienia powyższe nie naruszają praw i obowiązków Zamawiającego, Wykonawcy, podwykonawcy i dalszego podwykonawcy wynikających z przepisów art. 647</w:t>
      </w:r>
      <w:r w:rsidRPr="003B085F">
        <w:rPr>
          <w:rFonts w:ascii="Times New Roman" w:eastAsia="Times New Roman" w:hAnsi="Times New Roman" w:cs="Times New Roman"/>
          <w:vertAlign w:val="superscript"/>
          <w:lang w:eastAsia="pl-PL"/>
        </w:rPr>
        <w:t>1</w:t>
      </w:r>
      <w:r w:rsidRPr="003B085F">
        <w:rPr>
          <w:rFonts w:ascii="Times New Roman" w:eastAsia="Times New Roman" w:hAnsi="Times New Roman" w:cs="Times New Roman"/>
          <w:lang w:eastAsia="pl-PL"/>
        </w:rPr>
        <w:t> ustawy z dnia 23 kwietnia 1964 r. - Kodeks cywilny (Dz. U. z 2020 r., poz. 1740, z </w:t>
      </w:r>
      <w:proofErr w:type="spellStart"/>
      <w:r w:rsidRPr="003B085F">
        <w:rPr>
          <w:rFonts w:ascii="Times New Roman" w:eastAsia="Times New Roman" w:hAnsi="Times New Roman" w:cs="Times New Roman"/>
          <w:lang w:eastAsia="pl-PL"/>
        </w:rPr>
        <w:t>późn</w:t>
      </w:r>
      <w:proofErr w:type="spellEnd"/>
      <w:r w:rsidRPr="003B085F">
        <w:rPr>
          <w:rFonts w:ascii="Times New Roman" w:eastAsia="Times New Roman" w:hAnsi="Times New Roman" w:cs="Times New Roman"/>
          <w:lang w:eastAsia="pl-PL"/>
        </w:rPr>
        <w:t>. zm.).</w:t>
      </w:r>
    </w:p>
    <w:p w14:paraId="1E4CDDE0"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E895DF"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CA4807"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Bezpośrednia zapłata obejmuje wyłącznie należne i wymagane wynagrodzenie, bez odsetek, należnych podwykonawcy lub dalszemu podwykonawcy.</w:t>
      </w:r>
    </w:p>
    <w:p w14:paraId="593A2156"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14:paraId="261DD68E" w14:textId="77777777" w:rsidR="003B085F" w:rsidRPr="003B085F" w:rsidRDefault="003B085F" w:rsidP="002D11A4">
      <w:pPr>
        <w:numPr>
          <w:ilvl w:val="0"/>
          <w:numId w:val="13"/>
        </w:numPr>
        <w:tabs>
          <w:tab w:val="num" w:pos="567"/>
        </w:tabs>
        <w:suppressAutoHyphens/>
        <w:autoSpaceDE w:val="0"/>
        <w:spacing w:after="120" w:line="240" w:lineRule="auto"/>
        <w:ind w:left="567" w:hanging="709"/>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zgłoszenia uwag, o których mowa w ust. 23, w terminie wskazanym przez Zamawiającego, Zamawiający może:</w:t>
      </w:r>
    </w:p>
    <w:p w14:paraId="61BCD828" w14:textId="77777777" w:rsidR="003B085F" w:rsidRPr="003B085F" w:rsidRDefault="003B085F" w:rsidP="002D11A4">
      <w:pPr>
        <w:numPr>
          <w:ilvl w:val="0"/>
          <w:numId w:val="23"/>
        </w:numPr>
        <w:spacing w:after="120" w:line="240" w:lineRule="auto"/>
        <w:ind w:left="851"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4BD56D1" w14:textId="77777777" w:rsidR="003B085F" w:rsidRPr="003B085F" w:rsidRDefault="003B085F" w:rsidP="002D11A4">
      <w:pPr>
        <w:numPr>
          <w:ilvl w:val="0"/>
          <w:numId w:val="23"/>
        </w:numPr>
        <w:spacing w:after="120" w:line="240" w:lineRule="auto"/>
        <w:ind w:left="851"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B85311" w14:textId="77777777" w:rsidR="003B085F" w:rsidRPr="003B085F" w:rsidRDefault="003B085F" w:rsidP="002D11A4">
      <w:pPr>
        <w:numPr>
          <w:ilvl w:val="0"/>
          <w:numId w:val="23"/>
        </w:numPr>
        <w:spacing w:after="120" w:line="240" w:lineRule="auto"/>
        <w:ind w:left="851"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50575D0F"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dokonania bezpośredniej zapłaty podwykonawcy Zamawiający potrąca kwotę wypłaconego wynagrodzenia z wynagrodzenia należnego Wykonawcy, podwykonawcy, lub dalszego podwykonawcy.</w:t>
      </w:r>
    </w:p>
    <w:p w14:paraId="4299F6E5"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27A17EFE" w14:textId="77777777" w:rsidR="003B085F" w:rsidRPr="003B085F" w:rsidRDefault="003B085F" w:rsidP="002D11A4">
      <w:pPr>
        <w:numPr>
          <w:ilvl w:val="0"/>
          <w:numId w:val="13"/>
        </w:numPr>
        <w:tabs>
          <w:tab w:val="num" w:pos="567"/>
        </w:tabs>
        <w:suppressAutoHyphens/>
        <w:autoSpaceDE w:val="0"/>
        <w:spacing w:after="120" w:line="240" w:lineRule="auto"/>
        <w:ind w:left="567"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14:paraId="79919AE8"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9</w:t>
      </w:r>
    </w:p>
    <w:p w14:paraId="61F09ECE"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Zobowiązania Zamawiającego</w:t>
      </w:r>
    </w:p>
    <w:p w14:paraId="67092DA9" w14:textId="77777777" w:rsidR="003B085F" w:rsidRPr="003B085F" w:rsidRDefault="003B085F" w:rsidP="003B085F">
      <w:pPr>
        <w:shd w:val="clear" w:color="auto" w:fill="FFFFFF"/>
        <w:spacing w:after="120" w:line="240" w:lineRule="auto"/>
        <w:ind w:left="360"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Do obowiązków Zamawiającego należy:</w:t>
      </w:r>
    </w:p>
    <w:p w14:paraId="66298AA7" w14:textId="77777777" w:rsidR="003B085F" w:rsidRPr="003B085F" w:rsidRDefault="003B085F" w:rsidP="002D11A4">
      <w:pPr>
        <w:numPr>
          <w:ilvl w:val="0"/>
          <w:numId w:val="24"/>
        </w:numPr>
        <w:shd w:val="clear" w:color="auto" w:fill="FFFFFF"/>
        <w:tabs>
          <w:tab w:val="left" w:pos="851"/>
        </w:tabs>
        <w:spacing w:after="120" w:line="240" w:lineRule="auto"/>
        <w:ind w:left="851" w:hanging="425"/>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przekazanie Obiektu Wykonawcy, na podstawie Protokołu Przekazania – Przyjęcia (</w:t>
      </w:r>
      <w:r w:rsidRPr="003B085F">
        <w:rPr>
          <w:rFonts w:ascii="Times New Roman" w:eastAsia="Times New Roman" w:hAnsi="Times New Roman" w:cs="Times New Roman"/>
          <w:b/>
          <w:lang w:eastAsia="pl-PL"/>
        </w:rPr>
        <w:t xml:space="preserve">załącznik nr 3 </w:t>
      </w:r>
      <w:r w:rsidRPr="003B085F">
        <w:rPr>
          <w:rFonts w:ascii="Times New Roman" w:eastAsia="Times New Roman" w:hAnsi="Times New Roman" w:cs="Times New Roman"/>
          <w:lang w:eastAsia="pl-PL"/>
        </w:rPr>
        <w:t>do umowy);</w:t>
      </w:r>
    </w:p>
    <w:p w14:paraId="62B915D6" w14:textId="77777777" w:rsidR="003B085F" w:rsidRPr="003B085F" w:rsidRDefault="003B085F" w:rsidP="002D11A4">
      <w:pPr>
        <w:numPr>
          <w:ilvl w:val="0"/>
          <w:numId w:val="24"/>
        </w:numPr>
        <w:shd w:val="clear" w:color="auto" w:fill="FFFFFF"/>
        <w:tabs>
          <w:tab w:val="left" w:pos="851"/>
        </w:tabs>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udostępnianie frontu robót na podstawie Protokołu Wprowadzenia na Budowę (</w:t>
      </w:r>
      <w:r w:rsidRPr="003B085F">
        <w:rPr>
          <w:rFonts w:ascii="Times New Roman" w:eastAsia="Times New Roman" w:hAnsi="Times New Roman" w:cs="Times New Roman"/>
          <w:b/>
          <w:lang w:eastAsia="pl-PL"/>
        </w:rPr>
        <w:t xml:space="preserve">załącznik nr 4 </w:t>
      </w:r>
      <w:r w:rsidRPr="003B085F">
        <w:rPr>
          <w:rFonts w:ascii="Times New Roman" w:eastAsia="Times New Roman" w:hAnsi="Times New Roman" w:cs="Times New Roman"/>
          <w:lang w:eastAsia="pl-PL"/>
        </w:rPr>
        <w:t>do umowy);</w:t>
      </w:r>
    </w:p>
    <w:p w14:paraId="7187A588" w14:textId="77777777" w:rsidR="003B085F" w:rsidRPr="003B085F" w:rsidRDefault="003B085F" w:rsidP="002D11A4">
      <w:pPr>
        <w:numPr>
          <w:ilvl w:val="0"/>
          <w:numId w:val="24"/>
        </w:numPr>
        <w:shd w:val="clear" w:color="auto" w:fill="FFFFFF"/>
        <w:tabs>
          <w:tab w:val="left" w:pos="851"/>
        </w:tabs>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zapewnienie nadzoru inwestorskiego;</w:t>
      </w:r>
    </w:p>
    <w:p w14:paraId="7BE636BB" w14:textId="77777777" w:rsidR="003B085F" w:rsidRPr="003B085F" w:rsidRDefault="003B085F" w:rsidP="002D11A4">
      <w:pPr>
        <w:numPr>
          <w:ilvl w:val="0"/>
          <w:numId w:val="24"/>
        </w:numPr>
        <w:shd w:val="clear" w:color="auto" w:fill="FFFFFF"/>
        <w:tabs>
          <w:tab w:val="left" w:pos="851"/>
        </w:tabs>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lastRenderedPageBreak/>
        <w:t>dokonanie odbioru należycie wykonanych robót w tym robót zanikających i ulegających zakryciu;</w:t>
      </w:r>
    </w:p>
    <w:p w14:paraId="49CEAC87" w14:textId="77777777" w:rsidR="003B085F" w:rsidRPr="003B085F" w:rsidRDefault="003B085F" w:rsidP="002D11A4">
      <w:pPr>
        <w:numPr>
          <w:ilvl w:val="0"/>
          <w:numId w:val="24"/>
        </w:numPr>
        <w:shd w:val="clear" w:color="auto" w:fill="FFFFFF"/>
        <w:tabs>
          <w:tab w:val="left" w:pos="851"/>
        </w:tabs>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sprawdzenie kosztorysu powykonawczego;</w:t>
      </w:r>
    </w:p>
    <w:p w14:paraId="18BD95FB" w14:textId="77777777" w:rsidR="003B085F" w:rsidRPr="003B085F" w:rsidRDefault="003B085F" w:rsidP="002D11A4">
      <w:pPr>
        <w:numPr>
          <w:ilvl w:val="0"/>
          <w:numId w:val="24"/>
        </w:numPr>
        <w:shd w:val="clear" w:color="auto" w:fill="FFFFFF"/>
        <w:tabs>
          <w:tab w:val="left" w:pos="851"/>
        </w:tabs>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dokonanie zapłaty umówionego Wynagrodzenia w wysokości i według zasad określonych w umowie;</w:t>
      </w:r>
    </w:p>
    <w:p w14:paraId="3C2F76FB" w14:textId="77777777" w:rsidR="003B085F" w:rsidRPr="003B085F" w:rsidRDefault="003B085F" w:rsidP="002D11A4">
      <w:pPr>
        <w:numPr>
          <w:ilvl w:val="0"/>
          <w:numId w:val="24"/>
        </w:numPr>
        <w:tabs>
          <w:tab w:val="left" w:pos="851"/>
        </w:tabs>
        <w:suppressAutoHyphens/>
        <w:autoSpaceDE w:val="0"/>
        <w:spacing w:after="120" w:line="240" w:lineRule="auto"/>
        <w:ind w:left="851" w:hanging="491"/>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dokonanie wymaganych przez właściwe przepisy czynności związanych z przygotowaniem i nadzorowaniem robót, w terminach i na zasadach określonych w umowie, na podstawie art. 647 i nast. Kodeksu cywilnego i ustawy Prawo budowlane;</w:t>
      </w:r>
    </w:p>
    <w:p w14:paraId="03F448E3" w14:textId="77777777" w:rsidR="003B085F" w:rsidRPr="003B085F" w:rsidRDefault="003B085F" w:rsidP="002D11A4">
      <w:pPr>
        <w:numPr>
          <w:ilvl w:val="0"/>
          <w:numId w:val="24"/>
        </w:numPr>
        <w:tabs>
          <w:tab w:val="left" w:pos="851"/>
        </w:tabs>
        <w:suppressAutoHyphens/>
        <w:autoSpaceDE w:val="0"/>
        <w:spacing w:after="120" w:line="240" w:lineRule="auto"/>
        <w:ind w:left="851"/>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kontrolowanie za pośrednictwem inspektora nadzoru terminowości oraz jakości robót budowlanych (prac budowlanych), w tym w szczególności:</w:t>
      </w:r>
    </w:p>
    <w:p w14:paraId="4D9CEDCD" w14:textId="77777777" w:rsidR="003B085F" w:rsidRPr="003B085F" w:rsidRDefault="003B085F" w:rsidP="002D11A4">
      <w:pPr>
        <w:numPr>
          <w:ilvl w:val="0"/>
          <w:numId w:val="41"/>
        </w:numPr>
        <w:suppressAutoHyphens/>
        <w:autoSpaceDE w:val="0"/>
        <w:spacing w:after="120" w:line="240" w:lineRule="auto"/>
        <w:ind w:left="1134"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wizytowanie Obiektu w godzinach przeprowadzania prac budowlanych, bez wcześniejszego uprzedzenia,</w:t>
      </w:r>
    </w:p>
    <w:p w14:paraId="185BBA4D" w14:textId="77777777" w:rsidR="003B085F" w:rsidRPr="003B085F" w:rsidRDefault="003B085F" w:rsidP="002D11A4">
      <w:pPr>
        <w:numPr>
          <w:ilvl w:val="0"/>
          <w:numId w:val="41"/>
        </w:numPr>
        <w:suppressAutoHyphens/>
        <w:autoSpaceDE w:val="0"/>
        <w:spacing w:after="120" w:line="240" w:lineRule="auto"/>
        <w:ind w:left="1134"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zgłaszanie uwag, względnie zaleceń, potwierdzeń odbiorów szczególnie prac ulegających zakryciu lub zanikających, w tym do wstrzymywania realizacji prac budowlanych w 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1206D3DF" w14:textId="77777777" w:rsidR="003B085F" w:rsidRPr="003B085F" w:rsidRDefault="003B085F" w:rsidP="002D11A4">
      <w:pPr>
        <w:numPr>
          <w:ilvl w:val="0"/>
          <w:numId w:val="41"/>
        </w:numPr>
        <w:suppressAutoHyphens/>
        <w:autoSpaceDE w:val="0"/>
        <w:spacing w:after="120" w:line="240" w:lineRule="auto"/>
        <w:ind w:left="1134"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inspekcja, badania i testowanie materiałów i metod wykonawczych oraz sprawdzanie postępów prac budowlanych – w związku z tym Wykonawca zobowiązuje się umożliwić przeprowadzanie takich zadań,</w:t>
      </w:r>
    </w:p>
    <w:p w14:paraId="2AFAD8D2" w14:textId="77777777" w:rsidR="003B085F" w:rsidRPr="003B085F" w:rsidRDefault="003B085F" w:rsidP="002D11A4">
      <w:pPr>
        <w:numPr>
          <w:ilvl w:val="0"/>
          <w:numId w:val="41"/>
        </w:numPr>
        <w:suppressAutoHyphens/>
        <w:autoSpaceDE w:val="0"/>
        <w:spacing w:after="120" w:line="240" w:lineRule="auto"/>
        <w:ind w:left="1134"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dokonywanie innych czynności przewidzianych przepisami ustawy Prawo budowlane;</w:t>
      </w:r>
    </w:p>
    <w:p w14:paraId="745CBCB7" w14:textId="77777777" w:rsidR="003B085F" w:rsidRPr="003B085F" w:rsidRDefault="003B085F" w:rsidP="002D11A4">
      <w:pPr>
        <w:numPr>
          <w:ilvl w:val="0"/>
          <w:numId w:val="24"/>
        </w:numPr>
        <w:tabs>
          <w:tab w:val="left" w:pos="851"/>
        </w:tabs>
        <w:suppressAutoHyphens/>
        <w:autoSpaceDE w:val="0"/>
        <w:spacing w:after="120" w:line="240" w:lineRule="auto"/>
        <w:ind w:left="851" w:hanging="491"/>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24C09CD0" w14:textId="77777777" w:rsidR="003B085F" w:rsidRPr="003B085F" w:rsidRDefault="003B085F" w:rsidP="002D11A4">
      <w:pPr>
        <w:numPr>
          <w:ilvl w:val="0"/>
          <w:numId w:val="24"/>
        </w:numPr>
        <w:tabs>
          <w:tab w:val="left" w:pos="851"/>
        </w:tabs>
        <w:suppressAutoHyphens/>
        <w:autoSpaceDE w:val="0"/>
        <w:spacing w:after="120" w:line="240" w:lineRule="auto"/>
        <w:ind w:left="851"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zgłaszanie uwag i zaleceń Wykonawcy w formie pisemnej;</w:t>
      </w:r>
    </w:p>
    <w:p w14:paraId="0C4C936F" w14:textId="77777777" w:rsidR="003B085F" w:rsidRPr="003B085F" w:rsidRDefault="003B085F" w:rsidP="002D11A4">
      <w:pPr>
        <w:numPr>
          <w:ilvl w:val="0"/>
          <w:numId w:val="24"/>
        </w:numPr>
        <w:shd w:val="clear" w:color="auto" w:fill="FFFFFF"/>
        <w:tabs>
          <w:tab w:val="left" w:pos="851"/>
        </w:tabs>
        <w:suppressAutoHyphens/>
        <w:autoSpaceDE w:val="0"/>
        <w:spacing w:after="120" w:line="240" w:lineRule="auto"/>
        <w:ind w:left="851" w:hanging="567"/>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Zamawiający nie ponosi odpowiedzialności za mienie Wykonawcy zgromadzone na Terenie robót budowlanych. </w:t>
      </w:r>
    </w:p>
    <w:p w14:paraId="70C0C1D1"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10</w:t>
      </w:r>
    </w:p>
    <w:p w14:paraId="2DD86D7B"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Przedstawiciele Zamawiającego</w:t>
      </w:r>
    </w:p>
    <w:p w14:paraId="62ECD994"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b/>
          <w:bCs/>
          <w:lang w:val="x-none" w:eastAsia="x-none"/>
        </w:rPr>
      </w:pPr>
      <w:r w:rsidRPr="003B085F">
        <w:rPr>
          <w:rFonts w:ascii="Times New Roman" w:eastAsia="Times New Roman" w:hAnsi="Times New Roman" w:cs="Times New Roman"/>
          <w:lang w:val="x-none" w:eastAsia="x-none"/>
        </w:rPr>
        <w:t>Zamawiający powołał następujących Inspektorów Nadzoru:</w:t>
      </w:r>
    </w:p>
    <w:p w14:paraId="3363F110" w14:textId="77777777" w:rsidR="003B085F" w:rsidRPr="003B085F" w:rsidRDefault="003B085F" w:rsidP="002D11A4">
      <w:pPr>
        <w:numPr>
          <w:ilvl w:val="0"/>
          <w:numId w:val="44"/>
        </w:numPr>
        <w:tabs>
          <w:tab w:val="left" w:pos="567"/>
        </w:tabs>
        <w:overflowPunct w:val="0"/>
        <w:autoSpaceDE w:val="0"/>
        <w:autoSpaceDN w:val="0"/>
        <w:adjustRightInd w:val="0"/>
        <w:spacing w:after="120" w:line="240" w:lineRule="auto"/>
        <w:ind w:left="567" w:hanging="283"/>
        <w:textAlignment w:val="baseline"/>
        <w:rPr>
          <w:rFonts w:ascii="Times New Roman" w:eastAsia="Calibri" w:hAnsi="Times New Roman" w:cs="Times New Roman"/>
          <w:lang w:val="x-none" w:eastAsia="x-none"/>
        </w:rPr>
      </w:pPr>
      <w:r w:rsidRPr="003B085F">
        <w:rPr>
          <w:rFonts w:ascii="Times New Roman" w:eastAsia="Calibri" w:hAnsi="Times New Roman" w:cs="Times New Roman"/>
          <w:lang w:eastAsia="x-none"/>
        </w:rPr>
        <w:t>……………………………………………..</w:t>
      </w:r>
    </w:p>
    <w:p w14:paraId="1C23B4AD" w14:textId="77777777" w:rsidR="003B085F" w:rsidRPr="003B085F" w:rsidRDefault="003B085F" w:rsidP="002D11A4">
      <w:pPr>
        <w:numPr>
          <w:ilvl w:val="0"/>
          <w:numId w:val="44"/>
        </w:numPr>
        <w:tabs>
          <w:tab w:val="left" w:pos="567"/>
        </w:tabs>
        <w:overflowPunct w:val="0"/>
        <w:autoSpaceDE w:val="0"/>
        <w:autoSpaceDN w:val="0"/>
        <w:adjustRightInd w:val="0"/>
        <w:spacing w:after="120" w:line="240" w:lineRule="auto"/>
        <w:ind w:left="567" w:hanging="283"/>
        <w:textAlignment w:val="baseline"/>
        <w:rPr>
          <w:rFonts w:ascii="Times New Roman" w:eastAsia="Calibri" w:hAnsi="Times New Roman" w:cs="Times New Roman"/>
          <w:lang w:val="x-none" w:eastAsia="x-none"/>
        </w:rPr>
      </w:pPr>
      <w:r w:rsidRPr="003B085F">
        <w:rPr>
          <w:rFonts w:ascii="Times New Roman" w:eastAsia="Calibri" w:hAnsi="Times New Roman" w:cs="Times New Roman"/>
          <w:lang w:eastAsia="x-none"/>
        </w:rPr>
        <w:t>…………………………… …………………</w:t>
      </w:r>
    </w:p>
    <w:p w14:paraId="20D71DBA"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t xml:space="preserve">Zamawiający wyznacza </w:t>
      </w:r>
      <w:r w:rsidRPr="003B085F">
        <w:rPr>
          <w:rFonts w:ascii="Times New Roman" w:eastAsia="Times New Roman" w:hAnsi="Times New Roman" w:cs="Times New Roman"/>
          <w:lang w:eastAsia="x-none"/>
        </w:rPr>
        <w:t xml:space="preserve">p. …………………………., tel. </w:t>
      </w:r>
      <w:r w:rsidRPr="003B085F">
        <w:rPr>
          <w:rFonts w:ascii="Times New Roman" w:eastAsia="Times New Roman" w:hAnsi="Times New Roman" w:cs="Times New Roman"/>
          <w:lang w:val="x-none" w:eastAsia="x-none"/>
        </w:rPr>
        <w:t xml:space="preserve"> odpowiedzialną za przestrzeganie wymagań z zakresu ochrony środowiska.</w:t>
      </w:r>
    </w:p>
    <w:p w14:paraId="779C29FB"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t xml:space="preserve">Ponadto do wydawania poleceń Wykonawcy ze strony Zamawiającego (oprócz </w:t>
      </w:r>
      <w:r w:rsidRPr="003B085F">
        <w:rPr>
          <w:rFonts w:ascii="Times New Roman" w:eastAsia="Times New Roman" w:hAnsi="Times New Roman" w:cs="Times New Roman"/>
          <w:lang w:eastAsia="x-none"/>
        </w:rPr>
        <w:t>I</w:t>
      </w:r>
      <w:proofErr w:type="spellStart"/>
      <w:r w:rsidRPr="003B085F">
        <w:rPr>
          <w:rFonts w:ascii="Times New Roman" w:eastAsia="Times New Roman" w:hAnsi="Times New Roman" w:cs="Times New Roman"/>
          <w:lang w:val="x-none" w:eastAsia="x-none"/>
        </w:rPr>
        <w:t>nspektorów</w:t>
      </w:r>
      <w:proofErr w:type="spellEnd"/>
      <w:r w:rsidRPr="003B085F">
        <w:rPr>
          <w:rFonts w:ascii="Times New Roman" w:eastAsia="Times New Roman" w:hAnsi="Times New Roman" w:cs="Times New Roman"/>
          <w:lang w:val="x-none" w:eastAsia="x-none"/>
        </w:rPr>
        <w:t xml:space="preserve"> </w:t>
      </w:r>
      <w:r w:rsidRPr="003B085F">
        <w:rPr>
          <w:rFonts w:ascii="Times New Roman" w:eastAsia="Times New Roman" w:hAnsi="Times New Roman" w:cs="Times New Roman"/>
          <w:lang w:eastAsia="x-none"/>
        </w:rPr>
        <w:t>N</w:t>
      </w:r>
      <w:proofErr w:type="spellStart"/>
      <w:r w:rsidRPr="003B085F">
        <w:rPr>
          <w:rFonts w:ascii="Times New Roman" w:eastAsia="Times New Roman" w:hAnsi="Times New Roman" w:cs="Times New Roman"/>
          <w:lang w:val="x-none" w:eastAsia="x-none"/>
        </w:rPr>
        <w:t>adzoru</w:t>
      </w:r>
      <w:proofErr w:type="spellEnd"/>
      <w:r w:rsidRPr="003B085F">
        <w:rPr>
          <w:rFonts w:ascii="Times New Roman" w:eastAsia="Times New Roman" w:hAnsi="Times New Roman" w:cs="Times New Roman"/>
          <w:lang w:val="x-none" w:eastAsia="x-none"/>
        </w:rPr>
        <w:t>) mają prawo:</w:t>
      </w:r>
    </w:p>
    <w:p w14:paraId="3D0371FA" w14:textId="77777777" w:rsidR="003B085F" w:rsidRPr="003B085F" w:rsidRDefault="003B085F" w:rsidP="002D11A4">
      <w:pPr>
        <w:numPr>
          <w:ilvl w:val="0"/>
          <w:numId w:val="45"/>
        </w:numPr>
        <w:tabs>
          <w:tab w:val="left" w:pos="851"/>
        </w:tabs>
        <w:overflowPunct w:val="0"/>
        <w:autoSpaceDE w:val="0"/>
        <w:autoSpaceDN w:val="0"/>
        <w:adjustRightInd w:val="0"/>
        <w:spacing w:after="120" w:line="240" w:lineRule="auto"/>
        <w:ind w:hanging="513"/>
        <w:textAlignment w:val="baseline"/>
        <w:rPr>
          <w:rFonts w:ascii="Times New Roman" w:eastAsia="Calibri" w:hAnsi="Times New Roman" w:cs="Times New Roman"/>
          <w:lang w:val="x-none" w:eastAsia="x-none"/>
        </w:rPr>
      </w:pPr>
      <w:r w:rsidRPr="003B085F">
        <w:rPr>
          <w:rFonts w:ascii="Times New Roman" w:eastAsia="Calibri" w:hAnsi="Times New Roman" w:cs="Times New Roman"/>
          <w:lang w:val="x-none" w:eastAsia="x-none"/>
        </w:rPr>
        <w:t xml:space="preserve">Kierownik Infrastruktury </w:t>
      </w:r>
      <w:r w:rsidRPr="003B085F">
        <w:rPr>
          <w:rFonts w:ascii="Times New Roman" w:eastAsia="Calibri" w:hAnsi="Times New Roman" w:cs="Times New Roman"/>
          <w:lang w:eastAsia="x-none"/>
        </w:rPr>
        <w:t>26 WOG</w:t>
      </w:r>
      <w:r w:rsidRPr="003B085F">
        <w:rPr>
          <w:rFonts w:ascii="Times New Roman" w:eastAsia="Calibri" w:hAnsi="Times New Roman" w:cs="Times New Roman"/>
          <w:lang w:val="x-none" w:eastAsia="x-none"/>
        </w:rPr>
        <w:t xml:space="preserve"> – </w:t>
      </w:r>
      <w:r w:rsidRPr="003B085F">
        <w:rPr>
          <w:rFonts w:ascii="Times New Roman" w:eastAsia="Calibri" w:hAnsi="Times New Roman" w:cs="Times New Roman"/>
          <w:lang w:eastAsia="x-none"/>
        </w:rPr>
        <w:t>…………………</w:t>
      </w:r>
      <w:r w:rsidRPr="003B085F">
        <w:rPr>
          <w:rFonts w:ascii="Times New Roman" w:eastAsia="Calibri" w:hAnsi="Times New Roman" w:cs="Times New Roman"/>
          <w:lang w:val="x-none" w:eastAsia="x-none"/>
        </w:rPr>
        <w:t>,</w:t>
      </w:r>
      <w:r w:rsidRPr="003B085F">
        <w:rPr>
          <w:rFonts w:ascii="Times New Roman" w:eastAsia="Calibri" w:hAnsi="Times New Roman" w:cs="Times New Roman"/>
          <w:lang w:eastAsia="x-none"/>
        </w:rPr>
        <w:t xml:space="preserve"> </w:t>
      </w:r>
      <w:r w:rsidRPr="003B085F">
        <w:rPr>
          <w:rFonts w:ascii="Times New Roman" w:eastAsia="Calibri" w:hAnsi="Times New Roman" w:cs="Times New Roman"/>
          <w:lang w:val="x-none" w:eastAsia="x-none"/>
        </w:rPr>
        <w:t xml:space="preserve">tel. </w:t>
      </w:r>
      <w:r w:rsidRPr="003B085F">
        <w:rPr>
          <w:rFonts w:ascii="Times New Roman" w:eastAsia="Calibri" w:hAnsi="Times New Roman" w:cs="Times New Roman"/>
          <w:lang w:eastAsia="x-none"/>
        </w:rPr>
        <w:t>………………..</w:t>
      </w:r>
    </w:p>
    <w:p w14:paraId="48385DF5" w14:textId="77777777" w:rsidR="003B085F" w:rsidRPr="003B085F" w:rsidRDefault="003B085F" w:rsidP="002D11A4">
      <w:pPr>
        <w:numPr>
          <w:ilvl w:val="0"/>
          <w:numId w:val="45"/>
        </w:numPr>
        <w:tabs>
          <w:tab w:val="left" w:pos="851"/>
        </w:tabs>
        <w:overflowPunct w:val="0"/>
        <w:autoSpaceDE w:val="0"/>
        <w:autoSpaceDN w:val="0"/>
        <w:adjustRightInd w:val="0"/>
        <w:spacing w:after="120" w:line="240" w:lineRule="auto"/>
        <w:ind w:hanging="513"/>
        <w:textAlignment w:val="baseline"/>
        <w:rPr>
          <w:rFonts w:ascii="Times New Roman" w:eastAsia="Calibri" w:hAnsi="Times New Roman" w:cs="Times New Roman"/>
          <w:lang w:val="x-none" w:eastAsia="x-none"/>
        </w:rPr>
      </w:pPr>
      <w:r w:rsidRPr="003B085F">
        <w:rPr>
          <w:rFonts w:ascii="Times New Roman" w:eastAsia="Calibri" w:hAnsi="Times New Roman" w:cs="Times New Roman"/>
          <w:lang w:val="x-none" w:eastAsia="x-none"/>
        </w:rPr>
        <w:t xml:space="preserve">Kierownik Sekcji TUN </w:t>
      </w:r>
      <w:r w:rsidRPr="003B085F">
        <w:rPr>
          <w:rFonts w:ascii="Times New Roman" w:eastAsia="Calibri" w:hAnsi="Times New Roman" w:cs="Times New Roman"/>
          <w:lang w:eastAsia="x-none"/>
        </w:rPr>
        <w:t>26 WOG</w:t>
      </w:r>
      <w:r w:rsidRPr="003B085F">
        <w:rPr>
          <w:rFonts w:ascii="Times New Roman" w:eastAsia="Calibri" w:hAnsi="Times New Roman" w:cs="Times New Roman"/>
          <w:lang w:val="x-none" w:eastAsia="x-none"/>
        </w:rPr>
        <w:t xml:space="preserve"> - </w:t>
      </w:r>
      <w:r w:rsidRPr="003B085F">
        <w:rPr>
          <w:rFonts w:ascii="Times New Roman" w:eastAsia="Calibri" w:hAnsi="Times New Roman" w:cs="Times New Roman"/>
          <w:lang w:eastAsia="x-none"/>
        </w:rPr>
        <w:t xml:space="preserve"> ………………….</w:t>
      </w:r>
      <w:r w:rsidRPr="003B085F">
        <w:rPr>
          <w:rFonts w:ascii="Times New Roman" w:eastAsia="Calibri" w:hAnsi="Times New Roman" w:cs="Times New Roman"/>
          <w:lang w:val="x-none" w:eastAsia="x-none"/>
        </w:rPr>
        <w:t xml:space="preserve"> tel. </w:t>
      </w:r>
      <w:r w:rsidRPr="003B085F">
        <w:rPr>
          <w:rFonts w:ascii="Times New Roman" w:eastAsia="Calibri" w:hAnsi="Times New Roman" w:cs="Times New Roman"/>
          <w:lang w:eastAsia="x-none"/>
        </w:rPr>
        <w:t>…………………</w:t>
      </w:r>
    </w:p>
    <w:p w14:paraId="35796D8D"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t xml:space="preserve">Wydawane polecenia przez </w:t>
      </w:r>
      <w:r w:rsidRPr="003B085F">
        <w:rPr>
          <w:rFonts w:ascii="Times New Roman" w:eastAsia="Times New Roman" w:hAnsi="Times New Roman" w:cs="Times New Roman"/>
          <w:lang w:eastAsia="x-none"/>
        </w:rPr>
        <w:t xml:space="preserve">wskazanych w niniejszej umowie </w:t>
      </w:r>
      <w:r w:rsidRPr="003B085F">
        <w:rPr>
          <w:rFonts w:ascii="Times New Roman" w:eastAsia="Times New Roman" w:hAnsi="Times New Roman" w:cs="Times New Roman"/>
          <w:lang w:val="x-none" w:eastAsia="x-none"/>
        </w:rPr>
        <w:t xml:space="preserve">przedstawicieli Zamawiającego nie mogą powodować wzrostu wynagrodzenia, a skutki finansowe wykonania takich poleceń bez </w:t>
      </w:r>
      <w:r w:rsidRPr="003B085F">
        <w:rPr>
          <w:rFonts w:ascii="Times New Roman" w:eastAsia="Times New Roman" w:hAnsi="Times New Roman" w:cs="Times New Roman"/>
          <w:lang w:eastAsia="x-none"/>
        </w:rPr>
        <w:t xml:space="preserve">pisemnej </w:t>
      </w:r>
      <w:r w:rsidRPr="003B085F">
        <w:rPr>
          <w:rFonts w:ascii="Times New Roman" w:eastAsia="Times New Roman" w:hAnsi="Times New Roman" w:cs="Times New Roman"/>
          <w:lang w:val="x-none" w:eastAsia="x-none"/>
        </w:rPr>
        <w:t>zgody Zamawiającego</w:t>
      </w:r>
      <w:r w:rsidRPr="003B085F">
        <w:rPr>
          <w:rFonts w:ascii="Times New Roman" w:eastAsia="Times New Roman" w:hAnsi="Times New Roman" w:cs="Times New Roman"/>
          <w:lang w:eastAsia="x-none"/>
        </w:rPr>
        <w:t xml:space="preserve">, którego reprezentuje Komendant 26 WOG, </w:t>
      </w:r>
      <w:r w:rsidRPr="003B085F">
        <w:rPr>
          <w:rFonts w:ascii="Times New Roman" w:eastAsia="Times New Roman" w:hAnsi="Times New Roman" w:cs="Times New Roman"/>
          <w:lang w:val="x-none" w:eastAsia="x-none"/>
        </w:rPr>
        <w:t xml:space="preserve"> obciążą finansowo Wykonawcę.</w:t>
      </w:r>
    </w:p>
    <w:p w14:paraId="0E6C8322"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lastRenderedPageBreak/>
        <w:t>Zamawiający winien każdorazowo pisemnie powiadomić Wykonawcę o zmianie osób,</w:t>
      </w:r>
      <w:r w:rsidRPr="003B085F">
        <w:rPr>
          <w:rFonts w:ascii="Times New Roman" w:eastAsia="Times New Roman" w:hAnsi="Times New Roman" w:cs="Times New Roman"/>
          <w:lang w:eastAsia="x-none"/>
        </w:rPr>
        <w:t xml:space="preserve"> o których mowa w ust. 1 i 2,</w:t>
      </w:r>
      <w:r w:rsidRPr="003B085F">
        <w:rPr>
          <w:rFonts w:ascii="Times New Roman" w:eastAsia="Times New Roman" w:hAnsi="Times New Roman" w:cs="Times New Roman"/>
          <w:lang w:val="x-none" w:eastAsia="x-none"/>
        </w:rPr>
        <w:t xml:space="preserve"> przy czym zmiana uważana jest za wiążącą, o</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 xml:space="preserve">ile zostanie dostarczona drugiej Stronie, z co najmniej 7 dniowym wyprzedzeniem. </w:t>
      </w:r>
    </w:p>
    <w:p w14:paraId="73EF58B6"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t>Zmiana osób</w:t>
      </w:r>
      <w:r w:rsidRPr="003B085F">
        <w:rPr>
          <w:rFonts w:ascii="Times New Roman" w:eastAsia="Times New Roman" w:hAnsi="Times New Roman" w:cs="Times New Roman"/>
          <w:lang w:eastAsia="x-none"/>
        </w:rPr>
        <w:t xml:space="preserve">, o których mowa w 1-3 wymaga pisemnego ich potwierdzenia i </w:t>
      </w:r>
      <w:r w:rsidRPr="003B085F">
        <w:rPr>
          <w:rFonts w:ascii="Times New Roman" w:eastAsia="Times New Roman" w:hAnsi="Times New Roman" w:cs="Times New Roman"/>
          <w:lang w:val="x-none" w:eastAsia="x-none"/>
        </w:rPr>
        <w:t xml:space="preserve">nie </w:t>
      </w:r>
      <w:r w:rsidRPr="003B085F">
        <w:rPr>
          <w:rFonts w:ascii="Times New Roman" w:eastAsia="Times New Roman" w:hAnsi="Times New Roman" w:cs="Times New Roman"/>
          <w:lang w:eastAsia="x-none"/>
        </w:rPr>
        <w:t>stanowi</w:t>
      </w:r>
      <w:r w:rsidRPr="003B085F">
        <w:rPr>
          <w:rFonts w:ascii="Times New Roman" w:eastAsia="Times New Roman" w:hAnsi="Times New Roman" w:cs="Times New Roman"/>
          <w:lang w:val="x-none" w:eastAsia="x-none"/>
        </w:rPr>
        <w:t xml:space="preserve"> zmiany umowy.</w:t>
      </w:r>
    </w:p>
    <w:p w14:paraId="402B2226" w14:textId="77777777" w:rsidR="003B085F" w:rsidRPr="003B085F" w:rsidRDefault="003B085F" w:rsidP="002D11A4">
      <w:pPr>
        <w:numPr>
          <w:ilvl w:val="1"/>
          <w:numId w:val="1"/>
        </w:numPr>
        <w:autoSpaceDE w:val="0"/>
        <w:autoSpaceDN w:val="0"/>
        <w:adjustRightInd w:val="0"/>
        <w:spacing w:after="6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val="x-none" w:eastAsia="x-none"/>
        </w:rPr>
        <w:t>Zamawiający</w:t>
      </w:r>
      <w:r w:rsidRPr="003B085F">
        <w:rPr>
          <w:rFonts w:ascii="Times New Roman" w:eastAsia="Times New Roman" w:hAnsi="Times New Roman" w:cs="Times New Roman"/>
          <w:lang w:eastAsia="pl-PL"/>
        </w:rPr>
        <w:t xml:space="preserve"> wyznacza następujące godziny kontaktu pomiędzy Stronami w dni robocze:</w:t>
      </w:r>
    </w:p>
    <w:p w14:paraId="51C9D229" w14:textId="77777777" w:rsidR="003B085F" w:rsidRPr="003B085F" w:rsidRDefault="003B085F" w:rsidP="002D11A4">
      <w:pPr>
        <w:numPr>
          <w:ilvl w:val="0"/>
          <w:numId w:val="46"/>
        </w:numPr>
        <w:autoSpaceDE w:val="0"/>
        <w:autoSpaceDN w:val="0"/>
        <w:adjustRightInd w:val="0"/>
        <w:spacing w:after="120" w:line="240" w:lineRule="auto"/>
        <w:ind w:hanging="65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poniedziałek – czwartek: w godzinach 7.30 – 15.00</w:t>
      </w:r>
    </w:p>
    <w:p w14:paraId="46905E3D" w14:textId="77777777" w:rsidR="003B085F" w:rsidRPr="003B085F" w:rsidRDefault="003B085F" w:rsidP="002D11A4">
      <w:pPr>
        <w:numPr>
          <w:ilvl w:val="0"/>
          <w:numId w:val="46"/>
        </w:numPr>
        <w:autoSpaceDE w:val="0"/>
        <w:autoSpaceDN w:val="0"/>
        <w:adjustRightInd w:val="0"/>
        <w:spacing w:after="120" w:line="240" w:lineRule="auto"/>
        <w:ind w:hanging="65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piątek: w godzinach 7.30 – 12.00 </w:t>
      </w:r>
    </w:p>
    <w:p w14:paraId="2B7C20DB"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val="x-none" w:eastAsia="x-none"/>
        </w:rPr>
        <w:t>Wszelka</w:t>
      </w:r>
      <w:r w:rsidRPr="003B085F">
        <w:rPr>
          <w:rFonts w:ascii="Times New Roman" w:eastAsia="Times New Roman" w:hAnsi="Times New Roman" w:cs="Times New Roman"/>
          <w:lang w:eastAsia="pl-PL"/>
        </w:rPr>
        <w:t xml:space="preserve"> korespondencja (pisemna, elektroniczna w tym e-mail, fax) wysyłana do Zamawiającego po godzinach wyznaczonych w ust. 7, będzie traktowana jako dostarczona w następnym dniu roboczym.</w:t>
      </w:r>
    </w:p>
    <w:p w14:paraId="54052B1A"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val="x-none" w:eastAsia="x-none"/>
        </w:rPr>
        <w:t>Zamawiający</w:t>
      </w:r>
      <w:r w:rsidRPr="003B085F">
        <w:rPr>
          <w:rFonts w:ascii="Times New Roman" w:eastAsia="Times New Roman" w:hAnsi="Times New Roman" w:cs="Times New Roman"/>
          <w:lang w:eastAsia="pl-PL"/>
        </w:rPr>
        <w:t xml:space="preserve"> wyznacza następujące dane do kontaktu:</w:t>
      </w:r>
    </w:p>
    <w:p w14:paraId="65537177" w14:textId="77777777" w:rsidR="003B085F" w:rsidRPr="003B085F" w:rsidRDefault="003B085F" w:rsidP="003B085F">
      <w:pPr>
        <w:autoSpaceDE w:val="0"/>
        <w:autoSpaceDN w:val="0"/>
        <w:adjustRightInd w:val="0"/>
        <w:spacing w:after="120" w:line="240" w:lineRule="auto"/>
        <w:ind w:left="360"/>
        <w:jc w:val="both"/>
        <w:rPr>
          <w:rFonts w:ascii="Times New Roman" w:eastAsia="Times New Roman" w:hAnsi="Times New Roman" w:cs="Times New Roman"/>
          <w:lang w:val="en-US" w:eastAsia="pl-PL"/>
        </w:rPr>
      </w:pPr>
      <w:r w:rsidRPr="003B085F">
        <w:rPr>
          <w:rFonts w:ascii="Times New Roman" w:eastAsia="Times New Roman" w:hAnsi="Times New Roman" w:cs="Times New Roman"/>
          <w:lang w:eastAsia="pl-PL"/>
        </w:rPr>
        <w:t xml:space="preserve">adres: 26 Wojskowy Oddział Gospodarczy, 05-131 Zegrze, ul. </w:t>
      </w:r>
      <w:proofErr w:type="spellStart"/>
      <w:r w:rsidRPr="003B085F">
        <w:rPr>
          <w:rFonts w:ascii="Times New Roman" w:eastAsia="Times New Roman" w:hAnsi="Times New Roman" w:cs="Times New Roman"/>
          <w:lang w:val="en-US" w:eastAsia="pl-PL"/>
        </w:rPr>
        <w:t>Juzistek</w:t>
      </w:r>
      <w:proofErr w:type="spellEnd"/>
      <w:r w:rsidRPr="003B085F">
        <w:rPr>
          <w:rFonts w:ascii="Times New Roman" w:eastAsia="Times New Roman" w:hAnsi="Times New Roman" w:cs="Times New Roman"/>
          <w:lang w:val="en-US" w:eastAsia="pl-PL"/>
        </w:rPr>
        <w:t xml:space="preserve"> 2</w:t>
      </w:r>
    </w:p>
    <w:p w14:paraId="4D34C715" w14:textId="77777777" w:rsidR="003B085F" w:rsidRPr="003B085F" w:rsidRDefault="003B085F" w:rsidP="003B085F">
      <w:pPr>
        <w:tabs>
          <w:tab w:val="left" w:pos="426"/>
        </w:tabs>
        <w:autoSpaceDE w:val="0"/>
        <w:autoSpaceDN w:val="0"/>
        <w:adjustRightInd w:val="0"/>
        <w:spacing w:after="120" w:line="240" w:lineRule="auto"/>
        <w:ind w:left="360"/>
        <w:jc w:val="both"/>
        <w:rPr>
          <w:rFonts w:ascii="Times New Roman" w:eastAsia="Times New Roman" w:hAnsi="Times New Roman" w:cs="Times New Roman"/>
          <w:lang w:val="en-US" w:eastAsia="pl-PL"/>
        </w:rPr>
      </w:pPr>
      <w:r w:rsidRPr="003B085F">
        <w:rPr>
          <w:rFonts w:ascii="Times New Roman" w:eastAsia="Times New Roman" w:hAnsi="Times New Roman" w:cs="Times New Roman"/>
          <w:lang w:val="en-US" w:eastAsia="pl-PL"/>
        </w:rPr>
        <w:t xml:space="preserve">fax:  48 261 883 868 </w:t>
      </w:r>
    </w:p>
    <w:p w14:paraId="7CC65D32" w14:textId="77777777" w:rsidR="003B085F" w:rsidRPr="003B085F" w:rsidRDefault="003B085F" w:rsidP="003B085F">
      <w:pPr>
        <w:autoSpaceDE w:val="0"/>
        <w:autoSpaceDN w:val="0"/>
        <w:adjustRightInd w:val="0"/>
        <w:spacing w:after="120" w:line="240" w:lineRule="auto"/>
        <w:ind w:left="360"/>
        <w:jc w:val="both"/>
        <w:rPr>
          <w:rFonts w:ascii="Times New Roman" w:eastAsia="Times New Roman" w:hAnsi="Times New Roman" w:cs="Times New Roman"/>
          <w:lang w:val="en-US" w:eastAsia="pl-PL"/>
        </w:rPr>
      </w:pPr>
      <w:r w:rsidRPr="003B085F">
        <w:rPr>
          <w:rFonts w:ascii="Times New Roman" w:eastAsia="Times New Roman" w:hAnsi="Times New Roman" w:cs="Times New Roman"/>
          <w:lang w:val="en-US" w:eastAsia="pl-PL"/>
        </w:rPr>
        <w:t xml:space="preserve">e-mail: </w:t>
      </w:r>
      <w:hyperlink r:id="rId12" w:history="1">
        <w:r w:rsidRPr="003B085F">
          <w:rPr>
            <w:rFonts w:ascii="Times New Roman" w:eastAsia="Times New Roman" w:hAnsi="Times New Roman" w:cs="Times New Roman"/>
            <w:color w:val="0000FF"/>
            <w:u w:val="single"/>
            <w:lang w:val="en-US" w:eastAsia="pl-PL"/>
          </w:rPr>
          <w:t>jw4809.infrastruktura@ron.mil.pl</w:t>
        </w:r>
      </w:hyperlink>
    </w:p>
    <w:p w14:paraId="60F24EEF"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val="x-none" w:eastAsia="x-none"/>
        </w:rPr>
        <w:t>Wykonawca</w:t>
      </w:r>
      <w:r w:rsidRPr="003B085F">
        <w:rPr>
          <w:rFonts w:ascii="Times New Roman" w:eastAsia="Times New Roman" w:hAnsi="Times New Roman" w:cs="Times New Roman"/>
          <w:lang w:eastAsia="pl-PL"/>
        </w:rPr>
        <w:t xml:space="preserve"> wyznacza następujące dane do kontaktu:</w:t>
      </w:r>
    </w:p>
    <w:p w14:paraId="4ACB05C2" w14:textId="77777777" w:rsidR="003B085F" w:rsidRPr="003B085F" w:rsidRDefault="003B085F" w:rsidP="003B085F">
      <w:pPr>
        <w:autoSpaceDE w:val="0"/>
        <w:autoSpaceDN w:val="0"/>
        <w:adjustRightInd w:val="0"/>
        <w:spacing w:after="120" w:line="240" w:lineRule="auto"/>
        <w:ind w:left="360"/>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adres:……………………………………….</w:t>
      </w:r>
    </w:p>
    <w:p w14:paraId="69A8C2A2" w14:textId="77777777" w:rsidR="003B085F" w:rsidRPr="003B085F" w:rsidRDefault="003B085F" w:rsidP="003B085F">
      <w:pPr>
        <w:autoSpaceDE w:val="0"/>
        <w:autoSpaceDN w:val="0"/>
        <w:adjustRightInd w:val="0"/>
        <w:spacing w:after="120" w:line="240" w:lineRule="auto"/>
        <w:ind w:left="360"/>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fax:………………………………………..</w:t>
      </w:r>
    </w:p>
    <w:p w14:paraId="0A3FB4EB" w14:textId="77777777" w:rsidR="003B085F" w:rsidRPr="003B085F" w:rsidRDefault="003B085F" w:rsidP="003B085F">
      <w:pPr>
        <w:autoSpaceDE w:val="0"/>
        <w:autoSpaceDN w:val="0"/>
        <w:adjustRightInd w:val="0"/>
        <w:spacing w:after="120" w:line="240" w:lineRule="auto"/>
        <w:ind w:left="360"/>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e-mail:……………………………………..</w:t>
      </w:r>
    </w:p>
    <w:p w14:paraId="490C5CB5" w14:textId="77777777" w:rsidR="003B085F" w:rsidRPr="003B085F" w:rsidRDefault="003B085F" w:rsidP="002D11A4">
      <w:pPr>
        <w:numPr>
          <w:ilvl w:val="1"/>
          <w:numId w:val="1"/>
        </w:numPr>
        <w:autoSpaceDE w:val="0"/>
        <w:autoSpaceDN w:val="0"/>
        <w:adjustRightInd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W </w:t>
      </w:r>
      <w:r w:rsidRPr="003B085F">
        <w:rPr>
          <w:rFonts w:ascii="Times New Roman" w:eastAsia="Times New Roman" w:hAnsi="Times New Roman" w:cs="Times New Roman"/>
          <w:lang w:val="x-none" w:eastAsia="x-none"/>
        </w:rPr>
        <w:t>przypadku</w:t>
      </w:r>
      <w:r w:rsidRPr="003B085F">
        <w:rPr>
          <w:rFonts w:ascii="Times New Roman" w:eastAsia="Times New Roman" w:hAnsi="Times New Roman" w:cs="Times New Roman"/>
          <w:lang w:eastAsia="pl-PL"/>
        </w:rPr>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 których mowa w ust. 9-10, stosuje się postanowienia ust. 5-6. </w:t>
      </w:r>
    </w:p>
    <w:p w14:paraId="7A4D7493"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11</w:t>
      </w:r>
    </w:p>
    <w:p w14:paraId="087E3007"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Przedstawiciele Wykonawcy</w:t>
      </w:r>
    </w:p>
    <w:p w14:paraId="6C05437F" w14:textId="77777777" w:rsidR="003B085F" w:rsidRPr="003B085F" w:rsidRDefault="003B085F" w:rsidP="002D11A4">
      <w:pPr>
        <w:numPr>
          <w:ilvl w:val="0"/>
          <w:numId w:val="6"/>
        </w:numPr>
        <w:spacing w:after="120" w:line="240" w:lineRule="auto"/>
        <w:ind w:left="284" w:hanging="285"/>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Przedstawicielem Wykonawcy na budowie jest: </w:t>
      </w:r>
    </w:p>
    <w:p w14:paraId="20FB5FDE" w14:textId="77777777" w:rsidR="003B085F" w:rsidRPr="003B085F" w:rsidRDefault="003B085F" w:rsidP="003B085F">
      <w:pPr>
        <w:tabs>
          <w:tab w:val="left" w:pos="360"/>
        </w:tabs>
        <w:spacing w:after="120" w:line="240" w:lineRule="auto"/>
        <w:ind w:left="425" w:hanging="141"/>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p. ................................................................., telefon: ...................., faks: ...................</w:t>
      </w:r>
    </w:p>
    <w:p w14:paraId="66997D85" w14:textId="77777777" w:rsidR="003B085F" w:rsidRPr="003B085F" w:rsidRDefault="003B085F" w:rsidP="003B085F">
      <w:pPr>
        <w:tabs>
          <w:tab w:val="left" w:pos="360"/>
        </w:tabs>
        <w:spacing w:after="120" w:line="240" w:lineRule="auto"/>
        <w:ind w:left="425" w:hanging="141"/>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oraz:</w:t>
      </w:r>
    </w:p>
    <w:p w14:paraId="29714829" w14:textId="77777777" w:rsidR="003B085F" w:rsidRPr="003B085F" w:rsidRDefault="003B085F" w:rsidP="003B085F">
      <w:pPr>
        <w:tabs>
          <w:tab w:val="left" w:pos="360"/>
        </w:tabs>
        <w:spacing w:after="120" w:line="240" w:lineRule="auto"/>
        <w:ind w:left="425" w:hanging="141"/>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osoba nadzorująca: p. ..................................................................................................</w:t>
      </w:r>
    </w:p>
    <w:p w14:paraId="79EA157F" w14:textId="77777777" w:rsidR="003B085F" w:rsidRPr="003B085F" w:rsidRDefault="003B085F" w:rsidP="003B085F">
      <w:pPr>
        <w:tabs>
          <w:tab w:val="left" w:pos="284"/>
        </w:tabs>
        <w:spacing w:after="120" w:line="240" w:lineRule="auto"/>
        <w:ind w:left="284"/>
        <w:rPr>
          <w:rFonts w:ascii="Times New Roman" w:eastAsia="Times New Roman" w:hAnsi="Times New Roman" w:cs="Times New Roman"/>
          <w:lang w:eastAsia="pl-PL"/>
        </w:rPr>
      </w:pPr>
      <w:proofErr w:type="spellStart"/>
      <w:r w:rsidRPr="003B085F">
        <w:rPr>
          <w:rFonts w:ascii="Times New Roman" w:eastAsia="Times New Roman" w:hAnsi="Times New Roman" w:cs="Times New Roman"/>
          <w:lang w:val="en-GB" w:eastAsia="pl-PL"/>
        </w:rPr>
        <w:t>Koordynator</w:t>
      </w:r>
      <w:proofErr w:type="spellEnd"/>
      <w:r w:rsidRPr="003B085F">
        <w:rPr>
          <w:rFonts w:ascii="Times New Roman" w:eastAsia="Times New Roman" w:hAnsi="Times New Roman" w:cs="Times New Roman"/>
          <w:lang w:val="en-GB" w:eastAsia="pl-PL"/>
        </w:rPr>
        <w:t xml:space="preserve"> </w:t>
      </w:r>
      <w:proofErr w:type="spellStart"/>
      <w:r w:rsidRPr="003B085F">
        <w:rPr>
          <w:rFonts w:ascii="Times New Roman" w:eastAsia="Times New Roman" w:hAnsi="Times New Roman" w:cs="Times New Roman"/>
          <w:lang w:val="en-GB" w:eastAsia="pl-PL"/>
        </w:rPr>
        <w:t>d.s.</w:t>
      </w:r>
      <w:proofErr w:type="spellEnd"/>
      <w:r w:rsidRPr="003B085F">
        <w:rPr>
          <w:rFonts w:ascii="Times New Roman" w:eastAsia="Times New Roman" w:hAnsi="Times New Roman" w:cs="Times New Roman"/>
          <w:lang w:val="en-GB" w:eastAsia="pl-PL"/>
        </w:rPr>
        <w:t xml:space="preserve"> BHP p. ………………………………….., tel.: …………………..   </w:t>
      </w:r>
      <w:r w:rsidRPr="003B085F">
        <w:rPr>
          <w:rFonts w:ascii="Times New Roman" w:eastAsia="Times New Roman" w:hAnsi="Times New Roman" w:cs="Times New Roman"/>
          <w:lang w:eastAsia="pl-PL"/>
        </w:rPr>
        <w:t>zgodnie z art. 208 Kodeksu Pracy.</w:t>
      </w:r>
    </w:p>
    <w:p w14:paraId="2447A9B7" w14:textId="77777777" w:rsidR="003B085F" w:rsidRPr="003B085F" w:rsidRDefault="003B085F" w:rsidP="002D11A4">
      <w:pPr>
        <w:numPr>
          <w:ilvl w:val="0"/>
          <w:numId w:val="6"/>
        </w:numPr>
        <w:tabs>
          <w:tab w:val="left" w:pos="284"/>
        </w:tabs>
        <w:spacing w:after="120" w:line="240" w:lineRule="auto"/>
        <w:ind w:left="284" w:hanging="28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nieobecności osoby wymienionej wyżej, trwającej dłużej niż dwa dni robocze, osobą zamiennie upoważnioną w zakresie reprezentowania Wykonawcy będzie: p. ....................................................., telefon: ....................</w:t>
      </w:r>
    </w:p>
    <w:p w14:paraId="6C469FA1" w14:textId="77777777" w:rsidR="003B085F" w:rsidRPr="003B085F" w:rsidRDefault="003B085F" w:rsidP="002D11A4">
      <w:pPr>
        <w:numPr>
          <w:ilvl w:val="0"/>
          <w:numId w:val="6"/>
        </w:numPr>
        <w:tabs>
          <w:tab w:val="left" w:pos="284"/>
        </w:tabs>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powiadamia każdorazowo pisemnie Zamawiającego o zmianie osób wymienionych w ust. 1 i 2. Zmiana uważa się za wiążącą, jeżeli powiadomienie zostanie dostarczona drugiej Stronie, z co najmniej 7 dniowym wyprzedzeniem.</w:t>
      </w:r>
    </w:p>
    <w:p w14:paraId="6C66CEA2" w14:textId="77777777" w:rsidR="003B085F" w:rsidRPr="003B085F" w:rsidRDefault="003B085F" w:rsidP="002D11A4">
      <w:pPr>
        <w:numPr>
          <w:ilvl w:val="0"/>
          <w:numId w:val="6"/>
        </w:numPr>
        <w:tabs>
          <w:tab w:val="left" w:pos="284"/>
        </w:tabs>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Zmiana osób, o których mowa w ust. 1 i 2, nie wymaga zmiany umowy.</w:t>
      </w:r>
    </w:p>
    <w:p w14:paraId="3F121377"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12</w:t>
      </w:r>
    </w:p>
    <w:p w14:paraId="33818463"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Zakończenie prac, odbiór końcowy, gwarancja</w:t>
      </w:r>
    </w:p>
    <w:p w14:paraId="0AC0A0BC" w14:textId="77777777" w:rsidR="003B085F" w:rsidRPr="003B085F" w:rsidRDefault="003B085F" w:rsidP="002D11A4">
      <w:pPr>
        <w:numPr>
          <w:ilvl w:val="0"/>
          <w:numId w:val="7"/>
        </w:numPr>
        <w:tabs>
          <w:tab w:val="left" w:pos="284"/>
        </w:tabs>
        <w:autoSpaceDE w:val="0"/>
        <w:autoSpaceDN w:val="0"/>
        <w:adjustRightInd w:val="0"/>
        <w:spacing w:after="120" w:line="240" w:lineRule="auto"/>
        <w:ind w:left="284" w:hanging="284"/>
        <w:jc w:val="both"/>
        <w:rPr>
          <w:rFonts w:ascii="Times New Roman" w:eastAsia="SimSun" w:hAnsi="Times New Roman" w:cs="Times New Roman"/>
          <w:lang w:eastAsia="zh-CN"/>
        </w:rPr>
      </w:pPr>
      <w:r w:rsidRPr="003B085F">
        <w:rPr>
          <w:rFonts w:ascii="Times New Roman" w:eastAsia="SimSun" w:hAnsi="Times New Roman" w:cs="Times New Roman"/>
          <w:lang w:eastAsia="zh-CN"/>
        </w:rPr>
        <w:t xml:space="preserve">Strony postanawiają, że przedmiotem odbioru końcowego robót będzie wykonanie wszystkich robót budowlanych objętych zamówieniem zgodnie z kosztorysem ofertowym i zasadami wiedzy </w:t>
      </w:r>
      <w:r w:rsidRPr="003B085F">
        <w:rPr>
          <w:rFonts w:ascii="Times New Roman" w:eastAsia="SimSun" w:hAnsi="Times New Roman" w:cs="Times New Roman"/>
          <w:lang w:eastAsia="zh-CN"/>
        </w:rPr>
        <w:lastRenderedPageBreak/>
        <w:t xml:space="preserve">technicznej potwierdzone Protokołem Odbioru Końcowego Robót, którego wzór określa </w:t>
      </w:r>
      <w:r w:rsidRPr="003B085F">
        <w:rPr>
          <w:rFonts w:ascii="Times New Roman" w:eastAsia="SimSun" w:hAnsi="Times New Roman" w:cs="Times New Roman"/>
          <w:b/>
          <w:lang w:eastAsia="zh-CN"/>
        </w:rPr>
        <w:t xml:space="preserve">załącznik nr 6 </w:t>
      </w:r>
      <w:r w:rsidRPr="003B085F">
        <w:rPr>
          <w:rFonts w:ascii="Times New Roman" w:eastAsia="SimSun" w:hAnsi="Times New Roman" w:cs="Times New Roman"/>
          <w:lang w:eastAsia="zh-CN"/>
        </w:rPr>
        <w:t xml:space="preserve">do umowy. </w:t>
      </w:r>
    </w:p>
    <w:p w14:paraId="1AE30CD0" w14:textId="77777777" w:rsidR="003B085F" w:rsidRPr="003B085F" w:rsidRDefault="003B085F" w:rsidP="002D11A4">
      <w:pPr>
        <w:numPr>
          <w:ilvl w:val="0"/>
          <w:numId w:val="7"/>
        </w:numPr>
        <w:tabs>
          <w:tab w:val="left" w:pos="0"/>
          <w:tab w:val="left" w:pos="284"/>
        </w:tabs>
        <w:autoSpaceDE w:val="0"/>
        <w:autoSpaceDN w:val="0"/>
        <w:adjustRightInd w:val="0"/>
        <w:spacing w:after="120" w:line="240" w:lineRule="auto"/>
        <w:ind w:left="284" w:hanging="284"/>
        <w:jc w:val="both"/>
        <w:rPr>
          <w:rFonts w:ascii="Times New Roman" w:eastAsia="SimSun" w:hAnsi="Times New Roman" w:cs="Times New Roman"/>
          <w:lang w:eastAsia="zh-CN"/>
        </w:rPr>
      </w:pPr>
      <w:r w:rsidRPr="003B085F">
        <w:rPr>
          <w:rFonts w:ascii="Times New Roman" w:eastAsia="SimSun" w:hAnsi="Times New Roman" w:cs="Times New Roman"/>
          <w:lang w:eastAsia="zh-CN"/>
        </w:rPr>
        <w:t>O terminie gotowości do odbioru Obiektu będącego przedmiotem umowy Wykonawca powiadomi pisemnie Zamawiającego, co</w:t>
      </w:r>
      <w:r w:rsidRPr="003B085F">
        <w:rPr>
          <w:rFonts w:ascii="Times New Roman" w:eastAsia="SimSun" w:hAnsi="Times New Roman" w:cs="Times New Roman"/>
          <w:b/>
          <w:lang w:eastAsia="zh-CN"/>
        </w:rPr>
        <w:t xml:space="preserve"> najmniej 7 dni roboczych przed planowanym zakończeniem robót. </w:t>
      </w:r>
      <w:r w:rsidRPr="003B085F">
        <w:rPr>
          <w:rFonts w:ascii="Times New Roman" w:eastAsia="SimSun" w:hAnsi="Times New Roman" w:cs="Times New Roman"/>
          <w:color w:val="000000"/>
          <w:lang w:eastAsia="zh-CN"/>
        </w:rPr>
        <w:t xml:space="preserve">Zgłoszenie nie jest wymagane w przypadku zakończenia robót, zgodnie z terminem realizacji umowy, o którym mowa w </w:t>
      </w:r>
      <w:r w:rsidRPr="003B085F">
        <w:rPr>
          <w:rFonts w:ascii="Times New Roman" w:eastAsia="SimSun" w:hAnsi="Times New Roman" w:cs="Times New Roman"/>
          <w:bCs/>
          <w:color w:val="000000"/>
          <w:lang w:eastAsia="zh-CN"/>
        </w:rPr>
        <w:t xml:space="preserve">§ 3 ust. 1. </w:t>
      </w:r>
      <w:r w:rsidRPr="003B085F">
        <w:rPr>
          <w:rFonts w:ascii="Times New Roman" w:eastAsia="Times New Roman" w:hAnsi="Times New Roman" w:cs="Times New Roman"/>
          <w:lang w:eastAsia="pl-PL"/>
        </w:rPr>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sidRPr="003B085F">
        <w:rPr>
          <w:rFonts w:ascii="Times New Roman" w:eastAsia="Times New Roman" w:hAnsi="Times New Roman" w:cs="Times New Roman"/>
          <w:b/>
          <w:lang w:eastAsia="pl-PL"/>
        </w:rPr>
        <w:t>załącznik nr 5</w:t>
      </w:r>
      <w:r w:rsidRPr="003B085F">
        <w:rPr>
          <w:rFonts w:ascii="Times New Roman" w:eastAsia="Times New Roman" w:hAnsi="Times New Roman" w:cs="Times New Roman"/>
          <w:lang w:eastAsia="pl-PL"/>
        </w:rPr>
        <w:t xml:space="preserve"> do umowy. W przypadku zakończenia prac w terminie, odbiór odbywa się w ostatnim dniu obowiązywania umowy, określonym w § 3 ust. 1. </w:t>
      </w:r>
    </w:p>
    <w:p w14:paraId="136F4A1A" w14:textId="77777777" w:rsidR="003B085F" w:rsidRPr="003B085F" w:rsidRDefault="003B085F" w:rsidP="002D11A4">
      <w:pPr>
        <w:numPr>
          <w:ilvl w:val="0"/>
          <w:numId w:val="7"/>
        </w:numPr>
        <w:tabs>
          <w:tab w:val="left" w:pos="284"/>
        </w:tabs>
        <w:autoSpaceDE w:val="0"/>
        <w:autoSpaceDN w:val="0"/>
        <w:adjustRightInd w:val="0"/>
        <w:spacing w:after="120" w:line="240" w:lineRule="auto"/>
        <w:ind w:left="284" w:hanging="284"/>
        <w:jc w:val="both"/>
        <w:rPr>
          <w:rFonts w:ascii="Times New Roman" w:eastAsia="SimSun" w:hAnsi="Times New Roman" w:cs="Times New Roman"/>
          <w:lang w:eastAsia="zh-CN"/>
        </w:rPr>
      </w:pPr>
      <w:r w:rsidRPr="003B085F">
        <w:rPr>
          <w:rFonts w:ascii="Times New Roman" w:eastAsia="SimSun" w:hAnsi="Times New Roman" w:cs="Times New Roman"/>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2F7A8650" w14:textId="77777777" w:rsidR="003B085F" w:rsidRPr="003B085F" w:rsidRDefault="003B085F" w:rsidP="002D11A4">
      <w:pPr>
        <w:numPr>
          <w:ilvl w:val="0"/>
          <w:numId w:val="7"/>
        </w:numPr>
        <w:tabs>
          <w:tab w:val="left" w:pos="284"/>
        </w:tabs>
        <w:spacing w:after="120" w:line="240" w:lineRule="auto"/>
        <w:ind w:left="284" w:hanging="284"/>
        <w:jc w:val="both"/>
        <w:rPr>
          <w:rFonts w:ascii="Times New Roman" w:eastAsia="Times New Roman" w:hAnsi="Times New Roman" w:cs="Times New Roman"/>
          <w:b/>
          <w:bCs/>
        </w:rPr>
      </w:pPr>
      <w:r w:rsidRPr="003B085F">
        <w:rPr>
          <w:rFonts w:ascii="Times New Roman" w:eastAsia="Times New Roman" w:hAnsi="Times New Roman" w:cs="Times New Roman"/>
        </w:rPr>
        <w:t>Wykonawca jest zobowiązany do niezwłocznego zgłoszenia na piśmie Zamawiającemu okoliczności i komplikacji utrudniających lub uniemożliwiających realizację robót, a w szczególności wykonanie przedmiotu umowy w terminie umownym określonym w § 3 ust. 1.</w:t>
      </w:r>
    </w:p>
    <w:p w14:paraId="0A7F6DC1" w14:textId="77777777" w:rsidR="003B085F" w:rsidRPr="003B085F" w:rsidRDefault="003B085F" w:rsidP="002D11A4">
      <w:pPr>
        <w:numPr>
          <w:ilvl w:val="0"/>
          <w:numId w:val="7"/>
        </w:numPr>
        <w:tabs>
          <w:tab w:val="left" w:pos="284"/>
        </w:tabs>
        <w:spacing w:after="120" w:line="240" w:lineRule="auto"/>
        <w:ind w:left="284" w:hanging="284"/>
        <w:jc w:val="both"/>
        <w:rPr>
          <w:rFonts w:ascii="Times New Roman" w:eastAsia="Times New Roman" w:hAnsi="Times New Roman" w:cs="Times New Roman"/>
          <w:b/>
          <w:bCs/>
        </w:rPr>
      </w:pPr>
      <w:r w:rsidRPr="003B085F">
        <w:rPr>
          <w:rFonts w:ascii="Times New Roman" w:eastAsia="Times New Roman" w:hAnsi="Times New Roman" w:cs="Times New Roman"/>
        </w:rPr>
        <w:t>Wykonawca, przed terminem odbioru końcowego (najpóźniej w dniu odbioru) przedłoży Zamawiającemu komplet dokumentów wymaganych przepisami Prawa budowlanego w zakresie wynikającym z realizacji przedmiotu umowy.</w:t>
      </w:r>
    </w:p>
    <w:p w14:paraId="55A22B8D" w14:textId="77777777" w:rsidR="003B085F" w:rsidRPr="003B085F" w:rsidRDefault="003B085F" w:rsidP="002D11A4">
      <w:pPr>
        <w:numPr>
          <w:ilvl w:val="0"/>
          <w:numId w:val="7"/>
        </w:numPr>
        <w:tabs>
          <w:tab w:val="left" w:pos="0"/>
          <w:tab w:val="left" w:pos="284"/>
        </w:tabs>
        <w:spacing w:after="120" w:line="240" w:lineRule="auto"/>
        <w:ind w:left="284" w:hanging="284"/>
        <w:jc w:val="both"/>
        <w:rPr>
          <w:rFonts w:ascii="Times New Roman" w:eastAsia="Times New Roman" w:hAnsi="Times New Roman" w:cs="Times New Roman"/>
          <w:b/>
          <w:bCs/>
        </w:rPr>
      </w:pPr>
      <w:r w:rsidRPr="003B085F">
        <w:rPr>
          <w:rFonts w:ascii="Times New Roman" w:eastAsia="Times New Roman" w:hAnsi="Times New Roman" w:cs="Times New Roman"/>
        </w:rPr>
        <w:t xml:space="preserve">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 usterek. Wzór Protokołu Odbioru Końcowego/Warunkowego Robót określa  </w:t>
      </w:r>
      <w:r w:rsidRPr="003B085F">
        <w:rPr>
          <w:rFonts w:ascii="Times New Roman" w:eastAsia="Times New Roman" w:hAnsi="Times New Roman" w:cs="Times New Roman"/>
          <w:b/>
        </w:rPr>
        <w:t>załącznik nr 6</w:t>
      </w:r>
      <w:r w:rsidRPr="003B085F">
        <w:rPr>
          <w:rFonts w:ascii="Times New Roman" w:eastAsia="Times New Roman" w:hAnsi="Times New Roman" w:cs="Times New Roman"/>
        </w:rPr>
        <w:t xml:space="preserve"> do umowy. </w:t>
      </w:r>
    </w:p>
    <w:p w14:paraId="496DA108" w14:textId="77777777" w:rsidR="003B085F" w:rsidRPr="003B085F" w:rsidRDefault="003B085F" w:rsidP="003B085F">
      <w:pPr>
        <w:tabs>
          <w:tab w:val="left" w:pos="0"/>
          <w:tab w:val="left" w:pos="284"/>
        </w:tabs>
        <w:spacing w:after="120" w:line="240" w:lineRule="auto"/>
        <w:ind w:left="284"/>
        <w:jc w:val="both"/>
        <w:rPr>
          <w:rFonts w:ascii="Times New Roman" w:eastAsia="Times New Roman" w:hAnsi="Times New Roman" w:cs="Times New Roman"/>
        </w:rPr>
      </w:pPr>
      <w:r w:rsidRPr="003B085F">
        <w:rPr>
          <w:rFonts w:ascii="Times New Roman" w:eastAsia="Times New Roman" w:hAnsi="Times New Roman" w:cs="Times New Roman"/>
        </w:rPr>
        <w:t xml:space="preserve">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właściwego odbioru końcowego </w:t>
      </w:r>
      <w:r w:rsidRPr="003B085F">
        <w:rPr>
          <w:rFonts w:ascii="Times New Roman" w:eastAsia="Times New Roman" w:hAnsi="Times New Roman" w:cs="Times New Roman"/>
          <w:lang w:eastAsia="pl-PL"/>
        </w:rPr>
        <w:t>robót</w:t>
      </w:r>
      <w:r w:rsidRPr="003B085F">
        <w:rPr>
          <w:rFonts w:ascii="Times New Roman" w:eastAsia="Times New Roman" w:hAnsi="Times New Roman" w:cs="Times New Roman"/>
        </w:rPr>
        <w:t xml:space="preserve"> po usunięciu wszystkich stwierdzonych usterek i wad.</w:t>
      </w:r>
    </w:p>
    <w:p w14:paraId="0DC77D76"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13</w:t>
      </w:r>
    </w:p>
    <w:p w14:paraId="3924CB45"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Zabezpieczenie należytego wykonania umowy</w:t>
      </w:r>
    </w:p>
    <w:p w14:paraId="5396E0C5" w14:textId="77777777" w:rsidR="003B085F" w:rsidRPr="003B085F" w:rsidRDefault="003B085F" w:rsidP="002D11A4">
      <w:pPr>
        <w:numPr>
          <w:ilvl w:val="0"/>
          <w:numId w:val="16"/>
        </w:numPr>
        <w:tabs>
          <w:tab w:val="num" w:pos="284"/>
        </w:tabs>
        <w:spacing w:after="120" w:line="240" w:lineRule="auto"/>
        <w:ind w:left="284" w:hanging="284"/>
        <w:jc w:val="both"/>
        <w:rPr>
          <w:rFonts w:ascii="Times New Roman" w:eastAsia="Times New Roman" w:hAnsi="Times New Roman" w:cs="Times New Roman"/>
          <w:bCs/>
          <w:lang w:eastAsia="pl-PL"/>
        </w:rPr>
      </w:pPr>
      <w:r w:rsidRPr="003B085F">
        <w:rPr>
          <w:rFonts w:ascii="Times New Roman" w:eastAsia="Times New Roman" w:hAnsi="Times New Roman" w:cs="Times New Roman"/>
          <w:bCs/>
          <w:lang w:eastAsia="pl-PL"/>
        </w:rPr>
        <w:t>Strony zgodnie oświadczają, iż Wykonawca wniósł  zabezpieczenie należytego wykonania umowy w formie …………………….w wysokości 5% wartości brutto umowy tj. ................... zł (słownie: .....................................................zł).</w:t>
      </w:r>
    </w:p>
    <w:p w14:paraId="5E39C313" w14:textId="77777777" w:rsidR="003B085F" w:rsidRPr="003B085F" w:rsidRDefault="003B085F" w:rsidP="002D11A4">
      <w:pPr>
        <w:numPr>
          <w:ilvl w:val="0"/>
          <w:numId w:val="16"/>
        </w:numPr>
        <w:tabs>
          <w:tab w:val="num" w:pos="284"/>
        </w:tabs>
        <w:spacing w:after="120" w:line="240" w:lineRule="auto"/>
        <w:ind w:left="284" w:hanging="284"/>
        <w:jc w:val="both"/>
        <w:rPr>
          <w:rFonts w:ascii="Times New Roman" w:eastAsia="Times New Roman" w:hAnsi="Times New Roman" w:cs="Times New Roman"/>
          <w:bCs/>
          <w:lang w:eastAsia="pl-PL"/>
        </w:rPr>
      </w:pPr>
      <w:r w:rsidRPr="003B085F">
        <w:rPr>
          <w:rFonts w:ascii="Times New Roman" w:eastAsia="Times New Roman" w:hAnsi="Times New Roman" w:cs="Times New Roman"/>
          <w:lang w:eastAsia="pl-PL"/>
        </w:rPr>
        <w:tab/>
      </w:r>
      <w:r w:rsidRPr="003B085F">
        <w:rPr>
          <w:rFonts w:ascii="Times New Roman" w:eastAsia="Times New Roman" w:hAnsi="Times New Roman" w:cs="Times New Roman"/>
          <w:bCs/>
          <w:lang w:eastAsia="pl-PL"/>
        </w:rPr>
        <w:t>Strony</w:t>
      </w:r>
      <w:r w:rsidRPr="003B085F">
        <w:rPr>
          <w:rFonts w:ascii="Times New Roman" w:eastAsia="Times New Roman" w:hAnsi="Times New Roman" w:cs="Times New Roman"/>
          <w:lang w:eastAsia="pl-PL"/>
        </w:rPr>
        <w:t xml:space="preserve"> zgodnie oświadczają, iż kwota wymieniona w </w:t>
      </w:r>
      <w:r w:rsidRPr="003B085F">
        <w:rPr>
          <w:rFonts w:ascii="Times New Roman" w:eastAsia="Times New Roman" w:hAnsi="Times New Roman" w:cs="Times New Roman"/>
          <w:bCs/>
          <w:lang w:eastAsia="pl-PL"/>
        </w:rPr>
        <w:t xml:space="preserve">ust. 1 </w:t>
      </w:r>
      <w:r w:rsidRPr="003B085F">
        <w:rPr>
          <w:rFonts w:ascii="Times New Roman" w:eastAsia="Times New Roman" w:hAnsi="Times New Roman" w:cs="Times New Roman"/>
          <w:lang w:eastAsia="pl-PL"/>
        </w:rPr>
        <w:t>zostanie rozdysponowana w następujący sposób:</w:t>
      </w:r>
    </w:p>
    <w:p w14:paraId="68FDA41D" w14:textId="77777777" w:rsidR="003B085F" w:rsidRPr="003B085F" w:rsidRDefault="003B085F" w:rsidP="002D11A4">
      <w:pPr>
        <w:numPr>
          <w:ilvl w:val="0"/>
          <w:numId w:val="25"/>
        </w:numPr>
        <w:spacing w:after="120" w:line="240" w:lineRule="auto"/>
        <w:ind w:left="567"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658DE22C" w14:textId="77777777" w:rsidR="003B085F" w:rsidRPr="003B085F" w:rsidRDefault="003B085F" w:rsidP="002D11A4">
      <w:pPr>
        <w:numPr>
          <w:ilvl w:val="0"/>
          <w:numId w:val="25"/>
        </w:numPr>
        <w:spacing w:after="120" w:line="240" w:lineRule="auto"/>
        <w:ind w:left="567"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30% kwoty zabezpieczenia należytego wykonania umowy służy do zabezpieczenia roszczeń z tytułu rękojmi za wady lub gwarancji jakości i zostanie zwolnione zgodnie z zapisami § 15 ust. 14.</w:t>
      </w:r>
    </w:p>
    <w:p w14:paraId="0F2A9292" w14:textId="77777777" w:rsidR="003B085F" w:rsidRPr="003B085F" w:rsidRDefault="003B085F" w:rsidP="002D11A4">
      <w:pPr>
        <w:numPr>
          <w:ilvl w:val="0"/>
          <w:numId w:val="16"/>
        </w:numPr>
        <w:tabs>
          <w:tab w:val="num" w:pos="284"/>
        </w:tabs>
        <w:spacing w:after="120" w:line="240" w:lineRule="auto"/>
        <w:ind w:left="284" w:hanging="284"/>
        <w:jc w:val="both"/>
        <w:rPr>
          <w:rFonts w:ascii="Times New Roman" w:eastAsia="Times New Roman" w:hAnsi="Times New Roman" w:cs="Times New Roman"/>
          <w:bCs/>
          <w:lang w:eastAsia="pl-PL"/>
        </w:rPr>
      </w:pPr>
      <w:r w:rsidRPr="003B085F">
        <w:rPr>
          <w:rFonts w:ascii="Times New Roman" w:eastAsia="Times New Roman" w:hAnsi="Times New Roman" w:cs="Times New Roman"/>
          <w:bCs/>
          <w:lang w:eastAsia="pl-PL"/>
        </w:rPr>
        <w:t xml:space="preserve">Zabezpieczenie, o którym mowa w ust. 1, </w:t>
      </w:r>
      <w:r w:rsidRPr="003B085F">
        <w:rPr>
          <w:rFonts w:ascii="Times New Roman" w:eastAsia="Times New Roman" w:hAnsi="Times New Roman" w:cs="Times New Roman"/>
          <w:lang w:eastAsia="pl-PL"/>
        </w:rPr>
        <w:t xml:space="preserve">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w:t>
      </w:r>
      <w:r w:rsidRPr="003B085F">
        <w:rPr>
          <w:rFonts w:ascii="Times New Roman" w:eastAsia="Times New Roman" w:hAnsi="Times New Roman" w:cs="Times New Roman"/>
          <w:lang w:eastAsia="pl-PL"/>
        </w:rPr>
        <w:lastRenderedPageBreak/>
        <w:t xml:space="preserve">do pierwotnej wartości, zgodnie z ust. 1, w terminie 14 dni  - pod rygorem odstąpienia przez Zamawiającego od umowy. </w:t>
      </w:r>
    </w:p>
    <w:p w14:paraId="6F45A3AF" w14:textId="77777777" w:rsidR="003B085F" w:rsidRPr="003B085F" w:rsidRDefault="003B085F" w:rsidP="002D11A4">
      <w:pPr>
        <w:numPr>
          <w:ilvl w:val="0"/>
          <w:numId w:val="16"/>
        </w:numPr>
        <w:tabs>
          <w:tab w:val="num" w:pos="284"/>
        </w:tabs>
        <w:spacing w:after="120" w:line="240" w:lineRule="auto"/>
        <w:ind w:left="284" w:hanging="284"/>
        <w:jc w:val="both"/>
        <w:rPr>
          <w:rFonts w:ascii="Times New Roman" w:eastAsia="Times New Roman" w:hAnsi="Times New Roman" w:cs="Times New Roman"/>
          <w:bCs/>
          <w:lang w:eastAsia="pl-PL"/>
        </w:rPr>
      </w:pPr>
      <w:r w:rsidRPr="003B085F">
        <w:rPr>
          <w:rFonts w:ascii="Times New Roman" w:eastAsia="Times New Roman" w:hAnsi="Times New Roman" w:cs="Times New Roman"/>
          <w:bCs/>
          <w:lang w:eastAsia="pl-PL"/>
        </w:rPr>
        <w:t>W trakcie realizacji umowy, Wykonawca może dokonać zmiany formy zabezpieczenia na jedną lub kilka form, o których mowa w ust. 1, za pisemną zgodą Zamawiającego.</w:t>
      </w:r>
    </w:p>
    <w:p w14:paraId="5DA556B3" w14:textId="77777777" w:rsidR="003B085F" w:rsidRPr="003B085F" w:rsidRDefault="003B085F" w:rsidP="002D11A4">
      <w:pPr>
        <w:numPr>
          <w:ilvl w:val="0"/>
          <w:numId w:val="16"/>
        </w:numPr>
        <w:tabs>
          <w:tab w:val="num" w:pos="284"/>
        </w:tabs>
        <w:spacing w:after="120" w:line="240" w:lineRule="auto"/>
        <w:ind w:left="227" w:hanging="284"/>
        <w:jc w:val="both"/>
        <w:rPr>
          <w:rFonts w:ascii="Times New Roman" w:eastAsia="Times New Roman" w:hAnsi="Times New Roman" w:cs="Times New Roman"/>
          <w:bCs/>
          <w:lang w:eastAsia="pl-PL"/>
        </w:rPr>
      </w:pPr>
      <w:r w:rsidRPr="003B085F">
        <w:rPr>
          <w:rFonts w:ascii="Times New Roman" w:eastAsia="Times New Roman" w:hAnsi="Times New Roman" w:cs="Times New Roman"/>
          <w:bCs/>
          <w:lang w:eastAsia="pl-PL"/>
        </w:rPr>
        <w:t>Zmiana formy zabezpieczenia może być dokonana pod warunkiem zachowania ciągłości zabezpieczenia i bez zmniejszania jego wysokości.</w:t>
      </w:r>
    </w:p>
    <w:p w14:paraId="2AFC010C" w14:textId="77777777" w:rsidR="003B085F" w:rsidRPr="003B085F" w:rsidRDefault="003B085F" w:rsidP="002D11A4">
      <w:pPr>
        <w:numPr>
          <w:ilvl w:val="0"/>
          <w:numId w:val="16"/>
        </w:numPr>
        <w:tabs>
          <w:tab w:val="num" w:pos="284"/>
        </w:tabs>
        <w:spacing w:after="120" w:line="240" w:lineRule="auto"/>
        <w:ind w:left="284" w:hanging="284"/>
        <w:jc w:val="both"/>
        <w:rPr>
          <w:rFonts w:ascii="Times New Roman" w:eastAsia="Times New Roman" w:hAnsi="Times New Roman" w:cs="Times New Roman"/>
          <w:bCs/>
          <w:lang w:eastAsia="pl-PL"/>
        </w:rPr>
      </w:pPr>
      <w:r w:rsidRPr="003B085F">
        <w:rPr>
          <w:rFonts w:ascii="Times New Roman" w:eastAsia="Times New Roman" w:hAnsi="Times New Roman" w:cs="Times New Roman"/>
          <w:bCs/>
          <w:lang w:eastAsia="pl-PL"/>
        </w:rPr>
        <w:t>Zabezpieczenie wykonania umowy, złożone w formie innej niż w formie pieniężnej, powinno mieć termin ważności dłuższy o 30 dni od terminu upływu okresu rękojmi za wady lub gwarancji jakości. W przypadku niewykonania umowy w terminie, Wykonawca zobowiązany jest do przedłużenia terminu ważności złożonej gwarancji o okres niezbędny dla ochrony praw Zamawiającego, o którym mowa w ust. 3.</w:t>
      </w:r>
    </w:p>
    <w:p w14:paraId="20C0F20B" w14:textId="77777777" w:rsidR="003B085F" w:rsidRPr="003B085F" w:rsidRDefault="003B085F" w:rsidP="002D11A4">
      <w:pPr>
        <w:numPr>
          <w:ilvl w:val="0"/>
          <w:numId w:val="16"/>
        </w:numPr>
        <w:tabs>
          <w:tab w:val="num" w:pos="284"/>
        </w:tabs>
        <w:spacing w:after="120" w:line="240" w:lineRule="auto"/>
        <w:ind w:left="284" w:hanging="284"/>
        <w:jc w:val="both"/>
        <w:rPr>
          <w:rFonts w:ascii="Times New Roman" w:eastAsia="Times New Roman" w:hAnsi="Times New Roman" w:cs="Times New Roman"/>
          <w:bCs/>
          <w:lang w:eastAsia="pl-PL"/>
        </w:rPr>
      </w:pPr>
      <w:bookmarkStart w:id="1" w:name="_Hlk78960440"/>
      <w:r w:rsidRPr="003B085F">
        <w:rPr>
          <w:rFonts w:ascii="Times New Roman" w:eastAsia="Times New Roman" w:hAnsi="Times New Roman" w:cs="Times New Roman"/>
          <w:bCs/>
          <w:lang w:eastAsia="pl-PL"/>
        </w:rPr>
        <w:t>Skorzystanie z zabezpieczenia wykonania umowy następuje z zachowaniem zasad określonych w powszechnie obowiązującymi przepisami prawa, w tym w szczególności dotyczącymi zapobiegania i przeciwdziałania COVID</w:t>
      </w:r>
      <w:bookmarkEnd w:id="1"/>
      <w:r w:rsidRPr="003B085F">
        <w:rPr>
          <w:rFonts w:ascii="Times New Roman" w:eastAsia="Times New Roman" w:hAnsi="Times New Roman" w:cs="Times New Roman"/>
          <w:bCs/>
          <w:lang w:eastAsia="pl-PL"/>
        </w:rPr>
        <w:t>.</w:t>
      </w:r>
    </w:p>
    <w:p w14:paraId="25124AD1"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14</w:t>
      </w:r>
    </w:p>
    <w:p w14:paraId="49CCFDF4"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Rozliczenie Wykonawcy</w:t>
      </w:r>
    </w:p>
    <w:p w14:paraId="58376529" w14:textId="77777777" w:rsidR="003B085F" w:rsidRPr="003B085F" w:rsidRDefault="003B085F" w:rsidP="002D11A4">
      <w:pPr>
        <w:numPr>
          <w:ilvl w:val="0"/>
          <w:numId w:val="10"/>
        </w:numPr>
        <w:autoSpaceDE w:val="0"/>
        <w:autoSpaceDN w:val="0"/>
        <w:adjustRightInd w:val="0"/>
        <w:spacing w:after="120" w:line="240" w:lineRule="auto"/>
        <w:ind w:left="284" w:hanging="284"/>
        <w:jc w:val="both"/>
        <w:rPr>
          <w:rFonts w:ascii="Times New Roman" w:eastAsia="Times New Roman" w:hAnsi="Times New Roman" w:cs="Times New Roman"/>
          <w:b/>
          <w:bCs/>
          <w:lang w:val="x-none" w:eastAsia="x-none"/>
        </w:rPr>
      </w:pPr>
      <w:r w:rsidRPr="003B085F">
        <w:rPr>
          <w:rFonts w:ascii="Times New Roman" w:eastAsia="Times New Roman" w:hAnsi="Times New Roman" w:cs="Times New Roman"/>
          <w:lang w:val="x-none" w:eastAsia="x-none"/>
        </w:rPr>
        <w:t>Strony postanawiają, że rozliczenie Wykonawcy będzie odbywało się jednorazowo, końcową fakturą VAT. Podstawą do rozliczenia faktury będzie podpisany przez komisję</w:t>
      </w:r>
      <w:r w:rsidRPr="003B085F">
        <w:rPr>
          <w:rFonts w:ascii="Times New Roman" w:eastAsia="Times New Roman" w:hAnsi="Times New Roman" w:cs="Times New Roman"/>
          <w:lang w:eastAsia="x-none"/>
        </w:rPr>
        <w:t>,</w:t>
      </w:r>
      <w:r w:rsidRPr="003B085F">
        <w:rPr>
          <w:rFonts w:ascii="Times New Roman" w:eastAsia="Times New Roman" w:hAnsi="Times New Roman" w:cs="Times New Roman"/>
          <w:lang w:val="x-none" w:eastAsia="x-none"/>
        </w:rPr>
        <w:t xml:space="preserve"> </w:t>
      </w:r>
      <w:r w:rsidRPr="003B085F">
        <w:rPr>
          <w:rFonts w:ascii="Times New Roman" w:eastAsia="Times New Roman" w:hAnsi="Times New Roman" w:cs="Times New Roman"/>
          <w:lang w:eastAsia="x-none"/>
        </w:rPr>
        <w:t xml:space="preserve">w skład której wchodzą przedstawiciele </w:t>
      </w:r>
      <w:r w:rsidRPr="003B085F">
        <w:rPr>
          <w:rFonts w:ascii="Times New Roman" w:eastAsia="Times New Roman" w:hAnsi="Times New Roman" w:cs="Times New Roman"/>
          <w:lang w:val="x-none" w:eastAsia="x-none"/>
        </w:rPr>
        <w:t>Zamawiającego</w:t>
      </w:r>
      <w:r w:rsidRPr="003B085F">
        <w:rPr>
          <w:rFonts w:ascii="Times New Roman" w:eastAsia="Times New Roman" w:hAnsi="Times New Roman" w:cs="Times New Roman"/>
          <w:lang w:eastAsia="x-none"/>
        </w:rPr>
        <w:t xml:space="preserve"> i Wykonawcy oraz</w:t>
      </w:r>
      <w:r w:rsidRPr="003B085F">
        <w:rPr>
          <w:rFonts w:ascii="Times New Roman" w:eastAsia="Times New Roman" w:hAnsi="Times New Roman" w:cs="Times New Roman"/>
          <w:strike/>
          <w:lang w:eastAsia="x-none"/>
        </w:rPr>
        <w:t xml:space="preserve"> </w:t>
      </w:r>
      <w:r w:rsidRPr="003B085F">
        <w:rPr>
          <w:rFonts w:ascii="Times New Roman" w:eastAsia="Times New Roman" w:hAnsi="Times New Roman" w:cs="Times New Roman"/>
          <w:lang w:val="x-none" w:eastAsia="x-none"/>
        </w:rPr>
        <w:t>zatwierdzony przez Zamawiającego, Protokół Odbioru Końcowego</w:t>
      </w:r>
      <w:r w:rsidRPr="003B085F">
        <w:rPr>
          <w:rFonts w:ascii="Times New Roman" w:eastAsia="Times New Roman" w:hAnsi="Times New Roman" w:cs="Times New Roman"/>
          <w:lang w:eastAsia="x-none"/>
        </w:rPr>
        <w:t xml:space="preserve"> Robót, </w:t>
      </w:r>
      <w:r w:rsidRPr="003B085F">
        <w:rPr>
          <w:rFonts w:ascii="Times New Roman" w:eastAsia="Times New Roman" w:hAnsi="Times New Roman" w:cs="Times New Roman"/>
          <w:lang w:val="x-none" w:eastAsia="x-none"/>
        </w:rPr>
        <w:t>o</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którym mowa w</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bCs/>
          <w:lang w:val="x-none" w:eastAsia="x-none"/>
        </w:rPr>
        <w:t>§</w:t>
      </w:r>
      <w:r w:rsidRPr="003B085F">
        <w:rPr>
          <w:rFonts w:ascii="Times New Roman" w:eastAsia="Times New Roman" w:hAnsi="Times New Roman" w:cs="Times New Roman"/>
          <w:bCs/>
          <w:lang w:eastAsia="x-none"/>
        </w:rPr>
        <w:t> </w:t>
      </w:r>
      <w:r w:rsidRPr="003B085F">
        <w:rPr>
          <w:rFonts w:ascii="Times New Roman" w:eastAsia="Times New Roman" w:hAnsi="Times New Roman" w:cs="Times New Roman"/>
          <w:bCs/>
          <w:lang w:val="x-none" w:eastAsia="x-none"/>
        </w:rPr>
        <w:t>12 ust. 1</w:t>
      </w:r>
      <w:r w:rsidRPr="003B085F">
        <w:rPr>
          <w:rFonts w:ascii="Times New Roman" w:eastAsia="Times New Roman" w:hAnsi="Times New Roman" w:cs="Times New Roman"/>
          <w:b/>
          <w:bCs/>
          <w:lang w:val="x-none" w:eastAsia="x-none"/>
        </w:rPr>
        <w:t xml:space="preserve"> </w:t>
      </w:r>
      <w:r w:rsidRPr="003B085F">
        <w:rPr>
          <w:rFonts w:ascii="Times New Roman" w:eastAsia="Times New Roman" w:hAnsi="Times New Roman" w:cs="Times New Roman"/>
          <w:lang w:val="x-none" w:eastAsia="x-none"/>
        </w:rPr>
        <w:t>oraz kosztorys powykonawczy, sporządzony przez Wykonawcę w oparciu o</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załączony obmiar robót i ceny jednostkowe z kosztorysu ofertowego. Protokół Odbioru Warunkowego Robót nie stanowi podstawy do wystawienia faktury. W przypadku wykonywania robót</w:t>
      </w:r>
      <w:r w:rsidRPr="003B085F">
        <w:rPr>
          <w:rFonts w:ascii="Times New Roman" w:eastAsia="Times New Roman" w:hAnsi="Times New Roman" w:cs="Times New Roman"/>
          <w:lang w:eastAsia="x-none"/>
        </w:rPr>
        <w:t xml:space="preserve"> </w:t>
      </w:r>
      <w:r w:rsidRPr="003B085F">
        <w:rPr>
          <w:rFonts w:ascii="Times New Roman" w:eastAsia="Times New Roman" w:hAnsi="Times New Roman" w:cs="Times New Roman"/>
          <w:lang w:val="x-none" w:eastAsia="x-none"/>
        </w:rPr>
        <w:t>budowlanych przy udziale podwykonawców i dalszych podwykonawców, do faktury VAT Wykonawca jest zobowiązany dołączyć dowód potwierdzający zapłatę wymagalnego wynagrodzenia podwykonawcy lub dalszemu</w:t>
      </w:r>
      <w:r w:rsidRPr="003B085F">
        <w:rPr>
          <w:rFonts w:ascii="Times New Roman" w:eastAsia="Times New Roman" w:hAnsi="Times New Roman" w:cs="Times New Roman"/>
          <w:lang w:eastAsia="x-none"/>
        </w:rPr>
        <w:t xml:space="preserve"> </w:t>
      </w:r>
      <w:r w:rsidRPr="003B085F">
        <w:rPr>
          <w:rFonts w:ascii="Times New Roman" w:eastAsia="Times New Roman" w:hAnsi="Times New Roman" w:cs="Times New Roman"/>
          <w:lang w:val="x-none" w:eastAsia="x-none"/>
        </w:rPr>
        <w:t xml:space="preserve">podwykonawcy zgodnie z </w:t>
      </w:r>
      <w:r w:rsidRPr="003B085F">
        <w:rPr>
          <w:rFonts w:ascii="Times New Roman" w:eastAsia="Times New Roman" w:hAnsi="Times New Roman" w:cs="Times New Roman"/>
          <w:bCs/>
          <w:lang w:val="x-none" w:eastAsia="x-none"/>
        </w:rPr>
        <w:t xml:space="preserve">§ 8 ust. </w:t>
      </w:r>
      <w:r w:rsidRPr="003B085F">
        <w:rPr>
          <w:rFonts w:ascii="Times New Roman" w:eastAsia="Times New Roman" w:hAnsi="Times New Roman" w:cs="Times New Roman"/>
          <w:bCs/>
          <w:lang w:eastAsia="x-none"/>
        </w:rPr>
        <w:t>18</w:t>
      </w:r>
      <w:r w:rsidRPr="003B085F">
        <w:rPr>
          <w:rFonts w:ascii="Times New Roman" w:eastAsia="Times New Roman" w:hAnsi="Times New Roman" w:cs="Times New Roman"/>
          <w:bCs/>
          <w:lang w:val="x-none" w:eastAsia="x-none"/>
        </w:rPr>
        <w:t>.</w:t>
      </w:r>
    </w:p>
    <w:p w14:paraId="6030C8D5" w14:textId="77777777" w:rsidR="003B085F" w:rsidRPr="003B085F" w:rsidRDefault="003B085F" w:rsidP="002D11A4">
      <w:pPr>
        <w:numPr>
          <w:ilvl w:val="0"/>
          <w:numId w:val="10"/>
        </w:numPr>
        <w:autoSpaceDE w:val="0"/>
        <w:autoSpaceDN w:val="0"/>
        <w:adjustRightInd w:val="0"/>
        <w:spacing w:after="120" w:line="240" w:lineRule="auto"/>
        <w:ind w:left="284" w:hanging="284"/>
        <w:jc w:val="both"/>
        <w:rPr>
          <w:rFonts w:ascii="Times New Roman" w:eastAsia="Times New Roman" w:hAnsi="Times New Roman" w:cs="Times New Roman"/>
          <w:b/>
          <w:bCs/>
          <w:lang w:eastAsia="pl-PL"/>
        </w:rPr>
      </w:pPr>
      <w:r w:rsidRPr="003B085F">
        <w:rPr>
          <w:rFonts w:ascii="Times New Roman" w:eastAsia="Times New Roman" w:hAnsi="Times New Roman" w:cs="Times New Roman"/>
          <w:lang w:eastAsia="pl-PL"/>
        </w:rPr>
        <w:t>Należność z tytułu Wynagrodzenia będzie płatna przelewem z konta Zamawiającego w terminie 30 dni od daty wpływu do Zamawiającego prawidłowo wystawionej faktury VAT, wraz z załączonymi dokumentami, o których mowa w ust. 1, na konto Wykonawcy wskazane na fakturze VAT.</w:t>
      </w:r>
    </w:p>
    <w:p w14:paraId="4A9585A5" w14:textId="77777777" w:rsidR="003B085F" w:rsidRPr="003B085F" w:rsidRDefault="003B085F" w:rsidP="002D11A4">
      <w:pPr>
        <w:numPr>
          <w:ilvl w:val="0"/>
          <w:numId w:val="10"/>
        </w:numPr>
        <w:tabs>
          <w:tab w:val="left" w:pos="0"/>
          <w:tab w:val="left" w:pos="284"/>
        </w:tabs>
        <w:spacing w:after="120" w:line="240" w:lineRule="auto"/>
        <w:ind w:left="284" w:hanging="284"/>
        <w:jc w:val="both"/>
        <w:rPr>
          <w:rFonts w:ascii="Times New Roman" w:eastAsia="Times New Roman" w:hAnsi="Times New Roman" w:cs="Times New Roman"/>
          <w:noProof/>
          <w:color w:val="000000"/>
          <w:lang w:val="x-none" w:eastAsia="x-none"/>
        </w:rPr>
      </w:pPr>
      <w:r w:rsidRPr="003B085F">
        <w:rPr>
          <w:rFonts w:ascii="Times New Roman" w:eastAsia="Times New Roman" w:hAnsi="Times New Roman" w:cs="Times New Roman"/>
          <w:lang w:val="x-none" w:eastAsia="x-none"/>
        </w:rPr>
        <w:t xml:space="preserve">W przypadku otrzymania błędnie wystawionej faktury VAT lub otrzymania faktury VAT bez wymaganych dokumentów </w:t>
      </w:r>
      <w:r w:rsidRPr="003B085F">
        <w:rPr>
          <w:rFonts w:ascii="Times New Roman" w:eastAsia="Times New Roman" w:hAnsi="Times New Roman" w:cs="Times New Roman"/>
          <w:lang w:eastAsia="x-none"/>
        </w:rPr>
        <w:t xml:space="preserve">, o których mowa w ust. 1, </w:t>
      </w:r>
      <w:r w:rsidRPr="003B085F">
        <w:rPr>
          <w:rFonts w:ascii="Times New Roman" w:eastAsia="Times New Roman" w:hAnsi="Times New Roman" w:cs="Times New Roman"/>
          <w:lang w:val="x-none" w:eastAsia="x-none"/>
        </w:rPr>
        <w:t>Zamawiający poinformuje o tym Wykonawcę, a</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Wykonawca zobowiązany jest do skorygowania faktury VAT, zgodnie z</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obowiązującymi przepisami oraz dostarczenia wymaganych w umowie dokumentów</w:t>
      </w:r>
      <w:r w:rsidRPr="003B085F">
        <w:rPr>
          <w:rFonts w:ascii="Times New Roman" w:eastAsia="Times New Roman" w:hAnsi="Times New Roman" w:cs="Times New Roman"/>
          <w:lang w:eastAsia="x-none"/>
        </w:rPr>
        <w:t xml:space="preserve"> wymienionych w ust</w:t>
      </w:r>
      <w:r w:rsidRPr="003B085F">
        <w:rPr>
          <w:rFonts w:ascii="Times New Roman" w:eastAsia="Times New Roman" w:hAnsi="Times New Roman" w:cs="Times New Roman"/>
          <w:lang w:val="x-none" w:eastAsia="x-none"/>
        </w:rPr>
        <w:t>.</w:t>
      </w:r>
      <w:r w:rsidRPr="003B085F">
        <w:rPr>
          <w:rFonts w:ascii="Times New Roman" w:eastAsia="Times New Roman" w:hAnsi="Times New Roman" w:cs="Times New Roman"/>
          <w:lang w:eastAsia="x-none"/>
        </w:rPr>
        <w:t xml:space="preserve"> 1</w:t>
      </w:r>
      <w:r w:rsidRPr="003B085F">
        <w:rPr>
          <w:rFonts w:ascii="Times New Roman" w:eastAsia="Times New Roman" w:hAnsi="Times New Roman" w:cs="Times New Roman"/>
          <w:lang w:val="x-none" w:eastAsia="x-none"/>
        </w:rPr>
        <w:t xml:space="preserve"> Do czasu doręczenia Zamawiającemu prawidłowo skorygowanej faktury VAT oraz kompletu dokumentów</w:t>
      </w:r>
      <w:r w:rsidRPr="003B085F">
        <w:rPr>
          <w:rFonts w:ascii="Times New Roman" w:eastAsia="Times New Roman" w:hAnsi="Times New Roman" w:cs="Times New Roman"/>
          <w:lang w:eastAsia="x-none"/>
        </w:rPr>
        <w:t xml:space="preserve"> wskazanych w ust. 1 termin, o którym mowa w ust. 2 nie biegnie</w:t>
      </w:r>
      <w:r w:rsidRPr="003B085F">
        <w:rPr>
          <w:rFonts w:ascii="Times New Roman" w:eastAsia="Times New Roman" w:hAnsi="Times New Roman" w:cs="Times New Roman"/>
          <w:lang w:val="x-none" w:eastAsia="x-none"/>
        </w:rPr>
        <w:t>.</w:t>
      </w:r>
    </w:p>
    <w:p w14:paraId="6534E4DA" w14:textId="77777777" w:rsidR="003B085F" w:rsidRPr="003B085F" w:rsidRDefault="003B085F" w:rsidP="002D11A4">
      <w:pPr>
        <w:numPr>
          <w:ilvl w:val="0"/>
          <w:numId w:val="10"/>
        </w:numPr>
        <w:tabs>
          <w:tab w:val="left" w:pos="0"/>
          <w:tab w:val="left" w:pos="284"/>
        </w:tabs>
        <w:spacing w:after="120" w:line="240" w:lineRule="auto"/>
        <w:ind w:left="284" w:hanging="284"/>
        <w:jc w:val="both"/>
        <w:rPr>
          <w:rFonts w:ascii="Times New Roman" w:eastAsia="Times New Roman" w:hAnsi="Times New Roman" w:cs="Times New Roman"/>
          <w:noProof/>
          <w:color w:val="000000"/>
          <w:lang w:val="x-none" w:eastAsia="x-none"/>
        </w:rPr>
      </w:pPr>
      <w:r w:rsidRPr="003B085F">
        <w:rPr>
          <w:rFonts w:ascii="Times New Roman" w:eastAsia="Times New Roman" w:hAnsi="Times New Roman" w:cs="Times New Roman"/>
          <w:color w:val="0E0E0E"/>
          <w:lang w:val="x-none" w:eastAsia="x-none"/>
        </w:rPr>
        <w:t>Za dzień zapłaty uznaje się dzień obciążenia rachunku Zamawiającego.</w:t>
      </w:r>
    </w:p>
    <w:p w14:paraId="393C7E33" w14:textId="77777777" w:rsidR="003B085F" w:rsidRPr="003B085F" w:rsidRDefault="003B085F" w:rsidP="002D11A4">
      <w:pPr>
        <w:numPr>
          <w:ilvl w:val="0"/>
          <w:numId w:val="10"/>
        </w:numPr>
        <w:tabs>
          <w:tab w:val="left" w:pos="0"/>
          <w:tab w:val="left" w:pos="284"/>
        </w:tabs>
        <w:spacing w:after="120" w:line="240" w:lineRule="auto"/>
        <w:ind w:left="284" w:hanging="284"/>
        <w:jc w:val="both"/>
        <w:rPr>
          <w:rFonts w:ascii="Times New Roman" w:eastAsia="Times New Roman" w:hAnsi="Times New Roman" w:cs="Times New Roman"/>
          <w:noProof/>
          <w:color w:val="000000"/>
          <w:lang w:val="x-none" w:eastAsia="x-none"/>
        </w:rPr>
      </w:pPr>
      <w:r w:rsidRPr="003B085F">
        <w:rPr>
          <w:rFonts w:ascii="Times New Roman" w:eastAsia="Times New Roman" w:hAnsi="Times New Roman" w:cs="Times New Roman"/>
          <w:color w:val="0E0E0E"/>
          <w:lang w:val="x-none" w:eastAsia="x-none"/>
        </w:rPr>
        <w:t>Wartość przedmiotu umowy nie może przekroczyć środków finansowych przeznaczonych na jej realizację.</w:t>
      </w:r>
    </w:p>
    <w:p w14:paraId="60C23FCB" w14:textId="77777777" w:rsidR="003B085F" w:rsidRPr="003B085F" w:rsidRDefault="003B085F" w:rsidP="002D11A4">
      <w:pPr>
        <w:numPr>
          <w:ilvl w:val="0"/>
          <w:numId w:val="10"/>
        </w:numPr>
        <w:tabs>
          <w:tab w:val="left" w:pos="284"/>
        </w:tabs>
        <w:suppressAutoHyphens/>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171643B6" w14:textId="77777777" w:rsidR="003B085F" w:rsidRPr="003B085F" w:rsidRDefault="003B085F" w:rsidP="002D11A4">
      <w:pPr>
        <w:numPr>
          <w:ilvl w:val="0"/>
          <w:numId w:val="10"/>
        </w:numPr>
        <w:tabs>
          <w:tab w:val="left" w:pos="284"/>
        </w:tabs>
        <w:suppressAutoHyphens/>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Minimalna wartość umowy jaką zrealizuje Wykonawca nie może być mniejsza niż 50% wartości, o której mowa w § 4 ust. 1.</w:t>
      </w:r>
    </w:p>
    <w:p w14:paraId="4C306559" w14:textId="77777777" w:rsidR="003B085F" w:rsidRPr="00097153" w:rsidRDefault="003B085F" w:rsidP="00097153">
      <w:pPr>
        <w:numPr>
          <w:ilvl w:val="0"/>
          <w:numId w:val="10"/>
        </w:numPr>
        <w:tabs>
          <w:tab w:val="left" w:pos="284"/>
        </w:tabs>
        <w:suppressAutoHyphens/>
        <w:spacing w:after="120" w:line="240" w:lineRule="auto"/>
        <w:ind w:left="284" w:hanging="284"/>
        <w:jc w:val="both"/>
        <w:rPr>
          <w:rFonts w:ascii="Times New Roman" w:eastAsia="Times New Roman" w:hAnsi="Times New Roman" w:cs="Times New Roman"/>
          <w:bCs/>
          <w:lang w:val="x-none" w:eastAsia="x-none"/>
        </w:rPr>
      </w:pPr>
      <w:r w:rsidRPr="003B085F">
        <w:rPr>
          <w:rFonts w:ascii="Times New Roman" w:eastAsia="Times New Roman" w:hAnsi="Times New Roman" w:cs="Times New Roman"/>
          <w:lang w:val="x-none" w:eastAsia="x-none"/>
        </w:rPr>
        <w:lastRenderedPageBreak/>
        <w:t>Wykonawca oświadcza, że jest czynnym/zwolnionym</w:t>
      </w:r>
      <w:r w:rsidRPr="003B085F">
        <w:rPr>
          <w:rFonts w:ascii="Times New Roman" w:eastAsia="Times New Roman" w:hAnsi="Times New Roman" w:cs="Times New Roman"/>
          <w:vertAlign w:val="superscript"/>
          <w:lang w:val="x-none" w:eastAsia="x-none"/>
        </w:rPr>
        <w:footnoteReference w:id="1"/>
      </w:r>
      <w:r w:rsidRPr="003B085F">
        <w:rPr>
          <w:rFonts w:ascii="Times New Roman" w:eastAsia="Times New Roman" w:hAnsi="Times New Roman" w:cs="Times New Roman"/>
          <w:lang w:val="x-none" w:eastAsia="x-none"/>
        </w:rPr>
        <w:t xml:space="preserve"> podatnikiem podatku od towarów i</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 xml:space="preserve">usług, co potwierdza wydruk z portalu podatkowego prowadzonego przez Ministerstwo Finansów, stanowiący </w:t>
      </w:r>
      <w:r w:rsidRPr="003B085F">
        <w:rPr>
          <w:rFonts w:ascii="Times New Roman" w:eastAsia="Times New Roman" w:hAnsi="Times New Roman" w:cs="Times New Roman"/>
          <w:b/>
          <w:lang w:val="x-none" w:eastAsia="x-none"/>
        </w:rPr>
        <w:t>załącznik nr 19</w:t>
      </w:r>
      <w:r w:rsidRPr="003B085F">
        <w:rPr>
          <w:rFonts w:ascii="Times New Roman" w:eastAsia="Times New Roman" w:hAnsi="Times New Roman" w:cs="Times New Roman"/>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tego powodu.</w:t>
      </w:r>
    </w:p>
    <w:p w14:paraId="77ACE510"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15</w:t>
      </w:r>
    </w:p>
    <w:p w14:paraId="3EDC9FEF"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Gwarancja</w:t>
      </w:r>
      <w:r w:rsidRPr="003B085F">
        <w:rPr>
          <w:rFonts w:ascii="Times New Roman" w:eastAsia="Times New Roman" w:hAnsi="Times New Roman" w:cs="Times New Roman"/>
          <w:b/>
          <w:bCs/>
          <w:lang w:eastAsia="x-none"/>
        </w:rPr>
        <w:t>,</w:t>
      </w:r>
      <w:r w:rsidRPr="003B085F">
        <w:rPr>
          <w:rFonts w:ascii="Times New Roman" w:eastAsia="Times New Roman" w:hAnsi="Times New Roman" w:cs="Times New Roman"/>
          <w:b/>
          <w:bCs/>
          <w:lang w:val="x-none" w:eastAsia="x-none"/>
        </w:rPr>
        <w:t xml:space="preserve"> rękojmia</w:t>
      </w:r>
    </w:p>
    <w:p w14:paraId="30F056E3"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Na przedmiot umowy Wykonawca udziela </w:t>
      </w:r>
      <w:r w:rsidRPr="003B085F">
        <w:rPr>
          <w:rFonts w:ascii="Times New Roman" w:eastAsia="Times New Roman" w:hAnsi="Times New Roman" w:cs="Times New Roman"/>
          <w:b/>
          <w:lang w:eastAsia="pl-PL"/>
        </w:rPr>
        <w:t>…….. miesięcznej gwarancji</w:t>
      </w:r>
      <w:r w:rsidRPr="003B085F">
        <w:rPr>
          <w:rFonts w:ascii="Times New Roman" w:eastAsia="Times New Roman" w:hAnsi="Times New Roman" w:cs="Times New Roman"/>
          <w:lang w:eastAsia="pl-PL"/>
        </w:rPr>
        <w:t>.</w:t>
      </w:r>
    </w:p>
    <w:p w14:paraId="0F420BBF" w14:textId="77777777" w:rsidR="003B085F" w:rsidRPr="003B085F" w:rsidRDefault="003B085F" w:rsidP="002D11A4">
      <w:pPr>
        <w:numPr>
          <w:ilvl w:val="0"/>
          <w:numId w:val="17"/>
        </w:numPr>
        <w:tabs>
          <w:tab w:val="left" w:pos="284"/>
          <w:tab w:val="left" w:pos="398"/>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Termin podpisania Protokołu Końcowego Odbioru Robót bez zastrzeżeń jest datą rozpoczęcia biegu okresu gwarancji/rękojmi.</w:t>
      </w:r>
    </w:p>
    <w:p w14:paraId="73C96A96"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Gwarancja nie obejmuje normalnego zużycia eksploatacyjnego oraz uszkodzeń w wyniku eksploatacji obiektu, elementu bądź urządzenia niezgodnie z jego przeznaczeniem.</w:t>
      </w:r>
    </w:p>
    <w:p w14:paraId="110AF248"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Na wyroby objęte gwarancją producenta Wykonawca przedłoży w dniu odbioru robót dokumenty potwierdzające gwarancję producenta. Gwarancja musi obejmować, co najmniej okres wynikający z dokumentów gwarancyjnych producenta.</w:t>
      </w:r>
    </w:p>
    <w:p w14:paraId="6BFD7C4F"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dniu spisania Protokołu Odbioru Końcowego Robót, Wykonawca dostarczy Zamawiającemu Kartę gwarancyjną, wystawioną zgodnie z postanowieniami umowy, której wzór określa  z</w:t>
      </w:r>
      <w:r w:rsidRPr="003B085F">
        <w:rPr>
          <w:rFonts w:ascii="Times New Roman" w:eastAsia="Times New Roman" w:hAnsi="Times New Roman" w:cs="Times New Roman"/>
          <w:b/>
          <w:lang w:eastAsia="pl-PL"/>
        </w:rPr>
        <w:t xml:space="preserve">ałącznik nr 8 </w:t>
      </w:r>
      <w:r w:rsidRPr="003B085F">
        <w:rPr>
          <w:rFonts w:ascii="Times New Roman" w:eastAsia="Times New Roman" w:hAnsi="Times New Roman" w:cs="Times New Roman"/>
          <w:lang w:eastAsia="pl-PL"/>
        </w:rPr>
        <w:t>do umowy.</w:t>
      </w:r>
    </w:p>
    <w:p w14:paraId="7696DFD4"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okresie gwarancji, Wykonawca zobowiązany jest, w jak najkrótszym terminie, nie później jednak niż w terminie określonym w Karcie gwarancyjnej, do usunięcia  wszelkich usterek powstałych w przedmiocie umowy, o których został poinformowany na piśmie/faksem przez Zamawiającego.</w:t>
      </w:r>
    </w:p>
    <w:p w14:paraId="1515AF0C"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Żadne postanowienie zawarte w umowie nie zwalnia Wykonawcy z odpowiedzialności powstałej zgodnie z przepisami prawa polskiego w zakresie rękojmi za wady.</w:t>
      </w:r>
    </w:p>
    <w:p w14:paraId="7BE9098A"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niedokonania przez Wykonawcę naprawy usterek stwierdzonych w czasie sporządzenia Protokołu Odbioru Warunkowego Robót w terminie wskazanym w protokole, Zamawiający może wedle własnego uznania:</w:t>
      </w:r>
    </w:p>
    <w:p w14:paraId="361FFD74" w14:textId="77777777" w:rsidR="003B085F" w:rsidRPr="003B085F" w:rsidRDefault="003B085F" w:rsidP="002D11A4">
      <w:pPr>
        <w:numPr>
          <w:ilvl w:val="0"/>
          <w:numId w:val="26"/>
        </w:numPr>
        <w:tabs>
          <w:tab w:val="left" w:pos="709"/>
        </w:tabs>
        <w:spacing w:after="120" w:line="240" w:lineRule="auto"/>
        <w:ind w:left="709"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wykonać roboty we własnym zakresie na koszt i ryzyko Wykonawcy, przy czym Wykonawca jest zobowiązany zwrócić Zamawiającemu wydaną na te roboty kwotę na jego pierwsze żądanie;</w:t>
      </w:r>
    </w:p>
    <w:p w14:paraId="044B0A9C" w14:textId="77777777" w:rsidR="003B085F" w:rsidRPr="003B085F" w:rsidRDefault="003B085F" w:rsidP="002D11A4">
      <w:pPr>
        <w:numPr>
          <w:ilvl w:val="0"/>
          <w:numId w:val="26"/>
        </w:numPr>
        <w:tabs>
          <w:tab w:val="left" w:pos="709"/>
        </w:tabs>
        <w:spacing w:after="120" w:line="240" w:lineRule="auto"/>
        <w:ind w:left="709"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dokonać odpowiedniego zredukowania Wynagrodzenia, na co Wykonawca niniejszym wyraża zgodę.</w:t>
      </w:r>
    </w:p>
    <w:p w14:paraId="4DE2B061"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jest odpowiedzialny za wady ujawnione w okresie gwarancji/rękojmi na zasadach określonych odpowiednio w karcie gwarancyjnej oraz w przepisach Kodeksu cywilnego.</w:t>
      </w:r>
    </w:p>
    <w:p w14:paraId="0C954B70"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Uprawnienia z tytułu rękojmi wygasają </w:t>
      </w:r>
      <w:r w:rsidRPr="003B085F">
        <w:rPr>
          <w:rFonts w:ascii="Times New Roman" w:eastAsia="Times New Roman" w:hAnsi="Times New Roman" w:cs="Times New Roman"/>
          <w:bCs/>
          <w:lang w:eastAsia="pl-PL"/>
        </w:rPr>
        <w:t>po upływie 5 lat od terminu podpisania Protokołu Końcowego Odbioru Robót</w:t>
      </w:r>
      <w:r w:rsidRPr="003B085F">
        <w:rPr>
          <w:rFonts w:ascii="Times New Roman" w:eastAsia="Times New Roman" w:hAnsi="Times New Roman" w:cs="Times New Roman"/>
          <w:lang w:eastAsia="pl-PL"/>
        </w:rPr>
        <w:t xml:space="preserve"> bez zastrzeżeń.</w:t>
      </w:r>
    </w:p>
    <w:p w14:paraId="567BC521"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sidRPr="003B085F">
        <w:rPr>
          <w:rFonts w:ascii="Times New Roman" w:eastAsia="Times New Roman" w:hAnsi="Times New Roman" w:cs="Times New Roman"/>
          <w:b/>
          <w:lang w:eastAsia="pl-PL"/>
        </w:rPr>
        <w:t xml:space="preserve">ałącznik nr 9  </w:t>
      </w:r>
      <w:r w:rsidRPr="003B085F">
        <w:rPr>
          <w:rFonts w:ascii="Times New Roman" w:eastAsia="Times New Roman" w:hAnsi="Times New Roman" w:cs="Times New Roman"/>
          <w:lang w:eastAsia="pl-PL"/>
        </w:rPr>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65465ABA"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lastRenderedPageBreak/>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 rękojmi (zgodnie z § 13 ust. 2).</w:t>
      </w:r>
    </w:p>
    <w:p w14:paraId="5713864F"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4"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jest uprawniony do wykonywania napraw z gwarancji niezależnie od uprawnień wynikających z rękojmi.</w:t>
      </w:r>
    </w:p>
    <w:p w14:paraId="23145E64" w14:textId="77777777" w:rsidR="003B085F" w:rsidRPr="003B085F" w:rsidRDefault="003B085F" w:rsidP="002D11A4">
      <w:pPr>
        <w:numPr>
          <w:ilvl w:val="0"/>
          <w:numId w:val="17"/>
        </w:numPr>
        <w:tabs>
          <w:tab w:val="left" w:pos="284"/>
          <w:tab w:val="left" w:pos="426"/>
        </w:tabs>
        <w:suppressAutoHyphens/>
        <w:autoSpaceDE w:val="0"/>
        <w:spacing w:after="120" w:line="240" w:lineRule="auto"/>
        <w:ind w:left="283"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sidRPr="003B085F">
        <w:rPr>
          <w:rFonts w:ascii="Times New Roman" w:eastAsia="Times New Roman" w:hAnsi="Times New Roman" w:cs="Times New Roman"/>
          <w:b/>
          <w:lang w:eastAsia="pl-PL"/>
        </w:rPr>
        <w:t xml:space="preserve"> załącznik nr 10</w:t>
      </w:r>
      <w:r w:rsidRPr="003B085F">
        <w:rPr>
          <w:rFonts w:ascii="Times New Roman" w:eastAsia="Times New Roman" w:hAnsi="Times New Roman" w:cs="Times New Roman"/>
          <w:lang w:eastAsia="pl-PL"/>
        </w:rPr>
        <w:t xml:space="preserve"> do umowy.</w:t>
      </w:r>
    </w:p>
    <w:p w14:paraId="5F75E610"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eastAsia="pl-PL"/>
        </w:rPr>
      </w:pPr>
      <w:r w:rsidRPr="003B085F">
        <w:rPr>
          <w:rFonts w:ascii="Times New Roman" w:eastAsia="Times New Roman" w:hAnsi="Times New Roman" w:cs="Times New Roman"/>
          <w:b/>
          <w:bCs/>
          <w:lang w:eastAsia="pl-PL"/>
        </w:rPr>
        <w:t>§ 16</w:t>
      </w:r>
    </w:p>
    <w:p w14:paraId="4907D572"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eastAsia="pl-PL"/>
        </w:rPr>
      </w:pPr>
      <w:r w:rsidRPr="003B085F">
        <w:rPr>
          <w:rFonts w:ascii="Times New Roman" w:eastAsia="Times New Roman" w:hAnsi="Times New Roman" w:cs="Times New Roman"/>
          <w:b/>
          <w:bCs/>
          <w:lang w:eastAsia="pl-PL"/>
        </w:rPr>
        <w:t>Kary umowne</w:t>
      </w:r>
    </w:p>
    <w:p w14:paraId="4C9443E4" w14:textId="77777777" w:rsidR="003B085F" w:rsidRPr="003B085F" w:rsidRDefault="003B085F" w:rsidP="002D11A4">
      <w:pPr>
        <w:numPr>
          <w:ilvl w:val="0"/>
          <w:numId w:val="31"/>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Strony ustanawiają odpowiedzialność za niewykonanie lub nienależyte wykonanie umowy w formie kar umownych, na zasadach niniejszej umowy oraz ogólnych Kodeksu Cywilnego.</w:t>
      </w:r>
    </w:p>
    <w:p w14:paraId="6EFD549F" w14:textId="77777777" w:rsidR="003B085F" w:rsidRPr="003B085F" w:rsidRDefault="003B085F" w:rsidP="002D11A4">
      <w:pPr>
        <w:numPr>
          <w:ilvl w:val="0"/>
          <w:numId w:val="31"/>
        </w:numPr>
        <w:tabs>
          <w:tab w:val="left" w:pos="284"/>
        </w:tabs>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jest uprawniony do naliczenia Wykonawcy kar umownych w następujących przypadkach:</w:t>
      </w:r>
    </w:p>
    <w:p w14:paraId="07A44CF4" w14:textId="77777777" w:rsidR="003B085F" w:rsidRPr="003B085F" w:rsidRDefault="003B085F" w:rsidP="002D11A4">
      <w:pPr>
        <w:numPr>
          <w:ilvl w:val="0"/>
          <w:numId w:val="32"/>
        </w:numPr>
        <w:suppressAutoHyphens/>
        <w:autoSpaceDE w:val="0"/>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0,2% wynagrodzenia netto, o którym mowa w § 4 ust. 1, za zwłokę z tytułu nieterminowego zakończenia robót, za każdy rozpoczęty dzień zwłoki ale nie więcej niż 20% Wynagrodzenia netto, określonego w § 4 ust. 1;</w:t>
      </w:r>
    </w:p>
    <w:p w14:paraId="4528E36A" w14:textId="77777777" w:rsidR="003B085F" w:rsidRPr="003B085F" w:rsidRDefault="003B085F" w:rsidP="002D11A4">
      <w:pPr>
        <w:numPr>
          <w:ilvl w:val="0"/>
          <w:numId w:val="32"/>
        </w:numPr>
        <w:suppressAutoHyphens/>
        <w:autoSpaceDE w:val="0"/>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4CA92AE1" w14:textId="77777777" w:rsidR="003B085F" w:rsidRPr="003B085F" w:rsidRDefault="003B085F" w:rsidP="002D11A4">
      <w:pPr>
        <w:numPr>
          <w:ilvl w:val="0"/>
          <w:numId w:val="32"/>
        </w:numPr>
        <w:suppressAutoHyphens/>
        <w:autoSpaceDE w:val="0"/>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10% wynagrodzenia netto, o którym mowa w § 4 ust. 1, za odstąpienie od umowy lub jej części albo rozwiązanie umowy lub jej części przez Zamawiającego lub Wykonawcę z przyczyn leżących po stronie Wykonawcy;</w:t>
      </w:r>
    </w:p>
    <w:p w14:paraId="10DEDD9F" w14:textId="77777777" w:rsidR="003B085F" w:rsidRPr="003B085F" w:rsidRDefault="003B085F" w:rsidP="002D11A4">
      <w:pPr>
        <w:numPr>
          <w:ilvl w:val="0"/>
          <w:numId w:val="32"/>
        </w:numPr>
        <w:suppressAutoHyphens/>
        <w:autoSpaceDE w:val="0"/>
        <w:spacing w:after="120" w:line="240" w:lineRule="auto"/>
        <w:jc w:val="both"/>
        <w:rPr>
          <w:rFonts w:ascii="Times New Roman" w:eastAsia="Times New Roman" w:hAnsi="Times New Roman" w:cs="Times New Roman"/>
          <w:iCs/>
          <w:lang w:eastAsia="pl-PL"/>
        </w:rPr>
      </w:pPr>
      <w:r w:rsidRPr="003B085F">
        <w:rPr>
          <w:rFonts w:ascii="Times New Roman" w:eastAsia="Times New Roman" w:hAnsi="Times New Roman" w:cs="Times New Roman"/>
          <w:iCs/>
          <w:lang w:eastAsia="pl-PL"/>
        </w:rPr>
        <w:t>1% wynagrodzenia netto, o którym mowa w § 4 ust. 1, za każdy stwierdzony brak zapłaty wynagrodzenia należnego podwykonawcom lub dalszemu podwykonawcy, ale nie więcej niż 20% Wynagrodzenia netto, określonego w § 4 ust. 1;</w:t>
      </w:r>
    </w:p>
    <w:p w14:paraId="50E8D51B" w14:textId="77777777" w:rsidR="003B085F" w:rsidRPr="003B085F" w:rsidRDefault="003B085F" w:rsidP="002D11A4">
      <w:pPr>
        <w:numPr>
          <w:ilvl w:val="0"/>
          <w:numId w:val="32"/>
        </w:numPr>
        <w:suppressAutoHyphens/>
        <w:autoSpaceDE w:val="0"/>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iCs/>
          <w:lang w:eastAsia="pl-PL"/>
        </w:rPr>
        <w:t>1% wynagrodzenia netto, o którym mowa w § 4 ust. 1, za nieterminową zapłatę wynagrodzenia</w:t>
      </w:r>
      <w:r w:rsidRPr="003B085F">
        <w:rPr>
          <w:rFonts w:ascii="Times New Roman" w:eastAsia="Times New Roman" w:hAnsi="Times New Roman" w:cs="Times New Roman"/>
          <w:lang w:eastAsia="pl-PL"/>
        </w:rPr>
        <w:t xml:space="preserve"> należnego podwykonawcy lub dalszemu podwykonawcy, za każdy rozpoczęty dzień zwłoki, ale nie więcej niż 20% Wynagrodzenia netto, określonego w § 4 ust. 1;</w:t>
      </w:r>
    </w:p>
    <w:p w14:paraId="0F445D6E" w14:textId="77777777" w:rsidR="003B085F" w:rsidRPr="003B085F" w:rsidRDefault="003B085F" w:rsidP="002D11A4">
      <w:pPr>
        <w:numPr>
          <w:ilvl w:val="0"/>
          <w:numId w:val="32"/>
        </w:numPr>
        <w:spacing w:after="120" w:line="240" w:lineRule="auto"/>
        <w:jc w:val="both"/>
        <w:rPr>
          <w:rFonts w:ascii="Times New Roman" w:eastAsia="Times New Roman" w:hAnsi="Times New Roman" w:cs="Times New Roman"/>
          <w:color w:val="000000"/>
          <w:lang w:val="x-none" w:eastAsia="x-none"/>
        </w:rPr>
      </w:pPr>
      <w:r w:rsidRPr="003B085F">
        <w:rPr>
          <w:rFonts w:ascii="Times New Roman" w:eastAsia="Times New Roman" w:hAnsi="Times New Roman" w:cs="Times New Roman"/>
          <w:iCs/>
          <w:lang w:eastAsia="pl-PL"/>
        </w:rPr>
        <w:t xml:space="preserve">0,020% wynagrodzenia netto, o którym mowa w § 4 ust. 1, </w:t>
      </w:r>
      <w:r w:rsidRPr="003B085F">
        <w:rPr>
          <w:rFonts w:ascii="Times New Roman" w:eastAsia="Times New Roman" w:hAnsi="Times New Roman" w:cs="Times New Roman"/>
          <w:color w:val="000000"/>
          <w:lang w:eastAsia="x-none"/>
        </w:rPr>
        <w:t xml:space="preserve">za każdy przypadek nieprzedłożenia do zaakceptowania projektu umowy o podwykonawstwo, której przedmiotem są roboty </w:t>
      </w:r>
      <w:r w:rsidRPr="003B085F">
        <w:rPr>
          <w:rFonts w:ascii="Times New Roman" w:eastAsia="Times New Roman" w:hAnsi="Times New Roman" w:cs="Times New Roman"/>
          <w:lang w:eastAsia="x-none"/>
        </w:rPr>
        <w:t>budowlane</w:t>
      </w:r>
      <w:r w:rsidRPr="003B085F">
        <w:rPr>
          <w:rFonts w:ascii="Times New Roman" w:eastAsia="Times New Roman" w:hAnsi="Times New Roman" w:cs="Times New Roman"/>
          <w:color w:val="000000"/>
          <w:lang w:eastAsia="x-none"/>
        </w:rPr>
        <w:t xml:space="preserve"> lub projektu jej zmiany;</w:t>
      </w:r>
    </w:p>
    <w:p w14:paraId="4CC0F8A9" w14:textId="77777777" w:rsidR="003B085F" w:rsidRPr="003B085F" w:rsidRDefault="003B085F" w:rsidP="002D11A4">
      <w:pPr>
        <w:numPr>
          <w:ilvl w:val="0"/>
          <w:numId w:val="32"/>
        </w:numPr>
        <w:spacing w:after="120" w:line="240" w:lineRule="auto"/>
        <w:jc w:val="both"/>
        <w:rPr>
          <w:rFonts w:ascii="Times New Roman" w:eastAsia="Times New Roman" w:hAnsi="Times New Roman" w:cs="Times New Roman"/>
          <w:color w:val="000000"/>
          <w:lang w:val="x-none" w:eastAsia="x-none"/>
        </w:rPr>
      </w:pPr>
      <w:r w:rsidRPr="003B085F">
        <w:rPr>
          <w:rFonts w:ascii="Times New Roman" w:eastAsia="Times New Roman" w:hAnsi="Times New Roman" w:cs="Times New Roman"/>
          <w:iCs/>
          <w:lang w:eastAsia="pl-PL"/>
        </w:rPr>
        <w:t>0,010% wynagrodzenia netto, o którym mowa w § 4 ust. 1,</w:t>
      </w:r>
      <w:r w:rsidRPr="003B085F">
        <w:rPr>
          <w:rFonts w:ascii="Times New Roman" w:eastAsia="Times New Roman" w:hAnsi="Times New Roman" w:cs="Times New Roman"/>
          <w:color w:val="000000"/>
          <w:lang w:eastAsia="x-none"/>
        </w:rPr>
        <w:t xml:space="preserve"> za każdy przypadek nieprzedłożenia poświadczonej za zgodność z oryginałem kopi umowy o podwykonawstwo lub jej zmiany;</w:t>
      </w:r>
    </w:p>
    <w:p w14:paraId="221051F9" w14:textId="77777777" w:rsidR="003B085F" w:rsidRPr="003B085F" w:rsidRDefault="003B085F" w:rsidP="002D11A4">
      <w:pPr>
        <w:numPr>
          <w:ilvl w:val="0"/>
          <w:numId w:val="32"/>
        </w:numPr>
        <w:spacing w:after="120" w:line="240" w:lineRule="auto"/>
        <w:jc w:val="both"/>
        <w:rPr>
          <w:rFonts w:ascii="Times New Roman" w:eastAsia="Times New Roman" w:hAnsi="Times New Roman" w:cs="Times New Roman"/>
          <w:color w:val="000000"/>
          <w:lang w:val="x-none" w:eastAsia="x-none"/>
        </w:rPr>
      </w:pPr>
      <w:r w:rsidRPr="003B085F">
        <w:rPr>
          <w:rFonts w:ascii="Times New Roman" w:eastAsia="Times New Roman" w:hAnsi="Times New Roman" w:cs="Times New Roman"/>
          <w:iCs/>
          <w:lang w:eastAsia="pl-PL"/>
        </w:rPr>
        <w:t xml:space="preserve">0,010% wynagrodzenia netto, o którym mowa w § 4 ust. 1, </w:t>
      </w:r>
      <w:r w:rsidRPr="003B085F">
        <w:rPr>
          <w:rFonts w:ascii="Times New Roman" w:eastAsia="Times New Roman" w:hAnsi="Times New Roman" w:cs="Times New Roman"/>
          <w:color w:val="000000"/>
          <w:lang w:eastAsia="x-none"/>
        </w:rPr>
        <w:t>za każdy przypadek braku zmiany umowy o podwykonawstwo w zakresie terminu zapłaty wynagrodzenia podwykonawcom określonym w umowie;</w:t>
      </w:r>
    </w:p>
    <w:p w14:paraId="67258A7B" w14:textId="77777777" w:rsidR="003B085F" w:rsidRPr="003B085F" w:rsidRDefault="003B085F" w:rsidP="002D11A4">
      <w:pPr>
        <w:numPr>
          <w:ilvl w:val="0"/>
          <w:numId w:val="32"/>
        </w:numPr>
        <w:spacing w:after="120" w:line="240" w:lineRule="auto"/>
        <w:jc w:val="both"/>
        <w:rPr>
          <w:rFonts w:ascii="Times New Roman" w:eastAsia="Times New Roman" w:hAnsi="Times New Roman" w:cs="Times New Roman"/>
          <w:iCs/>
          <w:color w:val="000000"/>
          <w:lang w:val="x-none" w:eastAsia="pl-PL"/>
        </w:rPr>
      </w:pPr>
      <w:r w:rsidRPr="003B085F">
        <w:rPr>
          <w:rFonts w:ascii="Times New Roman" w:eastAsia="Times New Roman" w:hAnsi="Times New Roman" w:cs="Times New Roman"/>
          <w:iCs/>
          <w:lang w:eastAsia="pl-PL"/>
        </w:rPr>
        <w:t>0,015% wynagrodzenia netto, o którym mowa w § 4 ust. 1,</w:t>
      </w:r>
      <w:r w:rsidRPr="003B085F">
        <w:rPr>
          <w:rFonts w:ascii="Times New Roman" w:eastAsia="Times New Roman" w:hAnsi="Times New Roman" w:cs="Times New Roman"/>
          <w:iCs/>
          <w:color w:val="000000"/>
          <w:lang w:val="x-none" w:eastAsia="pl-PL"/>
        </w:rPr>
        <w:t xml:space="preserve"> za każdy miesiąc w okresie realizacji umowy i za każdą osobę, o której mowa w</w:t>
      </w:r>
      <w:r w:rsidRPr="003B085F">
        <w:rPr>
          <w:rFonts w:ascii="Times New Roman" w:eastAsia="Times New Roman" w:hAnsi="Times New Roman" w:cs="Times New Roman"/>
          <w:iCs/>
          <w:color w:val="000000"/>
          <w:lang w:eastAsia="pl-PL"/>
        </w:rPr>
        <w:t> </w:t>
      </w:r>
      <w:r w:rsidRPr="003B085F">
        <w:rPr>
          <w:rFonts w:ascii="Times New Roman" w:eastAsia="Times New Roman" w:hAnsi="Times New Roman" w:cs="Times New Roman"/>
          <w:iCs/>
          <w:color w:val="000000"/>
          <w:lang w:val="x-none" w:eastAsia="pl-PL"/>
        </w:rPr>
        <w:t>§ 1</w:t>
      </w:r>
      <w:r w:rsidRPr="003B085F">
        <w:rPr>
          <w:rFonts w:ascii="Times New Roman" w:eastAsia="Times New Roman" w:hAnsi="Times New Roman" w:cs="Times New Roman"/>
          <w:iCs/>
          <w:color w:val="000000"/>
          <w:lang w:eastAsia="pl-PL"/>
        </w:rPr>
        <w:t>8</w:t>
      </w:r>
      <w:r w:rsidRPr="003B085F">
        <w:rPr>
          <w:rFonts w:ascii="Times New Roman" w:eastAsia="Times New Roman" w:hAnsi="Times New Roman" w:cs="Times New Roman"/>
          <w:iCs/>
          <w:color w:val="000000"/>
          <w:lang w:val="x-none" w:eastAsia="pl-PL"/>
        </w:rPr>
        <w:t xml:space="preserve"> ust. 1</w:t>
      </w:r>
      <w:r w:rsidRPr="003B085F">
        <w:rPr>
          <w:rFonts w:ascii="Times New Roman" w:eastAsia="Times New Roman" w:hAnsi="Times New Roman" w:cs="Times New Roman"/>
          <w:iCs/>
          <w:color w:val="000000"/>
          <w:lang w:eastAsia="pl-PL"/>
        </w:rPr>
        <w:t xml:space="preserve"> – w przypadku </w:t>
      </w:r>
      <w:r w:rsidRPr="003B085F">
        <w:rPr>
          <w:rFonts w:ascii="Times New Roman" w:eastAsia="Times New Roman" w:hAnsi="Times New Roman" w:cs="Times New Roman"/>
          <w:iCs/>
          <w:color w:val="000000"/>
          <w:lang w:val="x-none" w:eastAsia="pl-PL"/>
        </w:rPr>
        <w:t>ni</w:t>
      </w:r>
      <w:r w:rsidRPr="003B085F">
        <w:rPr>
          <w:rFonts w:ascii="Times New Roman" w:eastAsia="Times New Roman" w:hAnsi="Times New Roman" w:cs="Times New Roman"/>
          <w:iCs/>
          <w:color w:val="000000"/>
          <w:lang w:eastAsia="pl-PL"/>
        </w:rPr>
        <w:t>e</w:t>
      </w:r>
      <w:r w:rsidRPr="003B085F">
        <w:rPr>
          <w:rFonts w:ascii="Times New Roman" w:eastAsia="Times New Roman" w:hAnsi="Times New Roman" w:cs="Times New Roman"/>
          <w:iCs/>
          <w:color w:val="000000"/>
          <w:lang w:val="x-none" w:eastAsia="pl-PL"/>
        </w:rPr>
        <w:t>dopełni</w:t>
      </w:r>
      <w:r w:rsidRPr="003B085F">
        <w:rPr>
          <w:rFonts w:ascii="Times New Roman" w:eastAsia="Times New Roman" w:hAnsi="Times New Roman" w:cs="Times New Roman"/>
          <w:iCs/>
          <w:color w:val="000000"/>
          <w:lang w:eastAsia="pl-PL"/>
        </w:rPr>
        <w:t>enia obowiązku przesłania w terminie, o którym mowa w § 18 ust. 5,</w:t>
      </w:r>
      <w:r w:rsidRPr="003B085F">
        <w:rPr>
          <w:rFonts w:ascii="Times New Roman" w:eastAsia="Times New Roman" w:hAnsi="Times New Roman" w:cs="Times New Roman"/>
          <w:iCs/>
          <w:color w:val="000000"/>
          <w:lang w:val="x-none" w:eastAsia="pl-PL"/>
        </w:rPr>
        <w:t xml:space="preserve"> </w:t>
      </w:r>
      <w:r w:rsidRPr="003B085F">
        <w:rPr>
          <w:rFonts w:ascii="Times New Roman" w:eastAsia="Times New Roman" w:hAnsi="Times New Roman" w:cs="Times New Roman"/>
          <w:iCs/>
          <w:color w:val="000000"/>
          <w:lang w:eastAsia="pl-PL"/>
        </w:rPr>
        <w:t>dokumentów</w:t>
      </w:r>
      <w:r w:rsidRPr="003B085F">
        <w:rPr>
          <w:rFonts w:ascii="Times New Roman" w:eastAsia="Times New Roman" w:hAnsi="Times New Roman" w:cs="Times New Roman"/>
          <w:iCs/>
          <w:color w:val="000000"/>
          <w:lang w:val="x-none" w:eastAsia="pl-PL"/>
        </w:rPr>
        <w:t>, o których mowa w § 1</w:t>
      </w:r>
      <w:r w:rsidRPr="003B085F">
        <w:rPr>
          <w:rFonts w:ascii="Times New Roman" w:eastAsia="Times New Roman" w:hAnsi="Times New Roman" w:cs="Times New Roman"/>
          <w:iCs/>
          <w:color w:val="000000"/>
          <w:lang w:eastAsia="pl-PL"/>
        </w:rPr>
        <w:t>8</w:t>
      </w:r>
      <w:r w:rsidRPr="003B085F">
        <w:rPr>
          <w:rFonts w:ascii="Times New Roman" w:eastAsia="Times New Roman" w:hAnsi="Times New Roman" w:cs="Times New Roman"/>
          <w:iCs/>
          <w:color w:val="000000"/>
          <w:lang w:val="x-none" w:eastAsia="pl-PL"/>
        </w:rPr>
        <w:t xml:space="preserve"> ust. 3; </w:t>
      </w:r>
    </w:p>
    <w:p w14:paraId="263E8666" w14:textId="77777777" w:rsidR="003B085F" w:rsidRPr="003B085F" w:rsidRDefault="003B085F" w:rsidP="002D11A4">
      <w:pPr>
        <w:numPr>
          <w:ilvl w:val="0"/>
          <w:numId w:val="32"/>
        </w:numPr>
        <w:spacing w:after="120" w:line="240" w:lineRule="auto"/>
        <w:jc w:val="both"/>
        <w:rPr>
          <w:rFonts w:ascii="Times New Roman" w:eastAsia="Times New Roman" w:hAnsi="Times New Roman" w:cs="Times New Roman"/>
          <w:color w:val="000000"/>
          <w:lang w:val="x-none" w:eastAsia="x-none"/>
        </w:rPr>
      </w:pPr>
      <w:r w:rsidRPr="003B085F">
        <w:rPr>
          <w:rFonts w:ascii="Times New Roman" w:eastAsia="Times New Roman" w:hAnsi="Times New Roman" w:cs="Times New Roman"/>
          <w:iCs/>
          <w:lang w:eastAsia="pl-PL"/>
        </w:rPr>
        <w:lastRenderedPageBreak/>
        <w:t xml:space="preserve">0,015% wynagrodzenia netto, o którym mowa w § 4 ust. 1, </w:t>
      </w:r>
      <w:r w:rsidRPr="003B085F">
        <w:rPr>
          <w:rFonts w:ascii="Times New Roman" w:eastAsia="Times New Roman" w:hAnsi="Times New Roman" w:cs="Times New Roman"/>
          <w:iCs/>
          <w:color w:val="000000"/>
          <w:lang w:val="x-none" w:eastAsia="pl-PL"/>
        </w:rPr>
        <w:t xml:space="preserve">za każdą osobę </w:t>
      </w:r>
      <w:r w:rsidRPr="003B085F">
        <w:rPr>
          <w:rFonts w:ascii="Times New Roman" w:eastAsia="Times New Roman" w:hAnsi="Times New Roman" w:cs="Times New Roman"/>
          <w:iCs/>
          <w:color w:val="000000"/>
          <w:lang w:eastAsia="pl-PL"/>
        </w:rPr>
        <w:t>– w przypadku</w:t>
      </w:r>
      <w:r w:rsidRPr="003B085F">
        <w:rPr>
          <w:rFonts w:ascii="Times New Roman" w:eastAsia="Times New Roman" w:hAnsi="Times New Roman" w:cs="Times New Roman"/>
          <w:iCs/>
          <w:color w:val="000000"/>
          <w:lang w:val="x-none" w:eastAsia="pl-PL"/>
        </w:rPr>
        <w:t xml:space="preserve"> zatrudnienia przy realizacji usług osób wskazanych w § 1</w:t>
      </w:r>
      <w:r w:rsidRPr="003B085F">
        <w:rPr>
          <w:rFonts w:ascii="Times New Roman" w:eastAsia="Times New Roman" w:hAnsi="Times New Roman" w:cs="Times New Roman"/>
          <w:iCs/>
          <w:color w:val="000000"/>
          <w:lang w:eastAsia="pl-PL"/>
        </w:rPr>
        <w:t>8</w:t>
      </w:r>
      <w:r w:rsidRPr="003B085F">
        <w:rPr>
          <w:rFonts w:ascii="Times New Roman" w:eastAsia="Times New Roman" w:hAnsi="Times New Roman" w:cs="Times New Roman"/>
          <w:iCs/>
          <w:color w:val="000000"/>
          <w:lang w:val="x-none" w:eastAsia="pl-PL"/>
        </w:rPr>
        <w:t xml:space="preserve"> ust. 1 w oparciu o inną umowę niż umowa o pracę</w:t>
      </w:r>
      <w:r w:rsidRPr="003B085F">
        <w:rPr>
          <w:rFonts w:ascii="Times New Roman" w:eastAsia="Times New Roman" w:hAnsi="Times New Roman" w:cs="Times New Roman"/>
          <w:iCs/>
          <w:color w:val="000000"/>
          <w:lang w:eastAsia="pl-PL"/>
        </w:rPr>
        <w:t>.</w:t>
      </w:r>
    </w:p>
    <w:p w14:paraId="47B6B83E" w14:textId="77777777" w:rsidR="003B085F" w:rsidRPr="003B085F" w:rsidRDefault="003B085F" w:rsidP="002D11A4">
      <w:pPr>
        <w:numPr>
          <w:ilvl w:val="0"/>
          <w:numId w:val="31"/>
        </w:numPr>
        <w:spacing w:after="120" w:line="240" w:lineRule="auto"/>
        <w:ind w:left="426" w:hanging="426"/>
        <w:jc w:val="both"/>
        <w:rPr>
          <w:rFonts w:ascii="Times New Roman" w:eastAsia="Times New Roman" w:hAnsi="Times New Roman" w:cs="Times New Roman"/>
          <w:color w:val="000000"/>
          <w:lang w:val="x-none" w:eastAsia="x-none"/>
        </w:rPr>
      </w:pPr>
      <w:r w:rsidRPr="003B085F">
        <w:rPr>
          <w:rFonts w:ascii="Times New Roman" w:eastAsia="Times New Roman" w:hAnsi="Times New Roman" w:cs="Times New Roman"/>
          <w:color w:val="000000"/>
          <w:lang w:val="x-none" w:eastAsia="x-none"/>
        </w:rPr>
        <w:t xml:space="preserve">Łączna wysokość kar umownych nie może przekraczać </w:t>
      </w:r>
      <w:r w:rsidRPr="003B085F">
        <w:rPr>
          <w:rFonts w:ascii="Times New Roman" w:eastAsia="Times New Roman" w:hAnsi="Times New Roman" w:cs="Times New Roman"/>
          <w:color w:val="000000"/>
          <w:lang w:eastAsia="x-none"/>
        </w:rPr>
        <w:t>30 %</w:t>
      </w:r>
      <w:r w:rsidRPr="003B085F">
        <w:rPr>
          <w:rFonts w:ascii="Times New Roman" w:eastAsia="Times New Roman" w:hAnsi="Times New Roman" w:cs="Times New Roman"/>
          <w:color w:val="000000"/>
          <w:lang w:val="x-none" w:eastAsia="x-none"/>
        </w:rPr>
        <w:t xml:space="preserve"> wartości wynagrodzenia netto określonego w §</w:t>
      </w:r>
      <w:r w:rsidRPr="003B085F">
        <w:rPr>
          <w:rFonts w:ascii="Times New Roman" w:eastAsia="Times New Roman" w:hAnsi="Times New Roman" w:cs="Times New Roman"/>
          <w:color w:val="000000"/>
          <w:lang w:eastAsia="x-none"/>
        </w:rPr>
        <w:t xml:space="preserve"> 4</w:t>
      </w:r>
      <w:r w:rsidRPr="003B085F">
        <w:rPr>
          <w:rFonts w:ascii="Times New Roman" w:eastAsia="Times New Roman" w:hAnsi="Times New Roman" w:cs="Times New Roman"/>
          <w:color w:val="000000"/>
          <w:lang w:val="x-none" w:eastAsia="x-none"/>
        </w:rPr>
        <w:t xml:space="preserve"> ust. 1</w:t>
      </w:r>
      <w:r w:rsidRPr="003B085F">
        <w:rPr>
          <w:rFonts w:ascii="Times New Roman" w:eastAsia="Times New Roman" w:hAnsi="Times New Roman" w:cs="Times New Roman"/>
          <w:color w:val="000000"/>
          <w:lang w:eastAsia="x-none"/>
        </w:rPr>
        <w:t>.</w:t>
      </w:r>
    </w:p>
    <w:p w14:paraId="47C6FD69" w14:textId="77777777" w:rsidR="003B085F" w:rsidRPr="003B085F" w:rsidRDefault="003B085F" w:rsidP="002D11A4">
      <w:pPr>
        <w:numPr>
          <w:ilvl w:val="0"/>
          <w:numId w:val="31"/>
        </w:numPr>
        <w:tabs>
          <w:tab w:val="left" w:pos="426"/>
        </w:tabs>
        <w:suppressAutoHyphens/>
        <w:autoSpaceDE w:val="0"/>
        <w:spacing w:after="120" w:line="240" w:lineRule="auto"/>
        <w:ind w:left="426"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37F48BA6" w14:textId="77777777" w:rsidR="003B085F" w:rsidRPr="003B085F" w:rsidRDefault="003B085F" w:rsidP="002D11A4">
      <w:pPr>
        <w:numPr>
          <w:ilvl w:val="0"/>
          <w:numId w:val="31"/>
        </w:numPr>
        <w:tabs>
          <w:tab w:val="left" w:pos="426"/>
        </w:tabs>
        <w:suppressAutoHyphens/>
        <w:autoSpaceDE w:val="0"/>
        <w:spacing w:after="120" w:line="240" w:lineRule="auto"/>
        <w:ind w:left="426"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3B9E255D" w14:textId="77777777" w:rsidR="003B085F" w:rsidRPr="003B085F" w:rsidRDefault="003B085F" w:rsidP="002D11A4">
      <w:pPr>
        <w:numPr>
          <w:ilvl w:val="0"/>
          <w:numId w:val="31"/>
        </w:numPr>
        <w:tabs>
          <w:tab w:val="left" w:pos="426"/>
        </w:tabs>
        <w:suppressAutoHyphens/>
        <w:autoSpaceDE w:val="0"/>
        <w:spacing w:after="120" w:line="240" w:lineRule="auto"/>
        <w:ind w:left="426"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Termin płatności kary umownej Strony ustalają na 7 dni od dnia otrzymania noty obciążeniowej przez drugą Stronę.</w:t>
      </w:r>
    </w:p>
    <w:p w14:paraId="3D0C3441" w14:textId="77777777" w:rsidR="003B085F" w:rsidRPr="003B085F" w:rsidRDefault="003B085F" w:rsidP="002D11A4">
      <w:pPr>
        <w:numPr>
          <w:ilvl w:val="0"/>
          <w:numId w:val="31"/>
        </w:numPr>
        <w:tabs>
          <w:tab w:val="left" w:pos="426"/>
        </w:tabs>
        <w:suppressAutoHyphens/>
        <w:autoSpaceDE w:val="0"/>
        <w:spacing w:after="120" w:line="240" w:lineRule="auto"/>
        <w:ind w:left="426"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Minimalna wartość umowy jaką Zamawiający gwarantuje zrealizować wynosi 50% wartości netto umowy, o której mowa w ust. 1.</w:t>
      </w:r>
    </w:p>
    <w:p w14:paraId="183D88CB"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17</w:t>
      </w:r>
    </w:p>
    <w:p w14:paraId="0BB58BCC"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Odsetki ustawowe</w:t>
      </w:r>
    </w:p>
    <w:p w14:paraId="4EC0BF7D" w14:textId="77777777" w:rsidR="003B085F" w:rsidRPr="003B085F" w:rsidRDefault="003B085F" w:rsidP="003B085F">
      <w:pPr>
        <w:autoSpaceDE w:val="0"/>
        <w:autoSpaceDN w:val="0"/>
        <w:adjustRightInd w:val="0"/>
        <w:spacing w:after="120" w:line="240" w:lineRule="auto"/>
        <w:jc w:val="both"/>
        <w:rPr>
          <w:rFonts w:ascii="Times New Roman" w:eastAsia="Times New Roman" w:hAnsi="Times New Roman" w:cs="Times New Roman"/>
          <w:b/>
          <w:bCs/>
          <w:lang w:val="x-none" w:eastAsia="x-none"/>
        </w:rPr>
      </w:pPr>
      <w:r w:rsidRPr="003B085F">
        <w:rPr>
          <w:rFonts w:ascii="Times New Roman" w:eastAsia="Times New Roman" w:hAnsi="Times New Roman" w:cs="Times New Roman"/>
          <w:lang w:val="x-none" w:eastAsia="x-none"/>
        </w:rPr>
        <w:t>Wykonawcy przysługują odsetki ustawowe za opóźnienie w przypadku nieterminowego regulowania należności przez Zamawiającego.</w:t>
      </w:r>
    </w:p>
    <w:p w14:paraId="537F08F5"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18</w:t>
      </w:r>
    </w:p>
    <w:p w14:paraId="4B878415" w14:textId="77777777" w:rsidR="003B085F" w:rsidRPr="003B085F" w:rsidRDefault="003B085F" w:rsidP="003B085F">
      <w:pPr>
        <w:spacing w:after="120" w:line="240" w:lineRule="auto"/>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Regulacje w zakresie obowiązku zatrudnienia na umowę o pracę</w:t>
      </w:r>
    </w:p>
    <w:p w14:paraId="28E2F4BE" w14:textId="77777777" w:rsidR="003B085F" w:rsidRPr="003B085F" w:rsidRDefault="003B085F" w:rsidP="002D11A4">
      <w:pPr>
        <w:numPr>
          <w:ilvl w:val="0"/>
          <w:numId w:val="11"/>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Times New Roman" w:hAnsi="Times New Roman" w:cs="Times New Roman"/>
          <w:lang w:eastAsia="pl-PL"/>
        </w:rPr>
        <w:t>Wykonawca</w:t>
      </w:r>
      <w:r w:rsidRPr="003B085F">
        <w:rPr>
          <w:rFonts w:ascii="Times New Roman" w:eastAsia="Arial Unicode MS" w:hAnsi="Times New Roman" w:cs="Times New Roman"/>
          <w:lang w:eastAsia="pl-PL"/>
        </w:rPr>
        <w:t xml:space="preserve"> oraz podwykonawca zobowiązuje się, do zatrudnienia na podstawie umowy o pracę  w rozumieniu przepisów ustawy z dnia 26 czerwca 1974 – Kodeks pracy (Dz. U. 2020 r. poz. 1320) osób bezpośrednio wykonujących roboty budowlane szczegółowo określone w Specyfikacji Technicznej Wykonania i Odbioru Robót Budowlanych, z wyjątkiem osób pełniących samodzielne funkcje techniczne w budownictwie w rozumieniu ustawy z dnia 7 lipca 1994 r. - Prawo budowlane (Dz. U. z 2020 r. poz. 1333), tj. kierownika budowy i kierownika robót.</w:t>
      </w:r>
    </w:p>
    <w:p w14:paraId="25D3F212"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Zamawiający, w trakcie realizacji zamówienia, uprawniony jest do weryfikacji zatrudniania przez Wykonawcę lub podwykonawców, na podstawie umowy o pracę, osób wykonujących wskazane przez Zamawiającego czynności w zakresie realizacji zamówienia.</w:t>
      </w:r>
    </w:p>
    <w:p w14:paraId="4EFA563C"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 xml:space="preserve">W ramach realizacji uprawnienia, o którym mowa w ust. 2, Zamawiający może żądać od </w:t>
      </w:r>
      <w:r w:rsidR="003A7267">
        <w:rPr>
          <w:rFonts w:ascii="Times New Roman" w:eastAsia="Arial Unicode MS" w:hAnsi="Times New Roman" w:cs="Times New Roman"/>
          <w:lang w:eastAsia="pl-PL"/>
        </w:rPr>
        <w:t>Wykonawcy</w:t>
      </w:r>
      <w:r w:rsidRPr="003B085F">
        <w:rPr>
          <w:rFonts w:ascii="Times New Roman" w:eastAsia="Arial Unicode MS" w:hAnsi="Times New Roman" w:cs="Times New Roman"/>
          <w:lang w:eastAsia="pl-PL"/>
        </w:rPr>
        <w:t xml:space="preserve"> w szczególności:</w:t>
      </w:r>
    </w:p>
    <w:p w14:paraId="74CB1063" w14:textId="77777777" w:rsidR="003B085F" w:rsidRPr="003B085F" w:rsidRDefault="003B085F" w:rsidP="002D11A4">
      <w:pPr>
        <w:numPr>
          <w:ilvl w:val="0"/>
          <w:numId w:val="27"/>
        </w:numPr>
        <w:suppressAutoHyphens/>
        <w:autoSpaceDE w:val="0"/>
        <w:spacing w:after="120" w:line="240" w:lineRule="auto"/>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oświadczenia zatrudnionego pracownika,</w:t>
      </w:r>
    </w:p>
    <w:p w14:paraId="2D40A8F1" w14:textId="77777777" w:rsidR="003B085F" w:rsidRPr="003B085F" w:rsidRDefault="003B085F" w:rsidP="002D11A4">
      <w:pPr>
        <w:numPr>
          <w:ilvl w:val="0"/>
          <w:numId w:val="27"/>
        </w:numPr>
        <w:suppressAutoHyphens/>
        <w:autoSpaceDE w:val="0"/>
        <w:spacing w:after="120" w:line="240" w:lineRule="auto"/>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oświadczenia Wykonawcy lub Podwykonawcy o zatrudnieniu pracownika na podstawie umowy o pracę,</w:t>
      </w:r>
    </w:p>
    <w:p w14:paraId="249DEC83" w14:textId="77777777" w:rsidR="003B085F" w:rsidRPr="003B085F" w:rsidRDefault="003B085F" w:rsidP="002D11A4">
      <w:pPr>
        <w:numPr>
          <w:ilvl w:val="0"/>
          <w:numId w:val="27"/>
        </w:numPr>
        <w:suppressAutoHyphens/>
        <w:autoSpaceDE w:val="0"/>
        <w:spacing w:after="120" w:line="240" w:lineRule="auto"/>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poświadczonej za zgodność z oryginałem kopii umowy o pracę zatrudnionego pracownika,</w:t>
      </w:r>
    </w:p>
    <w:p w14:paraId="59871197" w14:textId="77777777" w:rsidR="003B085F" w:rsidRPr="003B085F" w:rsidRDefault="003B085F" w:rsidP="002D11A4">
      <w:pPr>
        <w:numPr>
          <w:ilvl w:val="0"/>
          <w:numId w:val="27"/>
        </w:numPr>
        <w:suppressAutoHyphens/>
        <w:autoSpaceDE w:val="0"/>
        <w:spacing w:after="120" w:line="240" w:lineRule="auto"/>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DBAA9F2"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Zamawiający w ramach weryfikacji i kontroli spełniania przez Wykonawcę i podwykonawcę obowiązku, o którym mowa w ust. 1 jest uprawniony do:</w:t>
      </w:r>
    </w:p>
    <w:p w14:paraId="6D166574" w14:textId="77777777" w:rsidR="003B085F" w:rsidRPr="003B085F" w:rsidRDefault="003B085F" w:rsidP="002D11A4">
      <w:pPr>
        <w:numPr>
          <w:ilvl w:val="0"/>
          <w:numId w:val="28"/>
        </w:num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żądania wyjaśnień w przypadku wątpliwości w przypadku przesłanych dokumentów, o których mowa w ust. 3, w zakresie potwierdzenia spełniania ww. wymogów,</w:t>
      </w:r>
    </w:p>
    <w:p w14:paraId="0F3F0A5B" w14:textId="77777777" w:rsidR="003B085F" w:rsidRPr="003B085F" w:rsidRDefault="003B085F" w:rsidP="002D11A4">
      <w:pPr>
        <w:numPr>
          <w:ilvl w:val="0"/>
          <w:numId w:val="28"/>
        </w:num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lastRenderedPageBreak/>
        <w:t>przeprowadzania kontroli na miejscu wykonywania usługi.</w:t>
      </w:r>
    </w:p>
    <w:p w14:paraId="007CF83D"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 xml:space="preserve">Wykonawca każdorazowo na żądanie Zamawiającego, w terminie wskazanym przez Zamawiającego w wezwaniu, nie krótszym niż 2 dni robocze, zobowiązuje się do: </w:t>
      </w:r>
    </w:p>
    <w:p w14:paraId="554BF1F5" w14:textId="77777777" w:rsidR="003B085F" w:rsidRPr="003B085F" w:rsidRDefault="003B085F" w:rsidP="002D11A4">
      <w:pPr>
        <w:numPr>
          <w:ilvl w:val="0"/>
          <w:numId w:val="29"/>
        </w:numPr>
        <w:suppressAutoHyphens/>
        <w:autoSpaceDE w:val="0"/>
        <w:spacing w:after="120" w:line="240" w:lineRule="auto"/>
        <w:ind w:left="709" w:hanging="283"/>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5D8E2DE1" w14:textId="77777777" w:rsidR="003B085F" w:rsidRPr="003B085F" w:rsidRDefault="003B085F" w:rsidP="002D11A4">
      <w:pPr>
        <w:numPr>
          <w:ilvl w:val="0"/>
          <w:numId w:val="29"/>
        </w:numPr>
        <w:suppressAutoHyphens/>
        <w:autoSpaceDE w:val="0"/>
        <w:spacing w:after="120" w:line="240" w:lineRule="auto"/>
        <w:ind w:left="709" w:hanging="283"/>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82E8EE" w14:textId="77777777" w:rsidR="003B085F" w:rsidRPr="003B085F" w:rsidRDefault="003B085F" w:rsidP="002D11A4">
      <w:pPr>
        <w:numPr>
          <w:ilvl w:val="0"/>
          <w:numId w:val="29"/>
        </w:numPr>
        <w:suppressAutoHyphens/>
        <w:autoSpaceDE w:val="0"/>
        <w:spacing w:after="120" w:line="240" w:lineRule="auto"/>
        <w:ind w:left="709" w:hanging="283"/>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 xml:space="preserve">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632EC448"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42CE57C"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Wykonawca z tytułu niezłożenia w wyznaczonym przez Zamawiającego terminie żądanych przez Zamawiającego dowodów, o których mowa w ust. 3, zapłaci karę umowną zgodnie z § 16.</w:t>
      </w:r>
    </w:p>
    <w:p w14:paraId="196C8C08"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Wykonawca z tytułu niespełnienia przez Wykonawcę lub podwykonawcę wymogu zatrudnienia na podstawie umowy o pracę osób wykonujących wskazane w ust. 1 czynności, zapłaci karę umowną zgodnie z § 16.</w:t>
      </w:r>
    </w:p>
    <w:p w14:paraId="7444DB68"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16. </w:t>
      </w:r>
    </w:p>
    <w:p w14:paraId="10A21015" w14:textId="77777777" w:rsidR="003B085F" w:rsidRPr="003B085F" w:rsidRDefault="003B085F" w:rsidP="002D11A4">
      <w:pPr>
        <w:numPr>
          <w:ilvl w:val="0"/>
          <w:numId w:val="47"/>
        </w:numPr>
        <w:suppressAutoHyphens/>
        <w:autoSpaceDE w:val="0"/>
        <w:spacing w:after="120" w:line="240" w:lineRule="auto"/>
        <w:ind w:left="426" w:hanging="426"/>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 xml:space="preserve">W przypadku uzasadnionych wątpliwości, co do przestrzegania prawa pracy przez Wykonawcę lub podwykonawcę, Zamawiający może zwrócić się o przeprowadzenie kontroli przez Państwową Inspekcję Pracy. </w:t>
      </w:r>
    </w:p>
    <w:p w14:paraId="344FAD4D" w14:textId="77777777" w:rsidR="003B085F" w:rsidRPr="003B085F" w:rsidRDefault="003B085F" w:rsidP="002D11A4">
      <w:pPr>
        <w:numPr>
          <w:ilvl w:val="0"/>
          <w:numId w:val="47"/>
        </w:numPr>
        <w:suppressAutoHyphens/>
        <w:autoSpaceDE w:val="0"/>
        <w:spacing w:after="120" w:line="240" w:lineRule="auto"/>
        <w:ind w:left="425" w:hanging="425"/>
        <w:jc w:val="both"/>
        <w:rPr>
          <w:rFonts w:ascii="Times New Roman" w:eastAsia="Arial Unicode MS" w:hAnsi="Times New Roman" w:cs="Times New Roman"/>
          <w:lang w:eastAsia="pl-PL"/>
        </w:rPr>
      </w:pPr>
      <w:r w:rsidRPr="003B085F">
        <w:rPr>
          <w:rFonts w:ascii="Times New Roman" w:eastAsia="Arial Unicode MS" w:hAnsi="Times New Roman" w:cs="Times New Roman"/>
          <w:lang w:eastAsia="pl-PL"/>
        </w:rPr>
        <w:t xml:space="preserve">W przypadku realizacji robót przy pomocy podwykonawców lub dalszych podwykonawców do postanowień umów z podwykonawcami lub dalszymi podwykonawcami należy wprowadzić postanowienia niniejszego paragrafu. </w:t>
      </w:r>
      <w:r w:rsidRPr="003B085F">
        <w:rPr>
          <w:rFonts w:ascii="Times New Roman" w:eastAsia="Times New Roman" w:hAnsi="Times New Roman" w:cs="Times New Roman"/>
          <w:lang w:eastAsia="pl-PL"/>
        </w:rPr>
        <w:t xml:space="preserve">   </w:t>
      </w:r>
    </w:p>
    <w:p w14:paraId="6FB83B3C"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19</w:t>
      </w:r>
    </w:p>
    <w:p w14:paraId="09C56BF4" w14:textId="77777777" w:rsidR="003B085F" w:rsidRDefault="003B085F" w:rsidP="003B085F">
      <w:pPr>
        <w:spacing w:after="120" w:line="240" w:lineRule="auto"/>
        <w:jc w:val="center"/>
        <w:rPr>
          <w:rFonts w:ascii="Times New Roman" w:eastAsia="Times New Roman" w:hAnsi="Times New Roman" w:cs="Times New Roman"/>
          <w:b/>
          <w:bCs/>
          <w:lang w:eastAsia="pl-PL"/>
        </w:rPr>
      </w:pPr>
      <w:r w:rsidRPr="003B085F">
        <w:rPr>
          <w:rFonts w:ascii="Times New Roman" w:eastAsia="Times New Roman" w:hAnsi="Times New Roman" w:cs="Times New Roman"/>
          <w:b/>
          <w:bCs/>
          <w:lang w:eastAsia="pl-PL"/>
        </w:rPr>
        <w:lastRenderedPageBreak/>
        <w:t>Ochrona informacji niejawnych</w:t>
      </w:r>
    </w:p>
    <w:p w14:paraId="75CB2C8E" w14:textId="77777777" w:rsidR="00097153" w:rsidRPr="003B085F" w:rsidRDefault="00097153" w:rsidP="003B085F">
      <w:pPr>
        <w:spacing w:after="12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Część 1 i 2 </w:t>
      </w:r>
    </w:p>
    <w:p w14:paraId="0E793747" w14:textId="77777777" w:rsidR="00097153" w:rsidRPr="00441603" w:rsidRDefault="00097153" w:rsidP="00441603">
      <w:pPr>
        <w:autoSpaceDE w:val="0"/>
        <w:autoSpaceDN w:val="0"/>
        <w:adjustRightInd w:val="0"/>
        <w:spacing w:after="120" w:line="240" w:lineRule="auto"/>
        <w:ind w:left="426" w:hanging="426"/>
        <w:jc w:val="both"/>
        <w:rPr>
          <w:rFonts w:ascii="Times New Roman" w:eastAsia="Arial Unicode MS" w:hAnsi="Times New Roman" w:cs="Times New Roman"/>
          <w:lang w:eastAsia="pl-PL"/>
        </w:rPr>
      </w:pPr>
      <w:r w:rsidRPr="00441603">
        <w:rPr>
          <w:rFonts w:ascii="Times New Roman" w:hAnsi="Times New Roman" w:cs="Times New Roman"/>
          <w:color w:val="000000"/>
        </w:rPr>
        <w:t>1.</w:t>
      </w:r>
      <w:r w:rsidRPr="00441603">
        <w:rPr>
          <w:rFonts w:ascii="Times New Roman" w:hAnsi="Times New Roman" w:cs="Times New Roman"/>
          <w:color w:val="000000"/>
        </w:rPr>
        <w:tab/>
      </w:r>
      <w:r w:rsidRPr="00441603">
        <w:rPr>
          <w:rFonts w:ascii="Times New Roman" w:eastAsia="Arial Unicode MS" w:hAnsi="Times New Roman" w:cs="Times New Roman"/>
          <w:lang w:eastAsia="pl-PL"/>
        </w:rPr>
        <w:t xml:space="preserve">W zakresie ochrony informacji niejawnych wykonawca zobowiązany jest do stosowania przepisów ustawy z dnia 5 sierpnia 2010 r. o ochronie informacji niejawnych (Dz. U. z 2019 r. poz. 742) oraz przepisów wykonawczych do ustawy oraz procedur bezpieczeństwa obowiązujących u użytkownika w związku z realizacją przedmiotu umowy. </w:t>
      </w:r>
    </w:p>
    <w:p w14:paraId="5B4A63A7"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2.</w:t>
      </w:r>
      <w:r w:rsidRPr="00441603">
        <w:rPr>
          <w:rFonts w:ascii="Times New Roman" w:eastAsia="Arial Unicode MS" w:hAnsi="Times New Roman" w:cs="Times New Roman"/>
          <w:lang w:eastAsia="pl-PL"/>
        </w:rPr>
        <w:tab/>
        <w:t xml:space="preserve">W celu realizacji przedmiotu umowy wykonawca wyznaczy osoby posiadające upoważnienie do dostępu do informacji niejawnych o klauzuli „ZASTRZEŻONE” lub poświadczenie bezpieczeństwa oraz aktualne zaświadczenie o odbytym przeszkoleniu w zakresie ochrony informacji niejawnych. </w:t>
      </w:r>
    </w:p>
    <w:p w14:paraId="4FDDD4BC"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3.</w:t>
      </w:r>
      <w:r w:rsidRPr="00441603">
        <w:rPr>
          <w:rFonts w:ascii="Times New Roman" w:eastAsia="Arial Unicode MS" w:hAnsi="Times New Roman" w:cs="Times New Roman"/>
          <w:lang w:eastAsia="pl-PL"/>
        </w:rPr>
        <w:tab/>
        <w:t xml:space="preserve">Wykonawca nie później niż 3 dni przed rozpoczęciem realizacji umowy zobowiązany jest dostarczyć zamawiającemu wykaz osób wyznaczonych do realizacji umowy oraz potwierdzone za zgodność z oryginałem kopie poświadczeń bezpieczeństwa lub pisemnych upoważnień do dostępu do informacji niejawnych o klauzuli „zastrzeżone” oraz kopie zaświadczeń stwierdzających odbyte szkolenia w zakresie ochrony informacji niejawnych osób realizujących przedmiot umowy. W przypadku osób realizujących przedmiot umowy, którym w trakcie trwania umowy wygasają poświadczenia bezpieczeństwa lub zaświadczenia stwierdzające odbyte szkolenia w zakresie ochrony informacji niejawnych, wykonawca zobowiązany jest dostarczyć zamawiającemu aktualne dokumenty, celem wykazania ciągłości uprawnień osób realizujących przedmiot umowy. </w:t>
      </w:r>
    </w:p>
    <w:p w14:paraId="0C370CB0" w14:textId="77777777" w:rsidR="00097153" w:rsidRPr="00441603" w:rsidRDefault="00097153" w:rsidP="00441603">
      <w:pPr>
        <w:autoSpaceDE w:val="0"/>
        <w:autoSpaceDN w:val="0"/>
        <w:adjustRightInd w:val="0"/>
        <w:spacing w:after="120" w:line="240" w:lineRule="auto"/>
        <w:ind w:left="426"/>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”Wykaz pracowników wykonawcy realizujący przedmiot umowy”, powinien zawierać dane określone w art. 15 ust. 1 pkt. 8 ustawy o ochronie informacji niejawnych tzn. numer PESEL, imię i nazwisko, imię ojca, miejsce urodzenia, adres zamieszkania lub pobytu, określenie dokumentu kończącego procedurę datę jego wydania oraz numer. Wykaz winien także zawierać dane Kierownika Wykonawcy (kierownika przedsiębiorcy, o którym mowa w art. 2 ust.12 ustawy o ochronie informacji niejawnych), jak również osoby wymienione w pkt 3 niniejszej umowy.  W przypadku wprowadzenia nowego pracownika, wykonawca minimum 3 dni przed jego przystąpieniem do realizacji umowy, zobowiązany jest przedstawić lub przesłać na adres korespondencyjny zamawiającego zaktualizowany wykaz.</w:t>
      </w:r>
    </w:p>
    <w:p w14:paraId="36EE6DFE"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4.</w:t>
      </w:r>
      <w:r w:rsidRPr="00441603">
        <w:rPr>
          <w:rFonts w:ascii="Times New Roman" w:eastAsia="Arial Unicode MS" w:hAnsi="Times New Roman" w:cs="Times New Roman"/>
          <w:lang w:eastAsia="pl-PL"/>
        </w:rPr>
        <w:tab/>
        <w:t>W szczególnie uzasadnionych przypadkach, po uzyskaniu pisemnej aprobaty Zamawiającego, Wykonawca może dokonać zmian w składzie osobowym personelu o którym mowa w ust. 3.</w:t>
      </w:r>
    </w:p>
    <w:p w14:paraId="73FE69A2"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5.</w:t>
      </w:r>
      <w:r w:rsidRPr="00441603">
        <w:rPr>
          <w:rFonts w:ascii="Times New Roman" w:eastAsia="Arial Unicode MS" w:hAnsi="Times New Roman" w:cs="Times New Roman"/>
          <w:lang w:eastAsia="pl-PL"/>
        </w:rPr>
        <w:tab/>
        <w:t>Wykonawca oświadcza, że do realizacji przedmiotu umowy skieruje osoby, które  posiadają obywatelstwo polskie i nie są skazane prawomocnym wyrokiem za przestępstwa umyślne ścigane z oskarżenia publicznego lub umyślne przestępstwa skarbowe.</w:t>
      </w:r>
    </w:p>
    <w:p w14:paraId="02276D2F"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6.</w:t>
      </w:r>
      <w:r w:rsidRPr="00441603">
        <w:rPr>
          <w:rFonts w:ascii="Times New Roman" w:eastAsia="Arial Unicode MS" w:hAnsi="Times New Roman" w:cs="Times New Roman"/>
          <w:lang w:eastAsia="pl-PL"/>
        </w:rPr>
        <w:tab/>
        <w:t>W ramach realizacji przedmiotu umowy materiały niejawne nie będą przekazywane do siedziby wykonawcy oraz nie będzie prowadzona pomiędzy użytkownikiem i wykonawcą wymiana korespondencji niejawnej.</w:t>
      </w:r>
    </w:p>
    <w:p w14:paraId="3D9444F8"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7.</w:t>
      </w:r>
      <w:r w:rsidRPr="00441603">
        <w:rPr>
          <w:rFonts w:ascii="Times New Roman" w:eastAsia="Arial Unicode MS" w:hAnsi="Times New Roman" w:cs="Times New Roman"/>
          <w:lang w:eastAsia="pl-PL"/>
        </w:rPr>
        <w:tab/>
        <w:t>W ramach realizacji umowy wykonawca nie będzie przetwarzał informacji niejawnych przy wykorzystaniu  systemów teleinformatycznych, w tym własnych lub zamawiającego.</w:t>
      </w:r>
    </w:p>
    <w:p w14:paraId="7C26ADF7"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8.</w:t>
      </w:r>
      <w:r w:rsidRPr="00441603">
        <w:rPr>
          <w:rFonts w:ascii="Times New Roman" w:eastAsia="Arial Unicode MS" w:hAnsi="Times New Roman" w:cs="Times New Roman"/>
          <w:lang w:eastAsia="pl-PL"/>
        </w:rPr>
        <w:tab/>
        <w:t xml:space="preserve">W ramach realizacji umowy wykonawcy mogą zostać udostępnione tylko informacje niejawne o klauzuli „zastrzeżone”, w zakresie niezbędnym do wykonywania niniejszej umowy. </w:t>
      </w:r>
    </w:p>
    <w:p w14:paraId="72ECE5B2"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9.</w:t>
      </w:r>
      <w:r w:rsidRPr="00441603">
        <w:rPr>
          <w:rFonts w:ascii="Times New Roman" w:eastAsia="Arial Unicode MS" w:hAnsi="Times New Roman" w:cs="Times New Roman"/>
          <w:lang w:eastAsia="pl-PL"/>
        </w:rPr>
        <w:tab/>
        <w:t xml:space="preserve">Zabronione jest zawieranie umów i zlecanie prac podwykonawcom bez wiedzy i zgody Zamawiającego. </w:t>
      </w:r>
    </w:p>
    <w:p w14:paraId="0534DF5E"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10.</w:t>
      </w:r>
      <w:r w:rsidRPr="00441603">
        <w:rPr>
          <w:rFonts w:ascii="Times New Roman" w:eastAsia="Arial Unicode MS" w:hAnsi="Times New Roman" w:cs="Times New Roman"/>
          <w:lang w:eastAsia="pl-PL"/>
        </w:rPr>
        <w:tab/>
        <w:t xml:space="preserve">Wykonawca zobowiązany jest do niezwłocznego powiadomienia Zamawiającego o potrzebie zawarcia umowy z podwykonawcą. Podwykonawca przed przystąpieniem do prac powinien spełniać wymagania ustawy o ochronie informacji niejawnych co najmniej takie, jak zostały określone dla wykonawcy. </w:t>
      </w:r>
    </w:p>
    <w:p w14:paraId="5869DCCF"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11.</w:t>
      </w:r>
      <w:r w:rsidRPr="00441603">
        <w:rPr>
          <w:rFonts w:ascii="Times New Roman" w:eastAsia="Arial Unicode MS" w:hAnsi="Times New Roman" w:cs="Times New Roman"/>
          <w:lang w:eastAsia="pl-PL"/>
        </w:rPr>
        <w:tab/>
        <w:t xml:space="preserve">Wejście obcokrajowców na tereny chronione odbywa się ze stosownym pozwoleniem zgodnie z decyzją nr 107/MON Ministra Obrony Narodowej z dnia 18.08.2021 r. w sprawie organizowania </w:t>
      </w:r>
      <w:r w:rsidRPr="00441603">
        <w:rPr>
          <w:rFonts w:ascii="Times New Roman" w:eastAsia="Arial Unicode MS" w:hAnsi="Times New Roman" w:cs="Times New Roman"/>
          <w:lang w:eastAsia="pl-PL"/>
        </w:rPr>
        <w:lastRenderedPageBreak/>
        <w:t>współpracy międzynarodowej w resorcie obrony narodowej (Dz. Urz. MON 2021.177 z dn.2021.08.19).</w:t>
      </w:r>
    </w:p>
    <w:p w14:paraId="7048CBDC"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12.</w:t>
      </w:r>
      <w:r w:rsidRPr="00441603">
        <w:rPr>
          <w:rFonts w:ascii="Times New Roman" w:eastAsia="Arial Unicode MS" w:hAnsi="Times New Roman" w:cs="Times New Roman"/>
          <w:lang w:eastAsia="pl-PL"/>
        </w:rPr>
        <w:tab/>
        <w:t>Wykonawca zobowiązuje się do przestrzegania Decyzji Nr 77/ 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 z 2020 r. poz. 94).</w:t>
      </w:r>
    </w:p>
    <w:p w14:paraId="33C1AEE2"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13.</w:t>
      </w:r>
      <w:r w:rsidRPr="00441603">
        <w:rPr>
          <w:rFonts w:ascii="Times New Roman" w:eastAsia="Arial Unicode MS" w:hAnsi="Times New Roman" w:cs="Times New Roman"/>
          <w:lang w:eastAsia="pl-PL"/>
        </w:rPr>
        <w:tab/>
        <w:t>Wykonawca zobowiązany jest przestrzegać przepisów wewnętrznych obowiązujących w obiekcie lub na terenie jednostki organizacyjnej użytkownika, na rzecz którego realizowany jest przedmiot umowy, a  w szczególności:</w:t>
      </w:r>
    </w:p>
    <w:p w14:paraId="285EE699" w14:textId="77777777" w:rsidR="00097153" w:rsidRPr="00441603" w:rsidRDefault="00097153" w:rsidP="00441603">
      <w:p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a)</w:t>
      </w:r>
      <w:r w:rsidRPr="00441603">
        <w:rPr>
          <w:rFonts w:ascii="Times New Roman" w:eastAsia="Arial Unicode MS" w:hAnsi="Times New Roman" w:cs="Times New Roman"/>
          <w:lang w:eastAsia="pl-PL"/>
        </w:rPr>
        <w:tab/>
        <w:t>do uzyskania pozwolenia na wnoszenie na teren strefy ochronnej III  (obiektu) sprzętu audiowizualnego oraz wszelkich urządzeń służących do przetwarzania obrazu i dźwięku,</w:t>
      </w:r>
    </w:p>
    <w:p w14:paraId="5BC154E5" w14:textId="77777777" w:rsidR="00097153" w:rsidRPr="00441603" w:rsidRDefault="00097153" w:rsidP="00441603">
      <w:p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b)</w:t>
      </w:r>
      <w:r w:rsidRPr="00441603">
        <w:rPr>
          <w:rFonts w:ascii="Times New Roman" w:eastAsia="Arial Unicode MS" w:hAnsi="Times New Roman" w:cs="Times New Roman"/>
          <w:lang w:eastAsia="pl-PL"/>
        </w:rPr>
        <w:tab/>
        <w:t>do uzyskania pozwolenia na użytkowanie w miejscu wykonywania prac, w strefie ochronnej III telefonów komórkowych,</w:t>
      </w:r>
    </w:p>
    <w:p w14:paraId="22E2C2D0" w14:textId="77777777" w:rsidR="00097153" w:rsidRPr="00441603" w:rsidRDefault="00097153" w:rsidP="00441603">
      <w:p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c)</w:t>
      </w:r>
      <w:r w:rsidRPr="00441603">
        <w:rPr>
          <w:rFonts w:ascii="Times New Roman" w:eastAsia="Arial Unicode MS" w:hAnsi="Times New Roman" w:cs="Times New Roman"/>
          <w:lang w:eastAsia="pl-PL"/>
        </w:rPr>
        <w:tab/>
        <w:t xml:space="preserve">zakazu używania wszelkich urządzeń służących do przetwarzania obrazu i dźwięku w strefach ochronnych I </w:t>
      </w:r>
      <w:proofErr w:type="spellStart"/>
      <w:r w:rsidRPr="00441603">
        <w:rPr>
          <w:rFonts w:ascii="Times New Roman" w:eastAsia="Arial Unicode MS" w:hAnsi="Times New Roman" w:cs="Times New Roman"/>
          <w:lang w:eastAsia="pl-PL"/>
        </w:rPr>
        <w:t>i</w:t>
      </w:r>
      <w:proofErr w:type="spellEnd"/>
      <w:r w:rsidRPr="00441603">
        <w:rPr>
          <w:rFonts w:ascii="Times New Roman" w:eastAsia="Arial Unicode MS" w:hAnsi="Times New Roman" w:cs="Times New Roman"/>
          <w:lang w:eastAsia="pl-PL"/>
        </w:rPr>
        <w:t xml:space="preserve"> II,</w:t>
      </w:r>
    </w:p>
    <w:p w14:paraId="7058756F" w14:textId="77777777" w:rsidR="00097153" w:rsidRPr="00441603" w:rsidRDefault="00441603" w:rsidP="00441603">
      <w:p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d) </w:t>
      </w:r>
      <w:r w:rsidR="00097153" w:rsidRPr="00441603">
        <w:rPr>
          <w:rFonts w:ascii="Times New Roman" w:eastAsia="Arial Unicode MS" w:hAnsi="Times New Roman" w:cs="Times New Roman"/>
          <w:lang w:eastAsia="pl-PL"/>
        </w:rPr>
        <w:t>posiadania przez pracowników Wykonawcy przepustek  upoważniających do wejścia na teren kompleksu użytkownika, a po zakończeniu realizacji umowy do ich rozliczenia;</w:t>
      </w:r>
    </w:p>
    <w:p w14:paraId="0C9E154B" w14:textId="77777777" w:rsidR="00097153" w:rsidRPr="00441603" w:rsidRDefault="00097153" w:rsidP="00441603">
      <w:p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e)</w:t>
      </w:r>
      <w:r w:rsidRPr="00441603">
        <w:rPr>
          <w:rFonts w:ascii="Times New Roman" w:eastAsia="Arial Unicode MS" w:hAnsi="Times New Roman" w:cs="Times New Roman"/>
          <w:lang w:eastAsia="pl-PL"/>
        </w:rPr>
        <w:tab/>
        <w:t>wcześniejszego uzgodnienia z jednostką wojskową/ instytucją na rzecz której realizowany jest przedmiot umowy, dostępu do obiektów po godzinach pracy;</w:t>
      </w:r>
    </w:p>
    <w:p w14:paraId="27A39C5D" w14:textId="77777777" w:rsidR="00097153" w:rsidRPr="00441603" w:rsidRDefault="00097153" w:rsidP="00441603">
      <w:p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f)</w:t>
      </w:r>
      <w:r w:rsidRPr="00441603">
        <w:rPr>
          <w:rFonts w:ascii="Times New Roman" w:eastAsia="Arial Unicode MS" w:hAnsi="Times New Roman" w:cs="Times New Roman"/>
          <w:lang w:eastAsia="pl-PL"/>
        </w:rPr>
        <w:tab/>
        <w:t>przebywania  pracowników Wykonawcy jedynie w miejscach wykonywania prac. Dostęp do innych pomieszczeń obiektu, do których jest on konieczny do poprawnego wykonywania przedmiotu umowy, każdorazowo musi być uzgodniony przez Wykonawcę z przedstawicielem pionu ochrony informacji niejawnych danej jednostki wojskowej /instytucji.</w:t>
      </w:r>
    </w:p>
    <w:p w14:paraId="4AB26584"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14.</w:t>
      </w:r>
      <w:r w:rsidRPr="00441603">
        <w:rPr>
          <w:rFonts w:ascii="Times New Roman" w:eastAsia="Arial Unicode MS" w:hAnsi="Times New Roman" w:cs="Times New Roman"/>
          <w:lang w:eastAsia="pl-PL"/>
        </w:rPr>
        <w:tab/>
        <w:t xml:space="preserve">Wykonawca oraz jego pracownicy przed przystąpieniem do realizacji umowy zostaną przeszkoleni przez zamawiającego z zakresu funkcjonowania systemu </w:t>
      </w:r>
      <w:proofErr w:type="spellStart"/>
      <w:r w:rsidRPr="00441603">
        <w:rPr>
          <w:rFonts w:ascii="Times New Roman" w:eastAsia="Arial Unicode MS" w:hAnsi="Times New Roman" w:cs="Times New Roman"/>
          <w:lang w:eastAsia="pl-PL"/>
        </w:rPr>
        <w:t>przepustkowego</w:t>
      </w:r>
      <w:proofErr w:type="spellEnd"/>
      <w:r w:rsidRPr="00441603">
        <w:rPr>
          <w:rFonts w:ascii="Times New Roman" w:eastAsia="Arial Unicode MS" w:hAnsi="Times New Roman" w:cs="Times New Roman"/>
          <w:lang w:eastAsia="pl-PL"/>
        </w:rPr>
        <w:t>.</w:t>
      </w:r>
    </w:p>
    <w:p w14:paraId="38ED489A"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15.</w:t>
      </w:r>
      <w:r w:rsidRPr="00441603">
        <w:rPr>
          <w:rFonts w:ascii="Times New Roman" w:eastAsia="Arial Unicode MS" w:hAnsi="Times New Roman" w:cs="Times New Roman"/>
          <w:lang w:eastAsia="pl-PL"/>
        </w:rPr>
        <w:tab/>
        <w:t>Przekazane materiały i wszelkie informacje uzyskane przez wykonawcę w czasie i po realizacji zamówienia nie mogą być udostępniane osobom trzecim, jak również wykorzystywane do żadnego rodzaju materiałów propagandowych i czynności z tym związanych, w szczególności prezentacji w środkach masowego przekazu, filmach, ulotkach, folderach, systemach teleinformatycznych, itp.</w:t>
      </w:r>
    </w:p>
    <w:p w14:paraId="02071903"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16.</w:t>
      </w:r>
      <w:r w:rsidRPr="00441603">
        <w:rPr>
          <w:rFonts w:ascii="Times New Roman" w:eastAsia="Arial Unicode MS" w:hAnsi="Times New Roman" w:cs="Times New Roman"/>
          <w:lang w:eastAsia="pl-PL"/>
        </w:rPr>
        <w:tab/>
        <w:t>Wszyscy pracownicy mają obowiązek zachowania w tajemnicy informacje, jakie uzyskali w związku z wykonywaniem umowy. Obowiązek zachowania tajemnicy trwa zarówno w czasie realizacji umowy jak i po zakończeniu;</w:t>
      </w:r>
    </w:p>
    <w:p w14:paraId="65572C21"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17.</w:t>
      </w:r>
      <w:r w:rsidRPr="00441603">
        <w:rPr>
          <w:rFonts w:ascii="Times New Roman" w:eastAsia="Arial Unicode MS" w:hAnsi="Times New Roman" w:cs="Times New Roman"/>
          <w:lang w:eastAsia="pl-PL"/>
        </w:rPr>
        <w:tab/>
        <w:t>Ustala się, że informację nie posiadającą klauzuli tajności, to jest informacje jawne należy traktować jako informację wrażliwą, to jest taką, której nie należy przekazywać osobom nieupoważnionym do ich posiadania;</w:t>
      </w:r>
    </w:p>
    <w:p w14:paraId="5C44D5FD"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18.</w:t>
      </w:r>
      <w:r w:rsidRPr="00441603">
        <w:rPr>
          <w:rFonts w:ascii="Times New Roman" w:eastAsia="Arial Unicode MS" w:hAnsi="Times New Roman" w:cs="Times New Roman"/>
          <w:lang w:eastAsia="pl-PL"/>
        </w:rPr>
        <w:tab/>
        <w:t>Wykonawca ma obowiązek poinformować wszystkie osoby uczestniczące w procesie realizacji umowy o obowiązku zachowania w tajemnicy informacji, jakie uzyskali w związku z wykonywaniem umowy;</w:t>
      </w:r>
    </w:p>
    <w:p w14:paraId="57D2403F" w14:textId="77777777" w:rsidR="00097153" w:rsidRPr="00441603" w:rsidRDefault="0044160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Pr>
          <w:rFonts w:ascii="Times New Roman" w:eastAsia="Arial Unicode MS" w:hAnsi="Times New Roman" w:cs="Times New Roman"/>
          <w:lang w:eastAsia="pl-PL"/>
        </w:rPr>
        <w:t>19.</w:t>
      </w:r>
      <w:r w:rsidR="00097153" w:rsidRPr="00441603">
        <w:rPr>
          <w:rFonts w:ascii="Times New Roman" w:eastAsia="Arial Unicode MS" w:hAnsi="Times New Roman" w:cs="Times New Roman"/>
          <w:lang w:eastAsia="pl-PL"/>
        </w:rPr>
        <w:t>Niewykonanie lub nienależyte wykonanie obowiązków wynikających z ustawy z dnia 5 sierpnia 2010 r. o ochronie informacji niejawnych (Dz. U. z 2019 r. poz. 742), także nieprzestrzeganie wymagań określonych w niniejszej paragrafie skutkować będzie zerwaniem umowy z winy Wykonawcy i skierowaniem wniosku o ściganie karne zarówno w trakcie wykonywania umowy jak i po jej zakończeniu.</w:t>
      </w:r>
    </w:p>
    <w:p w14:paraId="37F79BF6" w14:textId="77777777" w:rsidR="00097153" w:rsidRPr="00441603" w:rsidRDefault="0044160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Pr>
          <w:rFonts w:ascii="Times New Roman" w:eastAsia="Arial Unicode MS" w:hAnsi="Times New Roman" w:cs="Times New Roman"/>
          <w:lang w:eastAsia="pl-PL"/>
        </w:rPr>
        <w:t>20</w:t>
      </w:r>
      <w:r w:rsidR="00097153" w:rsidRPr="00441603">
        <w:rPr>
          <w:rFonts w:ascii="Times New Roman" w:eastAsia="Arial Unicode MS" w:hAnsi="Times New Roman" w:cs="Times New Roman"/>
          <w:lang w:eastAsia="pl-PL"/>
        </w:rPr>
        <w:t>.</w:t>
      </w:r>
      <w:r w:rsidR="00097153" w:rsidRPr="00441603">
        <w:rPr>
          <w:rFonts w:ascii="Times New Roman" w:eastAsia="Arial Unicode MS" w:hAnsi="Times New Roman" w:cs="Times New Roman"/>
          <w:lang w:eastAsia="pl-PL"/>
        </w:rPr>
        <w:tab/>
        <w:t>Posługiwanie się dokumentem stwierdzającym tożsamość innej osoby (np. w celu wejścia na teren wojskowy) może być traktowane jako naruszenie art. 274 i 275 Kodeksu Karnego przez osobę udostępniającą i posługującą się daną przepustką osobową.</w:t>
      </w:r>
    </w:p>
    <w:p w14:paraId="3126F580" w14:textId="77777777" w:rsidR="00097153" w:rsidRPr="00441603" w:rsidRDefault="0044160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Pr>
          <w:rFonts w:ascii="Times New Roman" w:eastAsia="Arial Unicode MS" w:hAnsi="Times New Roman" w:cs="Times New Roman"/>
          <w:lang w:eastAsia="pl-PL"/>
        </w:rPr>
        <w:lastRenderedPageBreak/>
        <w:t>21</w:t>
      </w:r>
      <w:r w:rsidR="00097153" w:rsidRPr="00441603">
        <w:rPr>
          <w:rFonts w:ascii="Times New Roman" w:eastAsia="Arial Unicode MS" w:hAnsi="Times New Roman" w:cs="Times New Roman"/>
          <w:lang w:eastAsia="pl-PL"/>
        </w:rPr>
        <w:t>.</w:t>
      </w:r>
      <w:r w:rsidR="00097153" w:rsidRPr="00441603">
        <w:rPr>
          <w:rFonts w:ascii="Times New Roman" w:eastAsia="Arial Unicode MS" w:hAnsi="Times New Roman" w:cs="Times New Roman"/>
          <w:lang w:eastAsia="pl-PL"/>
        </w:rPr>
        <w:tab/>
        <w:t>Na terenach administrowanych przez 26 Wojskowy Oddział Gospodarczy obowiązuje zakaz używania bezzałogowych statków powietrznych typu „DRON” lub innych aparatów latających.</w:t>
      </w:r>
    </w:p>
    <w:p w14:paraId="3EA4EDC4" w14:textId="77777777" w:rsidR="00097153" w:rsidRPr="00441603" w:rsidRDefault="00097153" w:rsidP="00441603">
      <w:pPr>
        <w:autoSpaceDE w:val="0"/>
        <w:autoSpaceDN w:val="0"/>
        <w:adjustRightInd w:val="0"/>
        <w:spacing w:before="120" w:after="120" w:line="240" w:lineRule="auto"/>
        <w:jc w:val="center"/>
        <w:rPr>
          <w:rFonts w:ascii="Times New Roman" w:eastAsia="Arial Unicode MS" w:hAnsi="Times New Roman" w:cs="Times New Roman"/>
          <w:b/>
          <w:lang w:eastAsia="pl-PL"/>
        </w:rPr>
      </w:pPr>
      <w:r w:rsidRPr="00441603">
        <w:rPr>
          <w:rFonts w:ascii="Times New Roman" w:eastAsia="Arial Unicode MS" w:hAnsi="Times New Roman" w:cs="Times New Roman"/>
          <w:b/>
          <w:lang w:eastAsia="pl-PL"/>
        </w:rPr>
        <w:t xml:space="preserve">Część </w:t>
      </w:r>
      <w:r w:rsidR="006D496E">
        <w:rPr>
          <w:rFonts w:ascii="Times New Roman" w:eastAsia="Arial Unicode MS" w:hAnsi="Times New Roman" w:cs="Times New Roman"/>
          <w:b/>
          <w:lang w:eastAsia="pl-PL"/>
        </w:rPr>
        <w:t>3</w:t>
      </w:r>
    </w:p>
    <w:p w14:paraId="58424FDE"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w:t>
      </w:r>
      <w:r w:rsidRPr="00441603">
        <w:rPr>
          <w:rFonts w:ascii="Times New Roman" w:eastAsia="Arial Unicode MS" w:hAnsi="Times New Roman" w:cs="Times New Roman"/>
          <w:lang w:eastAsia="pl-PL"/>
        </w:rPr>
        <w:tab/>
        <w:t>W zakresie ochrony informacji niejawnych wykonawca zobowiązany jest do stosowania przepisów ustawy z dnia 5 sierpnia 2010 r. o ochronie informacji niejawnych (Dz. U. z 2019 poz. 742) oraz aktów wewnętrznych obowiązujących na terenie kompleksu.</w:t>
      </w:r>
    </w:p>
    <w:p w14:paraId="02FEE56C"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2.</w:t>
      </w:r>
      <w:r w:rsidRPr="00441603">
        <w:rPr>
          <w:rFonts w:ascii="Times New Roman" w:eastAsia="Arial Unicode MS" w:hAnsi="Times New Roman" w:cs="Times New Roman"/>
          <w:lang w:eastAsia="pl-PL"/>
        </w:rPr>
        <w:tab/>
        <w:t>Wejście obcokrajowców na tereny chronione odbywa się ze stosownym pozwoleniem zgodnie z decyzją nr 107/MON Ministra Obrony Narodowej z dnia 18.08.2021 r. w sprawie organizowania współpracy międzynarodowej w resorcie obrony narodowej (Dz. Urz. MON 2021.177 z dnia 2021.08.19).</w:t>
      </w:r>
    </w:p>
    <w:p w14:paraId="07B417AF"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3.</w:t>
      </w:r>
      <w:r w:rsidRPr="00441603">
        <w:rPr>
          <w:rFonts w:ascii="Times New Roman" w:eastAsia="Arial Unicode MS" w:hAnsi="Times New Roman" w:cs="Times New Roman"/>
          <w:lang w:eastAsia="pl-PL"/>
        </w:rPr>
        <w:tab/>
        <w:t>Wykonawca zobowiązuje się do przestrzegania Decyzji Nr 77/ 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 z 2020 r. poz. 94).</w:t>
      </w:r>
    </w:p>
    <w:p w14:paraId="22FD57F0"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4.</w:t>
      </w:r>
      <w:r w:rsidRPr="00441603">
        <w:rPr>
          <w:rFonts w:ascii="Times New Roman" w:eastAsia="Arial Unicode MS" w:hAnsi="Times New Roman" w:cs="Times New Roman"/>
          <w:lang w:eastAsia="pl-PL"/>
        </w:rPr>
        <w:tab/>
        <w:t>Wykonawca 3 dni przed wprowadzeniem nowego pracownika, ma obowiązek przedstawić lub przesłać na adres korespondencyjny zamawiającego zaktualizowany wykaz pracowników realizujących przedmiot umowy.</w:t>
      </w:r>
    </w:p>
    <w:p w14:paraId="6C2367F8"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5.</w:t>
      </w:r>
      <w:r w:rsidRPr="00441603">
        <w:rPr>
          <w:rFonts w:ascii="Times New Roman" w:eastAsia="Arial Unicode MS" w:hAnsi="Times New Roman" w:cs="Times New Roman"/>
          <w:lang w:eastAsia="pl-PL"/>
        </w:rPr>
        <w:tab/>
        <w:t xml:space="preserve">Wykonawca oraz pracownicy skierowani do realizacji przedmiotu umowy przed przystąpieniem do realizacji umowy zostanie przeszkolony przez Zamawiającego z zakresu funkcjonowania systemu </w:t>
      </w:r>
      <w:proofErr w:type="spellStart"/>
      <w:r w:rsidRPr="00441603">
        <w:rPr>
          <w:rFonts w:ascii="Times New Roman" w:eastAsia="Arial Unicode MS" w:hAnsi="Times New Roman" w:cs="Times New Roman"/>
          <w:lang w:eastAsia="pl-PL"/>
        </w:rPr>
        <w:t>przepustkowego</w:t>
      </w:r>
      <w:proofErr w:type="spellEnd"/>
      <w:r w:rsidRPr="00441603">
        <w:rPr>
          <w:rFonts w:ascii="Times New Roman" w:eastAsia="Arial Unicode MS" w:hAnsi="Times New Roman" w:cs="Times New Roman"/>
          <w:lang w:eastAsia="pl-PL"/>
        </w:rPr>
        <w:t>.</w:t>
      </w:r>
    </w:p>
    <w:p w14:paraId="2558853A"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6.</w:t>
      </w:r>
      <w:r w:rsidRPr="00441603">
        <w:rPr>
          <w:rFonts w:ascii="Times New Roman" w:eastAsia="Arial Unicode MS" w:hAnsi="Times New Roman" w:cs="Times New Roman"/>
          <w:lang w:eastAsia="pl-PL"/>
        </w:rPr>
        <w:tab/>
        <w:t xml:space="preserve">Wykonawca oświadcza, że do realizacji przedmiotu umowy skieruje osoby, które posiadają obywatelstwo polskie i nie są skazane prawomocnym wyrokiem za przestępstwa umyślne ścigane z oskarżenia publicznego lub umyślne przestępstwa skarbowe. </w:t>
      </w:r>
    </w:p>
    <w:p w14:paraId="4FFBC222"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7.</w:t>
      </w:r>
      <w:r w:rsidRPr="00441603">
        <w:rPr>
          <w:rFonts w:ascii="Times New Roman" w:eastAsia="Arial Unicode MS" w:hAnsi="Times New Roman" w:cs="Times New Roman"/>
          <w:lang w:eastAsia="pl-PL"/>
        </w:rPr>
        <w:tab/>
        <w:t>W ramach realizacji przedmiotu umowy materiały niejawne nie będą przekazywane do siedziby wykonawcy oraz nie będzie prowadzona pomiędzy użytkownikiem i w</w:t>
      </w:r>
      <w:r w:rsidR="00441603">
        <w:rPr>
          <w:rFonts w:ascii="Times New Roman" w:eastAsia="Arial Unicode MS" w:hAnsi="Times New Roman" w:cs="Times New Roman"/>
          <w:lang w:eastAsia="pl-PL"/>
        </w:rPr>
        <w:t xml:space="preserve">ykonawcą wymiana korespondencji </w:t>
      </w:r>
      <w:r w:rsidRPr="00441603">
        <w:rPr>
          <w:rFonts w:ascii="Times New Roman" w:eastAsia="Arial Unicode MS" w:hAnsi="Times New Roman" w:cs="Times New Roman"/>
          <w:lang w:eastAsia="pl-PL"/>
        </w:rPr>
        <w:t>niejawnej.</w:t>
      </w:r>
      <w:r w:rsidR="00441603">
        <w:rPr>
          <w:rFonts w:ascii="Times New Roman" w:eastAsia="Arial Unicode MS" w:hAnsi="Times New Roman" w:cs="Times New Roman"/>
          <w:lang w:eastAsia="pl-PL"/>
        </w:rPr>
        <w:t xml:space="preserve"> </w:t>
      </w:r>
      <w:r w:rsidRPr="00441603">
        <w:rPr>
          <w:rFonts w:ascii="Times New Roman" w:eastAsia="Arial Unicode MS" w:hAnsi="Times New Roman" w:cs="Times New Roman"/>
          <w:lang w:eastAsia="pl-PL"/>
        </w:rPr>
        <w:t>Wykonawcy</w:t>
      </w:r>
      <w:r w:rsidR="00441603">
        <w:rPr>
          <w:rFonts w:ascii="Times New Roman" w:eastAsia="Arial Unicode MS" w:hAnsi="Times New Roman" w:cs="Times New Roman"/>
          <w:lang w:eastAsia="pl-PL"/>
        </w:rPr>
        <w:t xml:space="preserve"> </w:t>
      </w:r>
      <w:r w:rsidRPr="00441603">
        <w:rPr>
          <w:rFonts w:ascii="Times New Roman" w:eastAsia="Arial Unicode MS" w:hAnsi="Times New Roman" w:cs="Times New Roman"/>
          <w:lang w:eastAsia="pl-PL"/>
        </w:rPr>
        <w:t xml:space="preserve">w ramach realizacji umowy, nie będą udostępnione informacje niejawne. </w:t>
      </w:r>
    </w:p>
    <w:p w14:paraId="085377CF"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8.</w:t>
      </w:r>
      <w:r w:rsidRPr="00441603">
        <w:rPr>
          <w:rFonts w:ascii="Times New Roman" w:eastAsia="Arial Unicode MS" w:hAnsi="Times New Roman" w:cs="Times New Roman"/>
          <w:lang w:eastAsia="pl-PL"/>
        </w:rPr>
        <w:tab/>
        <w:t>Wykonawca zobowiązany jest do przestrzegania przepisów wewnętrznych obowiązujących w obiekcie lub na terenie kompleksu w którym realizowany jest przedmiot umowy, a w szczególności:</w:t>
      </w:r>
    </w:p>
    <w:p w14:paraId="0527F16E" w14:textId="77777777" w:rsidR="00097153" w:rsidRPr="00441603" w:rsidRDefault="00097153" w:rsidP="00441603">
      <w:pPr>
        <w:tabs>
          <w:tab w:val="left" w:pos="1134"/>
        </w:tabs>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a)</w:t>
      </w:r>
      <w:r w:rsidRPr="00441603">
        <w:rPr>
          <w:rFonts w:ascii="Times New Roman" w:eastAsia="Arial Unicode MS" w:hAnsi="Times New Roman" w:cs="Times New Roman"/>
          <w:lang w:eastAsia="pl-PL"/>
        </w:rPr>
        <w:tab/>
        <w:t>uzyskania pozwolenia na wnoszenie na teren strefy ochronnej III  (obiektu) sprzętu audiowizualnego oraz wszelkich urządzeń służących do przetwarzania obrazu i dźwięku,</w:t>
      </w:r>
    </w:p>
    <w:p w14:paraId="6865C966" w14:textId="77777777" w:rsidR="00097153" w:rsidRPr="00441603" w:rsidRDefault="00097153" w:rsidP="00441603">
      <w:pPr>
        <w:tabs>
          <w:tab w:val="left" w:pos="1134"/>
        </w:tabs>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b)</w:t>
      </w:r>
      <w:r w:rsidRPr="00441603">
        <w:rPr>
          <w:rFonts w:ascii="Times New Roman" w:eastAsia="Arial Unicode MS" w:hAnsi="Times New Roman" w:cs="Times New Roman"/>
          <w:lang w:eastAsia="pl-PL"/>
        </w:rPr>
        <w:tab/>
        <w:t>uzyskania pozwolenia na użytkowanie w miejscu wykonywania prac w strefie ochronnej III telefonów komórkowych</w:t>
      </w:r>
    </w:p>
    <w:p w14:paraId="23EC2FFD" w14:textId="77777777" w:rsidR="00097153" w:rsidRPr="00441603" w:rsidRDefault="00097153" w:rsidP="00441603">
      <w:pPr>
        <w:tabs>
          <w:tab w:val="left" w:pos="1134"/>
        </w:tabs>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c)</w:t>
      </w:r>
      <w:r w:rsidRPr="00441603">
        <w:rPr>
          <w:rFonts w:ascii="Times New Roman" w:eastAsia="Arial Unicode MS" w:hAnsi="Times New Roman" w:cs="Times New Roman"/>
          <w:lang w:eastAsia="pl-PL"/>
        </w:rPr>
        <w:tab/>
        <w:t xml:space="preserve"> posiadania przepustki upoważniającej do wejścia na teren kompleksu użytkownika, a po zakończeniu realizacji umowy do jej rozliczenia,</w:t>
      </w:r>
    </w:p>
    <w:p w14:paraId="36F9BFE6" w14:textId="77777777" w:rsidR="00097153" w:rsidRPr="00441603" w:rsidRDefault="00097153" w:rsidP="00441603">
      <w:pPr>
        <w:tabs>
          <w:tab w:val="left" w:pos="1134"/>
        </w:tabs>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d)</w:t>
      </w:r>
      <w:r w:rsidRPr="00441603">
        <w:rPr>
          <w:rFonts w:ascii="Times New Roman" w:eastAsia="Arial Unicode MS" w:hAnsi="Times New Roman" w:cs="Times New Roman"/>
          <w:lang w:eastAsia="pl-PL"/>
        </w:rPr>
        <w:tab/>
        <w:t>wcześniejszego uzgodnienia z Komendantem 26 WOG, dostępu do obiektów po godzinach pracy;</w:t>
      </w:r>
    </w:p>
    <w:p w14:paraId="26439CDE" w14:textId="77777777" w:rsidR="00097153" w:rsidRPr="00441603" w:rsidRDefault="00097153" w:rsidP="00441603">
      <w:pPr>
        <w:autoSpaceDE w:val="0"/>
        <w:autoSpaceDN w:val="0"/>
        <w:adjustRightInd w:val="0"/>
        <w:spacing w:after="120" w:line="240" w:lineRule="auto"/>
        <w:ind w:left="709" w:hanging="283"/>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e)</w:t>
      </w:r>
      <w:r w:rsidRPr="00441603">
        <w:rPr>
          <w:rFonts w:ascii="Times New Roman" w:eastAsia="Arial Unicode MS" w:hAnsi="Times New Roman" w:cs="Times New Roman"/>
          <w:lang w:eastAsia="pl-PL"/>
        </w:rPr>
        <w:tab/>
        <w:t>przebywania pracowników wykonawcy jedynie w miejscach wykonywania prac. Dostęp do innych pomieszczeń obiektu, do których jest on konieczny do poprawnego wykonywania przedmiotu umowy, każdorazowo musi być uzgodniony przez wykonawcę z pionu ochrony informacji niejawnych danej jednostki wojskowej /instytucji.</w:t>
      </w:r>
    </w:p>
    <w:p w14:paraId="0AE5C0FA" w14:textId="77777777" w:rsidR="00097153" w:rsidRPr="00441603" w:rsidRDefault="00097153" w:rsidP="00441603">
      <w:pPr>
        <w:tabs>
          <w:tab w:val="left" w:pos="1134"/>
        </w:tabs>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9.</w:t>
      </w:r>
      <w:r w:rsidRPr="00441603">
        <w:rPr>
          <w:rFonts w:ascii="Times New Roman" w:eastAsia="Arial Unicode MS" w:hAnsi="Times New Roman" w:cs="Times New Roman"/>
          <w:lang w:eastAsia="pl-PL"/>
        </w:rPr>
        <w:tab/>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2B28DF82" w14:textId="77777777" w:rsidR="00097153" w:rsidRPr="00441603" w:rsidRDefault="00097153" w:rsidP="00441603">
      <w:pPr>
        <w:tabs>
          <w:tab w:val="left" w:pos="1134"/>
        </w:tabs>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lastRenderedPageBreak/>
        <w:t>10.</w:t>
      </w:r>
      <w:r w:rsidRPr="00441603">
        <w:rPr>
          <w:rFonts w:ascii="Times New Roman" w:eastAsia="Arial Unicode MS" w:hAnsi="Times New Roman" w:cs="Times New Roman"/>
          <w:lang w:eastAsia="pl-PL"/>
        </w:rPr>
        <w:tab/>
        <w:t>Wszyscy pracownicy mają obowiązek zachowania w tajemnicy informacje, jakie uzyskali w związku z wykonywaniem umowy. Obowiązek zachowania tajemnicy trwa zarówno w czasie realizacji umowy jak i po zakończeniu;</w:t>
      </w:r>
    </w:p>
    <w:p w14:paraId="5A1349E7" w14:textId="77777777" w:rsidR="00097153" w:rsidRPr="00441603" w:rsidRDefault="00097153" w:rsidP="00441603">
      <w:pPr>
        <w:tabs>
          <w:tab w:val="left" w:pos="1134"/>
        </w:tabs>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11.</w:t>
      </w:r>
      <w:r w:rsidRPr="00441603">
        <w:rPr>
          <w:rFonts w:ascii="Times New Roman" w:eastAsia="Arial Unicode MS" w:hAnsi="Times New Roman" w:cs="Times New Roman"/>
          <w:lang w:eastAsia="pl-PL"/>
        </w:rPr>
        <w:tab/>
        <w:t>Ustala się, że informację nie posiadającą klauzuli tajności, to jest informacje jawne należy traktować jako informację wrażliwą, to jest taką, której nie należy przekazywać osobom nieupoważnionym do ich posiadania;</w:t>
      </w:r>
    </w:p>
    <w:p w14:paraId="31070E4B" w14:textId="77777777" w:rsidR="00097153" w:rsidRPr="00441603" w:rsidRDefault="00097153" w:rsidP="00441603">
      <w:pPr>
        <w:tabs>
          <w:tab w:val="left" w:pos="1134"/>
        </w:tabs>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12.</w:t>
      </w:r>
      <w:r w:rsidRPr="00441603">
        <w:rPr>
          <w:rFonts w:ascii="Times New Roman" w:eastAsia="Arial Unicode MS" w:hAnsi="Times New Roman" w:cs="Times New Roman"/>
          <w:lang w:eastAsia="pl-PL"/>
        </w:rPr>
        <w:tab/>
        <w:t>Wykonawca ma obowiązek poinformować wszystkie osoby uczestniczące w procesie realizacji umowy o obowiązku zachowania w tajemnicy informacji, jakie uzyskali w związku z wykonywaniem umowy;</w:t>
      </w:r>
    </w:p>
    <w:p w14:paraId="76BC11E2" w14:textId="77777777" w:rsidR="00097153" w:rsidRPr="00441603" w:rsidRDefault="0044160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Pr>
          <w:rFonts w:ascii="Times New Roman" w:eastAsia="Arial Unicode MS" w:hAnsi="Times New Roman" w:cs="Times New Roman"/>
          <w:lang w:eastAsia="pl-PL"/>
        </w:rPr>
        <w:t>13</w:t>
      </w:r>
      <w:r w:rsidR="00097153" w:rsidRPr="00441603">
        <w:rPr>
          <w:rFonts w:ascii="Times New Roman" w:eastAsia="Arial Unicode MS" w:hAnsi="Times New Roman" w:cs="Times New Roman"/>
          <w:lang w:eastAsia="pl-PL"/>
        </w:rPr>
        <w:t>.</w:t>
      </w:r>
      <w:r w:rsidR="00097153" w:rsidRPr="00441603">
        <w:rPr>
          <w:rFonts w:ascii="Times New Roman" w:eastAsia="Arial Unicode MS" w:hAnsi="Times New Roman" w:cs="Times New Roman"/>
          <w:lang w:eastAsia="pl-PL"/>
        </w:rPr>
        <w:tab/>
        <w:t>Posługiwanie się dokumentem stwierdzającym tożsamość innej osoby (np. w celu wejścia na teren wojskowy) może być traktowane jako naruszenie art. 274 i 275 Kodeksu Karnego przez osobę udostępniającą i posługującą się daną przepustką osobową.</w:t>
      </w:r>
    </w:p>
    <w:p w14:paraId="2807059C" w14:textId="77777777" w:rsidR="00097153" w:rsidRPr="00441603" w:rsidRDefault="00097153" w:rsidP="00441603">
      <w:pPr>
        <w:autoSpaceDE w:val="0"/>
        <w:autoSpaceDN w:val="0"/>
        <w:adjustRightInd w:val="0"/>
        <w:spacing w:after="120" w:line="240" w:lineRule="auto"/>
        <w:ind w:left="426" w:hanging="284"/>
        <w:jc w:val="both"/>
        <w:rPr>
          <w:rFonts w:ascii="Times New Roman" w:eastAsia="Arial Unicode MS" w:hAnsi="Times New Roman" w:cs="Times New Roman"/>
          <w:lang w:eastAsia="pl-PL"/>
        </w:rPr>
      </w:pPr>
      <w:r w:rsidRPr="00441603">
        <w:rPr>
          <w:rFonts w:ascii="Times New Roman" w:eastAsia="Arial Unicode MS" w:hAnsi="Times New Roman" w:cs="Times New Roman"/>
          <w:lang w:eastAsia="pl-PL"/>
        </w:rPr>
        <w:t>1</w:t>
      </w:r>
      <w:r w:rsidR="00441603">
        <w:rPr>
          <w:rFonts w:ascii="Times New Roman" w:eastAsia="Arial Unicode MS" w:hAnsi="Times New Roman" w:cs="Times New Roman"/>
          <w:lang w:eastAsia="pl-PL"/>
        </w:rPr>
        <w:t>4</w:t>
      </w:r>
      <w:r w:rsidRPr="00441603">
        <w:rPr>
          <w:rFonts w:ascii="Times New Roman" w:eastAsia="Arial Unicode MS" w:hAnsi="Times New Roman" w:cs="Times New Roman"/>
          <w:lang w:eastAsia="pl-PL"/>
        </w:rPr>
        <w:t>.</w:t>
      </w:r>
      <w:r w:rsidRPr="00441603">
        <w:rPr>
          <w:rFonts w:ascii="Times New Roman" w:eastAsia="Arial Unicode MS" w:hAnsi="Times New Roman" w:cs="Times New Roman"/>
          <w:lang w:eastAsia="pl-PL"/>
        </w:rPr>
        <w:tab/>
        <w:t>Na terenach administrowanych przez 26 Wojskowy Oddział Gospodarczy obowiązuje zakaz używania bezzałogowych statków powietrznych typu „DRON” lub innych aparatów latających</w:t>
      </w:r>
      <w:r w:rsidR="00441603">
        <w:rPr>
          <w:rFonts w:ascii="Times New Roman" w:eastAsia="Arial Unicode MS" w:hAnsi="Times New Roman" w:cs="Times New Roman"/>
          <w:lang w:eastAsia="pl-PL"/>
        </w:rPr>
        <w:t xml:space="preserve">. </w:t>
      </w:r>
    </w:p>
    <w:p w14:paraId="306F0AEA" w14:textId="77777777" w:rsidR="003B085F" w:rsidRPr="003B085F" w:rsidRDefault="003B085F" w:rsidP="003B085F">
      <w:pPr>
        <w:spacing w:after="120" w:line="240" w:lineRule="auto"/>
        <w:jc w:val="center"/>
        <w:rPr>
          <w:rFonts w:ascii="Times New Roman" w:eastAsia="Times New Roman" w:hAnsi="Times New Roman" w:cs="Times New Roman"/>
          <w:b/>
          <w:color w:val="000000"/>
          <w:lang w:eastAsia="pl-PL"/>
        </w:rPr>
      </w:pPr>
      <w:r w:rsidRPr="003B085F">
        <w:rPr>
          <w:rFonts w:ascii="Times New Roman" w:eastAsia="Times New Roman" w:hAnsi="Times New Roman" w:cs="Times New Roman"/>
          <w:b/>
          <w:color w:val="000000"/>
          <w:lang w:val="x-none" w:eastAsia="pl-PL"/>
        </w:rPr>
        <w:t xml:space="preserve">§ </w:t>
      </w:r>
      <w:r w:rsidRPr="003B085F">
        <w:rPr>
          <w:rFonts w:ascii="Times New Roman" w:eastAsia="Times New Roman" w:hAnsi="Times New Roman" w:cs="Times New Roman"/>
          <w:b/>
          <w:color w:val="000000"/>
          <w:lang w:eastAsia="pl-PL"/>
        </w:rPr>
        <w:t>20</w:t>
      </w:r>
    </w:p>
    <w:p w14:paraId="2F02734C" w14:textId="77777777" w:rsidR="003B085F" w:rsidRPr="003B085F" w:rsidRDefault="003B085F" w:rsidP="003B085F">
      <w:pPr>
        <w:spacing w:after="120" w:line="240" w:lineRule="auto"/>
        <w:jc w:val="center"/>
        <w:rPr>
          <w:rFonts w:ascii="Times New Roman" w:eastAsia="Calibri" w:hAnsi="Times New Roman" w:cs="Times New Roman"/>
          <w:b/>
          <w:color w:val="000000"/>
          <w:lang w:eastAsia="pl-PL"/>
        </w:rPr>
      </w:pPr>
      <w:r w:rsidRPr="003B085F">
        <w:rPr>
          <w:rFonts w:ascii="Times New Roman" w:eastAsia="Calibri" w:hAnsi="Times New Roman" w:cs="Times New Roman"/>
          <w:b/>
          <w:color w:val="000000"/>
          <w:lang w:eastAsia="pl-PL"/>
        </w:rPr>
        <w:t>Ochrona danych osobowych</w:t>
      </w:r>
    </w:p>
    <w:p w14:paraId="0C0DFE9C" w14:textId="77777777" w:rsidR="003B085F" w:rsidRPr="003B085F" w:rsidRDefault="003B085F" w:rsidP="002D11A4">
      <w:pPr>
        <w:numPr>
          <w:ilvl w:val="0"/>
          <w:numId w:val="33"/>
        </w:numPr>
        <w:spacing w:after="120" w:line="240" w:lineRule="auto"/>
        <w:ind w:left="284" w:hanging="284"/>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color w:val="000000"/>
          <w:lang w:eastAsia="pl-PL"/>
        </w:rPr>
        <w:t>W zakresie objętym ochroną  danych osobowych Zamawiający i Wykonawca zobowiązani są do przestrzegania i stosowania przepisów Rozporządzenia Parlamentu Europejskiego i Rady (UE) 2016/679 z dnia 27 kwietnia 2016 r</w:t>
      </w:r>
      <w:r w:rsidRPr="003B085F">
        <w:rPr>
          <w:rFonts w:ascii="Times New Roman" w:eastAsia="Times New Roman" w:hAnsi="Times New Roman" w:cs="Times New Roman"/>
          <w:i/>
          <w:color w:val="000000"/>
          <w:lang w:eastAsia="pl-PL"/>
        </w:rPr>
        <w:t xml:space="preserve">. w sprawie ochrony osób fizycznych w związku z przetwarzaniem danych osobowych i w sprawie swobodnego przepływu takich danych oraz uchylenia dyrektywy 95/46/WE (ogólne rozporządzenie o ochronie danych) </w:t>
      </w:r>
      <w:r w:rsidRPr="003B085F">
        <w:rPr>
          <w:rFonts w:ascii="Times New Roman" w:eastAsia="Times New Roman" w:hAnsi="Times New Roman" w:cs="Times New Roman"/>
          <w:color w:val="000000"/>
          <w:lang w:eastAsia="pl-PL"/>
        </w:rPr>
        <w:t>/Dz. Urz. UE L 119 z 04.05.2016</w:t>
      </w:r>
      <w:r w:rsidRPr="003B085F">
        <w:rPr>
          <w:rFonts w:ascii="Times New Roman" w:eastAsia="Times New Roman" w:hAnsi="Times New Roman" w:cs="Times New Roman"/>
          <w:i/>
          <w:color w:val="000000"/>
          <w:lang w:eastAsia="pl-PL"/>
        </w:rPr>
        <w:t>/</w:t>
      </w:r>
      <w:r w:rsidRPr="003B085F">
        <w:rPr>
          <w:rFonts w:ascii="Times New Roman" w:eastAsia="Times New Roman" w:hAnsi="Times New Roman" w:cs="Times New Roman"/>
          <w:color w:val="000000"/>
          <w:lang w:eastAsia="pl-PL"/>
        </w:rPr>
        <w:t xml:space="preserve">, a także ustawy z dnia 10 maja 2018 r. </w:t>
      </w:r>
      <w:r w:rsidRPr="003B085F">
        <w:rPr>
          <w:rFonts w:ascii="Times New Roman" w:eastAsia="Times New Roman" w:hAnsi="Times New Roman" w:cs="Times New Roman"/>
          <w:i/>
          <w:color w:val="000000"/>
          <w:lang w:eastAsia="pl-PL"/>
        </w:rPr>
        <w:t>o ochronie danych osobowych</w:t>
      </w:r>
      <w:r w:rsidRPr="003B085F">
        <w:rPr>
          <w:rFonts w:ascii="Times New Roman" w:eastAsia="Times New Roman" w:hAnsi="Times New Roman" w:cs="Times New Roman"/>
          <w:color w:val="000000"/>
          <w:lang w:eastAsia="pl-PL"/>
        </w:rPr>
        <w:t xml:space="preserve"> </w:t>
      </w:r>
      <w:r w:rsidRPr="003B085F">
        <w:rPr>
          <w:rFonts w:ascii="Times New Roman" w:eastAsia="Times New Roman" w:hAnsi="Times New Roman" w:cs="Times New Roman"/>
          <w:lang w:eastAsia="pl-PL"/>
        </w:rPr>
        <w:t>(Dz. U. z 2019 r. poz. 1781).</w:t>
      </w:r>
    </w:p>
    <w:p w14:paraId="0FED4B8A" w14:textId="77777777" w:rsidR="003B085F" w:rsidRPr="003B085F" w:rsidRDefault="003B085F" w:rsidP="002D11A4">
      <w:pPr>
        <w:numPr>
          <w:ilvl w:val="0"/>
          <w:numId w:val="33"/>
        </w:numPr>
        <w:spacing w:after="120" w:line="240" w:lineRule="auto"/>
        <w:ind w:left="284" w:hanging="284"/>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lang w:eastAsia="pl-PL"/>
        </w:rPr>
        <w:t xml:space="preserve">Wykonawca zobowiązuje się do przekazania wszystkim osobom fizycznym zaangażowanym do realizacji Umowy klauzuli informacyjnej z art. 13 i art. 14 Rozporządzenia Parlamentu Europejskiego i Rady (UE) 2016/679 z dnia 27 kwietnia 2016 r. </w:t>
      </w:r>
      <w:r w:rsidRPr="003B085F">
        <w:rPr>
          <w:rFonts w:ascii="Times New Roman" w:eastAsia="Times New Roman" w:hAnsi="Times New Roman" w:cs="Times New Roman"/>
          <w:i/>
          <w:lang w:eastAsia="pl-PL"/>
        </w:rPr>
        <w:t>w sprawie ochrony osób fizycznych w związku z przetwarzaniem danych osobowych i w sprawie swobodnego przepływu takich danych oraz uchylenia dyrektywy 95/46/WE (ogólne rozporządzenie o ochronie danych)</w:t>
      </w:r>
      <w:r w:rsidRPr="003B085F">
        <w:rPr>
          <w:rFonts w:ascii="Times New Roman" w:eastAsia="Times New Roman" w:hAnsi="Times New Roman" w:cs="Times New Roman"/>
          <w:lang w:eastAsia="pl-PL"/>
        </w:rPr>
        <w:t xml:space="preserve"> (Dz. Urz. UE L 119 z 04.05.2016) dostępnej na stronach internetowych: www.26wog.wp.mil.pl/pl/ </w:t>
      </w:r>
      <w:proofErr w:type="spellStart"/>
      <w:r w:rsidRPr="003B085F">
        <w:rPr>
          <w:rFonts w:ascii="Times New Roman" w:eastAsia="Times New Roman" w:hAnsi="Times New Roman" w:cs="Times New Roman"/>
          <w:lang w:eastAsia="pl-PL"/>
        </w:rPr>
        <w:t>pages</w:t>
      </w:r>
      <w:proofErr w:type="spellEnd"/>
      <w:r w:rsidRPr="003B085F">
        <w:rPr>
          <w:rFonts w:ascii="Times New Roman" w:eastAsia="Times New Roman" w:hAnsi="Times New Roman" w:cs="Times New Roman"/>
          <w:lang w:eastAsia="pl-PL"/>
        </w:rPr>
        <w:t>/</w:t>
      </w:r>
      <w:proofErr w:type="spellStart"/>
      <w:r w:rsidRPr="003B085F">
        <w:rPr>
          <w:rFonts w:ascii="Times New Roman" w:eastAsia="Times New Roman" w:hAnsi="Times New Roman" w:cs="Times New Roman"/>
          <w:lang w:eastAsia="pl-PL"/>
        </w:rPr>
        <w:t>rodo</w:t>
      </w:r>
      <w:proofErr w:type="spellEnd"/>
    </w:p>
    <w:p w14:paraId="1D77AEB3" w14:textId="77777777" w:rsidR="003B085F" w:rsidRPr="003B085F" w:rsidRDefault="003B085F" w:rsidP="002D11A4">
      <w:pPr>
        <w:numPr>
          <w:ilvl w:val="0"/>
          <w:numId w:val="33"/>
        </w:numPr>
        <w:spacing w:after="120" w:line="240" w:lineRule="auto"/>
        <w:ind w:left="284" w:hanging="284"/>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color w:val="000000"/>
          <w:lang w:eastAsia="pl-PL"/>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1375BA09" w14:textId="77777777" w:rsidR="003B085F" w:rsidRPr="003B085F" w:rsidRDefault="003B085F" w:rsidP="003B085F">
      <w:pPr>
        <w:spacing w:after="120" w:line="240" w:lineRule="auto"/>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sym w:font="Times New Roman" w:char="00A7"/>
      </w:r>
      <w:r w:rsidRPr="003B085F">
        <w:rPr>
          <w:rFonts w:ascii="Times New Roman" w:eastAsia="Times New Roman" w:hAnsi="Times New Roman" w:cs="Times New Roman"/>
          <w:b/>
          <w:lang w:eastAsia="pl-PL"/>
        </w:rPr>
        <w:t xml:space="preserve"> 21</w:t>
      </w:r>
    </w:p>
    <w:p w14:paraId="266E96CE" w14:textId="77777777" w:rsidR="003B085F" w:rsidRPr="003B085F" w:rsidRDefault="003B085F" w:rsidP="003B085F">
      <w:pPr>
        <w:spacing w:after="120" w:line="240" w:lineRule="auto"/>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Zasady kontaktów z innymi Wykonawcami</w:t>
      </w:r>
    </w:p>
    <w:p w14:paraId="7B9C24C4" w14:textId="77777777" w:rsidR="003B085F" w:rsidRPr="003B085F" w:rsidRDefault="003B085F" w:rsidP="002D11A4">
      <w:pPr>
        <w:numPr>
          <w:ilvl w:val="0"/>
          <w:numId w:val="34"/>
        </w:numPr>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przyjmuje do wiadomości i akceptuje, że w związku z wykonaniem przez niego Umowy istnieje prawdopodobieństwo kontaktu z innymi wykonawcami – świadczącymi usługi bądź inne czynności na rzecz Zamawiającego.</w:t>
      </w:r>
    </w:p>
    <w:p w14:paraId="303B5B6E" w14:textId="77777777" w:rsidR="003B085F" w:rsidRPr="003B085F" w:rsidRDefault="003B085F" w:rsidP="002D11A4">
      <w:pPr>
        <w:numPr>
          <w:ilvl w:val="0"/>
          <w:numId w:val="34"/>
        </w:numPr>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Zasady kontaktu z takimi innymi wykonawcami określone zostały w załączniku do decyzji nr 145/MON Ministra Obrony Narodowej z dnia 13 lipca 2017 r. w sprawie zasad postępowania w kontaktach z wykonawcami (Dz. Urz. Min. Obr. Nar. poz. 157).</w:t>
      </w:r>
    </w:p>
    <w:p w14:paraId="702F57E9" w14:textId="77777777" w:rsidR="003B085F" w:rsidRPr="003B085F" w:rsidRDefault="003B085F" w:rsidP="002D11A4">
      <w:pPr>
        <w:numPr>
          <w:ilvl w:val="0"/>
          <w:numId w:val="34"/>
        </w:numPr>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jak również osoby, którym wykonanie zobowiązania powierzy zobowiązane są ściśle przestrzegać zapisów Decyzji nr 145/MON Ministra Obrony Narodowej z dnia 13 lipca 2017 r. w sprawie zasad postępowania w kontaktach z Wykonawcami.</w:t>
      </w:r>
    </w:p>
    <w:p w14:paraId="634C7463" w14:textId="77777777" w:rsidR="003B085F" w:rsidRPr="003B085F" w:rsidRDefault="003B085F" w:rsidP="002D11A4">
      <w:pPr>
        <w:numPr>
          <w:ilvl w:val="0"/>
          <w:numId w:val="34"/>
        </w:numPr>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Zamawiający uprawniony jest do rozwiązania Umowy w całości lub w części </w:t>
      </w:r>
      <w:r w:rsidRPr="003B085F">
        <w:rPr>
          <w:rFonts w:ascii="Times New Roman" w:eastAsia="Times New Roman" w:hAnsi="Times New Roman" w:cs="Times New Roman"/>
          <w:lang w:eastAsia="pl-PL"/>
        </w:rPr>
        <w:br/>
        <w:t xml:space="preserve">ze skutkiem natychmiastowym w przypadku zawinionego podjęcia działań lub zaniechań przez Wykonawcę lub osoby, z pomocą których będzie on wykonywał swoje zobowiązania umowne, jak </w:t>
      </w:r>
      <w:r w:rsidRPr="003B085F">
        <w:rPr>
          <w:rFonts w:ascii="Times New Roman" w:eastAsia="Times New Roman" w:hAnsi="Times New Roman" w:cs="Times New Roman"/>
          <w:lang w:eastAsia="pl-PL"/>
        </w:rPr>
        <w:lastRenderedPageBreak/>
        <w:t>również osoby, którym wykonanie  tych zobowiązań powierzył – które to działania lub zaniechania byłby sprzeczne z zasadami wynikającymi z decyzji nr 145/MON.</w:t>
      </w:r>
    </w:p>
    <w:p w14:paraId="0719E5CA"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p>
    <w:p w14:paraId="07913879" w14:textId="77777777" w:rsidR="00441603" w:rsidRDefault="00441603"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p>
    <w:p w14:paraId="6930355F" w14:textId="77777777" w:rsidR="00441603" w:rsidRDefault="00441603"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p>
    <w:p w14:paraId="797C7F49"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eastAsia="x-none"/>
        </w:rPr>
      </w:pPr>
      <w:r w:rsidRPr="003B085F">
        <w:rPr>
          <w:rFonts w:ascii="Times New Roman" w:eastAsia="Times New Roman" w:hAnsi="Times New Roman" w:cs="Times New Roman"/>
          <w:b/>
          <w:bCs/>
          <w:lang w:val="x-none" w:eastAsia="x-none"/>
        </w:rPr>
        <w:t>§ 2</w:t>
      </w:r>
      <w:r w:rsidRPr="003B085F">
        <w:rPr>
          <w:rFonts w:ascii="Times New Roman" w:eastAsia="Times New Roman" w:hAnsi="Times New Roman" w:cs="Times New Roman"/>
          <w:b/>
          <w:bCs/>
          <w:lang w:eastAsia="x-none"/>
        </w:rPr>
        <w:t>2</w:t>
      </w:r>
    </w:p>
    <w:p w14:paraId="382C0470" w14:textId="77777777" w:rsidR="003B085F" w:rsidRPr="003B085F" w:rsidRDefault="003B085F" w:rsidP="003B085F">
      <w:pPr>
        <w:shd w:val="clear" w:color="auto" w:fill="FFFFFF"/>
        <w:spacing w:after="120" w:line="240" w:lineRule="auto"/>
        <w:ind w:left="502"/>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Odstąpienie od umowy/Rozwiązanie umowy</w:t>
      </w:r>
    </w:p>
    <w:p w14:paraId="0BB30C57"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przypadku Wykonawca może żądać jedynie wynagrodzenia należnego mu z tytułu wykonanej części umowy.</w:t>
      </w:r>
    </w:p>
    <w:p w14:paraId="6EED1C4D"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może rozwiązać umowę w trybie natychmiastowym lub od niej odstąpić, jeżeli:</w:t>
      </w:r>
    </w:p>
    <w:p w14:paraId="1963A6BE" w14:textId="77777777" w:rsidR="003B085F" w:rsidRPr="003B085F" w:rsidRDefault="003B085F" w:rsidP="002D11A4">
      <w:pPr>
        <w:numPr>
          <w:ilvl w:val="0"/>
          <w:numId w:val="35"/>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nie przejął Terenu robót budowlanych w terminie wyznaczonym w § 3 ust. 2,</w:t>
      </w:r>
    </w:p>
    <w:p w14:paraId="1F0088BD" w14:textId="77777777" w:rsidR="003B085F" w:rsidRPr="003B085F" w:rsidRDefault="003B085F" w:rsidP="002D11A4">
      <w:pPr>
        <w:numPr>
          <w:ilvl w:val="0"/>
          <w:numId w:val="35"/>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przerwał realizację robót i nie realizuje ich przez okres 7 dni roboczych</w:t>
      </w:r>
      <w:r w:rsidRPr="003B085F">
        <w:rPr>
          <w:rFonts w:ascii="Times New Roman" w:eastAsia="Times New Roman" w:hAnsi="Times New Roman" w:cs="Times New Roman"/>
          <w:color w:val="000000"/>
          <w:lang w:eastAsia="pl-PL"/>
        </w:rPr>
        <w:t xml:space="preserve"> po mimo pisemnego wezwania przez Zamawiającego do realizacji robót</w:t>
      </w:r>
      <w:r w:rsidRPr="003B085F">
        <w:rPr>
          <w:rFonts w:ascii="Times New Roman" w:eastAsia="Times New Roman" w:hAnsi="Times New Roman" w:cs="Times New Roman"/>
          <w:lang w:eastAsia="pl-PL"/>
        </w:rPr>
        <w:t>;</w:t>
      </w:r>
    </w:p>
    <w:p w14:paraId="728A7999" w14:textId="77777777" w:rsidR="003B085F" w:rsidRPr="003B085F" w:rsidRDefault="003B085F" w:rsidP="002D11A4">
      <w:pPr>
        <w:numPr>
          <w:ilvl w:val="0"/>
          <w:numId w:val="35"/>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bez uzasadnionych przyczyn nie rozpoczął realizacji</w:t>
      </w:r>
      <w:r w:rsidRPr="003B085F">
        <w:rPr>
          <w:rFonts w:ascii="Times New Roman" w:eastAsia="Times New Roman" w:hAnsi="Times New Roman" w:cs="Times New Roman"/>
          <w:color w:val="FF0000"/>
          <w:lang w:eastAsia="pl-PL"/>
        </w:rPr>
        <w:t xml:space="preserve"> </w:t>
      </w:r>
      <w:r w:rsidRPr="003B085F">
        <w:rPr>
          <w:rFonts w:ascii="Times New Roman" w:eastAsia="Times New Roman" w:hAnsi="Times New Roman" w:cs="Times New Roman"/>
          <w:lang w:eastAsia="pl-PL"/>
        </w:rPr>
        <w:t>robót lub nie kontynuuje ich, pomimo pisemnego wezwania go przez Zamawiającego;</w:t>
      </w:r>
    </w:p>
    <w:p w14:paraId="4567D29A" w14:textId="77777777" w:rsidR="003B085F" w:rsidRPr="003B085F" w:rsidRDefault="003B085F" w:rsidP="002D11A4">
      <w:pPr>
        <w:numPr>
          <w:ilvl w:val="0"/>
          <w:numId w:val="35"/>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nie wykonuje robót zgodnie z umową, sztuką budowlaną lub też nienależycie wykonuje swoje zobowiązania umowne;</w:t>
      </w:r>
    </w:p>
    <w:p w14:paraId="3B0726B4" w14:textId="77777777" w:rsidR="003B085F" w:rsidRPr="003B085F" w:rsidRDefault="003B085F" w:rsidP="002D11A4">
      <w:pPr>
        <w:numPr>
          <w:ilvl w:val="0"/>
          <w:numId w:val="35"/>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stwierdzi, że Wykonawca zlecił wykonanie przedmiotu umowy lub jego części podwykonawcy bez zgody Zamawiającego;</w:t>
      </w:r>
    </w:p>
    <w:p w14:paraId="1C64892E" w14:textId="77777777" w:rsidR="003B085F" w:rsidRPr="003B085F" w:rsidRDefault="003B085F" w:rsidP="002D11A4">
      <w:pPr>
        <w:numPr>
          <w:ilvl w:val="0"/>
          <w:numId w:val="35"/>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zaistniała konieczność wielokrotnego dokonywania bezpośredniej zapłaty podwykonawcy lub dalszemu podwykonawcy lub konieczność dokonania bezpośrednich zapłat na sumę większą niż 5% wartości brutto umowy, o której mowa w § 4 ust. 1</w:t>
      </w:r>
    </w:p>
    <w:p w14:paraId="57EF6F9E" w14:textId="77777777" w:rsidR="003B085F" w:rsidRPr="003B085F" w:rsidRDefault="003B085F" w:rsidP="002D11A4">
      <w:pPr>
        <w:numPr>
          <w:ilvl w:val="0"/>
          <w:numId w:val="35"/>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łączna wysokość kar umownych przekracza 30% wartości netto, o której mowa w § 4 ust. 1.</w:t>
      </w:r>
    </w:p>
    <w:p w14:paraId="1799EC4C"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może rozwiązać umowę z winy Zamawiającego, jeżeli Zamawiający odmawia bez uzasadnionych przyczyn odbioru końcowego i przekazania do eksploatacji przedmiotu umowy.</w:t>
      </w:r>
    </w:p>
    <w:p w14:paraId="070AE8AB"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Rozwiązanie umowy lub odstąpienie od umowy wymaga formy pisemnej z podaniem uzasadnienia w terminie 30 dni od dnia powzięcia przez stronę uprawnioną wiadomości o przyczynie odstąpienia.</w:t>
      </w:r>
    </w:p>
    <w:p w14:paraId="488C9F6B"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W przypadkach rozwiązania umowy lub odstąpienia od niej w przypadkach, o których mowa w ust. 2, Zamawiający przejmuje Obiekt w terminie 15 dni kalendarzowych od dnia rozwiązania umowy lub odstąpienia od umowy. </w:t>
      </w:r>
    </w:p>
    <w:p w14:paraId="55CCA7A8"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sidRPr="003B085F">
        <w:rPr>
          <w:rFonts w:ascii="Times New Roman" w:eastAsia="Times New Roman" w:hAnsi="Times New Roman" w:cs="Times New Roman"/>
          <w:b/>
          <w:lang w:eastAsia="pl-PL"/>
        </w:rPr>
        <w:t xml:space="preserve">załącznik nr 7 </w:t>
      </w:r>
      <w:r w:rsidRPr="003B085F">
        <w:rPr>
          <w:rFonts w:ascii="Times New Roman" w:eastAsia="Times New Roman" w:hAnsi="Times New Roman" w:cs="Times New Roman"/>
          <w:lang w:eastAsia="pl-PL"/>
        </w:rPr>
        <w:t>do umowy.</w:t>
      </w:r>
    </w:p>
    <w:p w14:paraId="2748C56E"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odstąpienia od umowy lub rozwiązania umowy Wykonawca:</w:t>
      </w:r>
    </w:p>
    <w:p w14:paraId="2DCAC7EE" w14:textId="77777777" w:rsidR="003B085F" w:rsidRPr="003B085F" w:rsidRDefault="003B085F" w:rsidP="002D11A4">
      <w:pPr>
        <w:numPr>
          <w:ilvl w:val="0"/>
          <w:numId w:val="36"/>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zabezpieczy przerwane roboty w zakresie wzajemnie uzgodnionym przez  Strony, na swój koszt;</w:t>
      </w:r>
    </w:p>
    <w:p w14:paraId="5764CD6D" w14:textId="77777777" w:rsidR="003B085F" w:rsidRPr="003B085F" w:rsidRDefault="003B085F" w:rsidP="002D11A4">
      <w:pPr>
        <w:numPr>
          <w:ilvl w:val="0"/>
          <w:numId w:val="36"/>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5129B1E0" w14:textId="77777777" w:rsidR="003B085F" w:rsidRPr="003B085F" w:rsidRDefault="003B085F" w:rsidP="002D11A4">
      <w:pPr>
        <w:numPr>
          <w:ilvl w:val="0"/>
          <w:numId w:val="36"/>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lastRenderedPageBreak/>
        <w:t>sporządzi wykaz materiałów, urządzeń i konstrukcji, które mogą być wykorzystane przez Wykonawcę;</w:t>
      </w:r>
    </w:p>
    <w:p w14:paraId="4799D210" w14:textId="77777777" w:rsidR="003B085F" w:rsidRPr="003B085F" w:rsidRDefault="003B085F" w:rsidP="002D11A4">
      <w:pPr>
        <w:numPr>
          <w:ilvl w:val="0"/>
          <w:numId w:val="36"/>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wezwie Zamawiającego do dokonania odbioru wykonanych robót w toku i robót zabezpieczających.</w:t>
      </w:r>
    </w:p>
    <w:p w14:paraId="731C9B08" w14:textId="77777777" w:rsidR="003B085F" w:rsidRPr="003B085F" w:rsidRDefault="003B085F" w:rsidP="002D11A4">
      <w:pPr>
        <w:numPr>
          <w:ilvl w:val="0"/>
          <w:numId w:val="36"/>
        </w:numPr>
        <w:tabs>
          <w:tab w:val="left" w:pos="851"/>
        </w:tabs>
        <w:suppressAutoHyphens/>
        <w:autoSpaceDE w:val="0"/>
        <w:spacing w:after="120" w:line="240" w:lineRule="auto"/>
        <w:ind w:left="851" w:hanging="425"/>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dokona demontażu materiałów zamontowanych niezgodnie z wiedzą techniczną na własny koszt.</w:t>
      </w:r>
    </w:p>
    <w:p w14:paraId="2B747F56"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razie rozwiązania umowy z przyczyn określonych w ust. 3, a także odstąpienia od umowy, o którym mowa w ust. 1, za które odpowiada Zamawiający, Zamawiający jest zobowiązany do dokonania odbioru robót, o których mowa w ust. 7, oraz zapłaty Wynagrodzenia za roboty wykonane oraz zabezpieczające i za materiały oraz urządzenia i konstrukcje zgodnie z ust. 7 pkt 2.</w:t>
      </w:r>
    </w:p>
    <w:p w14:paraId="2F45E2C8" w14:textId="77777777" w:rsidR="003B085F" w:rsidRPr="003B085F" w:rsidRDefault="003B085F" w:rsidP="002D11A4">
      <w:pPr>
        <w:numPr>
          <w:ilvl w:val="0"/>
          <w:numId w:val="8"/>
        </w:numPr>
        <w:suppressAutoHyphens/>
        <w:autoSpaceDE w:val="0"/>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stwierdzenia robót wadliwie wykonanych, kosztami ich naprawy zostanie obciążony Wykonawca, z którym rozwiązano umowę.</w:t>
      </w:r>
    </w:p>
    <w:p w14:paraId="2719D2A6" w14:textId="77777777" w:rsidR="003B085F" w:rsidRPr="003B085F" w:rsidRDefault="003B085F" w:rsidP="002D11A4">
      <w:pPr>
        <w:numPr>
          <w:ilvl w:val="0"/>
          <w:numId w:val="8"/>
        </w:numPr>
        <w:suppressAutoHyphens/>
        <w:autoSpaceDE w:val="0"/>
        <w:spacing w:after="120" w:line="240" w:lineRule="auto"/>
        <w:ind w:left="284" w:hanging="426"/>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odstąpienia od umowy lub jej części, lub rozwiązania umowy Wykonawcy należne jest wynagrodzenie jedynie za faktycznie wykonane prace, określone w Protokole Inwentaryzacji, o którym mowa w ust. 6.</w:t>
      </w:r>
    </w:p>
    <w:p w14:paraId="24B2E26E" w14:textId="77777777" w:rsidR="003B085F" w:rsidRPr="003B085F" w:rsidRDefault="003B085F" w:rsidP="003B085F">
      <w:pPr>
        <w:autoSpaceDE w:val="0"/>
        <w:autoSpaceDN w:val="0"/>
        <w:adjustRightInd w:val="0"/>
        <w:spacing w:after="120" w:line="240" w:lineRule="auto"/>
        <w:ind w:left="3540" w:hanging="3540"/>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 23</w:t>
      </w:r>
    </w:p>
    <w:p w14:paraId="7DA54B4E" w14:textId="77777777" w:rsidR="003B085F" w:rsidRPr="003B085F" w:rsidRDefault="003B085F" w:rsidP="003B085F">
      <w:pPr>
        <w:shd w:val="clear" w:color="auto" w:fill="FFFFFF"/>
        <w:tabs>
          <w:tab w:val="left" w:pos="9000"/>
        </w:tabs>
        <w:spacing w:after="120" w:line="240" w:lineRule="auto"/>
        <w:ind w:left="360" w:right="70" w:hanging="360"/>
        <w:jc w:val="center"/>
        <w:rPr>
          <w:rFonts w:ascii="Times New Roman" w:eastAsia="Times New Roman" w:hAnsi="Times New Roman" w:cs="Times New Roman"/>
          <w:b/>
          <w:lang w:eastAsia="pl-PL"/>
        </w:rPr>
      </w:pPr>
      <w:r w:rsidRPr="003B085F">
        <w:rPr>
          <w:rFonts w:ascii="Times New Roman" w:eastAsia="Times New Roman" w:hAnsi="Times New Roman" w:cs="Times New Roman"/>
          <w:b/>
          <w:lang w:eastAsia="pl-PL"/>
        </w:rPr>
        <w:t>Zmiana umowy</w:t>
      </w:r>
    </w:p>
    <w:p w14:paraId="4946FC20" w14:textId="77777777" w:rsidR="003B085F" w:rsidRPr="003B085F" w:rsidRDefault="003B085F" w:rsidP="002D11A4">
      <w:pPr>
        <w:numPr>
          <w:ilvl w:val="0"/>
          <w:numId w:val="12"/>
        </w:numPr>
        <w:spacing w:after="120" w:line="240" w:lineRule="auto"/>
        <w:ind w:left="284" w:hanging="284"/>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Zamawiający zgodnie z art. 455 ustawy </w:t>
      </w:r>
      <w:proofErr w:type="spellStart"/>
      <w:r w:rsidRPr="003B085F">
        <w:rPr>
          <w:rFonts w:ascii="Times New Roman" w:eastAsia="Times New Roman" w:hAnsi="Times New Roman" w:cs="Times New Roman"/>
          <w:lang w:eastAsia="pl-PL"/>
        </w:rPr>
        <w:t>Pzp</w:t>
      </w:r>
      <w:proofErr w:type="spellEnd"/>
      <w:r w:rsidRPr="003B085F">
        <w:rPr>
          <w:rFonts w:ascii="Times New Roman" w:eastAsia="Times New Roman" w:hAnsi="Times New Roman" w:cs="Times New Roman"/>
          <w:lang w:eastAsia="pl-PL"/>
        </w:rPr>
        <w:t>, przewiduje możliwość dokonania zmian postanowień zawartej umowy. Zmiana postanowień zawartej umowy może nastąpić za zgodą obu Stron wyrażoną na piśmie w formie aneksów pod rygorem nieważności.</w:t>
      </w:r>
    </w:p>
    <w:p w14:paraId="43433D27" w14:textId="77777777" w:rsidR="003B085F" w:rsidRPr="003B085F" w:rsidRDefault="003B085F" w:rsidP="002D11A4">
      <w:pPr>
        <w:numPr>
          <w:ilvl w:val="0"/>
          <w:numId w:val="12"/>
        </w:numPr>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Zamawiający dopuszcza </w:t>
      </w:r>
      <w:r w:rsidRPr="003B085F">
        <w:rPr>
          <w:rFonts w:ascii="Times New Roman" w:eastAsia="Times New Roman" w:hAnsi="Times New Roman" w:cs="Times New Roman"/>
          <w:u w:val="single"/>
          <w:lang w:eastAsia="pl-PL"/>
        </w:rPr>
        <w:t>zmianę terminu zakończenia robót</w:t>
      </w:r>
      <w:r w:rsidRPr="003B085F">
        <w:rPr>
          <w:rFonts w:ascii="Times New Roman" w:eastAsia="Times New Roman" w:hAnsi="Times New Roman" w:cs="Times New Roman"/>
          <w:lang w:eastAsia="pl-PL"/>
        </w:rPr>
        <w:t xml:space="preserve"> w przypadku:</w:t>
      </w:r>
    </w:p>
    <w:p w14:paraId="058DDFBB" w14:textId="77777777" w:rsidR="003B085F" w:rsidRPr="003B085F" w:rsidRDefault="003B085F" w:rsidP="002D11A4">
      <w:pPr>
        <w:numPr>
          <w:ilvl w:val="0"/>
          <w:numId w:val="37"/>
        </w:numPr>
        <w:spacing w:after="120" w:line="240" w:lineRule="auto"/>
        <w:ind w:left="709" w:hanging="283"/>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t>wystąpienia robót dodatkowych lub zamiennych, od których uzależnione jest wykonanie zamówienia podstawowego</w:t>
      </w:r>
      <w:r w:rsidRPr="003B085F">
        <w:rPr>
          <w:rFonts w:ascii="Times New Roman" w:eastAsia="Times New Roman" w:hAnsi="Times New Roman" w:cs="Times New Roman"/>
          <w:lang w:eastAsia="x-none"/>
        </w:rPr>
        <w:t>;</w:t>
      </w:r>
    </w:p>
    <w:p w14:paraId="2ECCC541" w14:textId="77777777" w:rsidR="003B085F" w:rsidRPr="003B085F" w:rsidRDefault="003B085F" w:rsidP="002D11A4">
      <w:pPr>
        <w:numPr>
          <w:ilvl w:val="0"/>
          <w:numId w:val="37"/>
        </w:numPr>
        <w:spacing w:after="120" w:line="240" w:lineRule="auto"/>
        <w:ind w:left="709" w:hanging="283"/>
        <w:jc w:val="both"/>
        <w:rPr>
          <w:rFonts w:ascii="Times New Roman" w:eastAsia="Times New Roman" w:hAnsi="Times New Roman" w:cs="Times New Roman"/>
          <w:lang w:val="x-none" w:eastAsia="x-none"/>
        </w:rPr>
      </w:pPr>
      <w:r w:rsidRPr="003B085F">
        <w:rPr>
          <w:rFonts w:ascii="Times New Roman" w:eastAsia="Times New Roman" w:hAnsi="Times New Roman" w:cs="Times New Roman"/>
          <w:color w:val="000000"/>
          <w:lang w:val="x-none" w:eastAsia="x-none"/>
        </w:rPr>
        <w:t xml:space="preserve">wystąpienia siły wyższej (rozumianej, </w:t>
      </w:r>
      <w:r w:rsidRPr="003B085F">
        <w:rPr>
          <w:rFonts w:ascii="Times New Roman" w:eastAsia="Times New Roman" w:hAnsi="Times New Roman" w:cs="Times New Roman"/>
          <w:lang w:val="x-none" w:eastAsia="x-none"/>
        </w:rPr>
        <w:t>jako przez okoliczności nadzwyczajne, nieprzewidywalne lub niemożliwe do uniknięcia mimo możliwości ich przewidzenia, w</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szczególności: klęski żywiołowe, katastrofy, strajki, zamieszki, embarga, itp.)</w:t>
      </w:r>
      <w:r w:rsidRPr="003B085F">
        <w:rPr>
          <w:rFonts w:ascii="Times New Roman" w:eastAsia="Times New Roman" w:hAnsi="Times New Roman" w:cs="Times New Roman"/>
          <w:color w:val="000000"/>
          <w:lang w:val="x-none" w:eastAsia="x-none"/>
        </w:rPr>
        <w:t xml:space="preserve"> </w:t>
      </w:r>
      <w:r w:rsidRPr="003B085F">
        <w:rPr>
          <w:rFonts w:ascii="Times New Roman" w:eastAsia="Times New Roman" w:hAnsi="Times New Roman" w:cs="Times New Roman"/>
          <w:lang w:val="x-none" w:eastAsia="x-none"/>
        </w:rPr>
        <w:t>uniemożliwiając</w:t>
      </w:r>
      <w:r w:rsidRPr="003B085F">
        <w:rPr>
          <w:rFonts w:ascii="Times New Roman" w:eastAsia="Times New Roman" w:hAnsi="Times New Roman" w:cs="Times New Roman"/>
          <w:lang w:eastAsia="x-none"/>
        </w:rPr>
        <w:t>ej</w:t>
      </w:r>
      <w:r w:rsidRPr="003B085F">
        <w:rPr>
          <w:rFonts w:ascii="Times New Roman" w:eastAsia="Times New Roman" w:hAnsi="Times New Roman" w:cs="Times New Roman"/>
          <w:lang w:val="x-none" w:eastAsia="x-none"/>
        </w:rPr>
        <w:t xml:space="preserve"> realizację przedmiotu zamówienia</w:t>
      </w:r>
      <w:r w:rsidRPr="003B085F">
        <w:rPr>
          <w:rFonts w:ascii="Times New Roman" w:eastAsia="Times New Roman" w:hAnsi="Times New Roman" w:cs="Times New Roman"/>
          <w:lang w:eastAsia="x-none"/>
        </w:rPr>
        <w:t>;</w:t>
      </w:r>
    </w:p>
    <w:p w14:paraId="00B80A8F" w14:textId="77777777" w:rsidR="003B085F" w:rsidRPr="003B085F" w:rsidRDefault="003B085F" w:rsidP="002D11A4">
      <w:pPr>
        <w:numPr>
          <w:ilvl w:val="0"/>
          <w:numId w:val="37"/>
        </w:numPr>
        <w:spacing w:after="120" w:line="240" w:lineRule="auto"/>
        <w:ind w:left="709" w:hanging="283"/>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t>wstrzymani</w:t>
      </w:r>
      <w:r w:rsidRPr="003B085F">
        <w:rPr>
          <w:rFonts w:ascii="Times New Roman" w:eastAsia="Times New Roman" w:hAnsi="Times New Roman" w:cs="Times New Roman"/>
          <w:lang w:eastAsia="x-none"/>
        </w:rPr>
        <w:t>a</w:t>
      </w:r>
      <w:r w:rsidRPr="003B085F">
        <w:rPr>
          <w:rFonts w:ascii="Times New Roman" w:eastAsia="Times New Roman" w:hAnsi="Times New Roman" w:cs="Times New Roman"/>
          <w:lang w:val="x-none" w:eastAsia="x-none"/>
        </w:rPr>
        <w:t xml:space="preserve"> robót przez uprawnione organy, z przyczyn niewynikających z</w:t>
      </w:r>
      <w:r w:rsidRPr="003B085F">
        <w:rPr>
          <w:rFonts w:ascii="Times New Roman" w:eastAsia="Times New Roman" w:hAnsi="Times New Roman" w:cs="Times New Roman"/>
          <w:lang w:eastAsia="x-none"/>
        </w:rPr>
        <w:t> </w:t>
      </w:r>
      <w:r w:rsidRPr="003B085F">
        <w:rPr>
          <w:rFonts w:ascii="Times New Roman" w:eastAsia="Times New Roman" w:hAnsi="Times New Roman" w:cs="Times New Roman"/>
          <w:lang w:val="x-none" w:eastAsia="x-none"/>
        </w:rPr>
        <w:t xml:space="preserve">winy Wykonawcy, na okres nie dłuższy niż czas trwania przeszkody uniemożliwiającej zakończenie prac, jednak nie dłużej niż 7 dni od daty określonej w </w:t>
      </w:r>
      <w:r w:rsidRPr="003B085F">
        <w:rPr>
          <w:rFonts w:ascii="Times New Roman" w:eastAsia="Times New Roman" w:hAnsi="Times New Roman" w:cs="Times New Roman"/>
          <w:b/>
          <w:lang w:val="x-none" w:eastAsia="x-none"/>
        </w:rPr>
        <w:t xml:space="preserve">załączniku nr </w:t>
      </w:r>
      <w:r w:rsidRPr="003B085F">
        <w:rPr>
          <w:rFonts w:ascii="Times New Roman" w:eastAsia="Times New Roman" w:hAnsi="Times New Roman" w:cs="Times New Roman"/>
          <w:b/>
          <w:lang w:eastAsia="x-none"/>
        </w:rPr>
        <w:t xml:space="preserve">6 </w:t>
      </w:r>
      <w:r w:rsidRPr="003B085F">
        <w:rPr>
          <w:rFonts w:ascii="Times New Roman" w:eastAsia="Times New Roman" w:hAnsi="Times New Roman" w:cs="Times New Roman"/>
          <w:lang w:val="x-none" w:eastAsia="x-none"/>
        </w:rPr>
        <w:t>do umowy.</w:t>
      </w:r>
    </w:p>
    <w:p w14:paraId="2F79CF6A" w14:textId="77777777" w:rsidR="003B085F" w:rsidRPr="003B085F" w:rsidRDefault="003B085F" w:rsidP="002D11A4">
      <w:pPr>
        <w:numPr>
          <w:ilvl w:val="0"/>
          <w:numId w:val="12"/>
        </w:numPr>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dopuszcza możliwość dokonania zmiany umowy, gdy zostaną spełnione łącznie warunki:</w:t>
      </w:r>
    </w:p>
    <w:p w14:paraId="6F16E993" w14:textId="77777777" w:rsidR="003B085F" w:rsidRPr="003B085F" w:rsidRDefault="003B085F" w:rsidP="002D11A4">
      <w:pPr>
        <w:numPr>
          <w:ilvl w:val="0"/>
          <w:numId w:val="38"/>
        </w:numPr>
        <w:spacing w:after="120" w:line="240" w:lineRule="auto"/>
        <w:ind w:left="709"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konieczność zmiany umowy spowodowana jest okolicznościami, których Zamawiający, działając z należytą starannością, nie mógł przewidzieć;</w:t>
      </w:r>
    </w:p>
    <w:p w14:paraId="5D0BB076" w14:textId="77777777" w:rsidR="003B085F" w:rsidRPr="003B085F" w:rsidRDefault="003B085F" w:rsidP="002D11A4">
      <w:pPr>
        <w:numPr>
          <w:ilvl w:val="0"/>
          <w:numId w:val="38"/>
        </w:numPr>
        <w:spacing w:after="120" w:line="240" w:lineRule="auto"/>
        <w:ind w:left="709" w:hanging="283"/>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wartość zmiany nie przekracza 50% wartości zamówienia określonej w niniejszej umowie.</w:t>
      </w:r>
    </w:p>
    <w:p w14:paraId="247D916F" w14:textId="77777777" w:rsidR="003B085F" w:rsidRPr="003B085F" w:rsidRDefault="003B085F" w:rsidP="002D11A4">
      <w:pPr>
        <w:numPr>
          <w:ilvl w:val="0"/>
          <w:numId w:val="12"/>
        </w:numPr>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przewiduje możliwość zmiany w przypadku, gdy Wykonawcę, ma zastąpić nowy Wykonawca:</w:t>
      </w:r>
    </w:p>
    <w:p w14:paraId="00411EC1" w14:textId="77777777" w:rsidR="003B085F" w:rsidRPr="003B085F" w:rsidRDefault="003B085F" w:rsidP="002D11A4">
      <w:pPr>
        <w:numPr>
          <w:ilvl w:val="0"/>
          <w:numId w:val="39"/>
        </w:numPr>
        <w:spacing w:after="120" w:line="240" w:lineRule="auto"/>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color w:val="00000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5D4573E8" w14:textId="77777777" w:rsidR="003B085F" w:rsidRPr="003B085F" w:rsidRDefault="003B085F" w:rsidP="002D11A4">
      <w:pPr>
        <w:numPr>
          <w:ilvl w:val="0"/>
          <w:numId w:val="39"/>
        </w:numPr>
        <w:spacing w:after="120" w:line="240" w:lineRule="auto"/>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color w:val="000000"/>
          <w:lang w:eastAsia="pl-PL"/>
        </w:rPr>
        <w:t xml:space="preserve">w wyniku przejęcia przez Zamawiającego zobowiązań Wykonawcy względem jego podwykonawców, w przypadku, o którym mowa w art. 465 ust. 1 ustawy </w:t>
      </w:r>
      <w:proofErr w:type="spellStart"/>
      <w:r w:rsidRPr="003B085F">
        <w:rPr>
          <w:rFonts w:ascii="Times New Roman" w:eastAsia="Times New Roman" w:hAnsi="Times New Roman" w:cs="Times New Roman"/>
          <w:color w:val="000000"/>
          <w:lang w:eastAsia="pl-PL"/>
        </w:rPr>
        <w:t>Pzp</w:t>
      </w:r>
      <w:proofErr w:type="spellEnd"/>
      <w:r w:rsidRPr="003B085F">
        <w:rPr>
          <w:rFonts w:ascii="Times New Roman" w:eastAsia="Times New Roman" w:hAnsi="Times New Roman" w:cs="Times New Roman"/>
          <w:color w:val="000000"/>
          <w:lang w:eastAsia="pl-PL"/>
        </w:rPr>
        <w:t xml:space="preserve">; </w:t>
      </w:r>
    </w:p>
    <w:p w14:paraId="4C7C620D" w14:textId="77777777" w:rsidR="003B085F" w:rsidRPr="003B085F" w:rsidRDefault="003B085F" w:rsidP="002D11A4">
      <w:pPr>
        <w:numPr>
          <w:ilvl w:val="0"/>
          <w:numId w:val="12"/>
        </w:numPr>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lastRenderedPageBreak/>
        <w:t>Zamawiający dopuszcza możliwość dokonania zmian umowy, gdy łączna wartość zmian jest mniejsza niż progi unijne  i jest niższa niż 15% wartości zamówienia określonej w niniejszej umowie.</w:t>
      </w:r>
    </w:p>
    <w:p w14:paraId="5ACA5B9F" w14:textId="77777777" w:rsidR="003B085F" w:rsidRPr="003B085F" w:rsidRDefault="003B085F" w:rsidP="002D11A4">
      <w:pPr>
        <w:numPr>
          <w:ilvl w:val="0"/>
          <w:numId w:val="12"/>
        </w:numPr>
        <w:spacing w:after="120" w:line="240" w:lineRule="auto"/>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lang w:eastAsia="pl-PL"/>
        </w:rPr>
        <w:t xml:space="preserve">Zamawiający dopuszcza możliwość </w:t>
      </w:r>
      <w:r w:rsidRPr="003B085F">
        <w:rPr>
          <w:rFonts w:ascii="Times New Roman" w:eastAsia="Times New Roman" w:hAnsi="Times New Roman" w:cs="Times New Roman"/>
          <w:color w:val="000000"/>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3B085F">
        <w:rPr>
          <w:rFonts w:ascii="Times New Roman" w:eastAsia="Times New Roman" w:hAnsi="Times New Roman" w:cs="Times New Roman"/>
          <w:color w:val="000000"/>
          <w:lang w:eastAsia="pl-PL"/>
        </w:rPr>
        <w:t>Pzp</w:t>
      </w:r>
      <w:proofErr w:type="spellEnd"/>
      <w:r w:rsidRPr="003B085F">
        <w:rPr>
          <w:rFonts w:ascii="Times New Roman" w:eastAsia="Times New Roman" w:hAnsi="Times New Roman" w:cs="Times New Roman"/>
          <w:color w:val="000000"/>
          <w:lang w:eastAsia="pl-PL"/>
        </w:rPr>
        <w:t>, nowo wskazany podwykonawca wykaże spełnienie tych warunków;</w:t>
      </w:r>
    </w:p>
    <w:p w14:paraId="2029C6DE" w14:textId="77777777" w:rsidR="003B085F" w:rsidRPr="003B085F" w:rsidRDefault="003B085F" w:rsidP="002D11A4">
      <w:pPr>
        <w:numPr>
          <w:ilvl w:val="0"/>
          <w:numId w:val="12"/>
        </w:numPr>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7DBEFFE5" w14:textId="77777777" w:rsidR="003B085F" w:rsidRPr="003B085F" w:rsidRDefault="003B085F" w:rsidP="002D11A4">
      <w:pPr>
        <w:numPr>
          <w:ilvl w:val="0"/>
          <w:numId w:val="12"/>
        </w:numPr>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236BFED0" w14:textId="77777777" w:rsidR="003B085F" w:rsidRPr="003B085F" w:rsidRDefault="003B085F" w:rsidP="002D11A4">
      <w:pPr>
        <w:numPr>
          <w:ilvl w:val="0"/>
          <w:numId w:val="12"/>
        </w:numPr>
        <w:spacing w:after="120" w:line="240" w:lineRule="auto"/>
        <w:ind w:left="357" w:hanging="357"/>
        <w:jc w:val="both"/>
        <w:rPr>
          <w:rFonts w:ascii="Times New Roman" w:eastAsia="Times New Roman" w:hAnsi="Times New Roman" w:cs="Times New Roman"/>
          <w:lang w:val="x-none" w:eastAsia="pl-PL"/>
        </w:rPr>
      </w:pPr>
      <w:r w:rsidRPr="003B085F">
        <w:rPr>
          <w:rFonts w:ascii="Times New Roman" w:eastAsia="Times New Roman" w:hAnsi="Times New Roman" w:cs="Times New Roman"/>
          <w:color w:val="000000"/>
          <w:lang w:val="x-none" w:eastAsia="pl-PL"/>
        </w:rPr>
        <w:t>Zamawiający dopuszcza zmiany podyktowane zmianą powszechnie obowiązujących przepisów prawa, w zakresie mającym wpływ na realizację umowy.</w:t>
      </w:r>
    </w:p>
    <w:p w14:paraId="011B268A"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24</w:t>
      </w:r>
    </w:p>
    <w:p w14:paraId="09A23FB9"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Cesja Wierzytelności</w:t>
      </w:r>
    </w:p>
    <w:p w14:paraId="3073498B" w14:textId="77777777" w:rsidR="003B085F" w:rsidRPr="003B085F" w:rsidRDefault="003B085F" w:rsidP="003B085F">
      <w:pPr>
        <w:autoSpaceDE w:val="0"/>
        <w:autoSpaceDN w:val="0"/>
        <w:adjustRightInd w:val="0"/>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Wykonawca nie może bez uprzedniej zgody Zamawiającego wyrażonej na piśmie pod rygorem nieważności dokonać przekazania swojej wierzytelności, wynikających z zawartej umowy na osobę trzecią.</w:t>
      </w:r>
      <w:r w:rsidRPr="003B085F">
        <w:rPr>
          <w:rFonts w:ascii="Times New Roman" w:eastAsia="Times New Roman" w:hAnsi="Times New Roman" w:cs="Times New Roman"/>
          <w:lang w:eastAsia="pl-PL"/>
        </w:rPr>
        <w:tab/>
      </w:r>
    </w:p>
    <w:p w14:paraId="51D9145A"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eastAsia="pl-PL"/>
        </w:rPr>
      </w:pPr>
      <w:r w:rsidRPr="003B085F">
        <w:rPr>
          <w:rFonts w:ascii="Times New Roman" w:eastAsia="Times New Roman" w:hAnsi="Times New Roman" w:cs="Times New Roman"/>
          <w:b/>
          <w:bCs/>
          <w:lang w:eastAsia="pl-PL"/>
        </w:rPr>
        <w:t>§ 25</w:t>
      </w:r>
    </w:p>
    <w:p w14:paraId="0FEEA165"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eastAsia="pl-PL"/>
        </w:rPr>
      </w:pPr>
      <w:r w:rsidRPr="003B085F">
        <w:rPr>
          <w:rFonts w:ascii="Times New Roman" w:eastAsia="Times New Roman" w:hAnsi="Times New Roman" w:cs="Times New Roman"/>
          <w:b/>
          <w:bCs/>
          <w:lang w:eastAsia="pl-PL"/>
        </w:rPr>
        <w:t>Prawo</w:t>
      </w:r>
    </w:p>
    <w:p w14:paraId="50B24FA5" w14:textId="77777777" w:rsidR="003B085F" w:rsidRPr="003B085F" w:rsidRDefault="003B085F" w:rsidP="003B085F">
      <w:pPr>
        <w:autoSpaceDE w:val="0"/>
        <w:autoSpaceDN w:val="0"/>
        <w:adjustRightInd w:val="0"/>
        <w:spacing w:after="120" w:line="240" w:lineRule="auto"/>
        <w:jc w:val="both"/>
        <w:rPr>
          <w:rFonts w:ascii="Times New Roman" w:eastAsia="SimSun" w:hAnsi="Times New Roman" w:cs="Times New Roman"/>
          <w:color w:val="000000"/>
          <w:lang w:eastAsia="zh-CN"/>
        </w:rPr>
      </w:pPr>
      <w:r w:rsidRPr="003B085F">
        <w:rPr>
          <w:rFonts w:ascii="Times New Roman" w:eastAsia="SimSun" w:hAnsi="Times New Roman" w:cs="Times New Roman"/>
          <w:color w:val="000000"/>
          <w:lang w:eastAsia="zh-CN"/>
        </w:rPr>
        <w:t xml:space="preserve">W sprawach nieuregulowanych w niniejszej umowie będą miały zastosowanie przepisy Kodeksu cywilnego, ustawy Prawo zamówień publicznych oraz ustawy Prawo budowlane. </w:t>
      </w:r>
    </w:p>
    <w:p w14:paraId="63A6505F"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 26</w:t>
      </w:r>
    </w:p>
    <w:p w14:paraId="7E6627C5" w14:textId="77777777" w:rsidR="003B085F" w:rsidRPr="003B085F" w:rsidRDefault="003B085F" w:rsidP="003B085F">
      <w:pPr>
        <w:autoSpaceDE w:val="0"/>
        <w:autoSpaceDN w:val="0"/>
        <w:adjustRightInd w:val="0"/>
        <w:spacing w:after="120" w:line="240" w:lineRule="auto"/>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Spory, Właściwość Sądu</w:t>
      </w:r>
    </w:p>
    <w:p w14:paraId="3010B9E9" w14:textId="77777777" w:rsidR="003B085F" w:rsidRPr="003B085F" w:rsidRDefault="003B085F" w:rsidP="003B085F">
      <w:pPr>
        <w:autoSpaceDE w:val="0"/>
        <w:autoSpaceDN w:val="0"/>
        <w:adjustRightInd w:val="0"/>
        <w:spacing w:after="120" w:line="240" w:lineRule="auto"/>
        <w:jc w:val="both"/>
        <w:rPr>
          <w:rFonts w:ascii="Times New Roman" w:eastAsia="SimSun" w:hAnsi="Times New Roman" w:cs="Times New Roman"/>
          <w:color w:val="000000"/>
          <w:lang w:eastAsia="zh-CN"/>
        </w:rPr>
      </w:pPr>
      <w:r w:rsidRPr="003B085F">
        <w:rPr>
          <w:rFonts w:ascii="Times New Roman" w:eastAsia="SimSun" w:hAnsi="Times New Roman" w:cs="Times New Roman"/>
          <w:color w:val="000000"/>
          <w:lang w:eastAsia="zh-CN"/>
        </w:rPr>
        <w:t>Spory wynikłe na tle niniejszej umowy będzie rozstrzygał Sąd właściwy miejscowo dla siedziby Zamawiającego.</w:t>
      </w:r>
    </w:p>
    <w:p w14:paraId="0CB8F78A" w14:textId="77777777" w:rsidR="003B085F" w:rsidRPr="003B085F" w:rsidRDefault="003B085F" w:rsidP="003B085F">
      <w:pPr>
        <w:spacing w:after="120" w:line="240" w:lineRule="auto"/>
        <w:ind w:left="720" w:right="-2" w:hanging="720"/>
        <w:jc w:val="center"/>
        <w:rPr>
          <w:rFonts w:ascii="Times New Roman" w:eastAsia="Times New Roman" w:hAnsi="Times New Roman" w:cs="Times New Roman"/>
          <w:b/>
          <w:color w:val="000000"/>
          <w:lang w:val="x-none" w:eastAsia="pl-PL"/>
        </w:rPr>
      </w:pPr>
      <w:r w:rsidRPr="003B085F">
        <w:rPr>
          <w:rFonts w:ascii="Times New Roman" w:eastAsia="Times New Roman" w:hAnsi="Times New Roman" w:cs="Times New Roman"/>
          <w:b/>
          <w:bCs/>
          <w:lang w:val="x-none" w:eastAsia="pl-PL"/>
        </w:rPr>
        <w:t xml:space="preserve">§ </w:t>
      </w:r>
      <w:r w:rsidRPr="003B085F">
        <w:rPr>
          <w:rFonts w:ascii="Times New Roman" w:eastAsia="Times New Roman" w:hAnsi="Times New Roman" w:cs="Times New Roman"/>
          <w:b/>
          <w:color w:val="000000"/>
          <w:lang w:val="x-none" w:eastAsia="pl-PL"/>
        </w:rPr>
        <w:t>27</w:t>
      </w:r>
    </w:p>
    <w:p w14:paraId="2EFD1F15" w14:textId="77777777" w:rsidR="003B085F" w:rsidRPr="003B085F" w:rsidRDefault="003B085F" w:rsidP="003B085F">
      <w:pPr>
        <w:spacing w:after="120" w:line="240" w:lineRule="auto"/>
        <w:ind w:right="-2"/>
        <w:jc w:val="center"/>
        <w:rPr>
          <w:rFonts w:ascii="Times New Roman" w:eastAsia="Times New Roman" w:hAnsi="Times New Roman" w:cs="Times New Roman"/>
          <w:b/>
          <w:bCs/>
          <w:lang w:val="x-none" w:eastAsia="pl-PL"/>
        </w:rPr>
      </w:pPr>
      <w:r w:rsidRPr="003B085F">
        <w:rPr>
          <w:rFonts w:ascii="Times New Roman" w:eastAsia="Times New Roman" w:hAnsi="Times New Roman" w:cs="Times New Roman"/>
          <w:b/>
          <w:bCs/>
          <w:lang w:val="x-none" w:eastAsia="pl-PL"/>
        </w:rPr>
        <w:t>Załączniki do umowy</w:t>
      </w:r>
    </w:p>
    <w:p w14:paraId="3F9E3A14" w14:textId="77777777" w:rsidR="003B085F" w:rsidRPr="003B085F" w:rsidRDefault="003B085F" w:rsidP="003B085F">
      <w:pPr>
        <w:autoSpaceDE w:val="0"/>
        <w:autoSpaceDN w:val="0"/>
        <w:adjustRightInd w:val="0"/>
        <w:spacing w:after="12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Integralną część umowy stanowią niżej wymienione załączniki:</w:t>
      </w:r>
    </w:p>
    <w:p w14:paraId="3426D5C0" w14:textId="77777777" w:rsidR="003B085F" w:rsidRPr="003B085F" w:rsidRDefault="003B085F" w:rsidP="003B085F">
      <w:pPr>
        <w:tabs>
          <w:tab w:val="left" w:pos="993"/>
          <w:tab w:val="left" w:pos="1134"/>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Zał. nr 1 – kserokopia Kosztorysu Ofertowego Wykonawcy </w:t>
      </w:r>
    </w:p>
    <w:p w14:paraId="50E30156"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2 – Specyfikacja Techniczna Wykonania i Odbioru Robót</w:t>
      </w:r>
    </w:p>
    <w:p w14:paraId="2FB7313C"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3 – wzór Protokołu Przekazania – Przyjęcia</w:t>
      </w:r>
    </w:p>
    <w:p w14:paraId="21E8A157"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4 – wzór Protokołu Wprowadzenia na Budowę</w:t>
      </w:r>
    </w:p>
    <w:p w14:paraId="74825893"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Zał. nr 5 – wzór Protokołu </w:t>
      </w:r>
      <w:r w:rsidRPr="003B085F">
        <w:rPr>
          <w:rFonts w:ascii="Times New Roman" w:eastAsia="Times New Roman" w:hAnsi="Times New Roman" w:cs="Times New Roman"/>
          <w:bCs/>
          <w:color w:val="000000"/>
          <w:lang w:eastAsia="pl-PL"/>
        </w:rPr>
        <w:t>Odbioru Robót Ulegających Zakryciu</w:t>
      </w:r>
    </w:p>
    <w:p w14:paraId="478CF4AA"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6 – wzór Protokołu Odbioru Końcowego/ Warunkowego Robót</w:t>
      </w:r>
    </w:p>
    <w:p w14:paraId="059301F1"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7 – wzór Protokołu Inwentaryzacji Robót</w:t>
      </w:r>
    </w:p>
    <w:p w14:paraId="73BE2867"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8 – wzór Karty Gwarancyjnej</w:t>
      </w:r>
    </w:p>
    <w:p w14:paraId="6120FDEA"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9 – wzór Protokołu Gwarancyjnego Odbioru Robót</w:t>
      </w:r>
    </w:p>
    <w:p w14:paraId="49B9D5A5" w14:textId="77777777" w:rsidR="003B085F" w:rsidRPr="003B085F" w:rsidRDefault="003B085F" w:rsidP="003B085F">
      <w:pPr>
        <w:tabs>
          <w:tab w:val="left" w:pos="993"/>
        </w:tabs>
        <w:autoSpaceDE w:val="0"/>
        <w:autoSpaceDN w:val="0"/>
        <w:adjustRightInd w:val="0"/>
        <w:spacing w:after="0" w:line="240" w:lineRule="auto"/>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color w:val="000000"/>
          <w:lang w:eastAsia="pl-PL"/>
        </w:rPr>
        <w:t>Zał. nr 10 – wzór Protokołu Pogwarancyjnego Odbioru Robót</w:t>
      </w:r>
    </w:p>
    <w:p w14:paraId="7945FA66" w14:textId="77777777" w:rsidR="003B085F" w:rsidRPr="003B085F" w:rsidRDefault="003B085F" w:rsidP="003B085F">
      <w:pPr>
        <w:tabs>
          <w:tab w:val="left" w:pos="993"/>
        </w:tabs>
        <w:autoSpaceDE w:val="0"/>
        <w:autoSpaceDN w:val="0"/>
        <w:adjustRightInd w:val="0"/>
        <w:spacing w:after="0" w:line="240" w:lineRule="auto"/>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color w:val="000000"/>
          <w:lang w:eastAsia="pl-PL"/>
        </w:rPr>
        <w:t xml:space="preserve">Zał. nr 11 – wzór Notatki Służbowej za energię elektryczną </w:t>
      </w:r>
    </w:p>
    <w:p w14:paraId="0CA404A2" w14:textId="77777777" w:rsidR="003B085F" w:rsidRPr="003B085F" w:rsidRDefault="003B085F" w:rsidP="003B085F">
      <w:pPr>
        <w:tabs>
          <w:tab w:val="left" w:pos="993"/>
        </w:tabs>
        <w:autoSpaceDE w:val="0"/>
        <w:autoSpaceDN w:val="0"/>
        <w:adjustRightInd w:val="0"/>
        <w:spacing w:after="0" w:line="240" w:lineRule="auto"/>
        <w:jc w:val="both"/>
        <w:rPr>
          <w:rFonts w:ascii="Times New Roman" w:eastAsia="Times New Roman" w:hAnsi="Times New Roman" w:cs="Times New Roman"/>
          <w:color w:val="000000"/>
          <w:lang w:eastAsia="pl-PL"/>
        </w:rPr>
      </w:pPr>
      <w:r w:rsidRPr="003B085F">
        <w:rPr>
          <w:rFonts w:ascii="Times New Roman" w:eastAsia="Times New Roman" w:hAnsi="Times New Roman" w:cs="Times New Roman"/>
          <w:color w:val="000000"/>
          <w:lang w:eastAsia="pl-PL"/>
        </w:rPr>
        <w:t xml:space="preserve">Zał. nr 12 – wzór Notatki Służbowej za wodę </w:t>
      </w:r>
    </w:p>
    <w:p w14:paraId="0B526BC9" w14:textId="77777777" w:rsidR="003B085F" w:rsidRPr="003B085F" w:rsidRDefault="003B085F" w:rsidP="003B085F">
      <w:pPr>
        <w:tabs>
          <w:tab w:val="left" w:pos="993"/>
        </w:tabs>
        <w:autoSpaceDE w:val="0"/>
        <w:autoSpaceDN w:val="0"/>
        <w:adjustRightInd w:val="0"/>
        <w:spacing w:after="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13 -  wzór Oświadczenia BHP</w:t>
      </w:r>
    </w:p>
    <w:p w14:paraId="73FDA295" w14:textId="77777777" w:rsidR="003B085F" w:rsidRPr="003B085F" w:rsidRDefault="003B085F" w:rsidP="003B085F">
      <w:pPr>
        <w:spacing w:after="0" w:line="276" w:lineRule="auto"/>
        <w:ind w:left="1134" w:hanging="1134"/>
        <w:rPr>
          <w:rFonts w:ascii="Times New Roman" w:eastAsia="Times New Roman" w:hAnsi="Times New Roman" w:cs="Times New Roman"/>
          <w:lang w:eastAsia="x-none"/>
        </w:rPr>
      </w:pPr>
      <w:r w:rsidRPr="003B085F">
        <w:rPr>
          <w:rFonts w:ascii="Times New Roman" w:eastAsia="Times New Roman" w:hAnsi="Times New Roman" w:cs="Times New Roman"/>
          <w:lang w:val="x-none" w:eastAsia="pl-PL"/>
        </w:rPr>
        <w:lastRenderedPageBreak/>
        <w:t>Zał.</w:t>
      </w:r>
      <w:r w:rsidRPr="003B085F">
        <w:rPr>
          <w:rFonts w:ascii="Times New Roman" w:eastAsia="Times New Roman" w:hAnsi="Times New Roman" w:cs="Times New Roman"/>
          <w:lang w:eastAsia="pl-PL"/>
        </w:rPr>
        <w:t xml:space="preserve"> </w:t>
      </w:r>
      <w:r w:rsidRPr="003B085F">
        <w:rPr>
          <w:rFonts w:ascii="Times New Roman" w:eastAsia="Times New Roman" w:hAnsi="Times New Roman" w:cs="Times New Roman"/>
          <w:lang w:val="x-none" w:eastAsia="pl-PL"/>
        </w:rPr>
        <w:t xml:space="preserve">nr </w:t>
      </w:r>
      <w:r w:rsidRPr="003B085F">
        <w:rPr>
          <w:rFonts w:ascii="Times New Roman" w:eastAsia="Times New Roman" w:hAnsi="Times New Roman" w:cs="Times New Roman"/>
          <w:lang w:eastAsia="pl-PL"/>
        </w:rPr>
        <w:t>14</w:t>
      </w:r>
      <w:r w:rsidRPr="003B085F">
        <w:rPr>
          <w:rFonts w:ascii="Times New Roman" w:eastAsia="Times New Roman" w:hAnsi="Times New Roman" w:cs="Times New Roman"/>
          <w:lang w:val="x-none" w:eastAsia="pl-PL"/>
        </w:rPr>
        <w:t xml:space="preserve"> – </w:t>
      </w:r>
      <w:r w:rsidRPr="003B085F">
        <w:rPr>
          <w:rFonts w:ascii="Times New Roman" w:eastAsia="Times New Roman" w:hAnsi="Times New Roman" w:cs="Times New Roman"/>
          <w:lang w:eastAsia="pl-PL"/>
        </w:rPr>
        <w:t xml:space="preserve">wzór </w:t>
      </w:r>
      <w:r w:rsidRPr="003B085F">
        <w:rPr>
          <w:rFonts w:ascii="Times New Roman" w:eastAsia="Times New Roman" w:hAnsi="Times New Roman" w:cs="Times New Roman"/>
          <w:lang w:eastAsia="x-none"/>
        </w:rPr>
        <w:t xml:space="preserve">Porozumienia o współpracy pracodawców w sprawie zapewnienia  </w:t>
      </w:r>
      <w:r w:rsidRPr="003B085F">
        <w:rPr>
          <w:rFonts w:ascii="Times New Roman" w:eastAsia="Times New Roman" w:hAnsi="Times New Roman" w:cs="Times New Roman"/>
          <w:lang w:eastAsia="x-none"/>
        </w:rPr>
        <w:br/>
        <w:t xml:space="preserve">pracownikom bezpieczeństwa i higienicznych warunków pracy  </w:t>
      </w:r>
      <w:r w:rsidRPr="003B085F">
        <w:rPr>
          <w:rFonts w:ascii="Times New Roman" w:eastAsia="Times New Roman" w:hAnsi="Times New Roman" w:cs="Times New Roman"/>
          <w:lang w:eastAsia="x-none"/>
        </w:rPr>
        <w:br/>
        <w:t>oraz o ustanowieniu koordynatora ds. BHP</w:t>
      </w:r>
    </w:p>
    <w:p w14:paraId="6453208B" w14:textId="77777777" w:rsidR="003B085F" w:rsidRPr="003B085F" w:rsidRDefault="003B085F" w:rsidP="003B085F">
      <w:pPr>
        <w:tabs>
          <w:tab w:val="left" w:pos="993"/>
        </w:tabs>
        <w:autoSpaceDE w:val="0"/>
        <w:autoSpaceDN w:val="0"/>
        <w:adjustRightInd w:val="0"/>
        <w:spacing w:after="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 xml:space="preserve">Zał. nr 15 – wykaz osób wykonujących prace, wykaz pojazdów </w:t>
      </w:r>
    </w:p>
    <w:p w14:paraId="64145C6B" w14:textId="77777777" w:rsidR="003B085F" w:rsidRPr="003B085F" w:rsidRDefault="003B085F" w:rsidP="003B085F">
      <w:pPr>
        <w:tabs>
          <w:tab w:val="left" w:pos="993"/>
        </w:tabs>
        <w:autoSpaceDE w:val="0"/>
        <w:autoSpaceDN w:val="0"/>
        <w:adjustRightInd w:val="0"/>
        <w:spacing w:after="0" w:line="240"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16 - wzór Protokołu Przekazania Złomu</w:t>
      </w:r>
    </w:p>
    <w:p w14:paraId="7C2A7299" w14:textId="77777777" w:rsidR="003B085F" w:rsidRPr="003B085F" w:rsidRDefault="003B085F" w:rsidP="003B085F">
      <w:pPr>
        <w:tabs>
          <w:tab w:val="left" w:pos="993"/>
        </w:tabs>
        <w:autoSpaceDE w:val="0"/>
        <w:autoSpaceDN w:val="0"/>
        <w:adjustRightInd w:val="0"/>
        <w:spacing w:after="0" w:line="276" w:lineRule="auto"/>
        <w:ind w:left="1134" w:hanging="1134"/>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17 – kopia polisy lub innego dokumentu ubezpieczeniowego/potwierdzenie opłaty składki</w:t>
      </w:r>
    </w:p>
    <w:p w14:paraId="037B4FD9" w14:textId="77777777" w:rsidR="003B085F" w:rsidRPr="003B085F" w:rsidRDefault="003B085F" w:rsidP="003B085F">
      <w:pPr>
        <w:tabs>
          <w:tab w:val="left" w:pos="993"/>
        </w:tabs>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Zał. nr 18 – wydruk KRS/CEIDG</w:t>
      </w:r>
    </w:p>
    <w:p w14:paraId="2CB2D97A" w14:textId="77777777" w:rsidR="003B085F" w:rsidRPr="003B085F" w:rsidRDefault="003B085F" w:rsidP="003B085F">
      <w:pPr>
        <w:tabs>
          <w:tab w:val="left" w:pos="993"/>
        </w:tabs>
        <w:autoSpaceDE w:val="0"/>
        <w:autoSpaceDN w:val="0"/>
        <w:adjustRightInd w:val="0"/>
        <w:spacing w:after="0" w:line="276" w:lineRule="auto"/>
        <w:rPr>
          <w:rFonts w:ascii="Times New Roman" w:eastAsia="Times New Roman" w:hAnsi="Times New Roman" w:cs="Times New Roman"/>
          <w:bCs/>
          <w:lang w:eastAsia="pl-PL"/>
        </w:rPr>
      </w:pPr>
      <w:r w:rsidRPr="003B085F">
        <w:rPr>
          <w:rFonts w:ascii="Times New Roman" w:eastAsia="Times New Roman" w:hAnsi="Times New Roman" w:cs="Times New Roman"/>
          <w:bCs/>
          <w:lang w:eastAsia="pl-PL"/>
        </w:rPr>
        <w:t xml:space="preserve">Zał. nr 19 </w:t>
      </w:r>
      <w:r w:rsidRPr="003B085F">
        <w:rPr>
          <w:rFonts w:ascii="Times New Roman" w:eastAsia="Times New Roman" w:hAnsi="Times New Roman" w:cs="Times New Roman"/>
          <w:lang w:eastAsia="pl-PL"/>
        </w:rPr>
        <w:t>– wydruk z Portalu Podatkowego</w:t>
      </w:r>
    </w:p>
    <w:p w14:paraId="644DE626" w14:textId="77777777" w:rsidR="003B085F" w:rsidRPr="003B085F" w:rsidRDefault="003B085F" w:rsidP="003B085F">
      <w:pPr>
        <w:tabs>
          <w:tab w:val="left" w:pos="993"/>
        </w:tabs>
        <w:autoSpaceDE w:val="0"/>
        <w:autoSpaceDN w:val="0"/>
        <w:adjustRightInd w:val="0"/>
        <w:spacing w:after="0" w:line="276" w:lineRule="auto"/>
        <w:rPr>
          <w:rFonts w:ascii="Times New Roman" w:eastAsia="Times New Roman" w:hAnsi="Times New Roman" w:cs="Times New Roman"/>
          <w:bCs/>
          <w:lang w:eastAsia="pl-PL"/>
        </w:rPr>
      </w:pPr>
      <w:r w:rsidRPr="003B085F">
        <w:rPr>
          <w:rFonts w:ascii="Times New Roman" w:eastAsia="Times New Roman" w:hAnsi="Times New Roman" w:cs="Times New Roman"/>
          <w:lang w:eastAsia="pl-PL"/>
        </w:rPr>
        <w:t xml:space="preserve">Zał. nr 20 – kopia </w:t>
      </w:r>
      <w:r w:rsidRPr="003B085F">
        <w:rPr>
          <w:rFonts w:ascii="Times New Roman" w:eastAsia="Times New Roman" w:hAnsi="Times New Roman" w:cs="Times New Roman"/>
          <w:bCs/>
          <w:lang w:eastAsia="pl-PL"/>
        </w:rPr>
        <w:t>uprawnień osób realizujących przedmiot zamówienia</w:t>
      </w:r>
    </w:p>
    <w:p w14:paraId="1B832EED" w14:textId="77777777" w:rsidR="003B085F" w:rsidRPr="003B085F" w:rsidRDefault="003B085F" w:rsidP="003B085F">
      <w:pPr>
        <w:autoSpaceDE w:val="0"/>
        <w:autoSpaceDN w:val="0"/>
        <w:adjustRightInd w:val="0"/>
        <w:spacing w:after="0" w:line="276" w:lineRule="auto"/>
        <w:jc w:val="both"/>
        <w:rPr>
          <w:rFonts w:ascii="Times New Roman" w:eastAsia="Times New Roman" w:hAnsi="Times New Roman" w:cs="Times New Roman"/>
          <w:lang w:eastAsia="pl-PL"/>
        </w:rPr>
      </w:pPr>
    </w:p>
    <w:p w14:paraId="12ABFBE3" w14:textId="77777777" w:rsidR="003B085F" w:rsidRPr="003B085F" w:rsidRDefault="003B085F" w:rsidP="003B085F">
      <w:pPr>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W przypadku rozbieżności pomiędzy załącznikiem nr 2 – Specyfikacją techniczną wykonania i odbioru robót oraz załącznikiem nr 1 - Kosztorysem Ofertowym Wykonawcy a umową, postanowienia umowy mają moc wiążącą.</w:t>
      </w:r>
    </w:p>
    <w:p w14:paraId="6AEAF95F" w14:textId="77777777" w:rsidR="003B085F" w:rsidRPr="003B085F" w:rsidRDefault="003B085F" w:rsidP="003B085F">
      <w:pPr>
        <w:spacing w:after="0" w:line="276" w:lineRule="auto"/>
        <w:ind w:right="-2"/>
        <w:jc w:val="center"/>
        <w:rPr>
          <w:rFonts w:ascii="Times New Roman" w:eastAsia="Times New Roman" w:hAnsi="Times New Roman" w:cs="Times New Roman"/>
          <w:b/>
          <w:color w:val="000000"/>
          <w:lang w:val="x-none" w:eastAsia="pl-PL"/>
        </w:rPr>
      </w:pPr>
      <w:r w:rsidRPr="003B085F">
        <w:rPr>
          <w:rFonts w:ascii="Times New Roman" w:eastAsia="Times New Roman" w:hAnsi="Times New Roman" w:cs="Times New Roman"/>
          <w:b/>
          <w:bCs/>
          <w:lang w:val="x-none" w:eastAsia="pl-PL"/>
        </w:rPr>
        <w:t xml:space="preserve">§ </w:t>
      </w:r>
      <w:r w:rsidRPr="003B085F">
        <w:rPr>
          <w:rFonts w:ascii="Times New Roman" w:eastAsia="Times New Roman" w:hAnsi="Times New Roman" w:cs="Times New Roman"/>
          <w:b/>
          <w:color w:val="000000"/>
          <w:lang w:val="x-none" w:eastAsia="pl-PL"/>
        </w:rPr>
        <w:t>28</w:t>
      </w:r>
    </w:p>
    <w:p w14:paraId="536D9D68" w14:textId="77777777" w:rsidR="003B085F" w:rsidRPr="003B085F" w:rsidRDefault="003B085F" w:rsidP="003B085F">
      <w:pPr>
        <w:spacing w:after="0" w:line="276" w:lineRule="auto"/>
        <w:ind w:right="-2"/>
        <w:jc w:val="center"/>
        <w:rPr>
          <w:rFonts w:ascii="Times New Roman" w:eastAsia="Times New Roman" w:hAnsi="Times New Roman" w:cs="Times New Roman"/>
          <w:b/>
          <w:bCs/>
          <w:lang w:val="x-none" w:eastAsia="pl-PL"/>
        </w:rPr>
      </w:pPr>
      <w:r w:rsidRPr="003B085F">
        <w:rPr>
          <w:rFonts w:ascii="Times New Roman" w:eastAsia="Times New Roman" w:hAnsi="Times New Roman" w:cs="Times New Roman"/>
          <w:b/>
          <w:bCs/>
          <w:lang w:val="x-none" w:eastAsia="pl-PL"/>
        </w:rPr>
        <w:t>Inne</w:t>
      </w:r>
    </w:p>
    <w:p w14:paraId="2F3C8E33" w14:textId="77777777" w:rsidR="003B085F" w:rsidRPr="003B085F" w:rsidRDefault="003B085F" w:rsidP="003B085F">
      <w:pPr>
        <w:autoSpaceDE w:val="0"/>
        <w:autoSpaceDN w:val="0"/>
        <w:adjustRightInd w:val="0"/>
        <w:spacing w:after="0" w:line="276" w:lineRule="auto"/>
        <w:jc w:val="both"/>
        <w:rPr>
          <w:rFonts w:ascii="Times New Roman" w:eastAsia="Times New Roman" w:hAnsi="Times New Roman" w:cs="Times New Roman"/>
          <w:lang w:eastAsia="pl-PL"/>
        </w:rPr>
      </w:pPr>
      <w:r w:rsidRPr="003B085F">
        <w:rPr>
          <w:rFonts w:ascii="Times New Roman" w:eastAsia="Times New Roman" w:hAnsi="Times New Roman" w:cs="Times New Roman"/>
          <w:lang w:eastAsia="pl-PL"/>
        </w:rPr>
        <w:t>Niniejsza umowa została sporządzona w czterech jednobrzmiących egzemplarzach – trzy dla Zamawiającego, jeden dla Wykonawcy:</w:t>
      </w:r>
    </w:p>
    <w:p w14:paraId="41281830" w14:textId="77777777" w:rsidR="003B085F" w:rsidRPr="003B085F" w:rsidRDefault="003B085F" w:rsidP="002D11A4">
      <w:pPr>
        <w:numPr>
          <w:ilvl w:val="0"/>
          <w:numId w:val="42"/>
        </w:numPr>
        <w:spacing w:after="0" w:line="276" w:lineRule="auto"/>
        <w:contextualSpacing/>
        <w:jc w:val="both"/>
        <w:rPr>
          <w:rFonts w:ascii="Times New Roman" w:eastAsia="Times New Roman" w:hAnsi="Times New Roman" w:cs="Times New Roman"/>
          <w:color w:val="000000"/>
          <w:lang w:val="x-none" w:eastAsia="x-none"/>
        </w:rPr>
      </w:pPr>
      <w:r w:rsidRPr="003B085F">
        <w:rPr>
          <w:rFonts w:ascii="Times New Roman" w:eastAsia="Times New Roman" w:hAnsi="Times New Roman" w:cs="Times New Roman"/>
          <w:lang w:val="x-none" w:eastAsia="x-none"/>
        </w:rPr>
        <w:t>Egzemplarz nr 1  - Pion Głównego Księgowego 26 WOG,</w:t>
      </w:r>
    </w:p>
    <w:p w14:paraId="3A34C53A" w14:textId="77777777" w:rsidR="003B085F" w:rsidRPr="003B085F" w:rsidRDefault="003B085F" w:rsidP="002D11A4">
      <w:pPr>
        <w:numPr>
          <w:ilvl w:val="0"/>
          <w:numId w:val="42"/>
        </w:numPr>
        <w:spacing w:after="0" w:line="276" w:lineRule="auto"/>
        <w:contextualSpacing/>
        <w:jc w:val="both"/>
        <w:rPr>
          <w:rFonts w:ascii="Times New Roman" w:eastAsia="Times New Roman" w:hAnsi="Times New Roman" w:cs="Times New Roman"/>
          <w:color w:val="000000"/>
          <w:lang w:val="x-none" w:eastAsia="x-none"/>
        </w:rPr>
      </w:pPr>
      <w:r w:rsidRPr="003B085F">
        <w:rPr>
          <w:rFonts w:ascii="Times New Roman" w:eastAsia="Times New Roman" w:hAnsi="Times New Roman" w:cs="Times New Roman"/>
          <w:lang w:val="x-none" w:eastAsia="x-none"/>
        </w:rPr>
        <w:t xml:space="preserve">Egzemplarz nr 2 </w:t>
      </w:r>
      <w:r w:rsidRPr="003B085F">
        <w:rPr>
          <w:rFonts w:ascii="Times New Roman" w:eastAsia="Times New Roman" w:hAnsi="Times New Roman" w:cs="Times New Roman"/>
          <w:lang w:eastAsia="x-none"/>
        </w:rPr>
        <w:t>-</w:t>
      </w:r>
      <w:r w:rsidRPr="003B085F">
        <w:rPr>
          <w:rFonts w:ascii="Times New Roman" w:eastAsia="Times New Roman" w:hAnsi="Times New Roman" w:cs="Times New Roman"/>
          <w:lang w:val="x-none" w:eastAsia="x-none"/>
        </w:rPr>
        <w:t xml:space="preserve"> </w:t>
      </w:r>
      <w:r w:rsidRPr="003B085F">
        <w:rPr>
          <w:rFonts w:ascii="Times New Roman" w:eastAsia="Times New Roman" w:hAnsi="Times New Roman" w:cs="Times New Roman"/>
          <w:lang w:eastAsia="x-none"/>
        </w:rPr>
        <w:t xml:space="preserve"> </w:t>
      </w:r>
      <w:r w:rsidRPr="003B085F">
        <w:rPr>
          <w:rFonts w:ascii="Times New Roman" w:eastAsia="Times New Roman" w:hAnsi="Times New Roman" w:cs="Times New Roman"/>
          <w:lang w:val="x-none" w:eastAsia="x-none"/>
        </w:rPr>
        <w:t>Sekcja Zamówień Publicznych 26 WOG,</w:t>
      </w:r>
    </w:p>
    <w:p w14:paraId="157F091B" w14:textId="77777777" w:rsidR="003B085F" w:rsidRPr="003B085F" w:rsidRDefault="003B085F" w:rsidP="002D11A4">
      <w:pPr>
        <w:numPr>
          <w:ilvl w:val="0"/>
          <w:numId w:val="42"/>
        </w:numPr>
        <w:spacing w:after="0" w:line="276" w:lineRule="auto"/>
        <w:contextualSpacing/>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t>Egzemplarz nr 3  - Sekcja/Służba 26 WOG</w:t>
      </w:r>
    </w:p>
    <w:p w14:paraId="458D0BC7" w14:textId="77777777" w:rsidR="003B085F" w:rsidRPr="003B085F" w:rsidRDefault="003B085F" w:rsidP="002D11A4">
      <w:pPr>
        <w:numPr>
          <w:ilvl w:val="0"/>
          <w:numId w:val="42"/>
        </w:numPr>
        <w:spacing w:after="0" w:line="276" w:lineRule="auto"/>
        <w:contextualSpacing/>
        <w:jc w:val="both"/>
        <w:rPr>
          <w:rFonts w:ascii="Times New Roman" w:eastAsia="Times New Roman" w:hAnsi="Times New Roman" w:cs="Times New Roman"/>
          <w:lang w:val="x-none" w:eastAsia="x-none"/>
        </w:rPr>
      </w:pPr>
      <w:r w:rsidRPr="003B085F">
        <w:rPr>
          <w:rFonts w:ascii="Times New Roman" w:eastAsia="Times New Roman" w:hAnsi="Times New Roman" w:cs="Times New Roman"/>
          <w:lang w:val="x-none" w:eastAsia="x-none"/>
        </w:rPr>
        <w:t xml:space="preserve">Egzemplarz nr </w:t>
      </w:r>
      <w:r w:rsidRPr="003B085F">
        <w:rPr>
          <w:rFonts w:ascii="Times New Roman" w:eastAsia="Times New Roman" w:hAnsi="Times New Roman" w:cs="Times New Roman"/>
          <w:lang w:eastAsia="x-none"/>
        </w:rPr>
        <w:t>4</w:t>
      </w:r>
      <w:r w:rsidRPr="003B085F">
        <w:rPr>
          <w:rFonts w:ascii="Times New Roman" w:eastAsia="Times New Roman" w:hAnsi="Times New Roman" w:cs="Times New Roman"/>
          <w:lang w:val="x-none" w:eastAsia="x-none"/>
        </w:rPr>
        <w:t xml:space="preserve">  - </w:t>
      </w:r>
      <w:r w:rsidRPr="003B085F">
        <w:rPr>
          <w:rFonts w:ascii="Times New Roman" w:eastAsia="Times New Roman" w:hAnsi="Times New Roman" w:cs="Times New Roman"/>
          <w:lang w:eastAsia="x-none"/>
        </w:rPr>
        <w:t>Wykonawca</w:t>
      </w:r>
    </w:p>
    <w:p w14:paraId="4F09A942" w14:textId="77777777" w:rsidR="003B085F" w:rsidRPr="003B085F" w:rsidRDefault="003B085F" w:rsidP="003B085F">
      <w:pPr>
        <w:autoSpaceDE w:val="0"/>
        <w:autoSpaceDN w:val="0"/>
        <w:adjustRightInd w:val="0"/>
        <w:spacing w:after="0" w:line="276" w:lineRule="auto"/>
        <w:jc w:val="both"/>
        <w:rPr>
          <w:rFonts w:ascii="Times New Roman" w:eastAsia="Times New Roman" w:hAnsi="Times New Roman" w:cs="Times New Roman"/>
          <w:lang w:eastAsia="pl-PL"/>
        </w:rPr>
      </w:pPr>
    </w:p>
    <w:p w14:paraId="40AF2C42" w14:textId="77777777" w:rsidR="003B085F" w:rsidRPr="003B085F" w:rsidRDefault="003B085F" w:rsidP="003B085F">
      <w:pPr>
        <w:tabs>
          <w:tab w:val="left" w:pos="7094"/>
        </w:tabs>
        <w:autoSpaceDE w:val="0"/>
        <w:autoSpaceDN w:val="0"/>
        <w:adjustRightInd w:val="0"/>
        <w:spacing w:after="0" w:line="276" w:lineRule="auto"/>
        <w:jc w:val="both"/>
        <w:rPr>
          <w:rFonts w:ascii="Times New Roman" w:eastAsia="Times New Roman" w:hAnsi="Times New Roman" w:cs="Times New Roman"/>
          <w:lang w:val="x-none" w:eastAsia="x-none"/>
        </w:rPr>
      </w:pPr>
    </w:p>
    <w:p w14:paraId="1B41AD4E" w14:textId="77777777" w:rsidR="003B085F" w:rsidRPr="003B085F" w:rsidRDefault="003B085F" w:rsidP="003B085F">
      <w:pPr>
        <w:tabs>
          <w:tab w:val="left" w:pos="7094"/>
        </w:tabs>
        <w:autoSpaceDE w:val="0"/>
        <w:autoSpaceDN w:val="0"/>
        <w:adjustRightInd w:val="0"/>
        <w:spacing w:after="0" w:line="276" w:lineRule="auto"/>
        <w:ind w:left="283"/>
        <w:jc w:val="center"/>
        <w:rPr>
          <w:rFonts w:ascii="Times New Roman" w:eastAsia="Times New Roman" w:hAnsi="Times New Roman" w:cs="Times New Roman"/>
          <w:b/>
          <w:bCs/>
          <w:lang w:val="x-none" w:eastAsia="x-none"/>
        </w:rPr>
      </w:pPr>
      <w:r w:rsidRPr="003B085F">
        <w:rPr>
          <w:rFonts w:ascii="Times New Roman" w:eastAsia="Times New Roman" w:hAnsi="Times New Roman" w:cs="Times New Roman"/>
          <w:b/>
          <w:bCs/>
          <w:lang w:val="x-none" w:eastAsia="x-none"/>
        </w:rPr>
        <w:t>ZAMAWIAJĄCY                                                                       WYKONAWCA</w:t>
      </w:r>
    </w:p>
    <w:p w14:paraId="41A24E32" w14:textId="77777777" w:rsidR="003B085F" w:rsidRPr="003B085F" w:rsidRDefault="003B085F" w:rsidP="003B085F">
      <w:pPr>
        <w:spacing w:after="0" w:line="276" w:lineRule="auto"/>
        <w:rPr>
          <w:rFonts w:ascii="Times New Roman" w:eastAsia="Times New Roman" w:hAnsi="Times New Roman" w:cs="Times New Roman"/>
          <w:lang w:eastAsia="pl-PL"/>
        </w:rPr>
      </w:pPr>
    </w:p>
    <w:p w14:paraId="0A9EAB3C" w14:textId="77777777" w:rsidR="003B085F" w:rsidRPr="003B085F" w:rsidRDefault="003B085F" w:rsidP="003B085F">
      <w:pPr>
        <w:spacing w:after="0" w:line="240" w:lineRule="auto"/>
        <w:rPr>
          <w:rFonts w:ascii="Times New Roman" w:eastAsia="Times New Roman" w:hAnsi="Times New Roman" w:cs="Times New Roman"/>
          <w:color w:val="000000"/>
          <w:sz w:val="24"/>
          <w:szCs w:val="24"/>
          <w:lang w:eastAsia="pl-PL"/>
        </w:rPr>
      </w:pPr>
    </w:p>
    <w:p w14:paraId="041BD2D3" w14:textId="77777777" w:rsidR="003B085F" w:rsidRPr="003B085F" w:rsidRDefault="003B085F" w:rsidP="003B085F">
      <w:pPr>
        <w:spacing w:after="0" w:line="240" w:lineRule="auto"/>
        <w:rPr>
          <w:rFonts w:ascii="Times New Roman" w:eastAsia="Times New Roman" w:hAnsi="Times New Roman" w:cs="Times New Roman"/>
          <w:sz w:val="24"/>
          <w:szCs w:val="24"/>
          <w:lang w:eastAsia="pl-PL"/>
        </w:rPr>
      </w:pPr>
    </w:p>
    <w:p w14:paraId="3A739AB5" w14:textId="77777777" w:rsidR="003B085F" w:rsidRPr="003B085F" w:rsidRDefault="003B085F" w:rsidP="003B085F">
      <w:pPr>
        <w:spacing w:after="0" w:line="240" w:lineRule="auto"/>
        <w:rPr>
          <w:rFonts w:ascii="Times New Roman" w:eastAsia="Times New Roman" w:hAnsi="Times New Roman" w:cs="Times New Roman"/>
          <w:color w:val="000000"/>
          <w:sz w:val="24"/>
          <w:szCs w:val="24"/>
          <w:lang w:eastAsia="pl-PL"/>
        </w:rPr>
      </w:pPr>
    </w:p>
    <w:p w14:paraId="0002D21F" w14:textId="77777777" w:rsidR="003B085F" w:rsidRPr="003B085F" w:rsidRDefault="003B085F" w:rsidP="003B085F">
      <w:pPr>
        <w:spacing w:after="0" w:line="240" w:lineRule="auto"/>
        <w:rPr>
          <w:rFonts w:ascii="Times New Roman" w:eastAsia="Times New Roman" w:hAnsi="Times New Roman" w:cs="Times New Roman"/>
          <w:color w:val="000000"/>
          <w:sz w:val="24"/>
          <w:szCs w:val="24"/>
          <w:lang w:eastAsia="pl-PL"/>
        </w:rPr>
      </w:pPr>
      <w:r w:rsidRPr="003B085F">
        <w:rPr>
          <w:rFonts w:ascii="Times New Roman" w:eastAsia="Times New Roman" w:hAnsi="Times New Roman" w:cs="Times New Roman"/>
          <w:color w:val="000000"/>
          <w:sz w:val="24"/>
          <w:szCs w:val="24"/>
          <w:lang w:eastAsia="pl-PL"/>
        </w:rPr>
        <w:br w:type="page"/>
      </w:r>
    </w:p>
    <w:p w14:paraId="0743A3DD" w14:textId="77777777" w:rsidR="00842A29" w:rsidRDefault="00842A29"/>
    <w:sectPr w:rsidR="00842A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07DA" w14:textId="77777777" w:rsidR="00222612" w:rsidRDefault="00222612" w:rsidP="003B085F">
      <w:pPr>
        <w:spacing w:after="0" w:line="240" w:lineRule="auto"/>
      </w:pPr>
      <w:r>
        <w:separator/>
      </w:r>
    </w:p>
  </w:endnote>
  <w:endnote w:type="continuationSeparator" w:id="0">
    <w:p w14:paraId="382A9C91" w14:textId="77777777" w:rsidR="00222612" w:rsidRDefault="00222612" w:rsidP="003B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2CB12" w14:textId="77777777" w:rsidR="00222612" w:rsidRDefault="00222612" w:rsidP="003B085F">
      <w:pPr>
        <w:spacing w:after="0" w:line="240" w:lineRule="auto"/>
      </w:pPr>
      <w:r>
        <w:separator/>
      </w:r>
    </w:p>
  </w:footnote>
  <w:footnote w:type="continuationSeparator" w:id="0">
    <w:p w14:paraId="420A92AB" w14:textId="77777777" w:rsidR="00222612" w:rsidRDefault="00222612" w:rsidP="003B085F">
      <w:pPr>
        <w:spacing w:after="0" w:line="240" w:lineRule="auto"/>
      </w:pPr>
      <w:r>
        <w:continuationSeparator/>
      </w:r>
    </w:p>
  </w:footnote>
  <w:footnote w:id="1">
    <w:p w14:paraId="002AE1A0" w14:textId="77777777" w:rsidR="00441603" w:rsidRDefault="00441603" w:rsidP="003B085F">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F6C807FA"/>
    <w:name w:val="WW8Num28"/>
    <w:styleLink w:val="Styl12414"/>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ADB2684"/>
    <w:multiLevelType w:val="multilevel"/>
    <w:tmpl w:val="7366B34C"/>
    <w:styleLink w:val="WW8Num322"/>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2881BBA"/>
    <w:multiLevelType w:val="hybridMultilevel"/>
    <w:tmpl w:val="DF66FD4A"/>
    <w:styleLink w:val="Styl114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966F3"/>
    <w:multiLevelType w:val="hybridMultilevel"/>
    <w:tmpl w:val="E68AEABC"/>
    <w:styleLink w:val="Styl16225"/>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72672"/>
    <w:multiLevelType w:val="hybridMultilevel"/>
    <w:tmpl w:val="F25EB68E"/>
    <w:styleLink w:val="Styl133114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340FAC"/>
    <w:multiLevelType w:val="multilevel"/>
    <w:tmpl w:val="2EC006D0"/>
    <w:styleLink w:val="WW8Num35"/>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0" w15:restartNumberingAfterBreak="0">
    <w:nsid w:val="1CF217D0"/>
    <w:multiLevelType w:val="hybridMultilevel"/>
    <w:tmpl w:val="9B4082B2"/>
    <w:styleLink w:val="Styl9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4372CF"/>
    <w:multiLevelType w:val="hybridMultilevel"/>
    <w:tmpl w:val="6234C18E"/>
    <w:styleLink w:val="Styl241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237F7"/>
    <w:multiLevelType w:val="hybridMultilevel"/>
    <w:tmpl w:val="5E88F0E6"/>
    <w:styleLink w:val="Styl414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B896867"/>
    <w:multiLevelType w:val="hybridMultilevel"/>
    <w:tmpl w:val="2DBE2E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FC0ADF"/>
    <w:multiLevelType w:val="hybridMultilevel"/>
    <w:tmpl w:val="98B4AC0E"/>
    <w:styleLink w:val="Styl31125"/>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A786B"/>
    <w:multiLevelType w:val="hybridMultilevel"/>
    <w:tmpl w:val="EE7E0974"/>
    <w:styleLink w:val="Styl151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90D79"/>
    <w:multiLevelType w:val="hybridMultilevel"/>
    <w:tmpl w:val="23084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C96E88"/>
    <w:multiLevelType w:val="hybridMultilevel"/>
    <w:tmpl w:val="BF8E63A4"/>
    <w:lvl w:ilvl="0" w:tplc="FEAA841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90BCB"/>
    <w:multiLevelType w:val="hybridMultilevel"/>
    <w:tmpl w:val="D480B77E"/>
    <w:styleLink w:val="Styl20414"/>
    <w:lvl w:ilvl="0" w:tplc="E7CE679E">
      <w:start w:val="1"/>
      <w:numFmt w:val="decimal"/>
      <w:lvlText w:val="%1."/>
      <w:lvlJc w:val="left"/>
      <w:pPr>
        <w:ind w:left="720" w:hanging="360"/>
      </w:pPr>
      <w:rPr>
        <w:rFonts w:ascii="Times New Roman" w:eastAsia="Times New Roman" w:hAnsi="Times New Roman"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765439"/>
    <w:multiLevelType w:val="hybridMultilevel"/>
    <w:tmpl w:val="B5CAA680"/>
    <w:styleLink w:val="Styl21125"/>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E829BD"/>
    <w:multiLevelType w:val="hybridMultilevel"/>
    <w:tmpl w:val="CC8A5886"/>
    <w:styleLink w:val="Styl2725"/>
    <w:lvl w:ilvl="0" w:tplc="C3E4A1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787B33"/>
    <w:multiLevelType w:val="multilevel"/>
    <w:tmpl w:val="2EC006D0"/>
    <w:styleLink w:val="WW8Num222"/>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8" w15:restartNumberingAfterBreak="0">
    <w:nsid w:val="56983CE2"/>
    <w:multiLevelType w:val="hybridMultilevel"/>
    <w:tmpl w:val="CE90297A"/>
    <w:styleLink w:val="Styl82114"/>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9F4C90"/>
    <w:multiLevelType w:val="hybridMultilevel"/>
    <w:tmpl w:val="F904D8CA"/>
    <w:styleLink w:val="Styl17414"/>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E54002"/>
    <w:multiLevelType w:val="hybridMultilevel"/>
    <w:tmpl w:val="A9D0038A"/>
    <w:styleLink w:val="Styl13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F6C0198"/>
    <w:multiLevelType w:val="hybridMultilevel"/>
    <w:tmpl w:val="A4B89C48"/>
    <w:styleLink w:val="Styl261"/>
    <w:lvl w:ilvl="0" w:tplc="4556828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A6790"/>
    <w:multiLevelType w:val="singleLevel"/>
    <w:tmpl w:val="353E01F0"/>
    <w:styleLink w:val="Styl149"/>
    <w:lvl w:ilvl="0">
      <w:start w:val="1"/>
      <w:numFmt w:val="decimal"/>
      <w:lvlText w:val="%1."/>
      <w:lvlJc w:val="left"/>
      <w:pPr>
        <w:tabs>
          <w:tab w:val="num" w:pos="360"/>
        </w:tabs>
        <w:ind w:left="360" w:hanging="360"/>
      </w:pPr>
      <w:rPr>
        <w:rFonts w:cs="Times New Roman"/>
        <w:b w:val="0"/>
        <w:bCs w:val="0"/>
        <w:color w:val="auto"/>
      </w:rPr>
    </w:lvl>
  </w:abstractNum>
  <w:abstractNum w:abstractNumId="34" w15:restartNumberingAfterBreak="0">
    <w:nsid w:val="646F343E"/>
    <w:multiLevelType w:val="hybridMultilevel"/>
    <w:tmpl w:val="E412342E"/>
    <w:styleLink w:val="Styl2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2B7013"/>
    <w:multiLevelType w:val="hybridMultilevel"/>
    <w:tmpl w:val="A906D2E0"/>
    <w:styleLink w:val="Styl314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CF243DB"/>
    <w:multiLevelType w:val="hybridMultilevel"/>
    <w:tmpl w:val="F9DAEB2C"/>
    <w:styleLink w:val="Styl135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A56F0D"/>
    <w:multiLevelType w:val="hybridMultilevel"/>
    <w:tmpl w:val="4FDE8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19335F"/>
    <w:multiLevelType w:val="hybridMultilevel"/>
    <w:tmpl w:val="22F67FDC"/>
    <w:styleLink w:val="Styl31441"/>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D3A6C"/>
    <w:multiLevelType w:val="hybridMultilevel"/>
    <w:tmpl w:val="189203B0"/>
    <w:lvl w:ilvl="0" w:tplc="1974E4C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73817349"/>
    <w:multiLevelType w:val="hybridMultilevel"/>
    <w:tmpl w:val="1AF45BAA"/>
    <w:styleLink w:val="Styl413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47452F1"/>
    <w:multiLevelType w:val="hybridMultilevel"/>
    <w:tmpl w:val="35A2D12A"/>
    <w:styleLink w:val="Styl16216"/>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086C"/>
    <w:multiLevelType w:val="hybridMultilevel"/>
    <w:tmpl w:val="871E2A2C"/>
    <w:styleLink w:val="Styl141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46" w15:restartNumberingAfterBreak="0">
    <w:nsid w:val="772C3194"/>
    <w:multiLevelType w:val="hybridMultilevel"/>
    <w:tmpl w:val="84762E3C"/>
    <w:styleLink w:val="Styl1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30CE9"/>
    <w:multiLevelType w:val="hybridMultilevel"/>
    <w:tmpl w:val="431E3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45"/>
  </w:num>
  <w:num w:numId="4">
    <w:abstractNumId w:val="39"/>
  </w:num>
  <w:num w:numId="5">
    <w:abstractNumId w:val="28"/>
  </w:num>
  <w:num w:numId="6">
    <w:abstractNumId w:val="23"/>
  </w:num>
  <w:num w:numId="7">
    <w:abstractNumId w:val="5"/>
  </w:num>
  <w:num w:numId="8">
    <w:abstractNumId w:val="24"/>
  </w:num>
  <w:num w:numId="9">
    <w:abstractNumId w:val="17"/>
    <w:lvlOverride w:ilvl="0">
      <w:lvl w:ilvl="0" w:tplc="1EDC3260">
        <w:start w:val="1"/>
        <w:numFmt w:val="decimal"/>
        <w:lvlText w:val="%1."/>
        <w:lvlJc w:val="left"/>
        <w:pPr>
          <w:ind w:left="502" w:hanging="360"/>
        </w:pPr>
        <w:rPr>
          <w:b w:val="0"/>
          <w:i w:val="0"/>
        </w:rPr>
      </w:lvl>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7"/>
  </w:num>
  <w:num w:numId="16">
    <w:abstractNumId w:val="33"/>
  </w:num>
  <w:num w:numId="17">
    <w:abstractNumId w:val="43"/>
    <w:lvlOverride w:ilvl="0">
      <w:lvl w:ilvl="0" w:tplc="96BC4E58">
        <w:start w:val="1"/>
        <w:numFmt w:val="decimal"/>
        <w:lvlText w:val="%1."/>
        <w:lvlJc w:val="left"/>
        <w:pPr>
          <w:ind w:left="720" w:hanging="360"/>
        </w:pPr>
        <w:rPr>
          <w:color w:val="000000"/>
        </w:rPr>
      </w:lvl>
    </w:lvlOverride>
  </w:num>
  <w:num w:numId="18">
    <w:abstractNumId w:val="2"/>
  </w:num>
  <w:num w:numId="19">
    <w:abstractNumId w:val="8"/>
  </w:num>
  <w:num w:numId="20">
    <w:abstractNumId w:val="18"/>
  </w:num>
  <w:num w:numId="21">
    <w:abstractNumId w:val="10"/>
  </w:num>
  <w:num w:numId="22">
    <w:abstractNumId w:val="41"/>
  </w:num>
  <w:num w:numId="23">
    <w:abstractNumId w:val="25"/>
  </w:num>
  <w:num w:numId="24">
    <w:abstractNumId w:val="46"/>
  </w:num>
  <w:num w:numId="25">
    <w:abstractNumId w:val="42"/>
  </w:num>
  <w:num w:numId="26">
    <w:abstractNumId w:val="44"/>
  </w:num>
  <w:num w:numId="27">
    <w:abstractNumId w:val="6"/>
  </w:num>
  <w:num w:numId="28">
    <w:abstractNumId w:val="35"/>
  </w:num>
  <w:num w:numId="29">
    <w:abstractNumId w:val="31"/>
  </w:num>
  <w:num w:numId="30">
    <w:abstractNumId w:val="21"/>
  </w:num>
  <w:num w:numId="31">
    <w:abstractNumId w:val="22"/>
  </w:num>
  <w:num w:numId="32">
    <w:abstractNumId w:val="13"/>
  </w:num>
  <w:num w:numId="33">
    <w:abstractNumId w:val="34"/>
  </w:num>
  <w:num w:numId="34">
    <w:abstractNumId w:val="4"/>
  </w:num>
  <w:num w:numId="35">
    <w:abstractNumId w:val="36"/>
  </w:num>
  <w:num w:numId="36">
    <w:abstractNumId w:val="14"/>
  </w:num>
  <w:num w:numId="37">
    <w:abstractNumId w:val="12"/>
  </w:num>
  <w:num w:numId="38">
    <w:abstractNumId w:val="26"/>
  </w:num>
  <w:num w:numId="39">
    <w:abstractNumId w:val="30"/>
  </w:num>
  <w:num w:numId="40">
    <w:abstractNumId w:val="37"/>
  </w:num>
  <w:num w:numId="41">
    <w:abstractNumId w:val="3"/>
  </w:num>
  <w:num w:numId="42">
    <w:abstractNumId w:val="32"/>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6"/>
  </w:num>
  <w:num w:numId="46">
    <w:abstractNumId w:val="38"/>
  </w:num>
  <w:num w:numId="47">
    <w:abstractNumId w:val="21"/>
    <w:lvlOverride w:ilvl="0">
      <w:lvl w:ilvl="0" w:tplc="C696F8E8">
        <w:start w:val="2"/>
        <w:numFmt w:val="decimal"/>
        <w:lvlText w:val="%1."/>
        <w:lvlJc w:val="left"/>
        <w:pPr>
          <w:ind w:left="644" w:hanging="360"/>
        </w:pPr>
        <w:rPr>
          <w:rFonts w:hint="default"/>
        </w:rPr>
      </w:lvl>
    </w:lvlOverride>
  </w:num>
  <w:num w:numId="48">
    <w:abstractNumId w:val="20"/>
  </w:num>
  <w:num w:numId="49">
    <w:abstractNumId w:val="15"/>
  </w:num>
  <w:num w:numId="50">
    <w:abstractNumId w:val="17"/>
  </w:num>
  <w:num w:numId="51">
    <w:abstractNumId w:val="43"/>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5F"/>
    <w:rsid w:val="00022242"/>
    <w:rsid w:val="00097153"/>
    <w:rsid w:val="000C4DFE"/>
    <w:rsid w:val="000D5D52"/>
    <w:rsid w:val="00145077"/>
    <w:rsid w:val="00222612"/>
    <w:rsid w:val="002D11A4"/>
    <w:rsid w:val="003A7267"/>
    <w:rsid w:val="003B085F"/>
    <w:rsid w:val="003C6684"/>
    <w:rsid w:val="00421BE9"/>
    <w:rsid w:val="00441603"/>
    <w:rsid w:val="005D5113"/>
    <w:rsid w:val="006D496E"/>
    <w:rsid w:val="007717C2"/>
    <w:rsid w:val="007C767F"/>
    <w:rsid w:val="00842A29"/>
    <w:rsid w:val="0094034D"/>
    <w:rsid w:val="00AD5A99"/>
    <w:rsid w:val="00B31C15"/>
    <w:rsid w:val="00B62F3B"/>
    <w:rsid w:val="00D46F49"/>
    <w:rsid w:val="00EE1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096C"/>
  <w15:chartTrackingRefBased/>
  <w15:docId w15:val="{8053AC1E-D9BE-450F-A703-FF0E0754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qFormat/>
    <w:rsid w:val="003B085F"/>
    <w:pPr>
      <w:spacing w:after="0" w:line="240" w:lineRule="auto"/>
    </w:pPr>
    <w:rPr>
      <w:rFonts w:ascii="Times New Roman" w:eastAsia="Times New Roman" w:hAnsi="Times New Roman" w:cs="Times New Roman"/>
      <w:color w:val="000000"/>
      <w:sz w:val="20"/>
      <w:szCs w:val="20"/>
      <w:lang w:val="x-none" w:eastAsia="pl-PL"/>
    </w:rPr>
  </w:style>
  <w:style w:type="character" w:customStyle="1" w:styleId="TekstprzypisudolnegoZnak">
    <w:name w:val="Tekst przypisu dolnego Znak"/>
    <w:basedOn w:val="Domylnaczcionkaakapitu"/>
    <w:link w:val="Tekstprzypisudolnego"/>
    <w:uiPriority w:val="99"/>
    <w:qFormat/>
    <w:rsid w:val="003B085F"/>
    <w:rPr>
      <w:rFonts w:ascii="Times New Roman" w:eastAsia="Times New Roman" w:hAnsi="Times New Roman" w:cs="Times New Roman"/>
      <w:color w:val="000000"/>
      <w:sz w:val="20"/>
      <w:szCs w:val="20"/>
      <w:lang w:val="x-none" w:eastAsia="pl-PL"/>
    </w:rPr>
  </w:style>
  <w:style w:type="character" w:styleId="Odwoanieprzypisudolnego">
    <w:name w:val="footnote reference"/>
    <w:uiPriority w:val="99"/>
    <w:semiHidden/>
    <w:unhideWhenUsed/>
    <w:qFormat/>
    <w:rsid w:val="003B085F"/>
    <w:rPr>
      <w:vertAlign w:val="superscript"/>
    </w:rPr>
  </w:style>
  <w:style w:type="numbering" w:customStyle="1" w:styleId="Styl261">
    <w:name w:val="Styl261"/>
    <w:uiPriority w:val="99"/>
    <w:rsid w:val="003B085F"/>
    <w:pPr>
      <w:numPr>
        <w:numId w:val="42"/>
      </w:numPr>
    </w:pPr>
  </w:style>
  <w:style w:type="numbering" w:customStyle="1" w:styleId="Styl1331">
    <w:name w:val="Styl1331"/>
    <w:uiPriority w:val="99"/>
    <w:rsid w:val="003B085F"/>
    <w:pPr>
      <w:numPr>
        <w:numId w:val="19"/>
      </w:numPr>
    </w:pPr>
  </w:style>
  <w:style w:type="numbering" w:customStyle="1" w:styleId="Styl1514">
    <w:name w:val="Styl1514"/>
    <w:uiPriority w:val="99"/>
    <w:rsid w:val="003B085F"/>
    <w:pPr>
      <w:numPr>
        <w:numId w:val="20"/>
      </w:numPr>
    </w:pPr>
  </w:style>
  <w:style w:type="numbering" w:customStyle="1" w:styleId="Styl20212">
    <w:name w:val="Styl20212"/>
    <w:uiPriority w:val="99"/>
    <w:rsid w:val="003B085F"/>
    <w:pPr>
      <w:numPr>
        <w:numId w:val="23"/>
      </w:numPr>
    </w:pPr>
  </w:style>
  <w:style w:type="numbering" w:customStyle="1" w:styleId="Styl1516">
    <w:name w:val="Styl1516"/>
    <w:uiPriority w:val="99"/>
    <w:rsid w:val="003B085F"/>
    <w:pPr>
      <w:numPr>
        <w:numId w:val="24"/>
      </w:numPr>
    </w:pPr>
  </w:style>
  <w:style w:type="numbering" w:customStyle="1" w:styleId="Styl2414">
    <w:name w:val="Styl2414"/>
    <w:uiPriority w:val="99"/>
    <w:rsid w:val="003B085F"/>
    <w:pPr>
      <w:numPr>
        <w:numId w:val="32"/>
      </w:numPr>
    </w:pPr>
  </w:style>
  <w:style w:type="numbering" w:customStyle="1" w:styleId="Styl2714">
    <w:name w:val="Styl2714"/>
    <w:uiPriority w:val="99"/>
    <w:rsid w:val="003B085F"/>
    <w:pPr>
      <w:numPr>
        <w:numId w:val="33"/>
      </w:numPr>
    </w:pPr>
  </w:style>
  <w:style w:type="numbering" w:customStyle="1" w:styleId="Styl41314">
    <w:name w:val="Styl41314"/>
    <w:rsid w:val="003B085F"/>
    <w:pPr>
      <w:numPr>
        <w:numId w:val="37"/>
      </w:numPr>
    </w:pPr>
  </w:style>
  <w:style w:type="numbering" w:customStyle="1" w:styleId="Styl7314">
    <w:name w:val="Styl7314"/>
    <w:uiPriority w:val="99"/>
    <w:rsid w:val="003B085F"/>
    <w:pPr>
      <w:numPr>
        <w:numId w:val="28"/>
      </w:numPr>
    </w:pPr>
  </w:style>
  <w:style w:type="numbering" w:customStyle="1" w:styleId="Styl82114">
    <w:name w:val="Styl82114"/>
    <w:uiPriority w:val="99"/>
    <w:rsid w:val="003B085F"/>
    <w:pPr>
      <w:numPr>
        <w:numId w:val="5"/>
      </w:numPr>
    </w:pPr>
  </w:style>
  <w:style w:type="numbering" w:customStyle="1" w:styleId="Styl12414">
    <w:name w:val="Styl12414"/>
    <w:uiPriority w:val="99"/>
    <w:rsid w:val="003B085F"/>
    <w:pPr>
      <w:numPr>
        <w:numId w:val="1"/>
      </w:numPr>
    </w:pPr>
  </w:style>
  <w:style w:type="numbering" w:customStyle="1" w:styleId="Styl16414">
    <w:name w:val="Styl16414"/>
    <w:uiPriority w:val="99"/>
    <w:rsid w:val="003B085F"/>
    <w:pPr>
      <w:numPr>
        <w:numId w:val="30"/>
      </w:numPr>
    </w:pPr>
  </w:style>
  <w:style w:type="numbering" w:customStyle="1" w:styleId="Styl17414">
    <w:name w:val="Styl17414"/>
    <w:uiPriority w:val="99"/>
    <w:rsid w:val="003B085F"/>
    <w:pPr>
      <w:numPr>
        <w:numId w:val="2"/>
      </w:numPr>
    </w:pPr>
  </w:style>
  <w:style w:type="numbering" w:customStyle="1" w:styleId="Styl20414">
    <w:name w:val="Styl20414"/>
    <w:uiPriority w:val="99"/>
    <w:rsid w:val="003B085F"/>
    <w:pPr>
      <w:numPr>
        <w:numId w:val="31"/>
      </w:numPr>
    </w:pPr>
  </w:style>
  <w:style w:type="numbering" w:customStyle="1" w:styleId="Styl114114">
    <w:name w:val="Styl114114"/>
    <w:uiPriority w:val="99"/>
    <w:rsid w:val="003B085F"/>
    <w:pPr>
      <w:numPr>
        <w:numId w:val="34"/>
      </w:numPr>
    </w:pPr>
  </w:style>
  <w:style w:type="numbering" w:customStyle="1" w:styleId="Styl314114">
    <w:name w:val="Styl314114"/>
    <w:rsid w:val="003B085F"/>
    <w:pPr>
      <w:numPr>
        <w:numId w:val="35"/>
      </w:numPr>
    </w:pPr>
  </w:style>
  <w:style w:type="numbering" w:customStyle="1" w:styleId="Styl414114">
    <w:name w:val="Styl414114"/>
    <w:rsid w:val="003B085F"/>
    <w:pPr>
      <w:numPr>
        <w:numId w:val="36"/>
      </w:numPr>
    </w:pPr>
  </w:style>
  <w:style w:type="numbering" w:customStyle="1" w:styleId="Styl133114">
    <w:name w:val="Styl133114"/>
    <w:uiPriority w:val="99"/>
    <w:rsid w:val="003B085F"/>
    <w:pPr>
      <w:numPr>
        <w:numId w:val="39"/>
      </w:numPr>
    </w:pPr>
  </w:style>
  <w:style w:type="numbering" w:customStyle="1" w:styleId="Styl183114">
    <w:name w:val="Styl183114"/>
    <w:uiPriority w:val="99"/>
    <w:rsid w:val="003B085F"/>
    <w:pPr>
      <w:numPr>
        <w:numId w:val="29"/>
      </w:numPr>
    </w:pPr>
  </w:style>
  <w:style w:type="numbering" w:customStyle="1" w:styleId="Styl14123">
    <w:name w:val="Styl14123"/>
    <w:uiPriority w:val="99"/>
    <w:rsid w:val="003B085F"/>
    <w:pPr>
      <w:numPr>
        <w:numId w:val="38"/>
      </w:numPr>
    </w:pPr>
  </w:style>
  <w:style w:type="numbering" w:customStyle="1" w:styleId="Styl1353">
    <w:name w:val="Styl1353"/>
    <w:uiPriority w:val="99"/>
    <w:rsid w:val="003B085F"/>
    <w:pPr>
      <w:numPr>
        <w:numId w:val="40"/>
      </w:numPr>
    </w:pPr>
  </w:style>
  <w:style w:type="numbering" w:customStyle="1" w:styleId="WW8Num123">
    <w:name w:val="WW8Num123"/>
    <w:rsid w:val="003B085F"/>
    <w:pPr>
      <w:numPr>
        <w:numId w:val="41"/>
      </w:numPr>
    </w:pPr>
  </w:style>
  <w:style w:type="numbering" w:customStyle="1" w:styleId="Styl16415">
    <w:name w:val="Styl16415"/>
    <w:uiPriority w:val="99"/>
    <w:rsid w:val="003B085F"/>
    <w:pPr>
      <w:numPr>
        <w:numId w:val="49"/>
      </w:numPr>
    </w:pPr>
  </w:style>
  <w:style w:type="numbering" w:customStyle="1" w:styleId="Styl149">
    <w:name w:val="Styl149"/>
    <w:uiPriority w:val="99"/>
    <w:rsid w:val="003B085F"/>
    <w:pPr>
      <w:numPr>
        <w:numId w:val="16"/>
      </w:numPr>
    </w:pPr>
  </w:style>
  <w:style w:type="numbering" w:customStyle="1" w:styleId="Styl827">
    <w:name w:val="Styl827"/>
    <w:uiPriority w:val="99"/>
    <w:rsid w:val="003B085F"/>
    <w:pPr>
      <w:numPr>
        <w:numId w:val="18"/>
      </w:numPr>
    </w:pPr>
  </w:style>
  <w:style w:type="numbering" w:customStyle="1" w:styleId="Styl16216">
    <w:name w:val="Styl16216"/>
    <w:uiPriority w:val="99"/>
    <w:rsid w:val="003B085F"/>
    <w:pPr>
      <w:numPr>
        <w:numId w:val="51"/>
      </w:numPr>
    </w:pPr>
  </w:style>
  <w:style w:type="numbering" w:customStyle="1" w:styleId="Styl565">
    <w:name w:val="Styl565"/>
    <w:uiPriority w:val="99"/>
    <w:rsid w:val="003B085F"/>
    <w:pPr>
      <w:numPr>
        <w:numId w:val="3"/>
      </w:numPr>
    </w:pPr>
  </w:style>
  <w:style w:type="numbering" w:customStyle="1" w:styleId="Styl21125">
    <w:name w:val="Styl21125"/>
    <w:rsid w:val="003B085F"/>
    <w:pPr>
      <w:numPr>
        <w:numId w:val="6"/>
      </w:numPr>
    </w:pPr>
  </w:style>
  <w:style w:type="numbering" w:customStyle="1" w:styleId="Styl31125">
    <w:name w:val="Styl31125"/>
    <w:rsid w:val="003B085F"/>
    <w:pPr>
      <w:numPr>
        <w:numId w:val="50"/>
      </w:numPr>
    </w:pPr>
  </w:style>
  <w:style w:type="numbering" w:customStyle="1" w:styleId="Styl16225">
    <w:name w:val="Styl16225"/>
    <w:uiPriority w:val="99"/>
    <w:rsid w:val="003B085F"/>
    <w:pPr>
      <w:numPr>
        <w:numId w:val="7"/>
      </w:numPr>
    </w:pPr>
  </w:style>
  <w:style w:type="numbering" w:customStyle="1" w:styleId="Styl2725">
    <w:name w:val="Styl2725"/>
    <w:uiPriority w:val="99"/>
    <w:rsid w:val="003B085F"/>
    <w:pPr>
      <w:numPr>
        <w:numId w:val="8"/>
      </w:numPr>
    </w:pPr>
  </w:style>
  <w:style w:type="numbering" w:customStyle="1" w:styleId="Styl31325">
    <w:name w:val="Styl31325"/>
    <w:rsid w:val="003B085F"/>
    <w:pPr>
      <w:numPr>
        <w:numId w:val="10"/>
      </w:numPr>
    </w:pPr>
  </w:style>
  <w:style w:type="numbering" w:customStyle="1" w:styleId="Stylspecyfikacji1">
    <w:name w:val="Styl specyfikacji1"/>
    <w:rsid w:val="003B085F"/>
    <w:pPr>
      <w:numPr>
        <w:numId w:val="11"/>
      </w:numPr>
    </w:pPr>
  </w:style>
  <w:style w:type="numbering" w:customStyle="1" w:styleId="WW8Num322">
    <w:name w:val="WW8Num322"/>
    <w:basedOn w:val="Bezlisty"/>
    <w:rsid w:val="003B085F"/>
    <w:pPr>
      <w:numPr>
        <w:numId w:val="13"/>
      </w:numPr>
    </w:pPr>
  </w:style>
  <w:style w:type="numbering" w:customStyle="1" w:styleId="WW8Num35">
    <w:name w:val="WW8Num35"/>
    <w:basedOn w:val="Bezlisty"/>
    <w:rsid w:val="003B085F"/>
    <w:pPr>
      <w:numPr>
        <w:numId w:val="14"/>
      </w:numPr>
    </w:pPr>
  </w:style>
  <w:style w:type="numbering" w:customStyle="1" w:styleId="WW8Num222">
    <w:name w:val="WW8Num222"/>
    <w:basedOn w:val="Bezlisty"/>
    <w:rsid w:val="003B085F"/>
    <w:pPr>
      <w:numPr>
        <w:numId w:val="15"/>
      </w:numPr>
    </w:pPr>
  </w:style>
  <w:style w:type="numbering" w:customStyle="1" w:styleId="Styl9231">
    <w:name w:val="Styl9231"/>
    <w:uiPriority w:val="99"/>
    <w:rsid w:val="003B085F"/>
    <w:pPr>
      <w:numPr>
        <w:numId w:val="21"/>
      </w:numPr>
    </w:pPr>
  </w:style>
  <w:style w:type="numbering" w:customStyle="1" w:styleId="Styl10231">
    <w:name w:val="Styl10231"/>
    <w:uiPriority w:val="99"/>
    <w:rsid w:val="003B085F"/>
    <w:pPr>
      <w:numPr>
        <w:numId w:val="22"/>
      </w:numPr>
    </w:pPr>
  </w:style>
  <w:style w:type="numbering" w:customStyle="1" w:styleId="Styl31441">
    <w:name w:val="Styl31441"/>
    <w:rsid w:val="003B085F"/>
    <w:pPr>
      <w:numPr>
        <w:numId w:val="4"/>
      </w:numPr>
    </w:pPr>
  </w:style>
  <w:style w:type="numbering" w:customStyle="1" w:styleId="Styl413141">
    <w:name w:val="Styl413141"/>
    <w:rsid w:val="003B085F"/>
    <w:pPr>
      <w:numPr>
        <w:numId w:val="25"/>
      </w:numPr>
    </w:pPr>
  </w:style>
  <w:style w:type="numbering" w:customStyle="1" w:styleId="Styl1331141">
    <w:name w:val="Styl1331141"/>
    <w:uiPriority w:val="99"/>
    <w:rsid w:val="003B085F"/>
    <w:pPr>
      <w:numPr>
        <w:numId w:val="27"/>
      </w:numPr>
    </w:pPr>
  </w:style>
  <w:style w:type="numbering" w:customStyle="1" w:styleId="Styl141231">
    <w:name w:val="Styl141231"/>
    <w:uiPriority w:val="99"/>
    <w:rsid w:val="003B085F"/>
    <w:pPr>
      <w:numPr>
        <w:numId w:val="26"/>
      </w:numPr>
    </w:pPr>
  </w:style>
  <w:style w:type="paragraph" w:styleId="Nagwek">
    <w:name w:val="header"/>
    <w:basedOn w:val="Normalny"/>
    <w:link w:val="NagwekZnak"/>
    <w:uiPriority w:val="99"/>
    <w:unhideWhenUsed/>
    <w:rsid w:val="00145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077"/>
  </w:style>
  <w:style w:type="paragraph" w:styleId="Stopka">
    <w:name w:val="footer"/>
    <w:basedOn w:val="Normalny"/>
    <w:link w:val="StopkaZnak"/>
    <w:uiPriority w:val="99"/>
    <w:unhideWhenUsed/>
    <w:rsid w:val="00145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077"/>
  </w:style>
  <w:style w:type="paragraph" w:styleId="Akapitzlist">
    <w:name w:val="List Paragraph"/>
    <w:basedOn w:val="Normalny"/>
    <w:uiPriority w:val="34"/>
    <w:qFormat/>
    <w:rsid w:val="003C6684"/>
    <w:pPr>
      <w:ind w:left="720"/>
      <w:contextualSpacing/>
    </w:pPr>
  </w:style>
  <w:style w:type="paragraph" w:styleId="Tekstdymka">
    <w:name w:val="Balloon Text"/>
    <w:basedOn w:val="Normalny"/>
    <w:link w:val="TekstdymkaZnak"/>
    <w:uiPriority w:val="99"/>
    <w:semiHidden/>
    <w:unhideWhenUsed/>
    <w:rsid w:val="006D49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96E"/>
    <w:rPr>
      <w:rFonts w:ascii="Segoe UI" w:hAnsi="Segoe UI" w:cs="Segoe UI"/>
      <w:sz w:val="18"/>
      <w:szCs w:val="18"/>
    </w:rPr>
  </w:style>
  <w:style w:type="paragraph" w:customStyle="1" w:styleId="Style10">
    <w:name w:val="Style10"/>
    <w:basedOn w:val="Normalny"/>
    <w:rsid w:val="00D46F49"/>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w4809.infrastruktura@ron.mil.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PEYA4Z2STNJ5-1786848945-243</_dlc_DocId>
    <_dlc_DocIdUrl xmlns="f52873c2-5f31-4973-adda-d4235ece25bd">
      <Url>https://iwspsz.ron.int/jiwspsz/rblog/2rblog/jwbezpod/26wog/kom/szp/_layouts/15/DocIdRedir.aspx?ID=PEYA4Z2STNJ5-1786848945-243</Url>
      <Description>PEYA4Z2STNJ5-1786848945-243</Description>
    </_dlc_DocIdUrl>
  </documentManagement>
</p:propertie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E8F69FBB-9639-48F7-8AB0-4BBAF808E56C}">
  <ds:schemaRefs>
    <ds:schemaRef ds:uri="http://schemas.microsoft.com/sharepoint/v3/contenttype/forms"/>
  </ds:schemaRefs>
</ds:datastoreItem>
</file>

<file path=customXml/itemProps2.xml><?xml version="1.0" encoding="utf-8"?>
<ds:datastoreItem xmlns:ds="http://schemas.openxmlformats.org/officeDocument/2006/customXml" ds:itemID="{C5C6FD26-59D9-4524-993D-15ABDD751AF9}">
  <ds:schemaRefs>
    <ds:schemaRef ds:uri="http://schemas.microsoft.com/sharepoint/events"/>
  </ds:schemaRefs>
</ds:datastoreItem>
</file>

<file path=customXml/itemProps3.xml><?xml version="1.0" encoding="utf-8"?>
<ds:datastoreItem xmlns:ds="http://schemas.openxmlformats.org/officeDocument/2006/customXml" ds:itemID="{7ED8AD41-74A2-4608-AA13-9BD8ADC61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5B959-1DEB-40F4-AA2C-0CAAC29943C5}">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5.xml><?xml version="1.0" encoding="utf-8"?>
<ds:datastoreItem xmlns:ds="http://schemas.openxmlformats.org/officeDocument/2006/customXml" ds:itemID="{CB5BFC26-211B-46EB-A083-9E366606A98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10988</Words>
  <Characters>65932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Jaworska Joanna</dc:creator>
  <cp:keywords/>
  <dc:description/>
  <cp:lastModifiedBy>Jaworska Anna</cp:lastModifiedBy>
  <cp:revision>4</cp:revision>
  <cp:lastPrinted>2022-02-16T10:06:00Z</cp:lastPrinted>
  <dcterms:created xsi:type="dcterms:W3CDTF">2022-04-01T06:52:00Z</dcterms:created>
  <dcterms:modified xsi:type="dcterms:W3CDTF">2022-04-01T12:13:00Z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bd1f472f-79a0-4564-9728-ea30cae021ca</vt:lpwstr>
  </property>
  <property fmtid="{D5CDD505-2E9C-101B-9397-08002B2CF9AE}" pid="3" name="bjSaver">
    <vt:lpwstr>heEVskM+jek5h+ck7JGrc0Pu0RAz66aC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21be5e1a-3fe6-45a8-91e9-2ea3c684fbfb</vt:lpwstr>
  </property>
</Properties>
</file>