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CD" w:rsidRPr="008F0A60" w:rsidRDefault="00BC6BB0" w:rsidP="00846371">
      <w:pPr>
        <w:pStyle w:val="Tytu"/>
        <w:spacing w:line="276" w:lineRule="auto"/>
        <w:rPr>
          <w:rFonts w:ascii="Arial" w:hAnsi="Arial" w:cs="Arial"/>
          <w:color w:val="000000"/>
          <w:sz w:val="36"/>
          <w:szCs w:val="36"/>
          <w:lang w:val="pl-PL"/>
        </w:rPr>
      </w:pPr>
      <w:r w:rsidRPr="008F0A60">
        <w:rPr>
          <w:rFonts w:ascii="Arial" w:hAnsi="Arial" w:cs="Arial"/>
          <w:color w:val="000000"/>
          <w:sz w:val="36"/>
          <w:szCs w:val="36"/>
          <w:lang w:val="pl-PL"/>
        </w:rPr>
        <w:t xml:space="preserve">           </w:t>
      </w:r>
    </w:p>
    <w:p w:rsidR="00485D67" w:rsidRPr="008F0A60" w:rsidRDefault="00485D67" w:rsidP="00846371">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rsidR="00485D67" w:rsidRPr="008F0A60" w:rsidRDefault="00485D67" w:rsidP="00846371">
      <w:pPr>
        <w:pStyle w:val="Tytu"/>
        <w:spacing w:line="276" w:lineRule="auto"/>
        <w:rPr>
          <w:rFonts w:ascii="Arial" w:hAnsi="Arial" w:cs="Arial"/>
          <w:color w:val="000000"/>
          <w:sz w:val="28"/>
          <w:szCs w:val="28"/>
        </w:rPr>
      </w:pPr>
    </w:p>
    <w:p w:rsidR="00485D67" w:rsidRPr="008F0A60" w:rsidRDefault="00485D67" w:rsidP="00846371">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rsidR="00485D67" w:rsidRPr="008F0A60" w:rsidRDefault="00485D67" w:rsidP="00846371">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rsidR="00485D67" w:rsidRPr="008F0A60" w:rsidRDefault="00485D67" w:rsidP="00846371">
      <w:pPr>
        <w:spacing w:line="276" w:lineRule="auto"/>
        <w:jc w:val="center"/>
        <w:rPr>
          <w:rFonts w:ascii="Arial" w:hAnsi="Arial" w:cs="Arial"/>
          <w:color w:val="000000"/>
          <w:sz w:val="32"/>
          <w:szCs w:val="32"/>
        </w:rPr>
      </w:pPr>
    </w:p>
    <w:p w:rsidR="00485D67" w:rsidRPr="008F0A60" w:rsidRDefault="00485D67" w:rsidP="00846371">
      <w:pPr>
        <w:spacing w:line="276" w:lineRule="auto"/>
        <w:jc w:val="center"/>
        <w:rPr>
          <w:rFonts w:ascii="Arial" w:hAnsi="Arial" w:cs="Arial"/>
          <w:color w:val="000000"/>
          <w:sz w:val="32"/>
          <w:szCs w:val="32"/>
        </w:rPr>
      </w:pPr>
    </w:p>
    <w:p w:rsidR="00485D67" w:rsidRPr="008F0A60" w:rsidRDefault="00485D67" w:rsidP="00846371">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rsidR="00485D67" w:rsidRPr="008F0A60" w:rsidRDefault="00485D67" w:rsidP="00846371">
      <w:pPr>
        <w:spacing w:line="276" w:lineRule="auto"/>
        <w:jc w:val="center"/>
        <w:rPr>
          <w:rFonts w:ascii="Arial" w:hAnsi="Arial" w:cs="Arial"/>
          <w:b/>
          <w:bCs/>
          <w:color w:val="000000"/>
          <w:sz w:val="32"/>
          <w:szCs w:val="32"/>
        </w:rPr>
      </w:pPr>
    </w:p>
    <w:p w:rsidR="00485D67" w:rsidRPr="008F0A60" w:rsidRDefault="00485D67" w:rsidP="00846371">
      <w:pPr>
        <w:spacing w:line="276" w:lineRule="auto"/>
        <w:jc w:val="center"/>
        <w:rPr>
          <w:rFonts w:ascii="Arial" w:hAnsi="Arial" w:cs="Arial"/>
          <w:b/>
          <w:bCs/>
          <w:color w:val="000000"/>
          <w:sz w:val="32"/>
          <w:szCs w:val="32"/>
        </w:rPr>
      </w:pPr>
    </w:p>
    <w:p w:rsidR="00485D67" w:rsidRPr="008F0A60" w:rsidRDefault="00485D67" w:rsidP="00846371">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rsidR="00485D67" w:rsidRPr="008F0A60" w:rsidRDefault="00485D67" w:rsidP="00846371">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rsidR="00485D67" w:rsidRPr="008F0A60" w:rsidRDefault="00485D67" w:rsidP="00846371">
      <w:pPr>
        <w:pStyle w:val="Nagwek7"/>
        <w:spacing w:line="276" w:lineRule="auto"/>
        <w:jc w:val="center"/>
        <w:rPr>
          <w:rFonts w:ascii="Arial" w:hAnsi="Arial" w:cs="Arial"/>
          <w:bCs w:val="0"/>
          <w:color w:val="000000"/>
          <w:spacing w:val="20"/>
          <w:position w:val="2"/>
          <w:sz w:val="52"/>
          <w:szCs w:val="52"/>
        </w:rPr>
      </w:pPr>
    </w:p>
    <w:p w:rsidR="006352E6" w:rsidRDefault="00485D67" w:rsidP="00846371">
      <w:pPr>
        <w:pStyle w:val="Akapitzlist"/>
        <w:tabs>
          <w:tab w:val="left" w:pos="7305"/>
        </w:tabs>
        <w:spacing w:after="0"/>
        <w:ind w:left="443"/>
        <w:jc w:val="center"/>
        <w:rPr>
          <w:rFonts w:ascii="Arial" w:hAnsi="Arial" w:cs="Arial"/>
          <w:b/>
          <w:lang w:eastAsia="ar-SA"/>
        </w:rPr>
      </w:pPr>
      <w:r w:rsidRPr="008F0A60">
        <w:rPr>
          <w:rFonts w:ascii="Arial" w:hAnsi="Arial" w:cs="Arial"/>
          <w:b/>
          <w:bCs/>
          <w:color w:val="000000"/>
        </w:rPr>
        <w:t xml:space="preserve">do postępowania o udzielenie zamówienia w trybie </w:t>
      </w:r>
      <w:r w:rsidR="00F22737" w:rsidRPr="008F0A60">
        <w:rPr>
          <w:rFonts w:ascii="Arial" w:hAnsi="Arial" w:cs="Arial"/>
          <w:b/>
          <w:bCs/>
          <w:color w:val="000000"/>
        </w:rPr>
        <w:t>podstawowym bez negocjacji</w:t>
      </w:r>
      <w:r w:rsidRPr="008F0A60">
        <w:rPr>
          <w:rFonts w:ascii="Arial" w:hAnsi="Arial" w:cs="Arial"/>
          <w:b/>
          <w:bCs/>
          <w:color w:val="000000"/>
        </w:rPr>
        <w:t xml:space="preserve"> </w:t>
      </w:r>
      <w:r w:rsidR="00AC7BB3" w:rsidRPr="008F0A60">
        <w:rPr>
          <w:rFonts w:ascii="Arial" w:hAnsi="Arial" w:cs="Arial"/>
          <w:b/>
          <w:bCs/>
          <w:color w:val="000000"/>
        </w:rPr>
        <w:br/>
      </w:r>
      <w:bookmarkStart w:id="0" w:name="_Hlk72997765"/>
      <w:r w:rsidR="00704FE7" w:rsidRPr="008F0A60">
        <w:rPr>
          <w:rFonts w:ascii="Arial" w:hAnsi="Arial" w:cs="Arial"/>
          <w:b/>
          <w:lang w:eastAsia="ar-SA"/>
        </w:rPr>
        <w:t xml:space="preserve">na </w:t>
      </w:r>
      <w:bookmarkEnd w:id="0"/>
      <w:r w:rsidR="00336CB0">
        <w:rPr>
          <w:rFonts w:ascii="Arial" w:hAnsi="Arial" w:cs="Arial"/>
          <w:b/>
          <w:lang w:eastAsia="ar-SA"/>
        </w:rPr>
        <w:t>w</w:t>
      </w:r>
      <w:r w:rsidR="00336CB0" w:rsidRPr="00336CB0">
        <w:rPr>
          <w:rFonts w:ascii="Arial" w:hAnsi="Arial" w:cs="Arial"/>
          <w:b/>
          <w:lang w:eastAsia="ar-SA"/>
        </w:rPr>
        <w:t xml:space="preserve">ykonywanie </w:t>
      </w:r>
      <w:r w:rsidR="00217831" w:rsidRPr="00217831">
        <w:rPr>
          <w:rFonts w:ascii="Arial" w:hAnsi="Arial" w:cs="Arial"/>
          <w:b/>
          <w:lang w:eastAsia="ar-SA"/>
        </w:rPr>
        <w:t>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p>
    <w:p w:rsidR="00336CB0" w:rsidRPr="008F0A60" w:rsidRDefault="00336CB0" w:rsidP="00846371">
      <w:pPr>
        <w:pStyle w:val="Akapitzlist"/>
        <w:tabs>
          <w:tab w:val="left" w:pos="7305"/>
        </w:tabs>
        <w:spacing w:after="0"/>
        <w:ind w:left="443"/>
        <w:jc w:val="center"/>
        <w:rPr>
          <w:rFonts w:ascii="Arial" w:hAnsi="Arial" w:cs="Arial"/>
          <w:b/>
          <w:lang w:eastAsia="ar-SA"/>
        </w:rPr>
      </w:pPr>
    </w:p>
    <w:p w:rsidR="00485D67" w:rsidRPr="008F0A60" w:rsidRDefault="00C206B0" w:rsidP="00846371">
      <w:pPr>
        <w:pStyle w:val="Akapitzlist"/>
        <w:tabs>
          <w:tab w:val="left" w:pos="7305"/>
        </w:tabs>
        <w:spacing w:after="0"/>
        <w:ind w:left="443"/>
        <w:jc w:val="center"/>
        <w:rPr>
          <w:rFonts w:ascii="Arial" w:hAnsi="Arial" w:cs="Arial"/>
          <w:color w:val="000000"/>
        </w:rPr>
      </w:pPr>
      <w:r w:rsidRPr="008F0A60">
        <w:rPr>
          <w:rFonts w:ascii="Arial" w:hAnsi="Arial" w:cs="Arial"/>
          <w:color w:val="000000"/>
        </w:rPr>
        <w:t>Nr postępowania: FZ</w:t>
      </w:r>
      <w:r w:rsidR="001E4D47" w:rsidRPr="008F0A60">
        <w:rPr>
          <w:rFonts w:ascii="Arial" w:hAnsi="Arial" w:cs="Arial"/>
          <w:color w:val="000000"/>
        </w:rPr>
        <w:t>-2380/</w:t>
      </w:r>
      <w:r w:rsidR="00F10629">
        <w:rPr>
          <w:rFonts w:ascii="Arial" w:hAnsi="Arial" w:cs="Arial"/>
          <w:color w:val="000000"/>
        </w:rPr>
        <w:t>15</w:t>
      </w:r>
      <w:r w:rsidR="007B5A69" w:rsidRPr="008F0A60">
        <w:rPr>
          <w:rFonts w:ascii="Arial" w:hAnsi="Arial" w:cs="Arial"/>
          <w:color w:val="000000"/>
        </w:rPr>
        <w:t>/</w:t>
      </w:r>
      <w:r w:rsidR="00377DAF" w:rsidRPr="008F0A60">
        <w:rPr>
          <w:rFonts w:ascii="Arial" w:hAnsi="Arial" w:cs="Arial"/>
          <w:color w:val="000000"/>
        </w:rPr>
        <w:t>2</w:t>
      </w:r>
      <w:r w:rsidR="00F10629">
        <w:rPr>
          <w:rFonts w:ascii="Arial" w:hAnsi="Arial" w:cs="Arial"/>
          <w:color w:val="000000"/>
        </w:rPr>
        <w:t>2</w:t>
      </w:r>
      <w:r w:rsidR="00485D67" w:rsidRPr="008F0A60">
        <w:rPr>
          <w:rFonts w:ascii="Arial" w:hAnsi="Arial" w:cs="Arial"/>
          <w:color w:val="000000"/>
        </w:rPr>
        <w:t>/</w:t>
      </w:r>
      <w:r w:rsidR="00947B69">
        <w:rPr>
          <w:rFonts w:ascii="Arial" w:hAnsi="Arial" w:cs="Arial"/>
          <w:color w:val="000000"/>
        </w:rPr>
        <w:t>KK</w:t>
      </w:r>
    </w:p>
    <w:p w:rsidR="00485D67" w:rsidRPr="008F0A60" w:rsidRDefault="00485D67" w:rsidP="00846371">
      <w:pPr>
        <w:spacing w:line="276" w:lineRule="auto"/>
        <w:jc w:val="center"/>
        <w:rPr>
          <w:rFonts w:ascii="Arial" w:hAnsi="Arial" w:cs="Arial"/>
          <w:color w:val="000000"/>
          <w:sz w:val="22"/>
          <w:szCs w:val="22"/>
        </w:rPr>
      </w:pPr>
    </w:p>
    <w:p w:rsidR="00485D67" w:rsidRPr="008F0A60" w:rsidRDefault="00485D67" w:rsidP="00846371">
      <w:pPr>
        <w:spacing w:line="276" w:lineRule="auto"/>
        <w:jc w:val="center"/>
        <w:rPr>
          <w:rFonts w:ascii="Arial" w:hAnsi="Arial" w:cs="Arial"/>
          <w:color w:val="000000"/>
          <w:sz w:val="22"/>
          <w:szCs w:val="22"/>
        </w:rPr>
      </w:pPr>
      <w:r w:rsidRPr="008F0A60">
        <w:rPr>
          <w:rFonts w:ascii="Arial" w:hAnsi="Arial" w:cs="Arial"/>
          <w:color w:val="000000"/>
          <w:sz w:val="22"/>
          <w:szCs w:val="22"/>
        </w:rPr>
        <w:t xml:space="preserve">Postępowanie prowadzone jest na zasadach i warunkach określonych w ustawie </w:t>
      </w:r>
      <w:r w:rsidRPr="008F0A60">
        <w:rPr>
          <w:rFonts w:ascii="Arial" w:hAnsi="Arial" w:cs="Arial"/>
          <w:color w:val="000000"/>
          <w:sz w:val="22"/>
          <w:szCs w:val="22"/>
        </w:rPr>
        <w:br/>
        <w:t xml:space="preserve">z dnia </w:t>
      </w:r>
      <w:r w:rsidR="007B5A69" w:rsidRPr="008F0A60">
        <w:rPr>
          <w:rFonts w:ascii="Arial" w:hAnsi="Arial" w:cs="Arial"/>
          <w:color w:val="000000"/>
          <w:sz w:val="22"/>
          <w:szCs w:val="22"/>
        </w:rPr>
        <w:t>11 września</w:t>
      </w:r>
      <w:r w:rsidRPr="008F0A60">
        <w:rPr>
          <w:rFonts w:ascii="Arial" w:hAnsi="Arial" w:cs="Arial"/>
          <w:color w:val="000000"/>
          <w:sz w:val="22"/>
          <w:szCs w:val="22"/>
        </w:rPr>
        <w:t xml:space="preserve"> 20</w:t>
      </w:r>
      <w:r w:rsidR="007B5A69" w:rsidRPr="008F0A60">
        <w:rPr>
          <w:rFonts w:ascii="Arial" w:hAnsi="Arial" w:cs="Arial"/>
          <w:color w:val="000000"/>
          <w:sz w:val="22"/>
          <w:szCs w:val="22"/>
        </w:rPr>
        <w:t>19</w:t>
      </w:r>
      <w:r w:rsidR="00DF7C49" w:rsidRPr="008F0A60">
        <w:rPr>
          <w:rFonts w:ascii="Arial" w:hAnsi="Arial" w:cs="Arial"/>
          <w:color w:val="000000"/>
          <w:sz w:val="22"/>
          <w:szCs w:val="22"/>
        </w:rPr>
        <w:t xml:space="preserve"> </w:t>
      </w:r>
      <w:r w:rsidRPr="008F0A60">
        <w:rPr>
          <w:rFonts w:ascii="Arial" w:hAnsi="Arial" w:cs="Arial"/>
          <w:color w:val="000000"/>
          <w:sz w:val="22"/>
          <w:szCs w:val="22"/>
        </w:rPr>
        <w:t xml:space="preserve">r. Prawo zamówień publicznych </w:t>
      </w:r>
      <w:r w:rsidRPr="008F0A60">
        <w:rPr>
          <w:rFonts w:ascii="Arial" w:hAnsi="Arial" w:cs="Arial"/>
          <w:color w:val="000000"/>
          <w:sz w:val="22"/>
          <w:szCs w:val="22"/>
        </w:rPr>
        <w:br/>
        <w:t xml:space="preserve">(tekst jednolity </w:t>
      </w:r>
      <w:r w:rsidR="00C6625C" w:rsidRPr="008F0A60">
        <w:rPr>
          <w:rFonts w:ascii="Arial" w:hAnsi="Arial" w:cs="Arial"/>
          <w:color w:val="000000"/>
          <w:sz w:val="22"/>
          <w:szCs w:val="22"/>
        </w:rPr>
        <w:t>Dz. U. 20</w:t>
      </w:r>
      <w:r w:rsidR="00D07C12">
        <w:rPr>
          <w:rFonts w:ascii="Arial" w:hAnsi="Arial" w:cs="Arial"/>
          <w:color w:val="000000"/>
          <w:sz w:val="22"/>
          <w:szCs w:val="22"/>
        </w:rPr>
        <w:t>21</w:t>
      </w:r>
      <w:r w:rsidRPr="008F0A60">
        <w:rPr>
          <w:rFonts w:ascii="Arial" w:hAnsi="Arial" w:cs="Arial"/>
          <w:color w:val="000000"/>
          <w:sz w:val="22"/>
          <w:szCs w:val="22"/>
        </w:rPr>
        <w:t xml:space="preserve"> r., poz. </w:t>
      </w:r>
      <w:r w:rsidR="00D07C12">
        <w:rPr>
          <w:rFonts w:ascii="Arial" w:hAnsi="Arial" w:cs="Arial"/>
          <w:color w:val="000000"/>
          <w:sz w:val="22"/>
          <w:szCs w:val="22"/>
        </w:rPr>
        <w:t>112</w:t>
      </w:r>
      <w:r w:rsidR="007B5A69" w:rsidRPr="008F0A60">
        <w:rPr>
          <w:rFonts w:ascii="Arial" w:hAnsi="Arial" w:cs="Arial"/>
          <w:color w:val="000000"/>
          <w:sz w:val="22"/>
          <w:szCs w:val="22"/>
        </w:rPr>
        <w:t>9</w:t>
      </w:r>
      <w:r w:rsidRPr="008F0A60">
        <w:rPr>
          <w:rFonts w:ascii="Arial" w:hAnsi="Arial" w:cs="Arial"/>
          <w:color w:val="000000"/>
          <w:sz w:val="22"/>
          <w:szCs w:val="22"/>
        </w:rPr>
        <w:t>)</w:t>
      </w:r>
    </w:p>
    <w:p w:rsidR="00485D67" w:rsidRPr="008F0A60" w:rsidRDefault="00485D67" w:rsidP="00846371">
      <w:pPr>
        <w:spacing w:line="276" w:lineRule="auto"/>
        <w:jc w:val="center"/>
        <w:rPr>
          <w:rFonts w:ascii="Arial" w:hAnsi="Arial" w:cs="Arial"/>
          <w:color w:val="000000"/>
          <w:sz w:val="22"/>
          <w:szCs w:val="22"/>
        </w:rPr>
      </w:pPr>
    </w:p>
    <w:p w:rsidR="00485D67" w:rsidRPr="003C17D4" w:rsidRDefault="00485D67" w:rsidP="00846371">
      <w:pPr>
        <w:spacing w:line="276" w:lineRule="auto"/>
        <w:jc w:val="center"/>
        <w:rPr>
          <w:rFonts w:ascii="Arial" w:hAnsi="Arial" w:cs="Arial"/>
          <w:sz w:val="22"/>
          <w:szCs w:val="22"/>
        </w:rPr>
      </w:pPr>
      <w:r w:rsidRPr="00CB381F">
        <w:rPr>
          <w:rFonts w:ascii="Arial" w:hAnsi="Arial" w:cs="Arial"/>
          <w:sz w:val="22"/>
          <w:szCs w:val="22"/>
        </w:rPr>
        <w:t xml:space="preserve">Specyfikacja </w:t>
      </w:r>
      <w:r w:rsidR="00881E70" w:rsidRPr="00CB381F">
        <w:rPr>
          <w:rFonts w:ascii="Arial" w:hAnsi="Arial" w:cs="Arial"/>
          <w:sz w:val="22"/>
          <w:szCs w:val="22"/>
        </w:rPr>
        <w:t xml:space="preserve">zawiera </w:t>
      </w:r>
      <w:r w:rsidR="00946253" w:rsidRPr="003C17D4">
        <w:rPr>
          <w:rFonts w:ascii="Arial" w:hAnsi="Arial" w:cs="Arial"/>
          <w:sz w:val="22"/>
          <w:szCs w:val="22"/>
        </w:rPr>
        <w:t>22</w:t>
      </w:r>
      <w:r w:rsidR="00CC6215" w:rsidRPr="003C17D4">
        <w:rPr>
          <w:rFonts w:ascii="Arial" w:hAnsi="Arial" w:cs="Arial"/>
          <w:sz w:val="22"/>
          <w:szCs w:val="22"/>
        </w:rPr>
        <w:t xml:space="preserve"> </w:t>
      </w:r>
      <w:r w:rsidRPr="003C17D4">
        <w:rPr>
          <w:rFonts w:ascii="Arial" w:hAnsi="Arial" w:cs="Arial"/>
          <w:sz w:val="22"/>
          <w:szCs w:val="22"/>
        </w:rPr>
        <w:t xml:space="preserve">stron i </w:t>
      </w:r>
      <w:r w:rsidR="004446B5" w:rsidRPr="003C17D4">
        <w:rPr>
          <w:rFonts w:ascii="Arial" w:hAnsi="Arial" w:cs="Arial"/>
          <w:sz w:val="22"/>
          <w:szCs w:val="22"/>
        </w:rPr>
        <w:t>1</w:t>
      </w:r>
      <w:r w:rsidR="00361961" w:rsidRPr="003C17D4">
        <w:rPr>
          <w:rFonts w:ascii="Arial" w:hAnsi="Arial" w:cs="Arial"/>
          <w:sz w:val="22"/>
          <w:szCs w:val="22"/>
        </w:rPr>
        <w:t>4</w:t>
      </w:r>
      <w:r w:rsidRPr="003C17D4">
        <w:rPr>
          <w:rFonts w:ascii="Arial" w:hAnsi="Arial" w:cs="Arial"/>
          <w:sz w:val="22"/>
          <w:szCs w:val="22"/>
        </w:rPr>
        <w:t xml:space="preserve"> załączników</w:t>
      </w:r>
    </w:p>
    <w:p w:rsidR="00485D67" w:rsidRPr="008F0A60" w:rsidRDefault="00485D67" w:rsidP="00846371">
      <w:pPr>
        <w:pStyle w:val="Tekstpodstawowy"/>
        <w:spacing w:line="276" w:lineRule="auto"/>
        <w:ind w:left="284" w:hanging="284"/>
        <w:jc w:val="both"/>
        <w:rPr>
          <w:rFonts w:ascii="Arial" w:hAnsi="Arial" w:cs="Arial"/>
          <w:color w:val="FF0000"/>
        </w:rPr>
      </w:pPr>
    </w:p>
    <w:p w:rsidR="00485D67" w:rsidRPr="008F0A60" w:rsidRDefault="00485D67" w:rsidP="00846371">
      <w:pPr>
        <w:pStyle w:val="Tekstpodstawowy"/>
        <w:spacing w:line="276" w:lineRule="auto"/>
        <w:ind w:left="284" w:hanging="284"/>
        <w:jc w:val="both"/>
        <w:rPr>
          <w:rFonts w:ascii="Arial" w:hAnsi="Arial" w:cs="Arial"/>
          <w:color w:val="000000"/>
        </w:rPr>
      </w:pPr>
    </w:p>
    <w:p w:rsidR="00485D67" w:rsidRPr="008F0A60" w:rsidRDefault="00485D67" w:rsidP="00846371">
      <w:pPr>
        <w:pStyle w:val="Tekstpodstawowy"/>
        <w:spacing w:line="276" w:lineRule="auto"/>
        <w:ind w:left="284" w:hanging="284"/>
        <w:jc w:val="both"/>
        <w:rPr>
          <w:rFonts w:ascii="Arial" w:hAnsi="Arial" w:cs="Arial"/>
          <w:color w:val="000000"/>
        </w:rPr>
      </w:pPr>
    </w:p>
    <w:p w:rsidR="00485D67" w:rsidRPr="008F0A60" w:rsidRDefault="00485D67" w:rsidP="00846371">
      <w:pPr>
        <w:pStyle w:val="Tekstpodstawowy"/>
        <w:spacing w:line="276" w:lineRule="auto"/>
        <w:ind w:left="284" w:hanging="284"/>
        <w:jc w:val="both"/>
        <w:rPr>
          <w:rFonts w:ascii="Arial" w:hAnsi="Arial" w:cs="Arial"/>
          <w:color w:val="000000"/>
        </w:rPr>
      </w:pPr>
    </w:p>
    <w:p w:rsidR="00485D67" w:rsidRPr="008F0A60" w:rsidRDefault="00485D67" w:rsidP="00846371">
      <w:pPr>
        <w:pStyle w:val="Tekstpodstawowy"/>
        <w:spacing w:line="276" w:lineRule="auto"/>
        <w:ind w:left="284" w:hanging="284"/>
        <w:jc w:val="both"/>
        <w:rPr>
          <w:rFonts w:ascii="Arial" w:hAnsi="Arial" w:cs="Arial"/>
          <w:color w:val="000000"/>
        </w:rPr>
      </w:pPr>
    </w:p>
    <w:p w:rsidR="004627AB" w:rsidRPr="008F0A60" w:rsidRDefault="004627AB" w:rsidP="00846371">
      <w:pPr>
        <w:pStyle w:val="Tekstpodstawowy"/>
        <w:spacing w:line="276" w:lineRule="auto"/>
        <w:ind w:left="284" w:hanging="284"/>
        <w:jc w:val="both"/>
        <w:rPr>
          <w:rFonts w:ascii="Arial" w:hAnsi="Arial" w:cs="Arial"/>
          <w:color w:val="000000"/>
        </w:rPr>
      </w:pPr>
    </w:p>
    <w:p w:rsidR="004627AB" w:rsidRPr="008F0A60" w:rsidRDefault="004627AB" w:rsidP="00846371">
      <w:pPr>
        <w:pStyle w:val="Tekstpodstawowy"/>
        <w:spacing w:line="276" w:lineRule="auto"/>
        <w:ind w:left="284" w:hanging="284"/>
        <w:jc w:val="both"/>
        <w:rPr>
          <w:rFonts w:ascii="Arial" w:hAnsi="Arial" w:cs="Arial"/>
          <w:color w:val="000000"/>
        </w:rPr>
      </w:pPr>
    </w:p>
    <w:p w:rsidR="005C1549" w:rsidRPr="008F0A60" w:rsidRDefault="005C1549" w:rsidP="00846371">
      <w:pPr>
        <w:pStyle w:val="Tekstpodstawowy"/>
        <w:spacing w:line="276" w:lineRule="auto"/>
        <w:ind w:left="284" w:hanging="284"/>
        <w:jc w:val="both"/>
        <w:rPr>
          <w:rFonts w:ascii="Arial" w:hAnsi="Arial" w:cs="Arial"/>
          <w:color w:val="000000"/>
        </w:rPr>
      </w:pPr>
    </w:p>
    <w:p w:rsidR="0028435A" w:rsidRPr="008F0A60" w:rsidRDefault="0028435A" w:rsidP="00846371">
      <w:pPr>
        <w:pStyle w:val="Tekstpodstawowy"/>
        <w:spacing w:line="276" w:lineRule="auto"/>
        <w:ind w:left="284" w:hanging="284"/>
        <w:jc w:val="both"/>
        <w:rPr>
          <w:rFonts w:ascii="Arial" w:hAnsi="Arial" w:cs="Arial"/>
          <w:color w:val="000000"/>
          <w:sz w:val="20"/>
          <w:szCs w:val="20"/>
        </w:rPr>
      </w:pPr>
    </w:p>
    <w:p w:rsidR="0028435A" w:rsidRPr="008F0A60" w:rsidRDefault="0028435A" w:rsidP="00846371">
      <w:pPr>
        <w:pStyle w:val="Tekstpodstawowy"/>
        <w:spacing w:line="276" w:lineRule="auto"/>
        <w:ind w:left="284" w:hanging="284"/>
        <w:jc w:val="both"/>
        <w:rPr>
          <w:rFonts w:ascii="Arial" w:hAnsi="Arial" w:cs="Arial"/>
          <w:color w:val="000000"/>
          <w:sz w:val="20"/>
          <w:szCs w:val="20"/>
        </w:rPr>
      </w:pPr>
    </w:p>
    <w:p w:rsidR="002114E0" w:rsidRPr="008F0A60" w:rsidRDefault="00485D67" w:rsidP="00846371">
      <w:pPr>
        <w:pStyle w:val="Tekstpodstawowy"/>
        <w:spacing w:line="276" w:lineRule="auto"/>
        <w:ind w:left="284" w:hanging="284"/>
        <w:jc w:val="both"/>
        <w:rPr>
          <w:rFonts w:ascii="Arial" w:hAnsi="Arial" w:cs="Arial"/>
          <w:color w:val="000000"/>
          <w:sz w:val="20"/>
          <w:szCs w:val="20"/>
          <w:lang w:val="pl-PL"/>
        </w:rPr>
      </w:pPr>
      <w:r w:rsidRPr="008F0A60">
        <w:rPr>
          <w:rFonts w:ascii="Arial" w:hAnsi="Arial" w:cs="Arial"/>
          <w:color w:val="000000"/>
          <w:sz w:val="20"/>
          <w:szCs w:val="20"/>
        </w:rPr>
        <w:t>Specyfikację zatwierdził w dniu</w:t>
      </w:r>
      <w:r w:rsidR="009465D7" w:rsidRPr="008F0A60">
        <w:rPr>
          <w:rFonts w:ascii="Arial" w:hAnsi="Arial" w:cs="Arial"/>
          <w:color w:val="000000"/>
          <w:sz w:val="20"/>
          <w:szCs w:val="20"/>
          <w:lang w:val="pl-PL"/>
        </w:rPr>
        <w:t xml:space="preserve"> </w:t>
      </w:r>
      <w:r w:rsidR="00E93199">
        <w:rPr>
          <w:rFonts w:ascii="Arial" w:hAnsi="Arial" w:cs="Arial"/>
          <w:color w:val="000000"/>
          <w:sz w:val="20"/>
          <w:szCs w:val="20"/>
          <w:lang w:val="pl-PL"/>
        </w:rPr>
        <w:t>04.05.2022 r.</w:t>
      </w:r>
    </w:p>
    <w:p w:rsidR="00485D67" w:rsidRPr="008F0A60" w:rsidRDefault="00485D67" w:rsidP="00846371">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Zastępc</w:t>
      </w:r>
      <w:r w:rsidR="003406D0" w:rsidRPr="008F0A60">
        <w:rPr>
          <w:rFonts w:ascii="Arial" w:hAnsi="Arial" w:cs="Arial"/>
          <w:color w:val="000000"/>
          <w:sz w:val="20"/>
          <w:szCs w:val="20"/>
          <w:lang w:val="pl-PL"/>
        </w:rPr>
        <w:t>a</w:t>
      </w:r>
      <w:r w:rsidRPr="008F0A60">
        <w:rPr>
          <w:rFonts w:ascii="Arial" w:hAnsi="Arial" w:cs="Arial"/>
          <w:color w:val="000000"/>
          <w:sz w:val="20"/>
          <w:szCs w:val="20"/>
        </w:rPr>
        <w:t xml:space="preserve"> Komendanta Wojewódzkiego Policji w Łodzi</w:t>
      </w:r>
    </w:p>
    <w:p w:rsidR="008C3618" w:rsidRDefault="008C3618" w:rsidP="00846371">
      <w:pPr>
        <w:spacing w:line="276" w:lineRule="auto"/>
        <w:rPr>
          <w:rFonts w:ascii="Arial" w:hAnsi="Arial" w:cs="Arial"/>
          <w:color w:val="000000"/>
        </w:rPr>
      </w:pPr>
    </w:p>
    <w:p w:rsidR="008C3618" w:rsidRDefault="008C3618" w:rsidP="00846371">
      <w:pPr>
        <w:spacing w:line="276" w:lineRule="auto"/>
        <w:rPr>
          <w:rFonts w:ascii="Arial" w:hAnsi="Arial" w:cs="Arial"/>
          <w:color w:val="000000"/>
        </w:rPr>
      </w:pPr>
    </w:p>
    <w:p w:rsidR="000F7C4C" w:rsidRPr="008F0A60" w:rsidRDefault="00AF1810" w:rsidP="00846371">
      <w:pPr>
        <w:spacing w:line="276" w:lineRule="auto"/>
        <w:rPr>
          <w:rFonts w:ascii="Arial" w:hAnsi="Arial" w:cs="Arial"/>
          <w:color w:val="000000"/>
        </w:rPr>
      </w:pPr>
      <w:r w:rsidRPr="008F0A60">
        <w:rPr>
          <w:rFonts w:ascii="Arial" w:hAnsi="Arial" w:cs="Arial"/>
          <w:color w:val="000000"/>
        </w:rPr>
        <w:t xml:space="preserve">/-/ </w:t>
      </w:r>
      <w:r w:rsidR="000F7C4C" w:rsidRPr="008F0A60">
        <w:rPr>
          <w:rFonts w:ascii="Arial" w:hAnsi="Arial" w:cs="Arial"/>
          <w:color w:val="000000"/>
        </w:rPr>
        <w:t xml:space="preserve"> </w:t>
      </w:r>
      <w:r w:rsidR="00CB381F">
        <w:rPr>
          <w:rFonts w:ascii="Arial" w:hAnsi="Arial" w:cs="Arial"/>
          <w:color w:val="000000"/>
        </w:rPr>
        <w:t xml:space="preserve">mł. insp. </w:t>
      </w:r>
      <w:r w:rsidR="00345F72">
        <w:rPr>
          <w:rFonts w:ascii="Arial" w:hAnsi="Arial" w:cs="Arial"/>
          <w:color w:val="000000"/>
        </w:rPr>
        <w:t>Tomasz Jędrzejowski</w:t>
      </w:r>
    </w:p>
    <w:p w:rsidR="00485D67" w:rsidRPr="008F0A60" w:rsidRDefault="00485D67" w:rsidP="00846371">
      <w:pPr>
        <w:spacing w:line="276" w:lineRule="auto"/>
        <w:rPr>
          <w:rFonts w:ascii="Arial" w:hAnsi="Arial" w:cs="Arial"/>
          <w:color w:val="000000"/>
        </w:rPr>
      </w:pPr>
    </w:p>
    <w:p w:rsidR="008A0DCD" w:rsidRDefault="008A0DCD" w:rsidP="00846371">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rsidR="006B379C" w:rsidRPr="006B379C" w:rsidRDefault="006B379C" w:rsidP="00846371">
      <w:pPr>
        <w:spacing w:line="276" w:lineRule="auto"/>
      </w:pPr>
    </w:p>
    <w:p w:rsidR="007204A2" w:rsidRPr="00CF33AC" w:rsidRDefault="008A0DCD" w:rsidP="00846371">
      <w:pPr>
        <w:pStyle w:val="Spistreci2"/>
        <w:rPr>
          <w:rFonts w:ascii="Arial" w:hAnsi="Arial" w:cs="Arial"/>
          <w:noProof/>
          <w:sz w:val="20"/>
          <w:szCs w:val="20"/>
        </w:rPr>
      </w:pPr>
      <w:r w:rsidRPr="008F0A60">
        <w:rPr>
          <w:rFonts w:ascii="Arial" w:hAnsi="Arial" w:cs="Arial"/>
          <w:b/>
          <w:bCs/>
          <w:sz w:val="20"/>
          <w:szCs w:val="20"/>
        </w:rPr>
        <w:fldChar w:fldCharType="begin"/>
      </w:r>
      <w:r w:rsidRPr="008F0A60">
        <w:rPr>
          <w:rFonts w:ascii="Arial" w:hAnsi="Arial" w:cs="Arial"/>
          <w:b/>
          <w:bCs/>
          <w:sz w:val="20"/>
          <w:szCs w:val="20"/>
        </w:rPr>
        <w:instrText xml:space="preserve"> TOC \o "1-3" \h \z \u </w:instrText>
      </w:r>
      <w:r w:rsidRPr="008F0A60">
        <w:rPr>
          <w:rFonts w:ascii="Arial" w:hAnsi="Arial" w:cs="Arial"/>
          <w:b/>
          <w:bCs/>
          <w:sz w:val="20"/>
          <w:szCs w:val="20"/>
        </w:rPr>
        <w:fldChar w:fldCharType="separate"/>
      </w:r>
      <w:hyperlink w:anchor="_Toc79484167" w:history="1">
        <w:r w:rsidR="007204A2" w:rsidRPr="00CF33AC">
          <w:rPr>
            <w:rStyle w:val="Hipercze"/>
            <w:rFonts w:ascii="Arial" w:hAnsi="Arial" w:cs="Arial"/>
            <w:noProof/>
            <w:sz w:val="20"/>
            <w:szCs w:val="20"/>
          </w:rPr>
          <w:t>1.</w:t>
        </w:r>
        <w:r w:rsidR="007204A2" w:rsidRPr="00CF33AC">
          <w:rPr>
            <w:rFonts w:ascii="Arial" w:hAnsi="Arial" w:cs="Arial"/>
            <w:noProof/>
            <w:sz w:val="20"/>
            <w:szCs w:val="20"/>
          </w:rPr>
          <w:tab/>
        </w:r>
        <w:r w:rsidR="007204A2" w:rsidRPr="00CF33AC">
          <w:rPr>
            <w:rStyle w:val="Hipercze"/>
            <w:rFonts w:ascii="Arial" w:hAnsi="Arial" w:cs="Arial"/>
            <w:noProof/>
            <w:sz w:val="20"/>
            <w:szCs w:val="20"/>
          </w:rPr>
          <w:t>Nazwa i adres Zamawiającego</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_Toc79484167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3</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68" w:history="1">
        <w:r w:rsidR="007204A2" w:rsidRPr="00CF33AC">
          <w:rPr>
            <w:rStyle w:val="Hipercze"/>
            <w:rFonts w:ascii="Arial" w:hAnsi="Arial" w:cs="Arial"/>
            <w:noProof/>
            <w:sz w:val="20"/>
            <w:szCs w:val="20"/>
          </w:rPr>
          <w:t>2.</w:t>
        </w:r>
        <w:r w:rsidR="007204A2" w:rsidRPr="00CF33AC">
          <w:rPr>
            <w:rFonts w:ascii="Arial" w:hAnsi="Arial" w:cs="Arial"/>
            <w:noProof/>
            <w:sz w:val="20"/>
            <w:szCs w:val="20"/>
          </w:rPr>
          <w:tab/>
        </w:r>
        <w:r w:rsidR="007204A2" w:rsidRPr="00CF33AC">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_Toc79484168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3</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69" w:history="1">
        <w:r w:rsidR="007204A2" w:rsidRPr="00CF33AC">
          <w:rPr>
            <w:rStyle w:val="Hipercze"/>
            <w:rFonts w:ascii="Arial" w:hAnsi="Arial" w:cs="Arial"/>
            <w:noProof/>
            <w:sz w:val="20"/>
            <w:szCs w:val="20"/>
          </w:rPr>
          <w:t>3.</w:t>
        </w:r>
        <w:r w:rsidR="007204A2" w:rsidRPr="00CF33AC">
          <w:rPr>
            <w:rFonts w:ascii="Arial" w:hAnsi="Arial" w:cs="Arial"/>
            <w:noProof/>
            <w:sz w:val="20"/>
            <w:szCs w:val="20"/>
          </w:rPr>
          <w:tab/>
        </w:r>
        <w:r w:rsidR="007204A2" w:rsidRPr="00CF33AC">
          <w:rPr>
            <w:rStyle w:val="Hipercze"/>
            <w:rFonts w:ascii="Arial" w:hAnsi="Arial" w:cs="Arial"/>
            <w:noProof/>
            <w:sz w:val="20"/>
            <w:szCs w:val="20"/>
          </w:rPr>
          <w:t>Tryb udzielenia zamówienia</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_Toc79484169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3</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0" w:history="1">
        <w:r w:rsidR="007204A2" w:rsidRPr="00CF33AC">
          <w:rPr>
            <w:rStyle w:val="Hipercze"/>
            <w:rFonts w:ascii="Arial" w:hAnsi="Arial" w:cs="Arial"/>
            <w:noProof/>
            <w:sz w:val="20"/>
            <w:szCs w:val="20"/>
          </w:rPr>
          <w:t>4.</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Informacja, czy Zamawiający przewiduje wybór najkorzystniejszej oferty  z możliwością prowadzenia negocjacji.</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_Toc79484170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3</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1" w:history="1">
        <w:r w:rsidR="007204A2" w:rsidRPr="00CF33AC">
          <w:rPr>
            <w:rStyle w:val="Hipercze"/>
            <w:rFonts w:ascii="Arial" w:hAnsi="Arial" w:cs="Arial"/>
            <w:noProof/>
            <w:sz w:val="20"/>
            <w:szCs w:val="20"/>
          </w:rPr>
          <w:t>5.</w:t>
        </w:r>
        <w:r w:rsidR="007204A2" w:rsidRPr="00CF33AC">
          <w:rPr>
            <w:rFonts w:ascii="Arial" w:hAnsi="Arial" w:cs="Arial"/>
            <w:noProof/>
            <w:sz w:val="20"/>
            <w:szCs w:val="20"/>
          </w:rPr>
          <w:tab/>
        </w:r>
        <w:r w:rsidR="007204A2" w:rsidRPr="00CF33AC">
          <w:rPr>
            <w:rStyle w:val="Hipercze"/>
            <w:rFonts w:ascii="Arial" w:hAnsi="Arial" w:cs="Arial"/>
            <w:noProof/>
            <w:sz w:val="20"/>
            <w:szCs w:val="20"/>
          </w:rPr>
          <w:t>Opis przedmiotu  zamówienia</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_Toc79484171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3</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2" w:history="1">
        <w:r w:rsidR="007204A2" w:rsidRPr="00CF33AC">
          <w:rPr>
            <w:rStyle w:val="Hipercze"/>
            <w:rFonts w:ascii="Arial" w:hAnsi="Arial" w:cs="Arial"/>
            <w:noProof/>
            <w:sz w:val="20"/>
            <w:szCs w:val="20"/>
          </w:rPr>
          <w:t>6.</w:t>
        </w:r>
        <w:r w:rsidR="007204A2" w:rsidRPr="00CF33AC">
          <w:rPr>
            <w:rFonts w:ascii="Arial" w:hAnsi="Arial" w:cs="Arial"/>
            <w:noProof/>
            <w:sz w:val="20"/>
            <w:szCs w:val="20"/>
          </w:rPr>
          <w:tab/>
        </w:r>
        <w:r w:rsidR="007204A2" w:rsidRPr="00CF33AC">
          <w:rPr>
            <w:rStyle w:val="Hipercze"/>
            <w:rFonts w:ascii="Arial" w:hAnsi="Arial" w:cs="Arial"/>
            <w:noProof/>
            <w:sz w:val="20"/>
            <w:szCs w:val="20"/>
          </w:rPr>
          <w:t>Opis części zamówienia, jeżeli zamawiający dopuszcza składanie ofert częściowych</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_Toc79484172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3</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3" w:history="1">
        <w:r w:rsidR="007204A2" w:rsidRPr="00CF33AC">
          <w:rPr>
            <w:rStyle w:val="Hipercze"/>
            <w:rFonts w:ascii="Arial" w:hAnsi="Arial" w:cs="Arial"/>
            <w:noProof/>
            <w:sz w:val="20"/>
            <w:szCs w:val="20"/>
          </w:rPr>
          <w:t>7.</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Informacja o przewidywanych zamówieniach, o których mowa w art. 214 ust. 1 pkt. 7 ustawy</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_Toc79484173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4" w:history="1">
        <w:r w:rsidR="007204A2" w:rsidRPr="00CF33AC">
          <w:rPr>
            <w:rStyle w:val="Hipercze"/>
            <w:rFonts w:ascii="Arial" w:hAnsi="Arial" w:cs="Arial"/>
            <w:noProof/>
            <w:sz w:val="20"/>
            <w:szCs w:val="20"/>
          </w:rPr>
          <w:t>8.</w:t>
        </w:r>
        <w:r w:rsidR="007204A2" w:rsidRPr="00CF33AC">
          <w:rPr>
            <w:rFonts w:ascii="Arial" w:hAnsi="Arial" w:cs="Arial"/>
            <w:noProof/>
            <w:sz w:val="20"/>
            <w:szCs w:val="20"/>
          </w:rPr>
          <w:tab/>
        </w:r>
        <w:r w:rsidR="007204A2" w:rsidRPr="00CF33AC">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_Toc79484174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5" w:history="1">
        <w:r w:rsidR="007204A2" w:rsidRPr="00CF33AC">
          <w:rPr>
            <w:rStyle w:val="Hipercze"/>
            <w:rFonts w:ascii="Arial" w:hAnsi="Arial" w:cs="Arial"/>
            <w:noProof/>
            <w:sz w:val="20"/>
            <w:szCs w:val="20"/>
          </w:rPr>
          <w:t>9.</w:t>
        </w:r>
        <w:r w:rsidR="007204A2" w:rsidRPr="00CF33AC">
          <w:rPr>
            <w:rFonts w:ascii="Arial" w:hAnsi="Arial" w:cs="Arial"/>
            <w:noProof/>
            <w:sz w:val="20"/>
            <w:szCs w:val="20"/>
          </w:rPr>
          <w:tab/>
        </w:r>
        <w:r w:rsidR="007204A2" w:rsidRPr="00CF33AC">
          <w:rPr>
            <w:rStyle w:val="Hipercze"/>
            <w:rFonts w:ascii="Arial" w:hAnsi="Arial" w:cs="Arial"/>
            <w:noProof/>
            <w:sz w:val="20"/>
            <w:szCs w:val="20"/>
          </w:rPr>
          <w:t>Termin wykonania zamówienia</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_Toc79484175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6" w:history="1">
        <w:r w:rsidR="007204A2" w:rsidRPr="00CF33AC">
          <w:rPr>
            <w:rStyle w:val="Hipercze"/>
            <w:rFonts w:ascii="Arial" w:hAnsi="Arial" w:cs="Arial"/>
            <w:noProof/>
            <w:sz w:val="20"/>
            <w:szCs w:val="20"/>
          </w:rPr>
          <w:t>10.</w:t>
        </w:r>
        <w:r w:rsidR="007204A2" w:rsidRPr="00CF33AC">
          <w:rPr>
            <w:rFonts w:ascii="Arial" w:hAnsi="Arial" w:cs="Arial"/>
            <w:noProof/>
            <w:sz w:val="20"/>
            <w:szCs w:val="20"/>
          </w:rPr>
          <w:tab/>
        </w:r>
        <w:r w:rsidR="007204A2" w:rsidRPr="00CF33AC">
          <w:rPr>
            <w:rStyle w:val="Hipercze"/>
            <w:rFonts w:ascii="Arial" w:hAnsi="Arial" w:cs="Arial"/>
            <w:noProof/>
            <w:sz w:val="20"/>
            <w:szCs w:val="20"/>
          </w:rPr>
          <w:t>O udzielenie zamówienia mogą ubiegać się Wykonawcy, którzy:</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_Toc79484176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7" w:history="1">
        <w:r w:rsidR="007204A2" w:rsidRPr="00CF33AC">
          <w:rPr>
            <w:rStyle w:val="Hipercze"/>
            <w:rFonts w:ascii="Arial" w:hAnsi="Arial" w:cs="Arial"/>
            <w:noProof/>
            <w:sz w:val="20"/>
            <w:szCs w:val="20"/>
          </w:rPr>
          <w:t>11.</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Informacja o podmiotowych środkach dowodowych potwierdzających spełnienie warunków udziału w postępowaniu oraz brak podstaw wykluczenia</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_Toc79484177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11</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8" w:history="1">
        <w:r w:rsidR="007204A2" w:rsidRPr="00CF33AC">
          <w:rPr>
            <w:rStyle w:val="Hipercze"/>
            <w:rFonts w:ascii="Arial" w:hAnsi="Arial" w:cs="Arial"/>
            <w:noProof/>
            <w:sz w:val="20"/>
            <w:szCs w:val="20"/>
          </w:rPr>
          <w:t>12.</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Informacja o przedmiotowych środkach dowodowych.</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_Toc79484178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12</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79" w:history="1">
        <w:r w:rsidR="007204A2" w:rsidRPr="00CF33AC">
          <w:rPr>
            <w:rStyle w:val="Hipercze"/>
            <w:rFonts w:ascii="Arial" w:hAnsi="Arial" w:cs="Arial"/>
            <w:noProof/>
            <w:sz w:val="20"/>
            <w:szCs w:val="20"/>
          </w:rPr>
          <w:t>13.</w:t>
        </w:r>
        <w:r w:rsidR="007204A2" w:rsidRPr="00CF33AC">
          <w:rPr>
            <w:rFonts w:ascii="Arial" w:hAnsi="Arial" w:cs="Arial"/>
            <w:noProof/>
            <w:sz w:val="20"/>
            <w:szCs w:val="20"/>
          </w:rPr>
          <w:tab/>
        </w:r>
        <w:r w:rsidR="007204A2" w:rsidRPr="00CF33AC">
          <w:rPr>
            <w:rStyle w:val="Hipercze"/>
            <w:rFonts w:ascii="Arial" w:hAnsi="Arial" w:cs="Arial"/>
            <w:noProof/>
            <w:sz w:val="20"/>
            <w:szCs w:val="20"/>
          </w:rPr>
          <w:t>Opis sposobu przygotowania oferty:</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_Toc79484179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12</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0" w:history="1">
        <w:r w:rsidR="007204A2" w:rsidRPr="00CF33AC">
          <w:rPr>
            <w:rStyle w:val="Hipercze"/>
            <w:rFonts w:ascii="Arial" w:hAnsi="Arial" w:cs="Arial"/>
            <w:noProof/>
            <w:sz w:val="20"/>
            <w:szCs w:val="20"/>
          </w:rPr>
          <w:t>14.</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_Toc79484180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13</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1" w:history="1">
        <w:r w:rsidR="007204A2" w:rsidRPr="00CF33AC">
          <w:rPr>
            <w:rStyle w:val="Hipercze"/>
            <w:rFonts w:ascii="Arial" w:eastAsia="Calibri" w:hAnsi="Arial" w:cs="Arial"/>
            <w:noProof/>
            <w:sz w:val="20"/>
            <w:szCs w:val="20"/>
            <w:lang w:eastAsia="en-US"/>
          </w:rPr>
          <w:t>15.</w:t>
        </w:r>
        <w:r w:rsidR="007204A2" w:rsidRPr="00CF33AC">
          <w:rPr>
            <w:rFonts w:ascii="Arial" w:hAnsi="Arial" w:cs="Arial"/>
            <w:noProof/>
            <w:sz w:val="20"/>
            <w:szCs w:val="20"/>
          </w:rPr>
          <w:tab/>
        </w:r>
        <w:r w:rsidR="007204A2" w:rsidRPr="00CF33AC">
          <w:rPr>
            <w:rStyle w:val="Hipercze"/>
            <w:rFonts w:ascii="Arial" w:eastAsia="Calibri" w:hAnsi="Arial" w:cs="Arial"/>
            <w:noProof/>
            <w:sz w:val="20"/>
            <w:szCs w:val="20"/>
            <w:lang w:eastAsia="en-US"/>
          </w:rPr>
          <w:t>Opis sposobu przygotowania ofert oraz dokumentów wymaganych przez Zamawiającego</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_Toc79484181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15</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2" w:history="1">
        <w:r w:rsidR="007204A2" w:rsidRPr="00CF33AC">
          <w:rPr>
            <w:rStyle w:val="Hipercze"/>
            <w:rFonts w:ascii="Arial" w:hAnsi="Arial" w:cs="Arial"/>
            <w:noProof/>
            <w:sz w:val="20"/>
            <w:szCs w:val="20"/>
          </w:rPr>
          <w:t>16.</w:t>
        </w:r>
        <w:r w:rsidR="007204A2" w:rsidRPr="00CF33AC">
          <w:rPr>
            <w:rFonts w:ascii="Arial" w:hAnsi="Arial" w:cs="Arial"/>
            <w:noProof/>
            <w:sz w:val="20"/>
            <w:szCs w:val="20"/>
          </w:rPr>
          <w:tab/>
        </w:r>
        <w:r w:rsidR="007204A2" w:rsidRPr="00CF33AC">
          <w:rPr>
            <w:rStyle w:val="Hipercze"/>
            <w:rFonts w:ascii="Arial" w:hAnsi="Arial" w:cs="Arial"/>
            <w:noProof/>
            <w:sz w:val="20"/>
            <w:szCs w:val="20"/>
          </w:rPr>
          <w:t>Wymagania dotyczące wadium</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_Toc79484182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3" w:history="1">
        <w:r w:rsidR="007204A2" w:rsidRPr="00CF33AC">
          <w:rPr>
            <w:rStyle w:val="Hipercze"/>
            <w:rFonts w:ascii="Arial" w:hAnsi="Arial" w:cs="Arial"/>
            <w:noProof/>
            <w:sz w:val="20"/>
            <w:szCs w:val="20"/>
          </w:rPr>
          <w:t>17.</w:t>
        </w:r>
        <w:r w:rsidR="007204A2" w:rsidRPr="00CF33AC">
          <w:rPr>
            <w:rFonts w:ascii="Arial" w:hAnsi="Arial" w:cs="Arial"/>
            <w:noProof/>
            <w:sz w:val="20"/>
            <w:szCs w:val="20"/>
          </w:rPr>
          <w:tab/>
        </w:r>
        <w:r w:rsidR="007204A2" w:rsidRPr="00CF33AC">
          <w:rPr>
            <w:rStyle w:val="Hipercze"/>
            <w:rFonts w:ascii="Arial" w:hAnsi="Arial" w:cs="Arial"/>
            <w:noProof/>
            <w:sz w:val="20"/>
            <w:szCs w:val="20"/>
          </w:rPr>
          <w:t>Termin związania ofertą</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_Toc79484183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4" w:history="1">
        <w:r w:rsidR="007204A2" w:rsidRPr="00CF33AC">
          <w:rPr>
            <w:rStyle w:val="Hipercze"/>
            <w:rFonts w:ascii="Arial" w:hAnsi="Arial" w:cs="Arial"/>
            <w:noProof/>
            <w:sz w:val="20"/>
            <w:szCs w:val="20"/>
          </w:rPr>
          <w:t>18.</w:t>
        </w:r>
        <w:r w:rsidR="007204A2" w:rsidRPr="00CF33AC">
          <w:rPr>
            <w:rFonts w:ascii="Arial" w:hAnsi="Arial" w:cs="Arial"/>
            <w:noProof/>
            <w:sz w:val="20"/>
            <w:szCs w:val="20"/>
          </w:rPr>
          <w:tab/>
        </w:r>
        <w:r w:rsidR="007204A2" w:rsidRPr="00CF33AC">
          <w:rPr>
            <w:rStyle w:val="Hipercze"/>
            <w:rFonts w:ascii="Arial" w:hAnsi="Arial" w:cs="Arial"/>
            <w:noProof/>
            <w:sz w:val="20"/>
            <w:szCs w:val="20"/>
          </w:rPr>
          <w:t>Sposób oraz termin składania i otwarcia ofert</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_Toc79484184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5" w:history="1">
        <w:r w:rsidR="007204A2" w:rsidRPr="00CF33AC">
          <w:rPr>
            <w:rStyle w:val="Hipercze"/>
            <w:rFonts w:ascii="Arial" w:hAnsi="Arial" w:cs="Arial"/>
            <w:noProof/>
            <w:sz w:val="20"/>
            <w:szCs w:val="20"/>
          </w:rPr>
          <w:t>19.</w:t>
        </w:r>
        <w:r w:rsidR="007204A2" w:rsidRPr="00CF33AC">
          <w:rPr>
            <w:rFonts w:ascii="Arial" w:hAnsi="Arial" w:cs="Arial"/>
            <w:noProof/>
            <w:sz w:val="20"/>
            <w:szCs w:val="20"/>
          </w:rPr>
          <w:tab/>
        </w:r>
        <w:r w:rsidR="007204A2" w:rsidRPr="00CF33AC">
          <w:rPr>
            <w:rStyle w:val="Hipercze"/>
            <w:rFonts w:ascii="Arial" w:hAnsi="Arial" w:cs="Arial"/>
            <w:noProof/>
            <w:sz w:val="20"/>
            <w:szCs w:val="20"/>
          </w:rPr>
          <w:t>Opis sposobu obliczenia ceny</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_Toc79484185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17</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6" w:history="1">
        <w:r w:rsidR="007204A2" w:rsidRPr="00CF33AC">
          <w:rPr>
            <w:rStyle w:val="Hipercze"/>
            <w:rFonts w:ascii="Arial" w:hAnsi="Arial" w:cs="Arial"/>
            <w:noProof/>
            <w:sz w:val="20"/>
            <w:szCs w:val="20"/>
          </w:rPr>
          <w:t>20.</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Informacje dotyczące walut obcych, w jakich mogą być prowadzone rozliczenia między Zamawiającym a Wykonawcą</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_Toc79484186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18</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7" w:history="1">
        <w:r w:rsidR="007204A2" w:rsidRPr="00CF33AC">
          <w:rPr>
            <w:rStyle w:val="Hipercze"/>
            <w:rFonts w:ascii="Arial" w:hAnsi="Arial" w:cs="Arial"/>
            <w:noProof/>
            <w:sz w:val="20"/>
            <w:szCs w:val="20"/>
          </w:rPr>
          <w:t>21.</w:t>
        </w:r>
        <w:r w:rsidR="007204A2" w:rsidRPr="00CF33AC">
          <w:rPr>
            <w:rFonts w:ascii="Arial" w:hAnsi="Arial" w:cs="Arial"/>
            <w:noProof/>
            <w:sz w:val="20"/>
            <w:szCs w:val="20"/>
          </w:rPr>
          <w:tab/>
        </w:r>
        <w:r w:rsidR="007204A2" w:rsidRPr="00CF33AC">
          <w:rPr>
            <w:rStyle w:val="Hipercze"/>
            <w:rFonts w:ascii="Arial" w:hAnsi="Arial" w:cs="Arial"/>
            <w:noProof/>
            <w:sz w:val="20"/>
            <w:szCs w:val="20"/>
          </w:rPr>
          <w:t>Opis kryteriów, którymi Zamawiający będzie się kierował przy wyborze oferty,  wraz z podaniem wag tych kryteriów i sposobu oceny ofert</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_Toc79484187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18</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8" w:history="1">
        <w:r w:rsidR="007204A2" w:rsidRPr="00CF33AC">
          <w:rPr>
            <w:rStyle w:val="Hipercze"/>
            <w:rFonts w:ascii="Arial" w:hAnsi="Arial" w:cs="Arial"/>
            <w:noProof/>
            <w:sz w:val="20"/>
            <w:szCs w:val="20"/>
          </w:rPr>
          <w:t>22.</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Informacja o przewidywanym wyborze najkorzystniejszej oferty z zastosowaniem aukcji elektronicznej</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_Toc79484188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20</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89" w:history="1">
        <w:r w:rsidR="007204A2" w:rsidRPr="00CF33AC">
          <w:rPr>
            <w:rStyle w:val="Hipercze"/>
            <w:rFonts w:ascii="Arial" w:hAnsi="Arial" w:cs="Arial"/>
            <w:noProof/>
            <w:sz w:val="20"/>
            <w:szCs w:val="20"/>
          </w:rPr>
          <w:t>23.</w:t>
        </w:r>
        <w:r w:rsidR="007204A2" w:rsidRPr="00CF33AC">
          <w:rPr>
            <w:rFonts w:ascii="Arial" w:hAnsi="Arial" w:cs="Arial"/>
            <w:noProof/>
            <w:sz w:val="20"/>
            <w:szCs w:val="20"/>
          </w:rPr>
          <w:tab/>
        </w:r>
        <w:r w:rsidR="007204A2" w:rsidRPr="00CF33AC">
          <w:rPr>
            <w:rStyle w:val="Hipercze"/>
            <w:rFonts w:ascii="Arial" w:hAnsi="Arial" w:cs="Arial"/>
            <w:noProof/>
            <w:sz w:val="20"/>
            <w:szCs w:val="20"/>
          </w:rPr>
          <w:t>Wymagania dotyczące zabezpieczenia należytego wykonania umowy</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_Toc79484189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20</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90" w:history="1">
        <w:r w:rsidR="007204A2" w:rsidRPr="00CF33AC">
          <w:rPr>
            <w:rStyle w:val="Hipercze"/>
            <w:rFonts w:ascii="Arial" w:hAnsi="Arial" w:cs="Arial"/>
            <w:noProof/>
            <w:sz w:val="20"/>
            <w:szCs w:val="20"/>
          </w:rPr>
          <w:t>24.</w:t>
        </w:r>
        <w:r w:rsidR="007204A2" w:rsidRPr="00CF33AC">
          <w:rPr>
            <w:rFonts w:ascii="Arial" w:hAnsi="Arial" w:cs="Arial"/>
            <w:noProof/>
            <w:sz w:val="20"/>
            <w:szCs w:val="20"/>
          </w:rPr>
          <w:tab/>
        </w:r>
        <w:r w:rsidR="007204A2" w:rsidRPr="00CF33AC">
          <w:rPr>
            <w:rStyle w:val="Hipercze"/>
            <w:rFonts w:ascii="Arial" w:hAnsi="Arial" w:cs="Arial"/>
            <w:noProof/>
            <w:sz w:val="20"/>
            <w:szCs w:val="20"/>
          </w:rPr>
          <w:t>Informacja o formalnościach, jakie powinny zostać dopełnione po wyborze oferty                     w celu   zawarcia umowy w sprawie zamówienia publicznego.</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_Toc79484190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20</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91" w:history="1">
        <w:r w:rsidR="007204A2" w:rsidRPr="00CF33AC">
          <w:rPr>
            <w:rStyle w:val="Hipercze"/>
            <w:rFonts w:ascii="Arial" w:hAnsi="Arial" w:cs="Arial"/>
            <w:noProof/>
            <w:sz w:val="20"/>
            <w:szCs w:val="20"/>
          </w:rPr>
          <w:t>25.</w:t>
        </w:r>
        <w:r w:rsidR="007204A2" w:rsidRPr="00CF33AC">
          <w:rPr>
            <w:rFonts w:ascii="Arial" w:hAnsi="Arial" w:cs="Arial"/>
            <w:noProof/>
            <w:sz w:val="20"/>
            <w:szCs w:val="20"/>
          </w:rPr>
          <w:tab/>
        </w:r>
        <w:r w:rsidR="007204A2" w:rsidRPr="00CF33AC">
          <w:rPr>
            <w:rStyle w:val="Hipercze"/>
            <w:rFonts w:ascii="Arial" w:hAnsi="Arial" w:cs="Arial"/>
            <w:noProof/>
            <w:sz w:val="20"/>
            <w:szCs w:val="20"/>
          </w:rPr>
          <w:t>Projektowane postanowienia umowy w sprawie zamówienia publicznego, które zostaną wprowadzone do treści tej umowy.</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_Toc79484191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21</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92" w:history="1">
        <w:r w:rsidR="007204A2" w:rsidRPr="00CF33AC">
          <w:rPr>
            <w:rStyle w:val="Hipercze"/>
            <w:rFonts w:ascii="Arial" w:hAnsi="Arial" w:cs="Arial"/>
            <w:noProof/>
            <w:sz w:val="20"/>
            <w:szCs w:val="20"/>
          </w:rPr>
          <w:t>26.</w:t>
        </w:r>
        <w:r w:rsidR="007204A2" w:rsidRPr="00CF33AC">
          <w:rPr>
            <w:rFonts w:ascii="Arial" w:hAnsi="Arial" w:cs="Arial"/>
            <w:noProof/>
            <w:sz w:val="20"/>
            <w:szCs w:val="20"/>
          </w:rPr>
          <w:tab/>
        </w:r>
        <w:r w:rsidR="007204A2" w:rsidRPr="00CF33AC">
          <w:rPr>
            <w:rStyle w:val="Hipercze"/>
            <w:rFonts w:ascii="Arial" w:hAnsi="Arial" w:cs="Arial"/>
            <w:noProof/>
            <w:sz w:val="20"/>
            <w:szCs w:val="20"/>
          </w:rPr>
          <w:t>Pouczenie o środkach ochrony prawnej przysługujących Wykonawcy</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_Toc79484192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21</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93" w:history="1">
        <w:r w:rsidR="007204A2" w:rsidRPr="00CF33AC">
          <w:rPr>
            <w:rStyle w:val="Hipercze"/>
            <w:rFonts w:ascii="Arial" w:hAnsi="Arial" w:cs="Arial"/>
            <w:noProof/>
            <w:sz w:val="20"/>
            <w:szCs w:val="20"/>
          </w:rPr>
          <w:t>27.</w:t>
        </w:r>
        <w:r w:rsidR="007204A2" w:rsidRPr="00CF33AC">
          <w:rPr>
            <w:rFonts w:ascii="Arial" w:hAnsi="Arial" w:cs="Arial"/>
            <w:noProof/>
            <w:sz w:val="20"/>
            <w:szCs w:val="20"/>
          </w:rPr>
          <w:tab/>
        </w:r>
        <w:r w:rsidR="007204A2" w:rsidRPr="00CF33AC">
          <w:rPr>
            <w:rStyle w:val="Hipercze"/>
            <w:rFonts w:ascii="Arial" w:hAnsi="Arial" w:cs="Arial"/>
            <w:noProof/>
            <w:sz w:val="20"/>
            <w:szCs w:val="20"/>
          </w:rPr>
          <w:t>Postanowienia końcowe.</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_Toc79484193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21</w:t>
        </w:r>
        <w:r w:rsidR="007204A2" w:rsidRPr="00CF33AC">
          <w:rPr>
            <w:rFonts w:ascii="Arial" w:hAnsi="Arial" w:cs="Arial"/>
            <w:noProof/>
            <w:webHidden/>
            <w:sz w:val="20"/>
            <w:szCs w:val="20"/>
          </w:rPr>
          <w:fldChar w:fldCharType="end"/>
        </w:r>
      </w:hyperlink>
    </w:p>
    <w:p w:rsidR="007204A2" w:rsidRPr="00CF33AC" w:rsidRDefault="006A7539" w:rsidP="00846371">
      <w:pPr>
        <w:pStyle w:val="Spistreci2"/>
        <w:rPr>
          <w:rFonts w:ascii="Arial" w:hAnsi="Arial" w:cs="Arial"/>
          <w:noProof/>
          <w:sz w:val="20"/>
          <w:szCs w:val="20"/>
        </w:rPr>
      </w:pPr>
      <w:hyperlink w:anchor="_Toc79484194" w:history="1">
        <w:r w:rsidR="007204A2" w:rsidRPr="00CF33AC">
          <w:rPr>
            <w:rStyle w:val="Hipercze"/>
            <w:rFonts w:ascii="Arial" w:hAnsi="Arial" w:cs="Arial"/>
            <w:noProof/>
            <w:sz w:val="20"/>
            <w:szCs w:val="20"/>
          </w:rPr>
          <w:t>28.</w:t>
        </w:r>
        <w:r w:rsidR="007204A2" w:rsidRPr="00CF33AC">
          <w:rPr>
            <w:rFonts w:ascii="Arial" w:hAnsi="Arial" w:cs="Arial"/>
            <w:noProof/>
            <w:sz w:val="20"/>
            <w:szCs w:val="20"/>
          </w:rPr>
          <w:tab/>
        </w:r>
        <w:r w:rsidR="007204A2" w:rsidRPr="00CF33AC">
          <w:rPr>
            <w:rStyle w:val="Hipercze"/>
            <w:rFonts w:ascii="Arial" w:hAnsi="Arial" w:cs="Arial"/>
            <w:noProof/>
            <w:sz w:val="20"/>
            <w:szCs w:val="20"/>
          </w:rPr>
          <w:t>Klauzula informacyjna w związku z RODO.</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_Toc79484194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21</w:t>
        </w:r>
        <w:r w:rsidR="007204A2" w:rsidRPr="00CF33AC">
          <w:rPr>
            <w:rFonts w:ascii="Arial" w:hAnsi="Arial" w:cs="Arial"/>
            <w:noProof/>
            <w:webHidden/>
            <w:sz w:val="20"/>
            <w:szCs w:val="20"/>
          </w:rPr>
          <w:fldChar w:fldCharType="end"/>
        </w:r>
      </w:hyperlink>
    </w:p>
    <w:p w:rsidR="007204A2" w:rsidRPr="00CF33AC" w:rsidRDefault="006A7539" w:rsidP="00846371">
      <w:pPr>
        <w:pStyle w:val="Spistreci3"/>
        <w:tabs>
          <w:tab w:val="right" w:leader="dot" w:pos="9062"/>
        </w:tabs>
        <w:spacing w:line="276" w:lineRule="auto"/>
        <w:rPr>
          <w:rFonts w:ascii="Calibri" w:hAnsi="Calibri"/>
          <w:noProof/>
          <w:sz w:val="20"/>
          <w:szCs w:val="20"/>
        </w:rPr>
      </w:pPr>
      <w:hyperlink w:anchor="_Toc79484195" w:history="1">
        <w:r w:rsidR="007204A2" w:rsidRPr="00CF33AC">
          <w:rPr>
            <w:rStyle w:val="Hipercze"/>
            <w:rFonts w:ascii="Arial" w:hAnsi="Arial" w:cs="Arial"/>
            <w:b/>
            <w:noProof/>
            <w:sz w:val="20"/>
            <w:szCs w:val="20"/>
          </w:rPr>
          <w:t>WZORY ZAŁĄCZNIKÓW DO SWZ :</w:t>
        </w:r>
        <w:r w:rsidR="007204A2" w:rsidRPr="00CF33AC">
          <w:rPr>
            <w:rFonts w:ascii="Arial" w:hAnsi="Arial" w:cs="Arial"/>
            <w:noProof/>
            <w:webHidden/>
            <w:sz w:val="20"/>
            <w:szCs w:val="20"/>
          </w:rPr>
          <w:tab/>
        </w:r>
        <w:r w:rsidR="007204A2" w:rsidRPr="00CF33AC">
          <w:rPr>
            <w:rFonts w:ascii="Arial" w:hAnsi="Arial" w:cs="Arial"/>
            <w:noProof/>
            <w:webHidden/>
            <w:sz w:val="20"/>
            <w:szCs w:val="20"/>
          </w:rPr>
          <w:fldChar w:fldCharType="begin"/>
        </w:r>
        <w:r w:rsidR="007204A2" w:rsidRPr="00CF33AC">
          <w:rPr>
            <w:rFonts w:ascii="Arial" w:hAnsi="Arial" w:cs="Arial"/>
            <w:noProof/>
            <w:webHidden/>
            <w:sz w:val="20"/>
            <w:szCs w:val="20"/>
          </w:rPr>
          <w:instrText xml:space="preserve"> PAGEREF _Toc79484195 \h </w:instrText>
        </w:r>
        <w:r w:rsidR="007204A2" w:rsidRPr="00CF33AC">
          <w:rPr>
            <w:rFonts w:ascii="Arial" w:hAnsi="Arial" w:cs="Arial"/>
            <w:noProof/>
            <w:webHidden/>
            <w:sz w:val="20"/>
            <w:szCs w:val="20"/>
          </w:rPr>
        </w:r>
        <w:r w:rsidR="007204A2" w:rsidRPr="00CF33AC">
          <w:rPr>
            <w:rFonts w:ascii="Arial" w:hAnsi="Arial" w:cs="Arial"/>
            <w:noProof/>
            <w:webHidden/>
            <w:sz w:val="20"/>
            <w:szCs w:val="20"/>
          </w:rPr>
          <w:fldChar w:fldCharType="separate"/>
        </w:r>
        <w:r w:rsidR="00617B34">
          <w:rPr>
            <w:rFonts w:ascii="Arial" w:hAnsi="Arial" w:cs="Arial"/>
            <w:noProof/>
            <w:webHidden/>
            <w:sz w:val="20"/>
            <w:szCs w:val="20"/>
          </w:rPr>
          <w:t>22</w:t>
        </w:r>
        <w:r w:rsidR="007204A2" w:rsidRPr="00CF33AC">
          <w:rPr>
            <w:rFonts w:ascii="Arial" w:hAnsi="Arial" w:cs="Arial"/>
            <w:noProof/>
            <w:webHidden/>
            <w:sz w:val="20"/>
            <w:szCs w:val="20"/>
          </w:rPr>
          <w:fldChar w:fldCharType="end"/>
        </w:r>
      </w:hyperlink>
    </w:p>
    <w:p w:rsidR="00CF33AC" w:rsidRDefault="008A0DCD" w:rsidP="00846371">
      <w:pPr>
        <w:spacing w:line="276" w:lineRule="auto"/>
        <w:rPr>
          <w:rFonts w:ascii="Arial" w:hAnsi="Arial" w:cs="Arial"/>
          <w:b/>
          <w:bCs/>
        </w:rPr>
      </w:pPr>
      <w:r w:rsidRPr="008F0A60">
        <w:rPr>
          <w:rFonts w:ascii="Arial" w:hAnsi="Arial" w:cs="Arial"/>
          <w:b/>
          <w:bCs/>
        </w:rPr>
        <w:fldChar w:fldCharType="end"/>
      </w: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CF33AC" w:rsidRDefault="00CF33AC" w:rsidP="00846371">
      <w:pPr>
        <w:spacing w:line="276" w:lineRule="auto"/>
        <w:rPr>
          <w:rFonts w:ascii="Arial" w:hAnsi="Arial" w:cs="Arial"/>
          <w:b/>
          <w:bCs/>
        </w:rPr>
      </w:pPr>
    </w:p>
    <w:p w:rsidR="00485D67" w:rsidRPr="008F0A60" w:rsidRDefault="00485D67" w:rsidP="00846371">
      <w:pPr>
        <w:spacing w:line="276" w:lineRule="auto"/>
        <w:rPr>
          <w:rFonts w:ascii="Arial" w:hAnsi="Arial" w:cs="Arial"/>
          <w:color w:val="000000"/>
        </w:rPr>
      </w:pPr>
      <w:r w:rsidRPr="008F0A6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rsidR="00485D67" w:rsidRPr="008F0A60" w:rsidRDefault="00485D67" w:rsidP="00846371">
      <w:pPr>
        <w:spacing w:line="276" w:lineRule="auto"/>
        <w:ind w:left="360" w:firstLine="1341"/>
        <w:jc w:val="both"/>
        <w:rPr>
          <w:rFonts w:ascii="Arial" w:hAnsi="Arial" w:cs="Arial"/>
          <w:color w:val="000000"/>
          <w:sz w:val="12"/>
          <w:szCs w:val="12"/>
        </w:rPr>
      </w:pPr>
    </w:p>
    <w:p w:rsidR="00485D67" w:rsidRPr="008F0A60" w:rsidRDefault="00485D67" w:rsidP="00846371">
      <w:pPr>
        <w:pStyle w:val="Nagwek2"/>
        <w:spacing w:line="276" w:lineRule="auto"/>
        <w:ind w:left="284" w:hanging="284"/>
        <w:rPr>
          <w:rFonts w:cs="Arial"/>
          <w:sz w:val="22"/>
          <w:u w:val="none"/>
        </w:rPr>
      </w:pPr>
      <w:bookmarkStart w:id="1" w:name="_Toc79484167"/>
      <w:r w:rsidRPr="008F0A60">
        <w:rPr>
          <w:rFonts w:cs="Arial"/>
          <w:sz w:val="22"/>
          <w:u w:val="none"/>
        </w:rPr>
        <w:t>Nazwa i adres Zamawiającego</w:t>
      </w:r>
      <w:bookmarkEnd w:id="1"/>
      <w:r w:rsidRPr="008F0A60">
        <w:rPr>
          <w:rFonts w:cs="Arial"/>
          <w:sz w:val="22"/>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3"/>
        <w:gridCol w:w="4759"/>
      </w:tblGrid>
      <w:tr w:rsidR="006D6ABE" w:rsidRPr="008F0A60" w:rsidTr="00040875">
        <w:trPr>
          <w:trHeight w:val="2331"/>
          <w:jc w:val="center"/>
        </w:trPr>
        <w:tc>
          <w:tcPr>
            <w:tcW w:w="4361" w:type="dxa"/>
            <w:tcBorders>
              <w:top w:val="single" w:sz="4" w:space="0" w:color="auto"/>
              <w:left w:val="single" w:sz="4" w:space="0" w:color="auto"/>
              <w:bottom w:val="single" w:sz="4" w:space="0" w:color="auto"/>
              <w:right w:val="single" w:sz="4" w:space="0" w:color="auto"/>
            </w:tcBorders>
            <w:vAlign w:val="center"/>
          </w:tcPr>
          <w:p w:rsidR="006D6ABE" w:rsidRPr="008F0A60" w:rsidRDefault="006D6ABE" w:rsidP="00846371">
            <w:pPr>
              <w:spacing w:line="276" w:lineRule="auto"/>
              <w:ind w:left="357" w:hanging="357"/>
              <w:jc w:val="center"/>
              <w:rPr>
                <w:rFonts w:ascii="Arial" w:hAnsi="Arial" w:cs="Arial"/>
                <w:b/>
                <w:bCs/>
                <w:color w:val="000000"/>
              </w:rPr>
            </w:pPr>
            <w:r w:rsidRPr="008F0A60">
              <w:rPr>
                <w:rFonts w:ascii="Arial" w:hAnsi="Arial" w:cs="Arial"/>
                <w:b/>
                <w:bCs/>
                <w:color w:val="000000"/>
              </w:rPr>
              <w:t>Zamawiającym jest:</w:t>
            </w:r>
          </w:p>
          <w:p w:rsidR="006D6ABE" w:rsidRPr="008F0A60" w:rsidRDefault="006D6ABE" w:rsidP="00846371">
            <w:pPr>
              <w:spacing w:line="276" w:lineRule="auto"/>
              <w:jc w:val="center"/>
              <w:rPr>
                <w:rFonts w:ascii="Arial" w:hAnsi="Arial" w:cs="Arial"/>
                <w:color w:val="000000"/>
              </w:rPr>
            </w:pPr>
            <w:r w:rsidRPr="008F0A60">
              <w:rPr>
                <w:rFonts w:ascii="Arial" w:hAnsi="Arial" w:cs="Arial"/>
                <w:color w:val="000000"/>
              </w:rPr>
              <w:t>Komenda Wojewódzka Policji w Łodzi</w:t>
            </w:r>
          </w:p>
          <w:p w:rsidR="006D6ABE" w:rsidRPr="008F0A60" w:rsidRDefault="006D6ABE" w:rsidP="00846371">
            <w:pPr>
              <w:spacing w:line="276" w:lineRule="auto"/>
              <w:jc w:val="center"/>
              <w:rPr>
                <w:rFonts w:ascii="Arial" w:hAnsi="Arial" w:cs="Arial"/>
                <w:color w:val="000000"/>
              </w:rPr>
            </w:pPr>
            <w:r w:rsidRPr="008F0A60">
              <w:rPr>
                <w:rFonts w:ascii="Arial" w:hAnsi="Arial" w:cs="Arial"/>
                <w:color w:val="000000"/>
              </w:rPr>
              <w:t>ul. Lutomierska 108/112, 91-048 Łódź</w:t>
            </w:r>
          </w:p>
          <w:p w:rsidR="006D6ABE" w:rsidRPr="008F0A60" w:rsidRDefault="006D6ABE" w:rsidP="00846371">
            <w:pPr>
              <w:spacing w:line="276" w:lineRule="auto"/>
              <w:jc w:val="center"/>
              <w:rPr>
                <w:rFonts w:ascii="Arial" w:hAnsi="Arial" w:cs="Arial"/>
              </w:rPr>
            </w:pPr>
            <w:r w:rsidRPr="008F0A60">
              <w:rPr>
                <w:rFonts w:ascii="Arial" w:hAnsi="Arial" w:cs="Arial"/>
              </w:rPr>
              <w:t>NIP  726-000-44-58</w:t>
            </w:r>
          </w:p>
          <w:p w:rsidR="006D6ABE" w:rsidRPr="008F0A60" w:rsidRDefault="006D6ABE" w:rsidP="00846371">
            <w:pPr>
              <w:spacing w:line="276" w:lineRule="auto"/>
              <w:jc w:val="center"/>
              <w:rPr>
                <w:rFonts w:ascii="Arial" w:hAnsi="Arial" w:cs="Arial"/>
              </w:rPr>
            </w:pPr>
            <w:r w:rsidRPr="008F0A60">
              <w:rPr>
                <w:rFonts w:ascii="Arial" w:hAnsi="Arial" w:cs="Arial"/>
              </w:rPr>
              <w:t>Regon  470754976</w:t>
            </w:r>
          </w:p>
          <w:p w:rsidR="006D6ABE" w:rsidRPr="008F0A60" w:rsidRDefault="006D6ABE" w:rsidP="00846371">
            <w:pPr>
              <w:spacing w:line="276" w:lineRule="auto"/>
              <w:jc w:val="center"/>
              <w:rPr>
                <w:rFonts w:ascii="Arial" w:hAnsi="Arial" w:cs="Arial"/>
                <w:b/>
                <w:bCs/>
                <w:color w:val="000000"/>
                <w:u w:val="single"/>
                <w:lang w:val="en-US"/>
              </w:rPr>
            </w:pPr>
          </w:p>
        </w:tc>
        <w:tc>
          <w:tcPr>
            <w:tcW w:w="4785" w:type="dxa"/>
            <w:tcBorders>
              <w:top w:val="single" w:sz="4" w:space="0" w:color="auto"/>
              <w:left w:val="single" w:sz="4" w:space="0" w:color="auto"/>
              <w:bottom w:val="single" w:sz="4" w:space="0" w:color="auto"/>
              <w:right w:val="single" w:sz="4" w:space="0" w:color="auto"/>
            </w:tcBorders>
            <w:vAlign w:val="center"/>
          </w:tcPr>
          <w:p w:rsidR="006D6ABE" w:rsidRPr="008F0A60" w:rsidRDefault="006D6ABE" w:rsidP="00846371">
            <w:pPr>
              <w:spacing w:line="276" w:lineRule="auto"/>
              <w:rPr>
                <w:rFonts w:ascii="Arial" w:hAnsi="Arial" w:cs="Arial"/>
                <w:b/>
                <w:bCs/>
                <w:color w:val="000000"/>
              </w:rPr>
            </w:pPr>
            <w:r w:rsidRPr="008F0A60">
              <w:rPr>
                <w:rFonts w:ascii="Arial" w:hAnsi="Arial" w:cs="Arial"/>
                <w:b/>
                <w:bCs/>
                <w:color w:val="000000"/>
              </w:rPr>
              <w:t>Postępowanie prowadzi:</w:t>
            </w:r>
          </w:p>
          <w:p w:rsidR="006D6ABE" w:rsidRPr="008F0A60" w:rsidRDefault="006D6ABE" w:rsidP="00846371">
            <w:pPr>
              <w:spacing w:line="276" w:lineRule="auto"/>
              <w:rPr>
                <w:rFonts w:ascii="Arial" w:hAnsi="Arial" w:cs="Arial"/>
                <w:color w:val="000000"/>
              </w:rPr>
            </w:pPr>
            <w:r w:rsidRPr="008F0A60">
              <w:rPr>
                <w:rFonts w:ascii="Arial" w:hAnsi="Arial" w:cs="Arial"/>
                <w:color w:val="000000"/>
              </w:rPr>
              <w:t>Sekcja ds. Funduszy Pomocowych i Zamówień Publicznych KWP w Łodzi</w:t>
            </w:r>
          </w:p>
          <w:p w:rsidR="006D6ABE" w:rsidRPr="008F0A60" w:rsidRDefault="006D6ABE" w:rsidP="00846371">
            <w:pPr>
              <w:spacing w:line="276" w:lineRule="auto"/>
              <w:rPr>
                <w:rFonts w:ascii="Arial" w:hAnsi="Arial" w:cs="Arial"/>
                <w:color w:val="000000"/>
              </w:rPr>
            </w:pPr>
            <w:r w:rsidRPr="008F0A60">
              <w:rPr>
                <w:rFonts w:ascii="Arial" w:hAnsi="Arial" w:cs="Arial"/>
                <w:color w:val="000000"/>
              </w:rPr>
              <w:t>ul. Lutomierska 108/112, 91-048 Łódź</w:t>
            </w:r>
          </w:p>
          <w:p w:rsidR="006D6ABE" w:rsidRPr="008F0A60" w:rsidRDefault="006A7539" w:rsidP="00846371">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rsidR="00E621BA" w:rsidRPr="008F0A60" w:rsidRDefault="00E621BA" w:rsidP="00846371">
            <w:pPr>
              <w:spacing w:line="276" w:lineRule="auto"/>
              <w:rPr>
                <w:rFonts w:ascii="Arial" w:hAnsi="Arial" w:cs="Arial"/>
                <w:sz w:val="18"/>
              </w:rPr>
            </w:pPr>
            <w:r w:rsidRPr="008F0A60">
              <w:rPr>
                <w:rFonts w:ascii="Arial" w:hAnsi="Arial" w:cs="Arial"/>
                <w:sz w:val="18"/>
              </w:rPr>
              <w:t>https://platformazakupowa.pl/pn/kwp_lodz</w:t>
            </w:r>
          </w:p>
          <w:p w:rsidR="006D6ABE" w:rsidRPr="008F0A60" w:rsidRDefault="006D6ABE" w:rsidP="00846371">
            <w:pPr>
              <w:spacing w:line="276" w:lineRule="auto"/>
              <w:rPr>
                <w:rFonts w:ascii="Arial" w:hAnsi="Arial" w:cs="Arial"/>
                <w:sz w:val="18"/>
                <w:lang w:val="en-US"/>
              </w:rPr>
            </w:pPr>
            <w:r w:rsidRPr="008F0A60">
              <w:rPr>
                <w:rFonts w:ascii="Arial" w:hAnsi="Arial" w:cs="Arial"/>
                <w:sz w:val="18"/>
                <w:lang w:val="en-US"/>
              </w:rPr>
              <w:t>e-mail: zampub@ld.policja.gov.pl</w:t>
            </w:r>
          </w:p>
          <w:p w:rsidR="006D6ABE" w:rsidRPr="008F0A60" w:rsidRDefault="00C90D5E" w:rsidP="00846371">
            <w:pPr>
              <w:spacing w:line="276" w:lineRule="auto"/>
              <w:rPr>
                <w:rFonts w:ascii="Arial" w:hAnsi="Arial" w:cs="Arial"/>
                <w:sz w:val="18"/>
              </w:rPr>
            </w:pPr>
            <w:r w:rsidRPr="008F0A60">
              <w:rPr>
                <w:rFonts w:ascii="Arial" w:hAnsi="Arial" w:cs="Arial"/>
                <w:sz w:val="18"/>
              </w:rPr>
              <w:t>tel. 47 841 22 95, 47 841</w:t>
            </w:r>
            <w:r w:rsidR="00236EF0" w:rsidRPr="008F0A60">
              <w:rPr>
                <w:rFonts w:ascii="Arial" w:hAnsi="Arial" w:cs="Arial"/>
                <w:sz w:val="18"/>
              </w:rPr>
              <w:t xml:space="preserve"> 20 78, fax 47 841</w:t>
            </w:r>
            <w:r w:rsidR="006D6ABE" w:rsidRPr="008F0A60">
              <w:rPr>
                <w:rFonts w:ascii="Arial" w:hAnsi="Arial" w:cs="Arial"/>
                <w:sz w:val="18"/>
              </w:rPr>
              <w:t xml:space="preserve"> 20 80</w:t>
            </w:r>
          </w:p>
          <w:p w:rsidR="001F1FE6" w:rsidRPr="008F0A60" w:rsidRDefault="00E621BA" w:rsidP="00846371">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rsidR="007B5A69" w:rsidRPr="008F0A60" w:rsidRDefault="007B5A69" w:rsidP="00846371">
      <w:pPr>
        <w:spacing w:line="276" w:lineRule="auto"/>
        <w:ind w:left="284"/>
        <w:jc w:val="both"/>
        <w:rPr>
          <w:rFonts w:ascii="Arial" w:hAnsi="Arial" w:cs="Arial"/>
          <w:b/>
          <w:bCs/>
          <w:color w:val="000000"/>
          <w:sz w:val="12"/>
          <w:szCs w:val="12"/>
        </w:rPr>
      </w:pPr>
    </w:p>
    <w:p w:rsidR="007B5A69" w:rsidRPr="008F0A60" w:rsidRDefault="007B5A69" w:rsidP="00846371">
      <w:pPr>
        <w:pStyle w:val="Nagwek2"/>
        <w:spacing w:line="276" w:lineRule="auto"/>
        <w:ind w:left="284" w:hanging="284"/>
        <w:rPr>
          <w:rFonts w:cs="Arial"/>
          <w:sz w:val="22"/>
          <w:u w:val="none"/>
        </w:rPr>
      </w:pPr>
      <w:bookmarkStart w:id="2" w:name="_Toc79484168"/>
      <w:r w:rsidRPr="008F0A60">
        <w:rPr>
          <w:rFonts w:cs="Arial"/>
          <w:sz w:val="22"/>
          <w:u w:val="none"/>
        </w:rPr>
        <w:t xml:space="preserve">Adres strony internetowej, na której udostępniane będą zmiany i wyjaśnienia treści SWZ oraz inne dokumenty zamówienia bezpośrednio związane z postępowaniem </w:t>
      </w:r>
      <w:r w:rsidR="006B379C">
        <w:rPr>
          <w:rFonts w:cs="Arial"/>
          <w:sz w:val="22"/>
          <w:u w:val="none"/>
        </w:rPr>
        <w:br/>
      </w:r>
      <w:r w:rsidRPr="008F0A60">
        <w:rPr>
          <w:rFonts w:cs="Arial"/>
          <w:sz w:val="22"/>
          <w:u w:val="none"/>
        </w:rPr>
        <w:t>o udzielenie zamówienia.</w:t>
      </w:r>
      <w:bookmarkEnd w:id="2"/>
    </w:p>
    <w:p w:rsidR="007B5A69" w:rsidRPr="008F0A60" w:rsidRDefault="007B5A69" w:rsidP="00846371">
      <w:pPr>
        <w:spacing w:line="276" w:lineRule="auto"/>
        <w:ind w:left="284"/>
        <w:jc w:val="both"/>
        <w:rPr>
          <w:rFonts w:ascii="Arial" w:hAnsi="Arial" w:cs="Arial"/>
          <w:bCs/>
          <w:color w:val="000000"/>
        </w:rPr>
      </w:pPr>
      <w:r w:rsidRPr="008F0A60">
        <w:rPr>
          <w:rFonts w:ascii="Arial" w:hAnsi="Arial" w:cs="Arial"/>
          <w:bCs/>
          <w:color w:val="000000"/>
        </w:rPr>
        <w:t xml:space="preserve">Zmiany i </w:t>
      </w:r>
      <w:r w:rsidR="00D81B35" w:rsidRPr="008F0A60">
        <w:rPr>
          <w:rFonts w:ascii="Arial" w:hAnsi="Arial" w:cs="Arial"/>
          <w:bCs/>
          <w:color w:val="000000"/>
        </w:rPr>
        <w:t>wyjaśnienia</w:t>
      </w:r>
      <w:r w:rsidRPr="008F0A60">
        <w:rPr>
          <w:rFonts w:ascii="Arial" w:hAnsi="Arial" w:cs="Arial"/>
          <w:bCs/>
          <w:color w:val="000000"/>
        </w:rPr>
        <w:t xml:space="preserve"> </w:t>
      </w:r>
      <w:r w:rsidR="00D81B35" w:rsidRPr="008F0A60">
        <w:rPr>
          <w:rFonts w:ascii="Arial" w:hAnsi="Arial" w:cs="Arial"/>
          <w:bCs/>
          <w:color w:val="000000"/>
        </w:rPr>
        <w:t>treści</w:t>
      </w:r>
      <w:r w:rsidRPr="008F0A60">
        <w:rPr>
          <w:rFonts w:ascii="Arial" w:hAnsi="Arial" w:cs="Arial"/>
          <w:bCs/>
          <w:color w:val="000000"/>
        </w:rPr>
        <w:t xml:space="preserve"> SWZ oraz inne dokumenty </w:t>
      </w:r>
      <w:r w:rsidR="00D81B35" w:rsidRPr="008F0A60">
        <w:rPr>
          <w:rFonts w:ascii="Arial" w:hAnsi="Arial" w:cs="Arial"/>
          <w:bCs/>
          <w:color w:val="000000"/>
        </w:rPr>
        <w:t>zamówienia</w:t>
      </w:r>
      <w:r w:rsidRPr="008F0A60">
        <w:rPr>
          <w:rFonts w:ascii="Arial" w:hAnsi="Arial" w:cs="Arial"/>
          <w:bCs/>
          <w:color w:val="000000"/>
        </w:rPr>
        <w:t xml:space="preserve"> </w:t>
      </w:r>
      <w:r w:rsidR="00D81B35" w:rsidRPr="008F0A60">
        <w:rPr>
          <w:rFonts w:ascii="Arial" w:hAnsi="Arial" w:cs="Arial"/>
          <w:bCs/>
          <w:color w:val="000000"/>
        </w:rPr>
        <w:t>bezpośrednio</w:t>
      </w:r>
      <w:r w:rsidRPr="008F0A60">
        <w:rPr>
          <w:rFonts w:ascii="Arial" w:hAnsi="Arial" w:cs="Arial"/>
          <w:bCs/>
          <w:color w:val="000000"/>
        </w:rPr>
        <w:t xml:space="preserve"> </w:t>
      </w:r>
      <w:r w:rsidR="00D81B35" w:rsidRPr="008F0A60">
        <w:rPr>
          <w:rFonts w:ascii="Arial" w:hAnsi="Arial" w:cs="Arial"/>
          <w:bCs/>
          <w:color w:val="000000"/>
        </w:rPr>
        <w:t>związane</w:t>
      </w:r>
      <w:r w:rsidR="006932D7" w:rsidRPr="008F0A60">
        <w:rPr>
          <w:rFonts w:ascii="Arial" w:hAnsi="Arial" w:cs="Arial"/>
          <w:bCs/>
          <w:color w:val="000000"/>
        </w:rPr>
        <w:t xml:space="preserve"> </w:t>
      </w:r>
      <w:r w:rsidR="00DB63A8" w:rsidRPr="008F0A60">
        <w:rPr>
          <w:rFonts w:ascii="Arial" w:hAnsi="Arial" w:cs="Arial"/>
          <w:bCs/>
          <w:color w:val="000000"/>
        </w:rPr>
        <w:br/>
      </w:r>
      <w:r w:rsidRPr="008F0A60">
        <w:rPr>
          <w:rFonts w:ascii="Arial" w:hAnsi="Arial" w:cs="Arial"/>
          <w:bCs/>
          <w:color w:val="000000"/>
        </w:rPr>
        <w:t xml:space="preserve">z </w:t>
      </w:r>
      <w:r w:rsidR="00D81B35" w:rsidRPr="008F0A60">
        <w:rPr>
          <w:rFonts w:ascii="Arial" w:hAnsi="Arial" w:cs="Arial"/>
          <w:bCs/>
          <w:color w:val="000000"/>
        </w:rPr>
        <w:t>post</w:t>
      </w:r>
      <w:r w:rsidR="00C955FC" w:rsidRPr="008F0A60">
        <w:rPr>
          <w:rFonts w:ascii="Arial" w:hAnsi="Arial" w:cs="Arial"/>
          <w:bCs/>
          <w:color w:val="000000"/>
        </w:rPr>
        <w:t>ę</w:t>
      </w:r>
      <w:r w:rsidR="00D81B35" w:rsidRPr="008F0A60">
        <w:rPr>
          <w:rFonts w:ascii="Arial" w:hAnsi="Arial" w:cs="Arial"/>
          <w:bCs/>
          <w:color w:val="000000"/>
        </w:rPr>
        <w:t>powaniem</w:t>
      </w:r>
      <w:r w:rsidRPr="008F0A60">
        <w:rPr>
          <w:rFonts w:ascii="Arial" w:hAnsi="Arial" w:cs="Arial"/>
          <w:bCs/>
          <w:color w:val="000000"/>
        </w:rPr>
        <w:t xml:space="preserve"> o udzielenie </w:t>
      </w:r>
      <w:r w:rsidR="00D81B35" w:rsidRPr="008F0A60">
        <w:rPr>
          <w:rFonts w:ascii="Arial" w:hAnsi="Arial" w:cs="Arial"/>
          <w:bCs/>
          <w:color w:val="000000"/>
        </w:rPr>
        <w:t>zamówienia</w:t>
      </w:r>
      <w:r w:rsidRPr="008F0A60">
        <w:rPr>
          <w:rFonts w:ascii="Arial" w:hAnsi="Arial" w:cs="Arial"/>
          <w:bCs/>
          <w:color w:val="000000"/>
        </w:rPr>
        <w:t xml:space="preserve"> będą udostępniane na stronie internetowej: </w:t>
      </w:r>
      <w:hyperlink r:id="rId9" w:history="1">
        <w:r w:rsidR="000876E8" w:rsidRPr="007204A2">
          <w:rPr>
            <w:rStyle w:val="Hipercze"/>
            <w:rFonts w:ascii="Arial" w:eastAsia="Calibri" w:hAnsi="Arial" w:cs="Arial"/>
            <w:b/>
            <w:color w:val="auto"/>
            <w:lang w:eastAsia="en-US"/>
          </w:rPr>
          <w:t>https://platformazakupowa.pl/pn/kwp_lodz</w:t>
        </w:r>
      </w:hyperlink>
      <w:r w:rsidR="000876E8" w:rsidRPr="008F0A60">
        <w:rPr>
          <w:rFonts w:ascii="Arial" w:eastAsia="Calibri" w:hAnsi="Arial" w:cs="Arial"/>
          <w:b/>
          <w:lang w:eastAsia="en-US"/>
        </w:rPr>
        <w:t xml:space="preserve"> </w:t>
      </w:r>
      <w:r w:rsidR="000876E8" w:rsidRPr="008F0A60">
        <w:rPr>
          <w:rFonts w:ascii="Arial" w:eastAsia="Calibri" w:hAnsi="Arial" w:cs="Arial"/>
          <w:lang w:eastAsia="en-US"/>
        </w:rPr>
        <w:t xml:space="preserve">elektronicznej platformy, pod nazwą wskazaną </w:t>
      </w:r>
      <w:r w:rsidR="00262CFF" w:rsidRPr="008F0A60">
        <w:rPr>
          <w:rFonts w:ascii="Arial" w:eastAsia="Calibri" w:hAnsi="Arial" w:cs="Arial"/>
          <w:lang w:eastAsia="en-US"/>
        </w:rPr>
        <w:br/>
      </w:r>
      <w:r w:rsidR="000876E8" w:rsidRPr="008F0A60">
        <w:rPr>
          <w:rFonts w:ascii="Arial" w:eastAsia="Calibri" w:hAnsi="Arial" w:cs="Arial"/>
          <w:lang w:eastAsia="en-US"/>
        </w:rPr>
        <w:t>w tytule postępowania.</w:t>
      </w:r>
    </w:p>
    <w:p w:rsidR="007B5A69" w:rsidRPr="008F0A60" w:rsidRDefault="007B5A69" w:rsidP="00846371">
      <w:pPr>
        <w:spacing w:line="276" w:lineRule="auto"/>
        <w:ind w:left="284"/>
        <w:jc w:val="both"/>
        <w:rPr>
          <w:rFonts w:ascii="Arial" w:hAnsi="Arial" w:cs="Arial"/>
          <w:b/>
          <w:bCs/>
          <w:color w:val="000000"/>
          <w:sz w:val="12"/>
          <w:szCs w:val="12"/>
        </w:rPr>
      </w:pPr>
    </w:p>
    <w:p w:rsidR="00485D67" w:rsidRPr="008F0A60" w:rsidRDefault="00485D67" w:rsidP="00846371">
      <w:pPr>
        <w:pStyle w:val="Nagwek2"/>
        <w:spacing w:line="276" w:lineRule="auto"/>
        <w:ind w:left="284" w:hanging="284"/>
        <w:rPr>
          <w:rFonts w:cs="Arial"/>
          <w:sz w:val="22"/>
          <w:u w:val="none"/>
        </w:rPr>
      </w:pPr>
      <w:bookmarkStart w:id="3" w:name="_Toc79484169"/>
      <w:r w:rsidRPr="008F0A60">
        <w:rPr>
          <w:rFonts w:cs="Arial"/>
          <w:sz w:val="22"/>
          <w:u w:val="none"/>
        </w:rPr>
        <w:t>Tryb udzielenia zamówienia</w:t>
      </w:r>
      <w:bookmarkEnd w:id="3"/>
    </w:p>
    <w:p w:rsidR="004521B8" w:rsidRPr="008F0A60" w:rsidRDefault="00485D67" w:rsidP="00846371">
      <w:pPr>
        <w:numPr>
          <w:ilvl w:val="1"/>
          <w:numId w:val="14"/>
        </w:numPr>
        <w:spacing w:line="276" w:lineRule="auto"/>
        <w:ind w:left="426" w:hanging="426"/>
        <w:jc w:val="both"/>
        <w:rPr>
          <w:rFonts w:ascii="Arial" w:hAnsi="Arial" w:cs="Arial"/>
        </w:rPr>
      </w:pPr>
      <w:r w:rsidRPr="008F0A60">
        <w:rPr>
          <w:rFonts w:ascii="Arial" w:hAnsi="Arial" w:cs="Arial"/>
          <w:color w:val="000000"/>
        </w:rPr>
        <w:t xml:space="preserve">Postępowanie prowadzone jest </w:t>
      </w:r>
      <w:r w:rsidR="007B5A69" w:rsidRPr="008F0A60">
        <w:rPr>
          <w:rFonts w:ascii="Arial" w:hAnsi="Arial" w:cs="Arial"/>
          <w:color w:val="000000"/>
        </w:rPr>
        <w:t>w trybie podstawowym</w:t>
      </w:r>
      <w:r w:rsidR="00D81B35" w:rsidRPr="008F0A60">
        <w:rPr>
          <w:rFonts w:ascii="Arial" w:hAnsi="Arial" w:cs="Arial"/>
          <w:color w:val="000000"/>
        </w:rPr>
        <w:t xml:space="preserve"> bez negocjacji</w:t>
      </w:r>
      <w:r w:rsidR="007B5A69" w:rsidRPr="008F0A60">
        <w:rPr>
          <w:rFonts w:ascii="Arial" w:hAnsi="Arial" w:cs="Arial"/>
          <w:color w:val="000000"/>
        </w:rPr>
        <w:t>, na podstawie art</w:t>
      </w:r>
      <w:r w:rsidR="007B5A69" w:rsidRPr="008F0A60">
        <w:rPr>
          <w:rFonts w:ascii="Arial" w:hAnsi="Arial" w:cs="Arial"/>
        </w:rPr>
        <w:t>. 275 pkt 1 ustawy z dnia 11 września 2019 r. - Prawo zam</w:t>
      </w:r>
      <w:r w:rsidR="00947B69">
        <w:rPr>
          <w:rFonts w:ascii="Arial" w:hAnsi="Arial" w:cs="Arial"/>
        </w:rPr>
        <w:t>ówień publicznych (Dz. U. z 2021 r., poz. 1129</w:t>
      </w:r>
      <w:r w:rsidR="007B5A69" w:rsidRPr="008F0A60">
        <w:rPr>
          <w:rFonts w:ascii="Arial" w:hAnsi="Arial" w:cs="Arial"/>
        </w:rPr>
        <w:t xml:space="preserve">), zwanej dalej także </w:t>
      </w:r>
      <w:proofErr w:type="spellStart"/>
      <w:r w:rsidR="007B5A69" w:rsidRPr="008F0A60">
        <w:rPr>
          <w:rFonts w:ascii="Arial" w:hAnsi="Arial" w:cs="Arial"/>
        </w:rPr>
        <w:t>uPzp</w:t>
      </w:r>
      <w:proofErr w:type="spellEnd"/>
      <w:r w:rsidR="007B5A69" w:rsidRPr="008F0A60">
        <w:rPr>
          <w:rFonts w:ascii="Arial" w:hAnsi="Arial" w:cs="Arial"/>
        </w:rPr>
        <w:t xml:space="preserve">. </w:t>
      </w:r>
      <w:r w:rsidRPr="008F0A60">
        <w:rPr>
          <w:rFonts w:ascii="Arial" w:hAnsi="Arial" w:cs="Arial"/>
        </w:rPr>
        <w:t xml:space="preserve">Wartość postępowania poniżej </w:t>
      </w:r>
      <w:r w:rsidR="0076170F">
        <w:rPr>
          <w:rFonts w:ascii="Arial" w:hAnsi="Arial" w:cs="Arial"/>
        </w:rPr>
        <w:t>140</w:t>
      </w:r>
      <w:r w:rsidR="00AF1810" w:rsidRPr="008F0A60">
        <w:rPr>
          <w:rFonts w:ascii="Arial" w:hAnsi="Arial" w:cs="Arial"/>
        </w:rPr>
        <w:t xml:space="preserve"> 000</w:t>
      </w:r>
      <w:r w:rsidR="00D85BCD" w:rsidRPr="008F0A60">
        <w:rPr>
          <w:rFonts w:ascii="Arial" w:hAnsi="Arial" w:cs="Arial"/>
        </w:rPr>
        <w:t xml:space="preserve"> </w:t>
      </w:r>
      <w:r w:rsidRPr="008F0A60">
        <w:rPr>
          <w:rFonts w:ascii="Arial" w:hAnsi="Arial" w:cs="Arial"/>
        </w:rPr>
        <w:t xml:space="preserve"> euro.</w:t>
      </w:r>
    </w:p>
    <w:p w:rsidR="004521B8" w:rsidRPr="008F0A60" w:rsidRDefault="000876E8" w:rsidP="00846371">
      <w:pPr>
        <w:numPr>
          <w:ilvl w:val="1"/>
          <w:numId w:val="14"/>
        </w:numPr>
        <w:spacing w:line="276" w:lineRule="auto"/>
        <w:ind w:left="426" w:hanging="426"/>
        <w:jc w:val="both"/>
        <w:rPr>
          <w:rFonts w:ascii="Arial" w:hAnsi="Arial" w:cs="Arial"/>
          <w:color w:val="000000"/>
        </w:rPr>
      </w:pPr>
      <w:r w:rsidRPr="008F0A60">
        <w:rPr>
          <w:rFonts w:ascii="Arial" w:hAnsi="Arial" w:cs="Arial"/>
        </w:rPr>
        <w:t>Na podstawie art. 310 ustawy Prawo zamówień publicznych Zamawiający</w:t>
      </w:r>
      <w:r w:rsidRPr="008F0A60">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rsidR="001F1FE6" w:rsidRPr="008F0A60" w:rsidRDefault="00F2554B" w:rsidP="00846371">
      <w:pPr>
        <w:numPr>
          <w:ilvl w:val="1"/>
          <w:numId w:val="14"/>
        </w:numPr>
        <w:spacing w:line="276" w:lineRule="auto"/>
        <w:ind w:left="426" w:hanging="426"/>
        <w:jc w:val="both"/>
        <w:rPr>
          <w:rFonts w:ascii="Arial" w:hAnsi="Arial" w:cs="Arial"/>
          <w:color w:val="000000"/>
        </w:rPr>
      </w:pPr>
      <w:r w:rsidRPr="008F0A60">
        <w:rPr>
          <w:rFonts w:ascii="Arial" w:hAnsi="Arial" w:cs="Arial"/>
          <w:color w:val="000000"/>
        </w:rPr>
        <w:t>Zamawiający nie przewiduje zwrotu kosztów udziału w postępowaniu.</w:t>
      </w:r>
    </w:p>
    <w:p w:rsidR="000876E8" w:rsidRPr="008F0A60" w:rsidRDefault="000876E8" w:rsidP="00846371">
      <w:pPr>
        <w:spacing w:line="276" w:lineRule="auto"/>
        <w:ind w:left="709"/>
        <w:jc w:val="both"/>
        <w:rPr>
          <w:rFonts w:ascii="Arial" w:hAnsi="Arial" w:cs="Arial"/>
          <w:color w:val="000000"/>
          <w:sz w:val="12"/>
          <w:szCs w:val="12"/>
        </w:rPr>
      </w:pPr>
    </w:p>
    <w:p w:rsidR="000876E8" w:rsidRPr="008F0A60" w:rsidRDefault="000876E8" w:rsidP="00846371">
      <w:pPr>
        <w:pStyle w:val="Nagwek2"/>
        <w:spacing w:line="276" w:lineRule="auto"/>
        <w:ind w:left="284" w:hanging="284"/>
        <w:rPr>
          <w:rFonts w:cs="Arial"/>
          <w:sz w:val="22"/>
          <w:u w:val="none"/>
        </w:rPr>
      </w:pPr>
      <w:bookmarkStart w:id="4" w:name="_Toc79484170"/>
      <w:r w:rsidRPr="008F0A60">
        <w:rPr>
          <w:rFonts w:cs="Arial"/>
          <w:sz w:val="22"/>
          <w:u w:val="none"/>
        </w:rPr>
        <w:t xml:space="preserve">Informacja, czy Zamawiający przewiduje wybór najkorzystniejszej oferty </w:t>
      </w:r>
      <w:r w:rsidR="00262CFF" w:rsidRPr="008F0A60">
        <w:rPr>
          <w:rFonts w:cs="Arial"/>
          <w:sz w:val="22"/>
          <w:u w:val="none"/>
        </w:rPr>
        <w:br/>
      </w:r>
      <w:r w:rsidRPr="008F0A60">
        <w:rPr>
          <w:rFonts w:cs="Arial"/>
          <w:sz w:val="22"/>
          <w:u w:val="none"/>
        </w:rPr>
        <w:t>z możliwością prowadzenia negocjacji.</w:t>
      </w:r>
      <w:bookmarkEnd w:id="4"/>
    </w:p>
    <w:p w:rsidR="007B5A69" w:rsidRPr="008F0A60" w:rsidRDefault="007B5A69" w:rsidP="00846371">
      <w:pPr>
        <w:spacing w:line="276" w:lineRule="auto"/>
        <w:ind w:left="284"/>
        <w:jc w:val="both"/>
        <w:rPr>
          <w:rFonts w:ascii="Arial" w:hAnsi="Arial" w:cs="Arial"/>
          <w:color w:val="000000"/>
        </w:rPr>
      </w:pPr>
      <w:r w:rsidRPr="008F0A60">
        <w:rPr>
          <w:rFonts w:ascii="Arial" w:hAnsi="Arial" w:cs="Arial"/>
          <w:color w:val="000000"/>
        </w:rPr>
        <w:t>Zamawiający nie przewiduje wyboru najkorzystniejszej oferty z możliwością prowadzenia negocjacji.</w:t>
      </w:r>
    </w:p>
    <w:p w:rsidR="00485D67" w:rsidRPr="008F0A60" w:rsidRDefault="00485D67" w:rsidP="00846371">
      <w:pPr>
        <w:spacing w:line="276" w:lineRule="auto"/>
        <w:jc w:val="both"/>
        <w:rPr>
          <w:rFonts w:ascii="Arial" w:hAnsi="Arial" w:cs="Arial"/>
          <w:b/>
          <w:bCs/>
          <w:color w:val="000000"/>
          <w:sz w:val="12"/>
          <w:szCs w:val="12"/>
          <w:u w:val="single"/>
        </w:rPr>
      </w:pPr>
    </w:p>
    <w:p w:rsidR="006352E6" w:rsidRPr="008F0A60" w:rsidRDefault="00485D67" w:rsidP="00846371">
      <w:pPr>
        <w:pStyle w:val="Nagwek2"/>
        <w:spacing w:line="276" w:lineRule="auto"/>
        <w:ind w:left="284" w:hanging="284"/>
        <w:rPr>
          <w:rFonts w:cs="Arial"/>
          <w:sz w:val="22"/>
          <w:u w:val="none"/>
        </w:rPr>
      </w:pPr>
      <w:bookmarkStart w:id="5" w:name="_Toc79484171"/>
      <w:r w:rsidRPr="008F0A60">
        <w:rPr>
          <w:rFonts w:cs="Arial"/>
          <w:sz w:val="22"/>
          <w:u w:val="none"/>
        </w:rPr>
        <w:t>Opis przedmiotu  zamówienia</w:t>
      </w:r>
      <w:bookmarkEnd w:id="5"/>
      <w:r w:rsidRPr="008F0A60">
        <w:rPr>
          <w:rFonts w:cs="Arial"/>
          <w:sz w:val="22"/>
          <w:u w:val="none"/>
        </w:rPr>
        <w:t xml:space="preserve"> </w:t>
      </w:r>
    </w:p>
    <w:p w:rsidR="002325A6" w:rsidRDefault="00217831" w:rsidP="00846371">
      <w:pPr>
        <w:numPr>
          <w:ilvl w:val="1"/>
          <w:numId w:val="14"/>
        </w:numPr>
        <w:suppressAutoHyphens/>
        <w:spacing w:line="276" w:lineRule="auto"/>
        <w:ind w:left="426" w:hanging="426"/>
        <w:jc w:val="both"/>
        <w:rPr>
          <w:rFonts w:ascii="Arial" w:hAnsi="Arial" w:cs="Arial"/>
        </w:rPr>
      </w:pPr>
      <w:r w:rsidRPr="00217831">
        <w:rPr>
          <w:rFonts w:ascii="Arial" w:hAnsi="Arial" w:cs="Arial"/>
        </w:rPr>
        <w:t>Przedmiotem zamówienia jest wykonywanie konserwacji, bieżących napraw i usuwanie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jednostek jej podległych</w:t>
      </w:r>
    </w:p>
    <w:p w:rsidR="00336CB0" w:rsidRDefault="00336CB0" w:rsidP="00846371">
      <w:pPr>
        <w:suppressAutoHyphens/>
        <w:spacing w:line="276" w:lineRule="auto"/>
        <w:ind w:left="426"/>
        <w:jc w:val="both"/>
        <w:rPr>
          <w:rFonts w:ascii="Arial" w:hAnsi="Arial" w:cs="Arial"/>
        </w:rPr>
      </w:pPr>
    </w:p>
    <w:p w:rsidR="00217831" w:rsidRPr="00217831" w:rsidRDefault="002325A6" w:rsidP="00846371">
      <w:pPr>
        <w:suppressAutoHyphens/>
        <w:spacing w:line="276" w:lineRule="auto"/>
        <w:ind w:left="426"/>
        <w:jc w:val="both"/>
        <w:rPr>
          <w:rFonts w:ascii="Arial" w:hAnsi="Arial" w:cs="Arial"/>
        </w:rPr>
      </w:pPr>
      <w:r w:rsidRPr="002325A6">
        <w:rPr>
          <w:rFonts w:ascii="Arial" w:hAnsi="Arial" w:cs="Arial"/>
        </w:rPr>
        <w:t xml:space="preserve">CPV: </w:t>
      </w:r>
      <w:r w:rsidR="00336CB0">
        <w:rPr>
          <w:rFonts w:ascii="Arial" w:hAnsi="Arial" w:cs="Arial"/>
        </w:rPr>
        <w:t xml:space="preserve"> </w:t>
      </w:r>
      <w:r w:rsidR="00217831" w:rsidRPr="00217831">
        <w:rPr>
          <w:rFonts w:ascii="Arial" w:hAnsi="Arial" w:cs="Arial"/>
        </w:rPr>
        <w:t>50413200-5 Usługi w zakresie napraw i konserwacji sprzętu gaśniczego</w:t>
      </w:r>
    </w:p>
    <w:p w:rsidR="00217831" w:rsidRPr="00217831" w:rsidRDefault="00217831" w:rsidP="00846371">
      <w:pPr>
        <w:suppressAutoHyphens/>
        <w:spacing w:line="276" w:lineRule="auto"/>
        <w:ind w:left="680"/>
        <w:jc w:val="both"/>
        <w:rPr>
          <w:rFonts w:ascii="Arial" w:hAnsi="Arial" w:cs="Arial"/>
        </w:rPr>
      </w:pPr>
      <w:r>
        <w:rPr>
          <w:rFonts w:ascii="Arial" w:hAnsi="Arial" w:cs="Arial"/>
        </w:rPr>
        <w:t xml:space="preserve">      </w:t>
      </w:r>
      <w:r w:rsidRPr="00217831">
        <w:rPr>
          <w:rFonts w:ascii="Arial" w:hAnsi="Arial" w:cs="Arial"/>
        </w:rPr>
        <w:t>35111300-8 Gaśnice</w:t>
      </w:r>
    </w:p>
    <w:p w:rsidR="00217831" w:rsidRPr="00217831" w:rsidRDefault="00217831" w:rsidP="00846371">
      <w:pPr>
        <w:suppressAutoHyphens/>
        <w:spacing w:line="276" w:lineRule="auto"/>
        <w:ind w:left="680"/>
        <w:jc w:val="both"/>
        <w:rPr>
          <w:rFonts w:ascii="Arial" w:hAnsi="Arial" w:cs="Arial"/>
        </w:rPr>
      </w:pPr>
      <w:r>
        <w:rPr>
          <w:rFonts w:ascii="Arial" w:hAnsi="Arial" w:cs="Arial"/>
        </w:rPr>
        <w:t xml:space="preserve">      </w:t>
      </w:r>
      <w:r w:rsidRPr="00217831">
        <w:rPr>
          <w:rFonts w:ascii="Arial" w:hAnsi="Arial" w:cs="Arial"/>
        </w:rPr>
        <w:t>34928472-7 Oznakowanie</w:t>
      </w:r>
    </w:p>
    <w:p w:rsidR="006352E6" w:rsidRDefault="00217831" w:rsidP="00846371">
      <w:pPr>
        <w:suppressAutoHyphens/>
        <w:spacing w:line="276" w:lineRule="auto"/>
        <w:ind w:firstLine="680"/>
        <w:jc w:val="both"/>
        <w:rPr>
          <w:rFonts w:ascii="Arial" w:hAnsi="Arial" w:cs="Arial"/>
        </w:rPr>
      </w:pPr>
      <w:r>
        <w:rPr>
          <w:rFonts w:ascii="Arial" w:hAnsi="Arial" w:cs="Arial"/>
        </w:rPr>
        <w:t xml:space="preserve">      </w:t>
      </w:r>
      <w:r w:rsidRPr="00217831">
        <w:rPr>
          <w:rFonts w:ascii="Arial" w:hAnsi="Arial" w:cs="Arial"/>
        </w:rPr>
        <w:t>22470000-5 Instrukcje</w:t>
      </w:r>
    </w:p>
    <w:p w:rsidR="00336CB0" w:rsidRPr="008F0A60" w:rsidRDefault="00336CB0" w:rsidP="00846371">
      <w:pPr>
        <w:suppressAutoHyphens/>
        <w:spacing w:line="276" w:lineRule="auto"/>
        <w:ind w:left="426"/>
        <w:jc w:val="both"/>
        <w:rPr>
          <w:rFonts w:ascii="Arial" w:hAnsi="Arial" w:cs="Arial"/>
        </w:rPr>
      </w:pPr>
    </w:p>
    <w:p w:rsidR="00217831" w:rsidRDefault="00217831" w:rsidP="00846371">
      <w:pPr>
        <w:numPr>
          <w:ilvl w:val="1"/>
          <w:numId w:val="14"/>
        </w:numPr>
        <w:suppressAutoHyphens/>
        <w:spacing w:line="276" w:lineRule="auto"/>
        <w:ind w:left="426" w:hanging="426"/>
        <w:jc w:val="both"/>
        <w:rPr>
          <w:rFonts w:ascii="Arial" w:hAnsi="Arial" w:cs="Arial"/>
        </w:rPr>
      </w:pPr>
      <w:r w:rsidRPr="00217831">
        <w:rPr>
          <w:rFonts w:ascii="Arial" w:hAnsi="Arial" w:cs="Arial"/>
        </w:rPr>
        <w:t>Szczegółowy opis przedmiotu zamówie</w:t>
      </w:r>
      <w:r>
        <w:rPr>
          <w:rFonts w:ascii="Arial" w:hAnsi="Arial" w:cs="Arial"/>
        </w:rPr>
        <w:t xml:space="preserve">nia zawiera </w:t>
      </w:r>
      <w:r w:rsidRPr="00217831">
        <w:rPr>
          <w:rFonts w:ascii="Arial" w:hAnsi="Arial" w:cs="Arial"/>
          <w:b/>
        </w:rPr>
        <w:t>załącznik nr 3 do SWZ- Specyfikacja techniczna wykonania i odbioru usług/dostaw</w:t>
      </w:r>
      <w:r w:rsidRPr="00217831">
        <w:rPr>
          <w:rFonts w:ascii="Arial" w:hAnsi="Arial" w:cs="Arial"/>
        </w:rPr>
        <w:t>.</w:t>
      </w:r>
    </w:p>
    <w:p w:rsidR="00494624" w:rsidRPr="00217831" w:rsidRDefault="00217831" w:rsidP="00846371">
      <w:pPr>
        <w:numPr>
          <w:ilvl w:val="1"/>
          <w:numId w:val="14"/>
        </w:numPr>
        <w:suppressAutoHyphens/>
        <w:spacing w:line="276" w:lineRule="auto"/>
        <w:ind w:left="426" w:hanging="426"/>
        <w:jc w:val="both"/>
        <w:rPr>
          <w:rFonts w:ascii="Arial" w:hAnsi="Arial" w:cs="Arial"/>
        </w:rPr>
      </w:pPr>
      <w:r w:rsidRPr="00217831">
        <w:rPr>
          <w:rFonts w:ascii="Arial" w:hAnsi="Arial" w:cs="Arial"/>
        </w:rPr>
        <w:t>Warunki wykonania przedmiotu umowy odpowiednio do części ok</w:t>
      </w:r>
      <w:r>
        <w:rPr>
          <w:rFonts w:ascii="Arial" w:hAnsi="Arial" w:cs="Arial"/>
        </w:rPr>
        <w:t xml:space="preserve">reślono w </w:t>
      </w:r>
      <w:r w:rsidRPr="00217831">
        <w:rPr>
          <w:rFonts w:ascii="Arial" w:hAnsi="Arial" w:cs="Arial"/>
          <w:b/>
        </w:rPr>
        <w:t xml:space="preserve">załączniku nr </w:t>
      </w:r>
      <w:r w:rsidR="00387AD2" w:rsidRPr="00387AD2">
        <w:rPr>
          <w:rFonts w:ascii="Arial" w:hAnsi="Arial" w:cs="Arial"/>
          <w:b/>
        </w:rPr>
        <w:t>14</w:t>
      </w:r>
      <w:r w:rsidRPr="00387AD2">
        <w:rPr>
          <w:rFonts w:ascii="Arial" w:hAnsi="Arial" w:cs="Arial"/>
          <w:b/>
        </w:rPr>
        <w:t xml:space="preserve"> </w:t>
      </w:r>
      <w:r w:rsidRPr="00217831">
        <w:rPr>
          <w:rFonts w:ascii="Arial" w:hAnsi="Arial" w:cs="Arial"/>
          <w:b/>
        </w:rPr>
        <w:t>do SWZ – wzorach umów</w:t>
      </w:r>
      <w:r w:rsidRPr="00217831">
        <w:rPr>
          <w:rFonts w:ascii="Arial" w:hAnsi="Arial" w:cs="Arial"/>
        </w:rPr>
        <w:t>.</w:t>
      </w:r>
    </w:p>
    <w:p w:rsidR="00F22737" w:rsidRPr="00F76669" w:rsidRDefault="00F22737" w:rsidP="00846371">
      <w:pPr>
        <w:suppressAutoHyphens/>
        <w:spacing w:line="276" w:lineRule="auto"/>
        <w:ind w:left="426"/>
        <w:jc w:val="both"/>
        <w:rPr>
          <w:rFonts w:ascii="Arial" w:hAnsi="Arial" w:cs="Arial"/>
        </w:rPr>
      </w:pPr>
    </w:p>
    <w:p w:rsidR="00485D67" w:rsidRPr="008F0A60" w:rsidRDefault="00485D67" w:rsidP="00846371">
      <w:pPr>
        <w:pStyle w:val="Nagwek2"/>
        <w:spacing w:line="276" w:lineRule="auto"/>
        <w:ind w:left="284" w:hanging="284"/>
        <w:rPr>
          <w:rFonts w:cs="Arial"/>
          <w:sz w:val="22"/>
          <w:u w:val="none"/>
        </w:rPr>
      </w:pPr>
      <w:bookmarkStart w:id="6" w:name="_Toc79484172"/>
      <w:r w:rsidRPr="008F0A60">
        <w:rPr>
          <w:rFonts w:cs="Arial"/>
          <w:sz w:val="22"/>
          <w:u w:val="none"/>
        </w:rPr>
        <w:t>Opis części zamówienia, jeżeli zamawiający dopuszcza składanie ofert częściowych</w:t>
      </w:r>
      <w:bookmarkEnd w:id="6"/>
      <w:r w:rsidRPr="008F0A60">
        <w:rPr>
          <w:rFonts w:cs="Arial"/>
          <w:sz w:val="22"/>
          <w:u w:val="none"/>
        </w:rPr>
        <w:t xml:space="preserve"> </w:t>
      </w:r>
    </w:p>
    <w:p w:rsidR="00217831" w:rsidRDefault="00217831" w:rsidP="00846371">
      <w:pPr>
        <w:numPr>
          <w:ilvl w:val="1"/>
          <w:numId w:val="14"/>
        </w:numPr>
        <w:spacing w:line="276" w:lineRule="auto"/>
        <w:ind w:left="567" w:hanging="567"/>
        <w:rPr>
          <w:rFonts w:ascii="Arial" w:hAnsi="Arial" w:cs="Arial"/>
          <w:color w:val="000000"/>
        </w:rPr>
      </w:pPr>
      <w:r w:rsidRPr="00EA30BF">
        <w:rPr>
          <w:rFonts w:ascii="Arial" w:hAnsi="Arial" w:cs="Arial"/>
          <w:color w:val="000000"/>
        </w:rPr>
        <w:t>Zamawiający</w:t>
      </w:r>
      <w:r>
        <w:rPr>
          <w:rFonts w:ascii="Arial" w:hAnsi="Arial" w:cs="Arial"/>
          <w:color w:val="000000"/>
        </w:rPr>
        <w:t xml:space="preserve"> </w:t>
      </w:r>
      <w:r w:rsidRPr="00EA30BF">
        <w:rPr>
          <w:rFonts w:ascii="Arial" w:hAnsi="Arial" w:cs="Arial"/>
          <w:color w:val="000000"/>
        </w:rPr>
        <w:t>dopuszcza składani</w:t>
      </w:r>
      <w:r>
        <w:rPr>
          <w:rFonts w:ascii="Arial" w:hAnsi="Arial" w:cs="Arial"/>
          <w:color w:val="000000"/>
        </w:rPr>
        <w:t>e</w:t>
      </w:r>
      <w:r w:rsidRPr="00EA30BF">
        <w:rPr>
          <w:rFonts w:ascii="Arial" w:hAnsi="Arial" w:cs="Arial"/>
          <w:color w:val="000000"/>
        </w:rPr>
        <w:t xml:space="preserve"> ofert częściowych</w:t>
      </w:r>
      <w:r>
        <w:rPr>
          <w:rFonts w:ascii="Arial" w:hAnsi="Arial" w:cs="Arial"/>
          <w:color w:val="000000"/>
        </w:rPr>
        <w:t xml:space="preserve"> wg poniższego opisu:</w:t>
      </w:r>
    </w:p>
    <w:p w:rsidR="00217831" w:rsidRDefault="00EB1004" w:rsidP="00846371">
      <w:pPr>
        <w:numPr>
          <w:ilvl w:val="2"/>
          <w:numId w:val="14"/>
        </w:numPr>
        <w:spacing w:line="276" w:lineRule="auto"/>
        <w:ind w:left="567" w:hanging="578"/>
        <w:jc w:val="both"/>
        <w:rPr>
          <w:rFonts w:ascii="Arial" w:hAnsi="Arial" w:cs="Arial"/>
          <w:color w:val="000000"/>
        </w:rPr>
      </w:pPr>
      <w:r w:rsidRPr="00A5032C">
        <w:rPr>
          <w:rFonts w:ascii="Arial" w:hAnsi="Arial" w:cs="Arial"/>
          <w:b/>
          <w:color w:val="000000"/>
        </w:rPr>
        <w:t>Część nr 1</w:t>
      </w:r>
      <w:r>
        <w:rPr>
          <w:rFonts w:ascii="Arial" w:hAnsi="Arial" w:cs="Arial"/>
          <w:color w:val="000000"/>
        </w:rPr>
        <w:t xml:space="preserve"> - </w:t>
      </w:r>
      <w:r w:rsidRPr="00EB1004">
        <w:rPr>
          <w:rFonts w:ascii="Arial" w:hAnsi="Arial" w:cs="Arial"/>
          <w:color w:val="000000"/>
        </w:rPr>
        <w:t>Świadczenie usług w zakresie konserwac</w:t>
      </w:r>
      <w:r>
        <w:rPr>
          <w:rFonts w:ascii="Arial" w:hAnsi="Arial" w:cs="Arial"/>
          <w:color w:val="000000"/>
        </w:rPr>
        <w:t xml:space="preserve">ji, bieżących napraw i usuwanie </w:t>
      </w:r>
      <w:r w:rsidRPr="00EB1004">
        <w:rPr>
          <w:rFonts w:ascii="Arial" w:hAnsi="Arial" w:cs="Arial"/>
          <w:color w:val="000000"/>
        </w:rPr>
        <w:t>powstałych awarii instalacji hydrantowych i podręcznego sprzętu gaśniczego</w:t>
      </w:r>
    </w:p>
    <w:p w:rsidR="00EB1004" w:rsidRPr="00EB1004" w:rsidRDefault="00EB1004" w:rsidP="00846371">
      <w:pPr>
        <w:numPr>
          <w:ilvl w:val="0"/>
          <w:numId w:val="43"/>
        </w:numPr>
        <w:tabs>
          <w:tab w:val="clear" w:pos="928"/>
        </w:tabs>
        <w:suppressAutoHyphens/>
        <w:spacing w:line="276" w:lineRule="auto"/>
        <w:ind w:left="993" w:hanging="425"/>
        <w:jc w:val="both"/>
        <w:rPr>
          <w:rFonts w:ascii="Arial" w:hAnsi="Arial" w:cs="Arial"/>
        </w:rPr>
      </w:pPr>
      <w:r w:rsidRPr="00EB1004">
        <w:rPr>
          <w:rFonts w:ascii="Arial" w:hAnsi="Arial" w:cs="Arial"/>
        </w:rPr>
        <w:lastRenderedPageBreak/>
        <w:t>Przedmiotem zamówienia jest świadczenie kompleksowych usług serw</w:t>
      </w:r>
      <w:r>
        <w:rPr>
          <w:rFonts w:ascii="Arial" w:hAnsi="Arial" w:cs="Arial"/>
        </w:rPr>
        <w:t xml:space="preserve">isowych w zakresie wykonywania </w:t>
      </w:r>
      <w:r w:rsidRPr="00EB1004">
        <w:rPr>
          <w:rFonts w:ascii="Arial" w:hAnsi="Arial" w:cs="Arial"/>
        </w:rPr>
        <w:t>konserwacji, bieżących napraw i usuwanie powstałych awarii instalacji hydra</w:t>
      </w:r>
      <w:r>
        <w:rPr>
          <w:rFonts w:ascii="Arial" w:hAnsi="Arial" w:cs="Arial"/>
        </w:rPr>
        <w:t xml:space="preserve">ntowych </w:t>
      </w:r>
      <w:r w:rsidRPr="00EB1004">
        <w:rPr>
          <w:rFonts w:ascii="Arial" w:hAnsi="Arial" w:cs="Arial"/>
        </w:rPr>
        <w:t>i podręcznego sprzętu gaśniczego  użytkowanego w obiektach i pojazdach należących do  Komendy Wojewódzkiej Policji w Łodzi i jednostek jej podległych.</w:t>
      </w:r>
    </w:p>
    <w:p w:rsidR="00EB1004" w:rsidRPr="00EB1004" w:rsidRDefault="00EB1004" w:rsidP="00846371">
      <w:pPr>
        <w:numPr>
          <w:ilvl w:val="0"/>
          <w:numId w:val="43"/>
        </w:numPr>
        <w:tabs>
          <w:tab w:val="clear" w:pos="928"/>
        </w:tabs>
        <w:suppressAutoHyphens/>
        <w:spacing w:line="276" w:lineRule="auto"/>
        <w:ind w:left="993" w:hanging="426"/>
        <w:jc w:val="both"/>
        <w:rPr>
          <w:rFonts w:ascii="Arial" w:hAnsi="Arial" w:cs="Arial"/>
          <w:b/>
          <w:u w:val="single"/>
        </w:rPr>
      </w:pPr>
      <w:r w:rsidRPr="00EB1004">
        <w:rPr>
          <w:rFonts w:ascii="Arial" w:hAnsi="Arial" w:cs="Arial"/>
        </w:rPr>
        <w:t xml:space="preserve">Usługi będą świadczone w miejscu użytkowania instalacji / urządzeń. Wykaz ww. sprzętu przewidzianego do obsługi wraz z wykazem obiektów zawiera </w:t>
      </w:r>
      <w:r w:rsidRPr="00EB1004">
        <w:rPr>
          <w:rFonts w:ascii="Arial" w:hAnsi="Arial" w:cs="Arial"/>
          <w:b/>
        </w:rPr>
        <w:t>Specyfikacja techniczna wykonania i odbioru usług oraz dostaw, stanowiąca Załącznik nr 3 do SWZ.</w:t>
      </w:r>
    </w:p>
    <w:p w:rsidR="00EB1004" w:rsidRPr="00EB1004" w:rsidRDefault="00EB1004" w:rsidP="00846371">
      <w:pPr>
        <w:numPr>
          <w:ilvl w:val="0"/>
          <w:numId w:val="43"/>
        </w:numPr>
        <w:tabs>
          <w:tab w:val="clear" w:pos="928"/>
        </w:tabs>
        <w:suppressAutoHyphens/>
        <w:spacing w:line="276" w:lineRule="auto"/>
        <w:ind w:left="993" w:hanging="425"/>
        <w:jc w:val="both"/>
        <w:rPr>
          <w:rFonts w:ascii="Arial" w:hAnsi="Arial" w:cs="Arial"/>
        </w:rPr>
      </w:pPr>
      <w:r w:rsidRPr="00EB1004">
        <w:rPr>
          <w:rFonts w:ascii="Arial" w:hAnsi="Arial" w:cs="Arial"/>
        </w:rPr>
        <w:t xml:space="preserve">Ilość obiektów wymagających okresowych przeglądów może ulec zmianie w trakcie </w:t>
      </w:r>
      <w:r>
        <w:rPr>
          <w:rFonts w:ascii="Arial" w:hAnsi="Arial" w:cs="Arial"/>
        </w:rPr>
        <w:t xml:space="preserve">trwania umowy </w:t>
      </w:r>
      <w:r w:rsidRPr="00EB1004">
        <w:rPr>
          <w:rFonts w:ascii="Arial" w:hAnsi="Arial" w:cs="Arial"/>
        </w:rPr>
        <w:t>z uwagi na realizowane modernizacje w obiektach.</w:t>
      </w:r>
    </w:p>
    <w:p w:rsidR="00EB1004" w:rsidRPr="00EB1004" w:rsidRDefault="00EB1004" w:rsidP="00846371">
      <w:pPr>
        <w:numPr>
          <w:ilvl w:val="0"/>
          <w:numId w:val="43"/>
        </w:numPr>
        <w:tabs>
          <w:tab w:val="clear" w:pos="928"/>
        </w:tabs>
        <w:suppressAutoHyphens/>
        <w:spacing w:line="276" w:lineRule="auto"/>
        <w:ind w:left="993" w:hanging="425"/>
        <w:jc w:val="both"/>
        <w:rPr>
          <w:rFonts w:ascii="Arial" w:hAnsi="Arial" w:cs="Arial"/>
        </w:rPr>
      </w:pPr>
      <w:r w:rsidRPr="00EB1004">
        <w:rPr>
          <w:rFonts w:ascii="Arial" w:hAnsi="Arial" w:cs="Arial"/>
        </w:rPr>
        <w:t>Zakres czynności objętych realizacją przedmiotu zamówienia:</w:t>
      </w:r>
    </w:p>
    <w:p w:rsidR="00EB1004" w:rsidRPr="00EB1004" w:rsidRDefault="00EB1004" w:rsidP="00846371">
      <w:pPr>
        <w:suppressAutoHyphens/>
        <w:spacing w:line="276" w:lineRule="auto"/>
        <w:jc w:val="both"/>
        <w:rPr>
          <w:rFonts w:ascii="Arial" w:hAnsi="Arial" w:cs="Arial"/>
        </w:rPr>
      </w:pPr>
      <w:r w:rsidRPr="00EB1004">
        <w:rPr>
          <w:rFonts w:ascii="Arial" w:hAnsi="Arial" w:cs="Arial"/>
        </w:rPr>
        <w:t xml:space="preserve">                  - konserwacji;</w:t>
      </w:r>
    </w:p>
    <w:p w:rsidR="00EB1004" w:rsidRPr="00EB1004" w:rsidRDefault="00EB1004" w:rsidP="00846371">
      <w:pPr>
        <w:spacing w:line="276" w:lineRule="auto"/>
        <w:jc w:val="both"/>
        <w:rPr>
          <w:rFonts w:ascii="Arial" w:hAnsi="Arial" w:cs="Arial"/>
        </w:rPr>
      </w:pPr>
      <w:r w:rsidRPr="00EB1004">
        <w:rPr>
          <w:rFonts w:ascii="Arial" w:hAnsi="Arial" w:cs="Arial"/>
        </w:rPr>
        <w:t xml:space="preserve">                  - bieżących napraw;</w:t>
      </w:r>
    </w:p>
    <w:p w:rsidR="00EB1004" w:rsidRPr="00EB1004" w:rsidRDefault="00EB1004" w:rsidP="00846371">
      <w:pPr>
        <w:spacing w:line="276" w:lineRule="auto"/>
        <w:jc w:val="both"/>
        <w:rPr>
          <w:rFonts w:ascii="Arial" w:hAnsi="Arial" w:cs="Arial"/>
        </w:rPr>
      </w:pPr>
      <w:r w:rsidRPr="00EB1004">
        <w:rPr>
          <w:rFonts w:ascii="Arial" w:hAnsi="Arial" w:cs="Arial"/>
        </w:rPr>
        <w:t xml:space="preserve">                  - usuwania powstałych awarii.</w:t>
      </w:r>
    </w:p>
    <w:p w:rsidR="00EB1004" w:rsidRPr="00EB1004" w:rsidRDefault="00EB1004" w:rsidP="00846371">
      <w:pPr>
        <w:numPr>
          <w:ilvl w:val="0"/>
          <w:numId w:val="43"/>
        </w:numPr>
        <w:tabs>
          <w:tab w:val="clear" w:pos="928"/>
        </w:tabs>
        <w:suppressAutoHyphens/>
        <w:spacing w:line="276" w:lineRule="auto"/>
        <w:ind w:left="993" w:hanging="425"/>
        <w:jc w:val="both"/>
        <w:rPr>
          <w:rFonts w:ascii="Arial" w:hAnsi="Arial" w:cs="Arial"/>
        </w:rPr>
      </w:pPr>
      <w:r w:rsidRPr="00EB1004">
        <w:rPr>
          <w:rFonts w:ascii="Arial" w:hAnsi="Arial" w:cs="Arial"/>
        </w:rPr>
        <w:t>Czynności konserwacyjne obejmujące również czynności przeglądowe, będą wykonywa</w:t>
      </w:r>
      <w:r>
        <w:rPr>
          <w:rFonts w:ascii="Arial" w:hAnsi="Arial" w:cs="Arial"/>
        </w:rPr>
        <w:t xml:space="preserve">ne zgodnie </w:t>
      </w:r>
      <w:r w:rsidRPr="00EB1004">
        <w:rPr>
          <w:rFonts w:ascii="Arial" w:hAnsi="Arial" w:cs="Arial"/>
        </w:rPr>
        <w:t xml:space="preserve">z Dokumentacją </w:t>
      </w:r>
      <w:proofErr w:type="spellStart"/>
      <w:r w:rsidRPr="00EB1004">
        <w:rPr>
          <w:rFonts w:ascii="Arial" w:hAnsi="Arial" w:cs="Arial"/>
        </w:rPr>
        <w:t>techniczno</w:t>
      </w:r>
      <w:proofErr w:type="spellEnd"/>
      <w:r w:rsidRPr="00EB1004">
        <w:rPr>
          <w:rFonts w:ascii="Arial" w:hAnsi="Arial" w:cs="Arial"/>
        </w:rPr>
        <w:t xml:space="preserve"> – ruchową (DTR) dla każdego urządzenia, które winny zakończyć się sporządzeniem protokołu wykonanych prac.</w:t>
      </w:r>
    </w:p>
    <w:p w:rsidR="00EB1004" w:rsidRPr="00EB1004" w:rsidRDefault="00EB1004" w:rsidP="00846371">
      <w:pPr>
        <w:numPr>
          <w:ilvl w:val="0"/>
          <w:numId w:val="43"/>
        </w:numPr>
        <w:suppressAutoHyphens/>
        <w:spacing w:line="276" w:lineRule="auto"/>
        <w:jc w:val="both"/>
        <w:rPr>
          <w:rFonts w:ascii="Arial" w:hAnsi="Arial" w:cs="Arial"/>
        </w:rPr>
      </w:pPr>
      <w:r w:rsidRPr="00EB1004">
        <w:rPr>
          <w:rFonts w:ascii="Arial" w:hAnsi="Arial" w:cs="Arial"/>
        </w:rPr>
        <w:t>Terminy realizacji czynności konserwacyjnych:</w:t>
      </w:r>
    </w:p>
    <w:p w:rsidR="00EB1004" w:rsidRPr="00EB1004" w:rsidRDefault="00EB1004" w:rsidP="00846371">
      <w:pPr>
        <w:widowControl w:val="0"/>
        <w:numPr>
          <w:ilvl w:val="0"/>
          <w:numId w:val="44"/>
        </w:numPr>
        <w:tabs>
          <w:tab w:val="left" w:pos="360"/>
        </w:tabs>
        <w:suppressAutoHyphens/>
        <w:spacing w:line="276" w:lineRule="auto"/>
        <w:ind w:left="1276" w:hanging="283"/>
        <w:rPr>
          <w:rFonts w:ascii="Arial" w:hAnsi="Arial" w:cs="Arial"/>
        </w:rPr>
      </w:pPr>
      <w:r w:rsidRPr="00EB1004">
        <w:rPr>
          <w:rFonts w:ascii="Arial" w:hAnsi="Arial" w:cs="Arial"/>
        </w:rPr>
        <w:t xml:space="preserve">Przegląd gaśnic przewoźnych i przenośnych/ </w:t>
      </w:r>
      <w:r w:rsidRPr="00EB1004">
        <w:rPr>
          <w:rFonts w:ascii="Arial" w:hAnsi="Arial" w:cs="Arial"/>
          <w:b/>
        </w:rPr>
        <w:t>1 raz na rok</w:t>
      </w:r>
    </w:p>
    <w:p w:rsidR="00EB1004" w:rsidRPr="00EB1004" w:rsidRDefault="00EB1004" w:rsidP="00846371">
      <w:pPr>
        <w:widowControl w:val="0"/>
        <w:numPr>
          <w:ilvl w:val="0"/>
          <w:numId w:val="44"/>
        </w:numPr>
        <w:tabs>
          <w:tab w:val="left" w:pos="360"/>
        </w:tabs>
        <w:suppressAutoHyphens/>
        <w:spacing w:line="276" w:lineRule="auto"/>
        <w:ind w:left="1276" w:hanging="283"/>
        <w:rPr>
          <w:rFonts w:ascii="Arial" w:hAnsi="Arial" w:cs="Arial"/>
          <w:u w:val="single"/>
        </w:rPr>
      </w:pPr>
      <w:r w:rsidRPr="00EB1004">
        <w:rPr>
          <w:rFonts w:ascii="Arial" w:hAnsi="Arial" w:cs="Arial"/>
        </w:rPr>
        <w:t>Wymiana środka gaśniczego /</w:t>
      </w:r>
      <w:r w:rsidRPr="00EB1004">
        <w:rPr>
          <w:rFonts w:ascii="Arial" w:hAnsi="Arial" w:cs="Arial"/>
          <w:b/>
        </w:rPr>
        <w:t>1 raz na 5 lat</w:t>
      </w:r>
    </w:p>
    <w:p w:rsidR="00EB1004" w:rsidRPr="00EB1004" w:rsidRDefault="00EB1004" w:rsidP="00846371">
      <w:pPr>
        <w:widowControl w:val="0"/>
        <w:numPr>
          <w:ilvl w:val="0"/>
          <w:numId w:val="44"/>
        </w:numPr>
        <w:tabs>
          <w:tab w:val="left" w:pos="360"/>
        </w:tabs>
        <w:suppressAutoHyphens/>
        <w:spacing w:line="276" w:lineRule="auto"/>
        <w:ind w:left="1276" w:hanging="283"/>
        <w:rPr>
          <w:rFonts w:ascii="Arial" w:hAnsi="Arial" w:cs="Arial"/>
          <w:b/>
        </w:rPr>
      </w:pPr>
      <w:r w:rsidRPr="00EB1004">
        <w:rPr>
          <w:rFonts w:ascii="Arial" w:hAnsi="Arial" w:cs="Arial"/>
        </w:rPr>
        <w:t>Badania i legalizacja zbiorników ciśnieniowych gaśnic o objętości większej niż 6 dm</w:t>
      </w:r>
      <w:r w:rsidRPr="00EB1004">
        <w:rPr>
          <w:rFonts w:ascii="Arial" w:hAnsi="Arial" w:cs="Arial"/>
          <w:vertAlign w:val="superscript"/>
        </w:rPr>
        <w:t>3</w:t>
      </w:r>
      <w:r w:rsidRPr="00EB1004">
        <w:rPr>
          <w:rFonts w:ascii="Arial" w:hAnsi="Arial" w:cs="Arial"/>
        </w:rPr>
        <w:t xml:space="preserve"> - gaśnice proszkowe/</w:t>
      </w:r>
      <w:r w:rsidRPr="00EB1004">
        <w:rPr>
          <w:rFonts w:ascii="Arial" w:hAnsi="Arial" w:cs="Arial"/>
          <w:b/>
        </w:rPr>
        <w:t>1 raz na 5 lat</w:t>
      </w:r>
    </w:p>
    <w:p w:rsidR="00EB1004" w:rsidRPr="00EB1004" w:rsidRDefault="00EB1004" w:rsidP="00846371">
      <w:pPr>
        <w:widowControl w:val="0"/>
        <w:numPr>
          <w:ilvl w:val="0"/>
          <w:numId w:val="44"/>
        </w:numPr>
        <w:tabs>
          <w:tab w:val="left" w:pos="360"/>
        </w:tabs>
        <w:suppressAutoHyphens/>
        <w:spacing w:line="276" w:lineRule="auto"/>
        <w:ind w:left="1276" w:hanging="283"/>
        <w:rPr>
          <w:rFonts w:ascii="Arial" w:hAnsi="Arial" w:cs="Arial"/>
          <w:b/>
        </w:rPr>
      </w:pPr>
      <w:r w:rsidRPr="00EB1004">
        <w:rPr>
          <w:rFonts w:ascii="Arial" w:hAnsi="Arial" w:cs="Arial"/>
        </w:rPr>
        <w:t>Przegląd, badanie ciśnienia i wydajności hydrantów  /</w:t>
      </w:r>
      <w:r w:rsidRPr="00EB1004">
        <w:rPr>
          <w:rFonts w:ascii="Arial" w:hAnsi="Arial" w:cs="Arial"/>
          <w:b/>
        </w:rPr>
        <w:t>1 raz na rok</w:t>
      </w:r>
    </w:p>
    <w:p w:rsidR="00EB1004" w:rsidRPr="00EB1004" w:rsidRDefault="00EB1004" w:rsidP="00846371">
      <w:pPr>
        <w:widowControl w:val="0"/>
        <w:numPr>
          <w:ilvl w:val="0"/>
          <w:numId w:val="44"/>
        </w:numPr>
        <w:tabs>
          <w:tab w:val="left" w:pos="360"/>
        </w:tabs>
        <w:suppressAutoHyphens/>
        <w:spacing w:line="276" w:lineRule="auto"/>
        <w:ind w:left="1276" w:hanging="283"/>
        <w:rPr>
          <w:rFonts w:ascii="Arial" w:hAnsi="Arial" w:cs="Arial"/>
        </w:rPr>
      </w:pPr>
      <w:r w:rsidRPr="00EB1004">
        <w:rPr>
          <w:rFonts w:ascii="Arial" w:hAnsi="Arial" w:cs="Arial"/>
        </w:rPr>
        <w:t>Próba ciśnieniowa węży na maksymalne ciśnienie robocze /</w:t>
      </w:r>
      <w:r w:rsidRPr="00EB1004">
        <w:rPr>
          <w:rFonts w:ascii="Arial" w:hAnsi="Arial" w:cs="Arial"/>
          <w:b/>
        </w:rPr>
        <w:t>1 raz na 5 lat</w:t>
      </w:r>
    </w:p>
    <w:p w:rsidR="00EB1004" w:rsidRPr="00EB1004" w:rsidRDefault="00EB1004" w:rsidP="00846371">
      <w:pPr>
        <w:widowControl w:val="0"/>
        <w:suppressAutoHyphens/>
        <w:spacing w:line="276" w:lineRule="auto"/>
        <w:ind w:left="993" w:hanging="426"/>
        <w:jc w:val="both"/>
        <w:rPr>
          <w:rFonts w:ascii="Arial" w:hAnsi="Arial" w:cs="Arial"/>
          <w:b/>
          <w:u w:val="single"/>
        </w:rPr>
      </w:pPr>
      <w:r w:rsidRPr="00EB1004">
        <w:rPr>
          <w:rFonts w:ascii="Arial" w:hAnsi="Arial" w:cs="Arial"/>
        </w:rPr>
        <w:t xml:space="preserve">7) </w:t>
      </w:r>
      <w:r>
        <w:rPr>
          <w:rFonts w:ascii="Arial" w:hAnsi="Arial" w:cs="Arial"/>
        </w:rPr>
        <w:tab/>
      </w:r>
      <w:r w:rsidRPr="00EB1004">
        <w:rPr>
          <w:rFonts w:ascii="Arial" w:hAnsi="Arial" w:cs="Arial"/>
          <w:b/>
        </w:rPr>
        <w:t>Sprzęt ppoż., który nie spełnia warunków PN lub nie nadaje się do dalszej eksploatacji ze względu na stan techniczny Wykonawca odbierze nieodpłatnie i przekaże na własny koszt do utylizacji – nastąpi wystawienie protokołu przyjęcia przez Wykonawcę w/w sprzętu.</w:t>
      </w:r>
    </w:p>
    <w:p w:rsidR="00EB1004" w:rsidRPr="00EB1004" w:rsidRDefault="00EB1004" w:rsidP="00846371">
      <w:pPr>
        <w:widowControl w:val="0"/>
        <w:tabs>
          <w:tab w:val="left" w:pos="426"/>
        </w:tabs>
        <w:suppressAutoHyphens/>
        <w:spacing w:line="276" w:lineRule="auto"/>
        <w:ind w:left="993" w:hanging="426"/>
        <w:jc w:val="both"/>
        <w:rPr>
          <w:rFonts w:ascii="Arial" w:hAnsi="Arial" w:cs="Arial"/>
        </w:rPr>
      </w:pPr>
      <w:r w:rsidRPr="00EB1004">
        <w:rPr>
          <w:rFonts w:ascii="Arial" w:hAnsi="Arial" w:cs="Arial"/>
        </w:rPr>
        <w:t xml:space="preserve">8) </w:t>
      </w:r>
      <w:r>
        <w:rPr>
          <w:rFonts w:ascii="Arial" w:hAnsi="Arial" w:cs="Arial"/>
        </w:rPr>
        <w:tab/>
      </w:r>
      <w:r w:rsidRPr="00EB1004">
        <w:rPr>
          <w:rFonts w:ascii="Arial" w:hAnsi="Arial" w:cs="Arial"/>
        </w:rPr>
        <w:t>Termin pierwszego przeglądu sprzętu zostanie przekazany przez Zamawiającego odpowiednim wydziałom i jednostkom KWP w Łodzi, natomiast na Wykonawcy będzie spoczywał obowiązek przestrzegania kolejnych terminów wykonywania przeglądów i konserwacji, zgodnie z obowiązującymi przepisami.</w:t>
      </w:r>
    </w:p>
    <w:p w:rsidR="00EB1004" w:rsidRPr="00EB1004" w:rsidRDefault="00EB1004" w:rsidP="00846371">
      <w:pPr>
        <w:widowControl w:val="0"/>
        <w:tabs>
          <w:tab w:val="left" w:pos="426"/>
        </w:tabs>
        <w:suppressAutoHyphens/>
        <w:spacing w:line="276" w:lineRule="auto"/>
        <w:ind w:left="993" w:hanging="426"/>
        <w:jc w:val="both"/>
        <w:rPr>
          <w:rFonts w:ascii="Arial" w:hAnsi="Arial" w:cs="Arial"/>
        </w:rPr>
      </w:pPr>
      <w:r w:rsidRPr="00EB1004">
        <w:rPr>
          <w:rFonts w:ascii="Arial" w:hAnsi="Arial" w:cs="Arial"/>
        </w:rPr>
        <w:t xml:space="preserve">9) </w:t>
      </w:r>
      <w:r w:rsidR="004866C5">
        <w:rPr>
          <w:rFonts w:ascii="Arial" w:hAnsi="Arial" w:cs="Arial"/>
        </w:rPr>
        <w:tab/>
      </w:r>
      <w:r w:rsidRPr="00EB1004">
        <w:rPr>
          <w:rFonts w:ascii="Arial" w:hAnsi="Arial" w:cs="Arial"/>
        </w:rPr>
        <w:t>Czynności związane z serwisowaniem instalacji / urządzeń poprzedzane będą każdorazowo powiadomieniem Zamawiającego przez Wykonawcę o terminie i zakresie zaplanowanych usług.</w:t>
      </w:r>
    </w:p>
    <w:p w:rsidR="00EB1004" w:rsidRPr="00EB1004" w:rsidRDefault="00EB1004" w:rsidP="00846371">
      <w:pPr>
        <w:widowControl w:val="0"/>
        <w:tabs>
          <w:tab w:val="left" w:pos="426"/>
        </w:tabs>
        <w:suppressAutoHyphens/>
        <w:spacing w:line="276" w:lineRule="auto"/>
        <w:ind w:left="993" w:hanging="426"/>
        <w:jc w:val="both"/>
        <w:rPr>
          <w:rFonts w:ascii="Arial" w:hAnsi="Arial" w:cs="Arial"/>
          <w:b/>
          <w:u w:val="single"/>
        </w:rPr>
      </w:pPr>
      <w:r w:rsidRPr="00EB1004">
        <w:rPr>
          <w:rFonts w:ascii="Arial" w:hAnsi="Arial" w:cs="Arial"/>
        </w:rPr>
        <w:t xml:space="preserve">10) </w:t>
      </w:r>
      <w:r w:rsidR="004866C5">
        <w:rPr>
          <w:rFonts w:ascii="Arial" w:hAnsi="Arial" w:cs="Arial"/>
        </w:rPr>
        <w:tab/>
      </w:r>
      <w:r w:rsidRPr="00EB1004">
        <w:rPr>
          <w:rFonts w:ascii="Arial" w:hAnsi="Arial" w:cs="Arial"/>
          <w:b/>
        </w:rPr>
        <w:t>Czas reagowania i  wykonania bieżącej naprawy przez Wykonawcę:</w:t>
      </w:r>
    </w:p>
    <w:p w:rsidR="00EB1004" w:rsidRPr="00EB1004" w:rsidRDefault="004866C5" w:rsidP="00846371">
      <w:pPr>
        <w:widowControl w:val="0"/>
        <w:tabs>
          <w:tab w:val="left" w:pos="426"/>
        </w:tabs>
        <w:suppressAutoHyphens/>
        <w:spacing w:line="276" w:lineRule="auto"/>
        <w:ind w:left="1134" w:hanging="284"/>
        <w:jc w:val="both"/>
        <w:rPr>
          <w:rFonts w:ascii="Arial" w:hAnsi="Arial" w:cs="Arial"/>
        </w:rPr>
      </w:pPr>
      <w:r>
        <w:rPr>
          <w:rFonts w:ascii="Arial" w:hAnsi="Arial" w:cs="Arial"/>
        </w:rPr>
        <w:t xml:space="preserve">   </w:t>
      </w:r>
      <w:r w:rsidR="00EB1004" w:rsidRPr="00EB1004">
        <w:rPr>
          <w:rFonts w:ascii="Arial" w:hAnsi="Arial" w:cs="Arial"/>
        </w:rPr>
        <w:t xml:space="preserve">- rozpoczęcie w czasie nie dłuższym niż </w:t>
      </w:r>
      <w:r w:rsidR="00EB1004" w:rsidRPr="00EB1004">
        <w:rPr>
          <w:rFonts w:ascii="Arial" w:hAnsi="Arial" w:cs="Arial"/>
          <w:b/>
        </w:rPr>
        <w:t>12 godzin</w:t>
      </w:r>
      <w:r w:rsidR="00EB1004" w:rsidRPr="00EB1004">
        <w:rPr>
          <w:rFonts w:ascii="Arial" w:hAnsi="Arial" w:cs="Arial"/>
        </w:rPr>
        <w:t xml:space="preserve"> od momentu zgłoszenia o zaistniałym uszkodzeniu</w:t>
      </w:r>
    </w:p>
    <w:p w:rsidR="00EB1004" w:rsidRPr="00EB1004" w:rsidRDefault="004866C5" w:rsidP="00846371">
      <w:pPr>
        <w:widowControl w:val="0"/>
        <w:tabs>
          <w:tab w:val="left" w:pos="426"/>
        </w:tabs>
        <w:suppressAutoHyphens/>
        <w:spacing w:line="276" w:lineRule="auto"/>
        <w:ind w:left="1134" w:hanging="426"/>
        <w:jc w:val="both"/>
        <w:rPr>
          <w:rFonts w:ascii="Arial" w:hAnsi="Arial" w:cs="Arial"/>
        </w:rPr>
      </w:pPr>
      <w:r>
        <w:rPr>
          <w:rFonts w:ascii="Arial" w:hAnsi="Arial" w:cs="Arial"/>
        </w:rPr>
        <w:t xml:space="preserve">      -</w:t>
      </w:r>
      <w:r>
        <w:rPr>
          <w:rFonts w:ascii="Arial" w:hAnsi="Arial" w:cs="Arial"/>
        </w:rPr>
        <w:tab/>
      </w:r>
      <w:r w:rsidR="00EB1004" w:rsidRPr="00EB1004">
        <w:rPr>
          <w:rFonts w:ascii="Arial" w:hAnsi="Arial" w:cs="Arial"/>
        </w:rPr>
        <w:t xml:space="preserve">zakończenie maksymalnie do </w:t>
      </w:r>
      <w:r w:rsidR="00EB1004" w:rsidRPr="00EB1004">
        <w:rPr>
          <w:rFonts w:ascii="Arial" w:hAnsi="Arial" w:cs="Arial"/>
          <w:b/>
        </w:rPr>
        <w:t>48 godzin</w:t>
      </w:r>
      <w:r w:rsidR="00EB1004" w:rsidRPr="00EB1004">
        <w:rPr>
          <w:rFonts w:ascii="Arial" w:hAnsi="Arial" w:cs="Arial"/>
        </w:rPr>
        <w:t xml:space="preserve"> lub zagwarantowanie sprzętu zamiennego,                                         o porównywalnych parametrach co uszkodzony do czasu zakończenia naprawy.  </w:t>
      </w:r>
    </w:p>
    <w:p w:rsidR="00EB1004" w:rsidRPr="00EB1004" w:rsidRDefault="00EB1004" w:rsidP="00846371">
      <w:pPr>
        <w:widowControl w:val="0"/>
        <w:tabs>
          <w:tab w:val="left" w:pos="426"/>
        </w:tabs>
        <w:suppressAutoHyphens/>
        <w:spacing w:line="276" w:lineRule="auto"/>
        <w:ind w:left="993" w:hanging="426"/>
        <w:jc w:val="both"/>
        <w:rPr>
          <w:rFonts w:ascii="Arial" w:hAnsi="Arial" w:cs="Arial"/>
          <w:b/>
          <w:u w:val="single"/>
        </w:rPr>
      </w:pPr>
      <w:r w:rsidRPr="00EB1004">
        <w:rPr>
          <w:rFonts w:ascii="Arial" w:hAnsi="Arial" w:cs="Arial"/>
        </w:rPr>
        <w:t xml:space="preserve">11) </w:t>
      </w:r>
      <w:r w:rsidR="004866C5">
        <w:rPr>
          <w:rFonts w:ascii="Arial" w:hAnsi="Arial" w:cs="Arial"/>
        </w:rPr>
        <w:tab/>
      </w:r>
      <w:r w:rsidRPr="00EB1004">
        <w:rPr>
          <w:rFonts w:ascii="Arial" w:hAnsi="Arial" w:cs="Arial"/>
          <w:b/>
        </w:rPr>
        <w:t>Czas wykonania usunięcia powstałej awarii przez Wykonawcę:</w:t>
      </w:r>
    </w:p>
    <w:p w:rsidR="00EB1004" w:rsidRPr="00EB1004" w:rsidRDefault="00EB1004" w:rsidP="00846371">
      <w:pPr>
        <w:widowControl w:val="0"/>
        <w:tabs>
          <w:tab w:val="left" w:pos="426"/>
        </w:tabs>
        <w:suppressAutoHyphens/>
        <w:spacing w:line="276" w:lineRule="auto"/>
        <w:ind w:left="1134" w:hanging="426"/>
        <w:jc w:val="both"/>
        <w:rPr>
          <w:rFonts w:ascii="Arial" w:hAnsi="Arial" w:cs="Arial"/>
        </w:rPr>
      </w:pPr>
      <w:r w:rsidRPr="00EB1004">
        <w:rPr>
          <w:rFonts w:ascii="Arial" w:hAnsi="Arial" w:cs="Arial"/>
        </w:rPr>
        <w:t xml:space="preserve">      - rozpoczęcie w czasie nie dłuższym niż </w:t>
      </w:r>
      <w:r w:rsidR="00C74BB1">
        <w:rPr>
          <w:rFonts w:ascii="Arial" w:hAnsi="Arial" w:cs="Arial"/>
          <w:b/>
        </w:rPr>
        <w:t>24</w:t>
      </w:r>
      <w:r w:rsidRPr="00EB1004">
        <w:rPr>
          <w:rFonts w:ascii="Arial" w:hAnsi="Arial" w:cs="Arial"/>
          <w:b/>
        </w:rPr>
        <w:t xml:space="preserve"> godzin</w:t>
      </w:r>
      <w:r w:rsidR="00C74BB1">
        <w:rPr>
          <w:rFonts w:ascii="Arial" w:hAnsi="Arial" w:cs="Arial"/>
          <w:b/>
        </w:rPr>
        <w:t>y</w:t>
      </w:r>
      <w:r w:rsidRPr="00EB1004">
        <w:rPr>
          <w:rFonts w:ascii="Arial" w:hAnsi="Arial" w:cs="Arial"/>
        </w:rPr>
        <w:t xml:space="preserve"> od momentu zgłoszenia o zaistniałym uszkodzeniu</w:t>
      </w:r>
    </w:p>
    <w:p w:rsidR="00EB1004" w:rsidRPr="00EB1004" w:rsidRDefault="00EB1004" w:rsidP="00846371">
      <w:pPr>
        <w:widowControl w:val="0"/>
        <w:tabs>
          <w:tab w:val="left" w:pos="426"/>
        </w:tabs>
        <w:suppressAutoHyphens/>
        <w:spacing w:line="276" w:lineRule="auto"/>
        <w:ind w:left="1134" w:hanging="426"/>
        <w:jc w:val="both"/>
        <w:rPr>
          <w:rFonts w:ascii="Arial" w:hAnsi="Arial" w:cs="Arial"/>
        </w:rPr>
      </w:pPr>
      <w:r w:rsidRPr="00EB1004">
        <w:rPr>
          <w:rFonts w:ascii="Arial" w:hAnsi="Arial" w:cs="Arial"/>
        </w:rPr>
        <w:t xml:space="preserve">      - zakończenie maksymalnie do </w:t>
      </w:r>
      <w:r w:rsidRPr="00EB1004">
        <w:rPr>
          <w:rFonts w:ascii="Arial" w:hAnsi="Arial" w:cs="Arial"/>
          <w:b/>
        </w:rPr>
        <w:t>72 godzin</w:t>
      </w:r>
      <w:r w:rsidRPr="00EB1004">
        <w:rPr>
          <w:rFonts w:ascii="Arial" w:hAnsi="Arial" w:cs="Arial"/>
        </w:rPr>
        <w:t xml:space="preserve"> lub zagwarantowanie sprzętu zamiennego,                                        o porównywalnych parametrach co uszkodzony do czasu zakończenia naprawy.</w:t>
      </w:r>
    </w:p>
    <w:p w:rsidR="00EB1004" w:rsidRDefault="00B035F5" w:rsidP="00846371">
      <w:pPr>
        <w:suppressAutoHyphens/>
        <w:spacing w:line="276" w:lineRule="auto"/>
        <w:ind w:left="993" w:hanging="426"/>
        <w:jc w:val="both"/>
        <w:rPr>
          <w:rFonts w:ascii="Arial" w:hAnsi="Arial" w:cs="Arial"/>
        </w:rPr>
      </w:pPr>
      <w:r>
        <w:rPr>
          <w:rFonts w:ascii="Arial" w:hAnsi="Arial" w:cs="Arial"/>
        </w:rPr>
        <w:t>12)</w:t>
      </w:r>
      <w:r>
        <w:rPr>
          <w:rFonts w:ascii="Arial" w:hAnsi="Arial" w:cs="Arial"/>
        </w:rPr>
        <w:tab/>
      </w:r>
      <w:r w:rsidR="00EB1004" w:rsidRPr="00EB1004">
        <w:rPr>
          <w:rFonts w:ascii="Arial" w:hAnsi="Arial" w:cs="Arial"/>
        </w:rPr>
        <w:t>Wszelkie koszty związane z wykonywaniem przedmiotu zamówi</w:t>
      </w:r>
      <w:r>
        <w:rPr>
          <w:rFonts w:ascii="Arial" w:hAnsi="Arial" w:cs="Arial"/>
        </w:rPr>
        <w:t xml:space="preserve">enia, jakie poniesie Wykonawca, </w:t>
      </w:r>
      <w:r w:rsidR="00EB1004" w:rsidRPr="00EB1004">
        <w:rPr>
          <w:rFonts w:ascii="Arial" w:hAnsi="Arial" w:cs="Arial"/>
        </w:rPr>
        <w:t>w tym m. in. wszelkie niezbędne materiały, personel o odpowiednich kwalifikacjach,  transport materiałów, narzędzi i osób do miejsca realizacji usługi oraz  koszty wielokrotnego dojazdu do jednostek  muszą być wkalkulowane w cenę oferty.</w:t>
      </w:r>
    </w:p>
    <w:p w:rsidR="00D90087" w:rsidRDefault="00D90087" w:rsidP="00846371">
      <w:pPr>
        <w:suppressAutoHyphens/>
        <w:spacing w:line="276" w:lineRule="auto"/>
        <w:ind w:left="993" w:hanging="426"/>
        <w:jc w:val="both"/>
        <w:rPr>
          <w:rFonts w:ascii="Arial" w:hAnsi="Arial" w:cs="Arial"/>
        </w:rPr>
      </w:pPr>
      <w:r>
        <w:rPr>
          <w:rFonts w:ascii="Arial" w:hAnsi="Arial" w:cs="Arial"/>
        </w:rPr>
        <w:t xml:space="preserve">13) </w:t>
      </w:r>
      <w:r>
        <w:rPr>
          <w:rFonts w:ascii="Arial" w:hAnsi="Arial" w:cs="Arial"/>
        </w:rPr>
        <w:tab/>
      </w:r>
      <w:r w:rsidRPr="00D90087">
        <w:rPr>
          <w:rFonts w:ascii="Arial" w:hAnsi="Arial" w:cs="Arial"/>
        </w:rPr>
        <w:t xml:space="preserve">W zakresie, w jakim Wykonawca nie posługuje się Podwykonawcami, o których mowa w </w:t>
      </w:r>
      <w:r w:rsidR="00DA1FDB">
        <w:rPr>
          <w:rFonts w:ascii="Arial" w:hAnsi="Arial" w:cs="Arial"/>
        </w:rPr>
        <w:t>§ 4 wzoru umowy (Załącznik nr 14</w:t>
      </w:r>
      <w:r w:rsidRPr="00D90087">
        <w:rPr>
          <w:rFonts w:ascii="Arial" w:hAnsi="Arial" w:cs="Arial"/>
        </w:rPr>
        <w:t xml:space="preserve"> do SWZ), na podstawie art. 95 ust. 1 ustawy Prawo zamówień publicznych Wykonawca/podwykonawca zobowiązuje się, iż w okresie realizacji umowy będzie</w:t>
      </w:r>
      <w:r>
        <w:rPr>
          <w:rFonts w:ascii="Arial" w:hAnsi="Arial" w:cs="Arial"/>
        </w:rPr>
        <w:t xml:space="preserve"> zatrudniał </w:t>
      </w:r>
      <w:r w:rsidRPr="00D90087">
        <w:rPr>
          <w:rFonts w:ascii="Arial" w:hAnsi="Arial" w:cs="Arial"/>
        </w:rPr>
        <w:t xml:space="preserve">na podstawie umowy o pracę w rozumieniu przepisów ustawy z dnia 26.06.1974 r. </w:t>
      </w:r>
      <w:r>
        <w:rPr>
          <w:rFonts w:ascii="Arial" w:hAnsi="Arial" w:cs="Arial"/>
        </w:rPr>
        <w:t xml:space="preserve">– Kodeks pracy </w:t>
      </w:r>
      <w:r w:rsidRPr="00D90087">
        <w:rPr>
          <w:rFonts w:ascii="Arial" w:hAnsi="Arial" w:cs="Arial"/>
        </w:rPr>
        <w:t xml:space="preserve">(Dz. U. z  2020 r., poz. 1320 z </w:t>
      </w:r>
      <w:proofErr w:type="spellStart"/>
      <w:r w:rsidRPr="00D90087">
        <w:rPr>
          <w:rFonts w:ascii="Arial" w:hAnsi="Arial" w:cs="Arial"/>
        </w:rPr>
        <w:t>późn</w:t>
      </w:r>
      <w:proofErr w:type="spellEnd"/>
      <w:r w:rsidRPr="00D90087">
        <w:rPr>
          <w:rFonts w:ascii="Arial" w:hAnsi="Arial" w:cs="Arial"/>
        </w:rPr>
        <w:t xml:space="preserve">. zm.) wszystkie osoby wykonujące usługi serwisowe sprzętu gaśniczego (instalacji hydrantowych i podręcznego sprzętu gaśniczego) – dla CZĘŚCI NR 1. Wymóg ten nie dotyczy osób fizycznych </w:t>
      </w:r>
      <w:r w:rsidRPr="00D90087">
        <w:rPr>
          <w:rFonts w:ascii="Arial" w:hAnsi="Arial" w:cs="Arial"/>
        </w:rPr>
        <w:lastRenderedPageBreak/>
        <w:t>prowadzących działalność gospodarczą w zakresie, w jakim będą wykonywać osobiście usługi na rzecz Zamawiającego.</w:t>
      </w:r>
    </w:p>
    <w:p w:rsidR="00D90087" w:rsidRDefault="00D90087" w:rsidP="00846371">
      <w:pPr>
        <w:suppressAutoHyphens/>
        <w:spacing w:line="276" w:lineRule="auto"/>
        <w:ind w:left="993" w:hanging="426"/>
        <w:jc w:val="both"/>
        <w:rPr>
          <w:rFonts w:ascii="Arial" w:hAnsi="Arial" w:cs="Arial"/>
        </w:rPr>
      </w:pPr>
      <w:r>
        <w:rPr>
          <w:rFonts w:ascii="Arial" w:hAnsi="Arial" w:cs="Arial"/>
        </w:rPr>
        <w:t xml:space="preserve">14) </w:t>
      </w:r>
      <w:r>
        <w:rPr>
          <w:rFonts w:ascii="Arial" w:hAnsi="Arial" w:cs="Arial"/>
        </w:rPr>
        <w:tab/>
      </w:r>
      <w:r w:rsidRPr="00D90087">
        <w:rPr>
          <w:rFonts w:ascii="Arial" w:hAnsi="Arial" w:cs="Arial"/>
        </w:rPr>
        <w:t>Uszczegółowienie wymogu oraz sankcje z tytułu jego niespełnienia zostały określone w § 5 i § 8 wzorów um</w:t>
      </w:r>
      <w:r>
        <w:rPr>
          <w:rFonts w:ascii="Arial" w:hAnsi="Arial" w:cs="Arial"/>
        </w:rPr>
        <w:t>ów dla CZĘŚCI NR 1</w:t>
      </w:r>
      <w:r w:rsidR="00387AD2">
        <w:rPr>
          <w:rFonts w:ascii="Arial" w:hAnsi="Arial" w:cs="Arial"/>
        </w:rPr>
        <w:t xml:space="preserve"> – załączniki nr 14</w:t>
      </w:r>
      <w:r w:rsidRPr="00D90087">
        <w:rPr>
          <w:rFonts w:ascii="Arial" w:hAnsi="Arial" w:cs="Arial"/>
        </w:rPr>
        <w:t xml:space="preserve"> do SWZ.</w:t>
      </w:r>
    </w:p>
    <w:p w:rsidR="00D90087" w:rsidRPr="00B035F5" w:rsidRDefault="00D90087" w:rsidP="00846371">
      <w:pPr>
        <w:suppressAutoHyphens/>
        <w:spacing w:line="276" w:lineRule="auto"/>
        <w:ind w:left="993" w:hanging="993"/>
        <w:jc w:val="both"/>
        <w:rPr>
          <w:rFonts w:ascii="Arial" w:hAnsi="Arial" w:cs="Arial"/>
          <w:sz w:val="18"/>
          <w:szCs w:val="18"/>
          <w:u w:val="single"/>
        </w:rPr>
      </w:pPr>
    </w:p>
    <w:p w:rsidR="00EB1004" w:rsidRDefault="00EB1004" w:rsidP="00846371">
      <w:pPr>
        <w:numPr>
          <w:ilvl w:val="2"/>
          <w:numId w:val="14"/>
        </w:numPr>
        <w:spacing w:line="276" w:lineRule="auto"/>
        <w:ind w:left="567" w:hanging="578"/>
        <w:jc w:val="both"/>
        <w:rPr>
          <w:rFonts w:ascii="Arial" w:hAnsi="Arial" w:cs="Arial"/>
          <w:color w:val="000000"/>
        </w:rPr>
      </w:pPr>
      <w:r w:rsidRPr="00A5032C">
        <w:rPr>
          <w:rFonts w:ascii="Arial" w:hAnsi="Arial" w:cs="Arial"/>
          <w:b/>
          <w:color w:val="000000"/>
        </w:rPr>
        <w:t>Część nr 2</w:t>
      </w:r>
      <w:r>
        <w:rPr>
          <w:rFonts w:ascii="Arial" w:hAnsi="Arial" w:cs="Arial"/>
          <w:color w:val="000000"/>
        </w:rPr>
        <w:t xml:space="preserve"> - </w:t>
      </w:r>
      <w:r w:rsidRPr="00EB1004">
        <w:rPr>
          <w:rFonts w:ascii="Arial" w:hAnsi="Arial" w:cs="Arial"/>
          <w:color w:val="000000"/>
        </w:rPr>
        <w:t>Świadczenie usług w zakresie konserwacji, bieżących napraw i usuwanie</w:t>
      </w:r>
      <w:r>
        <w:rPr>
          <w:rFonts w:ascii="Arial" w:hAnsi="Arial" w:cs="Arial"/>
          <w:color w:val="000000"/>
        </w:rPr>
        <w:t xml:space="preserve"> </w:t>
      </w:r>
      <w:r w:rsidRPr="00EB1004">
        <w:rPr>
          <w:rFonts w:ascii="Arial" w:hAnsi="Arial" w:cs="Arial"/>
          <w:color w:val="000000"/>
        </w:rPr>
        <w:t>powstałych awarii instalacji oddymiania i sygnalizacji alarmu pożaru</w:t>
      </w:r>
    </w:p>
    <w:p w:rsidR="00B035F5" w:rsidRPr="00B035F5" w:rsidRDefault="00B035F5" w:rsidP="00846371">
      <w:pPr>
        <w:numPr>
          <w:ilvl w:val="0"/>
          <w:numId w:val="45"/>
        </w:numPr>
        <w:suppressAutoHyphens/>
        <w:spacing w:line="276" w:lineRule="auto"/>
        <w:ind w:left="993" w:hanging="426"/>
        <w:jc w:val="both"/>
        <w:rPr>
          <w:rFonts w:ascii="Arial" w:hAnsi="Arial" w:cs="Arial"/>
          <w:i/>
        </w:rPr>
      </w:pPr>
      <w:r w:rsidRPr="00B035F5">
        <w:rPr>
          <w:rFonts w:ascii="Arial" w:hAnsi="Arial" w:cs="Arial"/>
        </w:rPr>
        <w:t>Przedmiotem zamówienia jest świadczenie kompleksowych usług serwisowych w zakresie wykonywania  konserwacji, bieżących napraw i usuwanie powstałych awarii instalacji  oddymiania i instalacji sygnalizacji alarmu pożaru, instalacji oświetlenia ewakuacyjnego, awaryjnego, dr</w:t>
      </w:r>
      <w:r>
        <w:rPr>
          <w:rFonts w:ascii="Arial" w:hAnsi="Arial" w:cs="Arial"/>
        </w:rPr>
        <w:t xml:space="preserve">zwi </w:t>
      </w:r>
      <w:proofErr w:type="spellStart"/>
      <w:r>
        <w:rPr>
          <w:rFonts w:ascii="Arial" w:hAnsi="Arial" w:cs="Arial"/>
        </w:rPr>
        <w:t>popż</w:t>
      </w:r>
      <w:proofErr w:type="spellEnd"/>
      <w:r>
        <w:rPr>
          <w:rFonts w:ascii="Arial" w:hAnsi="Arial" w:cs="Arial"/>
        </w:rPr>
        <w:t>.</w:t>
      </w:r>
      <w:r w:rsidRPr="00B035F5">
        <w:rPr>
          <w:rFonts w:ascii="Arial" w:hAnsi="Arial" w:cs="Arial"/>
        </w:rPr>
        <w:t xml:space="preserve"> i przeciwpożarowych </w:t>
      </w:r>
      <w:r w:rsidR="00AC55C1">
        <w:rPr>
          <w:rFonts w:ascii="Arial" w:hAnsi="Arial" w:cs="Arial"/>
        </w:rPr>
        <w:t xml:space="preserve">wyłączników prądu użytkowanych </w:t>
      </w:r>
      <w:r w:rsidR="00B521FD">
        <w:rPr>
          <w:rFonts w:ascii="Arial" w:hAnsi="Arial" w:cs="Arial"/>
        </w:rPr>
        <w:t xml:space="preserve">                           </w:t>
      </w:r>
      <w:r w:rsidRPr="00B035F5">
        <w:rPr>
          <w:rFonts w:ascii="Arial" w:hAnsi="Arial" w:cs="Arial"/>
        </w:rPr>
        <w:t>w obiektach należących do KWP</w:t>
      </w:r>
      <w:r>
        <w:rPr>
          <w:rFonts w:ascii="Arial" w:hAnsi="Arial" w:cs="Arial"/>
        </w:rPr>
        <w:t xml:space="preserve"> w Łodzi</w:t>
      </w:r>
      <w:r w:rsidRPr="00B035F5">
        <w:rPr>
          <w:rFonts w:ascii="Arial" w:hAnsi="Arial" w:cs="Arial"/>
        </w:rPr>
        <w:t xml:space="preserve"> i jednostek jej podległych.</w:t>
      </w:r>
    </w:p>
    <w:p w:rsidR="00B035F5" w:rsidRPr="00B035F5" w:rsidRDefault="00B035F5" w:rsidP="00846371">
      <w:pPr>
        <w:numPr>
          <w:ilvl w:val="0"/>
          <w:numId w:val="45"/>
        </w:numPr>
        <w:suppressAutoHyphens/>
        <w:spacing w:line="276" w:lineRule="auto"/>
        <w:ind w:left="993" w:hanging="426"/>
        <w:jc w:val="both"/>
        <w:rPr>
          <w:rFonts w:ascii="Arial" w:hAnsi="Arial" w:cs="Arial"/>
          <w:b/>
        </w:rPr>
      </w:pPr>
      <w:r w:rsidRPr="00B035F5">
        <w:rPr>
          <w:rFonts w:ascii="Arial" w:hAnsi="Arial" w:cs="Arial"/>
        </w:rPr>
        <w:t xml:space="preserve">Usługi będą świadczone w miejscu użytkowania instalacji / urządzeń. Wykaz ww. sprzętu przewidzianego do obsługi wraz z wykazem obiektów zawiera </w:t>
      </w:r>
      <w:r w:rsidRPr="00B035F5">
        <w:rPr>
          <w:rFonts w:ascii="Arial" w:hAnsi="Arial" w:cs="Arial"/>
          <w:b/>
        </w:rPr>
        <w:t xml:space="preserve">Specyfikacja techniczna </w:t>
      </w:r>
      <w:r w:rsidR="00AC55C1">
        <w:rPr>
          <w:rFonts w:ascii="Arial" w:hAnsi="Arial" w:cs="Arial"/>
          <w:b/>
        </w:rPr>
        <w:t xml:space="preserve">wykonania </w:t>
      </w:r>
      <w:r w:rsidRPr="00B035F5">
        <w:rPr>
          <w:rFonts w:ascii="Arial" w:hAnsi="Arial" w:cs="Arial"/>
          <w:b/>
        </w:rPr>
        <w:t>i odbioru usług oraz dostaw, stanowiąca Załącznik nr 3 do SWZ.</w:t>
      </w:r>
    </w:p>
    <w:p w:rsidR="00B035F5" w:rsidRPr="00B035F5" w:rsidRDefault="00B035F5" w:rsidP="00846371">
      <w:pPr>
        <w:numPr>
          <w:ilvl w:val="0"/>
          <w:numId w:val="45"/>
        </w:numPr>
        <w:suppressAutoHyphens/>
        <w:spacing w:line="276" w:lineRule="auto"/>
        <w:ind w:left="993" w:hanging="426"/>
        <w:jc w:val="both"/>
        <w:rPr>
          <w:rFonts w:ascii="Arial" w:hAnsi="Arial" w:cs="Arial"/>
        </w:rPr>
      </w:pPr>
      <w:r w:rsidRPr="00B035F5">
        <w:rPr>
          <w:rFonts w:ascii="Arial" w:hAnsi="Arial" w:cs="Arial"/>
        </w:rPr>
        <w:t xml:space="preserve">Ilość obiektów wymagających okresowych przeglądów może ulec zmianie w trakcie </w:t>
      </w:r>
      <w:r w:rsidR="00AC55C1">
        <w:rPr>
          <w:rFonts w:ascii="Arial" w:hAnsi="Arial" w:cs="Arial"/>
        </w:rPr>
        <w:t xml:space="preserve">trwania umowy </w:t>
      </w:r>
      <w:r w:rsidRPr="00B035F5">
        <w:rPr>
          <w:rFonts w:ascii="Arial" w:hAnsi="Arial" w:cs="Arial"/>
        </w:rPr>
        <w:t>z uwagi na realizowane modernizacje w obiektach.</w:t>
      </w:r>
    </w:p>
    <w:p w:rsidR="00B035F5" w:rsidRPr="00B035F5" w:rsidRDefault="00B035F5" w:rsidP="00846371">
      <w:pPr>
        <w:numPr>
          <w:ilvl w:val="0"/>
          <w:numId w:val="45"/>
        </w:numPr>
        <w:suppressAutoHyphens/>
        <w:spacing w:line="276" w:lineRule="auto"/>
        <w:ind w:left="993" w:hanging="426"/>
        <w:jc w:val="both"/>
        <w:rPr>
          <w:rFonts w:ascii="Arial" w:hAnsi="Arial" w:cs="Arial"/>
        </w:rPr>
      </w:pPr>
      <w:r w:rsidRPr="00B035F5">
        <w:rPr>
          <w:rFonts w:ascii="Arial" w:hAnsi="Arial" w:cs="Arial"/>
        </w:rPr>
        <w:t xml:space="preserve">Systemy sygnalizacji pożaru znajdujące się w obiektach pochodzą od różnych producentów i są to m.in. centrale typu: Polon,  Bosch, itp.        </w:t>
      </w:r>
    </w:p>
    <w:p w:rsidR="00B035F5" w:rsidRPr="00B035F5" w:rsidRDefault="00B035F5" w:rsidP="00846371">
      <w:pPr>
        <w:numPr>
          <w:ilvl w:val="0"/>
          <w:numId w:val="45"/>
        </w:numPr>
        <w:suppressAutoHyphens/>
        <w:spacing w:line="276" w:lineRule="auto"/>
        <w:ind w:left="993" w:hanging="426"/>
        <w:jc w:val="both"/>
        <w:rPr>
          <w:rFonts w:ascii="Arial" w:hAnsi="Arial" w:cs="Arial"/>
        </w:rPr>
      </w:pPr>
      <w:r w:rsidRPr="00B035F5">
        <w:rPr>
          <w:rFonts w:ascii="Arial" w:hAnsi="Arial" w:cs="Arial"/>
        </w:rPr>
        <w:t xml:space="preserve">Lampy oświetlenia awaryjnego i ewakuacyjnego znajdujące się w obiektach pochodzą od różnych producentów.  </w:t>
      </w:r>
    </w:p>
    <w:p w:rsidR="00B035F5" w:rsidRPr="00B035F5" w:rsidRDefault="00B035F5" w:rsidP="00846371">
      <w:pPr>
        <w:numPr>
          <w:ilvl w:val="0"/>
          <w:numId w:val="45"/>
        </w:numPr>
        <w:suppressAutoHyphens/>
        <w:spacing w:line="276" w:lineRule="auto"/>
        <w:ind w:left="993" w:hanging="426"/>
        <w:jc w:val="both"/>
        <w:rPr>
          <w:rFonts w:ascii="Arial" w:hAnsi="Arial" w:cs="Arial"/>
        </w:rPr>
      </w:pPr>
      <w:r w:rsidRPr="00B035F5">
        <w:rPr>
          <w:rFonts w:ascii="Arial" w:hAnsi="Arial" w:cs="Arial"/>
        </w:rPr>
        <w:t>Zakres czynności objętych realizacją przedmiotu zamówienia:</w:t>
      </w:r>
    </w:p>
    <w:p w:rsidR="00B035F5" w:rsidRPr="00B035F5" w:rsidRDefault="00B035F5" w:rsidP="00846371">
      <w:pPr>
        <w:suppressAutoHyphens/>
        <w:spacing w:line="276" w:lineRule="auto"/>
        <w:ind w:left="426" w:hanging="426"/>
        <w:jc w:val="both"/>
        <w:rPr>
          <w:rFonts w:ascii="Arial" w:hAnsi="Arial" w:cs="Arial"/>
        </w:rPr>
      </w:pPr>
      <w:r w:rsidRPr="00B035F5">
        <w:rPr>
          <w:rFonts w:ascii="Arial" w:hAnsi="Arial" w:cs="Arial"/>
        </w:rPr>
        <w:t xml:space="preserve">                  - konserwacji;</w:t>
      </w:r>
    </w:p>
    <w:p w:rsidR="00B035F5" w:rsidRPr="00B035F5" w:rsidRDefault="00B035F5" w:rsidP="00846371">
      <w:pPr>
        <w:spacing w:line="276" w:lineRule="auto"/>
        <w:ind w:left="426" w:hanging="426"/>
        <w:jc w:val="both"/>
        <w:rPr>
          <w:rFonts w:ascii="Arial" w:hAnsi="Arial" w:cs="Arial"/>
        </w:rPr>
      </w:pPr>
      <w:r w:rsidRPr="00B035F5">
        <w:rPr>
          <w:rFonts w:ascii="Arial" w:hAnsi="Arial" w:cs="Arial"/>
        </w:rPr>
        <w:t xml:space="preserve">                  - bieżących napraw;</w:t>
      </w:r>
    </w:p>
    <w:p w:rsidR="00B035F5" w:rsidRPr="00B035F5" w:rsidRDefault="00B035F5" w:rsidP="00846371">
      <w:pPr>
        <w:spacing w:line="276" w:lineRule="auto"/>
        <w:ind w:left="426" w:hanging="426"/>
        <w:jc w:val="both"/>
        <w:rPr>
          <w:rFonts w:ascii="Arial" w:hAnsi="Arial" w:cs="Arial"/>
        </w:rPr>
      </w:pPr>
      <w:r w:rsidRPr="00B035F5">
        <w:rPr>
          <w:rFonts w:ascii="Arial" w:hAnsi="Arial" w:cs="Arial"/>
        </w:rPr>
        <w:t xml:space="preserve">                  - usuwania powstałych awarii.</w:t>
      </w:r>
    </w:p>
    <w:p w:rsidR="00B035F5" w:rsidRPr="00B035F5" w:rsidRDefault="00566C1C" w:rsidP="00846371">
      <w:pPr>
        <w:suppressAutoHyphens/>
        <w:spacing w:line="276" w:lineRule="auto"/>
        <w:ind w:left="993" w:hanging="426"/>
        <w:jc w:val="both"/>
        <w:rPr>
          <w:rFonts w:ascii="Arial" w:hAnsi="Arial" w:cs="Arial"/>
        </w:rPr>
      </w:pPr>
      <w:r>
        <w:rPr>
          <w:rFonts w:ascii="Arial" w:hAnsi="Arial" w:cs="Arial"/>
        </w:rPr>
        <w:t>7</w:t>
      </w:r>
      <w:r w:rsidR="00B035F5" w:rsidRPr="00B035F5">
        <w:rPr>
          <w:rFonts w:ascii="Arial" w:hAnsi="Arial" w:cs="Arial"/>
        </w:rPr>
        <w:t xml:space="preserve">) </w:t>
      </w:r>
      <w:r w:rsidR="00AC55C1">
        <w:rPr>
          <w:rFonts w:ascii="Arial" w:hAnsi="Arial" w:cs="Arial"/>
        </w:rPr>
        <w:tab/>
      </w:r>
      <w:r w:rsidR="00B035F5" w:rsidRPr="00B035F5">
        <w:rPr>
          <w:rFonts w:ascii="Arial" w:hAnsi="Arial" w:cs="Arial"/>
        </w:rPr>
        <w:t>Czynności konserwacyjne obejmujące również czynności przeglądowe, będą wykonywa</w:t>
      </w:r>
      <w:r w:rsidR="00AC55C1">
        <w:rPr>
          <w:rFonts w:ascii="Arial" w:hAnsi="Arial" w:cs="Arial"/>
        </w:rPr>
        <w:t xml:space="preserve">ne zgodnie </w:t>
      </w:r>
      <w:r w:rsidR="00B035F5" w:rsidRPr="00B035F5">
        <w:rPr>
          <w:rFonts w:ascii="Arial" w:hAnsi="Arial" w:cs="Arial"/>
        </w:rPr>
        <w:t xml:space="preserve">z Dokumentacją </w:t>
      </w:r>
      <w:proofErr w:type="spellStart"/>
      <w:r w:rsidR="00B035F5" w:rsidRPr="00B035F5">
        <w:rPr>
          <w:rFonts w:ascii="Arial" w:hAnsi="Arial" w:cs="Arial"/>
        </w:rPr>
        <w:t>techniczno</w:t>
      </w:r>
      <w:proofErr w:type="spellEnd"/>
      <w:r w:rsidR="00B035F5" w:rsidRPr="00B035F5">
        <w:rPr>
          <w:rFonts w:ascii="Arial" w:hAnsi="Arial" w:cs="Arial"/>
        </w:rPr>
        <w:t xml:space="preserve"> – ruchową (DTR) dla każdego urządzenia, które winny zakończyć się sporządzeniem protokołu wykonanych prac.</w:t>
      </w:r>
    </w:p>
    <w:p w:rsidR="00B035F5" w:rsidRPr="00B035F5" w:rsidRDefault="00566C1C" w:rsidP="00846371">
      <w:pPr>
        <w:suppressAutoHyphens/>
        <w:spacing w:line="276" w:lineRule="auto"/>
        <w:ind w:left="993" w:hanging="426"/>
        <w:jc w:val="both"/>
        <w:rPr>
          <w:rFonts w:ascii="Arial" w:hAnsi="Arial" w:cs="Arial"/>
        </w:rPr>
      </w:pPr>
      <w:r>
        <w:rPr>
          <w:rFonts w:ascii="Arial" w:hAnsi="Arial" w:cs="Arial"/>
        </w:rPr>
        <w:t>8</w:t>
      </w:r>
      <w:r w:rsidR="00B035F5" w:rsidRPr="00B035F5">
        <w:rPr>
          <w:rFonts w:ascii="Arial" w:hAnsi="Arial" w:cs="Arial"/>
        </w:rPr>
        <w:t xml:space="preserve">)  </w:t>
      </w:r>
      <w:r w:rsidR="00AC55C1">
        <w:rPr>
          <w:rFonts w:ascii="Arial" w:hAnsi="Arial" w:cs="Arial"/>
        </w:rPr>
        <w:tab/>
      </w:r>
      <w:r w:rsidR="00B035F5" w:rsidRPr="00B035F5">
        <w:rPr>
          <w:rFonts w:ascii="Arial" w:hAnsi="Arial" w:cs="Arial"/>
        </w:rPr>
        <w:t>Terminy realizacji czynności konserwacyjnych:</w:t>
      </w:r>
    </w:p>
    <w:p w:rsidR="00B035F5" w:rsidRPr="00B035F5" w:rsidRDefault="00B035F5" w:rsidP="00846371">
      <w:pPr>
        <w:widowControl w:val="0"/>
        <w:numPr>
          <w:ilvl w:val="0"/>
          <w:numId w:val="46"/>
        </w:numPr>
        <w:tabs>
          <w:tab w:val="left" w:pos="360"/>
        </w:tabs>
        <w:suppressAutoHyphens/>
        <w:spacing w:line="276" w:lineRule="auto"/>
        <w:ind w:left="1276" w:hanging="284"/>
        <w:jc w:val="both"/>
        <w:rPr>
          <w:rFonts w:ascii="Arial" w:hAnsi="Arial" w:cs="Arial"/>
        </w:rPr>
      </w:pPr>
      <w:r w:rsidRPr="00B035F5">
        <w:rPr>
          <w:rFonts w:ascii="Arial" w:hAnsi="Arial" w:cs="Arial"/>
        </w:rPr>
        <w:t xml:space="preserve">przegląd czujek i wskaźników, sprawdzenie losowo wybranych czujek w ilości 25% </w:t>
      </w:r>
      <w:r w:rsidR="00B521FD">
        <w:rPr>
          <w:rFonts w:ascii="Arial" w:hAnsi="Arial" w:cs="Arial"/>
        </w:rPr>
        <w:t xml:space="preserve">                  </w:t>
      </w:r>
      <w:r w:rsidRPr="00B035F5">
        <w:rPr>
          <w:rFonts w:ascii="Arial" w:hAnsi="Arial" w:cs="Arial"/>
        </w:rPr>
        <w:t xml:space="preserve">w stosunku do całkowitej ilości czujek / </w:t>
      </w:r>
      <w:r w:rsidRPr="00B035F5">
        <w:rPr>
          <w:rFonts w:ascii="Arial" w:hAnsi="Arial" w:cs="Arial"/>
          <w:b/>
        </w:rPr>
        <w:t>co 3 miesiące</w:t>
      </w:r>
      <w:r w:rsidRPr="00B035F5">
        <w:rPr>
          <w:rFonts w:ascii="Arial" w:hAnsi="Arial" w:cs="Arial"/>
        </w:rPr>
        <w:t>;</w:t>
      </w:r>
    </w:p>
    <w:p w:rsidR="00B035F5" w:rsidRPr="00B035F5" w:rsidRDefault="00B035F5" w:rsidP="00846371">
      <w:pPr>
        <w:widowControl w:val="0"/>
        <w:numPr>
          <w:ilvl w:val="0"/>
          <w:numId w:val="46"/>
        </w:numPr>
        <w:tabs>
          <w:tab w:val="left" w:pos="360"/>
        </w:tabs>
        <w:suppressAutoHyphens/>
        <w:spacing w:line="276" w:lineRule="auto"/>
        <w:ind w:left="1276" w:hanging="284"/>
        <w:rPr>
          <w:rFonts w:ascii="Arial" w:hAnsi="Arial" w:cs="Arial"/>
        </w:rPr>
      </w:pPr>
      <w:r w:rsidRPr="00B035F5">
        <w:rPr>
          <w:rFonts w:ascii="Arial" w:hAnsi="Arial" w:cs="Arial"/>
        </w:rPr>
        <w:t xml:space="preserve">przegląd i testy central pożarowych / </w:t>
      </w:r>
      <w:r w:rsidRPr="00B035F5">
        <w:rPr>
          <w:rFonts w:ascii="Arial" w:hAnsi="Arial" w:cs="Arial"/>
          <w:b/>
        </w:rPr>
        <w:t>co 3 miesiące</w:t>
      </w:r>
      <w:r w:rsidRPr="00B035F5">
        <w:rPr>
          <w:rFonts w:ascii="Arial" w:hAnsi="Arial" w:cs="Arial"/>
        </w:rPr>
        <w:t>;</w:t>
      </w:r>
    </w:p>
    <w:p w:rsidR="00B035F5" w:rsidRPr="00B035F5" w:rsidRDefault="00B035F5" w:rsidP="00846371">
      <w:pPr>
        <w:widowControl w:val="0"/>
        <w:numPr>
          <w:ilvl w:val="0"/>
          <w:numId w:val="46"/>
        </w:numPr>
        <w:tabs>
          <w:tab w:val="left" w:pos="360"/>
        </w:tabs>
        <w:suppressAutoHyphens/>
        <w:spacing w:line="276" w:lineRule="auto"/>
        <w:ind w:left="1276" w:hanging="284"/>
        <w:rPr>
          <w:rFonts w:ascii="Arial" w:hAnsi="Arial" w:cs="Arial"/>
        </w:rPr>
      </w:pPr>
      <w:r w:rsidRPr="00B035F5">
        <w:rPr>
          <w:rFonts w:ascii="Arial" w:hAnsi="Arial" w:cs="Arial"/>
        </w:rPr>
        <w:t xml:space="preserve">przegląd i testy ROP -ów/ </w:t>
      </w:r>
      <w:r w:rsidRPr="00B035F5">
        <w:rPr>
          <w:rFonts w:ascii="Arial" w:hAnsi="Arial" w:cs="Arial"/>
          <w:b/>
        </w:rPr>
        <w:t>1 raz na rok</w:t>
      </w:r>
      <w:r w:rsidRPr="00B035F5">
        <w:rPr>
          <w:rFonts w:ascii="Arial" w:hAnsi="Arial" w:cs="Arial"/>
        </w:rPr>
        <w:t>;</w:t>
      </w:r>
    </w:p>
    <w:p w:rsidR="00B035F5" w:rsidRPr="00B035F5" w:rsidRDefault="00B035F5" w:rsidP="00846371">
      <w:pPr>
        <w:widowControl w:val="0"/>
        <w:numPr>
          <w:ilvl w:val="0"/>
          <w:numId w:val="46"/>
        </w:numPr>
        <w:tabs>
          <w:tab w:val="left" w:pos="360"/>
        </w:tabs>
        <w:suppressAutoHyphens/>
        <w:spacing w:line="276" w:lineRule="auto"/>
        <w:ind w:left="1276" w:hanging="284"/>
        <w:rPr>
          <w:rFonts w:ascii="Arial" w:hAnsi="Arial" w:cs="Arial"/>
        </w:rPr>
      </w:pPr>
      <w:r w:rsidRPr="00B035F5">
        <w:rPr>
          <w:rFonts w:ascii="Arial" w:hAnsi="Arial" w:cs="Arial"/>
        </w:rPr>
        <w:t xml:space="preserve">konserwacja akumulatorów zasilania awaryjnego/ </w:t>
      </w:r>
      <w:r w:rsidRPr="00B035F5">
        <w:rPr>
          <w:rFonts w:ascii="Arial" w:hAnsi="Arial" w:cs="Arial"/>
          <w:b/>
        </w:rPr>
        <w:t>co 3 miesiące</w:t>
      </w:r>
      <w:r w:rsidRPr="00B035F5">
        <w:rPr>
          <w:rFonts w:ascii="Arial" w:hAnsi="Arial" w:cs="Arial"/>
        </w:rPr>
        <w:t>;</w:t>
      </w:r>
    </w:p>
    <w:p w:rsidR="00B035F5" w:rsidRPr="00B035F5" w:rsidRDefault="00B035F5" w:rsidP="00846371">
      <w:pPr>
        <w:widowControl w:val="0"/>
        <w:numPr>
          <w:ilvl w:val="0"/>
          <w:numId w:val="46"/>
        </w:numPr>
        <w:tabs>
          <w:tab w:val="left" w:pos="360"/>
        </w:tabs>
        <w:suppressAutoHyphens/>
        <w:spacing w:line="276" w:lineRule="auto"/>
        <w:ind w:left="1276" w:hanging="284"/>
        <w:jc w:val="both"/>
        <w:rPr>
          <w:rFonts w:ascii="Arial" w:hAnsi="Arial" w:cs="Arial"/>
        </w:rPr>
      </w:pPr>
      <w:r w:rsidRPr="00B035F5">
        <w:rPr>
          <w:rFonts w:ascii="Arial" w:hAnsi="Arial" w:cs="Arial"/>
        </w:rPr>
        <w:t>wszystkie wymienione prace powinny być odnotowane w książce eksploatacji instalacji                            i potwierdzone protokołem;</w:t>
      </w:r>
    </w:p>
    <w:p w:rsidR="00B035F5" w:rsidRPr="00B035F5" w:rsidRDefault="00B035F5" w:rsidP="00846371">
      <w:pPr>
        <w:widowControl w:val="0"/>
        <w:numPr>
          <w:ilvl w:val="0"/>
          <w:numId w:val="46"/>
        </w:numPr>
        <w:tabs>
          <w:tab w:val="left" w:pos="360"/>
        </w:tabs>
        <w:suppressAutoHyphens/>
        <w:spacing w:line="276" w:lineRule="auto"/>
        <w:ind w:left="1276" w:hanging="284"/>
        <w:jc w:val="both"/>
        <w:rPr>
          <w:rFonts w:ascii="Arial" w:hAnsi="Arial" w:cs="Arial"/>
        </w:rPr>
      </w:pPr>
      <w:r w:rsidRPr="00B035F5">
        <w:rPr>
          <w:rFonts w:ascii="Arial" w:hAnsi="Arial" w:cs="Arial"/>
        </w:rPr>
        <w:t xml:space="preserve">systemy oddymiania konserwacja i przegląd / </w:t>
      </w:r>
      <w:r w:rsidRPr="00B035F5">
        <w:rPr>
          <w:rFonts w:ascii="Arial" w:hAnsi="Arial" w:cs="Arial"/>
          <w:b/>
        </w:rPr>
        <w:t>1 raz na rok potwierdzony protokołem</w:t>
      </w:r>
      <w:r w:rsidRPr="00B035F5">
        <w:rPr>
          <w:rFonts w:ascii="Arial" w:hAnsi="Arial" w:cs="Arial"/>
        </w:rPr>
        <w:t>;</w:t>
      </w:r>
    </w:p>
    <w:p w:rsidR="00B035F5" w:rsidRPr="00B035F5" w:rsidRDefault="00B035F5" w:rsidP="00846371">
      <w:pPr>
        <w:widowControl w:val="0"/>
        <w:numPr>
          <w:ilvl w:val="0"/>
          <w:numId w:val="46"/>
        </w:numPr>
        <w:tabs>
          <w:tab w:val="left" w:pos="360"/>
        </w:tabs>
        <w:suppressAutoHyphens/>
        <w:spacing w:line="276" w:lineRule="auto"/>
        <w:ind w:left="1276" w:hanging="284"/>
        <w:jc w:val="both"/>
        <w:rPr>
          <w:rFonts w:ascii="Arial" w:hAnsi="Arial" w:cs="Arial"/>
        </w:rPr>
      </w:pPr>
      <w:r w:rsidRPr="00B035F5">
        <w:rPr>
          <w:rFonts w:ascii="Arial" w:hAnsi="Arial" w:cs="Arial"/>
        </w:rPr>
        <w:t xml:space="preserve">stałe urządzenia gaśnicze (SUG ) / </w:t>
      </w:r>
      <w:r w:rsidRPr="00B035F5">
        <w:rPr>
          <w:rFonts w:ascii="Arial" w:hAnsi="Arial" w:cs="Arial"/>
          <w:b/>
        </w:rPr>
        <w:t>1 raz na rok potwierdzony protokołem</w:t>
      </w:r>
      <w:r w:rsidRPr="00B035F5">
        <w:rPr>
          <w:rFonts w:ascii="Arial" w:hAnsi="Arial" w:cs="Arial"/>
        </w:rPr>
        <w:t xml:space="preserve">;               </w:t>
      </w:r>
    </w:p>
    <w:p w:rsidR="00B035F5" w:rsidRPr="00B035F5" w:rsidRDefault="00B035F5" w:rsidP="00846371">
      <w:pPr>
        <w:widowControl w:val="0"/>
        <w:numPr>
          <w:ilvl w:val="0"/>
          <w:numId w:val="46"/>
        </w:numPr>
        <w:tabs>
          <w:tab w:val="left" w:pos="360"/>
        </w:tabs>
        <w:suppressAutoHyphens/>
        <w:spacing w:line="276" w:lineRule="auto"/>
        <w:ind w:left="1276" w:hanging="284"/>
        <w:rPr>
          <w:rFonts w:ascii="Arial" w:hAnsi="Arial" w:cs="Arial"/>
        </w:rPr>
      </w:pPr>
      <w:r w:rsidRPr="00B035F5">
        <w:rPr>
          <w:rFonts w:ascii="Arial" w:hAnsi="Arial" w:cs="Arial"/>
        </w:rPr>
        <w:t xml:space="preserve"> przegląd oświetlenia awaryjnego i ewakuacyjnego / </w:t>
      </w:r>
      <w:r w:rsidRPr="00B035F5">
        <w:rPr>
          <w:rFonts w:ascii="Arial" w:hAnsi="Arial" w:cs="Arial"/>
          <w:b/>
        </w:rPr>
        <w:t>1 raz na rok</w:t>
      </w:r>
      <w:r w:rsidRPr="00B035F5">
        <w:rPr>
          <w:rFonts w:ascii="Arial" w:hAnsi="Arial" w:cs="Arial"/>
        </w:rPr>
        <w:t>, w tym:</w:t>
      </w:r>
    </w:p>
    <w:p w:rsidR="00B035F5" w:rsidRPr="00B035F5" w:rsidRDefault="00B035F5" w:rsidP="00846371">
      <w:pPr>
        <w:widowControl w:val="0"/>
        <w:numPr>
          <w:ilvl w:val="0"/>
          <w:numId w:val="46"/>
        </w:numPr>
        <w:suppressAutoHyphens/>
        <w:spacing w:line="276" w:lineRule="auto"/>
        <w:ind w:left="1276" w:hanging="284"/>
        <w:rPr>
          <w:rFonts w:ascii="Arial" w:hAnsi="Arial" w:cs="Arial"/>
        </w:rPr>
      </w:pPr>
      <w:r w:rsidRPr="00B035F5">
        <w:rPr>
          <w:rFonts w:ascii="Arial" w:hAnsi="Arial" w:cs="Arial"/>
        </w:rPr>
        <w:t>testy akumulatorów,;</w:t>
      </w:r>
    </w:p>
    <w:p w:rsidR="00B035F5" w:rsidRPr="00B035F5" w:rsidRDefault="00B035F5" w:rsidP="00846371">
      <w:pPr>
        <w:widowControl w:val="0"/>
        <w:numPr>
          <w:ilvl w:val="0"/>
          <w:numId w:val="46"/>
        </w:numPr>
        <w:suppressAutoHyphens/>
        <w:spacing w:line="276" w:lineRule="auto"/>
        <w:ind w:left="1276" w:hanging="284"/>
        <w:rPr>
          <w:rFonts w:ascii="Arial" w:hAnsi="Arial" w:cs="Arial"/>
        </w:rPr>
      </w:pPr>
      <w:r w:rsidRPr="00B035F5">
        <w:rPr>
          <w:rFonts w:ascii="Arial" w:hAnsi="Arial" w:cs="Arial"/>
        </w:rPr>
        <w:t xml:space="preserve">pomiar natężenia oświetlenia </w:t>
      </w:r>
    </w:p>
    <w:p w:rsidR="00B035F5" w:rsidRPr="00B035F5" w:rsidRDefault="00B035F5" w:rsidP="00846371">
      <w:pPr>
        <w:widowControl w:val="0"/>
        <w:numPr>
          <w:ilvl w:val="0"/>
          <w:numId w:val="46"/>
        </w:numPr>
        <w:suppressAutoHyphens/>
        <w:spacing w:line="276" w:lineRule="auto"/>
        <w:ind w:left="1276" w:hanging="284"/>
        <w:rPr>
          <w:rFonts w:ascii="Arial" w:hAnsi="Arial" w:cs="Arial"/>
        </w:rPr>
      </w:pPr>
      <w:r w:rsidRPr="00B035F5">
        <w:rPr>
          <w:rFonts w:ascii="Arial" w:hAnsi="Arial" w:cs="Arial"/>
        </w:rPr>
        <w:t>pomiar czasu świecenia;</w:t>
      </w:r>
    </w:p>
    <w:p w:rsidR="00B035F5" w:rsidRPr="00B035F5" w:rsidRDefault="00B035F5" w:rsidP="00846371">
      <w:pPr>
        <w:widowControl w:val="0"/>
        <w:numPr>
          <w:ilvl w:val="0"/>
          <w:numId w:val="46"/>
        </w:numPr>
        <w:tabs>
          <w:tab w:val="left" w:pos="360"/>
        </w:tabs>
        <w:suppressAutoHyphens/>
        <w:spacing w:line="276" w:lineRule="auto"/>
        <w:ind w:left="1276" w:hanging="284"/>
        <w:rPr>
          <w:rFonts w:ascii="Arial" w:hAnsi="Arial" w:cs="Arial"/>
        </w:rPr>
      </w:pPr>
      <w:r w:rsidRPr="00B035F5">
        <w:rPr>
          <w:rFonts w:ascii="Arial" w:hAnsi="Arial" w:cs="Arial"/>
        </w:rPr>
        <w:t xml:space="preserve">przegląd przeciwpożarowych wyłączników prądu / </w:t>
      </w:r>
      <w:r w:rsidRPr="00B035F5">
        <w:rPr>
          <w:rFonts w:ascii="Arial" w:hAnsi="Arial" w:cs="Arial"/>
          <w:b/>
        </w:rPr>
        <w:t>1 raz na rok</w:t>
      </w:r>
      <w:r w:rsidRPr="00B035F5">
        <w:rPr>
          <w:rFonts w:ascii="Arial" w:hAnsi="Arial" w:cs="Arial"/>
        </w:rPr>
        <w:t>;</w:t>
      </w:r>
    </w:p>
    <w:p w:rsidR="00B035F5" w:rsidRPr="00B035F5" w:rsidRDefault="00B035F5" w:rsidP="00846371">
      <w:pPr>
        <w:widowControl w:val="0"/>
        <w:numPr>
          <w:ilvl w:val="0"/>
          <w:numId w:val="46"/>
        </w:numPr>
        <w:tabs>
          <w:tab w:val="left" w:pos="360"/>
        </w:tabs>
        <w:suppressAutoHyphens/>
        <w:spacing w:line="276" w:lineRule="auto"/>
        <w:ind w:left="1276" w:hanging="284"/>
        <w:rPr>
          <w:rFonts w:ascii="Arial" w:hAnsi="Arial" w:cs="Arial"/>
        </w:rPr>
      </w:pPr>
      <w:r w:rsidRPr="00B035F5">
        <w:rPr>
          <w:rFonts w:ascii="Arial" w:hAnsi="Arial" w:cs="Arial"/>
        </w:rPr>
        <w:t xml:space="preserve">przegląd drzwi ppoż. </w:t>
      </w:r>
      <w:r w:rsidRPr="00B035F5">
        <w:rPr>
          <w:rFonts w:ascii="Arial" w:hAnsi="Arial" w:cs="Arial"/>
          <w:b/>
        </w:rPr>
        <w:t>/ 1 raz na rok,</w:t>
      </w:r>
      <w:r w:rsidRPr="00B035F5">
        <w:rPr>
          <w:rFonts w:ascii="Arial" w:hAnsi="Arial" w:cs="Arial"/>
        </w:rPr>
        <w:t xml:space="preserve"> w tym m. in.:</w:t>
      </w:r>
    </w:p>
    <w:p w:rsidR="00B035F5" w:rsidRPr="00B035F5" w:rsidRDefault="00B035F5" w:rsidP="00846371">
      <w:pPr>
        <w:widowControl w:val="0"/>
        <w:numPr>
          <w:ilvl w:val="0"/>
          <w:numId w:val="46"/>
        </w:numPr>
        <w:suppressAutoHyphens/>
        <w:spacing w:line="276" w:lineRule="auto"/>
        <w:ind w:left="1276" w:hanging="284"/>
        <w:rPr>
          <w:rFonts w:ascii="Arial" w:hAnsi="Arial" w:cs="Arial"/>
        </w:rPr>
      </w:pPr>
      <w:r w:rsidRPr="00B035F5">
        <w:rPr>
          <w:rFonts w:ascii="Arial" w:hAnsi="Arial" w:cs="Arial"/>
        </w:rPr>
        <w:t>sprawdzenie funkcjonowania drzwi;</w:t>
      </w:r>
    </w:p>
    <w:p w:rsidR="00B035F5" w:rsidRPr="00B035F5" w:rsidRDefault="00B035F5" w:rsidP="00846371">
      <w:pPr>
        <w:widowControl w:val="0"/>
        <w:numPr>
          <w:ilvl w:val="0"/>
          <w:numId w:val="46"/>
        </w:numPr>
        <w:suppressAutoHyphens/>
        <w:spacing w:line="276" w:lineRule="auto"/>
        <w:ind w:left="1276" w:hanging="284"/>
        <w:rPr>
          <w:rFonts w:ascii="Arial" w:hAnsi="Arial" w:cs="Arial"/>
        </w:rPr>
      </w:pPr>
      <w:r w:rsidRPr="00B035F5">
        <w:rPr>
          <w:rFonts w:ascii="Arial" w:hAnsi="Arial" w:cs="Arial"/>
        </w:rPr>
        <w:t>sprawdzenie mocowania i działania zamków i zawiasów (smarowanie);</w:t>
      </w:r>
    </w:p>
    <w:p w:rsidR="00B035F5" w:rsidRPr="00B035F5" w:rsidRDefault="00B035F5" w:rsidP="00846371">
      <w:pPr>
        <w:widowControl w:val="0"/>
        <w:numPr>
          <w:ilvl w:val="0"/>
          <w:numId w:val="46"/>
        </w:numPr>
        <w:suppressAutoHyphens/>
        <w:spacing w:line="276" w:lineRule="auto"/>
        <w:ind w:left="1276" w:hanging="284"/>
        <w:rPr>
          <w:rFonts w:ascii="Arial" w:hAnsi="Arial" w:cs="Arial"/>
        </w:rPr>
      </w:pPr>
      <w:r w:rsidRPr="00B035F5">
        <w:rPr>
          <w:rFonts w:ascii="Arial" w:hAnsi="Arial" w:cs="Arial"/>
        </w:rPr>
        <w:t>sprawdzenie stanu uszczelki (ewentualnie wymienić na nową);</w:t>
      </w:r>
    </w:p>
    <w:p w:rsidR="00B035F5" w:rsidRPr="00B035F5" w:rsidRDefault="00B035F5" w:rsidP="00846371">
      <w:pPr>
        <w:widowControl w:val="0"/>
        <w:numPr>
          <w:ilvl w:val="0"/>
          <w:numId w:val="46"/>
        </w:numPr>
        <w:suppressAutoHyphens/>
        <w:spacing w:line="276" w:lineRule="auto"/>
        <w:ind w:left="1276" w:hanging="284"/>
        <w:rPr>
          <w:rFonts w:ascii="Arial" w:hAnsi="Arial" w:cs="Arial"/>
        </w:rPr>
      </w:pPr>
      <w:r w:rsidRPr="00B035F5">
        <w:rPr>
          <w:rFonts w:ascii="Arial" w:hAnsi="Arial" w:cs="Arial"/>
        </w:rPr>
        <w:t>sprawdzenie działania samozamykaczy i regulacja;</w:t>
      </w:r>
    </w:p>
    <w:p w:rsidR="00B035F5" w:rsidRPr="00B035F5" w:rsidRDefault="00B035F5" w:rsidP="00846371">
      <w:pPr>
        <w:widowControl w:val="0"/>
        <w:numPr>
          <w:ilvl w:val="0"/>
          <w:numId w:val="96"/>
        </w:numPr>
        <w:suppressAutoHyphens/>
        <w:spacing w:line="276" w:lineRule="auto"/>
        <w:ind w:left="993" w:hanging="426"/>
        <w:jc w:val="both"/>
        <w:rPr>
          <w:rFonts w:ascii="Arial" w:hAnsi="Arial" w:cs="Arial"/>
        </w:rPr>
      </w:pPr>
      <w:r w:rsidRPr="00B035F5">
        <w:rPr>
          <w:rFonts w:ascii="Arial" w:hAnsi="Arial" w:cs="Arial"/>
        </w:rPr>
        <w:t xml:space="preserve">Reagowanie, we wszystkie dni tygodnia, w czasie nie dłuższym niż </w:t>
      </w:r>
      <w:r w:rsidRPr="00B035F5">
        <w:rPr>
          <w:rFonts w:ascii="Arial" w:hAnsi="Arial" w:cs="Arial"/>
          <w:b/>
        </w:rPr>
        <w:t>12 godzin</w:t>
      </w:r>
      <w:r w:rsidRPr="00B035F5">
        <w:rPr>
          <w:rFonts w:ascii="Arial" w:hAnsi="Arial" w:cs="Arial"/>
        </w:rPr>
        <w:t>, na zgłaszane telefoniczne uwagi dotyczące nieprawidłowości w działaniu systemów, występowania awarii  - przy czym przez reagowanie rozumie się podjęcie czynności zmierzających do usunięcia  usterki tzn. wprowadzenie najkorzystniejszego z dostępnych trybów awaryjnego funkcjonowania systemu w czasie wymiany uszkodzonych elementów.</w:t>
      </w:r>
    </w:p>
    <w:p w:rsidR="00B035F5" w:rsidRPr="00B035F5" w:rsidRDefault="00B035F5" w:rsidP="00846371">
      <w:pPr>
        <w:widowControl w:val="0"/>
        <w:numPr>
          <w:ilvl w:val="0"/>
          <w:numId w:val="96"/>
        </w:numPr>
        <w:suppressAutoHyphens/>
        <w:spacing w:line="276" w:lineRule="auto"/>
        <w:ind w:left="993" w:hanging="426"/>
        <w:jc w:val="both"/>
        <w:rPr>
          <w:rFonts w:ascii="Arial" w:hAnsi="Arial" w:cs="Arial"/>
          <w:b/>
        </w:rPr>
      </w:pPr>
      <w:r w:rsidRPr="00B035F5">
        <w:rPr>
          <w:rFonts w:ascii="Arial" w:hAnsi="Arial" w:cs="Arial"/>
        </w:rPr>
        <w:t>Wykonywanie czynności wykraczających poza zakres konserwacji tzw. bieżące naprawy(np. uszkodzona czujka, centrala, sygnalizator itp.)odbywać się będzie na podstawie odrębnego zlecenia po zaakceptowaniu kalkulacji naprawy.</w:t>
      </w:r>
    </w:p>
    <w:p w:rsidR="00B035F5" w:rsidRPr="00B035F5" w:rsidRDefault="00566C1C" w:rsidP="00846371">
      <w:pPr>
        <w:widowControl w:val="0"/>
        <w:tabs>
          <w:tab w:val="left" w:pos="426"/>
        </w:tabs>
        <w:suppressAutoHyphens/>
        <w:spacing w:line="276" w:lineRule="auto"/>
        <w:ind w:left="993" w:hanging="426"/>
        <w:jc w:val="both"/>
        <w:rPr>
          <w:rFonts w:ascii="Arial" w:hAnsi="Arial" w:cs="Arial"/>
        </w:rPr>
      </w:pPr>
      <w:r>
        <w:rPr>
          <w:rFonts w:ascii="Arial" w:hAnsi="Arial" w:cs="Arial"/>
        </w:rPr>
        <w:lastRenderedPageBreak/>
        <w:t xml:space="preserve">11) </w:t>
      </w:r>
      <w:r w:rsidR="00B035F5" w:rsidRPr="00B035F5">
        <w:rPr>
          <w:rFonts w:ascii="Arial" w:hAnsi="Arial" w:cs="Arial"/>
        </w:rPr>
        <w:t xml:space="preserve">Termin pierwszego przeglądu sprzętu zostanie przekazany przez Zamawiającego odpowiednim wydziałom i jednostkom KWP w Łodzi, natomiast na Wykonawcy będzie spoczywał obowiązek przestrzegania kolejnych terminów wykonywania przeglądów </w:t>
      </w:r>
      <w:r w:rsidR="00B521FD">
        <w:rPr>
          <w:rFonts w:ascii="Arial" w:hAnsi="Arial" w:cs="Arial"/>
        </w:rPr>
        <w:t xml:space="preserve">                       </w:t>
      </w:r>
      <w:r w:rsidR="00B035F5" w:rsidRPr="00B035F5">
        <w:rPr>
          <w:rFonts w:ascii="Arial" w:hAnsi="Arial" w:cs="Arial"/>
        </w:rPr>
        <w:t>i konserwacji, zgodnie z obowiązującymi przepisami.</w:t>
      </w:r>
    </w:p>
    <w:p w:rsidR="00B035F5" w:rsidRPr="00B035F5" w:rsidRDefault="00566C1C" w:rsidP="00846371">
      <w:pPr>
        <w:widowControl w:val="0"/>
        <w:tabs>
          <w:tab w:val="left" w:pos="426"/>
        </w:tabs>
        <w:suppressAutoHyphens/>
        <w:spacing w:line="276" w:lineRule="auto"/>
        <w:ind w:left="993" w:hanging="426"/>
        <w:jc w:val="both"/>
        <w:rPr>
          <w:rFonts w:ascii="Arial" w:hAnsi="Arial" w:cs="Arial"/>
        </w:rPr>
      </w:pPr>
      <w:r>
        <w:rPr>
          <w:rFonts w:ascii="Arial" w:hAnsi="Arial" w:cs="Arial"/>
        </w:rPr>
        <w:t>12</w:t>
      </w:r>
      <w:r w:rsidR="00B035F5" w:rsidRPr="00B035F5">
        <w:rPr>
          <w:rFonts w:ascii="Arial" w:hAnsi="Arial" w:cs="Arial"/>
        </w:rPr>
        <w:t>)</w:t>
      </w:r>
      <w:r w:rsidR="00AC55C1">
        <w:rPr>
          <w:rFonts w:ascii="Arial" w:hAnsi="Arial" w:cs="Arial"/>
        </w:rPr>
        <w:tab/>
      </w:r>
      <w:r w:rsidR="00B035F5" w:rsidRPr="00B035F5">
        <w:rPr>
          <w:rFonts w:ascii="Arial" w:hAnsi="Arial" w:cs="Arial"/>
        </w:rPr>
        <w:t>Czynności związane z serwisowaniem instalacji / urządzeń poprzedzane będą każdorazowo powiadomieniem Zamawiającego przez Wykonawcę o terminie i zakresie zaplanowanych usług.</w:t>
      </w:r>
    </w:p>
    <w:p w:rsidR="00B035F5" w:rsidRPr="00B035F5" w:rsidRDefault="00566C1C" w:rsidP="00846371">
      <w:pPr>
        <w:widowControl w:val="0"/>
        <w:tabs>
          <w:tab w:val="left" w:pos="426"/>
        </w:tabs>
        <w:suppressAutoHyphens/>
        <w:spacing w:line="276" w:lineRule="auto"/>
        <w:ind w:left="993" w:hanging="426"/>
        <w:jc w:val="both"/>
        <w:rPr>
          <w:rFonts w:ascii="Arial" w:hAnsi="Arial" w:cs="Arial"/>
          <w:b/>
        </w:rPr>
      </w:pPr>
      <w:r>
        <w:rPr>
          <w:rFonts w:ascii="Arial" w:hAnsi="Arial" w:cs="Arial"/>
        </w:rPr>
        <w:t>13</w:t>
      </w:r>
      <w:r w:rsidR="00B035F5" w:rsidRPr="00B035F5">
        <w:rPr>
          <w:rFonts w:ascii="Arial" w:hAnsi="Arial" w:cs="Arial"/>
        </w:rPr>
        <w:t xml:space="preserve">) </w:t>
      </w:r>
      <w:r w:rsidR="00AC55C1">
        <w:rPr>
          <w:rFonts w:ascii="Arial" w:hAnsi="Arial" w:cs="Arial"/>
        </w:rPr>
        <w:tab/>
      </w:r>
      <w:r w:rsidR="00B035F5" w:rsidRPr="00B035F5">
        <w:rPr>
          <w:rFonts w:ascii="Arial" w:hAnsi="Arial" w:cs="Arial"/>
          <w:b/>
        </w:rPr>
        <w:t>Czas reagowania i  wykonania bieżącej naprawy przez Wykonawcę:</w:t>
      </w:r>
    </w:p>
    <w:p w:rsidR="00B035F5" w:rsidRPr="00B035F5" w:rsidRDefault="00B035F5" w:rsidP="00846371">
      <w:pPr>
        <w:widowControl w:val="0"/>
        <w:tabs>
          <w:tab w:val="left" w:pos="426"/>
        </w:tabs>
        <w:suppressAutoHyphens/>
        <w:spacing w:line="276" w:lineRule="auto"/>
        <w:ind w:left="1276" w:hanging="568"/>
        <w:jc w:val="both"/>
        <w:rPr>
          <w:rFonts w:ascii="Arial" w:hAnsi="Arial" w:cs="Arial"/>
        </w:rPr>
      </w:pPr>
      <w:r w:rsidRPr="00B035F5">
        <w:rPr>
          <w:rFonts w:ascii="Arial" w:hAnsi="Arial" w:cs="Arial"/>
        </w:rPr>
        <w:t xml:space="preserve">      - </w:t>
      </w:r>
      <w:r w:rsidR="00AC55C1">
        <w:rPr>
          <w:rFonts w:ascii="Arial" w:hAnsi="Arial" w:cs="Arial"/>
        </w:rPr>
        <w:tab/>
      </w:r>
      <w:r w:rsidRPr="00B035F5">
        <w:rPr>
          <w:rFonts w:ascii="Arial" w:hAnsi="Arial" w:cs="Arial"/>
        </w:rPr>
        <w:t xml:space="preserve">rozpoczęcie w czasie nie dłuższym niż </w:t>
      </w:r>
      <w:r w:rsidRPr="00B035F5">
        <w:rPr>
          <w:rFonts w:ascii="Arial" w:hAnsi="Arial" w:cs="Arial"/>
          <w:b/>
        </w:rPr>
        <w:t>12 godzin</w:t>
      </w:r>
      <w:r w:rsidRPr="00B035F5">
        <w:rPr>
          <w:rFonts w:ascii="Arial" w:hAnsi="Arial" w:cs="Arial"/>
        </w:rPr>
        <w:t xml:space="preserve"> od momentu zgłoszenia o zaistniałym uszkodzeniu</w:t>
      </w:r>
    </w:p>
    <w:p w:rsidR="00B035F5" w:rsidRPr="00B035F5" w:rsidRDefault="00B035F5" w:rsidP="00846371">
      <w:pPr>
        <w:widowControl w:val="0"/>
        <w:tabs>
          <w:tab w:val="left" w:pos="426"/>
        </w:tabs>
        <w:suppressAutoHyphens/>
        <w:spacing w:line="276" w:lineRule="auto"/>
        <w:ind w:left="1276" w:hanging="568"/>
        <w:jc w:val="both"/>
        <w:rPr>
          <w:rFonts w:ascii="Arial" w:hAnsi="Arial" w:cs="Arial"/>
        </w:rPr>
      </w:pPr>
      <w:r w:rsidRPr="00B035F5">
        <w:rPr>
          <w:rFonts w:ascii="Arial" w:hAnsi="Arial" w:cs="Arial"/>
        </w:rPr>
        <w:t xml:space="preserve">      - </w:t>
      </w:r>
      <w:r w:rsidR="00AC55C1">
        <w:rPr>
          <w:rFonts w:ascii="Arial" w:hAnsi="Arial" w:cs="Arial"/>
        </w:rPr>
        <w:tab/>
      </w:r>
      <w:r w:rsidRPr="00B035F5">
        <w:rPr>
          <w:rFonts w:ascii="Arial" w:hAnsi="Arial" w:cs="Arial"/>
        </w:rPr>
        <w:t xml:space="preserve">zakończenie maksymalnie do </w:t>
      </w:r>
      <w:r w:rsidRPr="00B035F5">
        <w:rPr>
          <w:rFonts w:ascii="Arial" w:hAnsi="Arial" w:cs="Arial"/>
          <w:b/>
        </w:rPr>
        <w:t>48 godzin</w:t>
      </w:r>
      <w:r w:rsidRPr="00B035F5">
        <w:rPr>
          <w:rFonts w:ascii="Arial" w:hAnsi="Arial" w:cs="Arial"/>
        </w:rPr>
        <w:t xml:space="preserve"> lub zagwarantowanie sprzętu zamiennego,                                        o porównywalnych parametrach co uszkodzony do czasu zakończenia naprawy.</w:t>
      </w:r>
    </w:p>
    <w:p w:rsidR="00B035F5" w:rsidRPr="00B035F5" w:rsidRDefault="00B035F5" w:rsidP="00846371">
      <w:pPr>
        <w:widowControl w:val="0"/>
        <w:tabs>
          <w:tab w:val="left" w:pos="426"/>
        </w:tabs>
        <w:suppressAutoHyphens/>
        <w:spacing w:line="276" w:lineRule="auto"/>
        <w:ind w:left="993" w:hanging="426"/>
        <w:jc w:val="both"/>
        <w:rPr>
          <w:rFonts w:ascii="Arial" w:hAnsi="Arial" w:cs="Arial"/>
        </w:rPr>
      </w:pPr>
      <w:r w:rsidRPr="00B035F5">
        <w:rPr>
          <w:rFonts w:ascii="Arial" w:hAnsi="Arial" w:cs="Arial"/>
        </w:rPr>
        <w:t xml:space="preserve">  </w:t>
      </w:r>
    </w:p>
    <w:p w:rsidR="00B035F5" w:rsidRPr="00B035F5" w:rsidRDefault="00566C1C" w:rsidP="00846371">
      <w:pPr>
        <w:widowControl w:val="0"/>
        <w:tabs>
          <w:tab w:val="left" w:pos="426"/>
        </w:tabs>
        <w:suppressAutoHyphens/>
        <w:spacing w:line="276" w:lineRule="auto"/>
        <w:ind w:left="993" w:hanging="426"/>
        <w:jc w:val="both"/>
        <w:rPr>
          <w:rFonts w:ascii="Arial" w:hAnsi="Arial" w:cs="Arial"/>
          <w:b/>
        </w:rPr>
      </w:pPr>
      <w:r>
        <w:rPr>
          <w:rFonts w:ascii="Arial" w:hAnsi="Arial" w:cs="Arial"/>
        </w:rPr>
        <w:t>14</w:t>
      </w:r>
      <w:r w:rsidR="00B035F5" w:rsidRPr="00B035F5">
        <w:rPr>
          <w:rFonts w:ascii="Arial" w:hAnsi="Arial" w:cs="Arial"/>
        </w:rPr>
        <w:t xml:space="preserve">) </w:t>
      </w:r>
      <w:r w:rsidR="00AC55C1">
        <w:rPr>
          <w:rFonts w:ascii="Arial" w:hAnsi="Arial" w:cs="Arial"/>
        </w:rPr>
        <w:tab/>
      </w:r>
      <w:r w:rsidR="00B035F5" w:rsidRPr="00B035F5">
        <w:rPr>
          <w:rFonts w:ascii="Arial" w:hAnsi="Arial" w:cs="Arial"/>
          <w:b/>
        </w:rPr>
        <w:t>Czas reagowania i wykonania usunięcia powstałej awarii przez Wykonawcę:</w:t>
      </w:r>
    </w:p>
    <w:p w:rsidR="00B035F5" w:rsidRPr="00B035F5" w:rsidRDefault="00B035F5" w:rsidP="00846371">
      <w:pPr>
        <w:widowControl w:val="0"/>
        <w:tabs>
          <w:tab w:val="left" w:pos="426"/>
        </w:tabs>
        <w:suppressAutoHyphens/>
        <w:spacing w:line="276" w:lineRule="auto"/>
        <w:ind w:left="1276" w:hanging="568"/>
        <w:jc w:val="both"/>
        <w:rPr>
          <w:rFonts w:ascii="Arial" w:hAnsi="Arial" w:cs="Arial"/>
        </w:rPr>
      </w:pPr>
      <w:r w:rsidRPr="00B035F5">
        <w:rPr>
          <w:rFonts w:ascii="Arial" w:hAnsi="Arial" w:cs="Arial"/>
        </w:rPr>
        <w:t xml:space="preserve">      - </w:t>
      </w:r>
      <w:r w:rsidR="00AC55C1">
        <w:rPr>
          <w:rFonts w:ascii="Arial" w:hAnsi="Arial" w:cs="Arial"/>
        </w:rPr>
        <w:tab/>
      </w:r>
      <w:r w:rsidRPr="00B035F5">
        <w:rPr>
          <w:rFonts w:ascii="Arial" w:hAnsi="Arial" w:cs="Arial"/>
        </w:rPr>
        <w:t xml:space="preserve">rozpoczęcie w czasie nie dłuższym niż </w:t>
      </w:r>
      <w:r w:rsidRPr="00B035F5">
        <w:rPr>
          <w:rFonts w:ascii="Arial" w:hAnsi="Arial" w:cs="Arial"/>
          <w:b/>
        </w:rPr>
        <w:t>24 godzin</w:t>
      </w:r>
      <w:r w:rsidRPr="00B035F5">
        <w:rPr>
          <w:rFonts w:ascii="Arial" w:hAnsi="Arial" w:cs="Arial"/>
        </w:rPr>
        <w:t xml:space="preserve"> od momentu zgłoszenia o zaistniałym uszkodzeniu</w:t>
      </w:r>
    </w:p>
    <w:p w:rsidR="00B035F5" w:rsidRPr="00B035F5" w:rsidRDefault="00B035F5" w:rsidP="00846371">
      <w:pPr>
        <w:widowControl w:val="0"/>
        <w:tabs>
          <w:tab w:val="left" w:pos="426"/>
        </w:tabs>
        <w:suppressAutoHyphens/>
        <w:spacing w:line="276" w:lineRule="auto"/>
        <w:ind w:left="1276" w:hanging="568"/>
        <w:jc w:val="both"/>
        <w:rPr>
          <w:rFonts w:ascii="Arial" w:hAnsi="Arial" w:cs="Arial"/>
        </w:rPr>
      </w:pPr>
      <w:r w:rsidRPr="00B035F5">
        <w:rPr>
          <w:rFonts w:ascii="Arial" w:hAnsi="Arial" w:cs="Arial"/>
        </w:rPr>
        <w:t xml:space="preserve">      - </w:t>
      </w:r>
      <w:r w:rsidR="00AC55C1">
        <w:rPr>
          <w:rFonts w:ascii="Arial" w:hAnsi="Arial" w:cs="Arial"/>
        </w:rPr>
        <w:tab/>
      </w:r>
      <w:r w:rsidRPr="00B035F5">
        <w:rPr>
          <w:rFonts w:ascii="Arial" w:hAnsi="Arial" w:cs="Arial"/>
        </w:rPr>
        <w:t xml:space="preserve">zakończenie maksymalnie do </w:t>
      </w:r>
      <w:r w:rsidRPr="00B035F5">
        <w:rPr>
          <w:rFonts w:ascii="Arial" w:hAnsi="Arial" w:cs="Arial"/>
          <w:b/>
        </w:rPr>
        <w:t>72 godzin</w:t>
      </w:r>
      <w:r w:rsidRPr="00B035F5">
        <w:rPr>
          <w:rFonts w:ascii="Arial" w:hAnsi="Arial" w:cs="Arial"/>
        </w:rPr>
        <w:t xml:space="preserve"> lub zagwarantowanie sprzętu zamiennego,                                        o porównywalnych parametrach co uszkodzony do czasu zakończenia naprawy.  </w:t>
      </w:r>
    </w:p>
    <w:p w:rsidR="00B035F5" w:rsidRDefault="00566C1C" w:rsidP="00846371">
      <w:pPr>
        <w:spacing w:line="276" w:lineRule="auto"/>
        <w:ind w:left="993" w:hanging="426"/>
        <w:jc w:val="both"/>
        <w:rPr>
          <w:rFonts w:ascii="Arial" w:hAnsi="Arial" w:cs="Arial"/>
        </w:rPr>
      </w:pPr>
      <w:r>
        <w:rPr>
          <w:rFonts w:ascii="Arial" w:hAnsi="Arial" w:cs="Arial"/>
        </w:rPr>
        <w:t>15</w:t>
      </w:r>
      <w:r w:rsidR="00B035F5" w:rsidRPr="00B035F5">
        <w:rPr>
          <w:rFonts w:ascii="Arial" w:hAnsi="Arial" w:cs="Arial"/>
        </w:rPr>
        <w:t>) Wszelkie koszty związane z wykonywaniem przedmiotu zamówienia, jakie poniesie Wykonawca,</w:t>
      </w:r>
      <w:r w:rsidR="00AC55C1">
        <w:rPr>
          <w:rFonts w:ascii="Arial" w:hAnsi="Arial" w:cs="Arial"/>
        </w:rPr>
        <w:t xml:space="preserve"> </w:t>
      </w:r>
      <w:r w:rsidR="00B035F5" w:rsidRPr="00B035F5">
        <w:rPr>
          <w:rFonts w:ascii="Arial" w:hAnsi="Arial" w:cs="Arial"/>
        </w:rPr>
        <w:t>w tym m. in. wszelkie niezbędne materiały, personel o odpowiednich kwalifikacjach,  transport materiałów, narzędzi i osób do miejsca realizacji usługi oraz  koszty wielokrotnego dojazdu do jednostek  muszą być wkalkulowane w cenę oferty.</w:t>
      </w:r>
    </w:p>
    <w:p w:rsidR="00D90087" w:rsidRDefault="00566C1C" w:rsidP="00846371">
      <w:pPr>
        <w:spacing w:line="276" w:lineRule="auto"/>
        <w:ind w:left="993" w:hanging="426"/>
        <w:jc w:val="both"/>
        <w:rPr>
          <w:rFonts w:ascii="Arial" w:hAnsi="Arial" w:cs="Arial"/>
        </w:rPr>
      </w:pPr>
      <w:r>
        <w:rPr>
          <w:rFonts w:ascii="Arial" w:hAnsi="Arial" w:cs="Arial"/>
        </w:rPr>
        <w:t>16</w:t>
      </w:r>
      <w:r w:rsidR="00D90087">
        <w:rPr>
          <w:rFonts w:ascii="Arial" w:hAnsi="Arial" w:cs="Arial"/>
        </w:rPr>
        <w:t>)</w:t>
      </w:r>
      <w:r w:rsidR="00D90087">
        <w:rPr>
          <w:rFonts w:ascii="Arial" w:hAnsi="Arial" w:cs="Arial"/>
        </w:rPr>
        <w:tab/>
      </w:r>
      <w:r w:rsidR="00D90087" w:rsidRPr="00D90087">
        <w:rPr>
          <w:rFonts w:ascii="Arial" w:hAnsi="Arial" w:cs="Arial"/>
        </w:rPr>
        <w:t>W zakresie, w jakim Wykonawca nie posługuje się Podwykonawcami, o których mowa w</w:t>
      </w:r>
      <w:r w:rsidR="00DA1FDB">
        <w:rPr>
          <w:rFonts w:ascii="Arial" w:hAnsi="Arial" w:cs="Arial"/>
        </w:rPr>
        <w:t xml:space="preserve"> § 4 wzoru umowy (Załącznik nr 14</w:t>
      </w:r>
      <w:r w:rsidR="00D90087" w:rsidRPr="00D90087">
        <w:rPr>
          <w:rFonts w:ascii="Arial" w:hAnsi="Arial" w:cs="Arial"/>
        </w:rPr>
        <w:t xml:space="preserve"> do SWZ), na podstawie art. 95 ust. 1 ustawy Prawo zamówień publicznych Wykonawca/podwykonawca zobowiązuje się, iż w okresie realizacji umowy będzie zatrudnia</w:t>
      </w:r>
      <w:r w:rsidR="00D90087">
        <w:rPr>
          <w:rFonts w:ascii="Arial" w:hAnsi="Arial" w:cs="Arial"/>
        </w:rPr>
        <w:t xml:space="preserve">ł </w:t>
      </w:r>
      <w:r w:rsidR="00D90087" w:rsidRPr="00D90087">
        <w:rPr>
          <w:rFonts w:ascii="Arial" w:hAnsi="Arial" w:cs="Arial"/>
        </w:rPr>
        <w:t>na podstawie umowy o pracę w rozumieniu przepisów ustawy z dnia 26.06.1974 r.</w:t>
      </w:r>
      <w:r w:rsidR="00D90087">
        <w:rPr>
          <w:rFonts w:ascii="Arial" w:hAnsi="Arial" w:cs="Arial"/>
        </w:rPr>
        <w:t xml:space="preserve"> – Kodeks pracy</w:t>
      </w:r>
      <w:r w:rsidR="00D90087" w:rsidRPr="00D90087">
        <w:rPr>
          <w:rFonts w:ascii="Arial" w:hAnsi="Arial" w:cs="Arial"/>
        </w:rPr>
        <w:t xml:space="preserve"> (Dz. U. z  2020 r., poz. 1320 z </w:t>
      </w:r>
      <w:proofErr w:type="spellStart"/>
      <w:r w:rsidR="00D90087" w:rsidRPr="00D90087">
        <w:rPr>
          <w:rFonts w:ascii="Arial" w:hAnsi="Arial" w:cs="Arial"/>
        </w:rPr>
        <w:t>późn</w:t>
      </w:r>
      <w:proofErr w:type="spellEnd"/>
      <w:r w:rsidR="00D90087" w:rsidRPr="00D90087">
        <w:rPr>
          <w:rFonts w:ascii="Arial" w:hAnsi="Arial" w:cs="Arial"/>
        </w:rPr>
        <w:t>. zm.) wszystkie osoby wykonujące usługi w zakresie konserwacji, bieżących napraw instalacji oddymiania, instalacji sygnalizacji alarmu pożaru, instalacji oświetlenia ewakuacyjnego, awaryjnego, drzwi</w:t>
      </w:r>
      <w:r w:rsidR="00D90087">
        <w:rPr>
          <w:rFonts w:ascii="Arial" w:hAnsi="Arial" w:cs="Arial"/>
        </w:rPr>
        <w:t xml:space="preserve"> ppoż.</w:t>
      </w:r>
      <w:r w:rsidR="00D90087" w:rsidRPr="00D90087">
        <w:rPr>
          <w:rFonts w:ascii="Arial" w:hAnsi="Arial" w:cs="Arial"/>
        </w:rPr>
        <w:t xml:space="preserve"> i przeciwpożarowych wyłączników prądu – dla CZĘŚCI NR 2. Wymóg ten nie dotyczy osób fizycznych prowadzących działalność gospodarczą w zakresie, w jakim będą wykonywać osobiście usługi na rzecz Zamawiającego.</w:t>
      </w:r>
    </w:p>
    <w:p w:rsidR="00D90087" w:rsidRPr="00B035F5" w:rsidRDefault="00566C1C" w:rsidP="00846371">
      <w:pPr>
        <w:spacing w:line="276" w:lineRule="auto"/>
        <w:ind w:left="993" w:hanging="426"/>
        <w:jc w:val="both"/>
        <w:rPr>
          <w:rFonts w:ascii="Arial" w:hAnsi="Arial" w:cs="Arial"/>
          <w:color w:val="000000"/>
        </w:rPr>
      </w:pPr>
      <w:r>
        <w:rPr>
          <w:rFonts w:ascii="Arial" w:hAnsi="Arial" w:cs="Arial"/>
        </w:rPr>
        <w:t>17</w:t>
      </w:r>
      <w:r w:rsidR="00D90087">
        <w:rPr>
          <w:rFonts w:ascii="Arial" w:hAnsi="Arial" w:cs="Arial"/>
        </w:rPr>
        <w:t>)</w:t>
      </w:r>
      <w:r w:rsidR="00D90087">
        <w:rPr>
          <w:rFonts w:ascii="Arial" w:hAnsi="Arial" w:cs="Arial"/>
        </w:rPr>
        <w:tab/>
      </w:r>
      <w:r w:rsidR="00D90087" w:rsidRPr="00D90087">
        <w:rPr>
          <w:rFonts w:ascii="Arial" w:hAnsi="Arial" w:cs="Arial"/>
        </w:rPr>
        <w:t>Uszczegółowienie wymogu oraz sankcje z tytułu jego niespełnienia zostały określone w § 5 i §</w:t>
      </w:r>
      <w:r w:rsidR="00D90087">
        <w:rPr>
          <w:rFonts w:ascii="Arial" w:hAnsi="Arial" w:cs="Arial"/>
        </w:rPr>
        <w:t xml:space="preserve"> 8 wzorów umów dla</w:t>
      </w:r>
      <w:r w:rsidR="00387AD2">
        <w:rPr>
          <w:rFonts w:ascii="Arial" w:hAnsi="Arial" w:cs="Arial"/>
        </w:rPr>
        <w:t xml:space="preserve"> CZĘŚCI NR 2 – załączniki nr 14</w:t>
      </w:r>
      <w:r w:rsidR="00D90087" w:rsidRPr="00D90087">
        <w:rPr>
          <w:rFonts w:ascii="Arial" w:hAnsi="Arial" w:cs="Arial"/>
        </w:rPr>
        <w:t xml:space="preserve"> do SWZ.</w:t>
      </w:r>
    </w:p>
    <w:p w:rsidR="00EB1004" w:rsidRDefault="00EB1004" w:rsidP="00846371">
      <w:pPr>
        <w:numPr>
          <w:ilvl w:val="2"/>
          <w:numId w:val="14"/>
        </w:numPr>
        <w:spacing w:line="276" w:lineRule="auto"/>
        <w:ind w:left="567" w:hanging="578"/>
        <w:jc w:val="both"/>
        <w:rPr>
          <w:rFonts w:ascii="Arial" w:hAnsi="Arial" w:cs="Arial"/>
          <w:color w:val="000000"/>
        </w:rPr>
      </w:pPr>
      <w:r w:rsidRPr="00A5032C">
        <w:rPr>
          <w:rFonts w:ascii="Arial" w:hAnsi="Arial" w:cs="Arial"/>
          <w:b/>
          <w:color w:val="000000"/>
        </w:rPr>
        <w:t>Część nr 3</w:t>
      </w:r>
      <w:r>
        <w:rPr>
          <w:rFonts w:ascii="Arial" w:hAnsi="Arial" w:cs="Arial"/>
          <w:color w:val="000000"/>
        </w:rPr>
        <w:t xml:space="preserve"> - </w:t>
      </w:r>
      <w:r w:rsidRPr="00EB1004">
        <w:rPr>
          <w:rFonts w:ascii="Arial" w:hAnsi="Arial" w:cs="Arial"/>
          <w:color w:val="000000"/>
        </w:rPr>
        <w:t>Sukcesywne dostawy sprzętu gaśniczego, znaków ewakuacyjnych, przeciwpożarowych i instrukcji</w:t>
      </w:r>
    </w:p>
    <w:p w:rsidR="00AC55C1" w:rsidRPr="00AC55C1" w:rsidRDefault="00AC55C1" w:rsidP="00846371">
      <w:pPr>
        <w:numPr>
          <w:ilvl w:val="0"/>
          <w:numId w:val="47"/>
        </w:numPr>
        <w:suppressAutoHyphens/>
        <w:spacing w:line="276" w:lineRule="auto"/>
        <w:ind w:left="993" w:hanging="426"/>
        <w:jc w:val="both"/>
        <w:rPr>
          <w:rFonts w:ascii="Arial" w:hAnsi="Arial" w:cs="Arial"/>
          <w:i/>
        </w:rPr>
      </w:pPr>
      <w:r w:rsidRPr="00AC55C1">
        <w:rPr>
          <w:rFonts w:ascii="Arial" w:hAnsi="Arial" w:cs="Arial"/>
        </w:rPr>
        <w:t>Przedmiotem zamówienia są sukcesywne dostawy sprzętu gaśniczego, znaków ewakuacyjnych, przeciwpożarowych i instrukcji zgodnie z bieżącymi potrzebami KWP</w:t>
      </w:r>
      <w:r w:rsidR="00485DEE">
        <w:rPr>
          <w:rFonts w:ascii="Arial" w:hAnsi="Arial" w:cs="Arial"/>
        </w:rPr>
        <w:t xml:space="preserve">                    </w:t>
      </w:r>
      <w:r w:rsidRPr="00AC55C1">
        <w:rPr>
          <w:rFonts w:ascii="Arial" w:hAnsi="Arial" w:cs="Arial"/>
        </w:rPr>
        <w:t xml:space="preserve"> w Łodzi i jednostek jej podległych oraz Centralnego Biura Śledczego Policji i Biura Spraw Wewnętrznych Policji, według asortymentu, ilości i wymagań jakościowych wskazanych</w:t>
      </w:r>
      <w:r w:rsidR="00485DEE">
        <w:rPr>
          <w:rFonts w:ascii="Arial" w:hAnsi="Arial" w:cs="Arial"/>
        </w:rPr>
        <w:t xml:space="preserve">               </w:t>
      </w:r>
      <w:r w:rsidRPr="00AC55C1">
        <w:rPr>
          <w:rFonts w:ascii="Arial" w:hAnsi="Arial" w:cs="Arial"/>
        </w:rPr>
        <w:t xml:space="preserve"> w Formularzu asortymentowo – cenowym stanowiącym Załącznik nr 2.3.do SWZ.</w:t>
      </w:r>
    </w:p>
    <w:p w:rsidR="00AC55C1" w:rsidRPr="00AC55C1" w:rsidRDefault="00AC55C1" w:rsidP="00846371">
      <w:pPr>
        <w:numPr>
          <w:ilvl w:val="0"/>
          <w:numId w:val="47"/>
        </w:numPr>
        <w:suppressAutoHyphens/>
        <w:spacing w:line="276" w:lineRule="auto"/>
        <w:ind w:left="993" w:hanging="426"/>
        <w:jc w:val="both"/>
        <w:rPr>
          <w:rFonts w:ascii="Arial" w:hAnsi="Arial" w:cs="Arial"/>
          <w:b/>
        </w:rPr>
      </w:pPr>
      <w:r w:rsidRPr="00AC55C1">
        <w:rPr>
          <w:rFonts w:ascii="Arial" w:hAnsi="Arial" w:cs="Arial"/>
        </w:rPr>
        <w:t xml:space="preserve">Dostawy będą realizowane do miejsc wskazanych </w:t>
      </w:r>
      <w:r w:rsidRPr="00AC55C1">
        <w:rPr>
          <w:rFonts w:ascii="Arial" w:hAnsi="Arial" w:cs="Arial"/>
          <w:b/>
          <w:i/>
        </w:rPr>
        <w:t xml:space="preserve">w Wykazie potencjalnych miejsc dostaw i ich adresy </w:t>
      </w:r>
      <w:r w:rsidRPr="00AC55C1">
        <w:rPr>
          <w:rFonts w:ascii="Arial" w:hAnsi="Arial" w:cs="Arial"/>
        </w:rPr>
        <w:t>znajdujący się</w:t>
      </w:r>
      <w:r w:rsidRPr="00AC55C1">
        <w:rPr>
          <w:rFonts w:ascii="Arial" w:hAnsi="Arial" w:cs="Arial"/>
          <w:b/>
        </w:rPr>
        <w:t xml:space="preserve"> w</w:t>
      </w:r>
      <w:r w:rsidRPr="00AC55C1">
        <w:rPr>
          <w:rFonts w:ascii="Arial" w:hAnsi="Arial" w:cs="Arial"/>
        </w:rPr>
        <w:t xml:space="preserve"> </w:t>
      </w:r>
      <w:r w:rsidRPr="00AC55C1">
        <w:rPr>
          <w:rFonts w:ascii="Arial" w:hAnsi="Arial" w:cs="Arial"/>
          <w:b/>
        </w:rPr>
        <w:t>Specyfikacji technicznej wykonania i odbioru usług oraz dostaw, stanowiącej Załącznik nr 3 do SWZ.</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Ilości zamawianego  asortymentu    przedstawione    w   Formu</w:t>
      </w:r>
      <w:r>
        <w:rPr>
          <w:rFonts w:ascii="Arial" w:hAnsi="Arial" w:cs="Arial"/>
          <w:lang w:eastAsia="ar-SA"/>
        </w:rPr>
        <w:t xml:space="preserve">larzu  asortymentowo –cenowym </w:t>
      </w:r>
      <w:r w:rsidRPr="00AC55C1">
        <w:rPr>
          <w:rFonts w:ascii="Arial" w:hAnsi="Arial" w:cs="Arial"/>
          <w:lang w:eastAsia="ar-SA"/>
        </w:rPr>
        <w:t>są  wielkościami  szacunkowymi   służącymi  do skalkulowania ceny oferty, mogą on</w:t>
      </w:r>
      <w:r>
        <w:rPr>
          <w:rFonts w:ascii="Arial" w:hAnsi="Arial" w:cs="Arial"/>
          <w:lang w:eastAsia="ar-SA"/>
        </w:rPr>
        <w:t xml:space="preserve">e ulec zmianie </w:t>
      </w:r>
      <w:r w:rsidR="00E54922">
        <w:rPr>
          <w:rFonts w:ascii="Arial" w:hAnsi="Arial" w:cs="Arial"/>
          <w:lang w:eastAsia="ar-SA"/>
        </w:rPr>
        <w:t xml:space="preserve">w trakcie realizacji </w:t>
      </w:r>
      <w:r w:rsidRPr="00AC55C1">
        <w:rPr>
          <w:rFonts w:ascii="Arial" w:hAnsi="Arial" w:cs="Arial"/>
          <w:lang w:eastAsia="ar-SA"/>
        </w:rPr>
        <w:t xml:space="preserve"> zamówienia,   ale  ogólna   wartość  realizowanych   dostaw nie  przekroczy     kwoty zapisanej w umowie.</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 xml:space="preserve">Ostateczne  ilości poszczególnego asortymentu będą wynikać z faktycznych potrzeb </w:t>
      </w:r>
      <w:r w:rsidR="00485DEE">
        <w:rPr>
          <w:rFonts w:ascii="Arial" w:hAnsi="Arial" w:cs="Arial"/>
          <w:lang w:eastAsia="ar-SA"/>
        </w:rPr>
        <w:t xml:space="preserve">                       </w:t>
      </w:r>
      <w:r w:rsidRPr="00AC55C1">
        <w:rPr>
          <w:rFonts w:ascii="Arial" w:hAnsi="Arial" w:cs="Arial"/>
          <w:lang w:eastAsia="ar-SA"/>
        </w:rPr>
        <w:t>i  posiadanych środków  finansowych  przez  Zamawiającego,  a  w  przypadku  zamówień  o   mniejszej   wartości  niż określone w umowie, nie może stanowić podstaw do roszczeń ze strony Wykonawcy.</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 xml:space="preserve">Wykonawca będzie realizował zamówienie w cenach jednostkowych przedstawionych </w:t>
      </w:r>
      <w:r w:rsidR="00485DEE">
        <w:rPr>
          <w:rFonts w:ascii="Arial" w:hAnsi="Arial" w:cs="Arial"/>
          <w:lang w:eastAsia="ar-SA"/>
        </w:rPr>
        <w:t xml:space="preserve">                      </w:t>
      </w:r>
      <w:r w:rsidRPr="00AC55C1">
        <w:rPr>
          <w:rFonts w:ascii="Arial" w:hAnsi="Arial" w:cs="Arial"/>
          <w:lang w:eastAsia="ar-SA"/>
        </w:rPr>
        <w:t xml:space="preserve">w ofercie. </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Rozliczenie   za    wykonaną  dostawę  zostanie dokonane  na  podstawie</w:t>
      </w:r>
      <w:r w:rsidRPr="00AC55C1">
        <w:rPr>
          <w:rFonts w:ascii="Arial" w:hAnsi="Arial" w:cs="Arial"/>
          <w:color w:val="FF0000"/>
          <w:lang w:eastAsia="ar-SA"/>
        </w:rPr>
        <w:t xml:space="preserve">  </w:t>
      </w:r>
      <w:r w:rsidRPr="00AC55C1">
        <w:rPr>
          <w:rFonts w:ascii="Arial" w:hAnsi="Arial" w:cs="Arial"/>
          <w:lang w:eastAsia="ar-SA"/>
        </w:rPr>
        <w:t xml:space="preserve"> potwierdzonych  faktur  przez upoważnionego pracownika Zamawiającego. </w:t>
      </w:r>
    </w:p>
    <w:p w:rsidR="00AC55C1" w:rsidRPr="00AC55C1" w:rsidRDefault="00CF33AC" w:rsidP="00846371">
      <w:pPr>
        <w:numPr>
          <w:ilvl w:val="0"/>
          <w:numId w:val="47"/>
        </w:numPr>
        <w:suppressAutoHyphens/>
        <w:spacing w:line="276" w:lineRule="auto"/>
        <w:ind w:left="993" w:hanging="426"/>
        <w:jc w:val="both"/>
        <w:rPr>
          <w:rFonts w:ascii="Arial" w:hAnsi="Arial" w:cs="Arial"/>
          <w:lang w:eastAsia="ar-SA"/>
        </w:rPr>
      </w:pPr>
      <w:r>
        <w:rPr>
          <w:rFonts w:ascii="Arial" w:hAnsi="Arial" w:cs="Arial"/>
          <w:lang w:eastAsia="ar-SA"/>
        </w:rPr>
        <w:t xml:space="preserve">Sprzęt gaśniczy oraz znaki </w:t>
      </w:r>
      <w:r w:rsidR="00AC55C1" w:rsidRPr="00AC55C1">
        <w:rPr>
          <w:rFonts w:ascii="Arial" w:hAnsi="Arial" w:cs="Arial"/>
          <w:lang w:eastAsia="ar-SA"/>
        </w:rPr>
        <w:t>musz</w:t>
      </w:r>
      <w:r>
        <w:rPr>
          <w:rFonts w:ascii="Arial" w:eastAsia="TimesNewRoman" w:hAnsi="Arial" w:cs="Arial"/>
          <w:lang w:eastAsia="ar-SA"/>
        </w:rPr>
        <w:t xml:space="preserve">ą </w:t>
      </w:r>
      <w:r w:rsidR="00AC55C1" w:rsidRPr="00AC55C1">
        <w:rPr>
          <w:rFonts w:ascii="Arial" w:hAnsi="Arial" w:cs="Arial"/>
          <w:lang w:eastAsia="ar-SA"/>
        </w:rPr>
        <w:t>posiada</w:t>
      </w:r>
      <w:r>
        <w:rPr>
          <w:rFonts w:ascii="Arial" w:eastAsia="TimesNewRoman" w:hAnsi="Arial" w:cs="Arial"/>
          <w:lang w:eastAsia="ar-SA"/>
        </w:rPr>
        <w:t xml:space="preserve">ć </w:t>
      </w:r>
      <w:r>
        <w:rPr>
          <w:rFonts w:ascii="Arial" w:hAnsi="Arial" w:cs="Arial"/>
          <w:lang w:eastAsia="ar-SA"/>
        </w:rPr>
        <w:t xml:space="preserve">aktualne </w:t>
      </w:r>
      <w:r w:rsidR="00AC55C1" w:rsidRPr="00AC55C1">
        <w:rPr>
          <w:rFonts w:ascii="Arial" w:eastAsia="TimesNewRoman" w:hAnsi="Arial" w:cs="Arial"/>
          <w:lang w:eastAsia="ar-SA"/>
        </w:rPr>
        <w:t>ś</w:t>
      </w:r>
      <w:r>
        <w:rPr>
          <w:rFonts w:ascii="Arial" w:hAnsi="Arial" w:cs="Arial"/>
          <w:lang w:eastAsia="ar-SA"/>
        </w:rPr>
        <w:t xml:space="preserve">wiadectwo </w:t>
      </w:r>
      <w:r w:rsidR="00AC55C1" w:rsidRPr="00AC55C1">
        <w:rPr>
          <w:rFonts w:ascii="Arial" w:hAnsi="Arial" w:cs="Arial"/>
          <w:lang w:eastAsia="ar-SA"/>
        </w:rPr>
        <w:t>zgodno</w:t>
      </w:r>
      <w:r w:rsidR="00AC55C1" w:rsidRPr="00AC55C1">
        <w:rPr>
          <w:rFonts w:ascii="Arial" w:eastAsia="TimesNewRoman" w:hAnsi="Arial" w:cs="Arial"/>
          <w:lang w:eastAsia="ar-SA"/>
        </w:rPr>
        <w:t>ś</w:t>
      </w:r>
      <w:r>
        <w:rPr>
          <w:rFonts w:ascii="Arial" w:hAnsi="Arial" w:cs="Arial"/>
          <w:lang w:eastAsia="ar-SA"/>
        </w:rPr>
        <w:t xml:space="preserve">ci </w:t>
      </w:r>
      <w:r w:rsidR="00AC55C1">
        <w:rPr>
          <w:rFonts w:ascii="Arial" w:hAnsi="Arial" w:cs="Arial"/>
          <w:lang w:eastAsia="ar-SA"/>
        </w:rPr>
        <w:t>w  sprawie</w:t>
      </w:r>
      <w:r w:rsidR="00B521FD" w:rsidRPr="00B521FD">
        <w:t xml:space="preserve"> </w:t>
      </w:r>
      <w:r w:rsidR="00B521FD" w:rsidRPr="00C74BB1">
        <w:rPr>
          <w:rFonts w:ascii="Arial" w:hAnsi="Arial" w:cs="Arial"/>
        </w:rPr>
        <w:t>wyrobów służących zapewnieniu bezpieczeństwa  publicznego lub ochrony zdrowia i życia,</w:t>
      </w:r>
      <w:r w:rsidR="00AC55C1" w:rsidRPr="00C74BB1">
        <w:rPr>
          <w:rFonts w:ascii="Arial" w:hAnsi="Arial" w:cs="Arial"/>
          <w:lang w:eastAsia="ar-SA"/>
        </w:rPr>
        <w:t xml:space="preserve"> a tak</w:t>
      </w:r>
      <w:r w:rsidR="00AC55C1" w:rsidRPr="00C74BB1">
        <w:rPr>
          <w:rFonts w:ascii="Arial" w:eastAsia="TimesNewRoman" w:hAnsi="Arial" w:cs="Arial"/>
          <w:lang w:eastAsia="ar-SA"/>
        </w:rPr>
        <w:t>ż</w:t>
      </w:r>
      <w:r w:rsidR="00AC55C1" w:rsidRPr="00C74BB1">
        <w:rPr>
          <w:rFonts w:ascii="Arial" w:hAnsi="Arial" w:cs="Arial"/>
          <w:lang w:eastAsia="ar-SA"/>
        </w:rPr>
        <w:t>e</w:t>
      </w:r>
      <w:r w:rsidR="00AC55C1" w:rsidRPr="00AC55C1">
        <w:rPr>
          <w:rFonts w:ascii="Arial" w:hAnsi="Arial" w:cs="Arial"/>
          <w:lang w:eastAsia="ar-SA"/>
        </w:rPr>
        <w:t xml:space="preserve"> zasad wydawania dopuszczenia tych wyrobów do u</w:t>
      </w:r>
      <w:r w:rsidR="00AC55C1" w:rsidRPr="00AC55C1">
        <w:rPr>
          <w:rFonts w:ascii="Arial" w:eastAsia="TimesNewRoman" w:hAnsi="Arial" w:cs="Arial"/>
          <w:lang w:eastAsia="ar-SA"/>
        </w:rPr>
        <w:t>ż</w:t>
      </w:r>
      <w:r w:rsidR="00AC55C1" w:rsidRPr="00AC55C1">
        <w:rPr>
          <w:rFonts w:ascii="Arial" w:hAnsi="Arial" w:cs="Arial"/>
          <w:lang w:eastAsia="ar-SA"/>
        </w:rPr>
        <w:t>ytkowan</w:t>
      </w:r>
      <w:r w:rsidR="00AC55C1">
        <w:rPr>
          <w:rFonts w:ascii="Arial" w:hAnsi="Arial" w:cs="Arial"/>
          <w:lang w:eastAsia="ar-SA"/>
        </w:rPr>
        <w:t xml:space="preserve">ia, wydawane przez Centrum </w:t>
      </w:r>
      <w:r w:rsidR="00AC55C1" w:rsidRPr="00AC55C1">
        <w:rPr>
          <w:rFonts w:ascii="Arial" w:hAnsi="Arial" w:cs="Arial"/>
          <w:lang w:eastAsia="ar-SA"/>
        </w:rPr>
        <w:t>Naukowo  -  Badawcze Ochrony Przeciwpo</w:t>
      </w:r>
      <w:r w:rsidR="00AC55C1" w:rsidRPr="00AC55C1">
        <w:rPr>
          <w:rFonts w:ascii="Arial" w:eastAsia="TimesNewRoman" w:hAnsi="Arial" w:cs="Arial"/>
          <w:lang w:eastAsia="ar-SA"/>
        </w:rPr>
        <w:t>ż</w:t>
      </w:r>
      <w:r w:rsidR="00AC55C1" w:rsidRPr="00AC55C1">
        <w:rPr>
          <w:rFonts w:ascii="Arial" w:hAnsi="Arial" w:cs="Arial"/>
          <w:lang w:eastAsia="ar-SA"/>
        </w:rPr>
        <w:t>arowej (CNBOP) w Józefowie k. Otwocka.</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 xml:space="preserve">Urządzenia i  znaki  muszą być fabrycznie nowe, kompletne  i  sprawne technicznie.        </w:t>
      </w:r>
    </w:p>
    <w:p w:rsidR="00AC55C1" w:rsidRPr="00AC55C1" w:rsidRDefault="00AC55C1" w:rsidP="00846371">
      <w:pPr>
        <w:suppressAutoHyphens/>
        <w:spacing w:line="276" w:lineRule="auto"/>
        <w:ind w:left="993" w:hanging="426"/>
        <w:jc w:val="both"/>
        <w:rPr>
          <w:rFonts w:ascii="Arial" w:hAnsi="Arial" w:cs="Arial"/>
          <w:lang w:eastAsia="ar-SA"/>
        </w:rPr>
      </w:pPr>
      <w:r w:rsidRPr="00AC55C1">
        <w:rPr>
          <w:rFonts w:ascii="Arial" w:hAnsi="Arial" w:cs="Arial"/>
          <w:lang w:eastAsia="ar-SA"/>
        </w:rPr>
        <w:t xml:space="preserve">        Zamawiany towar powinien odpowiadać  polskim   i europejskim </w:t>
      </w:r>
      <w:r w:rsidR="00D90087">
        <w:rPr>
          <w:rFonts w:ascii="Arial" w:hAnsi="Arial" w:cs="Arial"/>
          <w:lang w:eastAsia="ar-SA"/>
        </w:rPr>
        <w:t xml:space="preserve">  normom,  posiadać  wymagane atesty, certyfikaty </w:t>
      </w:r>
      <w:r w:rsidRPr="00AC55C1">
        <w:rPr>
          <w:rFonts w:ascii="Arial" w:hAnsi="Arial" w:cs="Arial"/>
          <w:lang w:eastAsia="ar-SA"/>
        </w:rPr>
        <w:t>i dopuszczenia zgodne</w:t>
      </w:r>
      <w:r w:rsidR="00D90087">
        <w:rPr>
          <w:rFonts w:ascii="Arial" w:hAnsi="Arial" w:cs="Arial"/>
          <w:lang w:eastAsia="ar-SA"/>
        </w:rPr>
        <w:t xml:space="preserve"> </w:t>
      </w:r>
      <w:r w:rsidRPr="00AC55C1">
        <w:rPr>
          <w:rFonts w:ascii="Arial" w:hAnsi="Arial" w:cs="Arial"/>
          <w:lang w:eastAsia="ar-SA"/>
        </w:rPr>
        <w:t>z obowiązującymi przepisami prawa.  W</w:t>
      </w:r>
      <w:r w:rsidR="00D90087">
        <w:rPr>
          <w:rFonts w:ascii="Arial" w:hAnsi="Arial" w:cs="Arial"/>
          <w:lang w:eastAsia="ar-SA"/>
        </w:rPr>
        <w:t xml:space="preserve"> </w:t>
      </w:r>
      <w:r w:rsidRPr="00AC55C1">
        <w:rPr>
          <w:rFonts w:ascii="Arial" w:hAnsi="Arial" w:cs="Arial"/>
          <w:lang w:eastAsia="ar-SA"/>
        </w:rPr>
        <w:t>trakcie</w:t>
      </w:r>
      <w:r w:rsidR="00D90087">
        <w:rPr>
          <w:rFonts w:ascii="Arial" w:hAnsi="Arial" w:cs="Arial"/>
          <w:lang w:eastAsia="ar-SA"/>
        </w:rPr>
        <w:t xml:space="preserve"> </w:t>
      </w:r>
      <w:r w:rsidRPr="00AC55C1">
        <w:rPr>
          <w:rFonts w:ascii="Arial" w:hAnsi="Arial" w:cs="Arial"/>
          <w:lang w:eastAsia="ar-SA"/>
        </w:rPr>
        <w:t>realizacji</w:t>
      </w:r>
      <w:r w:rsidR="00D90087">
        <w:rPr>
          <w:rFonts w:ascii="Arial" w:hAnsi="Arial" w:cs="Arial"/>
          <w:lang w:eastAsia="ar-SA"/>
        </w:rPr>
        <w:t xml:space="preserve"> </w:t>
      </w:r>
      <w:r w:rsidRPr="00AC55C1">
        <w:rPr>
          <w:rFonts w:ascii="Arial" w:hAnsi="Arial" w:cs="Arial"/>
          <w:lang w:eastAsia="ar-SA"/>
        </w:rPr>
        <w:t>umowy Zamawiaj</w:t>
      </w:r>
      <w:r w:rsidRPr="00AC55C1">
        <w:rPr>
          <w:rFonts w:ascii="Arial" w:eastAsia="TimesNewRoman" w:hAnsi="Arial" w:cs="Arial"/>
          <w:lang w:eastAsia="ar-SA"/>
        </w:rPr>
        <w:t>ą</w:t>
      </w:r>
      <w:r w:rsidRPr="00AC55C1">
        <w:rPr>
          <w:rFonts w:ascii="Arial" w:hAnsi="Arial" w:cs="Arial"/>
          <w:lang w:eastAsia="ar-SA"/>
        </w:rPr>
        <w:t>cy</w:t>
      </w:r>
      <w:r w:rsidR="00D90087">
        <w:rPr>
          <w:rFonts w:ascii="Arial" w:hAnsi="Arial" w:cs="Arial"/>
          <w:lang w:eastAsia="ar-SA"/>
        </w:rPr>
        <w:t xml:space="preserve"> </w:t>
      </w:r>
      <w:r w:rsidRPr="00AC55C1">
        <w:rPr>
          <w:rFonts w:ascii="Arial" w:hAnsi="Arial" w:cs="Arial"/>
          <w:lang w:eastAsia="ar-SA"/>
        </w:rPr>
        <w:t>zastrzega</w:t>
      </w:r>
      <w:r w:rsidR="00D90087">
        <w:rPr>
          <w:rFonts w:ascii="Arial" w:hAnsi="Arial" w:cs="Arial"/>
          <w:lang w:eastAsia="ar-SA"/>
        </w:rPr>
        <w:t xml:space="preserve"> </w:t>
      </w:r>
      <w:r w:rsidRPr="00AC55C1">
        <w:rPr>
          <w:rFonts w:ascii="Arial" w:hAnsi="Arial" w:cs="Arial"/>
          <w:lang w:eastAsia="ar-SA"/>
        </w:rPr>
        <w:t>sobie</w:t>
      </w:r>
      <w:r w:rsidR="00D90087">
        <w:rPr>
          <w:rFonts w:ascii="Arial" w:hAnsi="Arial" w:cs="Arial"/>
          <w:lang w:eastAsia="ar-SA"/>
        </w:rPr>
        <w:t xml:space="preserve"> </w:t>
      </w:r>
      <w:r w:rsidRPr="00AC55C1">
        <w:rPr>
          <w:rFonts w:ascii="Arial" w:hAnsi="Arial" w:cs="Arial"/>
          <w:lang w:eastAsia="ar-SA"/>
        </w:rPr>
        <w:t>mo</w:t>
      </w:r>
      <w:r w:rsidRPr="00AC55C1">
        <w:rPr>
          <w:rFonts w:ascii="Arial" w:eastAsia="TimesNewRoman" w:hAnsi="Arial" w:cs="Arial"/>
          <w:lang w:eastAsia="ar-SA"/>
        </w:rPr>
        <w:t>ż</w:t>
      </w:r>
      <w:r w:rsidRPr="00AC55C1">
        <w:rPr>
          <w:rFonts w:ascii="Arial" w:hAnsi="Arial" w:cs="Arial"/>
          <w:lang w:eastAsia="ar-SA"/>
        </w:rPr>
        <w:t>liwo</w:t>
      </w:r>
      <w:r w:rsidRPr="00AC55C1">
        <w:rPr>
          <w:rFonts w:ascii="Arial" w:eastAsia="TimesNewRoman" w:hAnsi="Arial" w:cs="Arial"/>
          <w:lang w:eastAsia="ar-SA"/>
        </w:rPr>
        <w:t>ść</w:t>
      </w:r>
      <w:r w:rsidR="00D90087">
        <w:rPr>
          <w:rFonts w:ascii="Arial" w:eastAsia="TimesNewRoman" w:hAnsi="Arial" w:cs="Arial"/>
          <w:lang w:eastAsia="ar-SA"/>
        </w:rPr>
        <w:t xml:space="preserve"> </w:t>
      </w:r>
      <w:r w:rsidRPr="00AC55C1">
        <w:rPr>
          <w:rFonts w:ascii="Arial" w:eastAsia="TimesNewRoman" w:hAnsi="Arial" w:cs="Arial"/>
          <w:lang w:eastAsia="ar-SA"/>
        </w:rPr>
        <w:t>żą</w:t>
      </w:r>
      <w:r w:rsidRPr="00AC55C1">
        <w:rPr>
          <w:rFonts w:ascii="Arial" w:hAnsi="Arial" w:cs="Arial"/>
          <w:lang w:eastAsia="ar-SA"/>
        </w:rPr>
        <w:t xml:space="preserve">dania   przedstawienia certyfikatów, </w:t>
      </w:r>
      <w:r w:rsidRPr="00AC55C1">
        <w:rPr>
          <w:rFonts w:ascii="Arial" w:eastAsia="TimesNewRoman" w:hAnsi="Arial" w:cs="Arial"/>
          <w:lang w:eastAsia="ar-SA"/>
        </w:rPr>
        <w:t>ś</w:t>
      </w:r>
      <w:r w:rsidRPr="00AC55C1">
        <w:rPr>
          <w:rFonts w:ascii="Arial" w:hAnsi="Arial" w:cs="Arial"/>
          <w:lang w:eastAsia="ar-SA"/>
        </w:rPr>
        <w:t>wiadectw,</w:t>
      </w:r>
      <w:r w:rsidR="00D90087">
        <w:rPr>
          <w:rFonts w:ascii="Arial" w:hAnsi="Arial" w:cs="Arial"/>
          <w:lang w:eastAsia="ar-SA"/>
        </w:rPr>
        <w:t xml:space="preserve"> </w:t>
      </w:r>
      <w:r w:rsidRPr="00AC55C1">
        <w:rPr>
          <w:rFonts w:ascii="Arial" w:hAnsi="Arial" w:cs="Arial"/>
          <w:lang w:eastAsia="ar-SA"/>
        </w:rPr>
        <w:t>dopuszczenia</w:t>
      </w:r>
      <w:r w:rsidR="00D90087">
        <w:rPr>
          <w:rFonts w:ascii="Arial" w:hAnsi="Arial" w:cs="Arial"/>
          <w:lang w:eastAsia="ar-SA"/>
        </w:rPr>
        <w:t xml:space="preserve"> </w:t>
      </w:r>
      <w:r w:rsidRPr="00AC55C1">
        <w:rPr>
          <w:rFonts w:ascii="Arial" w:hAnsi="Arial" w:cs="Arial"/>
          <w:lang w:eastAsia="ar-SA"/>
        </w:rPr>
        <w:t>na</w:t>
      </w:r>
      <w:r w:rsidR="00D90087">
        <w:rPr>
          <w:rFonts w:ascii="Arial" w:hAnsi="Arial" w:cs="Arial"/>
          <w:lang w:eastAsia="ar-SA"/>
        </w:rPr>
        <w:t xml:space="preserve"> </w:t>
      </w:r>
      <w:r w:rsidRPr="00AC55C1">
        <w:rPr>
          <w:rFonts w:ascii="Arial" w:hAnsi="Arial" w:cs="Arial"/>
          <w:lang w:eastAsia="ar-SA"/>
        </w:rPr>
        <w:t>sprz</w:t>
      </w:r>
      <w:r w:rsidRPr="00AC55C1">
        <w:rPr>
          <w:rFonts w:ascii="Arial" w:eastAsia="TimesNewRoman" w:hAnsi="Arial" w:cs="Arial"/>
          <w:lang w:eastAsia="ar-SA"/>
        </w:rPr>
        <w:t>ę</w:t>
      </w:r>
      <w:r w:rsidRPr="00AC55C1">
        <w:rPr>
          <w:rFonts w:ascii="Arial" w:hAnsi="Arial" w:cs="Arial"/>
          <w:lang w:eastAsia="ar-SA"/>
        </w:rPr>
        <w:t>t</w:t>
      </w:r>
      <w:r w:rsidR="00D90087">
        <w:rPr>
          <w:rFonts w:ascii="Arial" w:hAnsi="Arial" w:cs="Arial"/>
          <w:lang w:eastAsia="ar-SA"/>
        </w:rPr>
        <w:t xml:space="preserve"> </w:t>
      </w:r>
      <w:r w:rsidRPr="00AC55C1">
        <w:rPr>
          <w:rFonts w:ascii="Arial" w:hAnsi="Arial" w:cs="Arial"/>
          <w:lang w:eastAsia="ar-SA"/>
        </w:rPr>
        <w:t>ga</w:t>
      </w:r>
      <w:r w:rsidRPr="00AC55C1">
        <w:rPr>
          <w:rFonts w:ascii="Arial" w:eastAsia="TimesNewRoman" w:hAnsi="Arial" w:cs="Arial"/>
          <w:lang w:eastAsia="ar-SA"/>
        </w:rPr>
        <w:t>ś</w:t>
      </w:r>
      <w:r w:rsidRPr="00AC55C1">
        <w:rPr>
          <w:rFonts w:ascii="Arial" w:hAnsi="Arial" w:cs="Arial"/>
          <w:lang w:eastAsia="ar-SA"/>
        </w:rPr>
        <w:t>niczy</w:t>
      </w:r>
      <w:r w:rsidR="00D90087">
        <w:rPr>
          <w:rFonts w:ascii="Arial" w:hAnsi="Arial" w:cs="Arial"/>
          <w:lang w:eastAsia="ar-SA"/>
        </w:rPr>
        <w:t xml:space="preserve"> </w:t>
      </w:r>
      <w:r w:rsidRPr="00AC55C1">
        <w:rPr>
          <w:rFonts w:ascii="Arial" w:hAnsi="Arial" w:cs="Arial"/>
          <w:lang w:eastAsia="ar-SA"/>
        </w:rPr>
        <w:t>i znaki  ewakuacyjne.</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Przed</w:t>
      </w:r>
      <w:r w:rsidR="00D90087">
        <w:rPr>
          <w:rFonts w:ascii="Arial" w:hAnsi="Arial" w:cs="Arial"/>
          <w:lang w:eastAsia="ar-SA"/>
        </w:rPr>
        <w:t xml:space="preserve">miot zamówienia </w:t>
      </w:r>
      <w:r w:rsidRPr="00AC55C1">
        <w:rPr>
          <w:rFonts w:ascii="Arial" w:hAnsi="Arial" w:cs="Arial"/>
          <w:lang w:eastAsia="ar-SA"/>
        </w:rPr>
        <w:t>obejmuje</w:t>
      </w:r>
      <w:r w:rsidR="00D90087">
        <w:rPr>
          <w:rFonts w:ascii="Arial" w:hAnsi="Arial" w:cs="Arial"/>
          <w:lang w:eastAsia="ar-SA"/>
        </w:rPr>
        <w:t xml:space="preserve"> </w:t>
      </w:r>
      <w:r w:rsidRPr="00AC55C1">
        <w:rPr>
          <w:rFonts w:ascii="Arial" w:hAnsi="Arial" w:cs="Arial"/>
          <w:lang w:eastAsia="ar-SA"/>
        </w:rPr>
        <w:t>również</w:t>
      </w:r>
      <w:r w:rsidR="00D90087">
        <w:rPr>
          <w:rFonts w:ascii="Arial" w:hAnsi="Arial" w:cs="Arial"/>
          <w:lang w:eastAsia="ar-SA"/>
        </w:rPr>
        <w:t xml:space="preserve"> </w:t>
      </w:r>
      <w:r w:rsidRPr="00AC55C1">
        <w:rPr>
          <w:rFonts w:ascii="Arial" w:hAnsi="Arial" w:cs="Arial"/>
          <w:lang w:eastAsia="ar-SA"/>
        </w:rPr>
        <w:t>ewentualny</w:t>
      </w:r>
      <w:r w:rsidR="00D90087">
        <w:rPr>
          <w:rFonts w:ascii="Arial" w:hAnsi="Arial" w:cs="Arial"/>
          <w:lang w:eastAsia="ar-SA"/>
        </w:rPr>
        <w:t xml:space="preserve"> </w:t>
      </w:r>
      <w:r w:rsidRPr="00AC55C1">
        <w:rPr>
          <w:rFonts w:ascii="Arial" w:hAnsi="Arial" w:cs="Arial"/>
          <w:lang w:eastAsia="ar-SA"/>
        </w:rPr>
        <w:t xml:space="preserve">montaż i ustawienie we wskazanym  przez Zamawiającego miejscu dostawy. </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 xml:space="preserve">Do  dostarczonego  sprzętu  muszą  dołączone  karty  gwarancyjne  zawierające  termin </w:t>
      </w:r>
      <w:r w:rsidRPr="00AC55C1">
        <w:rPr>
          <w:rFonts w:ascii="Arial" w:hAnsi="Arial" w:cs="Arial"/>
          <w:lang w:eastAsia="ar-SA"/>
        </w:rPr>
        <w:br/>
        <w:t>i  warunki  ważności gwarancji oraz instrukcje w języku polskim.</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Przedmiot umowy</w:t>
      </w:r>
      <w:r w:rsidR="00D90087">
        <w:rPr>
          <w:rFonts w:ascii="Arial" w:hAnsi="Arial" w:cs="Arial"/>
          <w:lang w:eastAsia="ar-SA"/>
        </w:rPr>
        <w:t xml:space="preserve"> </w:t>
      </w:r>
      <w:r w:rsidRPr="00AC55C1">
        <w:rPr>
          <w:rFonts w:ascii="Arial" w:hAnsi="Arial" w:cs="Arial"/>
          <w:lang w:eastAsia="ar-SA"/>
        </w:rPr>
        <w:t>zostanie</w:t>
      </w:r>
      <w:r w:rsidR="00D90087">
        <w:rPr>
          <w:rFonts w:ascii="Arial" w:hAnsi="Arial" w:cs="Arial"/>
          <w:lang w:eastAsia="ar-SA"/>
        </w:rPr>
        <w:t xml:space="preserve"> </w:t>
      </w:r>
      <w:r w:rsidRPr="00AC55C1">
        <w:rPr>
          <w:rFonts w:ascii="Arial" w:hAnsi="Arial" w:cs="Arial"/>
          <w:lang w:eastAsia="ar-SA"/>
        </w:rPr>
        <w:t>dostarczony</w:t>
      </w:r>
      <w:r w:rsidR="00D90087">
        <w:rPr>
          <w:rFonts w:ascii="Arial" w:hAnsi="Arial" w:cs="Arial"/>
          <w:lang w:eastAsia="ar-SA"/>
        </w:rPr>
        <w:t xml:space="preserve"> </w:t>
      </w:r>
      <w:r w:rsidRPr="00AC55C1">
        <w:rPr>
          <w:rFonts w:ascii="Arial" w:hAnsi="Arial" w:cs="Arial"/>
          <w:lang w:eastAsia="ar-SA"/>
        </w:rPr>
        <w:t>przez</w:t>
      </w:r>
      <w:r w:rsidR="00D90087">
        <w:rPr>
          <w:rFonts w:ascii="Arial" w:hAnsi="Arial" w:cs="Arial"/>
          <w:lang w:eastAsia="ar-SA"/>
        </w:rPr>
        <w:t xml:space="preserve"> </w:t>
      </w:r>
      <w:r w:rsidRPr="00AC55C1">
        <w:rPr>
          <w:rFonts w:ascii="Arial" w:hAnsi="Arial" w:cs="Arial"/>
          <w:lang w:eastAsia="ar-SA"/>
        </w:rPr>
        <w:t>Wykonawcę</w:t>
      </w:r>
      <w:r w:rsidR="00D90087">
        <w:rPr>
          <w:rFonts w:ascii="Arial" w:hAnsi="Arial" w:cs="Arial"/>
          <w:lang w:eastAsia="ar-SA"/>
        </w:rPr>
        <w:t xml:space="preserve"> </w:t>
      </w:r>
      <w:r w:rsidRPr="00AC55C1">
        <w:rPr>
          <w:rFonts w:ascii="Arial" w:hAnsi="Arial" w:cs="Arial"/>
          <w:lang w:eastAsia="ar-SA"/>
        </w:rPr>
        <w:t>w  standardowym</w:t>
      </w:r>
      <w:r w:rsidRPr="00AC55C1">
        <w:rPr>
          <w:rFonts w:ascii="Arial" w:hAnsi="Arial" w:cs="Arial"/>
          <w:b/>
          <w:i/>
          <w:lang w:eastAsia="ar-SA"/>
        </w:rPr>
        <w:t xml:space="preserve">  </w:t>
      </w:r>
      <w:r w:rsidRPr="00AC55C1">
        <w:rPr>
          <w:rFonts w:ascii="Arial" w:hAnsi="Arial" w:cs="Arial"/>
          <w:lang w:eastAsia="ar-SA"/>
        </w:rPr>
        <w:t>opakowaniu,   bezzwrotnym, odpowiadającym właściwościom przedmiotu</w:t>
      </w:r>
      <w:r w:rsidRPr="00AC55C1">
        <w:rPr>
          <w:rFonts w:ascii="Arial" w:hAnsi="Arial" w:cs="Arial"/>
          <w:b/>
          <w:i/>
          <w:lang w:eastAsia="ar-SA"/>
        </w:rPr>
        <w:t xml:space="preserve"> </w:t>
      </w:r>
      <w:r w:rsidRPr="00AC55C1">
        <w:rPr>
          <w:rFonts w:ascii="Arial" w:hAnsi="Arial" w:cs="Arial"/>
          <w:lang w:eastAsia="ar-SA"/>
        </w:rPr>
        <w:t>zamówienia.</w:t>
      </w:r>
    </w:p>
    <w:p w:rsidR="00AC55C1" w:rsidRPr="00AC55C1" w:rsidRDefault="00AC55C1" w:rsidP="00846371">
      <w:pPr>
        <w:numPr>
          <w:ilvl w:val="0"/>
          <w:numId w:val="47"/>
        </w:numPr>
        <w:suppressAutoHyphens/>
        <w:spacing w:line="276" w:lineRule="auto"/>
        <w:ind w:left="993" w:hanging="426"/>
        <w:jc w:val="both"/>
        <w:rPr>
          <w:rFonts w:ascii="Arial" w:hAnsi="Arial" w:cs="Arial"/>
          <w:lang w:eastAsia="ar-SA"/>
        </w:rPr>
      </w:pPr>
      <w:r w:rsidRPr="00AC55C1">
        <w:rPr>
          <w:rFonts w:ascii="Arial" w:hAnsi="Arial" w:cs="Arial"/>
          <w:lang w:eastAsia="ar-SA"/>
        </w:rPr>
        <w:t xml:space="preserve">Wymagany okres gwarancji dla dostarczonych urządzeń nie może </w:t>
      </w:r>
      <w:r w:rsidRPr="00AC55C1">
        <w:rPr>
          <w:rFonts w:ascii="Arial" w:hAnsi="Arial" w:cs="Arial"/>
          <w:b/>
          <w:lang w:eastAsia="ar-SA"/>
        </w:rPr>
        <w:t>być krótszy niż</w:t>
      </w:r>
      <w:r w:rsidR="00D90087">
        <w:rPr>
          <w:rFonts w:ascii="Arial" w:hAnsi="Arial" w:cs="Arial"/>
          <w:b/>
          <w:lang w:eastAsia="ar-SA"/>
        </w:rPr>
        <w:t xml:space="preserve"> </w:t>
      </w:r>
      <w:r w:rsidRPr="00AC55C1">
        <w:rPr>
          <w:rFonts w:ascii="Arial" w:hAnsi="Arial" w:cs="Arial"/>
          <w:b/>
          <w:lang w:eastAsia="ar-SA"/>
        </w:rPr>
        <w:t>24  miesięcy</w:t>
      </w:r>
      <w:r w:rsidRPr="00AC55C1">
        <w:rPr>
          <w:rFonts w:ascii="Arial" w:hAnsi="Arial" w:cs="Arial"/>
          <w:lang w:eastAsia="ar-SA"/>
        </w:rPr>
        <w:t xml:space="preserve"> od daty dostarczenia. </w:t>
      </w:r>
    </w:p>
    <w:p w:rsidR="00AC55C1" w:rsidRDefault="00AC55C1" w:rsidP="00846371">
      <w:pPr>
        <w:numPr>
          <w:ilvl w:val="0"/>
          <w:numId w:val="47"/>
        </w:numPr>
        <w:suppressAutoHyphens/>
        <w:spacing w:line="276" w:lineRule="auto"/>
        <w:ind w:left="993" w:hanging="426"/>
        <w:jc w:val="both"/>
        <w:rPr>
          <w:rFonts w:ascii="Arial" w:hAnsi="Arial" w:cs="Arial"/>
        </w:rPr>
      </w:pPr>
      <w:r w:rsidRPr="00AC55C1">
        <w:rPr>
          <w:rFonts w:ascii="Arial" w:hAnsi="Arial" w:cs="Arial"/>
        </w:rPr>
        <w:t>Zamawiający będzie realizował dostawę partiami. Dostawy towaru następować będą na podstawie składanego każdorazowo zamówienia określającego ilość oraz aso</w:t>
      </w:r>
      <w:r>
        <w:rPr>
          <w:rFonts w:ascii="Arial" w:hAnsi="Arial" w:cs="Arial"/>
        </w:rPr>
        <w:t xml:space="preserve">rtyment poszczególnych dostaw, </w:t>
      </w:r>
      <w:r w:rsidRPr="00AC55C1">
        <w:rPr>
          <w:rFonts w:ascii="Arial" w:hAnsi="Arial" w:cs="Arial"/>
        </w:rPr>
        <w:t xml:space="preserve">a także miejsce docelowe, w terminie </w:t>
      </w:r>
      <w:r w:rsidRPr="00AC55C1">
        <w:rPr>
          <w:rFonts w:ascii="Arial" w:hAnsi="Arial" w:cs="Arial"/>
          <w:b/>
        </w:rPr>
        <w:t xml:space="preserve">maksymalnym do 5 dni roboczych </w:t>
      </w:r>
      <w:r w:rsidRPr="00AC55C1">
        <w:rPr>
          <w:rFonts w:ascii="Arial" w:hAnsi="Arial" w:cs="Arial"/>
        </w:rPr>
        <w:t xml:space="preserve">od otrzymania przez Wykonawcę przesłanego za pośrednictwem faksu zamówienia. </w:t>
      </w:r>
    </w:p>
    <w:p w:rsidR="00AC55C1" w:rsidRPr="00AC55C1" w:rsidRDefault="00AC55C1" w:rsidP="00846371">
      <w:pPr>
        <w:numPr>
          <w:ilvl w:val="0"/>
          <w:numId w:val="47"/>
        </w:numPr>
        <w:suppressAutoHyphens/>
        <w:spacing w:line="276" w:lineRule="auto"/>
        <w:ind w:left="993" w:hanging="426"/>
        <w:jc w:val="both"/>
        <w:rPr>
          <w:rFonts w:ascii="Arial" w:hAnsi="Arial" w:cs="Arial"/>
        </w:rPr>
      </w:pPr>
      <w:r w:rsidRPr="00AC55C1">
        <w:rPr>
          <w:rFonts w:ascii="Arial" w:hAnsi="Arial" w:cs="Arial"/>
        </w:rPr>
        <w:t>Wykonawca zobowiązany jest do dostarczenia towaru na własny koszt i własnym transp</w:t>
      </w:r>
      <w:r w:rsidR="009D4287">
        <w:rPr>
          <w:rFonts w:ascii="Arial" w:hAnsi="Arial" w:cs="Arial"/>
        </w:rPr>
        <w:t xml:space="preserve">ortem do jednostek wskazanych </w:t>
      </w:r>
      <w:r w:rsidRPr="00AC55C1">
        <w:rPr>
          <w:rFonts w:ascii="Arial" w:hAnsi="Arial" w:cs="Arial"/>
        </w:rPr>
        <w:t>na zamówieniu. W związku z powyższym Wykonawca koszty transportu musi wkalkulować w cenę oferty, gdyż Zamawiający z tego tytułu nie będzie ponosił dodatkowych opłat.</w:t>
      </w:r>
    </w:p>
    <w:p w:rsidR="00217831" w:rsidRPr="00EE7903" w:rsidRDefault="00217831" w:rsidP="00846371">
      <w:pPr>
        <w:numPr>
          <w:ilvl w:val="1"/>
          <w:numId w:val="14"/>
        </w:numPr>
        <w:autoSpaceDE w:val="0"/>
        <w:autoSpaceDN w:val="0"/>
        <w:adjustRightInd w:val="0"/>
        <w:spacing w:line="276" w:lineRule="auto"/>
        <w:ind w:left="567" w:hanging="567"/>
        <w:jc w:val="both"/>
        <w:rPr>
          <w:rFonts w:ascii="Arial" w:hAnsi="Arial" w:cs="Arial"/>
        </w:rPr>
      </w:pPr>
      <w:r w:rsidRPr="0084724D">
        <w:rPr>
          <w:rFonts w:ascii="Arial" w:hAnsi="Arial" w:cs="Arial"/>
          <w:color w:val="000000"/>
          <w:lang w:eastAsia="ar-SA"/>
        </w:rPr>
        <w:t>Wykonawca może złożyć ofertę na dowolną ilość części.</w:t>
      </w:r>
    </w:p>
    <w:p w:rsidR="00C12662" w:rsidRPr="00217831" w:rsidRDefault="00217831" w:rsidP="00846371">
      <w:pPr>
        <w:numPr>
          <w:ilvl w:val="1"/>
          <w:numId w:val="14"/>
        </w:numPr>
        <w:autoSpaceDE w:val="0"/>
        <w:autoSpaceDN w:val="0"/>
        <w:adjustRightInd w:val="0"/>
        <w:spacing w:line="276" w:lineRule="auto"/>
        <w:ind w:left="567" w:hanging="567"/>
        <w:jc w:val="both"/>
        <w:rPr>
          <w:rFonts w:ascii="Arial" w:hAnsi="Arial" w:cs="Arial"/>
        </w:rPr>
      </w:pPr>
      <w:r w:rsidRPr="0084724D">
        <w:rPr>
          <w:rFonts w:ascii="Arial" w:hAnsi="Arial" w:cs="Arial"/>
          <w:color w:val="000000"/>
          <w:lang w:eastAsia="ar-SA"/>
        </w:rPr>
        <w:t xml:space="preserve"> Zamawiający nie ogranicza ilości części, na które wykonawca może złożyć ofertę.</w:t>
      </w:r>
      <w:r w:rsidR="00963F62" w:rsidRPr="00217831">
        <w:rPr>
          <w:rFonts w:ascii="Arial" w:hAnsi="Arial" w:cs="Arial"/>
          <w:bCs/>
          <w:color w:val="000000"/>
        </w:rPr>
        <w:t xml:space="preserve">     </w:t>
      </w:r>
    </w:p>
    <w:p w:rsidR="00963F62" w:rsidRPr="008F0A60" w:rsidRDefault="00963F62" w:rsidP="00846371">
      <w:pPr>
        <w:tabs>
          <w:tab w:val="left" w:pos="284"/>
          <w:tab w:val="left" w:pos="426"/>
        </w:tabs>
        <w:spacing w:line="276" w:lineRule="auto"/>
        <w:ind w:left="426"/>
        <w:jc w:val="both"/>
        <w:rPr>
          <w:rFonts w:ascii="Arial" w:hAnsi="Arial" w:cs="Arial"/>
          <w:b/>
          <w:bCs/>
          <w:color w:val="000000"/>
          <w:sz w:val="12"/>
          <w:szCs w:val="12"/>
        </w:rPr>
      </w:pPr>
    </w:p>
    <w:p w:rsidR="00485D67" w:rsidRPr="008F0A60" w:rsidRDefault="00485D67" w:rsidP="00846371">
      <w:pPr>
        <w:pStyle w:val="Nagwek2"/>
        <w:spacing w:line="276" w:lineRule="auto"/>
        <w:ind w:left="284" w:hanging="284"/>
        <w:rPr>
          <w:rFonts w:cs="Arial"/>
          <w:sz w:val="22"/>
          <w:u w:val="none"/>
        </w:rPr>
      </w:pPr>
      <w:bookmarkStart w:id="7" w:name="_Toc79484173"/>
      <w:r w:rsidRPr="008F0A60">
        <w:rPr>
          <w:rFonts w:cs="Arial"/>
          <w:sz w:val="22"/>
          <w:u w:val="none"/>
        </w:rPr>
        <w:t>Informacja</w:t>
      </w:r>
      <w:r w:rsidR="00CE63BE" w:rsidRPr="008F0A60">
        <w:rPr>
          <w:rFonts w:cs="Arial"/>
          <w:sz w:val="22"/>
          <w:u w:val="none"/>
        </w:rPr>
        <w:t xml:space="preserve"> </w:t>
      </w:r>
      <w:r w:rsidRPr="008F0A60">
        <w:rPr>
          <w:rFonts w:cs="Arial"/>
          <w:sz w:val="22"/>
          <w:u w:val="none"/>
        </w:rPr>
        <w:t>o przewidywanych zamówieniach, o któryc</w:t>
      </w:r>
      <w:r w:rsidR="00CE63BE" w:rsidRPr="008F0A60">
        <w:rPr>
          <w:rFonts w:cs="Arial"/>
          <w:sz w:val="22"/>
          <w:u w:val="none"/>
        </w:rPr>
        <w:t xml:space="preserve">h mowa w art. </w:t>
      </w:r>
      <w:r w:rsidR="003A5732" w:rsidRPr="008F0A60">
        <w:rPr>
          <w:rFonts w:cs="Arial"/>
          <w:sz w:val="22"/>
          <w:u w:val="none"/>
        </w:rPr>
        <w:t>214</w:t>
      </w:r>
      <w:r w:rsidR="00CE63BE" w:rsidRPr="008F0A60">
        <w:rPr>
          <w:rFonts w:cs="Arial"/>
          <w:sz w:val="22"/>
          <w:u w:val="none"/>
        </w:rPr>
        <w:t xml:space="preserve"> </w:t>
      </w:r>
      <w:r w:rsidR="000D55BF" w:rsidRPr="008F0A60">
        <w:rPr>
          <w:rFonts w:cs="Arial"/>
          <w:sz w:val="22"/>
          <w:u w:val="none"/>
        </w:rPr>
        <w:t xml:space="preserve">ust. 1 pkt. </w:t>
      </w:r>
      <w:r w:rsidR="003A5732" w:rsidRPr="008F0A60">
        <w:rPr>
          <w:rFonts w:cs="Arial"/>
          <w:sz w:val="22"/>
          <w:u w:val="none"/>
        </w:rPr>
        <w:t>7</w:t>
      </w:r>
      <w:r w:rsidRPr="008F0A60">
        <w:rPr>
          <w:rFonts w:cs="Arial"/>
          <w:sz w:val="22"/>
          <w:u w:val="none"/>
        </w:rPr>
        <w:t xml:space="preserve"> ustawy</w:t>
      </w:r>
      <w:bookmarkEnd w:id="7"/>
      <w:r w:rsidRPr="008F0A60">
        <w:rPr>
          <w:rFonts w:cs="Arial"/>
          <w:sz w:val="22"/>
          <w:u w:val="none"/>
        </w:rPr>
        <w:t xml:space="preserve"> </w:t>
      </w:r>
    </w:p>
    <w:p w:rsidR="00485D67" w:rsidRPr="008F0A60" w:rsidRDefault="00485D67" w:rsidP="00846371">
      <w:pPr>
        <w:spacing w:line="276" w:lineRule="auto"/>
        <w:ind w:left="180" w:firstLine="104"/>
        <w:jc w:val="both"/>
        <w:rPr>
          <w:rFonts w:ascii="Arial" w:hAnsi="Arial" w:cs="Arial"/>
          <w:color w:val="000000"/>
        </w:rPr>
      </w:pPr>
      <w:r w:rsidRPr="008F0A60">
        <w:rPr>
          <w:rFonts w:ascii="Arial" w:hAnsi="Arial" w:cs="Arial"/>
          <w:color w:val="000000"/>
        </w:rPr>
        <w:t>Zamawiający nie przewiduje udzielenia dodatkowych zamówień.</w:t>
      </w:r>
    </w:p>
    <w:p w:rsidR="00485D67" w:rsidRPr="008F0A60" w:rsidRDefault="00485D67" w:rsidP="00846371">
      <w:pPr>
        <w:spacing w:line="276" w:lineRule="auto"/>
        <w:ind w:left="284" w:hanging="284"/>
        <w:rPr>
          <w:rFonts w:ascii="Arial" w:hAnsi="Arial" w:cs="Arial"/>
          <w:b/>
          <w:bCs/>
          <w:color w:val="000000"/>
          <w:sz w:val="12"/>
          <w:szCs w:val="12"/>
        </w:rPr>
      </w:pPr>
    </w:p>
    <w:p w:rsidR="00485D67" w:rsidRPr="008F0A60" w:rsidRDefault="00485D67" w:rsidP="00846371">
      <w:pPr>
        <w:pStyle w:val="Nagwek2"/>
        <w:spacing w:line="276" w:lineRule="auto"/>
        <w:ind w:left="284" w:hanging="284"/>
        <w:rPr>
          <w:rFonts w:cs="Arial"/>
          <w:sz w:val="22"/>
          <w:u w:val="none"/>
        </w:rPr>
      </w:pPr>
      <w:bookmarkStart w:id="8" w:name="_Toc79484174"/>
      <w:r w:rsidRPr="008F0A60">
        <w:rPr>
          <w:rFonts w:cs="Arial"/>
          <w:sz w:val="22"/>
          <w:u w:val="none"/>
        </w:rPr>
        <w:t>Opis sposobu przedstawiania ofert wariantowych oraz minimalne warunki, jakim muszą odpowiadać oferty wariantowe, jeżeli Zamawiający dopuszcza ich składanie.</w:t>
      </w:r>
      <w:bookmarkEnd w:id="8"/>
    </w:p>
    <w:p w:rsidR="00485D67" w:rsidRPr="008F0A60" w:rsidRDefault="00485D67" w:rsidP="00846371">
      <w:pPr>
        <w:spacing w:line="276" w:lineRule="auto"/>
        <w:ind w:left="284"/>
        <w:jc w:val="both"/>
        <w:rPr>
          <w:rFonts w:ascii="Arial" w:hAnsi="Arial" w:cs="Arial"/>
          <w:color w:val="000000"/>
        </w:rPr>
      </w:pPr>
      <w:r w:rsidRPr="008F0A60">
        <w:rPr>
          <w:rFonts w:ascii="Arial" w:hAnsi="Arial" w:cs="Arial"/>
          <w:color w:val="000000"/>
        </w:rPr>
        <w:t>Zamawiający nie dopuszcza składania ofert wariantowych.</w:t>
      </w:r>
    </w:p>
    <w:p w:rsidR="00485D67" w:rsidRPr="008F0A60" w:rsidRDefault="00485D67" w:rsidP="00846371">
      <w:pPr>
        <w:spacing w:line="276" w:lineRule="auto"/>
        <w:ind w:left="284" w:hanging="284"/>
        <w:jc w:val="both"/>
        <w:rPr>
          <w:rFonts w:ascii="Arial" w:hAnsi="Arial" w:cs="Arial"/>
          <w:b/>
          <w:bCs/>
          <w:color w:val="000000"/>
          <w:sz w:val="12"/>
          <w:szCs w:val="12"/>
        </w:rPr>
      </w:pPr>
    </w:p>
    <w:p w:rsidR="00485D67" w:rsidRPr="008F0A60" w:rsidRDefault="00485D67" w:rsidP="00846371">
      <w:pPr>
        <w:pStyle w:val="Nagwek2"/>
        <w:spacing w:line="276" w:lineRule="auto"/>
        <w:ind w:left="284" w:hanging="284"/>
        <w:rPr>
          <w:rFonts w:cs="Arial"/>
          <w:sz w:val="22"/>
          <w:u w:val="none"/>
        </w:rPr>
      </w:pPr>
      <w:bookmarkStart w:id="9" w:name="_Toc79484175"/>
      <w:r w:rsidRPr="008F0A60">
        <w:rPr>
          <w:rFonts w:cs="Arial"/>
          <w:sz w:val="22"/>
          <w:u w:val="none"/>
        </w:rPr>
        <w:t>Termin wykonania zamówienia</w:t>
      </w:r>
      <w:bookmarkEnd w:id="9"/>
    </w:p>
    <w:p w:rsidR="00F76669" w:rsidRPr="00F31700" w:rsidRDefault="00F76669" w:rsidP="00846371">
      <w:pPr>
        <w:spacing w:line="276" w:lineRule="auto"/>
        <w:ind w:left="284"/>
        <w:jc w:val="both"/>
        <w:rPr>
          <w:rFonts w:ascii="Arial" w:hAnsi="Arial" w:cs="Arial"/>
          <w:bCs/>
        </w:rPr>
      </w:pPr>
      <w:r w:rsidRPr="00F31700">
        <w:rPr>
          <w:rFonts w:ascii="Arial" w:hAnsi="Arial" w:cs="Arial"/>
          <w:bCs/>
        </w:rPr>
        <w:t>Realizacja przedmiotu zamówienia będzie odbywać się na podstawie umowy, która zostanie zawarta na czas określony tj. na okres</w:t>
      </w:r>
      <w:r w:rsidR="00D90087" w:rsidRPr="00F31700">
        <w:rPr>
          <w:rFonts w:ascii="Arial" w:hAnsi="Arial" w:cs="Arial"/>
          <w:bCs/>
        </w:rPr>
        <w:t xml:space="preserve"> </w:t>
      </w:r>
      <w:r w:rsidR="00D90087" w:rsidRPr="00FF2035">
        <w:rPr>
          <w:rFonts w:ascii="Arial" w:hAnsi="Arial" w:cs="Arial"/>
          <w:b/>
          <w:bCs/>
        </w:rPr>
        <w:t>24</w:t>
      </w:r>
      <w:r w:rsidRPr="00F31700">
        <w:rPr>
          <w:rFonts w:ascii="Arial" w:hAnsi="Arial" w:cs="Arial"/>
          <w:b/>
          <w:bCs/>
        </w:rPr>
        <w:t xml:space="preserve"> miesięcy</w:t>
      </w:r>
      <w:r w:rsidRPr="00F31700">
        <w:rPr>
          <w:rFonts w:ascii="Arial" w:hAnsi="Arial" w:cs="Arial"/>
          <w:bCs/>
        </w:rPr>
        <w:t xml:space="preserve"> od dnia podpisania umowy lub do wykorzystania kwoty umowy, w zależności od tego co nastąpi pierwsze. Dopuszczalne jest wydłużenie czasu trwania </w:t>
      </w:r>
      <w:r w:rsidR="00D90087" w:rsidRPr="00F31700">
        <w:rPr>
          <w:rFonts w:ascii="Arial" w:hAnsi="Arial" w:cs="Arial"/>
          <w:bCs/>
        </w:rPr>
        <w:t>umowy</w:t>
      </w:r>
      <w:r w:rsidRPr="00F31700">
        <w:rPr>
          <w:rFonts w:ascii="Arial" w:hAnsi="Arial" w:cs="Arial"/>
          <w:bCs/>
        </w:rPr>
        <w:t xml:space="preserve"> w sytuacji niewykorzystania kwoty umowy przy zachowaniu jej wartości.</w:t>
      </w:r>
    </w:p>
    <w:p w:rsidR="00A7610C" w:rsidRPr="008F0A60" w:rsidRDefault="00A7610C" w:rsidP="00846371">
      <w:pPr>
        <w:spacing w:line="276" w:lineRule="auto"/>
        <w:ind w:left="284"/>
        <w:jc w:val="both"/>
        <w:rPr>
          <w:rFonts w:ascii="Arial" w:hAnsi="Arial" w:cs="Arial"/>
          <w:bCs/>
          <w:color w:val="4472C4"/>
          <w:sz w:val="12"/>
          <w:szCs w:val="12"/>
        </w:rPr>
      </w:pPr>
    </w:p>
    <w:p w:rsidR="00485D67" w:rsidRPr="008F0A60" w:rsidRDefault="00805A4C" w:rsidP="00846371">
      <w:pPr>
        <w:pStyle w:val="Nagwek2"/>
        <w:spacing w:line="276" w:lineRule="auto"/>
        <w:ind w:left="426" w:hanging="426"/>
        <w:rPr>
          <w:rFonts w:cs="Arial"/>
          <w:u w:val="none"/>
        </w:rPr>
      </w:pPr>
      <w:r w:rsidRPr="008F0A60">
        <w:rPr>
          <w:rFonts w:cs="Arial"/>
          <w:u w:val="none"/>
        </w:rPr>
        <w:t xml:space="preserve"> </w:t>
      </w:r>
      <w:bookmarkStart w:id="10" w:name="_Toc79484176"/>
      <w:r w:rsidR="00485D67" w:rsidRPr="008F0A60">
        <w:rPr>
          <w:rFonts w:cs="Arial"/>
          <w:sz w:val="22"/>
          <w:u w:val="none"/>
        </w:rPr>
        <w:t>O udzielenie zamówienia mogą ubiegać się Wykonawcy, którzy:</w:t>
      </w:r>
      <w:bookmarkEnd w:id="10"/>
    </w:p>
    <w:p w:rsidR="00593E0C" w:rsidRPr="00593E0C" w:rsidRDefault="00DB63A8" w:rsidP="00846371">
      <w:pPr>
        <w:pStyle w:val="Akapitzlist"/>
        <w:numPr>
          <w:ilvl w:val="1"/>
          <w:numId w:val="14"/>
        </w:numPr>
        <w:suppressAutoHyphens/>
        <w:spacing w:after="0"/>
        <w:ind w:left="567" w:hanging="567"/>
        <w:jc w:val="both"/>
        <w:rPr>
          <w:rFonts w:ascii="Arial" w:hAnsi="Arial" w:cs="Arial"/>
          <w:b/>
          <w:bCs/>
          <w:color w:val="000000"/>
          <w:sz w:val="20"/>
          <w:szCs w:val="20"/>
        </w:rPr>
      </w:pPr>
      <w:r w:rsidRPr="008F0A60">
        <w:rPr>
          <w:rFonts w:ascii="Arial" w:hAnsi="Arial" w:cs="Arial"/>
          <w:b/>
          <w:bCs/>
          <w:color w:val="000000"/>
          <w:sz w:val="20"/>
          <w:szCs w:val="20"/>
        </w:rPr>
        <w:t xml:space="preserve">  </w:t>
      </w:r>
      <w:r w:rsidR="00593E0C" w:rsidRPr="00593E0C">
        <w:rPr>
          <w:rFonts w:ascii="Arial" w:hAnsi="Arial" w:cs="Arial"/>
          <w:b/>
          <w:bCs/>
          <w:color w:val="000000"/>
          <w:sz w:val="20"/>
          <w:szCs w:val="20"/>
        </w:rPr>
        <w:t xml:space="preserve">Nie podlegają wykluczeniu z postępowania na </w:t>
      </w:r>
      <w:r w:rsidR="00593E0C" w:rsidRPr="00593E0C">
        <w:rPr>
          <w:rFonts w:ascii="Arial" w:hAnsi="Arial" w:cs="Arial"/>
          <w:b/>
          <w:bCs/>
          <w:sz w:val="20"/>
          <w:szCs w:val="20"/>
        </w:rPr>
        <w:t>podstawie:</w:t>
      </w:r>
      <w:r w:rsidR="00593E0C" w:rsidRPr="00593E0C">
        <w:rPr>
          <w:rFonts w:ascii="Arial" w:hAnsi="Arial" w:cs="Arial"/>
          <w:sz w:val="20"/>
          <w:szCs w:val="20"/>
        </w:rPr>
        <w:t xml:space="preserve"> </w:t>
      </w:r>
    </w:p>
    <w:p w:rsidR="00593E0C" w:rsidRPr="00593E0C" w:rsidRDefault="00593E0C" w:rsidP="00846371">
      <w:pPr>
        <w:numPr>
          <w:ilvl w:val="0"/>
          <w:numId w:val="35"/>
        </w:numPr>
        <w:suppressAutoHyphens/>
        <w:spacing w:line="276" w:lineRule="auto"/>
        <w:ind w:left="1134"/>
        <w:jc w:val="both"/>
        <w:rPr>
          <w:rFonts w:ascii="Arial" w:hAnsi="Arial" w:cs="Arial"/>
          <w:b/>
          <w:bCs/>
          <w:color w:val="000000"/>
        </w:rPr>
      </w:pPr>
      <w:r w:rsidRPr="00593E0C">
        <w:rPr>
          <w:rFonts w:ascii="Arial" w:hAnsi="Arial" w:cs="Arial"/>
          <w:b/>
          <w:bCs/>
        </w:rPr>
        <w:t>art. 108 ust. 1</w:t>
      </w:r>
      <w:r w:rsidRPr="00593E0C">
        <w:rPr>
          <w:rFonts w:ascii="Arial" w:hAnsi="Arial" w:cs="Arial"/>
          <w:b/>
          <w:bCs/>
          <w:color w:val="000000"/>
        </w:rPr>
        <w:t xml:space="preserve"> </w:t>
      </w:r>
      <w:proofErr w:type="spellStart"/>
      <w:r w:rsidRPr="00593E0C">
        <w:rPr>
          <w:rFonts w:ascii="Arial" w:hAnsi="Arial" w:cs="Arial"/>
          <w:b/>
          <w:bCs/>
          <w:color w:val="000000"/>
        </w:rPr>
        <w:t>uPzp</w:t>
      </w:r>
      <w:proofErr w:type="spellEnd"/>
      <w:r w:rsidRPr="00593E0C">
        <w:rPr>
          <w:rFonts w:ascii="Arial" w:hAnsi="Arial" w:cs="Arial"/>
          <w:b/>
          <w:bCs/>
          <w:color w:val="000000"/>
        </w:rPr>
        <w:t>.</w:t>
      </w:r>
    </w:p>
    <w:p w:rsidR="00593E0C" w:rsidRPr="00F10629" w:rsidRDefault="00593E0C" w:rsidP="00846371">
      <w:pPr>
        <w:numPr>
          <w:ilvl w:val="0"/>
          <w:numId w:val="35"/>
        </w:numPr>
        <w:suppressAutoHyphens/>
        <w:spacing w:line="276" w:lineRule="auto"/>
        <w:ind w:left="1134"/>
        <w:jc w:val="both"/>
        <w:rPr>
          <w:rFonts w:ascii="Arial" w:hAnsi="Arial" w:cs="Arial"/>
          <w:b/>
          <w:bCs/>
          <w:color w:val="000000"/>
        </w:rPr>
      </w:pPr>
      <w:r w:rsidRPr="00593E0C">
        <w:rPr>
          <w:rFonts w:ascii="Arial" w:hAnsi="Arial" w:cs="Arial"/>
          <w:b/>
          <w:bCs/>
        </w:rPr>
        <w:t xml:space="preserve">art. 109 ust. 1 pkt. 5 i 7 </w:t>
      </w:r>
      <w:proofErr w:type="spellStart"/>
      <w:r w:rsidRPr="00593E0C">
        <w:rPr>
          <w:rFonts w:ascii="Arial" w:hAnsi="Arial" w:cs="Arial"/>
          <w:b/>
          <w:bCs/>
        </w:rPr>
        <w:t>uPzp</w:t>
      </w:r>
      <w:proofErr w:type="spellEnd"/>
      <w:r w:rsidRPr="00593E0C">
        <w:rPr>
          <w:rFonts w:ascii="Arial" w:hAnsi="Arial" w:cs="Arial"/>
          <w:b/>
          <w:bCs/>
        </w:rPr>
        <w:t>.</w:t>
      </w:r>
    </w:p>
    <w:p w:rsidR="00F10629" w:rsidRPr="00593E0C" w:rsidRDefault="00F10629" w:rsidP="00846371">
      <w:pPr>
        <w:numPr>
          <w:ilvl w:val="0"/>
          <w:numId w:val="35"/>
        </w:numPr>
        <w:suppressAutoHyphens/>
        <w:spacing w:line="276" w:lineRule="auto"/>
        <w:ind w:left="1134"/>
        <w:jc w:val="both"/>
        <w:rPr>
          <w:rFonts w:ascii="Arial" w:hAnsi="Arial" w:cs="Arial"/>
          <w:b/>
          <w:bCs/>
          <w:color w:val="000000"/>
        </w:rPr>
      </w:pPr>
      <w:r w:rsidRPr="00F10629">
        <w:rPr>
          <w:rFonts w:ascii="Arial" w:hAnsi="Arial" w:cs="Arial"/>
          <w:b/>
          <w:bCs/>
          <w:color w:val="000000"/>
        </w:rPr>
        <w:t>art. 7 ust. 1 ustawy z dnia 13 kwietnia 2022 r. o szczególnych rozwiązaniach w zakresie przeciwdziałania wspieraniu agresji na Ukrainę oraz służących ochronie bezpieczeństwa narodowego ( Dz. U. 2022 poz. 835)</w:t>
      </w:r>
    </w:p>
    <w:p w:rsidR="00593E0C" w:rsidRPr="00593E0C" w:rsidRDefault="00593E0C" w:rsidP="00846371">
      <w:pPr>
        <w:numPr>
          <w:ilvl w:val="2"/>
          <w:numId w:val="14"/>
        </w:numPr>
        <w:suppressAutoHyphens/>
        <w:spacing w:line="276" w:lineRule="auto"/>
        <w:ind w:left="709" w:hanging="709"/>
        <w:jc w:val="both"/>
        <w:rPr>
          <w:rFonts w:ascii="Arial" w:hAnsi="Arial" w:cs="Arial"/>
        </w:rPr>
      </w:pPr>
      <w:r w:rsidRPr="00593E0C">
        <w:rPr>
          <w:rFonts w:ascii="Arial" w:hAnsi="Arial" w:cs="Arial"/>
        </w:rPr>
        <w:t>Zamawiający nie żąda wykazania braku podstaw do wykluczenia dla podwykonawców.</w:t>
      </w:r>
    </w:p>
    <w:p w:rsidR="00593E0C" w:rsidRPr="00593E0C" w:rsidRDefault="00593E0C" w:rsidP="00AE6327">
      <w:pPr>
        <w:numPr>
          <w:ilvl w:val="2"/>
          <w:numId w:val="14"/>
        </w:numPr>
        <w:suppressAutoHyphens/>
        <w:spacing w:line="276" w:lineRule="auto"/>
        <w:ind w:left="709"/>
        <w:jc w:val="both"/>
        <w:rPr>
          <w:rFonts w:ascii="Arial" w:hAnsi="Arial" w:cs="Arial"/>
        </w:rPr>
      </w:pPr>
      <w:r w:rsidRPr="00593E0C">
        <w:rPr>
          <w:rFonts w:ascii="Arial" w:hAnsi="Arial" w:cs="Arial"/>
        </w:rPr>
        <w:t>Zamawiający zbada czy wobec podmiotu udostępniającego zasoby nie zachodzą podstawy wykluczenia, o których mowa w art. 108 ust. 1 i ar</w:t>
      </w:r>
      <w:r w:rsidR="00AE6327">
        <w:rPr>
          <w:rFonts w:ascii="Arial" w:hAnsi="Arial" w:cs="Arial"/>
        </w:rPr>
        <w:t xml:space="preserve">t. 109 ust. 1 pkt. 5 i 7 ustawy, </w:t>
      </w:r>
      <w:r w:rsidR="00AE6327" w:rsidRPr="00AE6327">
        <w:rPr>
          <w:rFonts w:ascii="Arial" w:hAnsi="Arial" w:cs="Arial"/>
        </w:rPr>
        <w:t>c)</w:t>
      </w:r>
      <w:r w:rsidR="00AE6327" w:rsidRPr="00AE6327">
        <w:rPr>
          <w:rFonts w:ascii="Arial" w:hAnsi="Arial" w:cs="Arial"/>
        </w:rPr>
        <w:tab/>
        <w:t>art. 7 ust. 1 ustawy z dnia 13 kwietnia 2022 r. o szczególnych rozwiązaniach w zakresie przeciwdziałania wspieraniu agresji na Ukrainę oraz służących ochronie bezpieczeństwa narodowego ( Dz. U. 2022 poz. 835)</w:t>
      </w:r>
    </w:p>
    <w:p w:rsidR="00593E0C" w:rsidRPr="00593E0C" w:rsidRDefault="00593E0C" w:rsidP="00846371">
      <w:pPr>
        <w:numPr>
          <w:ilvl w:val="2"/>
          <w:numId w:val="14"/>
        </w:numPr>
        <w:suppressAutoHyphens/>
        <w:spacing w:line="276" w:lineRule="auto"/>
        <w:ind w:left="709" w:hanging="709"/>
        <w:jc w:val="both"/>
        <w:rPr>
          <w:rFonts w:ascii="Arial" w:hAnsi="Arial" w:cs="Arial"/>
          <w:color w:val="000000"/>
        </w:rPr>
      </w:pPr>
      <w:r w:rsidRPr="00593E0C">
        <w:rPr>
          <w:rFonts w:ascii="Arial" w:hAnsi="Arial" w:cs="Arial"/>
        </w:rPr>
        <w:t>Zamawiający może wykluczyć Wykonawcę</w:t>
      </w:r>
      <w:r w:rsidRPr="00593E0C">
        <w:rPr>
          <w:rFonts w:ascii="Arial" w:hAnsi="Arial" w:cs="Arial"/>
          <w:color w:val="000000"/>
        </w:rPr>
        <w:t xml:space="preserve"> na każdym etapie postępowania o udzielenie zamówienia.</w:t>
      </w:r>
    </w:p>
    <w:p w:rsidR="00593E0C" w:rsidRPr="00593E0C" w:rsidRDefault="00593E0C" w:rsidP="00846371">
      <w:pPr>
        <w:numPr>
          <w:ilvl w:val="2"/>
          <w:numId w:val="14"/>
        </w:numPr>
        <w:suppressAutoHyphens/>
        <w:spacing w:line="276" w:lineRule="auto"/>
        <w:ind w:left="709"/>
        <w:jc w:val="both"/>
        <w:rPr>
          <w:rFonts w:ascii="Arial" w:hAnsi="Arial" w:cs="Arial"/>
        </w:rPr>
      </w:pPr>
      <w:r w:rsidRPr="00593E0C">
        <w:rPr>
          <w:rFonts w:ascii="Arial" w:hAnsi="Arial" w:cs="Arial"/>
        </w:rPr>
        <w:t xml:space="preserve">Wykluczenie Wykonawcy następuje zgodnie z art. 111 </w:t>
      </w:r>
      <w:proofErr w:type="spellStart"/>
      <w:r w:rsidRPr="00593E0C">
        <w:rPr>
          <w:rFonts w:ascii="Arial" w:hAnsi="Arial" w:cs="Arial"/>
        </w:rPr>
        <w:t>uPzp</w:t>
      </w:r>
      <w:proofErr w:type="spellEnd"/>
      <w:r w:rsidRPr="00593E0C">
        <w:rPr>
          <w:rFonts w:ascii="Arial" w:hAnsi="Arial" w:cs="Arial"/>
        </w:rPr>
        <w:t xml:space="preserve">. </w:t>
      </w:r>
    </w:p>
    <w:p w:rsidR="00593E0C" w:rsidRDefault="00593E0C" w:rsidP="00846371">
      <w:pPr>
        <w:numPr>
          <w:ilvl w:val="2"/>
          <w:numId w:val="14"/>
        </w:numPr>
        <w:suppressAutoHyphens/>
        <w:spacing w:line="276" w:lineRule="auto"/>
        <w:ind w:left="709"/>
        <w:jc w:val="both"/>
        <w:rPr>
          <w:rFonts w:ascii="Arial" w:hAnsi="Arial" w:cs="Arial"/>
        </w:rPr>
      </w:pPr>
      <w:r w:rsidRPr="00593E0C">
        <w:rPr>
          <w:rFonts w:ascii="Arial" w:hAnsi="Arial" w:cs="Arial"/>
        </w:rPr>
        <w:t xml:space="preserve">Wykonawca nie podlega wykluczeniu w okolicznościach określonych w art. 108 ust. 1 pkt 1, 2 i 5 lub art. 109 ust. 1 pkt. 5 i 7, jeżeli udowodni zamawiającemu, że spełnił łącznie  przesłanki, o których mowa w  art. 110 ust. 2 </w:t>
      </w:r>
      <w:proofErr w:type="spellStart"/>
      <w:r w:rsidRPr="00593E0C">
        <w:rPr>
          <w:rFonts w:ascii="Arial" w:hAnsi="Arial" w:cs="Arial"/>
        </w:rPr>
        <w:t>uPzp</w:t>
      </w:r>
      <w:proofErr w:type="spellEnd"/>
      <w:r w:rsidRPr="00593E0C">
        <w:rPr>
          <w:rFonts w:ascii="Arial" w:hAnsi="Arial" w:cs="Arial"/>
        </w:rPr>
        <w:t>.</w:t>
      </w:r>
    </w:p>
    <w:p w:rsidR="000037A1" w:rsidRPr="00AE6327" w:rsidRDefault="00593E0C" w:rsidP="00AE6327">
      <w:pPr>
        <w:numPr>
          <w:ilvl w:val="2"/>
          <w:numId w:val="14"/>
        </w:numPr>
        <w:suppressAutoHyphens/>
        <w:spacing w:line="276" w:lineRule="auto"/>
        <w:ind w:left="709"/>
        <w:jc w:val="both"/>
        <w:rPr>
          <w:rFonts w:ascii="Arial" w:hAnsi="Arial" w:cs="Arial"/>
        </w:rPr>
      </w:pPr>
      <w:r w:rsidRPr="00593E0C">
        <w:rPr>
          <w:rFonts w:ascii="Arial" w:hAnsi="Arial" w:cs="Arial"/>
          <w:color w:val="000000"/>
        </w:rPr>
        <w:t xml:space="preserve">Zamawiający ocenia, czy podjęte przez wykonawcę czynności, o których mowa w art. 110 ust. 2 </w:t>
      </w:r>
      <w:proofErr w:type="spellStart"/>
      <w:r w:rsidRPr="00593E0C">
        <w:rPr>
          <w:rFonts w:ascii="Arial" w:hAnsi="Arial" w:cs="Arial"/>
          <w:color w:val="000000"/>
        </w:rPr>
        <w:t>uPzp</w:t>
      </w:r>
      <w:proofErr w:type="spellEnd"/>
      <w:r w:rsidRPr="00593E0C">
        <w:rPr>
          <w:rFonts w:ascii="Arial" w:hAnsi="Arial" w:cs="Arial"/>
          <w:color w:val="000000"/>
        </w:rPr>
        <w:t>, są wystarczające do wykazania jego rzetelności, uwzględniając wagę</w:t>
      </w:r>
      <w:r w:rsidR="00C74BB1">
        <w:rPr>
          <w:rFonts w:ascii="Arial" w:hAnsi="Arial" w:cs="Arial"/>
          <w:color w:val="000000"/>
        </w:rPr>
        <w:t xml:space="preserve"> </w:t>
      </w:r>
      <w:r w:rsidRPr="00593E0C">
        <w:rPr>
          <w:rFonts w:ascii="Arial" w:hAnsi="Arial" w:cs="Arial"/>
          <w:color w:val="000000"/>
        </w:rPr>
        <w:t>i szczególne okoliczności czynu wykonawcy. Jeżeli podj</w:t>
      </w:r>
      <w:r w:rsidR="00C74BB1">
        <w:rPr>
          <w:rFonts w:ascii="Arial" w:hAnsi="Arial" w:cs="Arial"/>
          <w:color w:val="000000"/>
        </w:rPr>
        <w:t xml:space="preserve">ęte przez wykonawcę czynności, </w:t>
      </w:r>
      <w:r w:rsidRPr="00593E0C">
        <w:rPr>
          <w:rFonts w:ascii="Arial" w:hAnsi="Arial" w:cs="Arial"/>
          <w:color w:val="000000"/>
        </w:rPr>
        <w:t>nie są wystarczające do wykazania jego rzetelności, zamawiający wyklucza wykonawcę.</w:t>
      </w:r>
      <w:r w:rsidR="000037A1" w:rsidRPr="00593E0C">
        <w:rPr>
          <w:rFonts w:ascii="Arial" w:hAnsi="Arial" w:cs="Arial"/>
          <w:color w:val="000000"/>
        </w:rPr>
        <w:t>.</w:t>
      </w:r>
    </w:p>
    <w:p w:rsidR="00954DA8" w:rsidRPr="008F0A60" w:rsidRDefault="00485D67" w:rsidP="00846371">
      <w:pPr>
        <w:numPr>
          <w:ilvl w:val="1"/>
          <w:numId w:val="14"/>
        </w:numPr>
        <w:spacing w:line="276" w:lineRule="auto"/>
        <w:ind w:left="567" w:hanging="567"/>
        <w:jc w:val="both"/>
        <w:rPr>
          <w:rFonts w:ascii="Arial" w:hAnsi="Arial" w:cs="Arial"/>
          <w:b/>
          <w:bCs/>
        </w:rPr>
      </w:pPr>
      <w:r w:rsidRPr="008F0A60">
        <w:rPr>
          <w:rFonts w:ascii="Arial" w:hAnsi="Arial" w:cs="Arial"/>
          <w:b/>
          <w:bCs/>
          <w:color w:val="000000"/>
        </w:rPr>
        <w:t>Spełniają warunki udziału w postępowaniu dotyczące</w:t>
      </w:r>
      <w:r w:rsidR="00954DA8" w:rsidRPr="008F0A60">
        <w:rPr>
          <w:rFonts w:ascii="Arial" w:hAnsi="Arial" w:cs="Arial"/>
          <w:b/>
          <w:bCs/>
          <w:color w:val="000000"/>
        </w:rPr>
        <w:t xml:space="preserve"> </w:t>
      </w:r>
      <w:r w:rsidR="000D6848" w:rsidRPr="008F0A60">
        <w:rPr>
          <w:rFonts w:ascii="Arial" w:hAnsi="Arial" w:cs="Arial"/>
          <w:b/>
          <w:bCs/>
        </w:rPr>
        <w:t>/</w:t>
      </w:r>
      <w:r w:rsidR="00954DA8" w:rsidRPr="008F0A60">
        <w:rPr>
          <w:rFonts w:ascii="Arial" w:hAnsi="Arial" w:cs="Arial"/>
          <w:b/>
          <w:bCs/>
        </w:rPr>
        <w:t xml:space="preserve">art. 112 ust. 2 </w:t>
      </w:r>
      <w:proofErr w:type="spellStart"/>
      <w:r w:rsidR="00954DA8" w:rsidRPr="008F0A60">
        <w:rPr>
          <w:rFonts w:ascii="Arial" w:hAnsi="Arial" w:cs="Arial"/>
          <w:b/>
          <w:bCs/>
        </w:rPr>
        <w:t>uPzp</w:t>
      </w:r>
      <w:proofErr w:type="spellEnd"/>
      <w:r w:rsidR="000D6848" w:rsidRPr="008F0A60">
        <w:rPr>
          <w:rFonts w:ascii="Arial" w:hAnsi="Arial" w:cs="Arial"/>
          <w:b/>
          <w:bCs/>
        </w:rPr>
        <w:t>/</w:t>
      </w:r>
      <w:r w:rsidRPr="008F0A60">
        <w:rPr>
          <w:rFonts w:ascii="Arial" w:hAnsi="Arial" w:cs="Arial"/>
          <w:b/>
          <w:bCs/>
        </w:rPr>
        <w:t>:</w:t>
      </w:r>
    </w:p>
    <w:p w:rsidR="00593E0C" w:rsidRPr="00161D85" w:rsidRDefault="00593E0C" w:rsidP="00846371">
      <w:pPr>
        <w:numPr>
          <w:ilvl w:val="2"/>
          <w:numId w:val="14"/>
        </w:numPr>
        <w:spacing w:line="276" w:lineRule="auto"/>
        <w:ind w:left="709"/>
        <w:jc w:val="both"/>
        <w:rPr>
          <w:rFonts w:ascii="Arial" w:hAnsi="Arial" w:cs="Arial"/>
          <w:bCs/>
          <w:color w:val="000000"/>
        </w:rPr>
      </w:pPr>
      <w:r w:rsidRPr="00161D85">
        <w:rPr>
          <w:rFonts w:ascii="Arial" w:hAnsi="Arial" w:cs="Arial"/>
          <w:bCs/>
          <w:color w:val="000000"/>
        </w:rPr>
        <w:t>zdolności do występowania w obrocie gospodarczym;</w:t>
      </w:r>
    </w:p>
    <w:p w:rsidR="00593E0C" w:rsidRPr="00161D85" w:rsidRDefault="00593E0C" w:rsidP="00846371">
      <w:pPr>
        <w:spacing w:line="276" w:lineRule="auto"/>
        <w:ind w:left="709"/>
        <w:jc w:val="both"/>
        <w:rPr>
          <w:rFonts w:ascii="Arial" w:hAnsi="Arial" w:cs="Arial"/>
          <w:bCs/>
          <w:color w:val="000000"/>
        </w:rPr>
      </w:pPr>
      <w:r w:rsidRPr="00161D85">
        <w:rPr>
          <w:rFonts w:ascii="Arial" w:hAnsi="Arial" w:cs="Arial"/>
          <w:color w:val="000000"/>
        </w:rPr>
        <w:t>Zamawiający odstępuje od określenia warunków udziału w postępowaniu</w:t>
      </w:r>
    </w:p>
    <w:p w:rsidR="00593E0C" w:rsidRPr="00F31700" w:rsidRDefault="00593E0C" w:rsidP="00846371">
      <w:pPr>
        <w:numPr>
          <w:ilvl w:val="2"/>
          <w:numId w:val="14"/>
        </w:numPr>
        <w:spacing w:line="276" w:lineRule="auto"/>
        <w:ind w:left="709"/>
        <w:jc w:val="both"/>
        <w:rPr>
          <w:rFonts w:ascii="Arial" w:hAnsi="Arial" w:cs="Arial"/>
          <w:b/>
          <w:bCs/>
          <w:color w:val="000000"/>
        </w:rPr>
      </w:pPr>
      <w:r w:rsidRPr="00F31700">
        <w:rPr>
          <w:rFonts w:ascii="Arial" w:hAnsi="Arial" w:cs="Arial"/>
          <w:b/>
          <w:bCs/>
          <w:color w:val="000000"/>
        </w:rPr>
        <w:t>uprawnień do prowadzenia określonej działalności gospodarczej lub zawodowej, o ile wynika to z odrębnych przepisów;</w:t>
      </w:r>
    </w:p>
    <w:p w:rsidR="00F31700" w:rsidRPr="008E15D5" w:rsidRDefault="00F31700" w:rsidP="00846371">
      <w:pPr>
        <w:spacing w:line="276" w:lineRule="auto"/>
        <w:ind w:left="709"/>
        <w:jc w:val="both"/>
        <w:rPr>
          <w:rFonts w:ascii="Arial" w:hAnsi="Arial" w:cs="Arial"/>
          <w:b/>
          <w:color w:val="000000"/>
        </w:rPr>
      </w:pPr>
      <w:r w:rsidRPr="008E15D5">
        <w:rPr>
          <w:rFonts w:ascii="Arial" w:hAnsi="Arial" w:cs="Arial"/>
          <w:b/>
          <w:color w:val="000000"/>
        </w:rPr>
        <w:t>Część nr 2</w:t>
      </w:r>
    </w:p>
    <w:p w:rsidR="00F31700" w:rsidRDefault="00593E0C" w:rsidP="00846371">
      <w:pPr>
        <w:spacing w:line="276" w:lineRule="auto"/>
        <w:ind w:left="709"/>
        <w:jc w:val="both"/>
        <w:rPr>
          <w:rFonts w:ascii="Arial" w:hAnsi="Arial" w:cs="Arial"/>
          <w:color w:val="000000"/>
        </w:rPr>
      </w:pPr>
      <w:r w:rsidRPr="007E0AAC">
        <w:rPr>
          <w:rFonts w:ascii="Arial" w:hAnsi="Arial" w:cs="Arial"/>
          <w:color w:val="000000"/>
        </w:rPr>
        <w:t>Zamawiający uzna przedmiotowy warunek za spełniony w odniesieniu do Wykonawcy, który</w:t>
      </w:r>
      <w:r w:rsidR="00F31700">
        <w:rPr>
          <w:rFonts w:ascii="Arial" w:hAnsi="Arial" w:cs="Arial"/>
          <w:color w:val="000000"/>
        </w:rPr>
        <w:t xml:space="preserve"> wykaże się:</w:t>
      </w:r>
    </w:p>
    <w:p w:rsidR="00593E0C" w:rsidRPr="00CF33AC" w:rsidRDefault="00F31700" w:rsidP="00846371">
      <w:pPr>
        <w:spacing w:line="276" w:lineRule="auto"/>
        <w:ind w:left="709"/>
        <w:jc w:val="both"/>
        <w:rPr>
          <w:rFonts w:ascii="Arial" w:hAnsi="Arial" w:cs="Arial"/>
          <w:color w:val="000000"/>
        </w:rPr>
      </w:pPr>
      <w:r>
        <w:rPr>
          <w:rFonts w:ascii="Arial" w:hAnsi="Arial" w:cs="Arial"/>
          <w:color w:val="000000"/>
        </w:rPr>
        <w:t xml:space="preserve">- </w:t>
      </w:r>
      <w:r w:rsidRPr="00F31700">
        <w:rPr>
          <w:rFonts w:ascii="Arial" w:hAnsi="Arial" w:cs="Arial"/>
          <w:color w:val="000000"/>
        </w:rPr>
        <w:t>posiadaniem uprawnień w zakresie instalowania, konserwacji, kontroli szczelności źródeł – izotopowych czujek dymu – na potrzeby ich demontażu i utylizacji określone w art. 4</w:t>
      </w:r>
      <w:r>
        <w:rPr>
          <w:rFonts w:ascii="Arial" w:hAnsi="Arial" w:cs="Arial"/>
          <w:color w:val="000000"/>
        </w:rPr>
        <w:t xml:space="preserve"> ust. 1 ustawy</w:t>
      </w:r>
      <w:r w:rsidRPr="00F31700">
        <w:rPr>
          <w:rFonts w:ascii="Arial" w:hAnsi="Arial" w:cs="Arial"/>
          <w:color w:val="000000"/>
        </w:rPr>
        <w:t xml:space="preserve"> z dnia 29 listopada 2000 r. Prawo atomowe (Dz. U. z 2012 r., poz. 264 ze zm.);</w:t>
      </w:r>
    </w:p>
    <w:p w:rsidR="00593E0C" w:rsidRPr="00161D85" w:rsidRDefault="00593E0C" w:rsidP="00846371">
      <w:pPr>
        <w:numPr>
          <w:ilvl w:val="2"/>
          <w:numId w:val="14"/>
        </w:numPr>
        <w:spacing w:line="276" w:lineRule="auto"/>
        <w:ind w:left="709"/>
        <w:jc w:val="both"/>
        <w:rPr>
          <w:rFonts w:ascii="Arial" w:hAnsi="Arial" w:cs="Arial"/>
          <w:bCs/>
          <w:color w:val="000000"/>
        </w:rPr>
      </w:pPr>
      <w:r w:rsidRPr="00161D85">
        <w:rPr>
          <w:rFonts w:ascii="Arial" w:hAnsi="Arial" w:cs="Arial"/>
          <w:bCs/>
          <w:color w:val="000000"/>
        </w:rPr>
        <w:t>sytuacji ekonomicznej lub finansowej;</w:t>
      </w:r>
    </w:p>
    <w:p w:rsidR="00593E0C" w:rsidRPr="00593E0C" w:rsidRDefault="00593E0C" w:rsidP="00846371">
      <w:pPr>
        <w:spacing w:line="276" w:lineRule="auto"/>
        <w:ind w:left="709"/>
        <w:jc w:val="both"/>
        <w:rPr>
          <w:rFonts w:ascii="Arial" w:hAnsi="Arial" w:cs="Arial"/>
          <w:color w:val="000000"/>
        </w:rPr>
      </w:pPr>
      <w:r w:rsidRPr="00161D85">
        <w:rPr>
          <w:rFonts w:ascii="Arial" w:hAnsi="Arial" w:cs="Arial"/>
          <w:color w:val="000000"/>
        </w:rPr>
        <w:t xml:space="preserve">Zamawiający odstępuje od określenia </w:t>
      </w:r>
      <w:r>
        <w:rPr>
          <w:rFonts w:ascii="Arial" w:hAnsi="Arial" w:cs="Arial"/>
          <w:color w:val="000000"/>
        </w:rPr>
        <w:t>warunków udziału w postępowaniu</w:t>
      </w:r>
    </w:p>
    <w:p w:rsidR="00593E0C" w:rsidRPr="00593E0C" w:rsidRDefault="00593E0C" w:rsidP="00846371">
      <w:pPr>
        <w:spacing w:line="276" w:lineRule="auto"/>
        <w:ind w:left="567" w:hanging="567"/>
        <w:jc w:val="both"/>
        <w:rPr>
          <w:rFonts w:ascii="Arial" w:hAnsi="Arial" w:cs="Arial"/>
          <w:b/>
          <w:bCs/>
          <w:color w:val="000000"/>
        </w:rPr>
      </w:pPr>
      <w:r w:rsidRPr="00161D85">
        <w:rPr>
          <w:rFonts w:ascii="Arial" w:hAnsi="Arial" w:cs="Arial"/>
          <w:b/>
          <w:bCs/>
          <w:color w:val="000000"/>
        </w:rPr>
        <w:t>10.2.4.  zdolności technicznej lub zawodowej.</w:t>
      </w:r>
    </w:p>
    <w:p w:rsidR="00593E0C" w:rsidRPr="00AE6327" w:rsidRDefault="00593E0C" w:rsidP="00AE6327">
      <w:pPr>
        <w:spacing w:line="276" w:lineRule="auto"/>
        <w:ind w:left="709"/>
        <w:jc w:val="both"/>
        <w:rPr>
          <w:rFonts w:ascii="Arial" w:hAnsi="Arial" w:cs="Arial"/>
          <w:szCs w:val="16"/>
          <w:lang w:eastAsia="ar-SA"/>
        </w:rPr>
      </w:pPr>
      <w:r w:rsidRPr="006752A8">
        <w:rPr>
          <w:rFonts w:ascii="Arial" w:hAnsi="Arial" w:cs="Arial"/>
          <w:szCs w:val="16"/>
          <w:lang w:eastAsia="ar-SA"/>
        </w:rPr>
        <w:t xml:space="preserve">Zamawiający uzna  przedmiotowy warunek za spełniony w odniesieniu do Wykonawcy, który wykaże, że: </w:t>
      </w:r>
    </w:p>
    <w:p w:rsidR="008E15D5" w:rsidRDefault="00593E0C" w:rsidP="00846371">
      <w:pPr>
        <w:spacing w:line="276" w:lineRule="auto"/>
        <w:ind w:left="851" w:hanging="851"/>
        <w:jc w:val="both"/>
        <w:rPr>
          <w:rFonts w:ascii="Arial" w:hAnsi="Arial" w:cs="Arial"/>
          <w:b/>
          <w:szCs w:val="16"/>
          <w:lang w:eastAsia="ar-SA"/>
        </w:rPr>
      </w:pPr>
      <w:r w:rsidRPr="006752A8">
        <w:rPr>
          <w:rFonts w:ascii="Arial" w:hAnsi="Arial" w:cs="Arial"/>
          <w:b/>
          <w:szCs w:val="16"/>
          <w:lang w:eastAsia="ar-SA"/>
        </w:rPr>
        <w:t>10.2.4.1.</w:t>
      </w:r>
      <w:r>
        <w:rPr>
          <w:rFonts w:ascii="Arial" w:hAnsi="Arial" w:cs="Arial"/>
          <w:szCs w:val="16"/>
          <w:lang w:eastAsia="ar-SA"/>
        </w:rPr>
        <w:t xml:space="preserve"> </w:t>
      </w:r>
      <w:r w:rsidR="00B52746">
        <w:rPr>
          <w:rFonts w:ascii="Arial" w:hAnsi="Arial" w:cs="Arial"/>
          <w:szCs w:val="16"/>
          <w:lang w:eastAsia="ar-SA"/>
        </w:rPr>
        <w:t>/</w:t>
      </w:r>
      <w:r w:rsidR="008E15D5" w:rsidRPr="008E15D5">
        <w:rPr>
          <w:rFonts w:ascii="Arial" w:hAnsi="Arial" w:cs="Arial"/>
          <w:b/>
          <w:szCs w:val="16"/>
          <w:lang w:eastAsia="ar-SA"/>
        </w:rPr>
        <w:t>Doświadczenie</w:t>
      </w:r>
      <w:r w:rsidR="00B52746" w:rsidRPr="00B52746">
        <w:rPr>
          <w:rFonts w:ascii="Arial" w:hAnsi="Arial" w:cs="Arial"/>
          <w:szCs w:val="16"/>
          <w:lang w:eastAsia="ar-SA"/>
        </w:rPr>
        <w:t>/</w:t>
      </w:r>
      <w:r w:rsidR="00B52746" w:rsidRPr="00B52746">
        <w:t xml:space="preserve"> </w:t>
      </w:r>
      <w:r w:rsidR="00B52746" w:rsidRPr="00B52746">
        <w:rPr>
          <w:rFonts w:ascii="Arial" w:hAnsi="Arial" w:cs="Arial"/>
          <w:szCs w:val="16"/>
          <w:lang w:eastAsia="ar-SA"/>
        </w:rPr>
        <w:t xml:space="preserve">wykonał  należycie i prawidłowo ukończył w okresie ostatnich </w:t>
      </w:r>
      <w:r w:rsidR="00B52746" w:rsidRPr="00B52746">
        <w:rPr>
          <w:rFonts w:ascii="Arial" w:hAnsi="Arial" w:cs="Arial"/>
          <w:b/>
          <w:szCs w:val="16"/>
          <w:lang w:eastAsia="ar-SA"/>
        </w:rPr>
        <w:t>3 lat</w:t>
      </w:r>
      <w:r w:rsidR="00B52746" w:rsidRPr="00B52746">
        <w:rPr>
          <w:rFonts w:ascii="Arial" w:hAnsi="Arial" w:cs="Arial"/>
          <w:szCs w:val="16"/>
          <w:lang w:eastAsia="ar-SA"/>
        </w:rPr>
        <w:t xml:space="preserve"> przed upływem terminu składania ofert, a jeżeli okres prowadzen</w:t>
      </w:r>
      <w:r w:rsidR="00B52746">
        <w:rPr>
          <w:rFonts w:ascii="Arial" w:hAnsi="Arial" w:cs="Arial"/>
          <w:szCs w:val="16"/>
          <w:lang w:eastAsia="ar-SA"/>
        </w:rPr>
        <w:t xml:space="preserve">ia działalności jest krótszy - </w:t>
      </w:r>
      <w:r w:rsidR="00B52746" w:rsidRPr="00B52746">
        <w:rPr>
          <w:rFonts w:ascii="Arial" w:hAnsi="Arial" w:cs="Arial"/>
          <w:szCs w:val="16"/>
          <w:lang w:eastAsia="ar-SA"/>
        </w:rPr>
        <w:t>w tym okresie</w:t>
      </w:r>
      <w:r w:rsidR="00B52746">
        <w:rPr>
          <w:rFonts w:ascii="Arial" w:hAnsi="Arial" w:cs="Arial"/>
          <w:szCs w:val="16"/>
          <w:lang w:eastAsia="ar-SA"/>
        </w:rPr>
        <w:t>:</w:t>
      </w:r>
    </w:p>
    <w:p w:rsidR="00E1251D" w:rsidRPr="00E1251D" w:rsidRDefault="00E1251D" w:rsidP="00846371">
      <w:pPr>
        <w:spacing w:line="276" w:lineRule="auto"/>
        <w:ind w:left="851" w:firstLine="142"/>
        <w:jc w:val="both"/>
        <w:rPr>
          <w:rFonts w:ascii="Arial" w:hAnsi="Arial" w:cs="Arial"/>
          <w:b/>
          <w:szCs w:val="16"/>
          <w:lang w:eastAsia="ar-SA"/>
        </w:rPr>
      </w:pPr>
      <w:r w:rsidRPr="00E1251D">
        <w:rPr>
          <w:rFonts w:ascii="Arial" w:hAnsi="Arial" w:cs="Arial"/>
          <w:b/>
          <w:szCs w:val="16"/>
          <w:lang w:eastAsia="ar-SA"/>
        </w:rPr>
        <w:t xml:space="preserve">Część nr 1 </w:t>
      </w:r>
    </w:p>
    <w:p w:rsidR="00B10917" w:rsidRPr="00B10917" w:rsidRDefault="008E15D5" w:rsidP="00846371">
      <w:pPr>
        <w:spacing w:line="276" w:lineRule="auto"/>
        <w:ind w:left="993" w:hanging="993"/>
        <w:jc w:val="both"/>
        <w:rPr>
          <w:rFonts w:ascii="Arial" w:hAnsi="Arial" w:cs="Arial"/>
          <w:szCs w:val="16"/>
          <w:lang w:eastAsia="ar-SA"/>
        </w:rPr>
      </w:pPr>
      <w:r>
        <w:rPr>
          <w:rFonts w:ascii="Arial" w:hAnsi="Arial" w:cs="Arial"/>
          <w:b/>
          <w:szCs w:val="16"/>
          <w:lang w:eastAsia="ar-SA"/>
        </w:rPr>
        <w:t xml:space="preserve">10.2.4.1.1. </w:t>
      </w:r>
      <w:r w:rsidR="00B10917" w:rsidRPr="008E15D5">
        <w:rPr>
          <w:rFonts w:ascii="Arial" w:hAnsi="Arial" w:cs="Arial"/>
          <w:b/>
          <w:szCs w:val="16"/>
          <w:lang w:eastAsia="ar-SA"/>
        </w:rPr>
        <w:t>dwie usługi</w:t>
      </w:r>
      <w:r w:rsidR="00B10917" w:rsidRPr="00B10917">
        <w:rPr>
          <w:rFonts w:ascii="Arial" w:hAnsi="Arial" w:cs="Arial"/>
          <w:szCs w:val="16"/>
          <w:lang w:eastAsia="ar-SA"/>
        </w:rPr>
        <w:t xml:space="preserve"> o wartości n</w:t>
      </w:r>
      <w:r w:rsidR="00B10917">
        <w:rPr>
          <w:rFonts w:ascii="Arial" w:hAnsi="Arial" w:cs="Arial"/>
          <w:szCs w:val="16"/>
          <w:lang w:eastAsia="ar-SA"/>
        </w:rPr>
        <w:t xml:space="preserve">ie mniejszej niż </w:t>
      </w:r>
      <w:r w:rsidR="00B10917" w:rsidRPr="008E15D5">
        <w:rPr>
          <w:rFonts w:ascii="Arial" w:hAnsi="Arial" w:cs="Arial"/>
          <w:b/>
          <w:szCs w:val="16"/>
          <w:lang w:eastAsia="ar-SA"/>
        </w:rPr>
        <w:t>150 000,00 zł</w:t>
      </w:r>
      <w:r w:rsidR="00B10917">
        <w:rPr>
          <w:rFonts w:ascii="Arial" w:hAnsi="Arial" w:cs="Arial"/>
          <w:szCs w:val="16"/>
          <w:lang w:eastAsia="ar-SA"/>
        </w:rPr>
        <w:t xml:space="preserve"> </w:t>
      </w:r>
      <w:r w:rsidR="00B10917" w:rsidRPr="00B10917">
        <w:rPr>
          <w:rFonts w:ascii="Arial" w:hAnsi="Arial" w:cs="Arial"/>
          <w:szCs w:val="16"/>
          <w:lang w:eastAsia="ar-SA"/>
        </w:rPr>
        <w:t xml:space="preserve">brutto każda </w:t>
      </w:r>
      <w:r w:rsidR="00B10917">
        <w:rPr>
          <w:rFonts w:ascii="Arial" w:hAnsi="Arial" w:cs="Arial"/>
          <w:szCs w:val="16"/>
          <w:lang w:eastAsia="ar-SA"/>
        </w:rPr>
        <w:t xml:space="preserve">z nich, polegające </w:t>
      </w:r>
      <w:r w:rsidR="00B10917" w:rsidRPr="00B10917">
        <w:rPr>
          <w:rFonts w:ascii="Arial" w:hAnsi="Arial" w:cs="Arial"/>
          <w:szCs w:val="16"/>
          <w:lang w:eastAsia="ar-SA"/>
        </w:rPr>
        <w:t>na świadczeniu usług w zakresie konserwacji, bieżących napraw  i usuwaniu powstałych awarii instalacji hydrantowych i podręcznego sprzętu gaśniczego;</w:t>
      </w:r>
    </w:p>
    <w:p w:rsidR="00593E0C" w:rsidRDefault="00B10917" w:rsidP="00846371">
      <w:pPr>
        <w:spacing w:line="276" w:lineRule="auto"/>
        <w:ind w:left="851" w:firstLine="142"/>
        <w:jc w:val="both"/>
        <w:rPr>
          <w:rFonts w:ascii="Arial" w:hAnsi="Arial" w:cs="Arial"/>
          <w:szCs w:val="16"/>
          <w:lang w:eastAsia="ar-SA"/>
        </w:rPr>
      </w:pPr>
      <w:r w:rsidRPr="00B10917">
        <w:rPr>
          <w:rFonts w:ascii="Arial" w:hAnsi="Arial" w:cs="Arial"/>
          <w:szCs w:val="16"/>
          <w:lang w:eastAsia="ar-SA"/>
        </w:rPr>
        <w:t>Zamawiający zastrzega, iż każda z usług winna dotyczyć innego obiektu.</w:t>
      </w:r>
    </w:p>
    <w:p w:rsidR="00E1251D" w:rsidRDefault="00E1251D" w:rsidP="00846371">
      <w:pPr>
        <w:spacing w:line="276" w:lineRule="auto"/>
        <w:ind w:left="851" w:firstLine="142"/>
        <w:jc w:val="both"/>
        <w:rPr>
          <w:rFonts w:ascii="Arial" w:hAnsi="Arial" w:cs="Arial"/>
          <w:szCs w:val="16"/>
          <w:lang w:eastAsia="ar-SA"/>
        </w:rPr>
      </w:pPr>
      <w:r>
        <w:rPr>
          <w:rFonts w:ascii="Arial" w:hAnsi="Arial" w:cs="Arial"/>
          <w:b/>
          <w:szCs w:val="16"/>
          <w:lang w:eastAsia="ar-SA"/>
        </w:rPr>
        <w:t xml:space="preserve">Część nr 2 </w:t>
      </w:r>
    </w:p>
    <w:p w:rsidR="00593E0C" w:rsidRPr="00AE6327" w:rsidRDefault="008E15D5" w:rsidP="00AE6327">
      <w:pPr>
        <w:spacing w:line="276" w:lineRule="auto"/>
        <w:ind w:left="993" w:hanging="993"/>
        <w:jc w:val="both"/>
        <w:rPr>
          <w:rFonts w:ascii="Arial" w:hAnsi="Arial" w:cs="Arial"/>
          <w:szCs w:val="16"/>
          <w:lang w:eastAsia="ar-SA"/>
        </w:rPr>
      </w:pPr>
      <w:r w:rsidRPr="00E1251D">
        <w:rPr>
          <w:rFonts w:ascii="Arial" w:hAnsi="Arial" w:cs="Arial"/>
          <w:b/>
          <w:szCs w:val="16"/>
          <w:lang w:eastAsia="ar-SA"/>
        </w:rPr>
        <w:t>10.2.4.1.2.</w:t>
      </w:r>
      <w:r>
        <w:rPr>
          <w:rFonts w:ascii="Arial" w:hAnsi="Arial" w:cs="Arial"/>
          <w:szCs w:val="16"/>
          <w:lang w:eastAsia="ar-SA"/>
        </w:rPr>
        <w:tab/>
      </w:r>
      <w:r w:rsidR="00B52746">
        <w:rPr>
          <w:rFonts w:ascii="Arial" w:hAnsi="Arial" w:cs="Arial"/>
          <w:b/>
          <w:szCs w:val="16"/>
          <w:lang w:eastAsia="ar-SA"/>
        </w:rPr>
        <w:t>jedną usługę</w:t>
      </w:r>
      <w:r w:rsidR="00B52746">
        <w:rPr>
          <w:rFonts w:ascii="Arial" w:hAnsi="Arial" w:cs="Arial"/>
          <w:szCs w:val="16"/>
          <w:lang w:eastAsia="ar-SA"/>
        </w:rPr>
        <w:t xml:space="preserve"> trwającą</w:t>
      </w:r>
      <w:r w:rsidRPr="008E15D5">
        <w:rPr>
          <w:rFonts w:ascii="Arial" w:hAnsi="Arial" w:cs="Arial"/>
          <w:szCs w:val="16"/>
          <w:lang w:eastAsia="ar-SA"/>
        </w:rPr>
        <w:t xml:space="preserve"> nieprzerwanie przez okres min. </w:t>
      </w:r>
      <w:r>
        <w:rPr>
          <w:rFonts w:ascii="Arial" w:hAnsi="Arial" w:cs="Arial"/>
          <w:b/>
          <w:szCs w:val="16"/>
          <w:lang w:eastAsia="ar-SA"/>
        </w:rPr>
        <w:t>24 miesięcy</w:t>
      </w:r>
      <w:r w:rsidRPr="008E15D5">
        <w:rPr>
          <w:rFonts w:ascii="Arial" w:hAnsi="Arial" w:cs="Arial"/>
          <w:szCs w:val="16"/>
          <w:lang w:eastAsia="ar-SA"/>
        </w:rPr>
        <w:t>, pole</w:t>
      </w:r>
      <w:r w:rsidR="00B52746">
        <w:rPr>
          <w:rFonts w:ascii="Arial" w:hAnsi="Arial" w:cs="Arial"/>
          <w:szCs w:val="16"/>
          <w:lang w:eastAsia="ar-SA"/>
        </w:rPr>
        <w:t>gającą</w:t>
      </w:r>
      <w:r>
        <w:rPr>
          <w:rFonts w:ascii="Arial" w:hAnsi="Arial" w:cs="Arial"/>
          <w:szCs w:val="16"/>
          <w:lang w:eastAsia="ar-SA"/>
        </w:rPr>
        <w:t xml:space="preserve"> </w:t>
      </w:r>
      <w:r w:rsidRPr="008E15D5">
        <w:rPr>
          <w:rFonts w:ascii="Arial" w:hAnsi="Arial" w:cs="Arial"/>
          <w:szCs w:val="16"/>
          <w:lang w:eastAsia="ar-SA"/>
        </w:rPr>
        <w:t>na świadczeniu usług w zakresie konserwacji, bieżących napraw i usuwanie powstałych awarii instalacji oddymiania i instalacji sygnalizacji pożaru, o wartości n</w:t>
      </w:r>
      <w:r>
        <w:rPr>
          <w:rFonts w:ascii="Arial" w:hAnsi="Arial" w:cs="Arial"/>
          <w:szCs w:val="16"/>
          <w:lang w:eastAsia="ar-SA"/>
        </w:rPr>
        <w:t>ie mn</w:t>
      </w:r>
      <w:r w:rsidR="00C74BB1">
        <w:rPr>
          <w:rFonts w:ascii="Arial" w:hAnsi="Arial" w:cs="Arial"/>
          <w:szCs w:val="16"/>
          <w:lang w:eastAsia="ar-SA"/>
        </w:rPr>
        <w:t xml:space="preserve">iejszej niż </w:t>
      </w:r>
      <w:r w:rsidRPr="008E15D5">
        <w:rPr>
          <w:rFonts w:ascii="Arial" w:hAnsi="Arial" w:cs="Arial"/>
          <w:b/>
          <w:szCs w:val="16"/>
          <w:lang w:eastAsia="ar-SA"/>
        </w:rPr>
        <w:t>150 000,00 zł</w:t>
      </w:r>
      <w:r>
        <w:rPr>
          <w:rFonts w:ascii="Arial" w:hAnsi="Arial" w:cs="Arial"/>
          <w:szCs w:val="16"/>
          <w:lang w:eastAsia="ar-SA"/>
        </w:rPr>
        <w:t xml:space="preserve"> </w:t>
      </w:r>
      <w:r w:rsidRPr="008E15D5">
        <w:rPr>
          <w:rFonts w:ascii="Arial" w:hAnsi="Arial" w:cs="Arial"/>
          <w:szCs w:val="16"/>
          <w:lang w:eastAsia="ar-SA"/>
        </w:rPr>
        <w:t>brutto.</w:t>
      </w:r>
      <w:r>
        <w:rPr>
          <w:rFonts w:ascii="Arial" w:hAnsi="Arial" w:cs="Arial"/>
          <w:szCs w:val="16"/>
          <w:lang w:eastAsia="ar-SA"/>
        </w:rPr>
        <w:tab/>
      </w:r>
    </w:p>
    <w:p w:rsidR="00593E0C" w:rsidRDefault="00593E0C" w:rsidP="00AE6327">
      <w:pPr>
        <w:spacing w:line="276" w:lineRule="auto"/>
        <w:ind w:left="851"/>
        <w:jc w:val="both"/>
        <w:rPr>
          <w:rFonts w:ascii="Arial" w:hAnsi="Arial" w:cs="Arial"/>
        </w:rPr>
      </w:pPr>
      <w:r w:rsidRPr="00C95E2D">
        <w:rPr>
          <w:rFonts w:ascii="Arial" w:hAnsi="Arial" w:cs="Arial"/>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rsidR="00593E0C" w:rsidRDefault="00593E0C" w:rsidP="00846371">
      <w:pPr>
        <w:spacing w:line="276" w:lineRule="auto"/>
        <w:ind w:left="851" w:hanging="851"/>
        <w:jc w:val="both"/>
        <w:rPr>
          <w:rFonts w:ascii="Arial" w:hAnsi="Arial" w:cs="Arial"/>
        </w:rPr>
      </w:pPr>
      <w:r>
        <w:rPr>
          <w:rFonts w:ascii="Arial" w:hAnsi="Arial" w:cs="Arial"/>
          <w:b/>
        </w:rPr>
        <w:t xml:space="preserve">10.2.4.2. </w:t>
      </w:r>
      <w:r w:rsidRPr="00B3095C">
        <w:rPr>
          <w:rFonts w:ascii="Arial" w:hAnsi="Arial" w:cs="Arial"/>
          <w:b/>
        </w:rPr>
        <w:t>/osoby/</w:t>
      </w:r>
      <w:r w:rsidRPr="006752A8">
        <w:rPr>
          <w:rFonts w:ascii="Arial" w:hAnsi="Arial" w:cs="Arial"/>
        </w:rPr>
        <w:t xml:space="preserve"> </w:t>
      </w:r>
      <w:r w:rsidR="00E1251D" w:rsidRPr="00E1251D">
        <w:rPr>
          <w:rFonts w:ascii="Arial" w:hAnsi="Arial" w:cs="Arial"/>
        </w:rPr>
        <w:t>dysponuje lub będzie dysponował osobami z</w:t>
      </w:r>
      <w:r w:rsidR="00E1251D">
        <w:rPr>
          <w:rFonts w:ascii="Arial" w:hAnsi="Arial" w:cs="Arial"/>
        </w:rPr>
        <w:t xml:space="preserve">dolnymi do wykonania zamówienia </w:t>
      </w:r>
      <w:r w:rsidR="00E1251D" w:rsidRPr="00E1251D">
        <w:rPr>
          <w:rFonts w:ascii="Arial" w:hAnsi="Arial" w:cs="Arial"/>
        </w:rPr>
        <w:t>skierowanymi przez Wykonawcę do realizacji zamówienia publicznego</w:t>
      </w:r>
      <w:r w:rsidRPr="006752A8">
        <w:rPr>
          <w:rFonts w:ascii="Arial" w:hAnsi="Arial" w:cs="Arial"/>
        </w:rPr>
        <w:t>:</w:t>
      </w:r>
    </w:p>
    <w:p w:rsidR="00E1251D" w:rsidRDefault="00E1251D" w:rsidP="00846371">
      <w:pPr>
        <w:spacing w:line="276" w:lineRule="auto"/>
        <w:ind w:left="1985" w:hanging="851"/>
        <w:jc w:val="both"/>
        <w:rPr>
          <w:rFonts w:ascii="Arial" w:hAnsi="Arial" w:cs="Arial"/>
        </w:rPr>
      </w:pPr>
      <w:r>
        <w:rPr>
          <w:rFonts w:ascii="Arial" w:hAnsi="Arial" w:cs="Arial"/>
          <w:b/>
        </w:rPr>
        <w:t>Część nr 1</w:t>
      </w:r>
    </w:p>
    <w:p w:rsidR="00593E0C" w:rsidRDefault="00593E0C" w:rsidP="00846371">
      <w:pPr>
        <w:spacing w:line="276" w:lineRule="auto"/>
        <w:ind w:left="1134" w:hanging="1134"/>
        <w:jc w:val="both"/>
        <w:rPr>
          <w:rFonts w:ascii="Arial" w:hAnsi="Arial" w:cs="Arial"/>
          <w:b/>
        </w:rPr>
      </w:pPr>
      <w:r>
        <w:rPr>
          <w:rFonts w:ascii="Arial" w:hAnsi="Arial" w:cs="Arial"/>
          <w:b/>
        </w:rPr>
        <w:t xml:space="preserve">10.2.4.2.1. </w:t>
      </w:r>
      <w:r>
        <w:rPr>
          <w:rFonts w:ascii="Arial" w:hAnsi="Arial" w:cs="Arial"/>
          <w:b/>
        </w:rPr>
        <w:tab/>
      </w:r>
      <w:r w:rsidR="00E1251D" w:rsidRPr="00E1251D">
        <w:rPr>
          <w:rFonts w:ascii="Arial" w:hAnsi="Arial" w:cs="Arial"/>
          <w:b/>
        </w:rPr>
        <w:t>dwiema osobami</w:t>
      </w:r>
      <w:r w:rsidR="00E1251D" w:rsidRPr="00E1251D">
        <w:rPr>
          <w:rFonts w:ascii="Arial" w:hAnsi="Arial" w:cs="Arial"/>
        </w:rPr>
        <w:t>, które będą wykonywać zamówienie, posiadającymi ukończony kurs konserwatora gaśnic;</w:t>
      </w:r>
    </w:p>
    <w:p w:rsidR="00593E0C" w:rsidRDefault="00593E0C" w:rsidP="00846371">
      <w:pPr>
        <w:spacing w:line="276" w:lineRule="auto"/>
        <w:ind w:left="1134" w:hanging="1134"/>
        <w:jc w:val="both"/>
        <w:rPr>
          <w:rFonts w:ascii="Arial" w:hAnsi="Arial" w:cs="Arial"/>
        </w:rPr>
      </w:pPr>
      <w:r>
        <w:rPr>
          <w:rFonts w:ascii="Arial" w:hAnsi="Arial" w:cs="Arial"/>
          <w:b/>
        </w:rPr>
        <w:t xml:space="preserve">10.2.4.2.2. </w:t>
      </w:r>
      <w:r>
        <w:rPr>
          <w:rFonts w:ascii="Arial" w:hAnsi="Arial" w:cs="Arial"/>
          <w:b/>
        </w:rPr>
        <w:tab/>
      </w:r>
      <w:r w:rsidR="00E1251D" w:rsidRPr="00E1251D">
        <w:rPr>
          <w:rFonts w:ascii="Arial" w:hAnsi="Arial" w:cs="Arial"/>
          <w:b/>
        </w:rPr>
        <w:t>dwiema osobami</w:t>
      </w:r>
      <w:r w:rsidR="00E1251D" w:rsidRPr="00E1251D">
        <w:rPr>
          <w:rFonts w:ascii="Arial" w:hAnsi="Arial" w:cs="Arial"/>
        </w:rPr>
        <w:t>, które będą wykonywać zamówienie, posiadającymi szkolenie w zakresie konserwacji hydrantów;</w:t>
      </w:r>
    </w:p>
    <w:p w:rsidR="000C3BF7" w:rsidRDefault="000C3BF7" w:rsidP="00846371">
      <w:pPr>
        <w:spacing w:line="276" w:lineRule="auto"/>
        <w:ind w:left="1134" w:hanging="1134"/>
        <w:jc w:val="both"/>
        <w:rPr>
          <w:rFonts w:ascii="Arial" w:hAnsi="Arial" w:cs="Arial"/>
        </w:rPr>
      </w:pPr>
      <w:r>
        <w:rPr>
          <w:rFonts w:ascii="Arial" w:hAnsi="Arial" w:cs="Arial"/>
          <w:b/>
        </w:rPr>
        <w:t xml:space="preserve">10.2.4.2.3. </w:t>
      </w:r>
      <w:r>
        <w:rPr>
          <w:rFonts w:ascii="Arial" w:hAnsi="Arial" w:cs="Arial"/>
          <w:b/>
        </w:rPr>
        <w:tab/>
        <w:t>jedn</w:t>
      </w:r>
      <w:r w:rsidRPr="000C3BF7">
        <w:rPr>
          <w:rFonts w:ascii="Arial" w:hAnsi="Arial" w:cs="Arial"/>
          <w:b/>
        </w:rPr>
        <w:t>ą osobą</w:t>
      </w:r>
      <w:r>
        <w:rPr>
          <w:rFonts w:ascii="Arial" w:hAnsi="Arial" w:cs="Arial"/>
          <w:b/>
        </w:rPr>
        <w:t>,</w:t>
      </w:r>
      <w:r w:rsidRPr="000C3BF7">
        <w:rPr>
          <w:rFonts w:ascii="Arial" w:hAnsi="Arial" w:cs="Arial"/>
          <w:b/>
        </w:rPr>
        <w:t xml:space="preserve"> </w:t>
      </w:r>
      <w:r w:rsidRPr="000C3BF7">
        <w:rPr>
          <w:rFonts w:ascii="Arial" w:hAnsi="Arial" w:cs="Arial"/>
        </w:rPr>
        <w:t>które będą wykonywać zamówienie,</w:t>
      </w:r>
      <w:r>
        <w:rPr>
          <w:rFonts w:ascii="Arial" w:hAnsi="Arial" w:cs="Arial"/>
        </w:rPr>
        <w:t xml:space="preserve"> </w:t>
      </w:r>
      <w:r w:rsidRPr="000C3BF7">
        <w:rPr>
          <w:rFonts w:ascii="Arial" w:hAnsi="Arial" w:cs="Arial"/>
        </w:rPr>
        <w:t>posiadającą kwalifikacje inspektora ochrony ppo</w:t>
      </w:r>
      <w:r w:rsidR="001C4FCF">
        <w:rPr>
          <w:rFonts w:ascii="Arial" w:hAnsi="Arial" w:cs="Arial"/>
        </w:rPr>
        <w:t xml:space="preserve">ż. lub specjalisty ochrony </w:t>
      </w:r>
      <w:proofErr w:type="spellStart"/>
      <w:r w:rsidR="001C4FCF">
        <w:rPr>
          <w:rFonts w:ascii="Arial" w:hAnsi="Arial" w:cs="Arial"/>
        </w:rPr>
        <w:t>ppoż</w:t>
      </w:r>
      <w:proofErr w:type="spellEnd"/>
      <w:r w:rsidR="001C4FCF">
        <w:rPr>
          <w:rFonts w:ascii="Arial" w:hAnsi="Arial" w:cs="Arial"/>
        </w:rPr>
        <w:t>;</w:t>
      </w:r>
    </w:p>
    <w:p w:rsidR="00E1251D" w:rsidRPr="001C4FCF" w:rsidRDefault="001C4FCF" w:rsidP="00846371">
      <w:pPr>
        <w:spacing w:line="276" w:lineRule="auto"/>
        <w:ind w:left="1134" w:hanging="1134"/>
        <w:jc w:val="both"/>
        <w:rPr>
          <w:rFonts w:ascii="Arial" w:hAnsi="Arial" w:cs="Arial"/>
        </w:rPr>
      </w:pPr>
      <w:r>
        <w:rPr>
          <w:rFonts w:ascii="Arial" w:hAnsi="Arial" w:cs="Arial"/>
          <w:b/>
        </w:rPr>
        <w:t>10.2.4.2.4.</w:t>
      </w:r>
      <w:r>
        <w:rPr>
          <w:rFonts w:ascii="Arial" w:hAnsi="Arial" w:cs="Arial"/>
          <w:b/>
        </w:rPr>
        <w:tab/>
      </w:r>
      <w:r w:rsidRPr="001C4FCF">
        <w:rPr>
          <w:rFonts w:ascii="Arial" w:hAnsi="Arial" w:cs="Arial"/>
          <w:b/>
        </w:rPr>
        <w:t xml:space="preserve">dwiema osobami, </w:t>
      </w:r>
      <w:r w:rsidRPr="001C4FCF">
        <w:rPr>
          <w:rFonts w:ascii="Arial" w:hAnsi="Arial" w:cs="Arial"/>
        </w:rPr>
        <w:t>które będą wykonywać zamówienie, posiadającymi uprawnienia wydane przez UDT do napełniania zbiorników ciśnieniowych gaśnic gazami sprzężonymi i skroplonymi</w:t>
      </w:r>
      <w:r>
        <w:rPr>
          <w:rFonts w:ascii="Arial" w:hAnsi="Arial" w:cs="Arial"/>
        </w:rPr>
        <w:t>;</w:t>
      </w:r>
    </w:p>
    <w:p w:rsidR="001C4FCF" w:rsidRDefault="001C4FCF" w:rsidP="00AE6327">
      <w:pPr>
        <w:autoSpaceDE w:val="0"/>
        <w:autoSpaceDN w:val="0"/>
        <w:adjustRightInd w:val="0"/>
        <w:spacing w:line="276" w:lineRule="auto"/>
        <w:ind w:left="1276" w:hanging="142"/>
        <w:jc w:val="both"/>
        <w:rPr>
          <w:rFonts w:ascii="Arial" w:hAnsi="Arial" w:cs="Arial"/>
          <w:b/>
          <w:i/>
        </w:rPr>
      </w:pPr>
      <w:r w:rsidRPr="001C4FCF">
        <w:rPr>
          <w:rFonts w:ascii="Arial" w:hAnsi="Arial" w:cs="Arial"/>
          <w:b/>
          <w:i/>
        </w:rPr>
        <w:t>Zamawiający informuje, iż jedna osoba może spełniać więcej niż jeden warunek.</w:t>
      </w:r>
    </w:p>
    <w:p w:rsidR="00E1251D" w:rsidRPr="00B52746" w:rsidRDefault="00E1251D" w:rsidP="00846371">
      <w:pPr>
        <w:autoSpaceDE w:val="0"/>
        <w:autoSpaceDN w:val="0"/>
        <w:adjustRightInd w:val="0"/>
        <w:spacing w:line="276" w:lineRule="auto"/>
        <w:ind w:left="1276" w:hanging="142"/>
        <w:jc w:val="both"/>
        <w:rPr>
          <w:rFonts w:ascii="Arial" w:hAnsi="Arial" w:cs="Arial"/>
          <w:b/>
        </w:rPr>
      </w:pPr>
      <w:r w:rsidRPr="00B52746">
        <w:rPr>
          <w:rFonts w:ascii="Arial" w:hAnsi="Arial" w:cs="Arial"/>
          <w:b/>
        </w:rPr>
        <w:t>Część nr 2</w:t>
      </w:r>
    </w:p>
    <w:p w:rsidR="00B52746" w:rsidRPr="00B52746" w:rsidRDefault="001C4FCF" w:rsidP="00846371">
      <w:pPr>
        <w:autoSpaceDE w:val="0"/>
        <w:autoSpaceDN w:val="0"/>
        <w:adjustRightInd w:val="0"/>
        <w:spacing w:line="276" w:lineRule="auto"/>
        <w:ind w:left="1134" w:hanging="1100"/>
        <w:jc w:val="both"/>
        <w:rPr>
          <w:rFonts w:ascii="Arial" w:hAnsi="Arial" w:cs="Arial"/>
          <w:bCs/>
        </w:rPr>
      </w:pPr>
      <w:r>
        <w:rPr>
          <w:rFonts w:ascii="Arial" w:hAnsi="Arial" w:cs="Arial"/>
          <w:b/>
        </w:rPr>
        <w:t>10.2.4.2.5</w:t>
      </w:r>
      <w:r w:rsidR="00B52746" w:rsidRPr="00B52746">
        <w:rPr>
          <w:rFonts w:ascii="Arial" w:hAnsi="Arial" w:cs="Arial"/>
          <w:b/>
        </w:rPr>
        <w:t>.</w:t>
      </w:r>
      <w:r w:rsidR="00B52746">
        <w:rPr>
          <w:rFonts w:ascii="Arial" w:hAnsi="Arial" w:cs="Arial"/>
          <w:b/>
        </w:rPr>
        <w:tab/>
      </w:r>
      <w:r w:rsidR="00B52746" w:rsidRPr="00B52746">
        <w:rPr>
          <w:rFonts w:ascii="Arial" w:hAnsi="Arial" w:cs="Arial"/>
          <w:b/>
        </w:rPr>
        <w:t xml:space="preserve">dwiema osobami, </w:t>
      </w:r>
      <w:r w:rsidR="00B52746" w:rsidRPr="00B52746">
        <w:rPr>
          <w:rFonts w:ascii="Arial" w:hAnsi="Arial" w:cs="Arial"/>
          <w:bCs/>
        </w:rPr>
        <w:t xml:space="preserve">które będą wykonywać zamówienie, posiadającymi Świadectwa kwalifikacyjne wydane na podstawie Rozporządzenia Ministra Gospodarki, Pracy </w:t>
      </w:r>
      <w:r w:rsidR="00B52746">
        <w:rPr>
          <w:rFonts w:ascii="Arial" w:hAnsi="Arial" w:cs="Arial"/>
          <w:bCs/>
        </w:rPr>
        <w:t xml:space="preserve">i Polityki społecznej z dnia </w:t>
      </w:r>
      <w:r w:rsidR="00B52746" w:rsidRPr="00B52746">
        <w:rPr>
          <w:rFonts w:ascii="Arial" w:hAnsi="Arial" w:cs="Arial"/>
          <w:bCs/>
        </w:rPr>
        <w:t>28 kwietnia 2003 r. w sprawie szczegółowych zasad stwierdzania posiadania kwalifikacji przez osoby zajmujące się eksploatacją urządzeń, instalacji i sieci (Dz. U. z 2003 r., Nr 89, poz. 828</w:t>
      </w:r>
      <w:r w:rsidR="00B52746">
        <w:rPr>
          <w:rFonts w:ascii="Arial" w:hAnsi="Arial" w:cs="Arial"/>
          <w:bCs/>
        </w:rPr>
        <w:t xml:space="preserve"> </w:t>
      </w:r>
      <w:r w:rsidR="00B52746" w:rsidRPr="00B52746">
        <w:rPr>
          <w:rFonts w:ascii="Arial" w:hAnsi="Arial" w:cs="Arial"/>
          <w:bCs/>
        </w:rPr>
        <w:t xml:space="preserve">i Nr 129, poz. 1184 z </w:t>
      </w:r>
      <w:proofErr w:type="spellStart"/>
      <w:r w:rsidR="00B52746" w:rsidRPr="00B52746">
        <w:rPr>
          <w:rFonts w:ascii="Arial" w:hAnsi="Arial" w:cs="Arial"/>
          <w:bCs/>
        </w:rPr>
        <w:t>późn</w:t>
      </w:r>
      <w:proofErr w:type="spellEnd"/>
      <w:r w:rsidR="00B52746" w:rsidRPr="00B52746">
        <w:rPr>
          <w:rFonts w:ascii="Arial" w:hAnsi="Arial" w:cs="Arial"/>
          <w:bCs/>
        </w:rPr>
        <w:t xml:space="preserve">. zm.) dla osób, które będą wykonywały prace na stanowisku EKSPLOATACJI I DOZORU w zakresie: obsługi, konserwacji, remontów, montażu i </w:t>
      </w:r>
      <w:proofErr w:type="spellStart"/>
      <w:r w:rsidR="00B52746" w:rsidRPr="00B52746">
        <w:rPr>
          <w:rFonts w:ascii="Arial" w:hAnsi="Arial" w:cs="Arial"/>
          <w:bCs/>
        </w:rPr>
        <w:t>kontrolno</w:t>
      </w:r>
      <w:proofErr w:type="spellEnd"/>
      <w:r w:rsidR="00B52746" w:rsidRPr="00B52746">
        <w:rPr>
          <w:rFonts w:ascii="Arial" w:hAnsi="Arial" w:cs="Arial"/>
          <w:bCs/>
        </w:rPr>
        <w:t xml:space="preserve"> – pomiarowym dla urządzeń, instalacji i sieci elektroenergetycznych do 1 </w:t>
      </w:r>
      <w:proofErr w:type="spellStart"/>
      <w:r w:rsidR="00B52746" w:rsidRPr="00B52746">
        <w:rPr>
          <w:rFonts w:ascii="Arial" w:hAnsi="Arial" w:cs="Arial"/>
          <w:bCs/>
        </w:rPr>
        <w:t>kV</w:t>
      </w:r>
      <w:proofErr w:type="spellEnd"/>
      <w:r w:rsidR="00B52746" w:rsidRPr="00B52746">
        <w:rPr>
          <w:rFonts w:ascii="Arial" w:hAnsi="Arial" w:cs="Arial"/>
          <w:bCs/>
        </w:rPr>
        <w:t>;</w:t>
      </w:r>
    </w:p>
    <w:p w:rsidR="00B52746" w:rsidRPr="00B52746" w:rsidRDefault="00CF33AC" w:rsidP="00846371">
      <w:pPr>
        <w:autoSpaceDE w:val="0"/>
        <w:autoSpaceDN w:val="0"/>
        <w:adjustRightInd w:val="0"/>
        <w:spacing w:line="276" w:lineRule="auto"/>
        <w:ind w:left="1134" w:hanging="1100"/>
        <w:jc w:val="both"/>
        <w:rPr>
          <w:rFonts w:ascii="Arial" w:hAnsi="Arial" w:cs="Arial"/>
          <w:bCs/>
        </w:rPr>
      </w:pPr>
      <w:r>
        <w:rPr>
          <w:rFonts w:ascii="Arial" w:hAnsi="Arial" w:cs="Arial"/>
          <w:b/>
          <w:bCs/>
        </w:rPr>
        <w:t>10.2.4.2.6</w:t>
      </w:r>
      <w:r w:rsidR="00B52746">
        <w:rPr>
          <w:rFonts w:ascii="Arial" w:hAnsi="Arial" w:cs="Arial"/>
          <w:b/>
          <w:bCs/>
        </w:rPr>
        <w:t>.</w:t>
      </w:r>
      <w:r w:rsidR="00B52746">
        <w:rPr>
          <w:rFonts w:ascii="Arial" w:hAnsi="Arial" w:cs="Arial"/>
          <w:b/>
          <w:bCs/>
        </w:rPr>
        <w:tab/>
      </w:r>
      <w:r w:rsidR="00B52746" w:rsidRPr="00B52746">
        <w:rPr>
          <w:rFonts w:ascii="Arial" w:hAnsi="Arial" w:cs="Arial"/>
          <w:b/>
          <w:bCs/>
        </w:rPr>
        <w:t>jedną osobą</w:t>
      </w:r>
      <w:r w:rsidR="00B52746" w:rsidRPr="00B52746">
        <w:rPr>
          <w:rFonts w:ascii="Arial" w:hAnsi="Arial" w:cs="Arial"/>
          <w:bCs/>
        </w:rPr>
        <w:t xml:space="preserve">, która będzie wykonywać zamówienie, posiadającą certyfikat szkolenia </w:t>
      </w:r>
      <w:r w:rsidR="00485DEE">
        <w:rPr>
          <w:rFonts w:ascii="Arial" w:hAnsi="Arial" w:cs="Arial"/>
          <w:bCs/>
        </w:rPr>
        <w:t xml:space="preserve">                    </w:t>
      </w:r>
      <w:r w:rsidR="00B52746" w:rsidRPr="00B52746">
        <w:rPr>
          <w:rFonts w:ascii="Arial" w:hAnsi="Arial" w:cs="Arial"/>
          <w:bCs/>
        </w:rPr>
        <w:t>i konserwacji systemu Polon;</w:t>
      </w:r>
    </w:p>
    <w:p w:rsidR="00B52746" w:rsidRPr="00B52746" w:rsidRDefault="00CF33AC" w:rsidP="00846371">
      <w:pPr>
        <w:autoSpaceDE w:val="0"/>
        <w:autoSpaceDN w:val="0"/>
        <w:adjustRightInd w:val="0"/>
        <w:spacing w:line="276" w:lineRule="auto"/>
        <w:ind w:left="1134" w:hanging="1100"/>
        <w:rPr>
          <w:rFonts w:ascii="Arial" w:hAnsi="Arial" w:cs="Arial"/>
          <w:bCs/>
        </w:rPr>
      </w:pPr>
      <w:r>
        <w:rPr>
          <w:rFonts w:ascii="Arial" w:hAnsi="Arial" w:cs="Arial"/>
          <w:b/>
          <w:bCs/>
        </w:rPr>
        <w:t>10.2.4.2.7</w:t>
      </w:r>
      <w:r w:rsidR="00B52746">
        <w:rPr>
          <w:rFonts w:ascii="Arial" w:hAnsi="Arial" w:cs="Arial"/>
          <w:b/>
          <w:bCs/>
        </w:rPr>
        <w:t>.</w:t>
      </w:r>
      <w:r w:rsidR="00B52746">
        <w:rPr>
          <w:rFonts w:ascii="Arial" w:hAnsi="Arial" w:cs="Arial"/>
          <w:b/>
          <w:bCs/>
        </w:rPr>
        <w:tab/>
      </w:r>
      <w:r w:rsidR="00B52746" w:rsidRPr="00B52746">
        <w:rPr>
          <w:rFonts w:ascii="Arial" w:hAnsi="Arial" w:cs="Arial"/>
          <w:b/>
          <w:bCs/>
        </w:rPr>
        <w:t>jedną osobą</w:t>
      </w:r>
      <w:r w:rsidR="00B52746" w:rsidRPr="00B52746">
        <w:rPr>
          <w:rFonts w:ascii="Arial" w:hAnsi="Arial" w:cs="Arial"/>
          <w:bCs/>
        </w:rPr>
        <w:t xml:space="preserve">, która będzie wykonywać zamówienie, posiadającą certyfikat szkolenia i konserwacji systemu Bosch; </w:t>
      </w:r>
    </w:p>
    <w:p w:rsidR="00B52746" w:rsidRPr="00B52746" w:rsidRDefault="00CF33AC" w:rsidP="00846371">
      <w:pPr>
        <w:autoSpaceDE w:val="0"/>
        <w:autoSpaceDN w:val="0"/>
        <w:adjustRightInd w:val="0"/>
        <w:spacing w:line="276" w:lineRule="auto"/>
        <w:ind w:left="1134" w:hanging="1100"/>
        <w:jc w:val="both"/>
        <w:rPr>
          <w:rFonts w:ascii="Arial" w:hAnsi="Arial" w:cs="Arial"/>
          <w:bCs/>
        </w:rPr>
      </w:pPr>
      <w:r>
        <w:rPr>
          <w:rFonts w:ascii="Arial" w:hAnsi="Arial" w:cs="Arial"/>
          <w:b/>
          <w:bCs/>
        </w:rPr>
        <w:t>10.2.4.2.8</w:t>
      </w:r>
      <w:r w:rsidR="00B52746">
        <w:rPr>
          <w:rFonts w:ascii="Arial" w:hAnsi="Arial" w:cs="Arial"/>
          <w:b/>
          <w:bCs/>
        </w:rPr>
        <w:t>.</w:t>
      </w:r>
      <w:r w:rsidR="00B52746">
        <w:rPr>
          <w:rFonts w:ascii="Arial" w:hAnsi="Arial" w:cs="Arial"/>
          <w:b/>
          <w:bCs/>
        </w:rPr>
        <w:tab/>
      </w:r>
      <w:r w:rsidR="00B52746" w:rsidRPr="00B52746">
        <w:rPr>
          <w:rFonts w:ascii="Arial" w:hAnsi="Arial" w:cs="Arial"/>
          <w:b/>
          <w:bCs/>
        </w:rPr>
        <w:t>jedną osobą</w:t>
      </w:r>
      <w:r w:rsidR="00B52746" w:rsidRPr="00B52746">
        <w:rPr>
          <w:rFonts w:ascii="Arial" w:hAnsi="Arial" w:cs="Arial"/>
          <w:bCs/>
        </w:rPr>
        <w:t xml:space="preserve">, która będzie wykonywać zamówieni, posiadającą certyfikat szkolenia </w:t>
      </w:r>
      <w:r w:rsidR="00485DEE">
        <w:rPr>
          <w:rFonts w:ascii="Arial" w:hAnsi="Arial" w:cs="Arial"/>
          <w:bCs/>
        </w:rPr>
        <w:t xml:space="preserve">                    </w:t>
      </w:r>
      <w:r w:rsidR="00B52746" w:rsidRPr="00B52746">
        <w:rPr>
          <w:rFonts w:ascii="Arial" w:hAnsi="Arial" w:cs="Arial"/>
          <w:bCs/>
        </w:rPr>
        <w:t>z zakresu projektowania, funkcjonowania, konfiguracji i montażu systemów oddymiania, zamknięć ogniowych i wentylacji D + H;</w:t>
      </w:r>
    </w:p>
    <w:p w:rsidR="00347A30" w:rsidRPr="00AE6327" w:rsidRDefault="00B52746" w:rsidP="00AE6327">
      <w:pPr>
        <w:autoSpaceDE w:val="0"/>
        <w:autoSpaceDN w:val="0"/>
        <w:adjustRightInd w:val="0"/>
        <w:spacing w:line="276" w:lineRule="auto"/>
        <w:ind w:left="1134"/>
        <w:jc w:val="both"/>
        <w:rPr>
          <w:rFonts w:ascii="Arial" w:hAnsi="Arial" w:cs="Arial"/>
          <w:b/>
          <w:bCs/>
        </w:rPr>
      </w:pPr>
      <w:r w:rsidRPr="00B52746">
        <w:rPr>
          <w:rFonts w:ascii="Arial" w:hAnsi="Arial" w:cs="Arial"/>
          <w:b/>
          <w:i/>
        </w:rPr>
        <w:t>Zamawiający informuje, iż jedna osoba może spełniać więcej niż jeden warunek.</w:t>
      </w:r>
    </w:p>
    <w:p w:rsidR="00B228AD" w:rsidRPr="00347A30" w:rsidRDefault="00B228AD" w:rsidP="00846371">
      <w:pPr>
        <w:numPr>
          <w:ilvl w:val="1"/>
          <w:numId w:val="14"/>
        </w:numPr>
        <w:spacing w:line="276" w:lineRule="auto"/>
        <w:ind w:left="284" w:hanging="284"/>
        <w:jc w:val="both"/>
        <w:rPr>
          <w:rFonts w:ascii="Arial" w:hAnsi="Arial" w:cs="Arial"/>
          <w:bCs/>
          <w:sz w:val="22"/>
          <w:szCs w:val="22"/>
          <w:lang w:eastAsia="ar-SA"/>
        </w:rPr>
      </w:pPr>
      <w:r w:rsidRPr="008F0A60">
        <w:rPr>
          <w:rFonts w:ascii="Arial" w:hAnsi="Arial" w:cs="Arial"/>
          <w:b/>
          <w:lang w:eastAsia="ar-SA"/>
        </w:rPr>
        <w:t>Podmioty udostępniające zasoby.</w:t>
      </w:r>
    </w:p>
    <w:p w:rsidR="00347A30"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lang w:eastAsia="ar-SA"/>
        </w:rPr>
        <w:t>Zgodnie z art. 118 ust. 1</w:t>
      </w:r>
      <w:r w:rsidRPr="00347A30">
        <w:rPr>
          <w:rFonts w:ascii="Arial" w:hAnsi="Arial" w:cs="Arial"/>
          <w:bCs/>
          <w:color w:val="000000"/>
          <w:lang w:eastAsia="ar-SA"/>
        </w:rPr>
        <w:t xml:space="preserve"> </w:t>
      </w:r>
      <w:proofErr w:type="spellStart"/>
      <w:r w:rsidRPr="00347A30">
        <w:rPr>
          <w:rFonts w:ascii="Arial" w:hAnsi="Arial" w:cs="Arial"/>
          <w:bCs/>
          <w:color w:val="000000"/>
          <w:lang w:eastAsia="ar-SA"/>
        </w:rPr>
        <w:t>uPzp</w:t>
      </w:r>
      <w:proofErr w:type="spellEnd"/>
      <w:r w:rsidRPr="00347A30">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w:t>
      </w:r>
      <w:r w:rsidR="00D13E2F" w:rsidRPr="00347A30">
        <w:rPr>
          <w:rFonts w:ascii="Arial" w:hAnsi="Arial" w:cs="Arial"/>
          <w:bCs/>
          <w:color w:val="000000"/>
          <w:lang w:eastAsia="ar-SA"/>
        </w:rPr>
        <w:br/>
      </w:r>
      <w:r w:rsidRPr="00347A30">
        <w:rPr>
          <w:rFonts w:ascii="Arial" w:hAnsi="Arial" w:cs="Arial"/>
          <w:bCs/>
          <w:color w:val="000000"/>
          <w:lang w:eastAsia="ar-SA"/>
        </w:rPr>
        <w:t>od charakteru prawnego łączących go z nimi stosunków prawnych.</w:t>
      </w:r>
    </w:p>
    <w:p w:rsidR="00B228AD"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color w:val="000000"/>
          <w:lang w:eastAsia="ar-SA"/>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w:t>
      </w:r>
      <w:r w:rsidR="00D13E2F" w:rsidRPr="00347A30">
        <w:rPr>
          <w:rFonts w:ascii="Arial" w:hAnsi="Arial" w:cs="Arial"/>
          <w:bCs/>
          <w:color w:val="000000"/>
          <w:lang w:eastAsia="ar-SA"/>
        </w:rPr>
        <w:br/>
      </w:r>
      <w:r w:rsidRPr="00347A30">
        <w:rPr>
          <w:rFonts w:ascii="Arial" w:hAnsi="Arial" w:cs="Arial"/>
          <w:bCs/>
          <w:color w:val="000000"/>
          <w:lang w:eastAsia="ar-SA"/>
        </w:rPr>
        <w:t>te zdolności są wymagane.</w:t>
      </w:r>
    </w:p>
    <w:p w:rsidR="00B228AD"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color w:val="000000"/>
          <w:lang w:eastAsia="ar-SA"/>
        </w:rPr>
        <w:t xml:space="preserve">Wykonawca, który polega na zdolnościach lub sytuacji podmiotów udostępniających zasoby, </w:t>
      </w:r>
      <w:r w:rsidRPr="00347A30">
        <w:rPr>
          <w:rFonts w:ascii="Arial" w:hAnsi="Arial" w:cs="Arial"/>
          <w:b/>
          <w:bCs/>
          <w:color w:val="000000"/>
          <w:lang w:eastAsia="ar-SA"/>
        </w:rPr>
        <w:t>składa wraz z ofertą zobowiązanie</w:t>
      </w:r>
      <w:r w:rsidRPr="00347A30">
        <w:rPr>
          <w:rFonts w:ascii="Arial" w:hAnsi="Arial" w:cs="Arial"/>
          <w:bCs/>
          <w:color w:val="000000"/>
          <w:lang w:eastAsia="ar-SA"/>
        </w:rPr>
        <w:t xml:space="preserve"> </w:t>
      </w:r>
      <w:bookmarkStart w:id="11" w:name="_Hlk65389843"/>
      <w:r w:rsidRPr="00347A30">
        <w:rPr>
          <w:rFonts w:ascii="Arial" w:hAnsi="Arial" w:cs="Arial"/>
          <w:b/>
          <w:bCs/>
          <w:color w:val="000000"/>
          <w:lang w:eastAsia="ar-SA"/>
        </w:rPr>
        <w:t>podmiotu udostępniającego zasoby</w:t>
      </w:r>
      <w:r w:rsidRPr="00347A30">
        <w:rPr>
          <w:rFonts w:ascii="Arial" w:hAnsi="Arial" w:cs="Arial"/>
          <w:bCs/>
          <w:color w:val="000000"/>
          <w:lang w:eastAsia="ar-SA"/>
        </w:rPr>
        <w:t xml:space="preserve"> </w:t>
      </w:r>
      <w:bookmarkEnd w:id="11"/>
      <w:r w:rsidRPr="00347A30">
        <w:rPr>
          <w:rFonts w:ascii="Arial" w:hAnsi="Arial" w:cs="Arial"/>
          <w:bCs/>
          <w:color w:val="000000"/>
          <w:lang w:eastAsia="ar-SA"/>
        </w:rPr>
        <w:t xml:space="preserve">do oddania mu </w:t>
      </w:r>
      <w:r w:rsidR="00A62509" w:rsidRPr="00347A30">
        <w:rPr>
          <w:rFonts w:ascii="Arial" w:hAnsi="Arial" w:cs="Arial"/>
          <w:bCs/>
          <w:color w:val="000000"/>
          <w:lang w:eastAsia="ar-SA"/>
        </w:rPr>
        <w:br/>
      </w:r>
      <w:r w:rsidRPr="00347A30">
        <w:rPr>
          <w:rFonts w:ascii="Arial" w:hAnsi="Arial" w:cs="Arial"/>
          <w:bCs/>
          <w:color w:val="000000"/>
          <w:lang w:eastAsia="ar-SA"/>
        </w:rPr>
        <w:t>do dyspozycji niezbędnych zasobów na potrzeby realizacji danego zamówienia lub inny podmiotowy środek dowodowy potwierdzający, że wykonawca realizując zamówienie, będzie dysponował niezbędnymi zasobami tych podmiotów.</w:t>
      </w:r>
      <w:r w:rsidRPr="00347A30">
        <w:rPr>
          <w:rFonts w:ascii="Arial" w:hAnsi="Arial" w:cs="Arial"/>
        </w:rPr>
        <w:t xml:space="preserve"> </w:t>
      </w:r>
      <w:r w:rsidRPr="00B3095C">
        <w:rPr>
          <w:rFonts w:ascii="Arial" w:hAnsi="Arial" w:cs="Arial"/>
          <w:b/>
          <w:bCs/>
          <w:lang w:eastAsia="ar-SA"/>
        </w:rPr>
        <w:t>Wzór zobowiązania</w:t>
      </w:r>
      <w:r w:rsidR="00A62509" w:rsidRPr="00B3095C">
        <w:rPr>
          <w:rFonts w:ascii="Arial" w:hAnsi="Arial" w:cs="Arial"/>
          <w:b/>
          <w:bCs/>
          <w:lang w:eastAsia="ar-SA"/>
        </w:rPr>
        <w:t xml:space="preserve"> stanowi</w:t>
      </w:r>
      <w:r w:rsidRPr="00B3095C">
        <w:rPr>
          <w:rFonts w:ascii="Arial" w:hAnsi="Arial" w:cs="Arial"/>
          <w:b/>
          <w:bCs/>
          <w:lang w:eastAsia="ar-SA"/>
        </w:rPr>
        <w:t xml:space="preserve"> załącznik </w:t>
      </w:r>
      <w:r w:rsidR="00A62509" w:rsidRPr="00B3095C">
        <w:rPr>
          <w:rFonts w:ascii="Arial" w:hAnsi="Arial" w:cs="Arial"/>
          <w:b/>
          <w:bCs/>
          <w:lang w:eastAsia="ar-SA"/>
        </w:rPr>
        <w:br/>
      </w:r>
      <w:r w:rsidRPr="00B3095C">
        <w:rPr>
          <w:rFonts w:ascii="Arial" w:hAnsi="Arial" w:cs="Arial"/>
          <w:b/>
          <w:bCs/>
          <w:lang w:eastAsia="ar-SA"/>
        </w:rPr>
        <w:t xml:space="preserve">nr </w:t>
      </w:r>
      <w:r w:rsidR="007A3274" w:rsidRPr="00B3095C">
        <w:rPr>
          <w:rFonts w:ascii="Arial" w:hAnsi="Arial" w:cs="Arial"/>
          <w:b/>
          <w:bCs/>
          <w:lang w:eastAsia="ar-SA"/>
        </w:rPr>
        <w:t xml:space="preserve"> </w:t>
      </w:r>
      <w:r w:rsidR="00A62509" w:rsidRPr="00B3095C">
        <w:rPr>
          <w:rFonts w:ascii="Arial" w:hAnsi="Arial" w:cs="Arial"/>
          <w:b/>
          <w:bCs/>
          <w:lang w:eastAsia="ar-SA"/>
        </w:rPr>
        <w:t>10</w:t>
      </w:r>
      <w:r w:rsidR="007A3274" w:rsidRPr="00B3095C">
        <w:rPr>
          <w:rFonts w:ascii="Arial" w:hAnsi="Arial" w:cs="Arial"/>
          <w:b/>
          <w:bCs/>
          <w:lang w:eastAsia="ar-SA"/>
        </w:rPr>
        <w:t xml:space="preserve"> </w:t>
      </w:r>
      <w:r w:rsidRPr="00B3095C">
        <w:rPr>
          <w:rFonts w:ascii="Arial" w:hAnsi="Arial" w:cs="Arial"/>
          <w:b/>
          <w:bCs/>
          <w:lang w:eastAsia="ar-SA"/>
        </w:rPr>
        <w:t>do SWZ.</w:t>
      </w:r>
    </w:p>
    <w:p w:rsidR="00B228AD"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color w:val="000000"/>
          <w:lang w:eastAsia="ar-SA"/>
        </w:rPr>
        <w:t>Zobowiązanie podmiotu udostępniającego zasoby, o którym mowa w pkt. 10.3.3. potwierdza, że stosunek łączący wykonawcę z podmiotami udostępniającymi zasoby gwarantuje rzeczywisty dostęp do tych zasobów oraz określa w szczególności:</w:t>
      </w:r>
    </w:p>
    <w:p w:rsidR="00347A30" w:rsidRPr="008F0A60" w:rsidRDefault="00347A30" w:rsidP="00846371">
      <w:pPr>
        <w:numPr>
          <w:ilvl w:val="0"/>
          <w:numId w:val="25"/>
        </w:numPr>
        <w:spacing w:line="276" w:lineRule="auto"/>
        <w:ind w:left="1276" w:hanging="283"/>
        <w:jc w:val="both"/>
        <w:rPr>
          <w:rFonts w:ascii="Arial" w:hAnsi="Arial" w:cs="Arial"/>
          <w:bCs/>
          <w:color w:val="000000"/>
          <w:lang w:eastAsia="ar-SA"/>
        </w:rPr>
      </w:pPr>
      <w:bookmarkStart w:id="12" w:name="_Hlk65415471"/>
      <w:r w:rsidRPr="008F0A60">
        <w:rPr>
          <w:rFonts w:ascii="Arial" w:hAnsi="Arial" w:cs="Arial"/>
          <w:bCs/>
          <w:color w:val="000000"/>
          <w:lang w:eastAsia="ar-SA"/>
        </w:rPr>
        <w:t>Zakres dostępnych wykonawcy zasobów podmiotu udostępniającego zasoby.</w:t>
      </w:r>
    </w:p>
    <w:p w:rsidR="00347A30" w:rsidRPr="008F0A60" w:rsidRDefault="00347A30" w:rsidP="00846371">
      <w:pPr>
        <w:numPr>
          <w:ilvl w:val="0"/>
          <w:numId w:val="25"/>
        </w:numPr>
        <w:spacing w:line="276" w:lineRule="auto"/>
        <w:ind w:left="1276" w:hanging="283"/>
        <w:jc w:val="both"/>
        <w:rPr>
          <w:rFonts w:ascii="Arial" w:hAnsi="Arial" w:cs="Arial"/>
          <w:bCs/>
          <w:color w:val="000000"/>
          <w:lang w:eastAsia="ar-SA"/>
        </w:rPr>
      </w:pPr>
      <w:r w:rsidRPr="008F0A60">
        <w:rPr>
          <w:rFonts w:ascii="Arial" w:hAnsi="Arial" w:cs="Arial"/>
          <w:bCs/>
          <w:color w:val="000000"/>
          <w:lang w:eastAsia="ar-SA"/>
        </w:rPr>
        <w:t>Sposób i okres udostępnienia wykonawcy i wykorzystania przez niego zasobów podmiotu udostępniającego te zasoby przy wykonywaniu zamówienia.</w:t>
      </w:r>
    </w:p>
    <w:p w:rsidR="00347A30" w:rsidRPr="00347A30" w:rsidRDefault="00347A30" w:rsidP="00846371">
      <w:pPr>
        <w:numPr>
          <w:ilvl w:val="0"/>
          <w:numId w:val="25"/>
        </w:numPr>
        <w:spacing w:line="276" w:lineRule="auto"/>
        <w:ind w:left="1276" w:hanging="283"/>
        <w:jc w:val="both"/>
        <w:rPr>
          <w:rFonts w:ascii="Arial" w:hAnsi="Arial" w:cs="Arial"/>
          <w:bCs/>
          <w:color w:val="000000"/>
          <w:lang w:eastAsia="ar-SA"/>
        </w:rPr>
      </w:pPr>
      <w:r w:rsidRPr="008F0A60">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bookmarkEnd w:id="12"/>
    </w:p>
    <w:p w:rsidR="00347A30" w:rsidRDefault="00347A30" w:rsidP="00846371">
      <w:pPr>
        <w:numPr>
          <w:ilvl w:val="2"/>
          <w:numId w:val="14"/>
        </w:numPr>
        <w:spacing w:line="276" w:lineRule="auto"/>
        <w:ind w:left="709" w:hanging="709"/>
        <w:jc w:val="both"/>
        <w:rPr>
          <w:rFonts w:ascii="Arial" w:hAnsi="Arial" w:cs="Arial"/>
          <w:bCs/>
          <w:sz w:val="22"/>
          <w:szCs w:val="22"/>
          <w:lang w:eastAsia="ar-SA"/>
        </w:rPr>
      </w:pPr>
      <w:r w:rsidRPr="008F0A60">
        <w:rPr>
          <w:rFonts w:ascii="Arial" w:hAnsi="Arial" w:cs="Arial"/>
          <w:bCs/>
          <w:color w:val="000000"/>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sidRPr="008F0A60">
        <w:rPr>
          <w:rFonts w:ascii="Arial" w:hAnsi="Arial" w:cs="Arial"/>
          <w:bCs/>
          <w:lang w:eastAsia="ar-SA"/>
        </w:rPr>
        <w:t>mowa w pkt. 10.2.4. SWZ</w:t>
      </w:r>
      <w:r w:rsidRPr="008F0A60">
        <w:rPr>
          <w:rFonts w:ascii="Arial" w:hAnsi="Arial" w:cs="Arial"/>
          <w:bCs/>
          <w:color w:val="000000"/>
          <w:lang w:eastAsia="ar-SA"/>
        </w:rPr>
        <w:t>, a także bada, czy nie zachodzą wobec tego podmiotu podstawy wykluczenia, które zostały przewidziane względem wykonawcy</w:t>
      </w:r>
      <w:r>
        <w:rPr>
          <w:rFonts w:ascii="Arial" w:hAnsi="Arial" w:cs="Arial"/>
          <w:bCs/>
          <w:sz w:val="22"/>
          <w:szCs w:val="22"/>
          <w:lang w:eastAsia="ar-SA"/>
        </w:rPr>
        <w:t>.</w:t>
      </w:r>
    </w:p>
    <w:p w:rsidR="00B228AD"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color w:val="000000"/>
          <w:lang w:eastAsia="ar-SA"/>
        </w:rPr>
        <w:t>Jeżeli zdolności techniczne lub zawodowe, sytuacja ekonomiczna lub finansowa podmiotu udostępniającego zasoby nie potwierdzają spełniania p</w:t>
      </w:r>
      <w:r w:rsidR="00D757F2" w:rsidRPr="00347A30">
        <w:rPr>
          <w:rFonts w:ascii="Arial" w:hAnsi="Arial" w:cs="Arial"/>
          <w:bCs/>
          <w:color w:val="000000"/>
          <w:lang w:eastAsia="ar-SA"/>
        </w:rPr>
        <w:t>rzez wykonawcę warunków udziału</w:t>
      </w:r>
      <w:r w:rsidRPr="00347A30">
        <w:rPr>
          <w:rFonts w:ascii="Arial" w:hAnsi="Arial" w:cs="Arial"/>
          <w:bCs/>
          <w:color w:val="000000"/>
          <w:lang w:eastAsia="ar-SA"/>
        </w:rPr>
        <w:t xml:space="preserve"> </w:t>
      </w:r>
      <w:r w:rsidR="00D757F2" w:rsidRPr="00347A30">
        <w:rPr>
          <w:rFonts w:ascii="Arial" w:hAnsi="Arial" w:cs="Arial"/>
          <w:bCs/>
          <w:color w:val="000000"/>
          <w:lang w:eastAsia="ar-SA"/>
        </w:rPr>
        <w:br/>
      </w:r>
      <w:r w:rsidRPr="00347A30">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D757F2" w:rsidRPr="00347A30">
        <w:rPr>
          <w:rFonts w:ascii="Arial" w:hAnsi="Arial" w:cs="Arial"/>
          <w:bCs/>
          <w:color w:val="000000"/>
          <w:lang w:eastAsia="ar-SA"/>
        </w:rPr>
        <w:br/>
      </w:r>
      <w:r w:rsidRPr="00347A30">
        <w:rPr>
          <w:rFonts w:ascii="Arial" w:hAnsi="Arial" w:cs="Arial"/>
          <w:bCs/>
          <w:color w:val="000000"/>
          <w:lang w:eastAsia="ar-SA"/>
        </w:rPr>
        <w:t>w postępowaniu.</w:t>
      </w:r>
    </w:p>
    <w:p w:rsidR="00B228AD"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color w:val="000000"/>
          <w:lang w:eastAsia="ar-SA"/>
        </w:rPr>
        <w:t xml:space="preserve">Wykonawca nie może, po upływie terminu składania wniosków o dopuszczenie do udziału  </w:t>
      </w:r>
      <w:r w:rsidR="0083364F" w:rsidRPr="00347A30">
        <w:rPr>
          <w:rFonts w:ascii="Arial" w:hAnsi="Arial" w:cs="Arial"/>
          <w:bCs/>
          <w:color w:val="000000"/>
          <w:lang w:eastAsia="ar-SA"/>
        </w:rPr>
        <w:br/>
      </w:r>
      <w:r w:rsidRPr="00347A30">
        <w:rPr>
          <w:rFonts w:ascii="Arial" w:hAnsi="Arial" w:cs="Arial"/>
          <w:bCs/>
          <w:color w:val="000000"/>
          <w:lang w:eastAsia="ar-SA"/>
        </w:rPr>
        <w:t xml:space="preserve">w postępowaniu albo ofert, powoływać się na zdolności lub sytuację podmiotów udostępniających zasoby, jeżeli na etapie składania wniosków o dopuszczenie do udziału </w:t>
      </w:r>
      <w:r w:rsidR="0083364F" w:rsidRPr="00347A30">
        <w:rPr>
          <w:rFonts w:ascii="Arial" w:hAnsi="Arial" w:cs="Arial"/>
          <w:bCs/>
          <w:color w:val="000000"/>
          <w:lang w:eastAsia="ar-SA"/>
        </w:rPr>
        <w:br/>
      </w:r>
      <w:r w:rsidRPr="00347A30">
        <w:rPr>
          <w:rFonts w:ascii="Arial" w:hAnsi="Arial" w:cs="Arial"/>
          <w:bCs/>
          <w:color w:val="000000"/>
          <w:lang w:eastAsia="ar-SA"/>
        </w:rPr>
        <w:t>w postępowaniu albo ofert</w:t>
      </w:r>
      <w:r w:rsidR="0083364F" w:rsidRPr="00347A30">
        <w:rPr>
          <w:rFonts w:ascii="Arial" w:hAnsi="Arial" w:cs="Arial"/>
          <w:bCs/>
          <w:color w:val="000000"/>
          <w:lang w:eastAsia="ar-SA"/>
        </w:rPr>
        <w:t>,</w:t>
      </w:r>
      <w:r w:rsidRPr="00347A30">
        <w:rPr>
          <w:rFonts w:ascii="Arial" w:hAnsi="Arial" w:cs="Arial"/>
          <w:bCs/>
          <w:color w:val="000000"/>
          <w:lang w:eastAsia="ar-SA"/>
        </w:rPr>
        <w:t xml:space="preserve"> nie polegał on w danym zakresie na zdolnościach lub sytuacji </w:t>
      </w:r>
      <w:r w:rsidRPr="00347A30">
        <w:rPr>
          <w:rFonts w:ascii="Arial" w:hAnsi="Arial" w:cs="Arial"/>
          <w:bCs/>
          <w:lang w:eastAsia="ar-SA"/>
        </w:rPr>
        <w:t>podmiotów udostępniających zasoby.</w:t>
      </w:r>
    </w:p>
    <w:p w:rsidR="00B228AD"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lang w:eastAsia="ar-SA"/>
        </w:rPr>
        <w:t xml:space="preserve">Wykonawca, w przypadku polegania na zdolnościach lub sytuacji podmiotów udostępniających zasoby, przedstawia, wraz z oświadczeniem, o którym mowa w art. 125 ust. 1 </w:t>
      </w:r>
      <w:proofErr w:type="spellStart"/>
      <w:r w:rsidRPr="00347A30">
        <w:rPr>
          <w:rFonts w:ascii="Arial" w:hAnsi="Arial" w:cs="Arial"/>
          <w:bCs/>
          <w:lang w:eastAsia="ar-SA"/>
        </w:rPr>
        <w:t>uPzp</w:t>
      </w:r>
      <w:proofErr w:type="spellEnd"/>
      <w:r w:rsidRPr="00347A30">
        <w:rPr>
          <w:rFonts w:ascii="Arial" w:hAnsi="Arial" w:cs="Arial"/>
          <w:bCs/>
          <w:lang w:eastAsia="ar-SA"/>
        </w:rPr>
        <w:t xml:space="preserve">, także </w:t>
      </w:r>
      <w:r w:rsidRPr="00347A30">
        <w:rPr>
          <w:rFonts w:ascii="Arial" w:hAnsi="Arial" w:cs="Arial"/>
          <w:b/>
          <w:bCs/>
          <w:lang w:eastAsia="ar-SA"/>
        </w:rPr>
        <w:t>oświadczenie podmiotu</w:t>
      </w:r>
      <w:r w:rsidRPr="00347A30">
        <w:rPr>
          <w:rFonts w:ascii="Arial" w:hAnsi="Arial" w:cs="Arial"/>
          <w:bCs/>
          <w:lang w:eastAsia="ar-SA"/>
        </w:rPr>
        <w:t xml:space="preserve"> </w:t>
      </w:r>
      <w:r w:rsidRPr="00347A30">
        <w:rPr>
          <w:rFonts w:ascii="Arial" w:hAnsi="Arial" w:cs="Arial"/>
          <w:b/>
          <w:bCs/>
          <w:lang w:eastAsia="ar-SA"/>
        </w:rPr>
        <w:t>udostępniającego zasoby</w:t>
      </w:r>
      <w:r w:rsidRPr="00347A30">
        <w:rPr>
          <w:rFonts w:ascii="Arial" w:hAnsi="Arial" w:cs="Arial"/>
          <w:bCs/>
          <w:lang w:eastAsia="ar-SA"/>
        </w:rPr>
        <w:t>, potwierdzające brak podstaw wykluczenia tego podmiotu oraz odpowiednio spełnianie warunków udziału w postępowaniu lub kryteriów selekcji, w zakresie, w jakim wykonawca powołuje się na jego zasoby. Pkt. 11.1</w:t>
      </w:r>
      <w:r w:rsidR="007A3274" w:rsidRPr="00347A30">
        <w:rPr>
          <w:rFonts w:ascii="Arial" w:hAnsi="Arial" w:cs="Arial"/>
          <w:bCs/>
          <w:lang w:eastAsia="ar-SA"/>
        </w:rPr>
        <w:t xml:space="preserve"> i 11.2. </w:t>
      </w:r>
      <w:r w:rsidRPr="00347A30">
        <w:rPr>
          <w:rFonts w:ascii="Arial" w:hAnsi="Arial" w:cs="Arial"/>
          <w:bCs/>
          <w:lang w:eastAsia="ar-SA"/>
        </w:rPr>
        <w:t>SWZ stosuje się.</w:t>
      </w:r>
    </w:p>
    <w:p w:rsidR="00B228AD" w:rsidRPr="00347A30" w:rsidRDefault="00B228AD" w:rsidP="00846371">
      <w:pPr>
        <w:numPr>
          <w:ilvl w:val="2"/>
          <w:numId w:val="14"/>
        </w:numPr>
        <w:spacing w:line="276" w:lineRule="auto"/>
        <w:ind w:left="709" w:hanging="709"/>
        <w:jc w:val="both"/>
        <w:rPr>
          <w:rFonts w:ascii="Arial" w:hAnsi="Arial" w:cs="Arial"/>
          <w:bCs/>
          <w:sz w:val="22"/>
          <w:szCs w:val="22"/>
          <w:lang w:eastAsia="ar-SA"/>
        </w:rPr>
      </w:pPr>
      <w:r w:rsidRPr="00347A30">
        <w:rPr>
          <w:rFonts w:ascii="Arial" w:hAnsi="Arial" w:cs="Arial"/>
          <w:bCs/>
          <w:lang w:eastAsia="ar-SA"/>
        </w:rPr>
        <w:t xml:space="preserve">Na wezwanie zamawiającego Wykonawca, który polega na zdolnościach lub sytuacji podmiotów udostępniających zasoby na zasadach określonych w art. 118 </w:t>
      </w:r>
      <w:proofErr w:type="spellStart"/>
      <w:r w:rsidRPr="00347A30">
        <w:rPr>
          <w:rFonts w:ascii="Arial" w:hAnsi="Arial" w:cs="Arial"/>
          <w:bCs/>
          <w:lang w:eastAsia="ar-SA"/>
        </w:rPr>
        <w:t>uPzp</w:t>
      </w:r>
      <w:proofErr w:type="spellEnd"/>
      <w:r w:rsidRPr="00347A30">
        <w:rPr>
          <w:rFonts w:ascii="Arial" w:hAnsi="Arial" w:cs="Arial"/>
          <w:bCs/>
          <w:lang w:eastAsia="ar-SA"/>
        </w:rPr>
        <w:t>, zobowiązany jest do przedstawienia w odniesieniu do tych</w:t>
      </w:r>
      <w:r w:rsidR="00D757F2" w:rsidRPr="00347A30">
        <w:rPr>
          <w:rFonts w:ascii="Arial" w:hAnsi="Arial" w:cs="Arial"/>
          <w:bCs/>
          <w:lang w:eastAsia="ar-SA"/>
        </w:rPr>
        <w:t xml:space="preserve"> podmiotów podmiotowych środków </w:t>
      </w:r>
      <w:r w:rsidRPr="00347A30">
        <w:rPr>
          <w:rFonts w:ascii="Arial" w:hAnsi="Arial" w:cs="Arial"/>
          <w:bCs/>
          <w:lang w:eastAsia="ar-SA"/>
        </w:rPr>
        <w:t>dowodowych, o których mowa w pkt 11.</w:t>
      </w:r>
      <w:r w:rsidR="007A3274" w:rsidRPr="00347A30">
        <w:rPr>
          <w:rFonts w:ascii="Arial" w:hAnsi="Arial" w:cs="Arial"/>
          <w:bCs/>
          <w:lang w:eastAsia="ar-SA"/>
        </w:rPr>
        <w:t>3</w:t>
      </w:r>
      <w:r w:rsidRPr="00347A30">
        <w:rPr>
          <w:rFonts w:ascii="Arial" w:hAnsi="Arial" w:cs="Arial"/>
          <w:bCs/>
          <w:lang w:eastAsia="ar-SA"/>
        </w:rPr>
        <w:t>.2. SWZ potwierdzających, że nie zachodzą wobec tych podmiotów podstawy do wykluczenia z postępowania.</w:t>
      </w:r>
    </w:p>
    <w:p w:rsidR="00347A30" w:rsidRPr="00347A30" w:rsidRDefault="00347A30" w:rsidP="00846371">
      <w:pPr>
        <w:spacing w:line="276" w:lineRule="auto"/>
        <w:jc w:val="both"/>
        <w:rPr>
          <w:rFonts w:ascii="Arial" w:hAnsi="Arial" w:cs="Arial"/>
          <w:bCs/>
          <w:sz w:val="8"/>
          <w:szCs w:val="8"/>
          <w:lang w:eastAsia="ar-SA"/>
        </w:rPr>
      </w:pPr>
    </w:p>
    <w:p w:rsidR="00B228AD" w:rsidRPr="008F0A60" w:rsidRDefault="00B228AD" w:rsidP="00846371">
      <w:pPr>
        <w:numPr>
          <w:ilvl w:val="1"/>
          <w:numId w:val="14"/>
        </w:numPr>
        <w:suppressAutoHyphens/>
        <w:spacing w:line="276" w:lineRule="auto"/>
        <w:ind w:left="709" w:hanging="709"/>
        <w:jc w:val="both"/>
        <w:rPr>
          <w:rFonts w:ascii="Arial" w:hAnsi="Arial" w:cs="Arial"/>
          <w:lang w:eastAsia="ar-SA"/>
        </w:rPr>
      </w:pPr>
      <w:r w:rsidRPr="008F0A60">
        <w:rPr>
          <w:rFonts w:ascii="Arial" w:hAnsi="Arial" w:cs="Arial"/>
          <w:b/>
          <w:lang w:eastAsia="ar-SA"/>
        </w:rPr>
        <w:t>Wykonawcy wspólnie ubiegający się o udzielenie zamówienia</w:t>
      </w:r>
      <w:r w:rsidRPr="008F0A60">
        <w:rPr>
          <w:rFonts w:ascii="Arial" w:hAnsi="Arial" w:cs="Arial"/>
          <w:lang w:eastAsia="ar-SA"/>
        </w:rPr>
        <w:t xml:space="preserve"> /konsorcjum, spółka cywilna, osoby fizyczne działające razem/.</w:t>
      </w:r>
    </w:p>
    <w:p w:rsidR="00B228AD" w:rsidRPr="008F0A60" w:rsidRDefault="00B228AD" w:rsidP="00846371">
      <w:pPr>
        <w:numPr>
          <w:ilvl w:val="2"/>
          <w:numId w:val="14"/>
        </w:numPr>
        <w:suppressAutoHyphens/>
        <w:spacing w:line="276" w:lineRule="auto"/>
        <w:ind w:left="709" w:hanging="709"/>
        <w:jc w:val="both"/>
        <w:rPr>
          <w:rFonts w:ascii="Arial" w:hAnsi="Arial" w:cs="Arial"/>
          <w:sz w:val="16"/>
          <w:lang w:eastAsia="ar-SA"/>
        </w:rPr>
      </w:pPr>
      <w:r w:rsidRPr="008F0A60">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B228AD" w:rsidRPr="008F0A60" w:rsidRDefault="00B228AD" w:rsidP="00846371">
      <w:pPr>
        <w:numPr>
          <w:ilvl w:val="2"/>
          <w:numId w:val="14"/>
        </w:numPr>
        <w:suppressAutoHyphens/>
        <w:spacing w:line="276" w:lineRule="auto"/>
        <w:ind w:left="709"/>
        <w:jc w:val="both"/>
        <w:rPr>
          <w:rFonts w:ascii="Arial" w:hAnsi="Arial" w:cs="Arial"/>
          <w:sz w:val="16"/>
          <w:lang w:eastAsia="ar-SA"/>
        </w:rPr>
      </w:pPr>
      <w:r w:rsidRPr="008F0A60">
        <w:rPr>
          <w:rFonts w:ascii="Arial" w:hAnsi="Arial" w:cs="Arial"/>
          <w:lang w:eastAsia="ar-SA"/>
        </w:rPr>
        <w:t xml:space="preserve">Żaden z wykonawców wspólnie ubiegających się o zamówienie nie może podlegać wykluczeniu z postępowania na podstawie art. 108 ust. 1 </w:t>
      </w:r>
      <w:proofErr w:type="spellStart"/>
      <w:r w:rsidRPr="008F0A60">
        <w:rPr>
          <w:rFonts w:ascii="Arial" w:hAnsi="Arial" w:cs="Arial"/>
          <w:lang w:eastAsia="ar-SA"/>
        </w:rPr>
        <w:t>uPzp</w:t>
      </w:r>
      <w:proofErr w:type="spellEnd"/>
      <w:r w:rsidR="00DB4E63">
        <w:rPr>
          <w:rFonts w:ascii="Arial" w:hAnsi="Arial" w:cs="Arial"/>
          <w:lang w:eastAsia="ar-SA"/>
        </w:rPr>
        <w:t xml:space="preserve"> </w:t>
      </w:r>
      <w:r w:rsidR="00DB4E63" w:rsidRPr="00DB4E63">
        <w:rPr>
          <w:rFonts w:ascii="Arial" w:hAnsi="Arial" w:cs="Arial"/>
          <w:lang w:eastAsia="ar-SA"/>
        </w:rPr>
        <w:t xml:space="preserve">i art. 109 ust. 1 pkt. 5 i 7 </w:t>
      </w:r>
      <w:proofErr w:type="spellStart"/>
      <w:r w:rsidR="00DB4E63" w:rsidRPr="00DB4E63">
        <w:rPr>
          <w:rFonts w:ascii="Arial" w:hAnsi="Arial" w:cs="Arial"/>
          <w:lang w:eastAsia="ar-SA"/>
        </w:rPr>
        <w:t>uPzp</w:t>
      </w:r>
      <w:proofErr w:type="spellEnd"/>
      <w:r w:rsidR="00FF2035">
        <w:rPr>
          <w:rFonts w:ascii="Arial" w:hAnsi="Arial" w:cs="Arial"/>
          <w:lang w:eastAsia="ar-SA"/>
        </w:rPr>
        <w:t xml:space="preserve"> oraz </w:t>
      </w:r>
      <w:r w:rsidR="00FF2035" w:rsidRPr="00FF2035">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r w:rsidR="00FF2035">
        <w:rPr>
          <w:rFonts w:ascii="Arial" w:hAnsi="Arial" w:cs="Arial"/>
          <w:lang w:eastAsia="ar-SA"/>
        </w:rPr>
        <w:t>.</w:t>
      </w:r>
    </w:p>
    <w:p w:rsidR="00B228AD" w:rsidRPr="008F0A60" w:rsidRDefault="00B228AD" w:rsidP="00846371">
      <w:pPr>
        <w:numPr>
          <w:ilvl w:val="2"/>
          <w:numId w:val="14"/>
        </w:numPr>
        <w:suppressAutoHyphens/>
        <w:spacing w:line="276" w:lineRule="auto"/>
        <w:ind w:left="709" w:hanging="709"/>
        <w:jc w:val="both"/>
        <w:rPr>
          <w:rFonts w:ascii="Arial" w:hAnsi="Arial" w:cs="Arial"/>
          <w:sz w:val="16"/>
          <w:lang w:eastAsia="ar-SA"/>
        </w:rPr>
      </w:pPr>
      <w:r w:rsidRPr="008F0A60">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zgodnie z opisem warunku w pkt. 10.2.4 SWZ.</w:t>
      </w:r>
    </w:p>
    <w:p w:rsidR="00B228AD" w:rsidRPr="008F0A60" w:rsidRDefault="00B228AD" w:rsidP="00846371">
      <w:pPr>
        <w:numPr>
          <w:ilvl w:val="2"/>
          <w:numId w:val="14"/>
        </w:numPr>
        <w:suppressAutoHyphens/>
        <w:spacing w:line="276" w:lineRule="auto"/>
        <w:ind w:left="709" w:hanging="709"/>
        <w:jc w:val="both"/>
        <w:rPr>
          <w:rFonts w:ascii="Arial" w:hAnsi="Arial" w:cs="Arial"/>
          <w:sz w:val="16"/>
          <w:lang w:eastAsia="ar-SA"/>
        </w:rPr>
      </w:pPr>
      <w:r w:rsidRPr="008F0A60">
        <w:rPr>
          <w:rFonts w:ascii="Arial" w:hAnsi="Arial" w:cs="Arial"/>
          <w:lang w:eastAsia="ar-SA"/>
        </w:rPr>
        <w:t xml:space="preserve">W tym przypadku wykonawcy wspólnie ubiegający się o udzielenie zamówienia dołączają </w:t>
      </w:r>
      <w:r w:rsidR="008F0A60">
        <w:rPr>
          <w:rFonts w:ascii="Arial" w:hAnsi="Arial" w:cs="Arial"/>
          <w:lang w:eastAsia="ar-SA"/>
        </w:rPr>
        <w:br/>
      </w:r>
      <w:r w:rsidRPr="008F0A60">
        <w:rPr>
          <w:rFonts w:ascii="Arial" w:hAnsi="Arial" w:cs="Arial"/>
          <w:lang w:eastAsia="ar-SA"/>
        </w:rPr>
        <w:t xml:space="preserve">do oferty oświadczenie, z którego wynika, które usługi wykonają poszczególni wykonawcy. </w:t>
      </w:r>
      <w:r w:rsidRPr="00B3095C">
        <w:rPr>
          <w:rFonts w:ascii="Arial" w:hAnsi="Arial" w:cs="Arial"/>
          <w:b/>
          <w:lang w:eastAsia="ar-SA"/>
        </w:rPr>
        <w:t xml:space="preserve">Wzór oświadczenia stanowi załącznik nr </w:t>
      </w:r>
      <w:r w:rsidR="007A3274" w:rsidRPr="00B3095C">
        <w:rPr>
          <w:rFonts w:ascii="Arial" w:hAnsi="Arial" w:cs="Arial"/>
          <w:b/>
          <w:lang w:eastAsia="ar-SA"/>
        </w:rPr>
        <w:t xml:space="preserve"> </w:t>
      </w:r>
      <w:r w:rsidR="00D41379" w:rsidRPr="00B3095C">
        <w:rPr>
          <w:rFonts w:ascii="Arial" w:hAnsi="Arial" w:cs="Arial"/>
          <w:b/>
          <w:lang w:eastAsia="ar-SA"/>
        </w:rPr>
        <w:t>1</w:t>
      </w:r>
      <w:r w:rsidR="00A62509" w:rsidRPr="00B3095C">
        <w:rPr>
          <w:rFonts w:ascii="Arial" w:hAnsi="Arial" w:cs="Arial"/>
          <w:b/>
          <w:lang w:eastAsia="ar-SA"/>
        </w:rPr>
        <w:t>3</w:t>
      </w:r>
      <w:r w:rsidR="007A3274" w:rsidRPr="00B3095C">
        <w:rPr>
          <w:rFonts w:ascii="Arial" w:hAnsi="Arial" w:cs="Arial"/>
          <w:b/>
          <w:lang w:eastAsia="ar-SA"/>
        </w:rPr>
        <w:t xml:space="preserve"> </w:t>
      </w:r>
      <w:r w:rsidRPr="00B3095C">
        <w:rPr>
          <w:rFonts w:ascii="Arial" w:hAnsi="Arial" w:cs="Arial"/>
          <w:b/>
          <w:lang w:eastAsia="ar-SA"/>
        </w:rPr>
        <w:t xml:space="preserve"> do SWZ.</w:t>
      </w:r>
    </w:p>
    <w:p w:rsidR="00B228AD" w:rsidRPr="008F0A60" w:rsidRDefault="00B228AD" w:rsidP="00846371">
      <w:pPr>
        <w:numPr>
          <w:ilvl w:val="2"/>
          <w:numId w:val="14"/>
        </w:numPr>
        <w:suppressAutoHyphens/>
        <w:spacing w:line="276" w:lineRule="auto"/>
        <w:ind w:left="709" w:hanging="709"/>
        <w:jc w:val="both"/>
        <w:rPr>
          <w:rFonts w:ascii="Arial" w:hAnsi="Arial" w:cs="Arial"/>
          <w:sz w:val="16"/>
          <w:lang w:eastAsia="ar-SA"/>
        </w:rPr>
      </w:pPr>
      <w:r w:rsidRPr="008F0A60">
        <w:rPr>
          <w:rFonts w:ascii="Arial" w:hAnsi="Arial" w:cs="Arial"/>
        </w:rPr>
        <w:t>Każdy z wykonawców wspólnie ubiegających się o zamówienie składa:</w:t>
      </w:r>
    </w:p>
    <w:p w:rsidR="00B10A2D" w:rsidRDefault="00B10A2D" w:rsidP="00846371">
      <w:pPr>
        <w:spacing w:line="276" w:lineRule="auto"/>
        <w:ind w:left="1134" w:hanging="283"/>
        <w:jc w:val="both"/>
        <w:rPr>
          <w:rFonts w:ascii="Arial" w:hAnsi="Arial" w:cs="Arial"/>
        </w:rPr>
      </w:pPr>
      <w:r>
        <w:rPr>
          <w:rFonts w:ascii="Arial" w:hAnsi="Arial" w:cs="Arial"/>
        </w:rPr>
        <w:t xml:space="preserve">- </w:t>
      </w:r>
      <w:r>
        <w:tab/>
      </w:r>
      <w:r w:rsidR="000C3142" w:rsidRPr="00B10A2D">
        <w:rPr>
          <w:rFonts w:ascii="Arial" w:hAnsi="Arial" w:cs="Arial"/>
        </w:rPr>
        <w:t xml:space="preserve">oświadczenie, na podstawie art. 125 ust. 1 </w:t>
      </w:r>
      <w:proofErr w:type="spellStart"/>
      <w:r w:rsidR="000C3142" w:rsidRPr="00B10A2D">
        <w:rPr>
          <w:rFonts w:ascii="Arial" w:hAnsi="Arial" w:cs="Arial"/>
        </w:rPr>
        <w:t>uPzp</w:t>
      </w:r>
      <w:proofErr w:type="spellEnd"/>
      <w:r w:rsidR="000C3142" w:rsidRPr="00B10A2D">
        <w:rPr>
          <w:rFonts w:ascii="Arial" w:hAnsi="Arial" w:cs="Arial"/>
        </w:rPr>
        <w:t>, o którym mowa w pkt. 11.1.1 i 11.2.1. SWZ. Oświadczenia te potwierdzają brak podstaw wykluczenia oraz spełnianie warunków udziału w postępowaniu w zakresie, w jakim każdy z wykonawców wykazuje spełnianie warunków udziału w postępowaniu,</w:t>
      </w:r>
    </w:p>
    <w:p w:rsidR="00347A30" w:rsidRPr="00AE6327" w:rsidRDefault="00B10A2D" w:rsidP="00AE6327">
      <w:pPr>
        <w:spacing w:line="276" w:lineRule="auto"/>
        <w:ind w:left="1134" w:hanging="283"/>
        <w:jc w:val="both"/>
      </w:pPr>
      <w:r>
        <w:rPr>
          <w:rFonts w:ascii="Arial" w:hAnsi="Arial" w:cs="Arial"/>
        </w:rPr>
        <w:t xml:space="preserve">- </w:t>
      </w:r>
      <w:r>
        <w:rPr>
          <w:rFonts w:ascii="Arial" w:hAnsi="Arial" w:cs="Arial"/>
        </w:rPr>
        <w:tab/>
      </w:r>
      <w:r w:rsidR="000C3142" w:rsidRPr="00B10A2D">
        <w:rPr>
          <w:rFonts w:ascii="Arial" w:hAnsi="Arial" w:cs="Arial"/>
        </w:rPr>
        <w:t xml:space="preserve">podmiotowe środki dowodowe potwierdzające brak podstaw do wykluczenia, o których mowa w pkt. </w:t>
      </w:r>
      <w:r w:rsidR="000C3142" w:rsidRPr="005C1DB9">
        <w:rPr>
          <w:rFonts w:ascii="Arial" w:hAnsi="Arial" w:cs="Arial"/>
        </w:rPr>
        <w:t>11.3.1. SWZ</w:t>
      </w:r>
    </w:p>
    <w:p w:rsidR="000C3142" w:rsidRPr="00B10A2D" w:rsidRDefault="000C3142" w:rsidP="00846371">
      <w:pPr>
        <w:numPr>
          <w:ilvl w:val="1"/>
          <w:numId w:val="14"/>
        </w:numPr>
        <w:spacing w:line="276" w:lineRule="auto"/>
        <w:ind w:left="709" w:hanging="709"/>
        <w:jc w:val="both"/>
        <w:rPr>
          <w:rFonts w:ascii="Arial" w:hAnsi="Arial" w:cs="Arial"/>
          <w:b/>
          <w:lang w:eastAsia="ar-SA"/>
        </w:rPr>
      </w:pPr>
      <w:r w:rsidRPr="00B10A2D">
        <w:rPr>
          <w:rFonts w:ascii="Arial" w:hAnsi="Arial" w:cs="Arial"/>
          <w:b/>
          <w:lang w:eastAsia="ar-SA"/>
        </w:rPr>
        <w:t>Podwykonawcy</w:t>
      </w:r>
    </w:p>
    <w:p w:rsidR="00DB4E63" w:rsidRDefault="00DB4E63" w:rsidP="00846371">
      <w:pPr>
        <w:numPr>
          <w:ilvl w:val="2"/>
          <w:numId w:val="14"/>
        </w:numPr>
        <w:spacing w:line="276" w:lineRule="auto"/>
        <w:ind w:left="709"/>
        <w:jc w:val="both"/>
        <w:rPr>
          <w:rFonts w:ascii="Arial" w:hAnsi="Arial" w:cs="Arial"/>
          <w:lang w:eastAsia="ar-SA"/>
        </w:rPr>
      </w:pPr>
      <w:r w:rsidRPr="00387AD2">
        <w:rPr>
          <w:rFonts w:ascii="Arial" w:hAnsi="Arial" w:cs="Arial"/>
          <w:lang w:eastAsia="ar-SA"/>
        </w:rPr>
        <w:t>Zamawiający dopuszcza powierzenie części zamówienia podwykonawcom</w:t>
      </w:r>
      <w:r w:rsidR="00387AD2" w:rsidRPr="00387AD2">
        <w:rPr>
          <w:rFonts w:ascii="Arial" w:hAnsi="Arial" w:cs="Arial"/>
          <w:lang w:eastAsia="ar-SA"/>
        </w:rPr>
        <w:t xml:space="preserve">, </w:t>
      </w:r>
      <w:r w:rsidRPr="00387AD2">
        <w:rPr>
          <w:rFonts w:ascii="Arial" w:hAnsi="Arial" w:cs="Arial"/>
          <w:lang w:eastAsia="ar-SA"/>
        </w:rPr>
        <w:t xml:space="preserve"> </w:t>
      </w:r>
      <w:r w:rsidR="00387AD2" w:rsidRPr="00387AD2">
        <w:rPr>
          <w:rFonts w:ascii="Arial" w:hAnsi="Arial" w:cs="Arial"/>
          <w:lang w:eastAsia="ar-SA"/>
        </w:rPr>
        <w:t>zgodnie z opisem w załączniku 3 do SWZ.</w:t>
      </w:r>
    </w:p>
    <w:p w:rsidR="00DB4E63" w:rsidRPr="00FF2035" w:rsidRDefault="00DB4E63" w:rsidP="00846371">
      <w:pPr>
        <w:numPr>
          <w:ilvl w:val="2"/>
          <w:numId w:val="14"/>
        </w:numPr>
        <w:spacing w:line="276" w:lineRule="auto"/>
        <w:ind w:left="709"/>
        <w:jc w:val="both"/>
        <w:rPr>
          <w:rFonts w:ascii="Arial" w:hAnsi="Arial" w:cs="Arial"/>
          <w:lang w:eastAsia="ar-SA"/>
        </w:rPr>
      </w:pPr>
      <w:r w:rsidRPr="00FF2035">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rsidR="00FF2035" w:rsidRDefault="00FF2035" w:rsidP="00846371">
      <w:pPr>
        <w:numPr>
          <w:ilvl w:val="2"/>
          <w:numId w:val="14"/>
        </w:numPr>
        <w:spacing w:line="276" w:lineRule="auto"/>
        <w:ind w:left="709"/>
        <w:jc w:val="both"/>
        <w:rPr>
          <w:rFonts w:ascii="Arial" w:hAnsi="Arial" w:cs="Arial"/>
          <w:lang w:eastAsia="ar-SA"/>
        </w:rPr>
      </w:pPr>
      <w:r w:rsidRPr="00FF2035">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r>
        <w:rPr>
          <w:rFonts w:ascii="Arial" w:hAnsi="Arial" w:cs="Arial"/>
          <w:lang w:eastAsia="ar-SA"/>
        </w:rPr>
        <w:t>.</w:t>
      </w:r>
    </w:p>
    <w:p w:rsidR="00DB4E63" w:rsidRPr="00D041B3" w:rsidRDefault="00DB4E63" w:rsidP="00846371">
      <w:pPr>
        <w:spacing w:line="276" w:lineRule="auto"/>
        <w:ind w:left="709" w:hanging="709"/>
        <w:jc w:val="both"/>
        <w:rPr>
          <w:rFonts w:ascii="Arial" w:hAnsi="Arial" w:cs="Arial"/>
          <w:lang w:eastAsia="ar-SA"/>
        </w:rPr>
      </w:pPr>
      <w:r w:rsidRPr="00D041B3">
        <w:rPr>
          <w:rFonts w:ascii="Arial" w:hAnsi="Arial" w:cs="Arial"/>
          <w:b/>
          <w:lang w:eastAsia="ar-SA"/>
        </w:rPr>
        <w:t>10.</w:t>
      </w:r>
      <w:r>
        <w:rPr>
          <w:rFonts w:ascii="Arial" w:hAnsi="Arial" w:cs="Arial"/>
          <w:b/>
          <w:lang w:eastAsia="ar-SA"/>
        </w:rPr>
        <w:t>5</w:t>
      </w:r>
      <w:r w:rsidRPr="00D041B3">
        <w:rPr>
          <w:rFonts w:ascii="Arial" w:hAnsi="Arial" w:cs="Arial"/>
          <w:b/>
          <w:lang w:eastAsia="ar-SA"/>
        </w:rPr>
        <w:t>.</w:t>
      </w:r>
      <w:r>
        <w:rPr>
          <w:rFonts w:ascii="Arial" w:hAnsi="Arial" w:cs="Arial"/>
          <w:b/>
          <w:lang w:eastAsia="ar-SA"/>
        </w:rPr>
        <w:t>4</w:t>
      </w:r>
      <w:r w:rsidRPr="00D041B3">
        <w:rPr>
          <w:rFonts w:ascii="Arial" w:hAnsi="Arial" w:cs="Arial"/>
          <w:b/>
          <w:lang w:eastAsia="ar-SA"/>
        </w:rPr>
        <w:t>.</w:t>
      </w:r>
      <w:r>
        <w:rPr>
          <w:rFonts w:ascii="Arial" w:hAnsi="Arial" w:cs="Arial"/>
          <w:lang w:eastAsia="ar-SA"/>
        </w:rPr>
        <w:t xml:space="preserve"> </w:t>
      </w:r>
      <w:r>
        <w:rPr>
          <w:rFonts w:ascii="Arial" w:hAnsi="Arial" w:cs="Arial"/>
          <w:lang w:eastAsia="ar-SA"/>
        </w:rPr>
        <w:tab/>
      </w:r>
      <w:r w:rsidRPr="00D041B3">
        <w:rPr>
          <w:rFonts w:ascii="Arial" w:hAnsi="Arial" w:cs="Arial"/>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4E63" w:rsidRPr="00B10A2D" w:rsidRDefault="00DB4E63" w:rsidP="00846371">
      <w:pPr>
        <w:spacing w:line="276" w:lineRule="auto"/>
        <w:ind w:left="709" w:hanging="709"/>
        <w:jc w:val="both"/>
        <w:rPr>
          <w:rFonts w:ascii="Arial" w:hAnsi="Arial" w:cs="Arial"/>
          <w:color w:val="FF0000"/>
          <w:lang w:eastAsia="ar-SA"/>
        </w:rPr>
      </w:pPr>
      <w:r w:rsidRPr="00D041B3">
        <w:rPr>
          <w:rFonts w:ascii="Arial" w:hAnsi="Arial" w:cs="Arial"/>
          <w:b/>
          <w:lang w:eastAsia="ar-SA"/>
        </w:rPr>
        <w:t>10.</w:t>
      </w:r>
      <w:r>
        <w:rPr>
          <w:rFonts w:ascii="Arial" w:hAnsi="Arial" w:cs="Arial"/>
          <w:b/>
          <w:lang w:eastAsia="ar-SA"/>
        </w:rPr>
        <w:t>5</w:t>
      </w:r>
      <w:r w:rsidRPr="00D041B3">
        <w:rPr>
          <w:rFonts w:ascii="Arial" w:hAnsi="Arial" w:cs="Arial"/>
          <w:b/>
          <w:lang w:eastAsia="ar-SA"/>
        </w:rPr>
        <w:t>.</w:t>
      </w:r>
      <w:r>
        <w:rPr>
          <w:rFonts w:ascii="Arial" w:hAnsi="Arial" w:cs="Arial"/>
          <w:b/>
          <w:lang w:eastAsia="ar-SA"/>
        </w:rPr>
        <w:t>5</w:t>
      </w:r>
      <w:r w:rsidRPr="00D041B3">
        <w:rPr>
          <w:rFonts w:ascii="Arial" w:hAnsi="Arial" w:cs="Arial"/>
          <w:b/>
          <w:lang w:eastAsia="ar-SA"/>
        </w:rPr>
        <w:t>.</w:t>
      </w:r>
      <w:r w:rsidR="00387AD2">
        <w:rPr>
          <w:rFonts w:ascii="Arial" w:hAnsi="Arial" w:cs="Arial"/>
          <w:b/>
          <w:lang w:eastAsia="ar-SA"/>
        </w:rPr>
        <w:tab/>
      </w:r>
      <w:r w:rsidRPr="00D041B3">
        <w:rPr>
          <w:rFonts w:ascii="Arial" w:hAnsi="Arial" w:cs="Arial"/>
          <w:lang w:eastAsia="ar-SA"/>
        </w:rPr>
        <w:t xml:space="preserve">Powierzenie wykonania części zamówienia podwykonawcom nie zwalnia wykonawcy </w:t>
      </w:r>
      <w:r>
        <w:rPr>
          <w:rFonts w:ascii="Arial" w:hAnsi="Arial" w:cs="Arial"/>
          <w:lang w:eastAsia="ar-SA"/>
        </w:rPr>
        <w:t xml:space="preserve">                       </w:t>
      </w:r>
      <w:r w:rsidRPr="00D041B3">
        <w:rPr>
          <w:rFonts w:ascii="Arial" w:hAnsi="Arial" w:cs="Arial"/>
          <w:lang w:eastAsia="ar-SA"/>
        </w:rPr>
        <w:t>z odpowiedzialności za należyte wykonanie tego zamówienia.</w:t>
      </w:r>
    </w:p>
    <w:p w:rsidR="00A7610C" w:rsidRPr="008F0A60" w:rsidRDefault="00A7610C" w:rsidP="00846371">
      <w:pPr>
        <w:spacing w:line="276" w:lineRule="auto"/>
        <w:ind w:left="851"/>
        <w:jc w:val="both"/>
        <w:rPr>
          <w:rFonts w:ascii="Arial" w:hAnsi="Arial" w:cs="Arial"/>
          <w:sz w:val="12"/>
          <w:szCs w:val="12"/>
          <w:lang w:eastAsia="ar-SA"/>
        </w:rPr>
      </w:pPr>
    </w:p>
    <w:p w:rsidR="00485D67" w:rsidRPr="008F0A60" w:rsidRDefault="002B2927" w:rsidP="00846371">
      <w:pPr>
        <w:pStyle w:val="Nagwek2"/>
        <w:spacing w:line="276" w:lineRule="auto"/>
        <w:ind w:left="426" w:hanging="426"/>
        <w:rPr>
          <w:rFonts w:cs="Arial"/>
          <w:strike/>
          <w:sz w:val="22"/>
          <w:u w:val="none"/>
        </w:rPr>
      </w:pPr>
      <w:bookmarkStart w:id="13" w:name="_Toc79484177"/>
      <w:r w:rsidRPr="008F0A60">
        <w:rPr>
          <w:rFonts w:cs="Arial"/>
          <w:sz w:val="22"/>
          <w:u w:val="none"/>
        </w:rPr>
        <w:t>Informacj</w:t>
      </w:r>
      <w:r w:rsidR="00470931" w:rsidRPr="008F0A60">
        <w:rPr>
          <w:rFonts w:cs="Arial"/>
          <w:sz w:val="22"/>
          <w:u w:val="none"/>
        </w:rPr>
        <w:t>a</w:t>
      </w:r>
      <w:r w:rsidRPr="008F0A60">
        <w:rPr>
          <w:rFonts w:cs="Arial"/>
          <w:sz w:val="22"/>
          <w:u w:val="none"/>
        </w:rPr>
        <w:t xml:space="preserve"> o </w:t>
      </w:r>
      <w:r w:rsidR="00A748FE" w:rsidRPr="008F0A60">
        <w:rPr>
          <w:rFonts w:cs="Arial"/>
          <w:sz w:val="22"/>
          <w:u w:val="none"/>
        </w:rPr>
        <w:t>podmiotowych środk</w:t>
      </w:r>
      <w:r w:rsidRPr="008F0A60">
        <w:rPr>
          <w:rFonts w:cs="Arial"/>
          <w:sz w:val="22"/>
          <w:u w:val="none"/>
        </w:rPr>
        <w:t>ach</w:t>
      </w:r>
      <w:r w:rsidR="00A748FE" w:rsidRPr="008F0A60">
        <w:rPr>
          <w:rFonts w:cs="Arial"/>
          <w:sz w:val="22"/>
          <w:u w:val="none"/>
        </w:rPr>
        <w:t xml:space="preserve"> dowodowych </w:t>
      </w:r>
      <w:r w:rsidR="00485D67" w:rsidRPr="008F0A60">
        <w:rPr>
          <w:rFonts w:cs="Arial"/>
          <w:sz w:val="22"/>
          <w:u w:val="none"/>
        </w:rPr>
        <w:t>potwierdzających spełnienie warunków udziału w postępowaniu oraz brak podstaw wykluczenia</w:t>
      </w:r>
      <w:bookmarkEnd w:id="13"/>
    </w:p>
    <w:p w:rsidR="001709CB" w:rsidRPr="008F0A60" w:rsidRDefault="001709CB" w:rsidP="00846371">
      <w:pPr>
        <w:spacing w:line="276" w:lineRule="auto"/>
        <w:jc w:val="center"/>
        <w:rPr>
          <w:rFonts w:ascii="Arial" w:hAnsi="Arial" w:cs="Arial"/>
          <w:b/>
          <w:bCs/>
          <w:color w:val="000000"/>
          <w:sz w:val="12"/>
          <w:szCs w:val="12"/>
        </w:rPr>
      </w:pPr>
    </w:p>
    <w:p w:rsidR="00F46475" w:rsidRPr="008F0A60" w:rsidRDefault="00F46475" w:rsidP="00846371">
      <w:pPr>
        <w:spacing w:line="276" w:lineRule="auto"/>
        <w:jc w:val="center"/>
        <w:rPr>
          <w:rFonts w:ascii="Arial" w:hAnsi="Arial" w:cs="Arial"/>
          <w:b/>
          <w:bCs/>
          <w:color w:val="000000"/>
          <w:sz w:val="18"/>
        </w:rPr>
      </w:pPr>
      <w:bookmarkStart w:id="14" w:name="_Hlk67553177"/>
      <w:r w:rsidRPr="008F0A60">
        <w:rPr>
          <w:rFonts w:ascii="Arial" w:hAnsi="Arial" w:cs="Arial"/>
          <w:b/>
          <w:bCs/>
          <w:color w:val="000000"/>
          <w:szCs w:val="22"/>
        </w:rPr>
        <w:t xml:space="preserve">DOKUMENTY SKŁADANE </w:t>
      </w:r>
      <w:r w:rsidR="004245CA" w:rsidRPr="008F0A60">
        <w:rPr>
          <w:rFonts w:ascii="Arial" w:hAnsi="Arial" w:cs="Arial"/>
          <w:b/>
          <w:bCs/>
          <w:color w:val="000000"/>
          <w:szCs w:val="22"/>
        </w:rPr>
        <w:t>Z OFERTĄ</w:t>
      </w:r>
      <w:r w:rsidRPr="008F0A60">
        <w:rPr>
          <w:rFonts w:ascii="Arial" w:hAnsi="Arial" w:cs="Arial"/>
          <w:b/>
          <w:bCs/>
          <w:color w:val="000000"/>
          <w:szCs w:val="22"/>
        </w:rPr>
        <w:t xml:space="preserve"> </w:t>
      </w:r>
    </w:p>
    <w:bookmarkEnd w:id="14"/>
    <w:p w:rsidR="001709CB" w:rsidRPr="008F0A60" w:rsidRDefault="001709CB" w:rsidP="00846371">
      <w:pPr>
        <w:spacing w:line="276" w:lineRule="auto"/>
        <w:jc w:val="center"/>
        <w:rPr>
          <w:rFonts w:ascii="Arial" w:hAnsi="Arial" w:cs="Arial"/>
          <w:b/>
          <w:bCs/>
          <w:color w:val="000000"/>
          <w:sz w:val="12"/>
          <w:szCs w:val="12"/>
        </w:rPr>
      </w:pPr>
    </w:p>
    <w:p w:rsidR="000C3142" w:rsidRPr="008F0A60" w:rsidRDefault="000C3142" w:rsidP="00846371">
      <w:pPr>
        <w:numPr>
          <w:ilvl w:val="1"/>
          <w:numId w:val="7"/>
        </w:numPr>
        <w:spacing w:line="276" w:lineRule="auto"/>
        <w:ind w:left="709" w:hanging="709"/>
        <w:jc w:val="both"/>
        <w:rPr>
          <w:rFonts w:ascii="Arial" w:hAnsi="Arial" w:cs="Arial"/>
          <w:b/>
          <w:bCs/>
          <w:color w:val="000000"/>
        </w:rPr>
      </w:pPr>
      <w:r w:rsidRPr="008F0A60">
        <w:rPr>
          <w:rFonts w:ascii="Arial" w:hAnsi="Arial" w:cs="Arial"/>
          <w:b/>
          <w:bCs/>
          <w:color w:val="000000"/>
        </w:rPr>
        <w:t>W</w:t>
      </w:r>
      <w:r w:rsidR="00485D67" w:rsidRPr="008F0A60">
        <w:rPr>
          <w:rFonts w:ascii="Arial" w:hAnsi="Arial" w:cs="Arial"/>
          <w:b/>
          <w:bCs/>
          <w:color w:val="000000"/>
        </w:rPr>
        <w:t xml:space="preserve"> celu wstępnego potwierdzenia, że Wykonawca spełnia warunki udziału</w:t>
      </w:r>
    </w:p>
    <w:p w:rsidR="00BB611E" w:rsidRPr="008F0A60" w:rsidRDefault="00387AD2" w:rsidP="00846371">
      <w:pPr>
        <w:numPr>
          <w:ilvl w:val="2"/>
          <w:numId w:val="7"/>
        </w:numPr>
        <w:spacing w:line="276" w:lineRule="auto"/>
        <w:jc w:val="both"/>
        <w:rPr>
          <w:rFonts w:ascii="Arial" w:hAnsi="Arial" w:cs="Arial"/>
          <w:b/>
          <w:bCs/>
        </w:rPr>
      </w:pPr>
      <w:r w:rsidRPr="00387AD2">
        <w:rPr>
          <w:rFonts w:ascii="Arial" w:hAnsi="Arial" w:cs="Arial"/>
          <w:color w:val="000000"/>
        </w:rPr>
        <w:t>/jeżeli dotyczy/</w:t>
      </w:r>
      <w:r w:rsidR="000C3142" w:rsidRPr="008F0A60">
        <w:rPr>
          <w:rFonts w:ascii="Arial" w:hAnsi="Arial" w:cs="Arial"/>
          <w:color w:val="000000"/>
        </w:rPr>
        <w:t>O</w:t>
      </w:r>
      <w:r w:rsidR="00BB611E" w:rsidRPr="008F0A60">
        <w:rPr>
          <w:rFonts w:ascii="Arial" w:hAnsi="Arial" w:cs="Arial"/>
          <w:color w:val="000000"/>
        </w:rPr>
        <w:t xml:space="preserve">świadczenie wykonawcy na </w:t>
      </w:r>
      <w:r w:rsidR="00BB611E" w:rsidRPr="008F0A60">
        <w:rPr>
          <w:rFonts w:ascii="Arial" w:hAnsi="Arial" w:cs="Arial"/>
        </w:rPr>
        <w:t>podstawie art. 125 ust. 1</w:t>
      </w:r>
      <w:r w:rsidR="00BB611E" w:rsidRPr="008F0A60">
        <w:rPr>
          <w:rFonts w:ascii="Arial" w:hAnsi="Arial" w:cs="Arial"/>
          <w:color w:val="000000"/>
        </w:rPr>
        <w:t xml:space="preserve"> </w:t>
      </w:r>
      <w:proofErr w:type="spellStart"/>
      <w:r w:rsidR="00BB611E" w:rsidRPr="008F0A60">
        <w:rPr>
          <w:rFonts w:ascii="Arial" w:hAnsi="Arial" w:cs="Arial"/>
          <w:color w:val="000000"/>
        </w:rPr>
        <w:t>uPzp</w:t>
      </w:r>
      <w:proofErr w:type="spellEnd"/>
      <w:r w:rsidR="00D133DD" w:rsidRPr="008F0A60">
        <w:rPr>
          <w:rFonts w:ascii="Arial" w:hAnsi="Arial" w:cs="Arial"/>
          <w:color w:val="000000"/>
        </w:rPr>
        <w:t xml:space="preserve"> </w:t>
      </w:r>
      <w:r w:rsidR="00BB611E" w:rsidRPr="008F0A60">
        <w:rPr>
          <w:rFonts w:ascii="Arial" w:hAnsi="Arial" w:cs="Arial"/>
          <w:color w:val="000000"/>
        </w:rPr>
        <w:t xml:space="preserve">– wg </w:t>
      </w:r>
      <w:r w:rsidR="00BB611E" w:rsidRPr="008F0A60">
        <w:rPr>
          <w:rFonts w:ascii="Arial" w:hAnsi="Arial" w:cs="Arial"/>
          <w:bCs/>
        </w:rPr>
        <w:t xml:space="preserve">załącznika nr </w:t>
      </w:r>
      <w:r w:rsidR="00514690">
        <w:rPr>
          <w:rFonts w:ascii="Arial" w:hAnsi="Arial" w:cs="Arial"/>
          <w:bCs/>
        </w:rPr>
        <w:t>6</w:t>
      </w:r>
      <w:r w:rsidR="00BB611E" w:rsidRPr="008F0A60">
        <w:rPr>
          <w:rFonts w:ascii="Arial" w:hAnsi="Arial" w:cs="Arial"/>
          <w:bCs/>
        </w:rPr>
        <w:t xml:space="preserve"> do SWZ</w:t>
      </w:r>
      <w:r w:rsidR="00BB611E" w:rsidRPr="008F0A60">
        <w:rPr>
          <w:rFonts w:ascii="Arial" w:hAnsi="Arial" w:cs="Arial"/>
        </w:rPr>
        <w:t>.</w:t>
      </w:r>
    </w:p>
    <w:p w:rsidR="00BB611E" w:rsidRPr="008F0A60" w:rsidRDefault="0083364F" w:rsidP="00846371">
      <w:pPr>
        <w:numPr>
          <w:ilvl w:val="2"/>
          <w:numId w:val="7"/>
        </w:numPr>
        <w:spacing w:line="276" w:lineRule="auto"/>
        <w:ind w:left="709" w:hanging="709"/>
        <w:jc w:val="both"/>
        <w:rPr>
          <w:rFonts w:ascii="Arial" w:hAnsi="Arial" w:cs="Arial"/>
          <w:bCs/>
        </w:rPr>
      </w:pPr>
      <w:r w:rsidRPr="008F0A60">
        <w:rPr>
          <w:rFonts w:ascii="Arial" w:hAnsi="Arial" w:cs="Arial"/>
          <w:bCs/>
        </w:rPr>
        <w:t>/jeżeli dotyczy/ Z</w:t>
      </w:r>
      <w:r w:rsidR="00BB611E" w:rsidRPr="008F0A60">
        <w:rPr>
          <w:rFonts w:ascii="Arial" w:hAnsi="Arial" w:cs="Arial"/>
          <w:bCs/>
        </w:rPr>
        <w:t xml:space="preserve">obowiązanie podmiotu udostępniającego zasoby </w:t>
      </w:r>
      <w:r w:rsidR="00D133DD" w:rsidRPr="008F0A60">
        <w:rPr>
          <w:rFonts w:ascii="Arial" w:hAnsi="Arial" w:cs="Arial"/>
        </w:rPr>
        <w:t>–</w:t>
      </w:r>
      <w:r w:rsidR="00BB611E" w:rsidRPr="008F0A60">
        <w:rPr>
          <w:rFonts w:ascii="Arial" w:hAnsi="Arial" w:cs="Arial"/>
          <w:bCs/>
        </w:rPr>
        <w:t xml:space="preserve"> wg załącznika nr </w:t>
      </w:r>
      <w:r w:rsidR="00514690">
        <w:rPr>
          <w:rFonts w:ascii="Arial" w:hAnsi="Arial" w:cs="Arial"/>
          <w:bCs/>
        </w:rPr>
        <w:t>10</w:t>
      </w:r>
      <w:r w:rsidR="00BB611E" w:rsidRPr="008F0A60">
        <w:rPr>
          <w:rFonts w:ascii="Arial" w:hAnsi="Arial" w:cs="Arial"/>
          <w:bCs/>
        </w:rPr>
        <w:t xml:space="preserve"> </w:t>
      </w:r>
      <w:r w:rsidR="00D133DD" w:rsidRPr="008F0A60">
        <w:rPr>
          <w:rFonts w:ascii="Arial" w:hAnsi="Arial" w:cs="Arial"/>
          <w:bCs/>
        </w:rPr>
        <w:br/>
      </w:r>
      <w:r w:rsidR="00BB611E" w:rsidRPr="008F0A60">
        <w:rPr>
          <w:rFonts w:ascii="Arial" w:hAnsi="Arial" w:cs="Arial"/>
          <w:bCs/>
        </w:rPr>
        <w:t>do SWZ.</w:t>
      </w:r>
    </w:p>
    <w:p w:rsidR="00BB611E" w:rsidRPr="008F0A60" w:rsidRDefault="00BB611E" w:rsidP="00846371">
      <w:pPr>
        <w:numPr>
          <w:ilvl w:val="2"/>
          <w:numId w:val="7"/>
        </w:numPr>
        <w:spacing w:line="276" w:lineRule="auto"/>
        <w:rPr>
          <w:rFonts w:ascii="Arial" w:hAnsi="Arial" w:cs="Arial"/>
          <w:b/>
          <w:bCs/>
        </w:rPr>
      </w:pPr>
      <w:bookmarkStart w:id="15" w:name="_Hlk65578700"/>
      <w:r w:rsidRPr="008F0A60">
        <w:rPr>
          <w:rFonts w:ascii="Arial" w:hAnsi="Arial" w:cs="Arial"/>
          <w:bCs/>
        </w:rPr>
        <w:t xml:space="preserve">/jeżeli dotyczy/ </w:t>
      </w:r>
      <w:r w:rsidR="00BE7E6F" w:rsidRPr="008F0A60">
        <w:rPr>
          <w:rFonts w:ascii="Arial" w:hAnsi="Arial" w:cs="Arial"/>
        </w:rPr>
        <w:t>O</w:t>
      </w:r>
      <w:r w:rsidRPr="008F0A60">
        <w:rPr>
          <w:rFonts w:ascii="Arial" w:hAnsi="Arial" w:cs="Arial"/>
        </w:rPr>
        <w:t>świadczenie podmiotu udostępniającego za</w:t>
      </w:r>
      <w:r w:rsidR="0083364F" w:rsidRPr="008F0A60">
        <w:rPr>
          <w:rFonts w:ascii="Arial" w:hAnsi="Arial" w:cs="Arial"/>
        </w:rPr>
        <w:t>soby na podstawie art. 125 ust.</w:t>
      </w:r>
      <w:r w:rsidRPr="008F0A60">
        <w:rPr>
          <w:rFonts w:ascii="Arial" w:hAnsi="Arial" w:cs="Arial"/>
        </w:rPr>
        <w:t xml:space="preserve"> 1 i 5 </w:t>
      </w:r>
      <w:proofErr w:type="spellStart"/>
      <w:r w:rsidRPr="008F0A60">
        <w:rPr>
          <w:rFonts w:ascii="Arial" w:hAnsi="Arial" w:cs="Arial"/>
        </w:rPr>
        <w:t>uPzp</w:t>
      </w:r>
      <w:proofErr w:type="spellEnd"/>
      <w:r w:rsidR="00D133DD" w:rsidRPr="008F0A60">
        <w:rPr>
          <w:rFonts w:ascii="Arial" w:hAnsi="Arial" w:cs="Arial"/>
        </w:rPr>
        <w:t xml:space="preserve"> </w:t>
      </w:r>
      <w:r w:rsidRPr="008F0A60">
        <w:rPr>
          <w:rFonts w:ascii="Arial" w:hAnsi="Arial" w:cs="Arial"/>
        </w:rPr>
        <w:t xml:space="preserve">– wg </w:t>
      </w:r>
      <w:r w:rsidRPr="008F0A60">
        <w:rPr>
          <w:rFonts w:ascii="Arial" w:hAnsi="Arial" w:cs="Arial"/>
          <w:bCs/>
        </w:rPr>
        <w:t xml:space="preserve">załącznika nr </w:t>
      </w:r>
      <w:r w:rsidR="00514690">
        <w:rPr>
          <w:rFonts w:ascii="Arial" w:hAnsi="Arial" w:cs="Arial"/>
          <w:bCs/>
        </w:rPr>
        <w:t>7</w:t>
      </w:r>
      <w:r w:rsidRPr="008F0A60">
        <w:rPr>
          <w:rFonts w:ascii="Arial" w:hAnsi="Arial" w:cs="Arial"/>
          <w:bCs/>
        </w:rPr>
        <w:t xml:space="preserve"> do SWZ</w:t>
      </w:r>
    </w:p>
    <w:p w:rsidR="00BE7E6F" w:rsidRPr="008F0A60" w:rsidRDefault="00BE7E6F" w:rsidP="00846371">
      <w:pPr>
        <w:spacing w:line="276" w:lineRule="auto"/>
        <w:ind w:left="720"/>
        <w:rPr>
          <w:rFonts w:ascii="Arial" w:hAnsi="Arial" w:cs="Arial"/>
          <w:b/>
          <w:bCs/>
        </w:rPr>
      </w:pPr>
    </w:p>
    <w:bookmarkEnd w:id="15"/>
    <w:p w:rsidR="00BB611E" w:rsidRPr="006A7539" w:rsidRDefault="00BE7E6F" w:rsidP="006A7539">
      <w:pPr>
        <w:numPr>
          <w:ilvl w:val="1"/>
          <w:numId w:val="7"/>
        </w:numPr>
        <w:spacing w:line="276" w:lineRule="auto"/>
        <w:ind w:left="709" w:hanging="709"/>
        <w:jc w:val="both"/>
        <w:rPr>
          <w:rFonts w:ascii="Arial" w:hAnsi="Arial" w:cs="Arial"/>
          <w:b/>
          <w:bCs/>
        </w:rPr>
      </w:pPr>
      <w:r w:rsidRPr="008F0A60">
        <w:rPr>
          <w:rFonts w:ascii="Arial" w:hAnsi="Arial" w:cs="Arial"/>
          <w:b/>
          <w:bCs/>
        </w:rPr>
        <w:t>W</w:t>
      </w:r>
      <w:r w:rsidR="00BB611E" w:rsidRPr="008F0A60">
        <w:rPr>
          <w:rFonts w:ascii="Arial" w:hAnsi="Arial" w:cs="Arial"/>
          <w:b/>
          <w:bCs/>
        </w:rPr>
        <w:t xml:space="preserve"> celu wstępnego potwierdzenia braku podstaw do wykluczenia z </w:t>
      </w:r>
      <w:r w:rsidR="006A7539">
        <w:rPr>
          <w:rFonts w:ascii="Arial" w:hAnsi="Arial" w:cs="Arial"/>
          <w:b/>
          <w:bCs/>
        </w:rPr>
        <w:t>postępowania</w:t>
      </w:r>
      <w:bookmarkStart w:id="16" w:name="_GoBack"/>
      <w:bookmarkEnd w:id="16"/>
    </w:p>
    <w:p w:rsidR="00BB611E" w:rsidRPr="008F0A60" w:rsidRDefault="00BE7E6F" w:rsidP="00846371">
      <w:pPr>
        <w:numPr>
          <w:ilvl w:val="2"/>
          <w:numId w:val="8"/>
        </w:numPr>
        <w:spacing w:line="276" w:lineRule="auto"/>
        <w:ind w:left="709"/>
        <w:jc w:val="both"/>
        <w:rPr>
          <w:rFonts w:ascii="Arial" w:hAnsi="Arial" w:cs="Arial"/>
          <w:b/>
          <w:bCs/>
        </w:rPr>
      </w:pPr>
      <w:r w:rsidRPr="008F0A60">
        <w:rPr>
          <w:rFonts w:ascii="Arial" w:hAnsi="Arial" w:cs="Arial"/>
        </w:rPr>
        <w:t>O</w:t>
      </w:r>
      <w:r w:rsidR="00BB611E" w:rsidRPr="008F0A60">
        <w:rPr>
          <w:rFonts w:ascii="Arial" w:hAnsi="Arial" w:cs="Arial"/>
        </w:rPr>
        <w:t xml:space="preserve">świadczenie wykonawcy na podstawie art. 125 ust. 1 ustawy – wg </w:t>
      </w:r>
      <w:r w:rsidR="00BB611E" w:rsidRPr="008F0A60">
        <w:rPr>
          <w:rFonts w:ascii="Arial" w:hAnsi="Arial" w:cs="Arial"/>
          <w:bCs/>
        </w:rPr>
        <w:t xml:space="preserve">załącznika nr </w:t>
      </w:r>
      <w:r w:rsidR="00514690">
        <w:rPr>
          <w:rFonts w:ascii="Arial" w:hAnsi="Arial" w:cs="Arial"/>
          <w:bCs/>
        </w:rPr>
        <w:t>4</w:t>
      </w:r>
      <w:r w:rsidR="00BB611E" w:rsidRPr="008F0A60">
        <w:rPr>
          <w:rFonts w:ascii="Arial" w:hAnsi="Arial" w:cs="Arial"/>
          <w:bCs/>
        </w:rPr>
        <w:t xml:space="preserve"> do SWZ</w:t>
      </w:r>
    </w:p>
    <w:p w:rsidR="00BB611E" w:rsidRPr="008F0A60" w:rsidRDefault="00BB611E" w:rsidP="00846371">
      <w:pPr>
        <w:numPr>
          <w:ilvl w:val="2"/>
          <w:numId w:val="8"/>
        </w:numPr>
        <w:spacing w:line="276" w:lineRule="auto"/>
        <w:ind w:left="709"/>
        <w:rPr>
          <w:rFonts w:ascii="Arial" w:hAnsi="Arial" w:cs="Arial"/>
          <w:b/>
          <w:bCs/>
        </w:rPr>
      </w:pPr>
      <w:r w:rsidRPr="00387AD2">
        <w:rPr>
          <w:rFonts w:ascii="Arial" w:hAnsi="Arial" w:cs="Arial"/>
          <w:bCs/>
        </w:rPr>
        <w:t>/jeżeli dotyczy/</w:t>
      </w:r>
      <w:r w:rsidRPr="008F0A60">
        <w:rPr>
          <w:rFonts w:ascii="Arial" w:hAnsi="Arial" w:cs="Arial"/>
          <w:b/>
          <w:bCs/>
        </w:rPr>
        <w:t xml:space="preserve"> </w:t>
      </w:r>
      <w:r w:rsidR="00BE7E6F" w:rsidRPr="008F0A60">
        <w:rPr>
          <w:rFonts w:ascii="Arial" w:hAnsi="Arial" w:cs="Arial"/>
        </w:rPr>
        <w:t>O</w:t>
      </w:r>
      <w:r w:rsidRPr="008F0A60">
        <w:rPr>
          <w:rFonts w:ascii="Arial" w:hAnsi="Arial" w:cs="Arial"/>
        </w:rPr>
        <w:t xml:space="preserve">świadczenie podmiotu udostępniającego zasoby na podstawie art. 125 ust. 1 </w:t>
      </w:r>
      <w:r w:rsidR="00B73FB6">
        <w:rPr>
          <w:rFonts w:ascii="Arial" w:hAnsi="Arial" w:cs="Arial"/>
        </w:rPr>
        <w:br/>
      </w:r>
      <w:r w:rsidRPr="008F0A60">
        <w:rPr>
          <w:rFonts w:ascii="Arial" w:hAnsi="Arial" w:cs="Arial"/>
        </w:rPr>
        <w:t xml:space="preserve">i 5 </w:t>
      </w:r>
      <w:proofErr w:type="spellStart"/>
      <w:r w:rsidRPr="008F0A60">
        <w:rPr>
          <w:rFonts w:ascii="Arial" w:hAnsi="Arial" w:cs="Arial"/>
        </w:rPr>
        <w:t>uPzp</w:t>
      </w:r>
      <w:proofErr w:type="spellEnd"/>
      <w:r w:rsidRPr="008F0A60">
        <w:rPr>
          <w:rFonts w:ascii="Arial" w:hAnsi="Arial" w:cs="Arial"/>
        </w:rPr>
        <w:t xml:space="preserve">– wg </w:t>
      </w:r>
      <w:r w:rsidRPr="008F0A60">
        <w:rPr>
          <w:rFonts w:ascii="Arial" w:hAnsi="Arial" w:cs="Arial"/>
          <w:bCs/>
        </w:rPr>
        <w:t xml:space="preserve">załącznika nr </w:t>
      </w:r>
      <w:r w:rsidR="00514690">
        <w:rPr>
          <w:rFonts w:ascii="Arial" w:hAnsi="Arial" w:cs="Arial"/>
          <w:bCs/>
        </w:rPr>
        <w:t>5</w:t>
      </w:r>
      <w:r w:rsidRPr="008F0A60">
        <w:rPr>
          <w:rFonts w:ascii="Arial" w:hAnsi="Arial" w:cs="Arial"/>
          <w:bCs/>
        </w:rPr>
        <w:t xml:space="preserve"> do SWZ</w:t>
      </w:r>
    </w:p>
    <w:p w:rsidR="0034443C" w:rsidRPr="008F0A60" w:rsidRDefault="002D7F96" w:rsidP="00846371">
      <w:pPr>
        <w:spacing w:line="276" w:lineRule="auto"/>
        <w:ind w:left="709"/>
        <w:jc w:val="both"/>
        <w:rPr>
          <w:rFonts w:ascii="Arial" w:hAnsi="Arial" w:cs="Arial"/>
          <w:sz w:val="16"/>
          <w:szCs w:val="16"/>
        </w:rPr>
      </w:pPr>
      <w:r w:rsidRPr="008F0A60">
        <w:rPr>
          <w:rFonts w:ascii="Arial" w:hAnsi="Arial" w:cs="Arial"/>
        </w:rPr>
        <w:t xml:space="preserve"> </w:t>
      </w:r>
    </w:p>
    <w:p w:rsidR="004245CA" w:rsidRPr="008F0A60" w:rsidRDefault="00485D67" w:rsidP="00846371">
      <w:pPr>
        <w:spacing w:line="276" w:lineRule="auto"/>
        <w:jc w:val="center"/>
        <w:rPr>
          <w:rFonts w:ascii="Arial" w:hAnsi="Arial" w:cs="Arial"/>
          <w:b/>
          <w:bCs/>
          <w:color w:val="000000"/>
          <w:szCs w:val="22"/>
        </w:rPr>
      </w:pPr>
      <w:r w:rsidRPr="008F0A60">
        <w:rPr>
          <w:rFonts w:ascii="Arial" w:hAnsi="Arial" w:cs="Arial"/>
          <w:b/>
          <w:bCs/>
          <w:color w:val="000000"/>
          <w:szCs w:val="22"/>
        </w:rPr>
        <w:t>DOKUMENTY SKŁADANE NA WEZWANIE ZAMAWIAJĄCEGO</w:t>
      </w:r>
    </w:p>
    <w:p w:rsidR="00B5688B" w:rsidRPr="008F0A60" w:rsidRDefault="00B5688B" w:rsidP="00846371">
      <w:pPr>
        <w:spacing w:line="276" w:lineRule="auto"/>
        <w:rPr>
          <w:rFonts w:ascii="Arial" w:hAnsi="Arial" w:cs="Arial"/>
          <w:b/>
          <w:bCs/>
          <w:color w:val="000000"/>
          <w:sz w:val="12"/>
          <w:szCs w:val="12"/>
        </w:rPr>
      </w:pPr>
    </w:p>
    <w:p w:rsidR="00DC2440" w:rsidRPr="008F0A60" w:rsidRDefault="00AB0A5C" w:rsidP="00846371">
      <w:pPr>
        <w:spacing w:line="276" w:lineRule="auto"/>
        <w:ind w:left="567"/>
        <w:jc w:val="both"/>
        <w:rPr>
          <w:rFonts w:ascii="Arial" w:hAnsi="Arial" w:cs="Arial"/>
          <w:b/>
          <w:bCs/>
          <w:color w:val="000000"/>
        </w:rPr>
      </w:pPr>
      <w:r w:rsidRPr="008F0A60">
        <w:rPr>
          <w:rFonts w:ascii="Arial" w:hAnsi="Arial" w:cs="Arial"/>
          <w:b/>
          <w:bCs/>
          <w:color w:val="000000"/>
        </w:rPr>
        <w:t xml:space="preserve">Zamawiający na podstawie </w:t>
      </w:r>
      <w:r w:rsidR="0034443C" w:rsidRPr="008F0A60">
        <w:rPr>
          <w:rFonts w:ascii="Arial" w:hAnsi="Arial" w:cs="Arial"/>
          <w:b/>
          <w:bCs/>
          <w:color w:val="000000"/>
        </w:rPr>
        <w:t xml:space="preserve">art. 274 ust. 1 </w:t>
      </w:r>
      <w:proofErr w:type="spellStart"/>
      <w:r w:rsidR="00485D67" w:rsidRPr="008F0A60">
        <w:rPr>
          <w:rFonts w:ascii="Arial" w:hAnsi="Arial" w:cs="Arial"/>
          <w:b/>
          <w:bCs/>
          <w:color w:val="000000"/>
        </w:rPr>
        <w:t>uPzp</w:t>
      </w:r>
      <w:proofErr w:type="spellEnd"/>
      <w:r w:rsidR="00485D67" w:rsidRPr="008F0A60">
        <w:rPr>
          <w:rFonts w:ascii="Arial" w:hAnsi="Arial" w:cs="Arial"/>
          <w:b/>
          <w:bCs/>
          <w:color w:val="000000"/>
        </w:rPr>
        <w:t xml:space="preserve"> </w:t>
      </w:r>
      <w:r w:rsidR="0034443C" w:rsidRPr="008F0A60">
        <w:rPr>
          <w:rFonts w:ascii="Arial" w:hAnsi="Arial" w:cs="Arial"/>
          <w:b/>
          <w:bCs/>
          <w:color w:val="000000"/>
        </w:rPr>
        <w:t>w</w:t>
      </w:r>
      <w:r w:rsidR="00333563" w:rsidRPr="008F0A60">
        <w:rPr>
          <w:rFonts w:ascii="Arial" w:hAnsi="Arial" w:cs="Arial"/>
          <w:b/>
          <w:bCs/>
          <w:color w:val="000000"/>
        </w:rPr>
        <w:t>e</w:t>
      </w:r>
      <w:r w:rsidR="0034443C" w:rsidRPr="008F0A60">
        <w:rPr>
          <w:rFonts w:ascii="Arial" w:hAnsi="Arial" w:cs="Arial"/>
          <w:b/>
          <w:bCs/>
          <w:color w:val="000000"/>
        </w:rPr>
        <w:t>z</w:t>
      </w:r>
      <w:r w:rsidR="00333563" w:rsidRPr="008F0A60">
        <w:rPr>
          <w:rFonts w:ascii="Arial" w:hAnsi="Arial" w:cs="Arial"/>
          <w:b/>
          <w:bCs/>
          <w:color w:val="000000"/>
        </w:rPr>
        <w:t>wie</w:t>
      </w:r>
      <w:r w:rsidR="0034443C" w:rsidRPr="008F0A60">
        <w:rPr>
          <w:rFonts w:ascii="Arial" w:hAnsi="Arial" w:cs="Arial"/>
          <w:b/>
          <w:bCs/>
          <w:color w:val="000000"/>
        </w:rPr>
        <w:t xml:space="preserve"> wykonawcę, którego oferta została najwyżej oceniona, do złożenia w wyznaczonym terminie, nie krótszym niż 5 dni od dnia wezwania, podmiotowych środków dowodowych</w:t>
      </w:r>
      <w:r w:rsidR="00333563" w:rsidRPr="008F0A60">
        <w:rPr>
          <w:rFonts w:ascii="Arial" w:hAnsi="Arial" w:cs="Arial"/>
          <w:b/>
          <w:bCs/>
          <w:color w:val="000000"/>
        </w:rPr>
        <w:t>:</w:t>
      </w:r>
    </w:p>
    <w:p w:rsidR="000A683C" w:rsidRPr="008F0A60" w:rsidRDefault="000A683C" w:rsidP="00846371">
      <w:pPr>
        <w:spacing w:line="276" w:lineRule="auto"/>
        <w:jc w:val="both"/>
        <w:rPr>
          <w:rFonts w:ascii="Arial" w:hAnsi="Arial" w:cs="Arial"/>
          <w:b/>
          <w:bCs/>
          <w:color w:val="000000"/>
          <w:sz w:val="12"/>
          <w:szCs w:val="12"/>
        </w:rPr>
      </w:pPr>
    </w:p>
    <w:p w:rsidR="000A683C" w:rsidRPr="008F0A60" w:rsidRDefault="00BE7E6F" w:rsidP="00846371">
      <w:pPr>
        <w:numPr>
          <w:ilvl w:val="1"/>
          <w:numId w:val="8"/>
        </w:numPr>
        <w:spacing w:line="276" w:lineRule="auto"/>
        <w:ind w:left="567" w:hanging="567"/>
        <w:jc w:val="both"/>
        <w:rPr>
          <w:rFonts w:ascii="Arial" w:hAnsi="Arial" w:cs="Arial"/>
        </w:rPr>
      </w:pPr>
      <w:r w:rsidRPr="008F0A60">
        <w:rPr>
          <w:rFonts w:ascii="Arial" w:hAnsi="Arial" w:cs="Arial"/>
          <w:b/>
        </w:rPr>
        <w:t>W</w:t>
      </w:r>
      <w:r w:rsidR="000A683C" w:rsidRPr="008F0A60">
        <w:rPr>
          <w:rFonts w:ascii="Arial" w:hAnsi="Arial" w:cs="Arial"/>
          <w:b/>
        </w:rPr>
        <w:t xml:space="preserve"> celu potwierdzenia braku podstaw do wykluczenia z postępowania Wykonawca składa:</w:t>
      </w:r>
    </w:p>
    <w:p w:rsidR="001D5498" w:rsidRPr="008F0A60" w:rsidRDefault="00BE7E6F" w:rsidP="00846371">
      <w:pPr>
        <w:numPr>
          <w:ilvl w:val="2"/>
          <w:numId w:val="8"/>
        </w:numPr>
        <w:spacing w:line="276" w:lineRule="auto"/>
        <w:ind w:left="709" w:hanging="709"/>
        <w:jc w:val="both"/>
        <w:rPr>
          <w:rFonts w:ascii="Arial" w:hAnsi="Arial" w:cs="Arial"/>
          <w:b/>
          <w:bCs/>
        </w:rPr>
      </w:pPr>
      <w:r w:rsidRPr="008F0A60">
        <w:rPr>
          <w:rFonts w:ascii="Arial" w:hAnsi="Arial" w:cs="Arial"/>
          <w:b/>
        </w:rPr>
        <w:t>O</w:t>
      </w:r>
      <w:r w:rsidR="00335064" w:rsidRPr="008F0A60">
        <w:rPr>
          <w:rFonts w:ascii="Arial" w:hAnsi="Arial" w:cs="Arial"/>
          <w:b/>
        </w:rPr>
        <w:t>świadczeni</w:t>
      </w:r>
      <w:r w:rsidR="00CF5A3B" w:rsidRPr="008F0A60">
        <w:rPr>
          <w:rFonts w:ascii="Arial" w:hAnsi="Arial" w:cs="Arial"/>
          <w:b/>
        </w:rPr>
        <w:t>e</w:t>
      </w:r>
      <w:r w:rsidR="00335064" w:rsidRPr="008F0A60">
        <w:rPr>
          <w:rFonts w:ascii="Arial" w:hAnsi="Arial" w:cs="Arial"/>
          <w:b/>
        </w:rPr>
        <w:t xml:space="preserve"> wykonawcy</w:t>
      </w:r>
      <w:r w:rsidR="00335064" w:rsidRPr="008F0A60">
        <w:rPr>
          <w:rFonts w:ascii="Arial" w:hAnsi="Arial" w:cs="Arial"/>
        </w:rPr>
        <w:t xml:space="preserve"> o aktualności informacji zawartych w oświadczeniu, o którym mowa w art. 125 ust. 1 ustawy, w zakresie podstaw wykluczenia z postępowania wskazanych przez zamawiającego</w:t>
      </w:r>
      <w:r w:rsidR="001D5498" w:rsidRPr="008F0A60">
        <w:rPr>
          <w:rFonts w:ascii="Arial" w:hAnsi="Arial" w:cs="Arial"/>
        </w:rPr>
        <w:t xml:space="preserve"> </w:t>
      </w:r>
      <w:r w:rsidR="00D133DD" w:rsidRPr="008F0A60">
        <w:rPr>
          <w:rFonts w:ascii="Arial" w:hAnsi="Arial" w:cs="Arial"/>
        </w:rPr>
        <w:t>–</w:t>
      </w:r>
      <w:r w:rsidR="001D5498" w:rsidRPr="008F0A60">
        <w:rPr>
          <w:rFonts w:ascii="Arial" w:hAnsi="Arial" w:cs="Arial"/>
        </w:rPr>
        <w:t xml:space="preserve"> wg </w:t>
      </w:r>
      <w:r w:rsidR="001D5498" w:rsidRPr="008F0A60">
        <w:rPr>
          <w:rFonts w:ascii="Arial" w:hAnsi="Arial" w:cs="Arial"/>
          <w:bCs/>
        </w:rPr>
        <w:t xml:space="preserve">załącznika nr </w:t>
      </w:r>
      <w:r w:rsidR="005C1DB9">
        <w:rPr>
          <w:rFonts w:ascii="Arial" w:hAnsi="Arial" w:cs="Arial"/>
          <w:bCs/>
        </w:rPr>
        <w:t>11</w:t>
      </w:r>
      <w:r w:rsidR="001D5498" w:rsidRPr="008F0A60">
        <w:rPr>
          <w:rFonts w:ascii="Arial" w:hAnsi="Arial" w:cs="Arial"/>
          <w:bCs/>
        </w:rPr>
        <w:t xml:space="preserve"> do SWZ</w:t>
      </w:r>
    </w:p>
    <w:p w:rsidR="00716989" w:rsidRPr="008F0A60" w:rsidRDefault="00CF5A3B" w:rsidP="00846371">
      <w:pPr>
        <w:numPr>
          <w:ilvl w:val="2"/>
          <w:numId w:val="8"/>
        </w:numPr>
        <w:spacing w:line="276" w:lineRule="auto"/>
        <w:ind w:left="709" w:hanging="709"/>
        <w:jc w:val="both"/>
        <w:rPr>
          <w:rFonts w:ascii="Arial" w:hAnsi="Arial" w:cs="Arial"/>
          <w:b/>
          <w:bCs/>
        </w:rPr>
      </w:pPr>
      <w:r w:rsidRPr="008F0A60">
        <w:rPr>
          <w:rFonts w:ascii="Arial" w:hAnsi="Arial" w:cs="Arial"/>
          <w:bCs/>
        </w:rPr>
        <w:t>/jeżeli dotyczy/</w:t>
      </w:r>
      <w:r w:rsidRPr="008F0A60">
        <w:rPr>
          <w:rFonts w:ascii="Arial" w:hAnsi="Arial" w:cs="Arial"/>
          <w:b/>
          <w:bCs/>
        </w:rPr>
        <w:t xml:space="preserve"> </w:t>
      </w:r>
      <w:r w:rsidR="00DE4934" w:rsidRPr="008F0A60">
        <w:rPr>
          <w:rFonts w:ascii="Arial" w:hAnsi="Arial" w:cs="Arial"/>
          <w:b/>
          <w:bCs/>
        </w:rPr>
        <w:t>O</w:t>
      </w:r>
      <w:r w:rsidRPr="008F0A60">
        <w:rPr>
          <w:rFonts w:ascii="Arial" w:hAnsi="Arial" w:cs="Arial"/>
          <w:b/>
          <w:bCs/>
        </w:rPr>
        <w:t>świadczenie podmiotu</w:t>
      </w:r>
      <w:r w:rsidRPr="008F0A60">
        <w:rPr>
          <w:rFonts w:ascii="Arial" w:hAnsi="Arial" w:cs="Arial"/>
        </w:rPr>
        <w:t xml:space="preserve"> udostępniającego zasoby o aktualności informacji zawartych w oświadczeniu, o którym mowa w art. 125 ust. 1 ustawy, w zakresie podstaw wykluczenia z postępowania wskazanych przez zamawiającego </w:t>
      </w:r>
      <w:r w:rsidR="00D133DD" w:rsidRPr="008F0A60">
        <w:rPr>
          <w:rFonts w:ascii="Arial" w:hAnsi="Arial" w:cs="Arial"/>
        </w:rPr>
        <w:t>–</w:t>
      </w:r>
      <w:r w:rsidRPr="008F0A60">
        <w:rPr>
          <w:rFonts w:ascii="Arial" w:hAnsi="Arial" w:cs="Arial"/>
        </w:rPr>
        <w:t xml:space="preserve"> wg </w:t>
      </w:r>
      <w:r w:rsidRPr="00B3095C">
        <w:rPr>
          <w:rFonts w:ascii="Arial" w:hAnsi="Arial" w:cs="Arial"/>
          <w:bCs/>
        </w:rPr>
        <w:t>z</w:t>
      </w:r>
      <w:r w:rsidRPr="008F0A60">
        <w:rPr>
          <w:rFonts w:ascii="Arial" w:hAnsi="Arial" w:cs="Arial"/>
          <w:bCs/>
        </w:rPr>
        <w:t>ałącznika nr</w:t>
      </w:r>
      <w:r w:rsidR="00D41379" w:rsidRPr="008F0A60">
        <w:rPr>
          <w:rFonts w:ascii="Arial" w:hAnsi="Arial" w:cs="Arial"/>
          <w:bCs/>
        </w:rPr>
        <w:t xml:space="preserve"> </w:t>
      </w:r>
      <w:r w:rsidR="005C1DB9">
        <w:rPr>
          <w:rFonts w:ascii="Arial" w:hAnsi="Arial" w:cs="Arial"/>
          <w:bCs/>
        </w:rPr>
        <w:t>12</w:t>
      </w:r>
      <w:r w:rsidRPr="008F0A60">
        <w:rPr>
          <w:rFonts w:ascii="Arial" w:hAnsi="Arial" w:cs="Arial"/>
          <w:bCs/>
        </w:rPr>
        <w:t xml:space="preserve">  </w:t>
      </w:r>
      <w:r w:rsidR="00DE4934" w:rsidRPr="008F0A60">
        <w:rPr>
          <w:rFonts w:ascii="Arial" w:hAnsi="Arial" w:cs="Arial"/>
          <w:bCs/>
        </w:rPr>
        <w:br/>
      </w:r>
      <w:r w:rsidRPr="008F0A60">
        <w:rPr>
          <w:rFonts w:ascii="Arial" w:hAnsi="Arial" w:cs="Arial"/>
          <w:bCs/>
        </w:rPr>
        <w:t>do SWZ</w:t>
      </w:r>
    </w:p>
    <w:p w:rsidR="00735AAC" w:rsidRPr="008F0A60" w:rsidRDefault="00735AAC" w:rsidP="00846371">
      <w:pPr>
        <w:spacing w:line="276" w:lineRule="auto"/>
        <w:jc w:val="both"/>
        <w:rPr>
          <w:rFonts w:ascii="Arial" w:hAnsi="Arial" w:cs="Arial"/>
          <w:sz w:val="12"/>
          <w:szCs w:val="12"/>
        </w:rPr>
      </w:pPr>
    </w:p>
    <w:p w:rsidR="00CF5A3B" w:rsidRPr="008F0A60" w:rsidRDefault="00FB30EB" w:rsidP="00846371">
      <w:pPr>
        <w:numPr>
          <w:ilvl w:val="1"/>
          <w:numId w:val="8"/>
        </w:numPr>
        <w:spacing w:line="276" w:lineRule="auto"/>
        <w:ind w:left="709" w:hanging="709"/>
        <w:jc w:val="both"/>
        <w:rPr>
          <w:rFonts w:ascii="Arial" w:hAnsi="Arial" w:cs="Arial"/>
          <w:b/>
        </w:rPr>
      </w:pPr>
      <w:r>
        <w:rPr>
          <w:rFonts w:ascii="Arial" w:hAnsi="Arial" w:cs="Arial"/>
          <w:b/>
        </w:rPr>
        <w:t>W</w:t>
      </w:r>
      <w:r w:rsidR="00CF5A3B" w:rsidRPr="008F0A60">
        <w:rPr>
          <w:rFonts w:ascii="Arial" w:hAnsi="Arial" w:cs="Arial"/>
          <w:b/>
        </w:rPr>
        <w:t xml:space="preserve"> celu potwierdzenia spełniania warunków udziału w postępowaniu Wykonawca składa:</w:t>
      </w:r>
    </w:p>
    <w:p w:rsidR="00FD67EE" w:rsidRDefault="00FD67EE" w:rsidP="00846371">
      <w:pPr>
        <w:spacing w:line="276" w:lineRule="auto"/>
        <w:ind w:left="709"/>
        <w:jc w:val="both"/>
        <w:rPr>
          <w:rFonts w:ascii="Arial" w:hAnsi="Arial" w:cs="Arial"/>
          <w:b/>
        </w:rPr>
      </w:pPr>
    </w:p>
    <w:p w:rsidR="00A21F48" w:rsidRDefault="00A21F48" w:rsidP="00846371">
      <w:pPr>
        <w:spacing w:line="276" w:lineRule="auto"/>
        <w:ind w:left="709"/>
        <w:jc w:val="both"/>
        <w:rPr>
          <w:rFonts w:ascii="Arial" w:hAnsi="Arial" w:cs="Arial"/>
          <w:b/>
        </w:rPr>
      </w:pPr>
      <w:r w:rsidRPr="00A21F48">
        <w:rPr>
          <w:rFonts w:ascii="Arial" w:hAnsi="Arial" w:cs="Arial"/>
          <w:b/>
        </w:rPr>
        <w:t>Na potwierdzenie spełnienia przez Wykonawcę warunków udziału w postępowaniu dotyczących uprawnień do prowadzenia określonej działalności gospodarczej lub zawodowej:</w:t>
      </w:r>
    </w:p>
    <w:p w:rsidR="00901993" w:rsidRPr="00A21F48" w:rsidRDefault="00901993" w:rsidP="00846371">
      <w:pPr>
        <w:spacing w:line="276" w:lineRule="auto"/>
        <w:ind w:left="709"/>
        <w:jc w:val="both"/>
        <w:rPr>
          <w:rFonts w:ascii="Arial" w:hAnsi="Arial" w:cs="Arial"/>
          <w:b/>
        </w:rPr>
      </w:pPr>
      <w:r>
        <w:rPr>
          <w:rFonts w:ascii="Arial" w:hAnsi="Arial" w:cs="Arial"/>
          <w:b/>
        </w:rPr>
        <w:t>Część nr 2</w:t>
      </w:r>
    </w:p>
    <w:p w:rsidR="00A21F48" w:rsidRDefault="00901993" w:rsidP="00846371">
      <w:pPr>
        <w:numPr>
          <w:ilvl w:val="2"/>
          <w:numId w:val="8"/>
        </w:numPr>
        <w:spacing w:line="276" w:lineRule="auto"/>
        <w:ind w:left="709"/>
        <w:jc w:val="both"/>
        <w:rPr>
          <w:rFonts w:ascii="Arial" w:hAnsi="Arial" w:cs="Arial"/>
        </w:rPr>
      </w:pPr>
      <w:r w:rsidRPr="00901993">
        <w:rPr>
          <w:rFonts w:ascii="Arial" w:hAnsi="Arial" w:cs="Arial"/>
        </w:rPr>
        <w:t xml:space="preserve">Zezwolenie wydane przez Prezesa Państwowej Agencji Atomistyki wydane na podstawie art. 5 ust. 3 i 7 a w związku z art. 4 ust. 1 ustawy z dnia 29 listopada 2000 r. – Prawo atomowe (Dz. U. z 2012 r. , poz. 264 z </w:t>
      </w:r>
      <w:proofErr w:type="spellStart"/>
      <w:r w:rsidRPr="00901993">
        <w:rPr>
          <w:rFonts w:ascii="Arial" w:hAnsi="Arial" w:cs="Arial"/>
        </w:rPr>
        <w:t>późn</w:t>
      </w:r>
      <w:proofErr w:type="spellEnd"/>
      <w:r w:rsidRPr="00901993">
        <w:rPr>
          <w:rFonts w:ascii="Arial" w:hAnsi="Arial" w:cs="Arial"/>
        </w:rPr>
        <w:t>. zm.)</w:t>
      </w:r>
    </w:p>
    <w:p w:rsidR="00901993" w:rsidRPr="00901993" w:rsidRDefault="00901993" w:rsidP="00846371">
      <w:pPr>
        <w:numPr>
          <w:ilvl w:val="2"/>
          <w:numId w:val="8"/>
        </w:numPr>
        <w:spacing w:line="276" w:lineRule="auto"/>
        <w:ind w:left="709"/>
        <w:jc w:val="both"/>
        <w:rPr>
          <w:rFonts w:ascii="Arial" w:hAnsi="Arial" w:cs="Arial"/>
        </w:rPr>
      </w:pPr>
      <w:r w:rsidRPr="00901993">
        <w:rPr>
          <w:rFonts w:ascii="Arial" w:hAnsi="Arial" w:cs="Arial"/>
        </w:rPr>
        <w:t xml:space="preserve">Koncesja Ministra Spraw Wewnętrznych i Administracji  zgodnie z art. 16, art. 3 pkt. 2 oraz art. 18 ust. 1 ustawy z dnia 22 sierpnia 1997 r. o ochronie osób i mienia (Dz. U. z 2017 r., poz. 2213 z </w:t>
      </w:r>
      <w:proofErr w:type="spellStart"/>
      <w:r w:rsidRPr="00901993">
        <w:rPr>
          <w:rFonts w:ascii="Arial" w:hAnsi="Arial" w:cs="Arial"/>
        </w:rPr>
        <w:t>późn</w:t>
      </w:r>
      <w:proofErr w:type="spellEnd"/>
      <w:r w:rsidRPr="00901993">
        <w:rPr>
          <w:rFonts w:ascii="Arial" w:hAnsi="Arial" w:cs="Arial"/>
        </w:rPr>
        <w:t>. zm.),  w związku z art. 75 a ust. 1 ustawy z dnia 2 lipca 2004 r. o swobodzie działalności gospodarczej (Dz. U. z 2017 r., poz. 2168).</w:t>
      </w:r>
    </w:p>
    <w:p w:rsidR="00901993" w:rsidRDefault="00901993" w:rsidP="00846371">
      <w:pPr>
        <w:spacing w:line="276" w:lineRule="auto"/>
        <w:ind w:left="709"/>
        <w:jc w:val="both"/>
        <w:rPr>
          <w:rFonts w:ascii="Arial" w:hAnsi="Arial" w:cs="Arial"/>
        </w:rPr>
      </w:pPr>
      <w:r w:rsidRPr="00901993">
        <w:rPr>
          <w:rFonts w:ascii="Arial" w:hAnsi="Arial" w:cs="Arial"/>
        </w:rPr>
        <w:t>Dokumenty muszą potwierdzać spełnienie warunku udziału w post</w:t>
      </w:r>
      <w:r>
        <w:rPr>
          <w:rFonts w:ascii="Arial" w:hAnsi="Arial" w:cs="Arial"/>
        </w:rPr>
        <w:t xml:space="preserve">ępowaniu określonego </w:t>
      </w:r>
      <w:r w:rsidR="00485DEE">
        <w:rPr>
          <w:rFonts w:ascii="Arial" w:hAnsi="Arial" w:cs="Arial"/>
        </w:rPr>
        <w:t xml:space="preserve">                   </w:t>
      </w:r>
      <w:r>
        <w:rPr>
          <w:rFonts w:ascii="Arial" w:hAnsi="Arial" w:cs="Arial"/>
        </w:rPr>
        <w:t>w pkt 10.2.2. S</w:t>
      </w:r>
      <w:r w:rsidRPr="00901993">
        <w:rPr>
          <w:rFonts w:ascii="Arial" w:hAnsi="Arial" w:cs="Arial"/>
        </w:rPr>
        <w:t>WZ</w:t>
      </w:r>
    </w:p>
    <w:p w:rsidR="00FD67EE" w:rsidRDefault="00FD67EE" w:rsidP="00846371">
      <w:pPr>
        <w:spacing w:line="276" w:lineRule="auto"/>
        <w:ind w:left="709"/>
        <w:jc w:val="both"/>
        <w:rPr>
          <w:rFonts w:ascii="Arial" w:hAnsi="Arial" w:cs="Arial"/>
          <w:b/>
        </w:rPr>
      </w:pPr>
    </w:p>
    <w:p w:rsidR="00FD67EE" w:rsidRDefault="00FD67EE" w:rsidP="00846371">
      <w:pPr>
        <w:spacing w:line="276" w:lineRule="auto"/>
        <w:ind w:left="709"/>
        <w:jc w:val="both"/>
        <w:rPr>
          <w:rFonts w:ascii="Arial" w:hAnsi="Arial" w:cs="Arial"/>
          <w:b/>
        </w:rPr>
      </w:pPr>
      <w:r w:rsidRPr="00FD67EE">
        <w:rPr>
          <w:rFonts w:ascii="Arial" w:hAnsi="Arial" w:cs="Arial"/>
          <w:b/>
        </w:rPr>
        <w:t>Na potwierdzenie spełnienia przez Wykonawcę warunków udziału w postępowaniu dotyczących zdolności technicznej lub zawodowej:</w:t>
      </w:r>
    </w:p>
    <w:p w:rsidR="00901993" w:rsidRPr="00FD67EE" w:rsidRDefault="00901993" w:rsidP="00846371">
      <w:pPr>
        <w:spacing w:line="276" w:lineRule="auto"/>
        <w:ind w:left="709"/>
        <w:jc w:val="both"/>
        <w:rPr>
          <w:rFonts w:ascii="Arial" w:hAnsi="Arial" w:cs="Arial"/>
          <w:b/>
        </w:rPr>
      </w:pPr>
      <w:r>
        <w:rPr>
          <w:rFonts w:ascii="Arial" w:hAnsi="Arial" w:cs="Arial"/>
          <w:b/>
        </w:rPr>
        <w:t>Część nr 1 i 2</w:t>
      </w:r>
    </w:p>
    <w:p w:rsidR="00984D92" w:rsidRPr="008F0A60" w:rsidRDefault="00FD67EE" w:rsidP="00846371">
      <w:pPr>
        <w:numPr>
          <w:ilvl w:val="2"/>
          <w:numId w:val="8"/>
        </w:numPr>
        <w:spacing w:line="276" w:lineRule="auto"/>
        <w:ind w:left="709"/>
        <w:jc w:val="both"/>
        <w:rPr>
          <w:rFonts w:ascii="Arial" w:hAnsi="Arial" w:cs="Arial"/>
        </w:rPr>
      </w:pPr>
      <w:r w:rsidRPr="00BE72B1">
        <w:rPr>
          <w:rFonts w:ascii="Arial" w:hAnsi="Arial" w:cs="Arial"/>
          <w:b/>
        </w:rPr>
        <w:t>Wykazu usług wykonanych</w:t>
      </w:r>
      <w:r w:rsidRPr="00FD67EE">
        <w:rPr>
          <w:rFonts w:ascii="Arial" w:hAnsi="Arial" w:cs="Arial"/>
        </w:rPr>
        <w:t>, a w przypadku świadczeń okresowych lub ciągłych również wy</w:t>
      </w:r>
      <w:r w:rsidR="00901993">
        <w:rPr>
          <w:rFonts w:ascii="Arial" w:hAnsi="Arial" w:cs="Arial"/>
        </w:rPr>
        <w:t>konywanych w okresie ostatnich 3</w:t>
      </w:r>
      <w:r w:rsidRPr="00FD67EE">
        <w:rPr>
          <w:rFonts w:ascii="Arial" w:hAnsi="Arial" w:cs="Aria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984D92" w:rsidRPr="008F0A60" w:rsidRDefault="00984D92" w:rsidP="00846371">
      <w:pPr>
        <w:pStyle w:val="Akapitzlist"/>
        <w:spacing w:after="0"/>
        <w:ind w:left="709"/>
        <w:jc w:val="both"/>
        <w:rPr>
          <w:rFonts w:ascii="Arial" w:hAnsi="Arial" w:cs="Arial"/>
        </w:rPr>
      </w:pPr>
      <w:r w:rsidRPr="008F0A60">
        <w:rPr>
          <w:rFonts w:ascii="Arial" w:hAnsi="Arial" w:cs="Arial"/>
          <w:sz w:val="20"/>
        </w:rPr>
        <w:t>Wykaz usług musi potwierdzać spełnienie warunku udziału w postępowaniu w zakresie określonym w pkt 10.2.4.1. SWZ. Wzór Wykazu usług stanowi załącznik nr</w:t>
      </w:r>
      <w:r w:rsidR="00D41379" w:rsidRPr="008F0A60">
        <w:rPr>
          <w:rFonts w:ascii="Arial" w:hAnsi="Arial" w:cs="Arial"/>
          <w:sz w:val="20"/>
        </w:rPr>
        <w:t xml:space="preserve"> </w:t>
      </w:r>
      <w:r w:rsidR="00FD67EE">
        <w:rPr>
          <w:rFonts w:ascii="Arial" w:hAnsi="Arial" w:cs="Arial"/>
          <w:sz w:val="20"/>
        </w:rPr>
        <w:t>8</w:t>
      </w:r>
      <w:r w:rsidRPr="008F0A60">
        <w:rPr>
          <w:rFonts w:ascii="Arial" w:hAnsi="Arial" w:cs="Arial"/>
          <w:sz w:val="20"/>
        </w:rPr>
        <w:t xml:space="preserve">  do SWZ.</w:t>
      </w:r>
    </w:p>
    <w:p w:rsidR="007A3274" w:rsidRPr="008F0A60" w:rsidRDefault="00DE4934" w:rsidP="00846371">
      <w:pPr>
        <w:numPr>
          <w:ilvl w:val="2"/>
          <w:numId w:val="8"/>
        </w:numPr>
        <w:spacing w:line="276" w:lineRule="auto"/>
        <w:ind w:left="709" w:hanging="709"/>
        <w:jc w:val="both"/>
        <w:rPr>
          <w:rFonts w:ascii="Arial" w:hAnsi="Arial" w:cs="Arial"/>
        </w:rPr>
      </w:pPr>
      <w:r w:rsidRPr="00BE72B1">
        <w:rPr>
          <w:rFonts w:ascii="Arial" w:hAnsi="Arial" w:cs="Arial"/>
          <w:b/>
        </w:rPr>
        <w:t>W</w:t>
      </w:r>
      <w:r w:rsidR="00CF5A3B" w:rsidRPr="00BE72B1">
        <w:rPr>
          <w:rFonts w:ascii="Arial" w:hAnsi="Arial" w:cs="Arial"/>
          <w:b/>
        </w:rPr>
        <w:t>ykazu osób</w:t>
      </w:r>
      <w:r w:rsidR="00CF5A3B" w:rsidRPr="008F0A60">
        <w:rPr>
          <w:rFonts w:ascii="Arial" w:hAnsi="Arial" w:cs="Arial"/>
        </w:rPr>
        <w:t xml:space="preserve">, skierowanych przez wykonawcę do realizacji zamówienia publicznego, </w:t>
      </w:r>
      <w:r w:rsidRPr="008F0A60">
        <w:rPr>
          <w:rFonts w:ascii="Arial" w:hAnsi="Arial" w:cs="Arial"/>
        </w:rPr>
        <w:br/>
      </w:r>
      <w:r w:rsidR="00CF5A3B" w:rsidRPr="008F0A60">
        <w:rPr>
          <w:rFonts w:ascii="Arial" w:hAnsi="Arial" w:cs="Arial"/>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F0A60">
        <w:rPr>
          <w:rFonts w:ascii="Arial" w:hAnsi="Arial" w:cs="Arial"/>
        </w:rPr>
        <w:t>.</w:t>
      </w:r>
    </w:p>
    <w:p w:rsidR="00984D92" w:rsidRPr="008F0A60" w:rsidRDefault="00984D92" w:rsidP="00846371">
      <w:pPr>
        <w:pStyle w:val="Akapitzlist"/>
        <w:spacing w:after="0"/>
        <w:ind w:left="709"/>
        <w:jc w:val="both"/>
        <w:rPr>
          <w:rFonts w:ascii="Arial" w:hAnsi="Arial" w:cs="Arial"/>
        </w:rPr>
      </w:pPr>
      <w:r w:rsidRPr="008F0A60">
        <w:rPr>
          <w:rFonts w:ascii="Arial" w:hAnsi="Arial" w:cs="Arial"/>
          <w:sz w:val="20"/>
        </w:rPr>
        <w:t xml:space="preserve">Wykaz osób musi potwierdzać spełnienie warunku udziału w postępowaniu w zakresie określonym w pkt 10.2.4.2. SWZ. Wzór Wykazu usług stanowi załącznik nr </w:t>
      </w:r>
      <w:r w:rsidR="00FD67EE">
        <w:rPr>
          <w:rFonts w:ascii="Arial" w:hAnsi="Arial" w:cs="Arial"/>
          <w:sz w:val="20"/>
        </w:rPr>
        <w:t>9</w:t>
      </w:r>
      <w:r w:rsidR="00D41379" w:rsidRPr="008F0A60">
        <w:rPr>
          <w:rFonts w:ascii="Arial" w:hAnsi="Arial" w:cs="Arial"/>
          <w:sz w:val="20"/>
        </w:rPr>
        <w:t xml:space="preserve"> </w:t>
      </w:r>
      <w:r w:rsidRPr="008F0A60">
        <w:rPr>
          <w:rFonts w:ascii="Arial" w:hAnsi="Arial" w:cs="Arial"/>
          <w:sz w:val="20"/>
        </w:rPr>
        <w:t xml:space="preserve"> do SWZ.</w:t>
      </w:r>
    </w:p>
    <w:p w:rsidR="006932D7" w:rsidRPr="008F0A60" w:rsidRDefault="006932D7" w:rsidP="00846371">
      <w:pPr>
        <w:pStyle w:val="Akapitzlist"/>
        <w:spacing w:after="0"/>
        <w:ind w:left="709"/>
        <w:jc w:val="both"/>
        <w:rPr>
          <w:rFonts w:ascii="Arial" w:hAnsi="Arial" w:cs="Arial"/>
          <w:sz w:val="12"/>
          <w:szCs w:val="12"/>
        </w:rPr>
      </w:pPr>
    </w:p>
    <w:p w:rsidR="002B2927" w:rsidRDefault="002B2927" w:rsidP="00846371">
      <w:pPr>
        <w:pStyle w:val="Nagwek2"/>
        <w:spacing w:line="276" w:lineRule="auto"/>
        <w:ind w:left="567" w:hanging="567"/>
        <w:rPr>
          <w:rFonts w:cs="Arial"/>
          <w:u w:val="none"/>
        </w:rPr>
      </w:pPr>
      <w:bookmarkStart w:id="17" w:name="_Toc79484178"/>
      <w:r w:rsidRPr="008F0A60">
        <w:rPr>
          <w:rFonts w:cs="Arial"/>
          <w:sz w:val="22"/>
          <w:u w:val="none"/>
        </w:rPr>
        <w:t>Informacj</w:t>
      </w:r>
      <w:r w:rsidR="00335064" w:rsidRPr="008F0A60">
        <w:rPr>
          <w:rFonts w:cs="Arial"/>
          <w:sz w:val="22"/>
          <w:u w:val="none"/>
        </w:rPr>
        <w:t>a</w:t>
      </w:r>
      <w:r w:rsidRPr="008F0A60">
        <w:rPr>
          <w:rFonts w:cs="Arial"/>
          <w:sz w:val="22"/>
          <w:u w:val="none"/>
        </w:rPr>
        <w:t xml:space="preserve"> o przedmiotowych środkach dowodowych</w:t>
      </w:r>
      <w:r w:rsidRPr="008F0A60">
        <w:rPr>
          <w:rFonts w:cs="Arial"/>
          <w:u w:val="none"/>
        </w:rPr>
        <w:t>.</w:t>
      </w:r>
      <w:bookmarkEnd w:id="17"/>
    </w:p>
    <w:p w:rsidR="00A32391" w:rsidRPr="00A32391" w:rsidRDefault="00A32391" w:rsidP="00846371">
      <w:pPr>
        <w:spacing w:line="276" w:lineRule="auto"/>
        <w:ind w:left="567"/>
      </w:pPr>
      <w:r w:rsidRPr="00A32391">
        <w:rPr>
          <w:rFonts w:ascii="Arial" w:hAnsi="Arial" w:cs="Arial"/>
          <w:b/>
        </w:rPr>
        <w:t>Część nr 1</w:t>
      </w:r>
    </w:p>
    <w:p w:rsidR="00C74BB1" w:rsidRPr="00C74BB1" w:rsidRDefault="00FD67EE" w:rsidP="00846371">
      <w:pPr>
        <w:numPr>
          <w:ilvl w:val="1"/>
          <w:numId w:val="14"/>
        </w:numPr>
        <w:spacing w:line="276" w:lineRule="auto"/>
        <w:ind w:left="567" w:hanging="567"/>
        <w:jc w:val="both"/>
        <w:rPr>
          <w:rFonts w:ascii="Arial" w:hAnsi="Arial" w:cs="Arial"/>
        </w:rPr>
      </w:pPr>
      <w:r w:rsidRPr="00FD67EE">
        <w:rPr>
          <w:rFonts w:ascii="Arial" w:hAnsi="Arial" w:cs="Arial"/>
          <w:bCs/>
          <w:color w:val="000000"/>
        </w:rPr>
        <w:t xml:space="preserve">Na potwierdzenie, że oferowane usługi spełniają określone przez zamawiającego wymagania, Zamawiający żąda </w:t>
      </w:r>
      <w:r w:rsidRPr="00FD67EE">
        <w:rPr>
          <w:rFonts w:ascii="Arial" w:hAnsi="Arial" w:cs="Arial"/>
          <w:b/>
          <w:bCs/>
          <w:color w:val="000000"/>
        </w:rPr>
        <w:t>złożenia wraz z ofertą</w:t>
      </w:r>
      <w:r w:rsidRPr="00FD67EE">
        <w:rPr>
          <w:rFonts w:ascii="Arial" w:hAnsi="Arial" w:cs="Arial"/>
          <w:bCs/>
          <w:color w:val="000000"/>
        </w:rPr>
        <w:t xml:space="preserve"> przedmiotowych środków dowodowych w postaci</w:t>
      </w:r>
      <w:r w:rsidR="00C74BB1">
        <w:rPr>
          <w:rFonts w:ascii="Arial" w:hAnsi="Arial" w:cs="Arial"/>
          <w:bCs/>
          <w:color w:val="000000"/>
        </w:rPr>
        <w:t>:</w:t>
      </w:r>
      <w:r w:rsidRPr="00C74BB1">
        <w:rPr>
          <w:rFonts w:ascii="Arial" w:hAnsi="Arial" w:cs="Arial"/>
          <w:bCs/>
          <w:color w:val="000000"/>
        </w:rPr>
        <w:t xml:space="preserve"> </w:t>
      </w:r>
    </w:p>
    <w:p w:rsidR="00FD67EE" w:rsidRDefault="00A32391" w:rsidP="00846371">
      <w:pPr>
        <w:numPr>
          <w:ilvl w:val="1"/>
          <w:numId w:val="35"/>
        </w:numPr>
        <w:spacing w:line="276" w:lineRule="auto"/>
        <w:ind w:left="993"/>
        <w:jc w:val="both"/>
        <w:rPr>
          <w:rFonts w:ascii="Arial" w:hAnsi="Arial" w:cs="Calibri"/>
        </w:rPr>
      </w:pPr>
      <w:r w:rsidRPr="00C74BB1">
        <w:rPr>
          <w:rFonts w:ascii="Arial" w:hAnsi="Arial" w:cs="Calibri"/>
        </w:rPr>
        <w:t>Certyfikatu Jakości Usług Przeciwpożarowych w zakresie gaśnic i hydrantów wydany przez  Centrum Naukowo-Badawcze Ochrony Przeciwpożarowej (CNBOP), Stowarzyszenie Inżynierów i Techników Pożarnictwa (SITP) lub inną jednostkę certyfikującą posiadającą akredytację Polskiego Centrum Akredytacji (PCA)</w:t>
      </w:r>
      <w:r w:rsidR="00C74BB1" w:rsidRPr="00C74BB1">
        <w:rPr>
          <w:rFonts w:ascii="Arial" w:hAnsi="Arial" w:cs="Calibri"/>
        </w:rPr>
        <w:t>,</w:t>
      </w:r>
    </w:p>
    <w:p w:rsidR="00C74BB1" w:rsidRPr="006C08DA" w:rsidRDefault="00C74BB1" w:rsidP="00846371">
      <w:pPr>
        <w:numPr>
          <w:ilvl w:val="1"/>
          <w:numId w:val="35"/>
        </w:numPr>
        <w:spacing w:line="276" w:lineRule="auto"/>
        <w:ind w:left="993"/>
        <w:jc w:val="both"/>
        <w:rPr>
          <w:rFonts w:ascii="Arial" w:hAnsi="Arial" w:cs="Arial"/>
        </w:rPr>
      </w:pPr>
      <w:r>
        <w:rPr>
          <w:rFonts w:ascii="Arial" w:hAnsi="Arial" w:cs="Arial"/>
        </w:rPr>
        <w:t xml:space="preserve">Świadectw autoryzacji </w:t>
      </w:r>
      <w:r w:rsidRPr="00C74BB1">
        <w:rPr>
          <w:rFonts w:ascii="Arial" w:hAnsi="Arial" w:cs="Arial"/>
        </w:rPr>
        <w:t xml:space="preserve">na naprawę i konserwację gaśnic wydaną przez producentów gaśnic znajdujących się na wyposażeniu Zamawiającego tj. KZWM </w:t>
      </w:r>
      <w:proofErr w:type="spellStart"/>
      <w:r w:rsidRPr="00C74BB1">
        <w:rPr>
          <w:rFonts w:ascii="Arial" w:hAnsi="Arial" w:cs="Arial"/>
        </w:rPr>
        <w:t>Ogniochron</w:t>
      </w:r>
      <w:proofErr w:type="spellEnd"/>
      <w:r w:rsidRPr="00C74BB1">
        <w:rPr>
          <w:rFonts w:ascii="Arial" w:hAnsi="Arial" w:cs="Arial"/>
        </w:rPr>
        <w:t xml:space="preserve"> S. A., GZWM S. A., </w:t>
      </w:r>
      <w:proofErr w:type="spellStart"/>
      <w:r w:rsidRPr="00C74BB1">
        <w:rPr>
          <w:rFonts w:ascii="Arial" w:hAnsi="Arial" w:cs="Arial"/>
        </w:rPr>
        <w:t>Boxmet</w:t>
      </w:r>
      <w:proofErr w:type="spellEnd"/>
      <w:r w:rsidRPr="00C74BB1">
        <w:rPr>
          <w:rFonts w:ascii="Arial" w:hAnsi="Arial" w:cs="Arial"/>
        </w:rPr>
        <w:t xml:space="preserve"> Trade Sp. z o. o.</w:t>
      </w:r>
      <w:r>
        <w:rPr>
          <w:rFonts w:ascii="Arial" w:hAnsi="Arial" w:cs="Arial"/>
        </w:rPr>
        <w:t xml:space="preserve"> - </w:t>
      </w:r>
      <w:r w:rsidRPr="00C74BB1">
        <w:rPr>
          <w:rFonts w:ascii="Arial" w:hAnsi="Arial" w:cs="Arial"/>
        </w:rPr>
        <w:t>Zamawiający dopuszcza, aby świadectwa autoryzacji były wystawione bezpośrednio</w:t>
      </w:r>
      <w:r>
        <w:rPr>
          <w:rFonts w:ascii="Arial" w:hAnsi="Arial" w:cs="Arial"/>
        </w:rPr>
        <w:t xml:space="preserve"> </w:t>
      </w:r>
      <w:r w:rsidRPr="00C74BB1">
        <w:rPr>
          <w:rFonts w:ascii="Arial" w:hAnsi="Arial" w:cs="Arial"/>
        </w:rPr>
        <w:t>na pracowników Wykonawcy.</w:t>
      </w:r>
    </w:p>
    <w:p w:rsidR="00FD67EE" w:rsidRPr="00FD67EE" w:rsidRDefault="00FD67EE" w:rsidP="00846371">
      <w:pPr>
        <w:numPr>
          <w:ilvl w:val="1"/>
          <w:numId w:val="14"/>
        </w:numPr>
        <w:spacing w:line="276" w:lineRule="auto"/>
        <w:ind w:left="567" w:hanging="567"/>
        <w:rPr>
          <w:rFonts w:ascii="Arial" w:hAnsi="Arial" w:cs="Arial"/>
        </w:rPr>
      </w:pPr>
      <w:r w:rsidRPr="00FD67EE">
        <w:rPr>
          <w:rFonts w:ascii="Arial" w:hAnsi="Arial" w:cs="Arial"/>
        </w:rPr>
        <w:t>Jeżeli wykonawca nie złoży przedmiotowych środków dowodowych lub złożone przedmiotowe środki dowodowe będą niekompletne, zamawiający wezwie do ich złożenia lub uzupełnienia</w:t>
      </w:r>
      <w:r w:rsidR="00485DEE">
        <w:rPr>
          <w:rFonts w:ascii="Arial" w:hAnsi="Arial" w:cs="Arial"/>
        </w:rPr>
        <w:t xml:space="preserve">                </w:t>
      </w:r>
      <w:r w:rsidRPr="00FD67EE">
        <w:rPr>
          <w:rFonts w:ascii="Arial" w:hAnsi="Arial" w:cs="Arial"/>
        </w:rPr>
        <w:t xml:space="preserve"> w wyznaczonym terminie na podstawie art. 107 ust. 2 </w:t>
      </w:r>
      <w:proofErr w:type="spellStart"/>
      <w:r w:rsidRPr="00FD67EE">
        <w:rPr>
          <w:rFonts w:ascii="Arial" w:hAnsi="Arial" w:cs="Arial"/>
        </w:rPr>
        <w:t>uPzp</w:t>
      </w:r>
      <w:proofErr w:type="spellEnd"/>
      <w:r w:rsidRPr="00FD67EE">
        <w:rPr>
          <w:rFonts w:ascii="Arial" w:hAnsi="Arial" w:cs="Arial"/>
        </w:rPr>
        <w:t>.</w:t>
      </w:r>
    </w:p>
    <w:p w:rsidR="00A53DB1" w:rsidRPr="001D782B" w:rsidRDefault="00FD67EE" w:rsidP="00846371">
      <w:pPr>
        <w:spacing w:line="276" w:lineRule="auto"/>
        <w:ind w:left="567"/>
        <w:rPr>
          <w:rFonts w:ascii="Arial" w:hAnsi="Arial" w:cs="Arial"/>
        </w:rPr>
      </w:pPr>
      <w:r w:rsidRPr="00FD67EE">
        <w:rPr>
          <w:rFonts w:ascii="Arial" w:hAnsi="Arial" w:cs="Arial"/>
        </w:rPr>
        <w:t>Zamawiający może żądać od wykonawców wyjaśnień dotyczących treści przedmiotowych środków dowodowych.</w:t>
      </w:r>
    </w:p>
    <w:p w:rsidR="00990624" w:rsidRPr="008F0A60" w:rsidRDefault="00990624" w:rsidP="00846371">
      <w:pPr>
        <w:pStyle w:val="Akapitzlist"/>
        <w:spacing w:after="0"/>
        <w:ind w:left="0"/>
        <w:jc w:val="both"/>
        <w:rPr>
          <w:rFonts w:ascii="Arial" w:hAnsi="Arial" w:cs="Arial"/>
          <w:b/>
          <w:bCs/>
          <w:color w:val="000000"/>
          <w:sz w:val="12"/>
          <w:szCs w:val="12"/>
          <w:u w:val="single"/>
        </w:rPr>
      </w:pPr>
    </w:p>
    <w:p w:rsidR="00485D67" w:rsidRPr="008F0A60" w:rsidRDefault="00485D67" w:rsidP="00846371">
      <w:pPr>
        <w:pStyle w:val="Nagwek2"/>
        <w:spacing w:line="276" w:lineRule="auto"/>
        <w:ind w:left="567" w:hanging="567"/>
        <w:rPr>
          <w:rFonts w:cs="Arial"/>
          <w:sz w:val="22"/>
          <w:u w:val="none"/>
        </w:rPr>
      </w:pPr>
      <w:bookmarkStart w:id="18" w:name="_Toc79484179"/>
      <w:r w:rsidRPr="008F0A60">
        <w:rPr>
          <w:rFonts w:cs="Arial"/>
          <w:sz w:val="22"/>
          <w:u w:val="none"/>
        </w:rPr>
        <w:t>Opis sposobu przygotowania</w:t>
      </w:r>
      <w:r w:rsidR="002F4A8C" w:rsidRPr="008F0A60">
        <w:rPr>
          <w:rFonts w:cs="Arial"/>
          <w:sz w:val="22"/>
          <w:u w:val="none"/>
        </w:rPr>
        <w:t xml:space="preserve"> oferty</w:t>
      </w:r>
      <w:r w:rsidRPr="008F0A60">
        <w:rPr>
          <w:rFonts w:cs="Arial"/>
          <w:sz w:val="22"/>
          <w:u w:val="none"/>
        </w:rPr>
        <w:t>:</w:t>
      </w:r>
      <w:bookmarkEnd w:id="18"/>
    </w:p>
    <w:p w:rsidR="00485D67" w:rsidRPr="008F0A60" w:rsidRDefault="003754CF" w:rsidP="00846371">
      <w:pPr>
        <w:numPr>
          <w:ilvl w:val="1"/>
          <w:numId w:val="9"/>
        </w:numPr>
        <w:spacing w:line="276" w:lineRule="auto"/>
        <w:ind w:left="567" w:hanging="567"/>
        <w:jc w:val="both"/>
        <w:rPr>
          <w:rFonts w:ascii="Arial" w:hAnsi="Arial" w:cs="Arial"/>
          <w:bCs/>
          <w:color w:val="000000"/>
        </w:rPr>
      </w:pPr>
      <w:r w:rsidRPr="008F0A60">
        <w:rPr>
          <w:rFonts w:ascii="Arial" w:hAnsi="Arial" w:cs="Arial"/>
          <w:bCs/>
          <w:color w:val="000000"/>
        </w:rPr>
        <w:t>Wykonawca składa ofertę poprzez platformę dedykowaną dla niniejszego postępowania</w:t>
      </w:r>
      <w:r w:rsidR="007E7F80" w:rsidRPr="008F0A60">
        <w:rPr>
          <w:rFonts w:ascii="Arial" w:hAnsi="Arial" w:cs="Arial"/>
          <w:bCs/>
          <w:color w:val="000000"/>
        </w:rPr>
        <w:t xml:space="preserve"> </w:t>
      </w:r>
      <w:r w:rsidR="007E7F80" w:rsidRPr="008F0A60">
        <w:rPr>
          <w:rFonts w:ascii="Arial" w:hAnsi="Arial" w:cs="Arial"/>
          <w:bCs/>
          <w:color w:val="000000"/>
        </w:rPr>
        <w:br/>
      </w:r>
      <w:r w:rsidRPr="008F0A60">
        <w:rPr>
          <w:rFonts w:ascii="Arial" w:hAnsi="Arial" w:cs="Arial"/>
          <w:bCs/>
          <w:color w:val="000000"/>
        </w:rPr>
        <w:t xml:space="preserve">na stronie Platformy zakupowej </w:t>
      </w:r>
      <w:hyperlink r:id="rId10" w:history="1">
        <w:r w:rsidRPr="007131F2">
          <w:rPr>
            <w:rStyle w:val="Hipercze"/>
            <w:rFonts w:ascii="Arial" w:hAnsi="Arial" w:cs="Arial"/>
            <w:b/>
            <w:bCs/>
            <w:color w:val="auto"/>
          </w:rPr>
          <w:t>https://platformazakupowa.pl/pn/kwp_lodz</w:t>
        </w:r>
      </w:hyperlink>
    </w:p>
    <w:p w:rsidR="001C366A" w:rsidRPr="008F0A60" w:rsidRDefault="00B007BF" w:rsidP="00846371">
      <w:pPr>
        <w:numPr>
          <w:ilvl w:val="1"/>
          <w:numId w:val="9"/>
        </w:numPr>
        <w:spacing w:line="276" w:lineRule="auto"/>
        <w:ind w:left="567" w:hanging="567"/>
        <w:jc w:val="both"/>
        <w:rPr>
          <w:rFonts w:ascii="Arial" w:hAnsi="Arial" w:cs="Arial"/>
          <w:bCs/>
        </w:rPr>
      </w:pPr>
      <w:r w:rsidRPr="008F0A60">
        <w:rPr>
          <w:rFonts w:ascii="Arial" w:hAnsi="Arial" w:cs="Arial"/>
          <w:bCs/>
        </w:rPr>
        <w:t xml:space="preserve">Zgodnie z art. 63 ust. 2 </w:t>
      </w:r>
      <w:proofErr w:type="spellStart"/>
      <w:r w:rsidRPr="008F0A60">
        <w:rPr>
          <w:rFonts w:ascii="Arial" w:hAnsi="Arial" w:cs="Arial"/>
          <w:bCs/>
        </w:rPr>
        <w:t>uPzp</w:t>
      </w:r>
      <w:proofErr w:type="spellEnd"/>
      <w:r w:rsidRPr="008F0A60">
        <w:rPr>
          <w:rFonts w:ascii="Arial" w:hAnsi="Arial" w:cs="Arial"/>
          <w:bCs/>
          <w:color w:val="000000"/>
        </w:rPr>
        <w:t xml:space="preserve"> Wykonawca składa ofertę, pod rygorem nieważności,</w:t>
      </w:r>
      <w:r w:rsidR="007E7F80" w:rsidRPr="008F0A60">
        <w:rPr>
          <w:rFonts w:ascii="Arial" w:hAnsi="Arial" w:cs="Arial"/>
          <w:bCs/>
          <w:color w:val="000000"/>
        </w:rPr>
        <w:t xml:space="preserve"> </w:t>
      </w:r>
      <w:r w:rsidRPr="008F0A60">
        <w:rPr>
          <w:rFonts w:ascii="Arial" w:hAnsi="Arial" w:cs="Arial"/>
          <w:bCs/>
          <w:color w:val="000000"/>
        </w:rPr>
        <w:t>w formie elektronicznej lub w postaci elektronicznej opatrzonej podpisem zaufanym lub podpisem osobistym,</w:t>
      </w:r>
      <w:r w:rsidR="000213F2" w:rsidRPr="008F0A60">
        <w:rPr>
          <w:rFonts w:ascii="Arial" w:hAnsi="Arial" w:cs="Arial"/>
          <w:bCs/>
        </w:rPr>
        <w:t xml:space="preserve"> na którą składają się:</w:t>
      </w:r>
    </w:p>
    <w:p w:rsidR="00074D29" w:rsidRPr="00B3095C" w:rsidRDefault="00074D29" w:rsidP="00846371">
      <w:pPr>
        <w:numPr>
          <w:ilvl w:val="2"/>
          <w:numId w:val="9"/>
        </w:numPr>
        <w:spacing w:line="276" w:lineRule="auto"/>
        <w:ind w:left="709" w:hanging="709"/>
        <w:jc w:val="both"/>
        <w:rPr>
          <w:rFonts w:ascii="Arial" w:hAnsi="Arial" w:cs="Arial"/>
          <w:b/>
          <w:bCs/>
        </w:rPr>
      </w:pPr>
      <w:r w:rsidRPr="008F0A60">
        <w:rPr>
          <w:rFonts w:ascii="Arial" w:hAnsi="Arial" w:cs="Arial"/>
          <w:b/>
          <w:bCs/>
        </w:rPr>
        <w:t>Formularz ofertowy</w:t>
      </w:r>
      <w:r w:rsidRPr="008F0A60">
        <w:rPr>
          <w:rFonts w:ascii="Arial" w:hAnsi="Arial" w:cs="Arial"/>
          <w:bCs/>
        </w:rPr>
        <w:t xml:space="preserve"> sporządzony wg załącznika nr 1 do SWZ – nie </w:t>
      </w:r>
      <w:r w:rsidRPr="00B3095C">
        <w:rPr>
          <w:rFonts w:ascii="Arial" w:hAnsi="Arial" w:cs="Arial"/>
          <w:bCs/>
        </w:rPr>
        <w:t>podlega uzupełnieniu</w:t>
      </w:r>
      <w:r w:rsidRPr="008F0A60">
        <w:rPr>
          <w:rFonts w:ascii="Arial" w:hAnsi="Arial" w:cs="Arial"/>
          <w:bCs/>
        </w:rPr>
        <w:t>,</w:t>
      </w:r>
    </w:p>
    <w:p w:rsidR="00B3095C" w:rsidRPr="008F0A60" w:rsidRDefault="00B3095C" w:rsidP="00846371">
      <w:pPr>
        <w:numPr>
          <w:ilvl w:val="2"/>
          <w:numId w:val="9"/>
        </w:numPr>
        <w:spacing w:line="276" w:lineRule="auto"/>
        <w:ind w:left="709" w:hanging="709"/>
        <w:jc w:val="both"/>
        <w:rPr>
          <w:rFonts w:ascii="Arial" w:hAnsi="Arial" w:cs="Arial"/>
          <w:b/>
          <w:bCs/>
        </w:rPr>
      </w:pPr>
      <w:r>
        <w:rPr>
          <w:rFonts w:ascii="Arial" w:hAnsi="Arial" w:cs="Arial"/>
          <w:b/>
          <w:bCs/>
        </w:rPr>
        <w:t xml:space="preserve">Formularz </w:t>
      </w:r>
      <w:r w:rsidR="00A32391">
        <w:rPr>
          <w:rFonts w:ascii="Arial" w:hAnsi="Arial" w:cs="Arial"/>
          <w:b/>
          <w:bCs/>
        </w:rPr>
        <w:t>asortymentowo-</w:t>
      </w:r>
      <w:r>
        <w:rPr>
          <w:rFonts w:ascii="Arial" w:hAnsi="Arial" w:cs="Arial"/>
          <w:b/>
          <w:bCs/>
        </w:rPr>
        <w:t>cenowy</w:t>
      </w:r>
      <w:r>
        <w:rPr>
          <w:rFonts w:ascii="Arial" w:hAnsi="Arial" w:cs="Arial"/>
          <w:bCs/>
        </w:rPr>
        <w:t xml:space="preserve"> sporządzony wg załącznika nr 2</w:t>
      </w:r>
      <w:r w:rsidRPr="008F0A60">
        <w:rPr>
          <w:rFonts w:ascii="Arial" w:hAnsi="Arial" w:cs="Arial"/>
          <w:bCs/>
        </w:rPr>
        <w:t xml:space="preserve"> do SWZ – nie </w:t>
      </w:r>
      <w:r w:rsidRPr="00B3095C">
        <w:rPr>
          <w:rFonts w:ascii="Arial" w:hAnsi="Arial" w:cs="Arial"/>
          <w:bCs/>
        </w:rPr>
        <w:t>podlega uzupełnieniu</w:t>
      </w:r>
      <w:r w:rsidRPr="008F0A60">
        <w:rPr>
          <w:rFonts w:ascii="Arial" w:hAnsi="Arial" w:cs="Arial"/>
          <w:bCs/>
        </w:rPr>
        <w:t>,</w:t>
      </w:r>
    </w:p>
    <w:p w:rsidR="00074D29" w:rsidRPr="008F0A60" w:rsidRDefault="00074D29" w:rsidP="00846371">
      <w:pPr>
        <w:numPr>
          <w:ilvl w:val="2"/>
          <w:numId w:val="9"/>
        </w:numPr>
        <w:spacing w:line="276" w:lineRule="auto"/>
        <w:ind w:left="709" w:hanging="709"/>
        <w:jc w:val="both"/>
        <w:rPr>
          <w:rFonts w:ascii="Arial" w:hAnsi="Arial" w:cs="Arial"/>
          <w:bCs/>
        </w:rPr>
      </w:pPr>
      <w:bookmarkStart w:id="19" w:name="_Hlk65573474"/>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ust. 1 ustawy, stanowiące wstępne potwierdzenie o braku podstaw do w</w:t>
      </w:r>
      <w:r w:rsidR="00B3095C">
        <w:rPr>
          <w:rFonts w:ascii="Arial" w:hAnsi="Arial" w:cs="Arial"/>
          <w:bCs/>
        </w:rPr>
        <w:t>ykluczenia – wg załącznika nr  4</w:t>
      </w:r>
      <w:r w:rsidRPr="008F0A60">
        <w:rPr>
          <w:rFonts w:ascii="Arial" w:hAnsi="Arial" w:cs="Arial"/>
          <w:bCs/>
        </w:rPr>
        <w:t xml:space="preserve"> do SWZ,</w:t>
      </w:r>
    </w:p>
    <w:p w:rsidR="00074D29" w:rsidRPr="008F0A60" w:rsidRDefault="00074D29" w:rsidP="00846371">
      <w:pPr>
        <w:numPr>
          <w:ilvl w:val="2"/>
          <w:numId w:val="9"/>
        </w:numPr>
        <w:spacing w:line="276" w:lineRule="auto"/>
        <w:ind w:left="709"/>
        <w:jc w:val="both"/>
        <w:rPr>
          <w:rFonts w:ascii="Arial" w:hAnsi="Arial" w:cs="Arial"/>
          <w:bCs/>
        </w:rPr>
      </w:pPr>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ust. 1 ustawy, stanowiące wstępne potwierdzenie spełniania warunków udziału w postępowaniu – wg załącznika nr </w:t>
      </w:r>
      <w:r w:rsidR="00B3095C">
        <w:rPr>
          <w:rFonts w:ascii="Arial" w:hAnsi="Arial" w:cs="Arial"/>
          <w:bCs/>
        </w:rPr>
        <w:t>6</w:t>
      </w:r>
      <w:r w:rsidR="00D133DD" w:rsidRPr="008F0A60">
        <w:rPr>
          <w:rFonts w:ascii="Arial" w:hAnsi="Arial" w:cs="Arial"/>
          <w:bCs/>
        </w:rPr>
        <w:t xml:space="preserve"> do SWZ.</w:t>
      </w:r>
    </w:p>
    <w:bookmarkEnd w:id="19"/>
    <w:p w:rsidR="00074D29" w:rsidRPr="008F0A60" w:rsidRDefault="00074D29" w:rsidP="00846371">
      <w:pPr>
        <w:numPr>
          <w:ilvl w:val="2"/>
          <w:numId w:val="9"/>
        </w:numPr>
        <w:spacing w:line="276" w:lineRule="auto"/>
        <w:ind w:left="709" w:hanging="709"/>
        <w:jc w:val="both"/>
        <w:rPr>
          <w:rFonts w:ascii="Arial" w:hAnsi="Arial" w:cs="Arial"/>
          <w:bCs/>
        </w:rPr>
      </w:pPr>
      <w:r w:rsidRPr="00CE1078">
        <w:rPr>
          <w:rFonts w:ascii="Arial" w:hAnsi="Arial" w:cs="Arial"/>
          <w:bCs/>
        </w:rPr>
        <w:t>/jeżeli dotyczy/</w:t>
      </w:r>
      <w:r w:rsidRPr="008F0A60">
        <w:rPr>
          <w:rFonts w:ascii="Arial" w:hAnsi="Arial" w:cs="Arial"/>
          <w:bCs/>
        </w:rPr>
        <w:t xml:space="preserve"> </w:t>
      </w:r>
      <w:r w:rsidRPr="008F0A60">
        <w:rPr>
          <w:rFonts w:ascii="Arial" w:hAnsi="Arial" w:cs="Arial"/>
          <w:b/>
          <w:bCs/>
        </w:rPr>
        <w:t>Pełnomocnictwo</w:t>
      </w:r>
      <w:r w:rsidRPr="008F0A60">
        <w:rPr>
          <w:rFonts w:ascii="Arial" w:hAnsi="Arial" w:cs="Arial"/>
          <w:bCs/>
        </w:rPr>
        <w:t xml:space="preserve"> lub inny dokument potwierdzający umocowanie </w:t>
      </w:r>
      <w:r w:rsidR="00B73FB6">
        <w:rPr>
          <w:rFonts w:ascii="Arial" w:hAnsi="Arial" w:cs="Arial"/>
          <w:bCs/>
        </w:rPr>
        <w:br/>
      </w:r>
      <w:r w:rsidRPr="008F0A60">
        <w:rPr>
          <w:rFonts w:ascii="Arial" w:hAnsi="Arial" w:cs="Arial"/>
          <w:bCs/>
        </w:rPr>
        <w:t xml:space="preserve">do reprezentowania Wykonawcy, jeżeli w imieniu wykonawcy działa osoba, której umocowanie do jego reprezentowania nie wynika z dokumentów rejestrowych: KRS, </w:t>
      </w:r>
      <w:r w:rsidR="00D133DD" w:rsidRPr="008F0A60">
        <w:rPr>
          <w:rFonts w:ascii="Arial" w:hAnsi="Arial" w:cs="Arial"/>
          <w:bCs/>
        </w:rPr>
        <w:t>CE</w:t>
      </w:r>
      <w:r w:rsidR="00B73FB6">
        <w:rPr>
          <w:rFonts w:ascii="Arial" w:hAnsi="Arial" w:cs="Arial"/>
          <w:bCs/>
        </w:rPr>
        <w:t>ID</w:t>
      </w:r>
      <w:r w:rsidR="00D133DD" w:rsidRPr="008F0A60">
        <w:rPr>
          <w:rFonts w:ascii="Arial" w:hAnsi="Arial" w:cs="Arial"/>
          <w:bCs/>
        </w:rPr>
        <w:t>G</w:t>
      </w:r>
      <w:r w:rsidRPr="008F0A60">
        <w:rPr>
          <w:rFonts w:ascii="Arial" w:hAnsi="Arial" w:cs="Arial"/>
          <w:bCs/>
        </w:rPr>
        <w:t>.</w:t>
      </w:r>
    </w:p>
    <w:p w:rsidR="00074D29" w:rsidRPr="008F0A60" w:rsidRDefault="00074D29" w:rsidP="00846371">
      <w:pPr>
        <w:numPr>
          <w:ilvl w:val="2"/>
          <w:numId w:val="9"/>
        </w:numPr>
        <w:spacing w:line="276" w:lineRule="auto"/>
        <w:ind w:left="709" w:hanging="709"/>
        <w:jc w:val="both"/>
        <w:rPr>
          <w:rFonts w:ascii="Arial" w:hAnsi="Arial" w:cs="Arial"/>
          <w:bCs/>
        </w:rPr>
      </w:pPr>
      <w:r w:rsidRPr="00CE1078">
        <w:rPr>
          <w:rFonts w:ascii="Arial" w:hAnsi="Arial" w:cs="Arial"/>
          <w:bCs/>
        </w:rPr>
        <w:t>/jeżeli dotyczy/</w:t>
      </w:r>
      <w:r w:rsidRPr="008F0A60">
        <w:rPr>
          <w:rFonts w:ascii="Arial" w:hAnsi="Arial" w:cs="Arial"/>
          <w:bCs/>
        </w:rPr>
        <w:t xml:space="preserve"> Podmiot udostępniający zasoby:</w:t>
      </w:r>
    </w:p>
    <w:p w:rsidR="00074D29" w:rsidRPr="008F0A60" w:rsidRDefault="00074D29" w:rsidP="00846371">
      <w:pPr>
        <w:numPr>
          <w:ilvl w:val="0"/>
          <w:numId w:val="15"/>
        </w:numPr>
        <w:spacing w:line="276" w:lineRule="auto"/>
        <w:ind w:left="1134" w:hanging="283"/>
        <w:jc w:val="both"/>
        <w:rPr>
          <w:rFonts w:ascii="Arial" w:hAnsi="Arial" w:cs="Arial"/>
          <w:bCs/>
        </w:rPr>
      </w:pPr>
      <w:r w:rsidRPr="008F0A60">
        <w:rPr>
          <w:rFonts w:ascii="Arial" w:hAnsi="Arial" w:cs="Arial"/>
          <w:b/>
          <w:bCs/>
        </w:rPr>
        <w:t xml:space="preserve">zobowiązanie </w:t>
      </w:r>
      <w:r w:rsidRPr="008F0A60">
        <w:rPr>
          <w:rFonts w:ascii="Arial" w:hAnsi="Arial" w:cs="Arial"/>
          <w:bCs/>
        </w:rPr>
        <w:t xml:space="preserve">podmiotu udostępniającego zasoby </w:t>
      </w:r>
      <w:r w:rsidRPr="008F0A60">
        <w:rPr>
          <w:rFonts w:ascii="Arial" w:hAnsi="Arial" w:cs="Arial"/>
          <w:b/>
          <w:bCs/>
        </w:rPr>
        <w:t xml:space="preserve">- </w:t>
      </w:r>
      <w:r w:rsidRPr="008F0A60">
        <w:rPr>
          <w:rFonts w:ascii="Arial" w:hAnsi="Arial" w:cs="Arial"/>
          <w:bCs/>
        </w:rPr>
        <w:t xml:space="preserve">wg załącznika nr </w:t>
      </w:r>
      <w:r w:rsidR="00B3095C">
        <w:rPr>
          <w:rFonts w:ascii="Arial" w:hAnsi="Arial" w:cs="Arial"/>
          <w:bCs/>
        </w:rPr>
        <w:t>10</w:t>
      </w:r>
      <w:r w:rsidR="00D133DD" w:rsidRPr="008F0A60">
        <w:rPr>
          <w:rFonts w:ascii="Arial" w:hAnsi="Arial" w:cs="Arial"/>
          <w:bCs/>
        </w:rPr>
        <w:t xml:space="preserve"> </w:t>
      </w:r>
      <w:r w:rsidRPr="008F0A60">
        <w:rPr>
          <w:rFonts w:ascii="Arial" w:hAnsi="Arial" w:cs="Arial"/>
          <w:bCs/>
        </w:rPr>
        <w:t>do SWZ</w:t>
      </w:r>
      <w:r w:rsidRPr="008F0A60">
        <w:rPr>
          <w:rFonts w:ascii="Arial" w:hAnsi="Arial" w:cs="Arial"/>
          <w:b/>
          <w:bCs/>
        </w:rPr>
        <w:t xml:space="preserve"> </w:t>
      </w:r>
    </w:p>
    <w:p w:rsidR="00074D29" w:rsidRPr="008F0A60" w:rsidRDefault="00074D29" w:rsidP="00846371">
      <w:pPr>
        <w:numPr>
          <w:ilvl w:val="0"/>
          <w:numId w:val="15"/>
        </w:numPr>
        <w:spacing w:line="276" w:lineRule="auto"/>
        <w:ind w:left="1134" w:hanging="283"/>
        <w:jc w:val="both"/>
        <w:rPr>
          <w:rFonts w:ascii="Arial" w:hAnsi="Arial" w:cs="Arial"/>
          <w:bCs/>
        </w:rPr>
      </w:pPr>
      <w:r w:rsidRPr="008F0A60">
        <w:rPr>
          <w:rFonts w:ascii="Arial" w:hAnsi="Arial" w:cs="Arial"/>
          <w:b/>
          <w:bCs/>
        </w:rPr>
        <w:t>pełnomocnictwo</w:t>
      </w:r>
      <w:r w:rsidRPr="008F0A60">
        <w:rPr>
          <w:rFonts w:ascii="Arial" w:hAnsi="Arial" w:cs="Arial"/>
          <w:bCs/>
        </w:rPr>
        <w:t xml:space="preserve"> lub inny dokument potwierdzający umocowanie osoby działającej </w:t>
      </w:r>
      <w:r w:rsidR="00B73FB6">
        <w:rPr>
          <w:rFonts w:ascii="Arial" w:hAnsi="Arial" w:cs="Arial"/>
          <w:bCs/>
        </w:rPr>
        <w:br/>
      </w:r>
      <w:r w:rsidRPr="008F0A60">
        <w:rPr>
          <w:rFonts w:ascii="Arial" w:hAnsi="Arial" w:cs="Arial"/>
          <w:bCs/>
        </w:rPr>
        <w:t xml:space="preserve">w imieniu podmiotu udostępniającego zasoby na zasadach określonych w art. 118 </w:t>
      </w:r>
      <w:proofErr w:type="spellStart"/>
      <w:r w:rsidRPr="008F0A60">
        <w:rPr>
          <w:rFonts w:ascii="Arial" w:hAnsi="Arial" w:cs="Arial"/>
          <w:bCs/>
        </w:rPr>
        <w:t>uPzp</w:t>
      </w:r>
      <w:proofErr w:type="spellEnd"/>
      <w:r w:rsidRPr="008F0A60">
        <w:rPr>
          <w:rFonts w:ascii="Arial" w:hAnsi="Arial" w:cs="Arial"/>
          <w:bCs/>
        </w:rPr>
        <w:t xml:space="preserve">, jeżeli umocowanie do reprezentowania nie wynika z dokumentów rejestrowych: KRS, </w:t>
      </w:r>
      <w:proofErr w:type="spellStart"/>
      <w:r w:rsidRPr="008F0A60">
        <w:rPr>
          <w:rFonts w:ascii="Arial" w:hAnsi="Arial" w:cs="Arial"/>
          <w:bCs/>
        </w:rPr>
        <w:t>CEDiG</w:t>
      </w:r>
      <w:proofErr w:type="spellEnd"/>
      <w:r w:rsidRPr="008F0A60">
        <w:rPr>
          <w:rFonts w:ascii="Arial" w:hAnsi="Arial" w:cs="Arial"/>
          <w:bCs/>
        </w:rPr>
        <w:t xml:space="preserve">. </w:t>
      </w:r>
    </w:p>
    <w:p w:rsidR="00074D29" w:rsidRPr="008F0A60" w:rsidRDefault="00074D29" w:rsidP="00846371">
      <w:pPr>
        <w:numPr>
          <w:ilvl w:val="0"/>
          <w:numId w:val="15"/>
        </w:numPr>
        <w:spacing w:line="276" w:lineRule="auto"/>
        <w:ind w:left="1134" w:hanging="283"/>
        <w:jc w:val="both"/>
        <w:rPr>
          <w:rFonts w:ascii="Arial" w:hAnsi="Arial" w:cs="Arial"/>
          <w:b/>
          <w:bCs/>
        </w:rPr>
      </w:pPr>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podmiotu udostępniającego zasoby</w:t>
      </w:r>
      <w:r w:rsidRPr="008F0A60">
        <w:rPr>
          <w:rFonts w:ascii="Arial" w:hAnsi="Arial" w:cs="Arial"/>
          <w:bCs/>
        </w:rPr>
        <w:t xml:space="preserve"> na podstawie art. 125 ust. 1 i 5 ustawy, stanowiące wstępne potwierdzenie,  że  Wykonawca spełnia warunki udziału </w:t>
      </w:r>
      <w:r w:rsidR="00485DEE">
        <w:rPr>
          <w:rFonts w:ascii="Arial" w:hAnsi="Arial" w:cs="Arial"/>
          <w:bCs/>
        </w:rPr>
        <w:t xml:space="preserve">                  </w:t>
      </w:r>
      <w:r w:rsidRPr="008F0A60">
        <w:rPr>
          <w:rFonts w:ascii="Arial" w:hAnsi="Arial" w:cs="Arial"/>
          <w:bCs/>
        </w:rPr>
        <w:t xml:space="preserve">w postępowaniu – wg załącznika nr </w:t>
      </w:r>
      <w:r w:rsidR="00B3095C">
        <w:rPr>
          <w:rFonts w:ascii="Arial" w:hAnsi="Arial" w:cs="Arial"/>
          <w:bCs/>
        </w:rPr>
        <w:t>7</w:t>
      </w:r>
      <w:r w:rsidR="00D133DD" w:rsidRPr="008F0A60">
        <w:rPr>
          <w:rFonts w:ascii="Arial" w:hAnsi="Arial" w:cs="Arial"/>
          <w:bCs/>
        </w:rPr>
        <w:t xml:space="preserve">  do SWZ.</w:t>
      </w:r>
    </w:p>
    <w:p w:rsidR="00074D29" w:rsidRPr="008F0A60" w:rsidRDefault="00074D29" w:rsidP="00846371">
      <w:pPr>
        <w:numPr>
          <w:ilvl w:val="0"/>
          <w:numId w:val="15"/>
        </w:numPr>
        <w:spacing w:line="276" w:lineRule="auto"/>
        <w:ind w:left="1134" w:hanging="283"/>
        <w:jc w:val="both"/>
        <w:rPr>
          <w:rFonts w:ascii="Arial" w:hAnsi="Arial" w:cs="Arial"/>
          <w:bCs/>
        </w:rPr>
      </w:pPr>
      <w:r w:rsidRPr="008F0A60">
        <w:rPr>
          <w:rFonts w:ascii="Arial" w:hAnsi="Arial" w:cs="Arial"/>
          <w:bCs/>
        </w:rPr>
        <w:t>jeżeli dotyczy/</w:t>
      </w:r>
      <w:r w:rsidRPr="008F0A60">
        <w:rPr>
          <w:rFonts w:ascii="Arial" w:hAnsi="Arial" w:cs="Arial"/>
          <w:b/>
          <w:bCs/>
        </w:rPr>
        <w:t xml:space="preserve"> oświadczenie</w:t>
      </w:r>
      <w:r w:rsidRPr="008F0A60">
        <w:rPr>
          <w:rFonts w:ascii="Arial" w:hAnsi="Arial" w:cs="Arial"/>
          <w:bCs/>
        </w:rPr>
        <w:t xml:space="preserve"> </w:t>
      </w:r>
      <w:r w:rsidRPr="008F0A60">
        <w:rPr>
          <w:rFonts w:ascii="Arial" w:hAnsi="Arial" w:cs="Arial"/>
          <w:b/>
          <w:bCs/>
        </w:rPr>
        <w:t>podmiotu udostępniającego zasoby</w:t>
      </w:r>
      <w:r w:rsidRPr="008F0A60">
        <w:rPr>
          <w:rFonts w:ascii="Arial" w:hAnsi="Arial" w:cs="Arial"/>
          <w:bCs/>
        </w:rPr>
        <w:t xml:space="preserve"> na pod</w:t>
      </w:r>
      <w:r w:rsidR="00D133DD" w:rsidRPr="008F0A60">
        <w:rPr>
          <w:rFonts w:ascii="Arial" w:hAnsi="Arial" w:cs="Arial"/>
          <w:bCs/>
        </w:rPr>
        <w:t>stawie art. 125 ust. 1 i 5</w:t>
      </w:r>
      <w:r w:rsidRPr="008F0A60">
        <w:rPr>
          <w:rFonts w:ascii="Arial" w:hAnsi="Arial" w:cs="Arial"/>
          <w:bCs/>
        </w:rPr>
        <w:t xml:space="preserve"> ustawy, stanowiące wstępne potwierdzenie o braku podstaw </w:t>
      </w:r>
      <w:r w:rsidR="00D133DD" w:rsidRPr="008F0A60">
        <w:rPr>
          <w:rFonts w:ascii="Arial" w:hAnsi="Arial" w:cs="Arial"/>
          <w:bCs/>
        </w:rPr>
        <w:br/>
      </w:r>
      <w:r w:rsidRPr="008F0A60">
        <w:rPr>
          <w:rFonts w:ascii="Arial" w:hAnsi="Arial" w:cs="Arial"/>
          <w:bCs/>
        </w:rPr>
        <w:t xml:space="preserve">do wykluczenia – wg załącznika nr </w:t>
      </w:r>
      <w:r w:rsidR="00B3095C">
        <w:rPr>
          <w:rFonts w:ascii="Arial" w:hAnsi="Arial" w:cs="Arial"/>
          <w:bCs/>
        </w:rPr>
        <w:t>5</w:t>
      </w:r>
      <w:r w:rsidR="00D133DD" w:rsidRPr="008F0A60">
        <w:rPr>
          <w:rFonts w:ascii="Arial" w:hAnsi="Arial" w:cs="Arial"/>
          <w:bCs/>
        </w:rPr>
        <w:t xml:space="preserve"> do SWZ.</w:t>
      </w:r>
    </w:p>
    <w:p w:rsidR="00074D29" w:rsidRPr="008F0A60" w:rsidRDefault="00074D29" w:rsidP="00846371">
      <w:pPr>
        <w:numPr>
          <w:ilvl w:val="2"/>
          <w:numId w:val="9"/>
        </w:numPr>
        <w:spacing w:line="276" w:lineRule="auto"/>
        <w:ind w:left="709"/>
        <w:jc w:val="both"/>
        <w:rPr>
          <w:rFonts w:ascii="Arial" w:hAnsi="Arial" w:cs="Arial"/>
          <w:bCs/>
        </w:rPr>
      </w:pPr>
      <w:r w:rsidRPr="008F0A60">
        <w:rPr>
          <w:rFonts w:ascii="Arial" w:hAnsi="Arial" w:cs="Arial"/>
          <w:bCs/>
        </w:rPr>
        <w:t>/jeżeli dotyczy/ Wykonawcy wspólnie ubiegający się o udzielenie zamówienia:</w:t>
      </w:r>
    </w:p>
    <w:p w:rsidR="00074D29" w:rsidRPr="008F0A60" w:rsidRDefault="00074D29" w:rsidP="00846371">
      <w:pPr>
        <w:numPr>
          <w:ilvl w:val="0"/>
          <w:numId w:val="16"/>
        </w:numPr>
        <w:spacing w:line="276" w:lineRule="auto"/>
        <w:jc w:val="both"/>
        <w:rPr>
          <w:rFonts w:ascii="Arial" w:hAnsi="Arial" w:cs="Arial"/>
          <w:bCs/>
        </w:rPr>
      </w:pPr>
      <w:r w:rsidRPr="008F0A60">
        <w:rPr>
          <w:rFonts w:ascii="Arial" w:hAnsi="Arial" w:cs="Arial"/>
          <w:b/>
          <w:bCs/>
        </w:rPr>
        <w:t>pełnomocnictwo lub inny dokument</w:t>
      </w:r>
      <w:r w:rsidRPr="008F0A60">
        <w:rPr>
          <w:rFonts w:ascii="Arial" w:hAnsi="Arial" w:cs="Arial"/>
          <w:bCs/>
        </w:rPr>
        <w:t xml:space="preserve">,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8F0A60">
        <w:rPr>
          <w:rFonts w:ascii="Arial" w:hAnsi="Arial" w:cs="Arial"/>
          <w:bCs/>
        </w:rPr>
        <w:t>uPzp</w:t>
      </w:r>
      <w:proofErr w:type="spellEnd"/>
      <w:r w:rsidRPr="008F0A60">
        <w:rPr>
          <w:rFonts w:ascii="Arial" w:hAnsi="Arial" w:cs="Arial"/>
          <w:bCs/>
        </w:rPr>
        <w:t>);</w:t>
      </w:r>
    </w:p>
    <w:p w:rsidR="00C25051" w:rsidRPr="008F0A60" w:rsidRDefault="00074D29" w:rsidP="00846371">
      <w:pPr>
        <w:numPr>
          <w:ilvl w:val="0"/>
          <w:numId w:val="16"/>
        </w:numPr>
        <w:spacing w:line="276" w:lineRule="auto"/>
        <w:jc w:val="both"/>
        <w:rPr>
          <w:rFonts w:ascii="Arial" w:hAnsi="Arial" w:cs="Arial"/>
          <w:bCs/>
        </w:rPr>
      </w:pPr>
      <w:r w:rsidRPr="008F0A60">
        <w:rPr>
          <w:rFonts w:ascii="Arial" w:hAnsi="Arial" w:cs="Arial"/>
          <w:bCs/>
        </w:rPr>
        <w:t xml:space="preserve">oświadczenie wykonawców wspólnie ubiegających się o zamówienie, z którego wynika, które usługi wykonają poszczególni wykonawcy (art. 117 ust. 4 </w:t>
      </w:r>
      <w:proofErr w:type="spellStart"/>
      <w:r w:rsidRPr="008F0A60">
        <w:rPr>
          <w:rFonts w:ascii="Arial" w:hAnsi="Arial" w:cs="Arial"/>
          <w:bCs/>
        </w:rPr>
        <w:t>uPzp</w:t>
      </w:r>
      <w:proofErr w:type="spellEnd"/>
      <w:r w:rsidRPr="008F0A60">
        <w:rPr>
          <w:rFonts w:ascii="Arial" w:hAnsi="Arial" w:cs="Arial"/>
          <w:bCs/>
        </w:rPr>
        <w:t xml:space="preserve">) </w:t>
      </w:r>
      <w:r w:rsidR="00C25051" w:rsidRPr="008F0A60">
        <w:rPr>
          <w:rFonts w:ascii="Arial" w:hAnsi="Arial" w:cs="Arial"/>
          <w:bCs/>
        </w:rPr>
        <w:t>–</w:t>
      </w:r>
      <w:r w:rsidRPr="008F0A60">
        <w:rPr>
          <w:rFonts w:ascii="Arial" w:hAnsi="Arial" w:cs="Arial"/>
          <w:bCs/>
        </w:rPr>
        <w:t xml:space="preserve"> wg załącznika nr 1</w:t>
      </w:r>
      <w:r w:rsidR="00C25051" w:rsidRPr="008F0A60">
        <w:rPr>
          <w:rFonts w:ascii="Arial" w:hAnsi="Arial" w:cs="Arial"/>
          <w:bCs/>
        </w:rPr>
        <w:t>3</w:t>
      </w:r>
      <w:r w:rsidRPr="008F0A60">
        <w:rPr>
          <w:rFonts w:ascii="Arial" w:hAnsi="Arial" w:cs="Arial"/>
          <w:bCs/>
        </w:rPr>
        <w:t xml:space="preserve"> do SWZ</w:t>
      </w:r>
      <w:r w:rsidR="006932D7" w:rsidRPr="008F0A60">
        <w:rPr>
          <w:rFonts w:ascii="Arial" w:hAnsi="Arial" w:cs="Arial"/>
          <w:bCs/>
        </w:rPr>
        <w:t xml:space="preserve"> </w:t>
      </w:r>
    </w:p>
    <w:p w:rsidR="00074D29" w:rsidRPr="008F0A60" w:rsidRDefault="00074D29" w:rsidP="00846371">
      <w:pPr>
        <w:numPr>
          <w:ilvl w:val="0"/>
          <w:numId w:val="16"/>
        </w:numPr>
        <w:spacing w:line="276" w:lineRule="auto"/>
        <w:jc w:val="both"/>
        <w:rPr>
          <w:rFonts w:ascii="Arial" w:hAnsi="Arial" w:cs="Arial"/>
          <w:bCs/>
        </w:rPr>
      </w:pPr>
      <w:r w:rsidRPr="008F0A60">
        <w:rPr>
          <w:rFonts w:ascii="Arial" w:hAnsi="Arial" w:cs="Arial"/>
          <w:bCs/>
        </w:rPr>
        <w:t xml:space="preserve">dokumenty określone w pkt. 11.1.1 i 11.2.1 SWZ – złożone przez każdego </w:t>
      </w:r>
      <w:r w:rsidR="00C25051" w:rsidRPr="008F0A60">
        <w:rPr>
          <w:rFonts w:ascii="Arial" w:hAnsi="Arial" w:cs="Arial"/>
          <w:bCs/>
        </w:rPr>
        <w:br/>
      </w:r>
      <w:r w:rsidRPr="008F0A60">
        <w:rPr>
          <w:rFonts w:ascii="Arial" w:hAnsi="Arial" w:cs="Arial"/>
          <w:bCs/>
        </w:rPr>
        <w:t xml:space="preserve">z wykonawców wspólnie ubiegających się o zamówienie; </w:t>
      </w:r>
    </w:p>
    <w:p w:rsidR="00074D29" w:rsidRPr="008F0A60" w:rsidRDefault="00074D29" w:rsidP="00846371">
      <w:pPr>
        <w:spacing w:line="276" w:lineRule="auto"/>
        <w:ind w:left="567"/>
        <w:jc w:val="both"/>
        <w:rPr>
          <w:rFonts w:ascii="Arial" w:hAnsi="Arial" w:cs="Arial"/>
          <w:color w:val="000000"/>
          <w:lang w:eastAsia="en-US"/>
        </w:rPr>
      </w:pPr>
      <w:r w:rsidRPr="008F0A60">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Pr="008F0A60">
        <w:rPr>
          <w:rFonts w:ascii="Arial" w:hAnsi="Arial" w:cs="Arial"/>
          <w:color w:val="000000"/>
          <w:lang w:eastAsia="en-US"/>
        </w:rPr>
        <w:t xml:space="preserve"> </w:t>
      </w:r>
    </w:p>
    <w:p w:rsidR="00EC0173" w:rsidRPr="008F0A60" w:rsidRDefault="00384FA2" w:rsidP="00846371">
      <w:pPr>
        <w:numPr>
          <w:ilvl w:val="1"/>
          <w:numId w:val="9"/>
        </w:numPr>
        <w:spacing w:line="276" w:lineRule="auto"/>
        <w:ind w:left="567" w:hanging="567"/>
        <w:jc w:val="both"/>
        <w:rPr>
          <w:rFonts w:ascii="Arial" w:hAnsi="Arial" w:cs="Arial"/>
          <w:bCs/>
        </w:rPr>
      </w:pPr>
      <w:r w:rsidRPr="008F0A60">
        <w:rPr>
          <w:rFonts w:ascii="Arial" w:hAnsi="Arial" w:cs="Arial"/>
          <w:color w:val="000000"/>
        </w:rPr>
        <w:t>Jeżeli ofertę i załączniki podpisuje osoba inna niż wynika to ze sposobu reprezentacji wówczas musi być wraz z</w:t>
      </w:r>
      <w:r w:rsidR="006932D7" w:rsidRPr="008F0A60">
        <w:rPr>
          <w:rFonts w:ascii="Arial" w:hAnsi="Arial" w:cs="Arial"/>
          <w:color w:val="000000"/>
        </w:rPr>
        <w:t xml:space="preserve"> ofertą złożone pełnomocnictwo.</w:t>
      </w:r>
      <w:r w:rsidRPr="008F0A60">
        <w:rPr>
          <w:rFonts w:ascii="Arial" w:hAnsi="Arial" w:cs="Arial"/>
          <w:color w:val="000000"/>
        </w:rPr>
        <w:t xml:space="preserve"> </w:t>
      </w:r>
      <w:r w:rsidR="00EC0173" w:rsidRPr="008F0A60">
        <w:rPr>
          <w:rFonts w:ascii="Arial" w:hAnsi="Arial" w:cs="Arial"/>
        </w:rPr>
        <w:t>W treści pełnomocnictwo musi zawierać określenie do jakich czynności w prowadzonym postępowaniu upoważniony jest pełnomocnik działający w imieniu wykonawcy.</w:t>
      </w:r>
    </w:p>
    <w:p w:rsidR="006932D7" w:rsidRPr="008F0A60" w:rsidRDefault="00074D29" w:rsidP="00846371">
      <w:pPr>
        <w:numPr>
          <w:ilvl w:val="1"/>
          <w:numId w:val="9"/>
        </w:numPr>
        <w:spacing w:line="276" w:lineRule="auto"/>
        <w:ind w:left="567" w:hanging="567"/>
        <w:jc w:val="both"/>
        <w:rPr>
          <w:rFonts w:ascii="Arial" w:hAnsi="Arial" w:cs="Arial"/>
          <w:bCs/>
        </w:rPr>
      </w:pPr>
      <w:r w:rsidRPr="008F0A60">
        <w:rPr>
          <w:rFonts w:ascii="Arial" w:hAnsi="Arial" w:cs="Arial"/>
        </w:rPr>
        <w:t>Pełnomocnictwo musi być załączone do</w:t>
      </w:r>
      <w:r w:rsidR="00EC0173" w:rsidRPr="008F0A60">
        <w:rPr>
          <w:rFonts w:ascii="Arial" w:hAnsi="Arial" w:cs="Arial"/>
        </w:rPr>
        <w:t xml:space="preserve"> oferty </w:t>
      </w:r>
      <w:r w:rsidRPr="008F0A60">
        <w:rPr>
          <w:rFonts w:ascii="Arial" w:hAnsi="Arial" w:cs="Arial"/>
        </w:rPr>
        <w:t>w oryginale</w:t>
      </w:r>
      <w:r w:rsidR="00EC0173" w:rsidRPr="008F0A60">
        <w:rPr>
          <w:rFonts w:ascii="Arial" w:hAnsi="Arial" w:cs="Arial"/>
        </w:rPr>
        <w:t xml:space="preserve"> w takiej samej formie jak składana oferta tj. w formie elektronicznej lub postaci </w:t>
      </w:r>
      <w:r w:rsidRPr="008F0A60">
        <w:rPr>
          <w:rFonts w:ascii="Arial" w:hAnsi="Arial" w:cs="Arial"/>
        </w:rPr>
        <w:t xml:space="preserve">elektronicznej opatrzonej podpisem zaufanym </w:t>
      </w:r>
      <w:r w:rsidR="00EA4D37" w:rsidRPr="008F0A60">
        <w:rPr>
          <w:rFonts w:ascii="Arial" w:hAnsi="Arial" w:cs="Arial"/>
        </w:rPr>
        <w:br/>
      </w:r>
      <w:r w:rsidRPr="008F0A60">
        <w:rPr>
          <w:rFonts w:ascii="Arial" w:hAnsi="Arial" w:cs="Arial"/>
        </w:rPr>
        <w:t>lub osobistym. Dopuszcza się także złożenie</w:t>
      </w:r>
      <w:r w:rsidR="00EC0173" w:rsidRPr="008F0A60">
        <w:rPr>
          <w:rFonts w:ascii="Arial" w:hAnsi="Arial" w:cs="Arial"/>
        </w:rPr>
        <w:t xml:space="preserve"> e</w:t>
      </w:r>
      <w:r w:rsidRPr="008F0A60">
        <w:rPr>
          <w:rFonts w:ascii="Arial" w:hAnsi="Arial" w:cs="Arial"/>
        </w:rPr>
        <w:t>lektronicznej kopii</w:t>
      </w:r>
      <w:r w:rsidR="00EC0173" w:rsidRPr="008F0A60">
        <w:rPr>
          <w:rFonts w:ascii="Arial" w:hAnsi="Arial" w:cs="Arial"/>
        </w:rPr>
        <w:t xml:space="preserve"> </w:t>
      </w:r>
      <w:r w:rsidRPr="008F0A60">
        <w:rPr>
          <w:rFonts w:ascii="Arial" w:hAnsi="Arial" w:cs="Arial"/>
        </w:rPr>
        <w:t>pełnomocnictwa sporządzonego uprzednio w formie pisemnej w formie elektronicznego</w:t>
      </w:r>
      <w:r w:rsidR="00EC0173" w:rsidRPr="008F0A60">
        <w:rPr>
          <w:rFonts w:ascii="Arial" w:hAnsi="Arial" w:cs="Arial"/>
        </w:rPr>
        <w:t xml:space="preserve"> </w:t>
      </w:r>
      <w:r w:rsidRPr="008F0A60">
        <w:rPr>
          <w:rFonts w:ascii="Arial" w:hAnsi="Arial" w:cs="Arial"/>
        </w:rPr>
        <w:t>poświadczenia sporządzonego</w:t>
      </w:r>
      <w:r w:rsidR="00EC0173" w:rsidRPr="008F0A60">
        <w:rPr>
          <w:rFonts w:ascii="Arial" w:hAnsi="Arial" w:cs="Arial"/>
        </w:rPr>
        <w:t xml:space="preserve"> stosownie do art. 97 § 2 ustawy z dnia 14 lutego 1991 r. prawo o notariacie, które </w:t>
      </w:r>
      <w:r w:rsidRPr="008F0A60">
        <w:rPr>
          <w:rFonts w:ascii="Arial" w:hAnsi="Arial" w:cs="Arial"/>
        </w:rPr>
        <w:t>to poświadczenie</w:t>
      </w:r>
      <w:r w:rsidR="00EC0173" w:rsidRPr="008F0A60">
        <w:rPr>
          <w:rFonts w:ascii="Arial" w:hAnsi="Arial" w:cs="Arial"/>
        </w:rPr>
        <w:t xml:space="preserve"> </w:t>
      </w:r>
      <w:r w:rsidRPr="008F0A60">
        <w:rPr>
          <w:rFonts w:ascii="Arial" w:hAnsi="Arial" w:cs="Arial"/>
        </w:rPr>
        <w:t>notariusz opatruje kwalifikowanym podpisem elektronicznym</w:t>
      </w:r>
      <w:r w:rsidR="00EC0173" w:rsidRPr="008F0A60">
        <w:rPr>
          <w:rFonts w:ascii="Arial" w:hAnsi="Arial" w:cs="Arial"/>
        </w:rPr>
        <w:t xml:space="preserve"> bądź też opatrzenie skanu pełnomocnictwa sporządzonego uprzednio w for</w:t>
      </w:r>
      <w:r w:rsidRPr="008F0A60">
        <w:rPr>
          <w:rFonts w:ascii="Arial" w:hAnsi="Arial" w:cs="Arial"/>
        </w:rPr>
        <w:t>mie pisemnej kwalifikowanym podpisem, podpisem zaufanym lub podpisem osobistym</w:t>
      </w:r>
      <w:r w:rsidR="00EA4D37" w:rsidRPr="008F0A60">
        <w:rPr>
          <w:rFonts w:ascii="Arial" w:hAnsi="Arial" w:cs="Arial"/>
        </w:rPr>
        <w:t xml:space="preserve"> mocodawcy. </w:t>
      </w:r>
      <w:r w:rsidRPr="008F0A60">
        <w:rPr>
          <w:rFonts w:ascii="Arial" w:hAnsi="Arial" w:cs="Arial"/>
        </w:rPr>
        <w:t>Elektroniczna kopia pełnomocnictwa nie</w:t>
      </w:r>
      <w:r w:rsidR="00EC0173" w:rsidRPr="008F0A60">
        <w:rPr>
          <w:rFonts w:ascii="Arial" w:hAnsi="Arial" w:cs="Arial"/>
        </w:rPr>
        <w:t xml:space="preserve"> </w:t>
      </w:r>
      <w:r w:rsidRPr="008F0A60">
        <w:rPr>
          <w:rFonts w:ascii="Arial" w:hAnsi="Arial" w:cs="Arial"/>
        </w:rPr>
        <w:t>może być</w:t>
      </w:r>
      <w:r w:rsidR="00EC0173" w:rsidRPr="008F0A60">
        <w:rPr>
          <w:rFonts w:ascii="Arial" w:hAnsi="Arial" w:cs="Arial"/>
        </w:rPr>
        <w:t xml:space="preserve"> uwierzytelniona przez pełnomocnika</w:t>
      </w:r>
      <w:r w:rsidR="007131F2">
        <w:rPr>
          <w:rFonts w:ascii="Arial" w:hAnsi="Arial" w:cs="Arial"/>
        </w:rPr>
        <w:t>.</w:t>
      </w:r>
    </w:p>
    <w:p w:rsidR="00CD252A" w:rsidRPr="00BC3223" w:rsidRDefault="00384FA2" w:rsidP="00846371">
      <w:pPr>
        <w:numPr>
          <w:ilvl w:val="1"/>
          <w:numId w:val="9"/>
        </w:numPr>
        <w:spacing w:line="276" w:lineRule="auto"/>
        <w:ind w:left="567" w:hanging="567"/>
        <w:jc w:val="both"/>
        <w:rPr>
          <w:rFonts w:ascii="Arial" w:hAnsi="Arial" w:cs="Arial"/>
          <w:bCs/>
        </w:rPr>
      </w:pPr>
      <w:r w:rsidRPr="008F0A6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40143E" w:rsidRPr="008F0A60">
        <w:rPr>
          <w:rFonts w:ascii="Arial" w:hAnsi="Arial" w:cs="Arial"/>
          <w:color w:val="000000"/>
        </w:rPr>
        <w:br/>
      </w:r>
      <w:r w:rsidRPr="008F0A60">
        <w:rPr>
          <w:rFonts w:ascii="Arial" w:hAnsi="Arial" w:cs="Arial"/>
          <w:color w:val="000000"/>
        </w:rPr>
        <w:t xml:space="preserve">i załączników na drukach opracowanych przez Wykonawcę pod warunkiem zawarcia wszystkich informacji określonych we wzorze. </w:t>
      </w:r>
    </w:p>
    <w:p w:rsidR="007E7F80" w:rsidRPr="008F0A60" w:rsidRDefault="000D628D" w:rsidP="00846371">
      <w:pPr>
        <w:pStyle w:val="Nagwek2"/>
        <w:spacing w:line="276" w:lineRule="auto"/>
        <w:ind w:left="426" w:hanging="426"/>
        <w:rPr>
          <w:rFonts w:cs="Arial"/>
          <w:u w:val="none"/>
        </w:rPr>
      </w:pPr>
      <w:bookmarkStart w:id="20" w:name="_Toc79484180"/>
      <w:r>
        <w:rPr>
          <w:rFonts w:cs="Arial"/>
          <w:u w:val="none"/>
          <w:lang w:val="pl-PL"/>
        </w:rPr>
        <w:t>I</w:t>
      </w:r>
      <w:proofErr w:type="spellStart"/>
      <w:r w:rsidR="007E7F80" w:rsidRPr="008F0A60">
        <w:rPr>
          <w:rFonts w:cs="Arial"/>
          <w:u w:val="none"/>
        </w:rPr>
        <w:t>nformacja</w:t>
      </w:r>
      <w:proofErr w:type="spellEnd"/>
      <w:r w:rsidR="007E7F80" w:rsidRPr="008F0A60">
        <w:rPr>
          <w:rFonts w:cs="Arial"/>
          <w:u w:val="none"/>
        </w:rPr>
        <w:t xml:space="preserve"> o środkach komunikacji elektronicznej, przy użyciu których zamawiający będzie komunikował się z wykonawcami, oraz inform</w:t>
      </w:r>
      <w:r w:rsidR="006932D7" w:rsidRPr="008F0A60">
        <w:rPr>
          <w:rFonts w:cs="Arial"/>
          <w:u w:val="none"/>
        </w:rPr>
        <w:t>acje o wymaganiach technicznych</w:t>
      </w:r>
      <w:r w:rsidR="007E7F80" w:rsidRPr="008F0A60">
        <w:rPr>
          <w:rFonts w:cs="Arial"/>
          <w:u w:val="none"/>
          <w:lang w:val="pl-PL"/>
        </w:rPr>
        <w:t xml:space="preserve"> </w:t>
      </w:r>
      <w:r w:rsidR="00EA4D37" w:rsidRPr="008F0A60">
        <w:rPr>
          <w:rFonts w:cs="Arial"/>
          <w:u w:val="none"/>
          <w:lang w:val="pl-PL"/>
        </w:rPr>
        <w:br/>
      </w:r>
      <w:r w:rsidR="007E7F80" w:rsidRPr="008F0A60">
        <w:rPr>
          <w:rFonts w:cs="Arial"/>
          <w:u w:val="none"/>
        </w:rPr>
        <w:t>i organizacyjnych sporządzania, wysyłania i odbierania korespondencji elektroniczne</w:t>
      </w:r>
      <w:bookmarkEnd w:id="20"/>
    </w:p>
    <w:p w:rsidR="00B10A2D" w:rsidRDefault="00E4561D" w:rsidP="00846371">
      <w:pPr>
        <w:numPr>
          <w:ilvl w:val="1"/>
          <w:numId w:val="14"/>
        </w:numPr>
        <w:spacing w:line="276" w:lineRule="auto"/>
        <w:ind w:left="567" w:hanging="567"/>
        <w:jc w:val="both"/>
        <w:rPr>
          <w:rFonts w:ascii="Arial" w:hAnsi="Arial" w:cs="Arial"/>
        </w:rPr>
      </w:pPr>
      <w:r w:rsidRPr="00B10A2D">
        <w:rPr>
          <w:rFonts w:ascii="Arial" w:eastAsia="Calibri" w:hAnsi="Arial" w:cs="Arial"/>
          <w:lang w:eastAsia="en-US"/>
        </w:rPr>
        <w:t>W</w:t>
      </w:r>
      <w:r w:rsidR="00F509A9" w:rsidRPr="00B10A2D">
        <w:rPr>
          <w:rFonts w:ascii="Arial" w:eastAsia="Calibri" w:hAnsi="Arial" w:cs="Arial"/>
          <w:lang w:eastAsia="en-US"/>
        </w:rPr>
        <w:t xml:space="preserve"> postępowaniu </w:t>
      </w:r>
      <w:r w:rsidR="0087798F" w:rsidRPr="00B10A2D">
        <w:rPr>
          <w:rFonts w:ascii="Arial" w:eastAsia="Calibri" w:hAnsi="Arial" w:cs="Arial"/>
          <w:lang w:eastAsia="en-US"/>
        </w:rPr>
        <w:t xml:space="preserve">cała </w:t>
      </w:r>
      <w:r w:rsidR="00F509A9" w:rsidRPr="00B10A2D">
        <w:rPr>
          <w:rFonts w:ascii="Arial" w:eastAsia="Calibri" w:hAnsi="Arial" w:cs="Arial"/>
          <w:lang w:eastAsia="en-US"/>
        </w:rPr>
        <w:t>komunikacja</w:t>
      </w:r>
      <w:r w:rsidR="00990272" w:rsidRPr="00B10A2D">
        <w:rPr>
          <w:rFonts w:ascii="Arial" w:eastAsia="Calibri" w:hAnsi="Arial" w:cs="Arial"/>
          <w:lang w:eastAsia="en-US"/>
        </w:rPr>
        <w:t xml:space="preserve">, </w:t>
      </w:r>
      <w:r w:rsidR="00F509A9" w:rsidRPr="00B10A2D">
        <w:rPr>
          <w:rFonts w:ascii="Arial" w:eastAsia="Calibri" w:hAnsi="Arial" w:cs="Arial"/>
          <w:lang w:eastAsia="en-US"/>
        </w:rPr>
        <w:t>między Zamawiającym a Wykonawcami odbywa</w:t>
      </w:r>
      <w:r w:rsidR="00262CFF" w:rsidRPr="00B10A2D">
        <w:rPr>
          <w:rFonts w:ascii="Arial" w:eastAsia="Calibri" w:hAnsi="Arial" w:cs="Arial"/>
          <w:lang w:eastAsia="en-US"/>
        </w:rPr>
        <w:t xml:space="preserve"> </w:t>
      </w:r>
      <w:r w:rsidR="00F509A9" w:rsidRPr="00B10A2D">
        <w:rPr>
          <w:rFonts w:ascii="Arial" w:eastAsia="Calibri" w:hAnsi="Arial" w:cs="Arial"/>
          <w:lang w:eastAsia="en-US"/>
        </w:rPr>
        <w:t>się wyłącznie</w:t>
      </w:r>
      <w:r w:rsidR="0012667F" w:rsidRPr="00B10A2D">
        <w:rPr>
          <w:rFonts w:ascii="Arial" w:eastAsia="Calibri" w:hAnsi="Arial" w:cs="Arial"/>
          <w:lang w:eastAsia="en-US"/>
        </w:rPr>
        <w:t xml:space="preserve"> przy użyciu śro</w:t>
      </w:r>
      <w:r w:rsidR="00393480" w:rsidRPr="00B10A2D">
        <w:rPr>
          <w:rFonts w:ascii="Arial" w:eastAsia="Calibri" w:hAnsi="Arial" w:cs="Arial"/>
          <w:lang w:eastAsia="en-US"/>
        </w:rPr>
        <w:t xml:space="preserve">dków komunikacji elektronicznej </w:t>
      </w:r>
      <w:r w:rsidR="00F509A9" w:rsidRPr="00B10A2D">
        <w:rPr>
          <w:rFonts w:ascii="Arial" w:eastAsia="Calibri" w:hAnsi="Arial" w:cs="Arial"/>
          <w:lang w:eastAsia="en-US"/>
        </w:rPr>
        <w:t xml:space="preserve">poprzez </w:t>
      </w:r>
      <w:r w:rsidR="00BF6CA0" w:rsidRPr="00B10A2D">
        <w:rPr>
          <w:rFonts w:ascii="Arial" w:eastAsia="Calibri" w:hAnsi="Arial" w:cs="Arial"/>
          <w:lang w:eastAsia="en-US"/>
        </w:rPr>
        <w:t>p</w:t>
      </w:r>
      <w:r w:rsidR="000A04CC" w:rsidRPr="00B10A2D">
        <w:rPr>
          <w:rFonts w:ascii="Arial" w:hAnsi="Arial" w:cs="Arial"/>
        </w:rPr>
        <w:t>latform</w:t>
      </w:r>
      <w:r w:rsidR="00BF6CA0" w:rsidRPr="00B10A2D">
        <w:rPr>
          <w:rFonts w:ascii="Arial" w:hAnsi="Arial" w:cs="Arial"/>
        </w:rPr>
        <w:t>ę</w:t>
      </w:r>
      <w:r w:rsidR="000A04CC" w:rsidRPr="00B10A2D">
        <w:rPr>
          <w:rFonts w:ascii="Arial" w:hAnsi="Arial" w:cs="Arial"/>
        </w:rPr>
        <w:t xml:space="preserve"> zakupow</w:t>
      </w:r>
      <w:r w:rsidR="00BF6CA0" w:rsidRPr="00B10A2D">
        <w:rPr>
          <w:rFonts w:ascii="Arial" w:hAnsi="Arial" w:cs="Arial"/>
        </w:rPr>
        <w:t>ą</w:t>
      </w:r>
      <w:r w:rsidR="000A04CC" w:rsidRPr="00B10A2D">
        <w:rPr>
          <w:rFonts w:ascii="Arial" w:hAnsi="Arial" w:cs="Arial"/>
        </w:rPr>
        <w:t xml:space="preserve"> - </w:t>
      </w:r>
      <w:hyperlink r:id="rId11" w:history="1">
        <w:r w:rsidR="00196E28" w:rsidRPr="00B10A2D">
          <w:rPr>
            <w:rStyle w:val="Hipercze"/>
            <w:rFonts w:ascii="Arial" w:hAnsi="Arial" w:cs="Arial"/>
            <w:b/>
            <w:color w:val="auto"/>
          </w:rPr>
          <w:t>https://platformazakupowa.pl/pn/kwp_lodz</w:t>
        </w:r>
      </w:hyperlink>
      <w:r w:rsidR="000A04CC" w:rsidRPr="00B10A2D">
        <w:rPr>
          <w:rFonts w:ascii="Arial" w:hAnsi="Arial" w:cs="Arial"/>
        </w:rPr>
        <w:t xml:space="preserve"> dedykowan</w:t>
      </w:r>
      <w:r w:rsidR="00BF6CA0" w:rsidRPr="00B10A2D">
        <w:rPr>
          <w:rFonts w:ascii="Arial" w:hAnsi="Arial" w:cs="Arial"/>
        </w:rPr>
        <w:t>ą</w:t>
      </w:r>
      <w:r w:rsidR="000A04CC" w:rsidRPr="00B10A2D">
        <w:rPr>
          <w:rFonts w:ascii="Arial" w:hAnsi="Arial" w:cs="Arial"/>
        </w:rPr>
        <w:t xml:space="preserve"> dla niniejszego postępowania</w:t>
      </w:r>
      <w:r w:rsidR="0087798F" w:rsidRPr="00B10A2D">
        <w:rPr>
          <w:rFonts w:ascii="Arial" w:hAnsi="Arial" w:cs="Arial"/>
        </w:rPr>
        <w:t xml:space="preserve"> </w:t>
      </w:r>
      <w:r w:rsidR="00990272" w:rsidRPr="00B10A2D">
        <w:rPr>
          <w:rFonts w:ascii="Arial" w:hAnsi="Arial" w:cs="Arial"/>
        </w:rPr>
        <w:t xml:space="preserve">poprzez wykorzystanie przycisku: </w:t>
      </w:r>
      <w:r w:rsidR="00CF71D6" w:rsidRPr="00B10A2D">
        <w:rPr>
          <w:rFonts w:ascii="Arial" w:hAnsi="Arial" w:cs="Arial"/>
        </w:rPr>
        <w:t>„wyślij wiadomość do Zamawiającego”</w:t>
      </w:r>
      <w:r w:rsidR="00990272" w:rsidRPr="00B10A2D">
        <w:rPr>
          <w:rFonts w:ascii="Arial" w:hAnsi="Arial" w:cs="Arial"/>
        </w:rPr>
        <w:t xml:space="preserve"> na stronie Platformy zakupowej</w:t>
      </w:r>
      <w:r w:rsidR="00262CFF" w:rsidRPr="00B10A2D">
        <w:rPr>
          <w:rFonts w:ascii="Arial" w:hAnsi="Arial" w:cs="Arial"/>
        </w:rPr>
        <w:t>.</w:t>
      </w:r>
    </w:p>
    <w:p w:rsidR="001D782B" w:rsidRDefault="00FF6B4D" w:rsidP="00846371">
      <w:pPr>
        <w:numPr>
          <w:ilvl w:val="1"/>
          <w:numId w:val="14"/>
        </w:numPr>
        <w:spacing w:line="276" w:lineRule="auto"/>
        <w:ind w:left="567" w:hanging="567"/>
        <w:jc w:val="both"/>
        <w:rPr>
          <w:rFonts w:ascii="Arial" w:hAnsi="Arial" w:cs="Arial"/>
        </w:rPr>
      </w:pPr>
      <w:r w:rsidRPr="001D782B">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w:t>
      </w:r>
      <w:r w:rsidR="00BC3223" w:rsidRPr="001D782B">
        <w:rPr>
          <w:rFonts w:ascii="Arial" w:hAnsi="Arial" w:cs="Arial"/>
        </w:rPr>
        <w:t xml:space="preserve">cego. </w:t>
      </w:r>
    </w:p>
    <w:p w:rsidR="001D782B" w:rsidRDefault="009E2FB3" w:rsidP="00846371">
      <w:pPr>
        <w:numPr>
          <w:ilvl w:val="1"/>
          <w:numId w:val="14"/>
        </w:numPr>
        <w:spacing w:line="276" w:lineRule="auto"/>
        <w:ind w:left="567" w:hanging="567"/>
        <w:jc w:val="both"/>
        <w:rPr>
          <w:rFonts w:ascii="Arial" w:hAnsi="Arial" w:cs="Arial"/>
        </w:rPr>
      </w:pPr>
      <w:r w:rsidRPr="001D782B">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w:t>
      </w:r>
      <w:r w:rsidR="008362C2">
        <w:rPr>
          <w:rFonts w:ascii="Arial" w:hAnsi="Arial" w:cs="Arial"/>
        </w:rPr>
        <w:t>platformie</w:t>
      </w:r>
      <w:r w:rsidR="007246A5" w:rsidRPr="001D782B">
        <w:rPr>
          <w:rFonts w:ascii="Arial" w:hAnsi="Arial" w:cs="Arial"/>
        </w:rPr>
        <w:t xml:space="preserve"> </w:t>
      </w:r>
      <w:r w:rsidRPr="001D782B">
        <w:rPr>
          <w:rFonts w:ascii="Arial" w:hAnsi="Arial" w:cs="Arial"/>
        </w:rPr>
        <w:t xml:space="preserve">w sekcji “Komunikaty”. Korespondencja, której zgodnie z obowiązującymi przepisami adresatem jest konkretny Wykonawca, będzie przekazywana za pośrednictwem </w:t>
      </w:r>
      <w:r w:rsidRPr="001D782B">
        <w:rPr>
          <w:rStyle w:val="Hipercze"/>
          <w:rFonts w:ascii="Arial" w:hAnsi="Arial" w:cs="Arial"/>
          <w:b/>
          <w:color w:val="auto"/>
          <w:u w:val="none"/>
        </w:rPr>
        <w:t>platformazakupowa.pl</w:t>
      </w:r>
      <w:r w:rsidRPr="001D782B">
        <w:rPr>
          <w:rFonts w:ascii="Arial" w:hAnsi="Arial" w:cs="Arial"/>
        </w:rPr>
        <w:t xml:space="preserve"> do konkretnego wykonawcy</w:t>
      </w:r>
      <w:r w:rsidR="007131F2" w:rsidRPr="001D782B">
        <w:rPr>
          <w:rFonts w:ascii="Arial" w:hAnsi="Arial" w:cs="Arial"/>
        </w:rPr>
        <w:t>.</w:t>
      </w:r>
    </w:p>
    <w:p w:rsidR="001D782B" w:rsidRDefault="00074D29" w:rsidP="00846371">
      <w:pPr>
        <w:numPr>
          <w:ilvl w:val="1"/>
          <w:numId w:val="14"/>
        </w:numPr>
        <w:spacing w:line="276" w:lineRule="auto"/>
        <w:ind w:left="567" w:hanging="567"/>
        <w:jc w:val="both"/>
        <w:rPr>
          <w:rFonts w:ascii="Arial" w:hAnsi="Arial" w:cs="Arial"/>
        </w:rPr>
      </w:pPr>
      <w:r w:rsidRPr="001D782B">
        <w:rPr>
          <w:rFonts w:ascii="Arial" w:hAnsi="Arial" w:cs="Arial"/>
        </w:rPr>
        <w:t>Wykonawca, jako</w:t>
      </w:r>
      <w:r w:rsidR="00E173C3" w:rsidRPr="001D782B">
        <w:rPr>
          <w:rFonts w:ascii="Arial" w:hAnsi="Arial" w:cs="Arial"/>
        </w:rPr>
        <w:t xml:space="preserve"> podmiot profesjonalny ma obowiązek sprawdzania komunikatów </w:t>
      </w:r>
      <w:r w:rsidR="0040143E" w:rsidRPr="001D782B">
        <w:rPr>
          <w:rFonts w:ascii="Arial" w:hAnsi="Arial" w:cs="Arial"/>
        </w:rPr>
        <w:br/>
      </w:r>
      <w:r w:rsidR="00E173C3" w:rsidRPr="001D782B">
        <w:rPr>
          <w:rFonts w:ascii="Arial" w:hAnsi="Arial" w:cs="Arial"/>
        </w:rPr>
        <w:t>i wiadomości bezpośrednio na platformazakupowa.pl przesłanych przez zamawiającego, gdyż system powiadomień może ulec awarii lub powiadomienie może trafić do folderu SPAM</w:t>
      </w:r>
      <w:r w:rsidR="001D782B">
        <w:rPr>
          <w:rFonts w:ascii="Arial" w:hAnsi="Arial" w:cs="Arial"/>
        </w:rPr>
        <w:t>.</w:t>
      </w:r>
    </w:p>
    <w:p w:rsidR="001D782B" w:rsidRDefault="000A04CC" w:rsidP="00846371">
      <w:pPr>
        <w:numPr>
          <w:ilvl w:val="1"/>
          <w:numId w:val="14"/>
        </w:numPr>
        <w:spacing w:line="276" w:lineRule="auto"/>
        <w:ind w:left="567" w:hanging="567"/>
        <w:jc w:val="both"/>
        <w:rPr>
          <w:rFonts w:ascii="Arial" w:hAnsi="Arial" w:cs="Arial"/>
        </w:rPr>
      </w:pPr>
      <w:r w:rsidRPr="001D782B">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1D782B">
        <w:rPr>
          <w:rFonts w:ascii="Arial" w:hAnsi="Arial" w:cs="Arial"/>
          <w:i/>
        </w:rPr>
        <w:t>Regulamin Internetowej Platformy Zakupowej</w:t>
      </w:r>
      <w:r w:rsidRPr="001D782B">
        <w:rPr>
          <w:rFonts w:ascii="Arial" w:hAnsi="Arial" w:cs="Arial"/>
        </w:rPr>
        <w:t xml:space="preserve"> </w:t>
      </w:r>
      <w:r w:rsidR="00EA4D37" w:rsidRPr="001D782B">
        <w:rPr>
          <w:rFonts w:ascii="Arial" w:hAnsi="Arial" w:cs="Arial"/>
        </w:rPr>
        <w:t>(</w:t>
      </w:r>
      <w:r w:rsidR="009E2FB3" w:rsidRPr="001D782B">
        <w:rPr>
          <w:rFonts w:ascii="Arial" w:hAnsi="Arial" w:cs="Arial"/>
        </w:rPr>
        <w:t xml:space="preserve">dostępny pod adresem https://platformazakupowa.pl/strona/1-regulamin) </w:t>
      </w:r>
      <w:r w:rsidRPr="001D782B">
        <w:rPr>
          <w:rFonts w:ascii="Arial" w:hAnsi="Arial" w:cs="Arial"/>
        </w:rPr>
        <w:t xml:space="preserve">oraz </w:t>
      </w:r>
      <w:r w:rsidR="001D782B">
        <w:rPr>
          <w:rFonts w:ascii="Arial" w:hAnsi="Arial" w:cs="Arial"/>
          <w:i/>
        </w:rPr>
        <w:t xml:space="preserve">Instrukcja składania oferty dla </w:t>
      </w:r>
      <w:r w:rsidRPr="001D782B">
        <w:rPr>
          <w:rFonts w:ascii="Arial" w:hAnsi="Arial" w:cs="Arial"/>
          <w:i/>
        </w:rPr>
        <w:t>Wykonawcy</w:t>
      </w:r>
      <w:r w:rsidRPr="001D782B">
        <w:rPr>
          <w:rFonts w:ascii="Arial" w:hAnsi="Arial" w:cs="Arial"/>
        </w:rPr>
        <w:t xml:space="preserve"> </w:t>
      </w:r>
      <w:r w:rsidR="009E2FB3" w:rsidRPr="001D782B">
        <w:rPr>
          <w:rFonts w:ascii="Arial" w:hAnsi="Arial" w:cs="Arial"/>
        </w:rPr>
        <w:t xml:space="preserve">(dostępna pod adresem </w:t>
      </w:r>
      <w:hyperlink r:id="rId12" w:history="1">
        <w:r w:rsidR="00E173C3" w:rsidRPr="001D782B">
          <w:rPr>
            <w:rStyle w:val="Hipercze"/>
            <w:rFonts w:ascii="Arial" w:hAnsi="Arial" w:cs="Arial"/>
            <w:b/>
            <w:color w:val="auto"/>
          </w:rPr>
          <w:t>https://platformazakupowa.pl/strona/45-instrukcje</w:t>
        </w:r>
      </w:hyperlink>
      <w:r w:rsidR="009E2FB3" w:rsidRPr="001D782B">
        <w:rPr>
          <w:rFonts w:ascii="Arial" w:hAnsi="Arial" w:cs="Arial"/>
        </w:rPr>
        <w:t>)</w:t>
      </w:r>
    </w:p>
    <w:p w:rsidR="00C25051" w:rsidRPr="001D782B" w:rsidRDefault="009E2FB3" w:rsidP="00846371">
      <w:pPr>
        <w:numPr>
          <w:ilvl w:val="1"/>
          <w:numId w:val="14"/>
        </w:numPr>
        <w:spacing w:line="276" w:lineRule="auto"/>
        <w:ind w:left="567" w:hanging="567"/>
        <w:jc w:val="both"/>
        <w:rPr>
          <w:rFonts w:ascii="Arial" w:hAnsi="Arial" w:cs="Arial"/>
        </w:rPr>
      </w:pPr>
      <w:r w:rsidRPr="001D782B">
        <w:rPr>
          <w:rFonts w:ascii="Arial" w:hAnsi="Arial" w:cs="Arial"/>
        </w:rPr>
        <w:t xml:space="preserve">Zamawiający, zgodnie z § 11 ust. 2 </w:t>
      </w:r>
      <w:r w:rsidR="00696AE1" w:rsidRPr="001D782B">
        <w:rPr>
          <w:rFonts w:ascii="Arial" w:hAnsi="Arial" w:cs="Arial"/>
        </w:rPr>
        <w:t xml:space="preserve">Rozporządzenia Prezesa Rady Ministrów </w:t>
      </w:r>
      <w:r w:rsidRPr="001D782B">
        <w:rPr>
          <w:rFonts w:ascii="Arial" w:hAnsi="Arial" w:cs="Arial"/>
        </w:rPr>
        <w:t>z dnia 30 grudnia 2020 r. w sprawie sposobu sporządzania i przekazywania informacji oraz wymagań technicznych dla dokumentów elektronicznych oraz środków komunikacji elektronicznej</w:t>
      </w:r>
      <w:r w:rsidR="00FB6945" w:rsidRPr="001D782B">
        <w:rPr>
          <w:rFonts w:ascii="Arial" w:hAnsi="Arial" w:cs="Arial"/>
        </w:rPr>
        <w:t xml:space="preserve"> </w:t>
      </w:r>
      <w:r w:rsidRPr="001D782B">
        <w:rPr>
          <w:rFonts w:ascii="Arial" w:hAnsi="Arial" w:cs="Arial"/>
        </w:rPr>
        <w:t>w postępowaniu o udzielenie zamówienia publicznego lub konkursie zamieszcza wymagania dotyczące specyfikacji połączenia, formatu przesyłanych danych oraz szyfrowania i oznaczania czasu przekazania i odbioru danych za pośrednictwem platformazakupowa.pl, tj.</w:t>
      </w:r>
      <w:r w:rsidR="007E68E0" w:rsidRPr="001D782B">
        <w:rPr>
          <w:rFonts w:ascii="Arial" w:hAnsi="Arial" w:cs="Arial"/>
        </w:rPr>
        <w:t>:</w:t>
      </w:r>
    </w:p>
    <w:p w:rsidR="001D782B" w:rsidRDefault="00C25051" w:rsidP="00846371">
      <w:pPr>
        <w:numPr>
          <w:ilvl w:val="0"/>
          <w:numId w:val="34"/>
        </w:numPr>
        <w:spacing w:line="276" w:lineRule="auto"/>
        <w:rPr>
          <w:rFonts w:ascii="Arial" w:hAnsi="Arial" w:cs="Arial"/>
        </w:rPr>
      </w:pPr>
      <w:r w:rsidRPr="001D782B">
        <w:rPr>
          <w:rFonts w:ascii="Arial" w:hAnsi="Arial" w:cs="Arial"/>
        </w:rPr>
        <w:t>S</w:t>
      </w:r>
      <w:r w:rsidR="00074D29" w:rsidRPr="001D782B">
        <w:rPr>
          <w:rFonts w:ascii="Arial" w:hAnsi="Arial" w:cs="Arial"/>
        </w:rPr>
        <w:t xml:space="preserve">tały dostęp do sieci Internet o gwarantowanej przepustowości nie mniejszej niż 512 </w:t>
      </w:r>
      <w:proofErr w:type="spellStart"/>
      <w:r w:rsidR="00074D29" w:rsidRPr="001D782B">
        <w:rPr>
          <w:rFonts w:ascii="Arial" w:hAnsi="Arial" w:cs="Arial"/>
        </w:rPr>
        <w:t>kb</w:t>
      </w:r>
      <w:proofErr w:type="spellEnd"/>
      <w:r w:rsidR="00074D29" w:rsidRPr="001D782B">
        <w:rPr>
          <w:rFonts w:ascii="Arial" w:hAnsi="Arial" w:cs="Arial"/>
        </w:rPr>
        <w:t>/</w:t>
      </w:r>
      <w:r w:rsidR="00584D09" w:rsidRPr="001D782B">
        <w:rPr>
          <w:rFonts w:ascii="Arial" w:hAnsi="Arial" w:cs="Arial"/>
        </w:rPr>
        <w:t>s,</w:t>
      </w:r>
    </w:p>
    <w:p w:rsidR="001D782B" w:rsidRDefault="00C25051" w:rsidP="00846371">
      <w:pPr>
        <w:numPr>
          <w:ilvl w:val="0"/>
          <w:numId w:val="34"/>
        </w:numPr>
        <w:spacing w:line="276" w:lineRule="auto"/>
        <w:jc w:val="both"/>
        <w:rPr>
          <w:rFonts w:ascii="Arial" w:hAnsi="Arial" w:cs="Arial"/>
        </w:rPr>
      </w:pPr>
      <w:r w:rsidRPr="001D782B">
        <w:rPr>
          <w:rFonts w:ascii="Arial" w:hAnsi="Arial" w:cs="Arial"/>
        </w:rPr>
        <w:t>K</w:t>
      </w:r>
      <w:r w:rsidR="00584D09" w:rsidRPr="001D782B">
        <w:rPr>
          <w:rFonts w:ascii="Arial" w:hAnsi="Arial" w:cs="Arial"/>
        </w:rPr>
        <w:t xml:space="preserve">omputer klasy PC lub MAC o następującej konfiguracji: pamięć min. 2 GB Ram, procesor Intel IV 2 GHZ lub jego nowsza wersja, jeden z systemów operacyjnych - MS Windows 7, Mac Os x 10 </w:t>
      </w:r>
      <w:r w:rsidRPr="001D782B">
        <w:rPr>
          <w:rFonts w:ascii="Arial" w:hAnsi="Arial" w:cs="Arial"/>
        </w:rPr>
        <w:t>4, Linux, lub ich nowsze wersje,</w:t>
      </w:r>
    </w:p>
    <w:p w:rsidR="001D782B" w:rsidRPr="001D782B" w:rsidRDefault="00C25051" w:rsidP="00846371">
      <w:pPr>
        <w:numPr>
          <w:ilvl w:val="0"/>
          <w:numId w:val="34"/>
        </w:numPr>
        <w:spacing w:line="276" w:lineRule="auto"/>
        <w:jc w:val="both"/>
        <w:rPr>
          <w:rFonts w:ascii="Arial" w:hAnsi="Arial" w:cs="Arial"/>
        </w:rPr>
      </w:pPr>
      <w:r w:rsidRPr="001D782B">
        <w:rPr>
          <w:rFonts w:ascii="Arial" w:hAnsi="Arial" w:cs="Arial"/>
        </w:rPr>
        <w:t>Z</w:t>
      </w:r>
      <w:r w:rsidR="00584D09" w:rsidRPr="001D782B">
        <w:rPr>
          <w:rFonts w:ascii="Arial" w:hAnsi="Arial" w:cs="Arial"/>
        </w:rPr>
        <w:t>ainstalowana dowolna przeglądarka internetowa, w przypadku Internet E</w:t>
      </w:r>
      <w:r w:rsidRPr="001D782B">
        <w:rPr>
          <w:rFonts w:ascii="Arial" w:hAnsi="Arial" w:cs="Arial"/>
        </w:rPr>
        <w:t>xplorer minimalnie wersja 10 0.</w:t>
      </w:r>
    </w:p>
    <w:p w:rsidR="001D782B" w:rsidRPr="001D782B" w:rsidRDefault="00C25051" w:rsidP="00846371">
      <w:pPr>
        <w:numPr>
          <w:ilvl w:val="0"/>
          <w:numId w:val="34"/>
        </w:numPr>
        <w:spacing w:line="276" w:lineRule="auto"/>
        <w:jc w:val="both"/>
        <w:rPr>
          <w:rFonts w:ascii="Arial" w:hAnsi="Arial" w:cs="Arial"/>
        </w:rPr>
      </w:pPr>
      <w:r w:rsidRPr="001D782B">
        <w:rPr>
          <w:rFonts w:ascii="Arial" w:hAnsi="Arial" w:cs="Arial"/>
        </w:rPr>
        <w:t>W</w:t>
      </w:r>
      <w:r w:rsidR="00584D09" w:rsidRPr="001D782B">
        <w:rPr>
          <w:rFonts w:ascii="Arial" w:hAnsi="Arial" w:cs="Arial"/>
        </w:rPr>
        <w:t xml:space="preserve">łączona obsługa JavaScript, </w:t>
      </w:r>
    </w:p>
    <w:p w:rsidR="001D782B" w:rsidRPr="001D782B" w:rsidRDefault="00C25051" w:rsidP="00846371">
      <w:pPr>
        <w:numPr>
          <w:ilvl w:val="0"/>
          <w:numId w:val="34"/>
        </w:numPr>
        <w:spacing w:line="276" w:lineRule="auto"/>
        <w:jc w:val="both"/>
        <w:rPr>
          <w:rFonts w:ascii="Arial" w:hAnsi="Arial" w:cs="Arial"/>
        </w:rPr>
      </w:pPr>
      <w:r w:rsidRPr="001D782B">
        <w:rPr>
          <w:rFonts w:ascii="Arial" w:hAnsi="Arial" w:cs="Arial"/>
        </w:rPr>
        <w:t>Z</w:t>
      </w:r>
      <w:r w:rsidR="00584D09" w:rsidRPr="001D782B">
        <w:rPr>
          <w:rFonts w:ascii="Arial" w:hAnsi="Arial" w:cs="Arial"/>
        </w:rPr>
        <w:t xml:space="preserve">ainstalowany program Adobe </w:t>
      </w:r>
      <w:proofErr w:type="spellStart"/>
      <w:r w:rsidR="00584D09" w:rsidRPr="001D782B">
        <w:rPr>
          <w:rFonts w:ascii="Arial" w:hAnsi="Arial" w:cs="Arial"/>
        </w:rPr>
        <w:t>Acrobat</w:t>
      </w:r>
      <w:proofErr w:type="spellEnd"/>
      <w:r w:rsidR="00584D09" w:rsidRPr="001D782B">
        <w:rPr>
          <w:rFonts w:ascii="Arial" w:hAnsi="Arial" w:cs="Arial"/>
        </w:rPr>
        <w:t xml:space="preserve"> Reader lub inny obsługujący format plików .pdf,</w:t>
      </w:r>
    </w:p>
    <w:p w:rsidR="001D782B" w:rsidRPr="001D782B" w:rsidRDefault="00C25051" w:rsidP="00846371">
      <w:pPr>
        <w:numPr>
          <w:ilvl w:val="0"/>
          <w:numId w:val="34"/>
        </w:numPr>
        <w:spacing w:line="276" w:lineRule="auto"/>
        <w:jc w:val="both"/>
        <w:rPr>
          <w:rFonts w:ascii="Arial" w:hAnsi="Arial" w:cs="Arial"/>
        </w:rPr>
      </w:pPr>
      <w:r w:rsidRPr="001D782B">
        <w:rPr>
          <w:rStyle w:val="Hipercze"/>
          <w:rFonts w:ascii="Arial" w:hAnsi="Arial" w:cs="Arial"/>
          <w:b/>
          <w:color w:val="auto"/>
          <w:u w:val="none"/>
        </w:rPr>
        <w:t>p</w:t>
      </w:r>
      <w:r w:rsidR="00584D09" w:rsidRPr="001D782B">
        <w:rPr>
          <w:rStyle w:val="Hipercze"/>
          <w:rFonts w:ascii="Arial" w:hAnsi="Arial" w:cs="Arial"/>
          <w:b/>
          <w:color w:val="auto"/>
          <w:u w:val="none"/>
        </w:rPr>
        <w:t>latformazakupowa.pl</w:t>
      </w:r>
      <w:r w:rsidR="00584D09" w:rsidRPr="001D782B">
        <w:rPr>
          <w:rFonts w:ascii="Arial" w:hAnsi="Arial" w:cs="Arial"/>
        </w:rPr>
        <w:t xml:space="preserve"> działa według standardu przyjętego w komunikacji sieciowej - kodowanie UTF8, </w:t>
      </w:r>
    </w:p>
    <w:p w:rsidR="00074D29" w:rsidRPr="001D782B" w:rsidRDefault="00584D09" w:rsidP="00846371">
      <w:pPr>
        <w:numPr>
          <w:ilvl w:val="0"/>
          <w:numId w:val="34"/>
        </w:numPr>
        <w:spacing w:line="276" w:lineRule="auto"/>
        <w:jc w:val="both"/>
        <w:rPr>
          <w:rFonts w:ascii="Arial" w:hAnsi="Arial" w:cs="Arial"/>
        </w:rPr>
      </w:pPr>
      <w:r w:rsidRPr="001D782B">
        <w:rPr>
          <w:rFonts w:ascii="Arial" w:hAnsi="Arial" w:cs="Arial"/>
        </w:rPr>
        <w:t>Oznaczenie czasu odbioru danych przez platformę zakupową stanowi datę oraz dokładny czas (</w:t>
      </w:r>
      <w:proofErr w:type="spellStart"/>
      <w:r w:rsidRPr="001D782B">
        <w:rPr>
          <w:rFonts w:ascii="Arial" w:hAnsi="Arial" w:cs="Arial"/>
        </w:rPr>
        <w:t>hh:mm:ss</w:t>
      </w:r>
      <w:proofErr w:type="spellEnd"/>
      <w:r w:rsidRPr="001D782B">
        <w:rPr>
          <w:rFonts w:ascii="Arial" w:hAnsi="Arial" w:cs="Arial"/>
        </w:rPr>
        <w:t xml:space="preserve">) generowany wg. czasu lokalnego serwera synchronizowanego </w:t>
      </w:r>
      <w:r w:rsidR="00C25051" w:rsidRPr="001D782B">
        <w:rPr>
          <w:rFonts w:ascii="Arial" w:hAnsi="Arial" w:cs="Arial"/>
        </w:rPr>
        <w:br/>
      </w:r>
      <w:r w:rsidRPr="001D782B">
        <w:rPr>
          <w:rFonts w:ascii="Arial" w:hAnsi="Arial" w:cs="Arial"/>
        </w:rPr>
        <w:t>z zegarem Głównego Urzędu Miar</w:t>
      </w:r>
      <w:r w:rsidR="00DE4934" w:rsidRPr="001D782B">
        <w:rPr>
          <w:rFonts w:ascii="Arial" w:hAnsi="Arial" w:cs="Arial"/>
        </w:rPr>
        <w:t>.</w:t>
      </w:r>
    </w:p>
    <w:p w:rsidR="001D782B" w:rsidRPr="001D782B" w:rsidRDefault="007E68E0" w:rsidP="00846371">
      <w:pPr>
        <w:numPr>
          <w:ilvl w:val="1"/>
          <w:numId w:val="14"/>
        </w:numPr>
        <w:spacing w:line="276" w:lineRule="auto"/>
        <w:ind w:left="709" w:hanging="709"/>
        <w:jc w:val="both"/>
        <w:rPr>
          <w:rFonts w:ascii="Arial" w:hAnsi="Arial" w:cs="Arial"/>
        </w:rPr>
      </w:pPr>
      <w:r w:rsidRPr="001D782B">
        <w:rPr>
          <w:rFonts w:ascii="Arial" w:hAnsi="Arial" w:cs="Arial"/>
        </w:rPr>
        <w:t>Występuje limit objętości plików lub spakowanych folderów do ilości 10 plików lub spakowanych folderów przy maksymalnej sumarycznej wielkości 500 MB</w:t>
      </w:r>
      <w:r w:rsidR="00BA222D" w:rsidRPr="001D782B">
        <w:rPr>
          <w:rFonts w:ascii="Arial" w:hAnsi="Arial" w:cs="Arial"/>
        </w:rPr>
        <w:t>.</w:t>
      </w:r>
    </w:p>
    <w:p w:rsidR="001D782B" w:rsidRPr="001D782B" w:rsidRDefault="000A04CC" w:rsidP="00846371">
      <w:pPr>
        <w:numPr>
          <w:ilvl w:val="1"/>
          <w:numId w:val="14"/>
        </w:numPr>
        <w:spacing w:line="276" w:lineRule="auto"/>
        <w:ind w:left="709" w:hanging="709"/>
        <w:jc w:val="both"/>
        <w:rPr>
          <w:rFonts w:ascii="Arial" w:hAnsi="Arial" w:cs="Arial"/>
        </w:rPr>
      </w:pPr>
      <w:r w:rsidRPr="001D782B">
        <w:rPr>
          <w:rFonts w:ascii="Arial" w:hAnsi="Arial" w:cs="Arial"/>
        </w:rPr>
        <w:t>We wszelkiej korespondencji związanej z niniejszym postępowaniem Zamawiający</w:t>
      </w:r>
      <w:r w:rsidR="007E68E0" w:rsidRPr="001D782B">
        <w:rPr>
          <w:rFonts w:ascii="Arial" w:hAnsi="Arial" w:cs="Arial"/>
        </w:rPr>
        <w:t xml:space="preserve"> </w:t>
      </w:r>
      <w:r w:rsidR="00BA222D" w:rsidRPr="001D782B">
        <w:rPr>
          <w:rFonts w:ascii="Arial" w:hAnsi="Arial" w:cs="Arial"/>
        </w:rPr>
        <w:br/>
      </w:r>
      <w:r w:rsidRPr="001D782B">
        <w:rPr>
          <w:rFonts w:ascii="Arial" w:hAnsi="Arial" w:cs="Arial"/>
        </w:rPr>
        <w:t>i Wykonawcy posługują się numerem ogłoszenia (BZP, TED lub ID postępowania)</w:t>
      </w:r>
      <w:r w:rsidR="00DE4934" w:rsidRPr="001D782B">
        <w:rPr>
          <w:rFonts w:ascii="Arial" w:hAnsi="Arial" w:cs="Arial"/>
        </w:rPr>
        <w:t>.</w:t>
      </w:r>
    </w:p>
    <w:p w:rsidR="001D782B" w:rsidRPr="001D782B" w:rsidRDefault="00D86825" w:rsidP="00846371">
      <w:pPr>
        <w:numPr>
          <w:ilvl w:val="1"/>
          <w:numId w:val="14"/>
        </w:numPr>
        <w:spacing w:line="276" w:lineRule="auto"/>
        <w:ind w:left="709" w:hanging="709"/>
        <w:jc w:val="both"/>
        <w:rPr>
          <w:rFonts w:ascii="Arial" w:hAnsi="Arial" w:cs="Arial"/>
        </w:rPr>
      </w:pPr>
      <w:r w:rsidRPr="001D782B">
        <w:rPr>
          <w:rFonts w:ascii="Arial" w:hAnsi="Arial" w:cs="Arial"/>
        </w:rPr>
        <w:t xml:space="preserve">Zgodnie z art. 20 ust. 1 ustawy </w:t>
      </w:r>
      <w:proofErr w:type="spellStart"/>
      <w:r w:rsidRPr="001D782B">
        <w:rPr>
          <w:rFonts w:ascii="Arial" w:hAnsi="Arial" w:cs="Arial"/>
        </w:rPr>
        <w:t>Pzp</w:t>
      </w:r>
      <w:proofErr w:type="spellEnd"/>
      <w:r w:rsidRPr="001D782B">
        <w:rPr>
          <w:rFonts w:ascii="Arial" w:hAnsi="Arial" w:cs="Arial"/>
        </w:rPr>
        <w:t xml:space="preserve"> postępowanie o udzielenie zamówienia, z zastrzeżeniem wyjątków przewidzianych w ustawie </w:t>
      </w:r>
      <w:proofErr w:type="spellStart"/>
      <w:r w:rsidRPr="001D782B">
        <w:rPr>
          <w:rFonts w:ascii="Arial" w:hAnsi="Arial" w:cs="Arial"/>
        </w:rPr>
        <w:t>Pzp</w:t>
      </w:r>
      <w:proofErr w:type="spellEnd"/>
      <w:r w:rsidRPr="001D782B">
        <w:rPr>
          <w:rFonts w:ascii="Arial" w:hAnsi="Arial" w:cs="Arial"/>
        </w:rPr>
        <w:t>, prowadzi się pisemnie</w:t>
      </w:r>
      <w:r w:rsidR="00DE4934" w:rsidRPr="001D782B">
        <w:rPr>
          <w:rFonts w:ascii="Arial" w:hAnsi="Arial" w:cs="Arial"/>
        </w:rPr>
        <w:t>.</w:t>
      </w:r>
    </w:p>
    <w:p w:rsidR="001D782B" w:rsidRPr="001D782B" w:rsidRDefault="00D86825" w:rsidP="00846371">
      <w:pPr>
        <w:numPr>
          <w:ilvl w:val="1"/>
          <w:numId w:val="14"/>
        </w:numPr>
        <w:spacing w:line="276" w:lineRule="auto"/>
        <w:ind w:left="709" w:hanging="709"/>
        <w:jc w:val="both"/>
        <w:rPr>
          <w:rFonts w:ascii="Arial" w:hAnsi="Arial" w:cs="Arial"/>
        </w:rPr>
      </w:pPr>
      <w:r w:rsidRPr="001D782B">
        <w:rPr>
          <w:rFonts w:ascii="Arial" w:hAnsi="Arial" w:cs="Arial"/>
        </w:rPr>
        <w:t>W postępowaniu komunikacja i wymiana informacji oraz o</w:t>
      </w:r>
      <w:r w:rsidR="00990272" w:rsidRPr="001D782B">
        <w:rPr>
          <w:rFonts w:ascii="Arial" w:hAnsi="Arial" w:cs="Arial"/>
        </w:rPr>
        <w:t>fert</w:t>
      </w:r>
      <w:r w:rsidRPr="001D782B">
        <w:rPr>
          <w:rFonts w:ascii="Arial" w:hAnsi="Arial" w:cs="Arial"/>
        </w:rPr>
        <w:t>y</w:t>
      </w:r>
      <w:r w:rsidR="00990272" w:rsidRPr="001D782B">
        <w:rPr>
          <w:rFonts w:ascii="Arial" w:hAnsi="Arial" w:cs="Arial"/>
        </w:rPr>
        <w:t>, d</w:t>
      </w:r>
      <w:r w:rsidR="000A04CC" w:rsidRPr="001D782B">
        <w:rPr>
          <w:rFonts w:ascii="Arial" w:hAnsi="Arial" w:cs="Arial"/>
        </w:rPr>
        <w:t>okumenty</w:t>
      </w:r>
      <w:r w:rsidR="00990272" w:rsidRPr="001D782B">
        <w:rPr>
          <w:rFonts w:ascii="Arial" w:hAnsi="Arial" w:cs="Arial"/>
        </w:rPr>
        <w:t xml:space="preserve">, </w:t>
      </w:r>
      <w:r w:rsidR="000A04CC" w:rsidRPr="001D782B">
        <w:rPr>
          <w:rFonts w:ascii="Arial" w:hAnsi="Arial" w:cs="Arial"/>
        </w:rPr>
        <w:t>oświadczenia</w:t>
      </w:r>
      <w:r w:rsidR="00990272" w:rsidRPr="001D782B">
        <w:rPr>
          <w:rFonts w:ascii="Arial" w:hAnsi="Arial" w:cs="Arial"/>
        </w:rPr>
        <w:t xml:space="preserve">, zapytania do treści SWZ, wyjaśnienia i inne informacje dotyczące postępowania </w:t>
      </w:r>
      <w:r w:rsidR="000A04CC" w:rsidRPr="001D782B">
        <w:rPr>
          <w:rFonts w:ascii="Arial" w:hAnsi="Arial" w:cs="Arial"/>
        </w:rPr>
        <w:t>składane są przez Wykonawcę wyłącznie za pośrednictwem platformy</w:t>
      </w:r>
      <w:r w:rsidR="00990272" w:rsidRPr="001D782B">
        <w:rPr>
          <w:rFonts w:ascii="Arial" w:hAnsi="Arial" w:cs="Arial"/>
        </w:rPr>
        <w:t xml:space="preserve">, na której prowadzone jest postępowanie. Złożenie oferty, dokumentów i oświadczeń, zapytań do treści SWZ, wyjaśnień </w:t>
      </w:r>
      <w:r w:rsidR="0040143E" w:rsidRPr="001D782B">
        <w:rPr>
          <w:rFonts w:ascii="Arial" w:hAnsi="Arial" w:cs="Arial"/>
        </w:rPr>
        <w:br/>
      </w:r>
      <w:r w:rsidR="00990272" w:rsidRPr="001D782B">
        <w:rPr>
          <w:rFonts w:ascii="Arial" w:hAnsi="Arial" w:cs="Arial"/>
        </w:rPr>
        <w:t xml:space="preserve">i innych informacji w inny sposób, z pominięciem </w:t>
      </w:r>
      <w:r w:rsidRPr="001D782B">
        <w:rPr>
          <w:rFonts w:ascii="Arial" w:hAnsi="Arial" w:cs="Arial"/>
        </w:rPr>
        <w:t xml:space="preserve">przekazania ich za pośrednictwem </w:t>
      </w:r>
      <w:r w:rsidR="00990272" w:rsidRPr="001D782B">
        <w:rPr>
          <w:rFonts w:ascii="Arial" w:hAnsi="Arial" w:cs="Arial"/>
        </w:rPr>
        <w:t>platformy zakupowej uważa się za nieskuteczne</w:t>
      </w:r>
      <w:r w:rsidR="00DE4934" w:rsidRPr="001D782B">
        <w:rPr>
          <w:rFonts w:ascii="Arial" w:hAnsi="Arial" w:cs="Arial"/>
        </w:rPr>
        <w:t>.</w:t>
      </w:r>
    </w:p>
    <w:p w:rsidR="001D782B" w:rsidRPr="001D782B" w:rsidRDefault="00D94E04" w:rsidP="00846371">
      <w:pPr>
        <w:numPr>
          <w:ilvl w:val="1"/>
          <w:numId w:val="14"/>
        </w:numPr>
        <w:spacing w:line="276" w:lineRule="auto"/>
        <w:ind w:left="709" w:hanging="709"/>
        <w:jc w:val="both"/>
        <w:rPr>
          <w:rFonts w:ascii="Arial" w:hAnsi="Arial" w:cs="Arial"/>
        </w:rPr>
      </w:pPr>
      <w:r w:rsidRPr="001D782B">
        <w:rPr>
          <w:rFonts w:ascii="Arial" w:hAnsi="Arial" w:cs="Arial"/>
        </w:rPr>
        <w:t>Zamawiający nie udziela ustnych informacji dotyczących postępowania, w szczególności dotyczących ogłoszenia, treści SWZ i ofert</w:t>
      </w:r>
      <w:r w:rsidR="00DE4934" w:rsidRPr="001D782B">
        <w:rPr>
          <w:rFonts w:ascii="Arial" w:hAnsi="Arial" w:cs="Arial"/>
        </w:rPr>
        <w:t>.</w:t>
      </w:r>
    </w:p>
    <w:p w:rsidR="001D782B" w:rsidRPr="001D782B" w:rsidRDefault="00D94E04" w:rsidP="00846371">
      <w:pPr>
        <w:numPr>
          <w:ilvl w:val="1"/>
          <w:numId w:val="14"/>
        </w:numPr>
        <w:spacing w:line="276" w:lineRule="auto"/>
        <w:ind w:left="709" w:hanging="709"/>
        <w:jc w:val="both"/>
        <w:rPr>
          <w:rFonts w:ascii="Arial" w:hAnsi="Arial" w:cs="Arial"/>
        </w:rPr>
      </w:pPr>
      <w:r w:rsidRPr="001D782B">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w:t>
      </w:r>
      <w:r w:rsidR="0040143E" w:rsidRPr="001D782B">
        <w:rPr>
          <w:rFonts w:ascii="Arial" w:hAnsi="Arial" w:cs="Arial"/>
        </w:rPr>
        <w:br/>
      </w:r>
      <w:r w:rsidRPr="001D782B">
        <w:rPr>
          <w:rFonts w:ascii="Arial" w:hAnsi="Arial" w:cs="Arial"/>
        </w:rPr>
        <w:t xml:space="preserve">za ofertę handlową i nie będzie brana pod uwagę w przedmiotowym postępowaniu ponieważ nie został spełniony obowiązek narzucony w art. 221 </w:t>
      </w:r>
      <w:proofErr w:type="spellStart"/>
      <w:r w:rsidRPr="001D782B">
        <w:rPr>
          <w:rFonts w:ascii="Arial" w:hAnsi="Arial" w:cs="Arial"/>
        </w:rPr>
        <w:t>uPzp</w:t>
      </w:r>
      <w:proofErr w:type="spellEnd"/>
      <w:r w:rsidR="00DE4934" w:rsidRPr="001D782B">
        <w:rPr>
          <w:rFonts w:ascii="Arial" w:hAnsi="Arial" w:cs="Arial"/>
        </w:rPr>
        <w:t>.</w:t>
      </w:r>
    </w:p>
    <w:p w:rsidR="001D782B" w:rsidRPr="001D782B" w:rsidRDefault="00D94E04" w:rsidP="00846371">
      <w:pPr>
        <w:numPr>
          <w:ilvl w:val="1"/>
          <w:numId w:val="14"/>
        </w:numPr>
        <w:spacing w:line="276" w:lineRule="auto"/>
        <w:ind w:left="709" w:hanging="709"/>
        <w:jc w:val="both"/>
        <w:rPr>
          <w:rFonts w:ascii="Arial" w:hAnsi="Arial" w:cs="Arial"/>
        </w:rPr>
      </w:pPr>
      <w:r w:rsidRPr="001D782B">
        <w:rPr>
          <w:rFonts w:ascii="Arial" w:hAnsi="Arial" w:cs="Arial"/>
        </w:rPr>
        <w:t>P</w:t>
      </w:r>
      <w:r w:rsidR="007834F6" w:rsidRPr="001D782B">
        <w:rPr>
          <w:rFonts w:ascii="Arial" w:hAnsi="Arial" w:cs="Arial"/>
        </w:rPr>
        <w:t>ostępowanie</w:t>
      </w:r>
      <w:r w:rsidRPr="001D782B">
        <w:rPr>
          <w:rFonts w:ascii="Arial" w:hAnsi="Arial" w:cs="Arial"/>
        </w:rPr>
        <w:t>, w tym korespondencja</w:t>
      </w:r>
      <w:r w:rsidR="007834F6" w:rsidRPr="001D782B">
        <w:rPr>
          <w:rFonts w:ascii="Arial" w:hAnsi="Arial" w:cs="Arial"/>
        </w:rPr>
        <w:t xml:space="preserve"> w postępowaniu prowadzona jest w języku polskim. Oznacza to, że </w:t>
      </w:r>
      <w:r w:rsidRPr="001D782B">
        <w:rPr>
          <w:rFonts w:ascii="Arial" w:hAnsi="Arial" w:cs="Arial"/>
        </w:rPr>
        <w:t xml:space="preserve"> </w:t>
      </w:r>
      <w:r w:rsidR="007834F6" w:rsidRPr="001D782B">
        <w:rPr>
          <w:rFonts w:ascii="Arial" w:hAnsi="Arial" w:cs="Arial"/>
        </w:rPr>
        <w:t xml:space="preserve">Oznacza to, że wszelka korespondencja oferta, oświadczenia oraz każdy dokument złożony wraz z ofertą sporządzony w języku obcym winien być złożony wraz </w:t>
      </w:r>
      <w:r w:rsidR="0040143E" w:rsidRPr="001D782B">
        <w:rPr>
          <w:rFonts w:ascii="Arial" w:hAnsi="Arial" w:cs="Arial"/>
        </w:rPr>
        <w:br/>
      </w:r>
      <w:r w:rsidR="007834F6" w:rsidRPr="001D782B">
        <w:rPr>
          <w:rFonts w:ascii="Arial" w:hAnsi="Arial" w:cs="Arial"/>
        </w:rPr>
        <w:t>z tłumaczeniem na język polski</w:t>
      </w:r>
      <w:r w:rsidR="00DE4934" w:rsidRPr="001D782B">
        <w:rPr>
          <w:rFonts w:ascii="Arial" w:hAnsi="Arial" w:cs="Arial"/>
        </w:rPr>
        <w:t>.</w:t>
      </w:r>
    </w:p>
    <w:p w:rsidR="001D782B" w:rsidRPr="001D782B" w:rsidRDefault="007834F6" w:rsidP="00846371">
      <w:pPr>
        <w:numPr>
          <w:ilvl w:val="1"/>
          <w:numId w:val="14"/>
        </w:numPr>
        <w:spacing w:line="276" w:lineRule="auto"/>
        <w:ind w:left="709" w:hanging="709"/>
        <w:jc w:val="both"/>
        <w:rPr>
          <w:rFonts w:ascii="Arial" w:hAnsi="Arial" w:cs="Arial"/>
        </w:rPr>
      </w:pPr>
      <w:r w:rsidRPr="001D782B">
        <w:rPr>
          <w:rFonts w:ascii="Arial" w:hAnsi="Arial" w:cs="Arial"/>
        </w:rPr>
        <w:t xml:space="preserve">W przypadku podmiotów wspólnych wszelka korespondencja prowadzona będzie wyłącznie </w:t>
      </w:r>
      <w:r w:rsidR="0040143E" w:rsidRPr="001D782B">
        <w:rPr>
          <w:rFonts w:ascii="Arial" w:hAnsi="Arial" w:cs="Arial"/>
        </w:rPr>
        <w:br/>
      </w:r>
      <w:r w:rsidRPr="001D782B">
        <w:rPr>
          <w:rFonts w:ascii="Arial" w:hAnsi="Arial" w:cs="Arial"/>
        </w:rPr>
        <w:t>z pełnomocnikiem</w:t>
      </w:r>
      <w:r w:rsidRPr="001D782B">
        <w:rPr>
          <w:rFonts w:ascii="Arial" w:hAnsi="Arial" w:cs="Arial"/>
          <w:sz w:val="24"/>
          <w:szCs w:val="24"/>
        </w:rPr>
        <w:t xml:space="preserve"> </w:t>
      </w:r>
      <w:r w:rsidRPr="001D782B">
        <w:rPr>
          <w:rFonts w:ascii="Arial" w:hAnsi="Arial" w:cs="Arial"/>
          <w:szCs w:val="24"/>
        </w:rPr>
        <w:t>(liderem)</w:t>
      </w:r>
      <w:r w:rsidR="00DE4934" w:rsidRPr="001D782B">
        <w:rPr>
          <w:rFonts w:ascii="Arial" w:hAnsi="Arial" w:cs="Arial"/>
          <w:szCs w:val="24"/>
        </w:rPr>
        <w:t>.</w:t>
      </w:r>
    </w:p>
    <w:p w:rsidR="001D782B" w:rsidRPr="001D782B" w:rsidRDefault="00584D09" w:rsidP="00846371">
      <w:pPr>
        <w:numPr>
          <w:ilvl w:val="1"/>
          <w:numId w:val="14"/>
        </w:numPr>
        <w:spacing w:line="276" w:lineRule="auto"/>
        <w:ind w:left="709" w:hanging="709"/>
        <w:jc w:val="both"/>
        <w:rPr>
          <w:rFonts w:ascii="Arial" w:hAnsi="Arial" w:cs="Arial"/>
        </w:rPr>
      </w:pPr>
      <w:r w:rsidRPr="001D782B">
        <w:rPr>
          <w:rFonts w:ascii="Arial" w:hAnsi="Arial" w:cs="Arial"/>
          <w:szCs w:val="24"/>
        </w:rPr>
        <w:t>W formularzu ofertowym wykonawca poda adres poczty elektronicznej, na który będzie</w:t>
      </w:r>
      <w:r w:rsidR="0077561E" w:rsidRPr="001D782B">
        <w:rPr>
          <w:rFonts w:ascii="Arial" w:hAnsi="Arial" w:cs="Arial"/>
          <w:szCs w:val="24"/>
        </w:rPr>
        <w:t xml:space="preserve"> wysyłana korespondencja</w:t>
      </w:r>
      <w:r w:rsidR="00DE4934" w:rsidRPr="001D782B">
        <w:rPr>
          <w:rFonts w:ascii="Arial" w:hAnsi="Arial" w:cs="Arial"/>
          <w:szCs w:val="24"/>
        </w:rPr>
        <w:t>.</w:t>
      </w:r>
    </w:p>
    <w:p w:rsidR="001D782B" w:rsidRPr="001D782B" w:rsidRDefault="0077561E" w:rsidP="00846371">
      <w:pPr>
        <w:numPr>
          <w:ilvl w:val="1"/>
          <w:numId w:val="14"/>
        </w:numPr>
        <w:spacing w:line="276" w:lineRule="auto"/>
        <w:ind w:left="709" w:hanging="709"/>
        <w:jc w:val="both"/>
        <w:rPr>
          <w:rFonts w:ascii="Arial" w:hAnsi="Arial" w:cs="Arial"/>
        </w:rPr>
      </w:pPr>
      <w:r w:rsidRPr="001D782B">
        <w:rPr>
          <w:rFonts w:ascii="Arial" w:hAnsi="Arial" w:cs="Arial"/>
          <w:szCs w:val="24"/>
        </w:rPr>
        <w:t xml:space="preserve">W </w:t>
      </w:r>
      <w:r w:rsidRPr="001D782B">
        <w:rPr>
          <w:rFonts w:ascii="Arial" w:eastAsia="Calibri" w:hAnsi="Arial" w:cs="Arial"/>
          <w:lang w:eastAsia="en-US"/>
        </w:rPr>
        <w:t xml:space="preserve">sprawach 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w:t>
      </w:r>
      <w:r w:rsidR="00DE4934" w:rsidRPr="001D782B">
        <w:rPr>
          <w:rFonts w:ascii="Arial" w:eastAsia="Calibri" w:hAnsi="Arial" w:cs="Arial"/>
          <w:lang w:eastAsia="en-US"/>
        </w:rPr>
        <w:br/>
      </w:r>
      <w:r w:rsidRPr="001D782B">
        <w:rPr>
          <w:rFonts w:ascii="Arial" w:eastAsia="Calibri" w:hAnsi="Arial" w:cs="Arial"/>
          <w:lang w:eastAsia="en-US"/>
        </w:rPr>
        <w:t>22 101 02 02.</w:t>
      </w:r>
    </w:p>
    <w:p w:rsidR="001D782B" w:rsidRPr="001D782B" w:rsidRDefault="007834F6" w:rsidP="00846371">
      <w:pPr>
        <w:numPr>
          <w:ilvl w:val="1"/>
          <w:numId w:val="14"/>
        </w:numPr>
        <w:spacing w:line="276" w:lineRule="auto"/>
        <w:ind w:left="709" w:hanging="709"/>
        <w:jc w:val="both"/>
        <w:rPr>
          <w:rStyle w:val="Hipercze"/>
          <w:rFonts w:ascii="Arial" w:hAnsi="Arial" w:cs="Arial"/>
          <w:color w:val="auto"/>
          <w:u w:val="none"/>
        </w:rPr>
      </w:pPr>
      <w:r w:rsidRPr="001D782B">
        <w:rPr>
          <w:rFonts w:ascii="Arial" w:eastAsia="Calibri" w:hAnsi="Arial" w:cs="Arial"/>
          <w:lang w:eastAsia="en-US"/>
        </w:rPr>
        <w:t xml:space="preserve">Osobami upoważnionymi do komunikowania się z wykonawcami </w:t>
      </w:r>
      <w:r w:rsidR="00DE4934" w:rsidRPr="001D782B">
        <w:rPr>
          <w:rFonts w:ascii="Arial" w:eastAsia="Calibri" w:hAnsi="Arial" w:cs="Arial"/>
          <w:lang w:eastAsia="en-US"/>
        </w:rPr>
        <w:t>są:</w:t>
      </w:r>
      <w:r w:rsidR="00074D29" w:rsidRPr="001D782B">
        <w:rPr>
          <w:rFonts w:ascii="Arial" w:eastAsia="Calibri" w:hAnsi="Arial" w:cs="Arial"/>
          <w:lang w:eastAsia="en-US"/>
        </w:rPr>
        <w:t xml:space="preserve"> p</w:t>
      </w:r>
      <w:r w:rsidR="00DE4934" w:rsidRPr="001D782B">
        <w:rPr>
          <w:rFonts w:ascii="Arial" w:eastAsia="Calibri" w:hAnsi="Arial" w:cs="Arial"/>
          <w:lang w:eastAsia="en-US"/>
        </w:rPr>
        <w:t>. Sylwia Świniarska</w:t>
      </w:r>
      <w:r w:rsidR="00DE4934" w:rsidRPr="001D782B">
        <w:rPr>
          <w:rFonts w:ascii="Arial" w:eastAsia="Calibri" w:hAnsi="Arial" w:cs="Arial"/>
          <w:lang w:eastAsia="en-US"/>
        </w:rPr>
        <w:br/>
        <w:t>i</w:t>
      </w:r>
      <w:r w:rsidRPr="001D782B">
        <w:rPr>
          <w:rFonts w:ascii="Arial" w:eastAsia="Calibri" w:hAnsi="Arial" w:cs="Arial"/>
          <w:lang w:eastAsia="en-US"/>
        </w:rPr>
        <w:t xml:space="preserve"> p. Krystian Kołodziejski</w:t>
      </w:r>
      <w:r w:rsidR="00DE4934" w:rsidRPr="001D782B">
        <w:rPr>
          <w:rFonts w:ascii="Arial" w:eastAsia="Calibri" w:hAnsi="Arial" w:cs="Arial"/>
          <w:lang w:eastAsia="en-US"/>
        </w:rPr>
        <w:t xml:space="preserve"> tel. </w:t>
      </w:r>
      <w:r w:rsidRPr="001D782B">
        <w:rPr>
          <w:rFonts w:ascii="Arial" w:eastAsia="Calibri" w:hAnsi="Arial" w:cs="Arial"/>
          <w:lang w:eastAsia="en-US"/>
        </w:rPr>
        <w:t xml:space="preserve">47 841 20 78,  </w:t>
      </w:r>
      <w:hyperlink r:id="rId13" w:history="1">
        <w:r w:rsidR="001D782B" w:rsidRPr="001D782B">
          <w:rPr>
            <w:rStyle w:val="Hipercze"/>
            <w:rFonts w:ascii="Arial" w:hAnsi="Arial" w:cs="Arial"/>
            <w:b/>
            <w:color w:val="auto"/>
          </w:rPr>
          <w:t>https://platformazakupowa.pl/pn/kwp_lodz</w:t>
        </w:r>
      </w:hyperlink>
    </w:p>
    <w:p w:rsidR="001D782B" w:rsidRPr="001D782B" w:rsidRDefault="0077561E" w:rsidP="00846371">
      <w:pPr>
        <w:numPr>
          <w:ilvl w:val="1"/>
          <w:numId w:val="14"/>
        </w:numPr>
        <w:spacing w:line="276" w:lineRule="auto"/>
        <w:ind w:left="709" w:hanging="709"/>
        <w:jc w:val="both"/>
        <w:rPr>
          <w:rFonts w:ascii="Arial" w:hAnsi="Arial" w:cs="Arial"/>
        </w:rPr>
      </w:pPr>
      <w:r w:rsidRPr="001D782B">
        <w:rPr>
          <w:rFonts w:ascii="Arial" w:hAnsi="Arial" w:cs="Arial"/>
        </w:rPr>
        <w:t>Informacje o sposobie komunikowania się zamawiającego z wykonawcami w inny sposób niż przy użyciu środków komunikacji elektronicznej w przypadku zaistnienia jednej z sytuacji określonych w art. 65 ust. 1, art. 66 i art. 69 – nie dotyczy</w:t>
      </w:r>
    </w:p>
    <w:p w:rsidR="00E56BBD" w:rsidRPr="001D782B" w:rsidRDefault="0077561E" w:rsidP="00846371">
      <w:pPr>
        <w:numPr>
          <w:ilvl w:val="1"/>
          <w:numId w:val="14"/>
        </w:numPr>
        <w:spacing w:line="276" w:lineRule="auto"/>
        <w:ind w:left="709" w:hanging="709"/>
        <w:jc w:val="both"/>
        <w:rPr>
          <w:rFonts w:ascii="Arial" w:hAnsi="Arial" w:cs="Arial"/>
        </w:rPr>
      </w:pPr>
      <w:r w:rsidRPr="001D782B">
        <w:rPr>
          <w:rFonts w:ascii="Arial" w:hAnsi="Arial" w:cs="Arial"/>
        </w:rPr>
        <w:t xml:space="preserve">W sytuacji awarii platformy zakupowej Zamawiający dopuszcza, opcjonalnie, komunikację  </w:t>
      </w:r>
      <w:r w:rsidR="00EA4D37" w:rsidRPr="001D782B">
        <w:rPr>
          <w:rFonts w:ascii="Arial" w:hAnsi="Arial" w:cs="Arial"/>
        </w:rPr>
        <w:br/>
      </w:r>
      <w:r w:rsidRPr="001D782B">
        <w:rPr>
          <w:rFonts w:ascii="Arial" w:hAnsi="Arial" w:cs="Arial"/>
        </w:rPr>
        <w:t xml:space="preserve">za pośrednictwem poczty elektronicznej. Adres poczty elektronicznej osoby uprawnionej </w:t>
      </w:r>
      <w:r w:rsidR="00EA4D37" w:rsidRPr="001D782B">
        <w:rPr>
          <w:rFonts w:ascii="Arial" w:hAnsi="Arial" w:cs="Arial"/>
        </w:rPr>
        <w:br/>
      </w:r>
      <w:r w:rsidRPr="001D782B">
        <w:rPr>
          <w:rFonts w:ascii="Arial" w:hAnsi="Arial" w:cs="Arial"/>
        </w:rPr>
        <w:t xml:space="preserve">do kontaktu z Wykonawcami: </w:t>
      </w:r>
      <w:hyperlink r:id="rId14" w:history="1">
        <w:r w:rsidRPr="001D782B">
          <w:rPr>
            <w:rStyle w:val="Hipercze"/>
            <w:rFonts w:ascii="Arial" w:hAnsi="Arial" w:cs="Arial"/>
            <w:b/>
            <w:color w:val="auto"/>
          </w:rPr>
          <w:t>zampub@ld.policja.gov.pl</w:t>
        </w:r>
      </w:hyperlink>
      <w:r w:rsidRPr="001D782B">
        <w:rPr>
          <w:rFonts w:ascii="Arial" w:hAnsi="Arial" w:cs="Arial"/>
          <w:b/>
        </w:rPr>
        <w:t>.</w:t>
      </w:r>
    </w:p>
    <w:p w:rsidR="00BC3223" w:rsidRPr="007204A2" w:rsidRDefault="00BC3223" w:rsidP="00846371">
      <w:pPr>
        <w:spacing w:line="276" w:lineRule="auto"/>
        <w:rPr>
          <w:rFonts w:ascii="Arial" w:hAnsi="Arial" w:cs="Arial"/>
          <w:sz w:val="12"/>
          <w:szCs w:val="12"/>
        </w:rPr>
      </w:pPr>
    </w:p>
    <w:p w:rsidR="0077561E" w:rsidRPr="008F0A60" w:rsidRDefault="0077561E" w:rsidP="00846371">
      <w:pPr>
        <w:pStyle w:val="Nagwek2"/>
        <w:spacing w:line="276" w:lineRule="auto"/>
        <w:ind w:left="426" w:hanging="426"/>
        <w:rPr>
          <w:rFonts w:eastAsia="Calibri" w:cs="Arial"/>
          <w:sz w:val="22"/>
          <w:u w:val="none"/>
          <w:lang w:eastAsia="en-US"/>
        </w:rPr>
      </w:pPr>
      <w:bookmarkStart w:id="21" w:name="_Toc79484181"/>
      <w:r w:rsidRPr="008F0A60">
        <w:rPr>
          <w:rFonts w:eastAsia="Calibri" w:cs="Arial"/>
          <w:sz w:val="22"/>
          <w:u w:val="none"/>
          <w:lang w:eastAsia="en-US"/>
        </w:rPr>
        <w:t>Opis sposobu przygotowania ofert oraz dokumentów</w:t>
      </w:r>
      <w:r w:rsidR="00E77C5A" w:rsidRPr="008F0A60">
        <w:rPr>
          <w:rFonts w:eastAsia="Calibri" w:cs="Arial"/>
          <w:sz w:val="22"/>
          <w:u w:val="none"/>
          <w:lang w:eastAsia="en-US"/>
        </w:rPr>
        <w:t xml:space="preserve"> wymaganych przez Zamawiającego</w:t>
      </w:r>
      <w:bookmarkEnd w:id="21"/>
    </w:p>
    <w:p w:rsidR="001D782B" w:rsidRPr="001D782B" w:rsidRDefault="00E51B4D" w:rsidP="00846371">
      <w:pPr>
        <w:numPr>
          <w:ilvl w:val="1"/>
          <w:numId w:val="14"/>
        </w:numPr>
        <w:spacing w:line="276" w:lineRule="auto"/>
        <w:ind w:left="709" w:hanging="709"/>
        <w:jc w:val="both"/>
        <w:rPr>
          <w:rFonts w:ascii="Arial" w:eastAsia="Calibri" w:hAnsi="Arial" w:cs="Arial"/>
          <w:lang w:eastAsia="en-US"/>
        </w:rPr>
      </w:pPr>
      <w:r w:rsidRPr="001D782B">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B73FB6" w:rsidRPr="001D782B">
        <w:rPr>
          <w:rFonts w:ascii="Arial" w:eastAsia="Calibri" w:hAnsi="Arial" w:cs="Arial"/>
          <w:lang w:eastAsia="en-US"/>
        </w:rPr>
        <w:br/>
      </w:r>
      <w:r w:rsidRPr="001D782B">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r w:rsidR="002202F5" w:rsidRPr="001D782B">
        <w:rPr>
          <w:rFonts w:ascii="Arial" w:eastAsia="Calibri" w:hAnsi="Arial" w:cs="Arial"/>
          <w:lang w:eastAsia="en-US"/>
        </w:rPr>
        <w:t>.</w:t>
      </w:r>
    </w:p>
    <w:p w:rsidR="001D782B" w:rsidRPr="001D782B" w:rsidRDefault="00672A2E" w:rsidP="00846371">
      <w:pPr>
        <w:numPr>
          <w:ilvl w:val="1"/>
          <w:numId w:val="14"/>
        </w:numPr>
        <w:spacing w:line="276" w:lineRule="auto"/>
        <w:ind w:left="709" w:hanging="709"/>
        <w:jc w:val="both"/>
        <w:rPr>
          <w:rFonts w:ascii="Arial" w:eastAsia="Calibri" w:hAnsi="Arial" w:cs="Arial"/>
          <w:lang w:eastAsia="en-US"/>
        </w:rPr>
      </w:pPr>
      <w:r w:rsidRPr="001D782B">
        <w:rPr>
          <w:rFonts w:ascii="Arial" w:eastAsia="Calibri" w:hAnsi="Arial" w:cs="Arial"/>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1D782B" w:rsidRPr="001D782B">
        <w:rPr>
          <w:rFonts w:ascii="Arial" w:eastAsia="Calibri" w:hAnsi="Arial" w:cs="Arial"/>
          <w:lang w:eastAsia="en-US"/>
        </w:rPr>
        <w:t>.</w:t>
      </w:r>
    </w:p>
    <w:p w:rsidR="001D782B" w:rsidRPr="001D782B" w:rsidRDefault="00672A2E" w:rsidP="00846371">
      <w:pPr>
        <w:numPr>
          <w:ilvl w:val="1"/>
          <w:numId w:val="14"/>
        </w:numPr>
        <w:spacing w:line="276" w:lineRule="auto"/>
        <w:ind w:left="709" w:hanging="709"/>
        <w:jc w:val="both"/>
        <w:rPr>
          <w:rFonts w:ascii="Arial" w:eastAsia="Calibri" w:hAnsi="Arial" w:cs="Arial"/>
          <w:lang w:eastAsia="en-US"/>
        </w:rPr>
      </w:pPr>
      <w:r w:rsidRPr="001D782B">
        <w:rPr>
          <w:rFonts w:ascii="Arial" w:hAnsi="Arial" w:cs="Arial"/>
        </w:rPr>
        <w:t xml:space="preserve">Poświadczenia za zgodność z oryginałem dokonuje odpowiednio Wykonawca, podmiot, </w:t>
      </w:r>
      <w:r w:rsidR="0040143E" w:rsidRPr="001D782B">
        <w:rPr>
          <w:rFonts w:ascii="Arial" w:hAnsi="Arial" w:cs="Arial"/>
        </w:rPr>
        <w:br/>
      </w:r>
      <w:r w:rsidRPr="001D782B">
        <w:rPr>
          <w:rFonts w:ascii="Arial" w:hAnsi="Arial" w:cs="Arial"/>
        </w:rPr>
        <w:t>na którego zdolnościach lub sytuacji polega Wykonawca, wykonawcy wspólnie ubiegający się o udzielenie zamówienia publicznego albo podwykonawca, w zakresie dokumentów, które każdego z nich dotyczą. Poprzez oryginał nal</w:t>
      </w:r>
      <w:r w:rsidR="00F16106" w:rsidRPr="001D782B">
        <w:rPr>
          <w:rFonts w:ascii="Arial" w:hAnsi="Arial" w:cs="Arial"/>
        </w:rPr>
        <w:t xml:space="preserve">eży rozumieć dokument podpisany </w:t>
      </w:r>
      <w:r w:rsidRPr="001D782B">
        <w:rPr>
          <w:rFonts w:ascii="Arial" w:hAnsi="Arial" w:cs="Arial"/>
          <w:bCs/>
        </w:rPr>
        <w:t>kwalifikowanym podpisem elektronicznym</w:t>
      </w:r>
      <w:r w:rsidRPr="001D782B">
        <w:rPr>
          <w:rFonts w:ascii="Arial" w:hAnsi="Arial" w:cs="Arial"/>
        </w:rPr>
        <w:t xml:space="preserve"> lub </w:t>
      </w:r>
      <w:r w:rsidRPr="001D782B">
        <w:rPr>
          <w:rFonts w:ascii="Arial" w:hAnsi="Arial" w:cs="Arial"/>
          <w:bCs/>
        </w:rPr>
        <w:t>podpisem zaufanym</w:t>
      </w:r>
      <w:r w:rsidRPr="001D782B">
        <w:rPr>
          <w:rFonts w:ascii="Arial" w:hAnsi="Arial" w:cs="Arial"/>
        </w:rPr>
        <w:t xml:space="preserve"> lub </w:t>
      </w:r>
      <w:r w:rsidRPr="001D782B">
        <w:rPr>
          <w:rFonts w:ascii="Arial" w:hAnsi="Arial" w:cs="Arial"/>
          <w:bCs/>
        </w:rPr>
        <w:t>podpisem osobistym</w:t>
      </w:r>
      <w:r w:rsidRPr="001D782B">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1D782B" w:rsidRPr="001D782B">
        <w:rPr>
          <w:rFonts w:ascii="Arial" w:hAnsi="Arial" w:cs="Arial"/>
        </w:rPr>
        <w:t>.</w:t>
      </w:r>
    </w:p>
    <w:p w:rsidR="00FB30EB" w:rsidRPr="001D782B" w:rsidRDefault="00672A2E" w:rsidP="00846371">
      <w:pPr>
        <w:numPr>
          <w:ilvl w:val="1"/>
          <w:numId w:val="14"/>
        </w:numPr>
        <w:spacing w:line="276" w:lineRule="auto"/>
        <w:ind w:left="709" w:hanging="709"/>
        <w:jc w:val="both"/>
        <w:rPr>
          <w:rFonts w:ascii="Arial" w:eastAsia="Calibri" w:hAnsi="Arial" w:cs="Arial"/>
          <w:lang w:eastAsia="en-US"/>
        </w:rPr>
      </w:pPr>
      <w:r w:rsidRPr="001D782B">
        <w:rPr>
          <w:rFonts w:ascii="Arial" w:hAnsi="Arial" w:cs="Arial"/>
        </w:rPr>
        <w:t>Oferta powinna być</w:t>
      </w:r>
      <w:r w:rsidR="00FB30EB" w:rsidRPr="001D782B">
        <w:rPr>
          <w:rFonts w:ascii="Arial" w:hAnsi="Arial" w:cs="Arial"/>
        </w:rPr>
        <w:t>:</w:t>
      </w:r>
    </w:p>
    <w:p w:rsidR="00FB30EB" w:rsidRPr="008F0A60" w:rsidRDefault="00FB30EB" w:rsidP="00846371">
      <w:pPr>
        <w:numPr>
          <w:ilvl w:val="0"/>
          <w:numId w:val="12"/>
        </w:numPr>
        <w:spacing w:line="276" w:lineRule="auto"/>
        <w:ind w:left="1134" w:hanging="284"/>
        <w:jc w:val="both"/>
        <w:textAlignment w:val="baseline"/>
        <w:rPr>
          <w:rFonts w:ascii="Arial" w:hAnsi="Arial" w:cs="Arial"/>
        </w:rPr>
      </w:pPr>
      <w:r w:rsidRPr="008F0A60">
        <w:rPr>
          <w:rFonts w:ascii="Arial" w:hAnsi="Arial" w:cs="Arial"/>
        </w:rPr>
        <w:t>sporządzona na podstawie załączników niniejszej SWZ w języku polskim,</w:t>
      </w:r>
    </w:p>
    <w:p w:rsidR="00FB30EB" w:rsidRPr="008F0A60" w:rsidRDefault="00FB30EB" w:rsidP="00846371">
      <w:pPr>
        <w:numPr>
          <w:ilvl w:val="0"/>
          <w:numId w:val="12"/>
        </w:numPr>
        <w:spacing w:line="276" w:lineRule="auto"/>
        <w:ind w:left="1134" w:hanging="284"/>
        <w:jc w:val="both"/>
        <w:textAlignment w:val="baseline"/>
        <w:rPr>
          <w:rFonts w:ascii="Arial" w:hAnsi="Arial" w:cs="Arial"/>
        </w:rPr>
      </w:pPr>
      <w:r w:rsidRPr="008F0A60">
        <w:rPr>
          <w:rFonts w:ascii="Arial" w:hAnsi="Arial" w:cs="Arial"/>
        </w:rPr>
        <w:t xml:space="preserve">złożona przy użyciu środków komunikacji elektronicznej tzn. za pośrednictwem </w:t>
      </w:r>
      <w:hyperlink r:id="rId15" w:history="1">
        <w:r w:rsidRPr="00441016">
          <w:rPr>
            <w:rFonts w:ascii="Arial" w:hAnsi="Arial" w:cs="Arial"/>
            <w:b/>
            <w:u w:val="single"/>
          </w:rPr>
          <w:t>platformazakupowa.pl</w:t>
        </w:r>
      </w:hyperlink>
      <w:r w:rsidRPr="00441016">
        <w:rPr>
          <w:rFonts w:ascii="Arial" w:hAnsi="Arial" w:cs="Arial"/>
          <w:b/>
        </w:rPr>
        <w:t>,</w:t>
      </w:r>
    </w:p>
    <w:p w:rsidR="003336AB" w:rsidRPr="009D4287" w:rsidRDefault="00FB30EB" w:rsidP="00846371">
      <w:pPr>
        <w:numPr>
          <w:ilvl w:val="0"/>
          <w:numId w:val="12"/>
        </w:numPr>
        <w:spacing w:line="276" w:lineRule="auto"/>
        <w:ind w:left="1134" w:hanging="284"/>
        <w:jc w:val="both"/>
        <w:textAlignment w:val="baseline"/>
        <w:rPr>
          <w:rFonts w:ascii="Arial" w:hAnsi="Arial" w:cs="Arial"/>
        </w:rPr>
      </w:pPr>
      <w:r w:rsidRPr="008F0A60">
        <w:rPr>
          <w:rFonts w:ascii="Arial" w:hAnsi="Arial" w:cs="Arial"/>
        </w:rPr>
        <w:t xml:space="preserve">podpisana </w:t>
      </w:r>
      <w:hyperlink r:id="rId16" w:history="1">
        <w:r w:rsidRPr="00441016">
          <w:rPr>
            <w:rFonts w:ascii="Arial" w:hAnsi="Arial" w:cs="Arial"/>
            <w:b/>
            <w:bCs/>
            <w:u w:val="single"/>
          </w:rPr>
          <w:t>kwalifikowanym podpisem elektronicznym</w:t>
        </w:r>
      </w:hyperlink>
      <w:r w:rsidRPr="008F0A60">
        <w:rPr>
          <w:rFonts w:ascii="Arial" w:hAnsi="Arial" w:cs="Arial"/>
        </w:rPr>
        <w:t xml:space="preserve"> lub </w:t>
      </w:r>
      <w:hyperlink r:id="rId17" w:history="1">
        <w:r w:rsidRPr="00441016">
          <w:rPr>
            <w:rFonts w:ascii="Arial" w:hAnsi="Arial" w:cs="Arial"/>
            <w:b/>
            <w:bCs/>
            <w:u w:val="single"/>
          </w:rPr>
          <w:t>podpisem zaufanym</w:t>
        </w:r>
      </w:hyperlink>
      <w:r w:rsidRPr="008F0A60">
        <w:rPr>
          <w:rFonts w:ascii="Arial" w:hAnsi="Arial" w:cs="Arial"/>
        </w:rPr>
        <w:t xml:space="preserve">                     lub </w:t>
      </w:r>
      <w:hyperlink r:id="rId18" w:history="1">
        <w:r w:rsidRPr="00441016">
          <w:rPr>
            <w:rFonts w:ascii="Arial" w:hAnsi="Arial" w:cs="Arial"/>
            <w:b/>
            <w:bCs/>
            <w:u w:val="single"/>
          </w:rPr>
          <w:t>podpisem osobistym</w:t>
        </w:r>
      </w:hyperlink>
      <w:r w:rsidRPr="008F0A60">
        <w:rPr>
          <w:rFonts w:ascii="Arial" w:hAnsi="Arial" w:cs="Arial"/>
        </w:rPr>
        <w:t xml:space="preserve"> przez osobę/osoby upoważnioną/upoważnione.</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w:t>
      </w:r>
      <w:r w:rsidR="00FB30EB" w:rsidRPr="003336AB">
        <w:rPr>
          <w:rFonts w:ascii="Arial" w:hAnsi="Arial" w:cs="Arial"/>
        </w:rPr>
        <w:br/>
      </w:r>
      <w:r w:rsidRPr="003336AB">
        <w:rPr>
          <w:rFonts w:ascii="Arial" w:hAnsi="Arial" w:cs="Arial"/>
        </w:rPr>
        <w:t>na rynku wewnętrznym (</w:t>
      </w:r>
      <w:proofErr w:type="spellStart"/>
      <w:r w:rsidRPr="003336AB">
        <w:rPr>
          <w:rFonts w:ascii="Arial" w:hAnsi="Arial" w:cs="Arial"/>
        </w:rPr>
        <w:t>eIDAS</w:t>
      </w:r>
      <w:proofErr w:type="spellEnd"/>
      <w:r w:rsidRPr="003336AB">
        <w:rPr>
          <w:rFonts w:ascii="Arial" w:hAnsi="Arial" w:cs="Arial"/>
        </w:rPr>
        <w:t>) (UE) nr 910/2014 - od 1 lipca 2016 roku”</w:t>
      </w:r>
      <w:r w:rsidR="00FB30EB" w:rsidRPr="003336AB">
        <w:rPr>
          <w:rFonts w:ascii="Arial" w:hAnsi="Arial" w:cs="Arial"/>
        </w:rPr>
        <w:t>.</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 xml:space="preserve">W przypadku wykorzystania formatu podpisu </w:t>
      </w:r>
      <w:proofErr w:type="spellStart"/>
      <w:r w:rsidRPr="003336AB">
        <w:rPr>
          <w:rFonts w:ascii="Arial" w:hAnsi="Arial" w:cs="Arial"/>
        </w:rPr>
        <w:t>XAdES</w:t>
      </w:r>
      <w:proofErr w:type="spellEnd"/>
      <w:r w:rsidRPr="003336AB">
        <w:rPr>
          <w:rFonts w:ascii="Arial" w:hAnsi="Arial" w:cs="Arial"/>
        </w:rPr>
        <w:t xml:space="preserve"> zewnętrzny. Zamawiający wymaga dołączenia odpowiedniej ilości plików tj. podpisywanych plików z danymi oraz plików </w:t>
      </w:r>
      <w:proofErr w:type="spellStart"/>
      <w:r w:rsidRPr="003336AB">
        <w:rPr>
          <w:rFonts w:ascii="Arial" w:hAnsi="Arial" w:cs="Arial"/>
        </w:rPr>
        <w:t>X</w:t>
      </w:r>
      <w:r w:rsidR="00FB30EB" w:rsidRPr="003336AB">
        <w:rPr>
          <w:rFonts w:ascii="Arial" w:hAnsi="Arial" w:cs="Arial"/>
        </w:rPr>
        <w:t>a</w:t>
      </w:r>
      <w:r w:rsidRPr="003336AB">
        <w:rPr>
          <w:rFonts w:ascii="Arial" w:hAnsi="Arial" w:cs="Arial"/>
        </w:rPr>
        <w:t>dES</w:t>
      </w:r>
      <w:proofErr w:type="spellEnd"/>
      <w:r w:rsidR="00FB30EB" w:rsidRPr="003336AB">
        <w:rPr>
          <w:rFonts w:ascii="Arial" w:hAnsi="Arial" w:cs="Arial"/>
        </w:rPr>
        <w:t>.</w:t>
      </w:r>
    </w:p>
    <w:p w:rsidR="003336AB" w:rsidRPr="003336AB" w:rsidRDefault="009D4287" w:rsidP="00846371">
      <w:pPr>
        <w:numPr>
          <w:ilvl w:val="1"/>
          <w:numId w:val="14"/>
        </w:numPr>
        <w:spacing w:line="276" w:lineRule="auto"/>
        <w:ind w:left="709" w:hanging="709"/>
        <w:jc w:val="both"/>
        <w:textAlignment w:val="baseline"/>
        <w:rPr>
          <w:rFonts w:ascii="Arial" w:hAnsi="Arial" w:cs="Arial"/>
        </w:rPr>
      </w:pPr>
      <w:r w:rsidRPr="009D4287">
        <w:rPr>
          <w:rFonts w:ascii="Arial" w:hAnsi="Arial" w:cs="Arial"/>
        </w:rPr>
        <w:t xml:space="preserve">Zgodnie z art. 18 ust. 3 ustawy </w:t>
      </w:r>
      <w:proofErr w:type="spellStart"/>
      <w:r w:rsidRPr="009D4287">
        <w:rPr>
          <w:rFonts w:ascii="Arial" w:hAnsi="Arial" w:cs="Arial"/>
        </w:rPr>
        <w:t>Pzp</w:t>
      </w:r>
      <w:proofErr w:type="spellEnd"/>
      <w:r w:rsidRPr="009D4287">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9D4287">
        <w:rPr>
          <w:rFonts w:ascii="Arial" w:hAnsi="Arial" w:cs="Arial"/>
          <w:b/>
        </w:rPr>
        <w:t>wykonawca, w celu utrzymania w poufności tych informacji, przekazuje je w wydzielonym i odpowiednio oznaczonym pliku.</w:t>
      </w:r>
      <w:r w:rsidRPr="009D4287">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 xml:space="preserve">Wykonawca, za pośrednictwem </w:t>
      </w:r>
      <w:hyperlink r:id="rId19" w:history="1">
        <w:r w:rsidRPr="003336AB">
          <w:rPr>
            <w:rFonts w:ascii="Arial" w:hAnsi="Arial" w:cs="Arial"/>
          </w:rPr>
          <w:t>platformazakupowa.pl</w:t>
        </w:r>
      </w:hyperlink>
      <w:r w:rsidRPr="003336AB">
        <w:rPr>
          <w:rFonts w:ascii="Arial" w:hAnsi="Arial" w:cs="Arial"/>
        </w:rPr>
        <w:t xml:space="preserve"> może przed upływem terminu </w:t>
      </w:r>
      <w:r w:rsidR="00542C4D" w:rsidRPr="003336AB">
        <w:rPr>
          <w:rFonts w:ascii="Arial" w:hAnsi="Arial" w:cs="Arial"/>
        </w:rPr>
        <w:t xml:space="preserve">                         </w:t>
      </w:r>
      <w:r w:rsidRPr="003336AB">
        <w:rPr>
          <w:rFonts w:ascii="Arial" w:hAnsi="Arial" w:cs="Arial"/>
        </w:rPr>
        <w:t>do składania ofert zmienić lub wycofać ofertę. Sposób dokonywania zmiany lub wycofania oferty zamieszczono w instrukcji zamieszczonej na stronie internetowej pod adresem:</w:t>
      </w:r>
      <w:r w:rsidR="006431CF" w:rsidRPr="003336AB">
        <w:rPr>
          <w:rFonts w:ascii="Arial" w:hAnsi="Arial" w:cs="Arial"/>
        </w:rPr>
        <w:t xml:space="preserve"> </w:t>
      </w:r>
      <w:hyperlink r:id="rId20" w:history="1">
        <w:r w:rsidR="00FB30EB" w:rsidRPr="003336AB">
          <w:rPr>
            <w:rStyle w:val="Hipercze"/>
            <w:rFonts w:ascii="Arial" w:hAnsi="Arial" w:cs="Arial"/>
            <w:b/>
            <w:color w:val="auto"/>
          </w:rPr>
          <w:t>https://platformazakupowa.pl/strona/45-instrukcje</w:t>
        </w:r>
      </w:hyperlink>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 xml:space="preserve">Każdy z Wykonawców może złożyć tylko jedną ofertę. Złożenie większej liczby ofert lub oferty zawierającej propozycje wariantowe </w:t>
      </w:r>
      <w:r w:rsidR="00912FBB" w:rsidRPr="003336AB">
        <w:rPr>
          <w:rFonts w:ascii="Arial" w:hAnsi="Arial" w:cs="Arial"/>
        </w:rPr>
        <w:t>spowoduje</w:t>
      </w:r>
      <w:r w:rsidRPr="003336AB">
        <w:rPr>
          <w:rFonts w:ascii="Arial" w:hAnsi="Arial" w:cs="Arial"/>
        </w:rPr>
        <w:t xml:space="preserve"> odrzuceni</w:t>
      </w:r>
      <w:r w:rsidR="00912FBB" w:rsidRPr="003336AB">
        <w:rPr>
          <w:rFonts w:ascii="Arial" w:hAnsi="Arial" w:cs="Arial"/>
        </w:rPr>
        <w:t>e ofert</w:t>
      </w:r>
      <w:r w:rsidR="00FB30EB" w:rsidRPr="003336AB">
        <w:rPr>
          <w:rFonts w:ascii="Arial" w:hAnsi="Arial" w:cs="Arial"/>
        </w:rPr>
        <w:t>.</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3336AB" w:rsidRPr="003336AB">
        <w:rPr>
          <w:rFonts w:ascii="Arial" w:hAnsi="Arial" w:cs="Arial"/>
        </w:rPr>
        <w:t>.</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Zgodnie z definicją dokumentu elektronicznego z art.</w:t>
      </w:r>
      <w:r w:rsidR="00610536" w:rsidRPr="003336AB">
        <w:rPr>
          <w:rFonts w:ascii="Arial" w:hAnsi="Arial" w:cs="Arial"/>
        </w:rPr>
        <w:t xml:space="preserve"> </w:t>
      </w:r>
      <w:r w:rsidRPr="003336AB">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3336AB">
        <w:rPr>
          <w:rFonts w:ascii="Arial" w:hAnsi="Arial" w:cs="Arial"/>
        </w:rPr>
        <w:t xml:space="preserve"> </w:t>
      </w:r>
      <w:r w:rsidR="00775C80" w:rsidRPr="003336AB">
        <w:rPr>
          <w:rFonts w:ascii="Arial" w:hAnsi="Arial" w:cs="Arial"/>
        </w:rPr>
        <w:br/>
      </w:r>
      <w:r w:rsidRPr="003336AB">
        <w:rPr>
          <w:rFonts w:ascii="Arial" w:hAnsi="Arial" w:cs="Arial"/>
        </w:rPr>
        <w:t>na którego zdolnościach lub sytuacji polega Wykonawca, albo przez podwykonawcę</w:t>
      </w:r>
      <w:r w:rsidR="003336AB" w:rsidRPr="003336AB">
        <w:rPr>
          <w:rFonts w:ascii="Arial" w:hAnsi="Arial" w:cs="Arial"/>
        </w:rPr>
        <w:t>.</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Maksymalny rozmiar jednego pliku przesyłanego za pośrednictwem dedykowanych formularzy do: złożenia, zmiany, wycofania oferty wynosi 150 MB natomiast przy komunikacji wielkość pliku to maksymalnie 500 MB</w:t>
      </w:r>
      <w:r w:rsidR="003336AB" w:rsidRPr="003336AB">
        <w:rPr>
          <w:rFonts w:ascii="Arial" w:hAnsi="Arial" w:cs="Arial"/>
        </w:rPr>
        <w:t>.</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bCs/>
        </w:rPr>
        <w:t>Rozszerzenia plików wykorzystywanych prze</w:t>
      </w:r>
      <w:r w:rsidR="008362C2">
        <w:rPr>
          <w:rFonts w:ascii="Arial" w:hAnsi="Arial" w:cs="Arial"/>
          <w:bCs/>
        </w:rPr>
        <w:t xml:space="preserve">z Wykonawców powinny być zgodne </w:t>
      </w:r>
      <w:r w:rsidRPr="003336AB">
        <w:rPr>
          <w:rFonts w:ascii="Arial" w:hAnsi="Arial" w:cs="Arial"/>
          <w:bCs/>
        </w:rPr>
        <w:t>z</w:t>
      </w:r>
      <w:r w:rsidRPr="003336AB">
        <w:rPr>
          <w:rFonts w:ascii="Arial" w:hAnsi="Arial" w:cs="Arial"/>
        </w:rPr>
        <w:t xml:space="preserve"> Załącznikiem nr 2 do “Rozporządzenia Rady Ministrów w sprawie Krajowych Ram Interoperacyjności</w:t>
      </w:r>
      <w:r w:rsidR="00E51B4D" w:rsidRPr="003336AB">
        <w:rPr>
          <w:rFonts w:ascii="Arial" w:hAnsi="Arial" w:cs="Arial"/>
        </w:rPr>
        <w:t xml:space="preserve"> (KRI)</w:t>
      </w:r>
      <w:r w:rsidRPr="003336AB">
        <w:rPr>
          <w:rFonts w:ascii="Arial" w:hAnsi="Arial" w:cs="Arial"/>
        </w:rPr>
        <w:t>, minimalnych wymagań dla rejestrów publicznych i wymiany informacji w postaci elektronicznej oraz minimalnych wymagań dla systemów teleinformatycznych”, zwanego dalej Rozporządzeniem KRI</w:t>
      </w:r>
      <w:r w:rsidR="003336AB" w:rsidRPr="003336AB">
        <w:rPr>
          <w:rFonts w:ascii="Arial" w:hAnsi="Arial" w:cs="Arial"/>
        </w:rPr>
        <w:t>.</w:t>
      </w:r>
    </w:p>
    <w:p w:rsidR="003336A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Zamawiający rekomenduje wykorzystanie formatów: .pdf .</w:t>
      </w:r>
      <w:proofErr w:type="spellStart"/>
      <w:r w:rsidRPr="003336AB">
        <w:rPr>
          <w:rFonts w:ascii="Arial" w:hAnsi="Arial" w:cs="Arial"/>
        </w:rPr>
        <w:t>doc</w:t>
      </w:r>
      <w:proofErr w:type="spellEnd"/>
      <w:r w:rsidRPr="003336AB">
        <w:rPr>
          <w:rFonts w:ascii="Arial" w:hAnsi="Arial" w:cs="Arial"/>
        </w:rPr>
        <w:t xml:space="preserve"> .</w:t>
      </w:r>
      <w:proofErr w:type="spellStart"/>
      <w:r w:rsidRPr="003336AB">
        <w:rPr>
          <w:rFonts w:ascii="Arial" w:hAnsi="Arial" w:cs="Arial"/>
        </w:rPr>
        <w:t>docx</w:t>
      </w:r>
      <w:proofErr w:type="spellEnd"/>
      <w:r w:rsidRPr="003336AB">
        <w:rPr>
          <w:rFonts w:ascii="Arial" w:hAnsi="Arial" w:cs="Arial"/>
        </w:rPr>
        <w:t xml:space="preserve"> .xls .</w:t>
      </w:r>
      <w:proofErr w:type="spellStart"/>
      <w:r w:rsidRPr="003336AB">
        <w:rPr>
          <w:rFonts w:ascii="Arial" w:hAnsi="Arial" w:cs="Arial"/>
        </w:rPr>
        <w:t>xlsx</w:t>
      </w:r>
      <w:proofErr w:type="spellEnd"/>
      <w:r w:rsidRPr="003336AB">
        <w:rPr>
          <w:rFonts w:ascii="Arial" w:hAnsi="Arial" w:cs="Arial"/>
        </w:rPr>
        <w:t xml:space="preserve"> .jpg (.</w:t>
      </w:r>
      <w:proofErr w:type="spellStart"/>
      <w:r w:rsidRPr="003336AB">
        <w:rPr>
          <w:rFonts w:ascii="Arial" w:hAnsi="Arial" w:cs="Arial"/>
        </w:rPr>
        <w:t>jpeg</w:t>
      </w:r>
      <w:proofErr w:type="spellEnd"/>
      <w:r w:rsidRPr="003336AB">
        <w:rPr>
          <w:rFonts w:ascii="Arial" w:hAnsi="Arial" w:cs="Arial"/>
        </w:rPr>
        <w:t xml:space="preserve">) </w:t>
      </w:r>
      <w:r w:rsidRPr="003336AB">
        <w:rPr>
          <w:rFonts w:ascii="Arial" w:hAnsi="Arial" w:cs="Arial"/>
          <w:bCs/>
        </w:rPr>
        <w:t>ze szczególnym wskazaniem na .pdf</w:t>
      </w:r>
      <w:r w:rsidR="003336AB" w:rsidRPr="003336AB">
        <w:rPr>
          <w:rFonts w:ascii="Arial" w:hAnsi="Arial" w:cs="Arial"/>
          <w:bCs/>
        </w:rPr>
        <w:t>.</w:t>
      </w:r>
    </w:p>
    <w:p w:rsidR="00FB30EB" w:rsidRPr="003336AB" w:rsidRDefault="00672A2E" w:rsidP="00846371">
      <w:pPr>
        <w:numPr>
          <w:ilvl w:val="1"/>
          <w:numId w:val="14"/>
        </w:numPr>
        <w:spacing w:line="276" w:lineRule="auto"/>
        <w:ind w:left="709" w:hanging="709"/>
        <w:jc w:val="both"/>
        <w:textAlignment w:val="baseline"/>
        <w:rPr>
          <w:rFonts w:ascii="Arial" w:hAnsi="Arial" w:cs="Arial"/>
        </w:rPr>
      </w:pPr>
      <w:r w:rsidRPr="003336AB">
        <w:rPr>
          <w:rFonts w:ascii="Arial" w:hAnsi="Arial" w:cs="Arial"/>
        </w:rPr>
        <w:t xml:space="preserve">W celu ewentualnej kompresji danych Zamawiający rekomenduje wykorzystanie jednego </w:t>
      </w:r>
      <w:r w:rsidR="001012B1" w:rsidRPr="003336AB">
        <w:rPr>
          <w:rFonts w:ascii="Arial" w:hAnsi="Arial" w:cs="Arial"/>
        </w:rPr>
        <w:t xml:space="preserve">                          </w:t>
      </w:r>
      <w:r w:rsidRPr="003336AB">
        <w:rPr>
          <w:rFonts w:ascii="Arial" w:hAnsi="Arial" w:cs="Arial"/>
        </w:rPr>
        <w:t>z rozszerzeń</w:t>
      </w:r>
    </w:p>
    <w:p w:rsidR="00FB30EB" w:rsidRPr="008F0A60" w:rsidRDefault="00FB30EB" w:rsidP="00846371">
      <w:pPr>
        <w:numPr>
          <w:ilvl w:val="0"/>
          <w:numId w:val="18"/>
        </w:numPr>
        <w:spacing w:line="276" w:lineRule="auto"/>
        <w:jc w:val="both"/>
        <w:textAlignment w:val="baseline"/>
        <w:rPr>
          <w:rFonts w:ascii="Arial" w:hAnsi="Arial" w:cs="Arial"/>
        </w:rPr>
      </w:pPr>
      <w:r w:rsidRPr="008F0A60">
        <w:rPr>
          <w:rFonts w:ascii="Arial" w:hAnsi="Arial" w:cs="Arial"/>
        </w:rPr>
        <w:t>.zip </w:t>
      </w:r>
    </w:p>
    <w:p w:rsidR="00FB30EB" w:rsidRPr="00FB30EB" w:rsidRDefault="00FB30EB" w:rsidP="00846371">
      <w:pPr>
        <w:numPr>
          <w:ilvl w:val="0"/>
          <w:numId w:val="18"/>
        </w:numPr>
        <w:spacing w:line="276" w:lineRule="auto"/>
        <w:jc w:val="both"/>
        <w:textAlignment w:val="baseline"/>
        <w:rPr>
          <w:rFonts w:ascii="Arial" w:hAnsi="Arial" w:cs="Arial"/>
        </w:rPr>
      </w:pPr>
      <w:r w:rsidRPr="008F0A60">
        <w:rPr>
          <w:rFonts w:ascii="Arial" w:hAnsi="Arial" w:cs="Arial"/>
        </w:rPr>
        <w:t>.7Z</w:t>
      </w:r>
    </w:p>
    <w:p w:rsidR="003336AB" w:rsidRPr="003336AB" w:rsidRDefault="00FB30EB" w:rsidP="00846371">
      <w:pPr>
        <w:numPr>
          <w:ilvl w:val="1"/>
          <w:numId w:val="14"/>
        </w:numPr>
        <w:spacing w:line="276" w:lineRule="auto"/>
        <w:ind w:left="709" w:hanging="709"/>
        <w:jc w:val="both"/>
        <w:rPr>
          <w:rFonts w:ascii="Arial" w:hAnsi="Arial" w:cs="Arial"/>
        </w:rPr>
      </w:pPr>
      <w:r w:rsidRPr="003336AB">
        <w:rPr>
          <w:rFonts w:ascii="Arial" w:hAnsi="Arial" w:cs="Arial"/>
        </w:rPr>
        <w:t xml:space="preserve">Zamawiający zwraca uwagę na ograniczenia wielkości plików podpisywanych profilem zaufanym, który wynosi </w:t>
      </w:r>
      <w:r w:rsidRPr="003336AB">
        <w:rPr>
          <w:rFonts w:ascii="Arial" w:hAnsi="Arial" w:cs="Arial"/>
          <w:bCs/>
        </w:rPr>
        <w:t>maksymalnie 10MB</w:t>
      </w:r>
      <w:r w:rsidRPr="003336AB">
        <w:rPr>
          <w:rFonts w:ascii="Arial" w:hAnsi="Arial" w:cs="Arial"/>
        </w:rPr>
        <w:t xml:space="preserve">, oraz na ograniczenie wielkości plików podpisywanych w aplikacji </w:t>
      </w:r>
      <w:proofErr w:type="spellStart"/>
      <w:r w:rsidRPr="003336AB">
        <w:rPr>
          <w:rFonts w:ascii="Arial" w:hAnsi="Arial" w:cs="Arial"/>
        </w:rPr>
        <w:t>eDoApp</w:t>
      </w:r>
      <w:proofErr w:type="spellEnd"/>
      <w:r w:rsidRPr="003336AB">
        <w:rPr>
          <w:rFonts w:ascii="Arial" w:hAnsi="Arial" w:cs="Arial"/>
        </w:rPr>
        <w:t xml:space="preserve"> służącej do składania podpisu osobistego, który wynosi </w:t>
      </w:r>
      <w:r w:rsidRPr="003336AB">
        <w:rPr>
          <w:rFonts w:ascii="Arial" w:hAnsi="Arial" w:cs="Arial"/>
          <w:bCs/>
        </w:rPr>
        <w:t>maksymalnie 5MB</w:t>
      </w:r>
      <w:r w:rsidR="003336AB">
        <w:rPr>
          <w:rFonts w:ascii="Arial" w:hAnsi="Arial" w:cs="Arial"/>
          <w:bCs/>
        </w:rPr>
        <w:t>.</w:t>
      </w:r>
    </w:p>
    <w:p w:rsidR="00672A2E" w:rsidRPr="003336AB" w:rsidRDefault="00672A2E" w:rsidP="00846371">
      <w:pPr>
        <w:numPr>
          <w:ilvl w:val="1"/>
          <w:numId w:val="14"/>
        </w:numPr>
        <w:spacing w:line="276" w:lineRule="auto"/>
        <w:ind w:left="709" w:hanging="709"/>
        <w:jc w:val="both"/>
        <w:rPr>
          <w:rFonts w:ascii="Arial" w:hAnsi="Arial" w:cs="Arial"/>
        </w:rPr>
      </w:pPr>
      <w:r w:rsidRPr="003336AB">
        <w:rPr>
          <w:rFonts w:ascii="Arial" w:hAnsi="Arial" w:cs="Arial"/>
        </w:rPr>
        <w:t>W przypadku stosowania przez wykonawcę kwalifikowanego podpisu elektronicznego:</w:t>
      </w:r>
    </w:p>
    <w:p w:rsidR="006431CF" w:rsidRPr="00496C72" w:rsidRDefault="006431CF" w:rsidP="00846371">
      <w:pPr>
        <w:numPr>
          <w:ilvl w:val="0"/>
          <w:numId w:val="19"/>
        </w:numPr>
        <w:spacing w:line="276" w:lineRule="auto"/>
        <w:jc w:val="both"/>
        <w:textAlignment w:val="baseline"/>
        <w:rPr>
          <w:rFonts w:ascii="Arial" w:hAnsi="Arial" w:cs="Arial"/>
        </w:rPr>
      </w:pPr>
      <w:r w:rsidRPr="008F0A60">
        <w:rPr>
          <w:rFonts w:ascii="Arial" w:hAnsi="Arial" w:cs="Arial"/>
        </w:rPr>
        <w:t xml:space="preserve">Ze względu na niskie ryzyko naruszenia integralności pliku oraz łatwiejszą weryfikację podpisu zamawiający zaleca, w miarę możliwości, </w:t>
      </w:r>
      <w:r w:rsidRPr="00496C72">
        <w:rPr>
          <w:rFonts w:ascii="Arial" w:hAnsi="Arial" w:cs="Arial"/>
          <w:bCs/>
        </w:rPr>
        <w:t xml:space="preserve">przekonwertowanie plików składających się na ofertę na rozszerzenie .pdf  i opatrzenie ich podpisem kwalifikowanym w formacie </w:t>
      </w:r>
      <w:proofErr w:type="spellStart"/>
      <w:r w:rsidRPr="00496C72">
        <w:rPr>
          <w:rFonts w:ascii="Arial" w:hAnsi="Arial" w:cs="Arial"/>
          <w:bCs/>
        </w:rPr>
        <w:t>PAdES</w:t>
      </w:r>
      <w:proofErr w:type="spellEnd"/>
      <w:r w:rsidRPr="00496C72">
        <w:rPr>
          <w:rFonts w:ascii="Arial" w:hAnsi="Arial" w:cs="Arial"/>
          <w:bCs/>
        </w:rPr>
        <w:t>. </w:t>
      </w:r>
    </w:p>
    <w:p w:rsidR="006431CF" w:rsidRPr="008F0A60" w:rsidRDefault="006431CF" w:rsidP="00846371">
      <w:pPr>
        <w:numPr>
          <w:ilvl w:val="0"/>
          <w:numId w:val="19"/>
        </w:numPr>
        <w:spacing w:line="276" w:lineRule="auto"/>
        <w:jc w:val="both"/>
        <w:textAlignment w:val="baseline"/>
        <w:rPr>
          <w:rFonts w:ascii="Arial" w:hAnsi="Arial" w:cs="Arial"/>
        </w:rPr>
      </w:pPr>
      <w:r w:rsidRPr="008F0A60">
        <w:rPr>
          <w:rFonts w:ascii="Arial" w:hAnsi="Arial" w:cs="Arial"/>
        </w:rPr>
        <w:t xml:space="preserve">Pliki w innych formatach niż PDF </w:t>
      </w:r>
      <w:r w:rsidRPr="008F0A60">
        <w:rPr>
          <w:rFonts w:ascii="Arial" w:hAnsi="Arial" w:cs="Arial"/>
          <w:b/>
          <w:bCs/>
        </w:rPr>
        <w:t xml:space="preserve">zaleca się opatrzyć podpisem w formacie </w:t>
      </w:r>
      <w:proofErr w:type="spellStart"/>
      <w:r w:rsidRPr="008F0A60">
        <w:rPr>
          <w:rFonts w:ascii="Arial" w:hAnsi="Arial" w:cs="Arial"/>
          <w:b/>
          <w:bCs/>
        </w:rPr>
        <w:t>XAdES</w:t>
      </w:r>
      <w:proofErr w:type="spellEnd"/>
      <w:r w:rsidRPr="008F0A60">
        <w:rPr>
          <w:rFonts w:ascii="Arial" w:hAnsi="Arial" w:cs="Arial"/>
          <w:b/>
          <w:bCs/>
        </w:rPr>
        <w:t xml:space="preserve">                    o typie zewnętrznym</w:t>
      </w:r>
      <w:r w:rsidRPr="008F0A60">
        <w:rPr>
          <w:rFonts w:ascii="Arial" w:hAnsi="Arial" w:cs="Arial"/>
        </w:rPr>
        <w:t>. Wykonawca powinien pamiętać, aby plik z podpisem przekazywać łącznie z dokumentem podpisywanym.</w:t>
      </w:r>
    </w:p>
    <w:p w:rsidR="006431CF" w:rsidRPr="008F0A60" w:rsidRDefault="006431CF" w:rsidP="00846371">
      <w:pPr>
        <w:numPr>
          <w:ilvl w:val="0"/>
          <w:numId w:val="19"/>
        </w:numPr>
        <w:spacing w:line="276" w:lineRule="auto"/>
        <w:jc w:val="both"/>
        <w:textAlignment w:val="baseline"/>
        <w:rPr>
          <w:rFonts w:ascii="Arial" w:hAnsi="Arial" w:cs="Arial"/>
        </w:rPr>
      </w:pPr>
      <w:r w:rsidRPr="008F0A60">
        <w:rPr>
          <w:rFonts w:ascii="Arial" w:hAnsi="Arial" w:cs="Arial"/>
        </w:rPr>
        <w:t>Zamawiający rekomenduje wykorzystanie podpisu z kwalifikowanym znacznikiem czasu.</w:t>
      </w:r>
    </w:p>
    <w:p w:rsidR="006876E0" w:rsidRPr="008F0A60" w:rsidRDefault="00672A2E" w:rsidP="00846371">
      <w:pPr>
        <w:numPr>
          <w:ilvl w:val="1"/>
          <w:numId w:val="13"/>
        </w:numPr>
        <w:spacing w:line="276" w:lineRule="auto"/>
        <w:ind w:left="709" w:hanging="709"/>
        <w:jc w:val="both"/>
        <w:textAlignment w:val="baseline"/>
        <w:rPr>
          <w:rFonts w:ascii="Arial" w:hAnsi="Arial" w:cs="Arial"/>
        </w:rPr>
      </w:pPr>
      <w:r w:rsidRPr="008F0A60">
        <w:rPr>
          <w:rFonts w:ascii="Arial" w:hAnsi="Arial" w:cs="Arial"/>
        </w:rPr>
        <w:t>Zamawiający zaleca aby</w:t>
      </w:r>
      <w:r w:rsidRPr="008F0A60">
        <w:rPr>
          <w:rFonts w:ascii="Arial" w:hAnsi="Arial" w:cs="Arial"/>
          <w:b/>
          <w:bCs/>
        </w:rPr>
        <w:t xml:space="preserve"> w przypadku podpisywania pliku przez kilka osób, stosować podpisy tego samego rodzaju.</w:t>
      </w:r>
      <w:r w:rsidRPr="008F0A60">
        <w:rPr>
          <w:rFonts w:ascii="Arial" w:hAnsi="Arial" w:cs="Arial"/>
        </w:rPr>
        <w:t xml:space="preserve"> Podpisywanie różnymi rodzajami podpisów np. osobistym</w:t>
      </w:r>
      <w:r w:rsidR="001012B1" w:rsidRPr="008F0A60">
        <w:rPr>
          <w:rFonts w:ascii="Arial" w:hAnsi="Arial" w:cs="Arial"/>
        </w:rPr>
        <w:t xml:space="preserve">                  </w:t>
      </w:r>
      <w:r w:rsidRPr="008F0A60">
        <w:rPr>
          <w:rFonts w:ascii="Arial" w:hAnsi="Arial" w:cs="Arial"/>
        </w:rPr>
        <w:t xml:space="preserve"> i kwalifikowanym może doprowadzić do problemów w weryfikacji plików. </w:t>
      </w:r>
    </w:p>
    <w:p w:rsidR="006876E0" w:rsidRPr="008F0A60" w:rsidRDefault="00672A2E" w:rsidP="00846371">
      <w:pPr>
        <w:numPr>
          <w:ilvl w:val="1"/>
          <w:numId w:val="13"/>
        </w:numPr>
        <w:spacing w:line="276" w:lineRule="auto"/>
        <w:ind w:left="709" w:hanging="709"/>
        <w:jc w:val="both"/>
        <w:textAlignment w:val="baseline"/>
        <w:rPr>
          <w:rFonts w:ascii="Arial" w:hAnsi="Arial" w:cs="Arial"/>
        </w:rPr>
      </w:pPr>
      <w:r w:rsidRPr="008F0A60">
        <w:rPr>
          <w:rFonts w:ascii="Arial" w:hAnsi="Arial" w:cs="Arial"/>
        </w:rPr>
        <w:t>Zamawiający zaleca, aby Wykonawca z odpowiednim wyprzedzeniem przetestował możliwość prawidłowego wykorzystania wybranej metody podpisania plików oferty.</w:t>
      </w:r>
    </w:p>
    <w:p w:rsidR="006876E0" w:rsidRPr="008F0A60" w:rsidRDefault="00672A2E" w:rsidP="00846371">
      <w:pPr>
        <w:numPr>
          <w:ilvl w:val="1"/>
          <w:numId w:val="13"/>
        </w:numPr>
        <w:spacing w:line="276" w:lineRule="auto"/>
        <w:ind w:left="709" w:hanging="709"/>
        <w:jc w:val="both"/>
        <w:textAlignment w:val="baseline"/>
        <w:rPr>
          <w:rFonts w:ascii="Arial" w:hAnsi="Arial" w:cs="Arial"/>
        </w:rPr>
      </w:pPr>
      <w:r w:rsidRPr="008F0A60">
        <w:rPr>
          <w:rFonts w:ascii="Arial" w:hAnsi="Arial" w:cs="Arial"/>
        </w:rPr>
        <w:t>Osobą składającą ofertę powinna być osoba kontaktowa podawana w dokumentacji.</w:t>
      </w:r>
    </w:p>
    <w:p w:rsidR="006876E0" w:rsidRPr="008F0A60" w:rsidRDefault="00672A2E" w:rsidP="00846371">
      <w:pPr>
        <w:numPr>
          <w:ilvl w:val="1"/>
          <w:numId w:val="13"/>
        </w:numPr>
        <w:spacing w:line="276" w:lineRule="auto"/>
        <w:ind w:left="709" w:hanging="709"/>
        <w:jc w:val="both"/>
        <w:textAlignment w:val="baseline"/>
        <w:rPr>
          <w:rFonts w:ascii="Arial" w:hAnsi="Arial" w:cs="Arial"/>
        </w:rPr>
      </w:pPr>
      <w:r w:rsidRPr="008F0A60">
        <w:rPr>
          <w:rFonts w:ascii="Arial" w:hAnsi="Arial" w:cs="Arial"/>
        </w:rPr>
        <w:t>Jeśli Wykonawca pakuje dokumenty np. w plik o rozszerzeniu .zip, zaleca się wcześniejsze podpisanie każdego ze skompresowanych plików. </w:t>
      </w:r>
    </w:p>
    <w:p w:rsidR="00672A2E" w:rsidRPr="008F0A60" w:rsidRDefault="00672A2E" w:rsidP="00846371">
      <w:pPr>
        <w:numPr>
          <w:ilvl w:val="1"/>
          <w:numId w:val="13"/>
        </w:numPr>
        <w:spacing w:line="276" w:lineRule="auto"/>
        <w:ind w:left="709" w:hanging="709"/>
        <w:jc w:val="both"/>
        <w:textAlignment w:val="baseline"/>
        <w:rPr>
          <w:rFonts w:ascii="Arial" w:hAnsi="Arial" w:cs="Arial"/>
        </w:rPr>
      </w:pPr>
      <w:r w:rsidRPr="008F0A60">
        <w:rPr>
          <w:rFonts w:ascii="Arial" w:hAnsi="Arial" w:cs="Arial"/>
        </w:rPr>
        <w:t xml:space="preserve">Zamawiający zaleca aby </w:t>
      </w:r>
      <w:r w:rsidRPr="00523340">
        <w:rPr>
          <w:rFonts w:ascii="Arial" w:hAnsi="Arial" w:cs="Arial"/>
          <w:b/>
          <w:bCs/>
        </w:rPr>
        <w:t>nie</w:t>
      </w:r>
      <w:r w:rsidRPr="008F0A60">
        <w:rPr>
          <w:rFonts w:ascii="Arial" w:hAnsi="Arial" w:cs="Arial"/>
          <w:b/>
          <w:bCs/>
        </w:rPr>
        <w:t xml:space="preserve"> </w:t>
      </w:r>
      <w:r w:rsidRPr="008F0A60">
        <w:rPr>
          <w:rFonts w:ascii="Arial" w:hAnsi="Arial" w:cs="Arial"/>
        </w:rPr>
        <w:t>wprowadzać jakichkolwiek zmian w plikach po podpisaniu ich podpisem kwalifikowanym. Może to skutkować naruszeniem integralności plików</w:t>
      </w:r>
      <w:r w:rsidR="0040143E" w:rsidRPr="008F0A60">
        <w:rPr>
          <w:rFonts w:ascii="Arial" w:hAnsi="Arial" w:cs="Arial"/>
        </w:rPr>
        <w:t>,</w:t>
      </w:r>
      <w:r w:rsidRPr="008F0A60">
        <w:rPr>
          <w:rFonts w:ascii="Arial" w:hAnsi="Arial" w:cs="Arial"/>
        </w:rPr>
        <w:t xml:space="preserve"> co</w:t>
      </w:r>
      <w:r w:rsidR="00775C80" w:rsidRPr="008F0A60">
        <w:rPr>
          <w:rFonts w:ascii="Arial" w:hAnsi="Arial" w:cs="Arial"/>
        </w:rPr>
        <w:t xml:space="preserve"> będzie</w:t>
      </w:r>
      <w:r w:rsidRPr="008F0A60">
        <w:rPr>
          <w:rFonts w:ascii="Arial" w:hAnsi="Arial" w:cs="Arial"/>
        </w:rPr>
        <w:t xml:space="preserve"> równoważne z koniecznością odrzucenia oferty.</w:t>
      </w:r>
    </w:p>
    <w:p w:rsidR="007C047D" w:rsidRPr="008F0A60" w:rsidRDefault="007C047D" w:rsidP="00846371">
      <w:pPr>
        <w:spacing w:line="276" w:lineRule="auto"/>
        <w:ind w:left="709"/>
        <w:jc w:val="both"/>
        <w:textAlignment w:val="baseline"/>
        <w:rPr>
          <w:rFonts w:ascii="Arial" w:hAnsi="Arial" w:cs="Arial"/>
          <w:color w:val="70AD47"/>
          <w:sz w:val="12"/>
          <w:szCs w:val="12"/>
        </w:rPr>
      </w:pPr>
    </w:p>
    <w:p w:rsidR="00485D67" w:rsidRPr="008F0A60" w:rsidRDefault="00485D67" w:rsidP="00846371">
      <w:pPr>
        <w:pStyle w:val="Nagwek2"/>
        <w:spacing w:line="276" w:lineRule="auto"/>
        <w:ind w:left="709" w:hanging="709"/>
        <w:rPr>
          <w:rFonts w:cs="Arial"/>
          <w:sz w:val="22"/>
          <w:u w:val="none"/>
        </w:rPr>
      </w:pPr>
      <w:bookmarkStart w:id="22" w:name="_Toc79484182"/>
      <w:r w:rsidRPr="008F0A60">
        <w:rPr>
          <w:rFonts w:cs="Arial"/>
          <w:sz w:val="22"/>
          <w:u w:val="none"/>
        </w:rPr>
        <w:t>Wymagania dotyczące wadium</w:t>
      </w:r>
      <w:bookmarkEnd w:id="22"/>
      <w:r w:rsidRPr="008F0A60">
        <w:rPr>
          <w:rFonts w:cs="Arial"/>
          <w:sz w:val="22"/>
          <w:u w:val="none"/>
        </w:rPr>
        <w:t xml:space="preserve"> </w:t>
      </w:r>
    </w:p>
    <w:p w:rsidR="00196E28" w:rsidRPr="008F0A60" w:rsidRDefault="00990272" w:rsidP="00846371">
      <w:pPr>
        <w:spacing w:line="276" w:lineRule="auto"/>
        <w:ind w:left="709"/>
        <w:jc w:val="both"/>
        <w:rPr>
          <w:rFonts w:ascii="Arial" w:hAnsi="Arial" w:cs="Arial"/>
        </w:rPr>
      </w:pPr>
      <w:r w:rsidRPr="008F0A60">
        <w:rPr>
          <w:rFonts w:ascii="Arial" w:hAnsi="Arial" w:cs="Arial"/>
        </w:rPr>
        <w:t>Zamawiający nie żąda wadium.</w:t>
      </w:r>
    </w:p>
    <w:p w:rsidR="000A7155" w:rsidRPr="008F0A60" w:rsidRDefault="000A7155" w:rsidP="00846371">
      <w:pPr>
        <w:spacing w:line="276" w:lineRule="auto"/>
        <w:ind w:left="426"/>
        <w:jc w:val="both"/>
        <w:rPr>
          <w:rFonts w:ascii="Arial" w:hAnsi="Arial" w:cs="Arial"/>
          <w:sz w:val="12"/>
          <w:szCs w:val="12"/>
        </w:rPr>
      </w:pPr>
    </w:p>
    <w:p w:rsidR="00997DF9" w:rsidRPr="008F0A60" w:rsidRDefault="00485D67" w:rsidP="00846371">
      <w:pPr>
        <w:pStyle w:val="Nagwek2"/>
        <w:spacing w:line="276" w:lineRule="auto"/>
        <w:ind w:left="567" w:hanging="567"/>
        <w:rPr>
          <w:rFonts w:cs="Arial"/>
          <w:sz w:val="22"/>
          <w:u w:val="none"/>
        </w:rPr>
      </w:pPr>
      <w:bookmarkStart w:id="23" w:name="_Toc79484183"/>
      <w:r w:rsidRPr="008F0A60">
        <w:rPr>
          <w:rFonts w:cs="Arial"/>
          <w:sz w:val="22"/>
          <w:u w:val="none"/>
        </w:rPr>
        <w:t>Termin związania ofertą</w:t>
      </w:r>
      <w:bookmarkEnd w:id="23"/>
      <w:r w:rsidRPr="008F0A60">
        <w:rPr>
          <w:rFonts w:cs="Arial"/>
          <w:sz w:val="22"/>
          <w:u w:val="none"/>
        </w:rPr>
        <w:t xml:space="preserve"> </w:t>
      </w:r>
    </w:p>
    <w:p w:rsidR="003336AB" w:rsidRPr="00BB3BF7" w:rsidRDefault="00B8513D" w:rsidP="00846371">
      <w:pPr>
        <w:numPr>
          <w:ilvl w:val="1"/>
          <w:numId w:val="14"/>
        </w:numPr>
        <w:spacing w:line="276" w:lineRule="auto"/>
        <w:ind w:left="709" w:hanging="709"/>
        <w:jc w:val="both"/>
        <w:rPr>
          <w:rFonts w:ascii="Arial" w:hAnsi="Arial" w:cs="Arial"/>
          <w:sz w:val="22"/>
        </w:rPr>
      </w:pPr>
      <w:r w:rsidRPr="003336AB">
        <w:rPr>
          <w:rFonts w:ascii="Arial" w:hAnsi="Arial" w:cs="Arial"/>
        </w:rPr>
        <w:t xml:space="preserve">Wykonawca pozostaje </w:t>
      </w:r>
      <w:r w:rsidRPr="00345F72">
        <w:rPr>
          <w:rFonts w:ascii="Arial" w:hAnsi="Arial" w:cs="Arial"/>
        </w:rPr>
        <w:t xml:space="preserve">związany </w:t>
      </w:r>
      <w:r w:rsidRPr="00345F72">
        <w:rPr>
          <w:rFonts w:ascii="Arial" w:hAnsi="Arial" w:cs="Arial"/>
          <w:highlight w:val="lightGray"/>
        </w:rPr>
        <w:t xml:space="preserve">ofertą do </w:t>
      </w:r>
      <w:r w:rsidRPr="00BB3BF7">
        <w:rPr>
          <w:rFonts w:ascii="Arial" w:hAnsi="Arial" w:cs="Arial"/>
          <w:highlight w:val="lightGray"/>
        </w:rPr>
        <w:t>dnia</w:t>
      </w:r>
      <w:r w:rsidR="00A32391" w:rsidRPr="00BB3BF7">
        <w:rPr>
          <w:rFonts w:ascii="Arial" w:hAnsi="Arial" w:cs="Arial"/>
          <w:highlight w:val="lightGray"/>
        </w:rPr>
        <w:t xml:space="preserve"> </w:t>
      </w:r>
      <w:r w:rsidR="00F47088">
        <w:rPr>
          <w:rFonts w:ascii="Arial" w:hAnsi="Arial" w:cs="Arial"/>
          <w:highlight w:val="lightGray"/>
        </w:rPr>
        <w:t>25</w:t>
      </w:r>
      <w:r w:rsidR="00BB3BF7" w:rsidRPr="00BB3BF7">
        <w:rPr>
          <w:rFonts w:ascii="Arial" w:hAnsi="Arial" w:cs="Arial"/>
          <w:highlight w:val="lightGray"/>
        </w:rPr>
        <w:t>.06</w:t>
      </w:r>
      <w:r w:rsidR="001D5498" w:rsidRPr="00BB3BF7">
        <w:rPr>
          <w:rFonts w:ascii="Arial" w:hAnsi="Arial" w:cs="Arial"/>
          <w:highlight w:val="lightGray"/>
        </w:rPr>
        <w:t>.</w:t>
      </w:r>
      <w:r w:rsidR="00A32391" w:rsidRPr="00BB3BF7">
        <w:rPr>
          <w:rFonts w:ascii="Arial" w:hAnsi="Arial" w:cs="Arial"/>
          <w:highlight w:val="lightGray"/>
        </w:rPr>
        <w:t>2022</w:t>
      </w:r>
      <w:r w:rsidR="00176B5A" w:rsidRPr="00BB3BF7">
        <w:rPr>
          <w:rFonts w:ascii="Arial" w:hAnsi="Arial" w:cs="Arial"/>
          <w:highlight w:val="lightGray"/>
        </w:rPr>
        <w:t xml:space="preserve"> r</w:t>
      </w:r>
      <w:r w:rsidR="00485D67" w:rsidRPr="00BB3BF7">
        <w:rPr>
          <w:rFonts w:ascii="Arial" w:hAnsi="Arial" w:cs="Arial"/>
          <w:highlight w:val="lightGray"/>
        </w:rPr>
        <w:t>.</w:t>
      </w:r>
    </w:p>
    <w:p w:rsidR="00A042D7" w:rsidRPr="00BB3BF7" w:rsidRDefault="00485D67" w:rsidP="00846371">
      <w:pPr>
        <w:numPr>
          <w:ilvl w:val="1"/>
          <w:numId w:val="14"/>
        </w:numPr>
        <w:spacing w:line="276" w:lineRule="auto"/>
        <w:ind w:left="709" w:hanging="709"/>
        <w:jc w:val="both"/>
        <w:rPr>
          <w:rFonts w:ascii="Arial" w:hAnsi="Arial" w:cs="Arial"/>
          <w:sz w:val="22"/>
        </w:rPr>
      </w:pPr>
      <w:r w:rsidRPr="00BB3BF7">
        <w:rPr>
          <w:rFonts w:ascii="Arial" w:hAnsi="Arial" w:cs="Arial"/>
        </w:rPr>
        <w:t>Bieg terminu rozpoczyna się wraz z u</w:t>
      </w:r>
      <w:r w:rsidR="003733C9" w:rsidRPr="00BB3BF7">
        <w:rPr>
          <w:rFonts w:ascii="Arial" w:hAnsi="Arial" w:cs="Arial"/>
        </w:rPr>
        <w:t>pływem terminu składania ofert.</w:t>
      </w:r>
    </w:p>
    <w:p w:rsidR="00A042D7" w:rsidRPr="00BB3BF7" w:rsidRDefault="00A042D7" w:rsidP="00846371">
      <w:pPr>
        <w:spacing w:line="276" w:lineRule="auto"/>
        <w:jc w:val="both"/>
        <w:rPr>
          <w:rFonts w:ascii="Arial" w:hAnsi="Arial" w:cs="Arial"/>
          <w:sz w:val="12"/>
          <w:szCs w:val="12"/>
        </w:rPr>
      </w:pPr>
    </w:p>
    <w:p w:rsidR="00485D67" w:rsidRPr="00BB3BF7" w:rsidRDefault="00B8513D" w:rsidP="00846371">
      <w:pPr>
        <w:pStyle w:val="Nagwek2"/>
        <w:spacing w:line="276" w:lineRule="auto"/>
        <w:ind w:left="567" w:hanging="567"/>
        <w:rPr>
          <w:rFonts w:cs="Arial"/>
          <w:sz w:val="22"/>
          <w:u w:val="none"/>
        </w:rPr>
      </w:pPr>
      <w:bookmarkStart w:id="24" w:name="_Toc79484184"/>
      <w:r w:rsidRPr="00BB3BF7">
        <w:rPr>
          <w:rFonts w:cs="Arial"/>
          <w:sz w:val="22"/>
          <w:u w:val="none"/>
          <w:lang w:val="pl-PL"/>
        </w:rPr>
        <w:t>Sposób</w:t>
      </w:r>
      <w:r w:rsidR="00485D67" w:rsidRPr="00BB3BF7">
        <w:rPr>
          <w:rFonts w:cs="Arial"/>
          <w:sz w:val="22"/>
          <w:u w:val="none"/>
        </w:rPr>
        <w:t xml:space="preserve"> oraz termin składania i otwarcia ofert</w:t>
      </w:r>
      <w:bookmarkEnd w:id="24"/>
    </w:p>
    <w:p w:rsidR="00997DF9" w:rsidRPr="00BB3BF7" w:rsidRDefault="0012667F" w:rsidP="00846371">
      <w:pPr>
        <w:numPr>
          <w:ilvl w:val="1"/>
          <w:numId w:val="10"/>
        </w:numPr>
        <w:tabs>
          <w:tab w:val="left" w:pos="709"/>
        </w:tabs>
        <w:spacing w:line="276" w:lineRule="auto"/>
        <w:ind w:left="709" w:hanging="709"/>
        <w:jc w:val="both"/>
        <w:rPr>
          <w:rFonts w:ascii="Arial" w:eastAsia="Calibri" w:hAnsi="Arial" w:cs="Arial"/>
          <w:lang w:eastAsia="en-US"/>
        </w:rPr>
      </w:pPr>
      <w:r w:rsidRPr="00BB3BF7">
        <w:rPr>
          <w:rFonts w:ascii="Arial" w:eastAsia="Calibri" w:hAnsi="Arial" w:cs="Arial"/>
          <w:lang w:eastAsia="en-US"/>
        </w:rPr>
        <w:t>Ofertę</w:t>
      </w:r>
      <w:r w:rsidRPr="00BB3BF7">
        <w:rPr>
          <w:rFonts w:ascii="Arial" w:eastAsia="Calibri" w:hAnsi="Arial" w:cs="Arial"/>
          <w:b/>
          <w:lang w:eastAsia="en-US"/>
        </w:rPr>
        <w:t xml:space="preserve"> </w:t>
      </w:r>
      <w:r w:rsidRPr="00BB3BF7">
        <w:rPr>
          <w:rFonts w:ascii="Arial" w:eastAsia="Calibri" w:hAnsi="Arial" w:cs="Arial"/>
          <w:lang w:eastAsia="en-US"/>
        </w:rPr>
        <w:t>należy złożyć</w:t>
      </w:r>
      <w:r w:rsidRPr="00BB3BF7">
        <w:rPr>
          <w:rFonts w:ascii="Arial" w:eastAsia="Calibri" w:hAnsi="Arial" w:cs="Arial"/>
          <w:b/>
          <w:lang w:eastAsia="en-US"/>
        </w:rPr>
        <w:t xml:space="preserve"> </w:t>
      </w:r>
      <w:r w:rsidR="00CF71D6" w:rsidRPr="00BB3BF7">
        <w:rPr>
          <w:rFonts w:ascii="Arial" w:eastAsia="Calibri" w:hAnsi="Arial" w:cs="Arial"/>
          <w:b/>
          <w:lang w:eastAsia="en-US"/>
        </w:rPr>
        <w:t xml:space="preserve">za pośrednictwem Formularza </w:t>
      </w:r>
      <w:r w:rsidRPr="00BB3BF7">
        <w:rPr>
          <w:rFonts w:ascii="Arial" w:eastAsia="Calibri" w:hAnsi="Arial" w:cs="Arial"/>
          <w:b/>
          <w:lang w:eastAsia="en-US"/>
        </w:rPr>
        <w:t>drogą elektroniczną</w:t>
      </w:r>
      <w:r w:rsidRPr="00BB3BF7">
        <w:rPr>
          <w:rFonts w:ascii="Arial" w:eastAsia="Calibri" w:hAnsi="Arial" w:cs="Arial"/>
          <w:lang w:eastAsia="en-US"/>
        </w:rPr>
        <w:t xml:space="preserve">, poprzez odpowiednią stronę, dedykowaną dla niniejszego postępowania na </w:t>
      </w:r>
      <w:r w:rsidRPr="00BB3BF7">
        <w:rPr>
          <w:rFonts w:ascii="Arial" w:eastAsia="Calibri" w:hAnsi="Arial" w:cs="Arial"/>
          <w:b/>
          <w:lang w:eastAsia="en-US"/>
        </w:rPr>
        <w:t>platformazakupowa.pl</w:t>
      </w:r>
      <w:r w:rsidRPr="00BB3BF7">
        <w:rPr>
          <w:rFonts w:ascii="Arial" w:eastAsia="Calibri" w:hAnsi="Arial" w:cs="Arial"/>
          <w:lang w:eastAsia="en-US"/>
        </w:rPr>
        <w:t xml:space="preserve"> lub profilu nabywcy - </w:t>
      </w:r>
      <w:hyperlink r:id="rId21" w:history="1">
        <w:r w:rsidR="00CF71D6" w:rsidRPr="00BB3BF7">
          <w:rPr>
            <w:rStyle w:val="Hipercze"/>
            <w:rFonts w:ascii="Arial" w:eastAsia="Calibri" w:hAnsi="Arial" w:cs="Arial"/>
            <w:b/>
            <w:color w:val="auto"/>
            <w:lang w:eastAsia="en-US"/>
          </w:rPr>
          <w:t>https://platformazakupowa.pl/pn//kwp_lodz</w:t>
        </w:r>
      </w:hyperlink>
      <w:r w:rsidRPr="00BB3BF7">
        <w:rPr>
          <w:rFonts w:ascii="Arial" w:eastAsia="Calibri" w:hAnsi="Arial" w:cs="Arial"/>
          <w:lang w:eastAsia="en-US"/>
        </w:rPr>
        <w:t>.</w:t>
      </w:r>
    </w:p>
    <w:p w:rsidR="0012667F" w:rsidRPr="00BB3BF7" w:rsidRDefault="00997DF9" w:rsidP="00846371">
      <w:pPr>
        <w:numPr>
          <w:ilvl w:val="1"/>
          <w:numId w:val="10"/>
        </w:numPr>
        <w:tabs>
          <w:tab w:val="left" w:pos="709"/>
        </w:tabs>
        <w:spacing w:line="276" w:lineRule="auto"/>
        <w:ind w:left="709" w:hanging="709"/>
        <w:jc w:val="both"/>
        <w:rPr>
          <w:rFonts w:ascii="Arial" w:eastAsia="Calibri" w:hAnsi="Arial" w:cs="Arial"/>
          <w:lang w:eastAsia="en-US"/>
        </w:rPr>
      </w:pPr>
      <w:r w:rsidRPr="00BB3BF7">
        <w:rPr>
          <w:rFonts w:ascii="Arial" w:eastAsia="Calibri" w:hAnsi="Arial" w:cs="Arial"/>
          <w:lang w:eastAsia="en-US"/>
        </w:rPr>
        <w:t>T</w:t>
      </w:r>
      <w:r w:rsidR="0012667F" w:rsidRPr="00BB3BF7">
        <w:rPr>
          <w:rFonts w:ascii="Arial" w:eastAsia="Calibri" w:hAnsi="Arial" w:cs="Arial"/>
          <w:lang w:eastAsia="en-US"/>
        </w:rPr>
        <w:t xml:space="preserve">ermin składania ofert upływa </w:t>
      </w:r>
      <w:r w:rsidR="0012667F" w:rsidRPr="00BB3BF7">
        <w:rPr>
          <w:rFonts w:ascii="Arial" w:eastAsia="Calibri" w:hAnsi="Arial" w:cs="Arial"/>
          <w:b/>
          <w:highlight w:val="lightGray"/>
          <w:lang w:eastAsia="en-US"/>
        </w:rPr>
        <w:t>dnia</w:t>
      </w:r>
      <w:r w:rsidR="003F6D23" w:rsidRPr="00BB3BF7">
        <w:rPr>
          <w:rFonts w:ascii="Arial" w:eastAsia="Calibri" w:hAnsi="Arial" w:cs="Arial"/>
          <w:b/>
          <w:highlight w:val="lightGray"/>
          <w:lang w:eastAsia="en-US"/>
        </w:rPr>
        <w:t xml:space="preserve"> </w:t>
      </w:r>
      <w:r w:rsidR="00F47088">
        <w:rPr>
          <w:rFonts w:ascii="Arial" w:eastAsia="Calibri" w:hAnsi="Arial" w:cs="Arial"/>
          <w:b/>
          <w:highlight w:val="lightGray"/>
          <w:lang w:eastAsia="en-US"/>
        </w:rPr>
        <w:t>27</w:t>
      </w:r>
      <w:r w:rsidR="00BB3BF7" w:rsidRPr="00BB3BF7">
        <w:rPr>
          <w:rFonts w:ascii="Arial" w:eastAsia="Calibri" w:hAnsi="Arial" w:cs="Arial"/>
          <w:b/>
          <w:highlight w:val="lightGray"/>
          <w:lang w:eastAsia="en-US"/>
        </w:rPr>
        <w:t>.05</w:t>
      </w:r>
      <w:r w:rsidR="00A32391" w:rsidRPr="00BB3BF7">
        <w:rPr>
          <w:rFonts w:ascii="Arial" w:eastAsia="Calibri" w:hAnsi="Arial" w:cs="Arial"/>
          <w:b/>
          <w:highlight w:val="lightGray"/>
          <w:lang w:eastAsia="en-US"/>
        </w:rPr>
        <w:t>.2022</w:t>
      </w:r>
      <w:r w:rsidR="0012667F" w:rsidRPr="00BB3BF7">
        <w:rPr>
          <w:rFonts w:ascii="Arial" w:eastAsia="Calibri" w:hAnsi="Arial" w:cs="Arial"/>
          <w:b/>
          <w:highlight w:val="lightGray"/>
          <w:lang w:eastAsia="en-US"/>
        </w:rPr>
        <w:t xml:space="preserve"> r. o godz. 1</w:t>
      </w:r>
      <w:r w:rsidR="006C08DA" w:rsidRPr="00BB3BF7">
        <w:rPr>
          <w:rFonts w:ascii="Arial" w:eastAsia="Calibri" w:hAnsi="Arial" w:cs="Arial"/>
          <w:b/>
          <w:highlight w:val="lightGray"/>
          <w:lang w:eastAsia="en-US"/>
        </w:rPr>
        <w:t>0</w:t>
      </w:r>
      <w:r w:rsidR="0012667F" w:rsidRPr="00BB3BF7">
        <w:rPr>
          <w:rFonts w:ascii="Arial" w:eastAsia="Calibri" w:hAnsi="Arial" w:cs="Arial"/>
          <w:b/>
          <w:highlight w:val="lightGray"/>
          <w:lang w:eastAsia="en-US"/>
        </w:rPr>
        <w:t>:</w:t>
      </w:r>
      <w:r w:rsidR="008E7CDE" w:rsidRPr="00BB3BF7">
        <w:rPr>
          <w:rFonts w:ascii="Arial" w:eastAsia="Calibri" w:hAnsi="Arial" w:cs="Arial"/>
          <w:b/>
          <w:highlight w:val="lightGray"/>
          <w:lang w:eastAsia="en-US"/>
        </w:rPr>
        <w:t>00</w:t>
      </w:r>
      <w:r w:rsidR="0012667F" w:rsidRPr="00BB3BF7">
        <w:rPr>
          <w:rFonts w:ascii="Arial" w:eastAsia="Calibri" w:hAnsi="Arial" w:cs="Arial"/>
          <w:b/>
          <w:highlight w:val="lightGray"/>
          <w:lang w:eastAsia="en-US"/>
        </w:rPr>
        <w:t>.</w:t>
      </w:r>
    </w:p>
    <w:p w:rsidR="0012667F" w:rsidRPr="00BB3BF7" w:rsidRDefault="0012667F" w:rsidP="00846371">
      <w:pPr>
        <w:numPr>
          <w:ilvl w:val="1"/>
          <w:numId w:val="10"/>
        </w:numPr>
        <w:tabs>
          <w:tab w:val="left" w:pos="709"/>
        </w:tabs>
        <w:spacing w:line="276" w:lineRule="auto"/>
        <w:ind w:left="709" w:hanging="709"/>
        <w:jc w:val="both"/>
        <w:rPr>
          <w:rFonts w:ascii="Arial" w:eastAsia="Calibri" w:hAnsi="Arial" w:cs="Arial"/>
          <w:lang w:eastAsia="en-US"/>
        </w:rPr>
      </w:pPr>
      <w:r w:rsidRPr="00BB3BF7">
        <w:rPr>
          <w:rFonts w:ascii="Arial" w:eastAsia="Calibri" w:hAnsi="Arial" w:cs="Arial"/>
          <w:lang w:eastAsia="en-US"/>
        </w:rPr>
        <w:t xml:space="preserve">Wykonawca, </w:t>
      </w:r>
      <w:r w:rsidR="00E370F3" w:rsidRPr="00BB3BF7">
        <w:rPr>
          <w:rFonts w:ascii="Arial" w:eastAsia="Calibri" w:hAnsi="Arial" w:cs="Arial"/>
          <w:lang w:eastAsia="en-US"/>
        </w:rPr>
        <w:t>do upływu terminu składania ofert wykonawca może wycofać, zmienić ofertę</w:t>
      </w:r>
      <w:r w:rsidRPr="00BB3BF7">
        <w:rPr>
          <w:rFonts w:ascii="Arial" w:eastAsia="Calibri" w:hAnsi="Arial" w:cs="Arial"/>
          <w:lang w:eastAsia="en-US"/>
        </w:rPr>
        <w:t xml:space="preserve">. </w:t>
      </w:r>
      <w:r w:rsidRPr="00BB3BF7">
        <w:rPr>
          <w:rFonts w:ascii="Arial" w:eastAsia="Calibri" w:hAnsi="Arial" w:cs="Arial"/>
          <w:lang w:eastAsia="en-US"/>
        </w:rPr>
        <w:br/>
      </w:r>
      <w:r w:rsidR="00B97E1F" w:rsidRPr="00BB3BF7">
        <w:rPr>
          <w:rFonts w:ascii="Arial" w:eastAsia="Calibri" w:hAnsi="Arial" w:cs="Arial"/>
          <w:lang w:eastAsia="en-US"/>
        </w:rPr>
        <w:t>Przez zmianę oferty</w:t>
      </w:r>
      <w:r w:rsidR="00670610" w:rsidRPr="00BB3BF7">
        <w:rPr>
          <w:rFonts w:ascii="Arial" w:eastAsia="Calibri" w:hAnsi="Arial" w:cs="Arial"/>
          <w:lang w:eastAsia="en-US"/>
        </w:rPr>
        <w:t xml:space="preserve"> rozumie się złożenie nowej oferty i </w:t>
      </w:r>
      <w:r w:rsidR="00B97E1F" w:rsidRPr="00BB3BF7">
        <w:rPr>
          <w:rFonts w:ascii="Arial" w:eastAsia="Calibri" w:hAnsi="Arial" w:cs="Arial"/>
          <w:lang w:eastAsia="en-US"/>
        </w:rPr>
        <w:t>wycofanie poprzedniej. Powyższe należy wykonać</w:t>
      </w:r>
      <w:r w:rsidRPr="00BB3BF7">
        <w:rPr>
          <w:rFonts w:ascii="Arial" w:eastAsia="Calibri" w:hAnsi="Arial" w:cs="Arial"/>
          <w:lang w:eastAsia="en-US"/>
        </w:rPr>
        <w:t xml:space="preserve"> zgodnie z postanowieniami pkt. </w:t>
      </w:r>
      <w:r w:rsidR="00CF71D6" w:rsidRPr="00BB3BF7">
        <w:rPr>
          <w:rFonts w:ascii="Arial" w:eastAsia="Calibri" w:hAnsi="Arial" w:cs="Arial"/>
          <w:lang w:eastAsia="en-US"/>
        </w:rPr>
        <w:t>18</w:t>
      </w:r>
      <w:r w:rsidRPr="00BB3BF7">
        <w:rPr>
          <w:rFonts w:ascii="Arial" w:eastAsia="Calibri" w:hAnsi="Arial" w:cs="Arial"/>
          <w:lang w:eastAsia="en-US"/>
        </w:rPr>
        <w:t xml:space="preserve">.1 SWZ </w:t>
      </w:r>
      <w:r w:rsidR="00B97E1F" w:rsidRPr="00BB3BF7">
        <w:rPr>
          <w:rFonts w:ascii="Arial" w:eastAsia="Calibri" w:hAnsi="Arial" w:cs="Arial"/>
          <w:lang w:eastAsia="en-US"/>
        </w:rPr>
        <w:t>oraz instrukcją składania ofert dla wykonawcy dostępn</w:t>
      </w:r>
      <w:r w:rsidR="00EB3B0C" w:rsidRPr="00BB3BF7">
        <w:rPr>
          <w:rFonts w:ascii="Arial" w:eastAsia="Calibri" w:hAnsi="Arial" w:cs="Arial"/>
          <w:lang w:eastAsia="en-US"/>
        </w:rPr>
        <w:t>ą</w:t>
      </w:r>
      <w:r w:rsidR="00B97E1F" w:rsidRPr="00BB3BF7">
        <w:rPr>
          <w:rFonts w:ascii="Arial" w:eastAsia="Calibri" w:hAnsi="Arial" w:cs="Arial"/>
          <w:lang w:eastAsia="en-US"/>
        </w:rPr>
        <w:t xml:space="preserve"> na stronie Platformy.</w:t>
      </w:r>
    </w:p>
    <w:p w:rsidR="0012667F" w:rsidRPr="00BB3BF7" w:rsidRDefault="0012667F" w:rsidP="00846371">
      <w:pPr>
        <w:numPr>
          <w:ilvl w:val="1"/>
          <w:numId w:val="10"/>
        </w:numPr>
        <w:tabs>
          <w:tab w:val="left" w:pos="709"/>
        </w:tabs>
        <w:spacing w:line="276" w:lineRule="auto"/>
        <w:ind w:left="709" w:hanging="709"/>
        <w:jc w:val="both"/>
        <w:rPr>
          <w:rFonts w:ascii="Arial" w:eastAsia="Calibri" w:hAnsi="Arial" w:cs="Arial"/>
          <w:lang w:eastAsia="en-US"/>
        </w:rPr>
      </w:pPr>
      <w:r w:rsidRPr="00BB3BF7">
        <w:rPr>
          <w:rFonts w:ascii="Arial" w:eastAsia="Calibri" w:hAnsi="Arial" w:cs="Arial"/>
          <w:lang w:eastAsia="en-US"/>
        </w:rPr>
        <w:t>Oferta złożona po terminie</w:t>
      </w:r>
      <w:r w:rsidRPr="00BB3BF7">
        <w:rPr>
          <w:rFonts w:ascii="Arial" w:eastAsia="Calibri" w:hAnsi="Arial" w:cs="Arial"/>
          <w:b/>
          <w:lang w:eastAsia="en-US"/>
        </w:rPr>
        <w:t xml:space="preserve"> nie podlega otwarciu</w:t>
      </w:r>
      <w:r w:rsidRPr="00BB3BF7">
        <w:rPr>
          <w:rFonts w:ascii="Arial" w:eastAsia="Calibri" w:hAnsi="Arial" w:cs="Arial"/>
          <w:lang w:eastAsia="en-US"/>
        </w:rPr>
        <w:t>.</w:t>
      </w:r>
    </w:p>
    <w:p w:rsidR="00997DF9" w:rsidRPr="008F0A60" w:rsidRDefault="007C3C0A" w:rsidP="00846371">
      <w:pPr>
        <w:numPr>
          <w:ilvl w:val="1"/>
          <w:numId w:val="10"/>
        </w:numPr>
        <w:tabs>
          <w:tab w:val="left" w:pos="709"/>
        </w:tabs>
        <w:spacing w:line="276" w:lineRule="auto"/>
        <w:ind w:left="709" w:hanging="709"/>
        <w:jc w:val="both"/>
        <w:rPr>
          <w:rFonts w:ascii="Arial" w:eastAsia="Calibri" w:hAnsi="Arial" w:cs="Arial"/>
          <w:lang w:eastAsia="en-US"/>
        </w:rPr>
      </w:pPr>
      <w:r w:rsidRPr="00BB3BF7">
        <w:rPr>
          <w:rFonts w:ascii="Arial" w:hAnsi="Arial" w:cs="Arial"/>
          <w:b/>
          <w:bCs/>
        </w:rPr>
        <w:t xml:space="preserve">Otwarcie ofert nastąpi </w:t>
      </w:r>
      <w:r w:rsidRPr="00BB3BF7">
        <w:rPr>
          <w:rFonts w:ascii="Arial" w:hAnsi="Arial" w:cs="Arial"/>
          <w:b/>
          <w:bCs/>
          <w:highlight w:val="lightGray"/>
        </w:rPr>
        <w:t>w dniu</w:t>
      </w:r>
      <w:r w:rsidR="003F6D23" w:rsidRPr="00BB3BF7">
        <w:rPr>
          <w:rFonts w:ascii="Arial" w:hAnsi="Arial" w:cs="Arial"/>
          <w:b/>
          <w:bCs/>
          <w:highlight w:val="lightGray"/>
        </w:rPr>
        <w:t xml:space="preserve"> </w:t>
      </w:r>
      <w:r w:rsidR="00F47088">
        <w:rPr>
          <w:rFonts w:ascii="Arial" w:hAnsi="Arial" w:cs="Arial"/>
          <w:b/>
          <w:bCs/>
          <w:highlight w:val="lightGray"/>
        </w:rPr>
        <w:t>27</w:t>
      </w:r>
      <w:r w:rsidR="00BB3BF7" w:rsidRPr="00BB3BF7">
        <w:rPr>
          <w:rFonts w:ascii="Arial" w:hAnsi="Arial" w:cs="Arial"/>
          <w:b/>
          <w:bCs/>
          <w:highlight w:val="lightGray"/>
        </w:rPr>
        <w:t>.05</w:t>
      </w:r>
      <w:r w:rsidR="00176B5A" w:rsidRPr="00BB3BF7">
        <w:rPr>
          <w:rFonts w:ascii="Arial" w:hAnsi="Arial" w:cs="Arial"/>
          <w:b/>
          <w:bCs/>
          <w:highlight w:val="lightGray"/>
        </w:rPr>
        <w:t>.</w:t>
      </w:r>
      <w:r w:rsidR="00A32391" w:rsidRPr="00BB3BF7">
        <w:rPr>
          <w:rFonts w:ascii="Arial" w:hAnsi="Arial" w:cs="Arial"/>
          <w:b/>
          <w:bCs/>
          <w:highlight w:val="lightGray"/>
        </w:rPr>
        <w:t>2022</w:t>
      </w:r>
      <w:r w:rsidRPr="00BB3BF7">
        <w:rPr>
          <w:rFonts w:ascii="Arial" w:hAnsi="Arial" w:cs="Arial"/>
          <w:b/>
          <w:bCs/>
          <w:highlight w:val="lightGray"/>
        </w:rPr>
        <w:t xml:space="preserve"> r. o godz. 1</w:t>
      </w:r>
      <w:r w:rsidR="006C08DA" w:rsidRPr="00BB3BF7">
        <w:rPr>
          <w:rFonts w:ascii="Arial" w:hAnsi="Arial" w:cs="Arial"/>
          <w:b/>
          <w:bCs/>
          <w:highlight w:val="lightGray"/>
        </w:rPr>
        <w:t>0</w:t>
      </w:r>
      <w:r w:rsidR="00ED37E0" w:rsidRPr="00BB3BF7">
        <w:rPr>
          <w:rFonts w:ascii="Arial" w:hAnsi="Arial" w:cs="Arial"/>
          <w:b/>
          <w:bCs/>
          <w:highlight w:val="lightGray"/>
        </w:rPr>
        <w:t>:30</w:t>
      </w:r>
      <w:r w:rsidRPr="00BB3BF7">
        <w:rPr>
          <w:rFonts w:ascii="Arial" w:hAnsi="Arial" w:cs="Arial"/>
        </w:rPr>
        <w:t xml:space="preserve"> w Sekcji ds. Funduszy Pom</w:t>
      </w:r>
      <w:r w:rsidR="00997DF9" w:rsidRPr="00BB3BF7">
        <w:rPr>
          <w:rFonts w:ascii="Arial" w:hAnsi="Arial" w:cs="Arial"/>
        </w:rPr>
        <w:t>ocowych i Zamówień Publicznych,</w:t>
      </w:r>
      <w:r w:rsidRPr="00BB3BF7">
        <w:rPr>
          <w:rFonts w:ascii="Arial" w:hAnsi="Arial" w:cs="Arial"/>
        </w:rPr>
        <w:t xml:space="preserve"> ul. Lutomierska 108/112,</w:t>
      </w:r>
      <w:r w:rsidR="00997DF9" w:rsidRPr="00BB3BF7">
        <w:rPr>
          <w:rFonts w:ascii="Arial" w:hAnsi="Arial" w:cs="Arial"/>
        </w:rPr>
        <w:t xml:space="preserve"> </w:t>
      </w:r>
      <w:r w:rsidR="00997DF9" w:rsidRPr="00773813">
        <w:rPr>
          <w:rFonts w:ascii="Arial" w:hAnsi="Arial" w:cs="Arial"/>
        </w:rPr>
        <w:t>91</w:t>
      </w:r>
      <w:r w:rsidR="00997DF9" w:rsidRPr="008F0A60">
        <w:rPr>
          <w:rFonts w:ascii="Arial" w:hAnsi="Arial" w:cs="Arial"/>
        </w:rPr>
        <w:t xml:space="preserve">-048 Łódź, </w:t>
      </w:r>
      <w:r w:rsidRPr="008F0A60">
        <w:rPr>
          <w:rFonts w:ascii="Arial" w:hAnsi="Arial" w:cs="Arial"/>
        </w:rPr>
        <w:t>poprzez</w:t>
      </w:r>
      <w:r w:rsidR="00A10E85" w:rsidRPr="008F0A60">
        <w:rPr>
          <w:rFonts w:ascii="Arial" w:eastAsia="Calibri" w:hAnsi="Arial" w:cs="Arial"/>
          <w:lang w:eastAsia="en-US"/>
        </w:rPr>
        <w:t xml:space="preserve"> wykorzystanie odpowiedniej, dedykowanej stro</w:t>
      </w:r>
      <w:r w:rsidR="00997DF9" w:rsidRPr="008F0A60">
        <w:rPr>
          <w:rFonts w:ascii="Arial" w:eastAsia="Calibri" w:hAnsi="Arial" w:cs="Arial"/>
          <w:lang w:eastAsia="en-US"/>
        </w:rPr>
        <w:t xml:space="preserve">ny dla niniejszego postępowania </w:t>
      </w:r>
      <w:r w:rsidR="00A10E85" w:rsidRPr="008F0A60">
        <w:rPr>
          <w:rFonts w:ascii="Arial" w:eastAsia="Calibri" w:hAnsi="Arial" w:cs="Arial"/>
          <w:lang w:eastAsia="en-US"/>
        </w:rPr>
        <w:t xml:space="preserve">na </w:t>
      </w:r>
      <w:r w:rsidR="00C25051" w:rsidRPr="00BC3223">
        <w:rPr>
          <w:rStyle w:val="Hipercze"/>
          <w:rFonts w:ascii="Arial" w:eastAsia="Calibri" w:hAnsi="Arial" w:cs="Arial"/>
          <w:b/>
          <w:color w:val="auto"/>
        </w:rPr>
        <w:t>platformazakupowa.pl/</w:t>
      </w:r>
      <w:proofErr w:type="spellStart"/>
      <w:r w:rsidR="00C25051" w:rsidRPr="00BC3223">
        <w:rPr>
          <w:rStyle w:val="Hipercze"/>
          <w:rFonts w:ascii="Arial" w:eastAsia="Calibri" w:hAnsi="Arial" w:cs="Arial"/>
          <w:b/>
          <w:color w:val="auto"/>
        </w:rPr>
        <w:t>pn</w:t>
      </w:r>
      <w:proofErr w:type="spellEnd"/>
      <w:r w:rsidR="00C25051" w:rsidRPr="00BC3223">
        <w:rPr>
          <w:rStyle w:val="Hipercze"/>
          <w:rFonts w:ascii="Arial" w:eastAsia="Calibri" w:hAnsi="Arial" w:cs="Arial"/>
          <w:b/>
          <w:color w:val="auto"/>
        </w:rPr>
        <w:t>//</w:t>
      </w:r>
      <w:proofErr w:type="spellStart"/>
      <w:r w:rsidR="00C25051" w:rsidRPr="00BC3223">
        <w:rPr>
          <w:rStyle w:val="Hipercze"/>
          <w:rFonts w:ascii="Arial" w:eastAsia="Calibri" w:hAnsi="Arial" w:cs="Arial"/>
          <w:b/>
          <w:color w:val="auto"/>
        </w:rPr>
        <w:t>kwp_lodz</w:t>
      </w:r>
      <w:proofErr w:type="spellEnd"/>
      <w:r w:rsidR="003C27A8" w:rsidRPr="00BC3223">
        <w:rPr>
          <w:rStyle w:val="Hipercze"/>
          <w:rFonts w:ascii="Arial" w:eastAsia="Calibri" w:hAnsi="Arial" w:cs="Arial"/>
          <w:b/>
          <w:color w:val="auto"/>
        </w:rPr>
        <w:t>.</w:t>
      </w:r>
    </w:p>
    <w:p w:rsidR="00E370F3" w:rsidRPr="008F0A60" w:rsidRDefault="00E370F3" w:rsidP="00846371">
      <w:pPr>
        <w:numPr>
          <w:ilvl w:val="1"/>
          <w:numId w:val="10"/>
        </w:numPr>
        <w:tabs>
          <w:tab w:val="left" w:pos="709"/>
        </w:tabs>
        <w:spacing w:line="276" w:lineRule="auto"/>
        <w:ind w:left="709" w:hanging="709"/>
        <w:jc w:val="both"/>
        <w:rPr>
          <w:rFonts w:ascii="Arial" w:eastAsia="Calibri" w:hAnsi="Arial" w:cs="Arial"/>
          <w:lang w:eastAsia="en-US"/>
        </w:rPr>
      </w:pPr>
      <w:r w:rsidRPr="008F0A6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F0A60">
        <w:rPr>
          <w:rFonts w:ascii="Arial" w:eastAsia="Calibri" w:hAnsi="Arial" w:cs="Arial"/>
          <w:lang w:eastAsia="en-US"/>
        </w:rPr>
        <w:t>SWZ</w:t>
      </w:r>
      <w:r w:rsidRPr="008F0A60">
        <w:rPr>
          <w:rFonts w:ascii="Arial" w:eastAsia="Calibri" w:hAnsi="Arial" w:cs="Arial"/>
          <w:lang w:eastAsia="en-US"/>
        </w:rPr>
        <w:t>, otwarcie ofert nastąpi niezwłocznie po usunięciu awarii.</w:t>
      </w:r>
    </w:p>
    <w:p w:rsidR="00E370F3" w:rsidRPr="008F0A60" w:rsidRDefault="00B73FB6" w:rsidP="00846371">
      <w:pPr>
        <w:numPr>
          <w:ilvl w:val="1"/>
          <w:numId w:val="10"/>
        </w:numPr>
        <w:tabs>
          <w:tab w:val="left" w:pos="709"/>
        </w:tabs>
        <w:spacing w:line="276" w:lineRule="auto"/>
        <w:ind w:left="709" w:hanging="709"/>
        <w:jc w:val="both"/>
        <w:rPr>
          <w:rFonts w:ascii="Arial" w:eastAsia="Calibri" w:hAnsi="Arial" w:cs="Arial"/>
          <w:lang w:eastAsia="en-US"/>
        </w:rPr>
      </w:pPr>
      <w:r>
        <w:rPr>
          <w:rFonts w:ascii="Arial" w:eastAsia="Calibri" w:hAnsi="Arial" w:cs="Arial"/>
          <w:lang w:eastAsia="en-US"/>
        </w:rPr>
        <w:t>Zamawiający</w:t>
      </w:r>
      <w:r w:rsidR="00E370F3" w:rsidRPr="008F0A60">
        <w:rPr>
          <w:rFonts w:ascii="Arial" w:eastAsia="Calibri" w:hAnsi="Arial" w:cs="Arial"/>
          <w:lang w:eastAsia="en-US"/>
        </w:rPr>
        <w:t xml:space="preserve"> n</w:t>
      </w:r>
      <w:r>
        <w:rPr>
          <w:rFonts w:ascii="Arial" w:eastAsia="Calibri" w:hAnsi="Arial" w:cs="Arial"/>
          <w:lang w:eastAsia="en-US"/>
        </w:rPr>
        <w:t>ajpóźniej przed otwarciem ofert</w:t>
      </w:r>
      <w:r w:rsidR="00E370F3" w:rsidRPr="008F0A60">
        <w:rPr>
          <w:rFonts w:ascii="Arial" w:eastAsia="Calibri" w:hAnsi="Arial" w:cs="Arial"/>
          <w:lang w:eastAsia="en-US"/>
        </w:rPr>
        <w:t xml:space="preserve"> udostępnia na stronie internetowej prowadzonego postępowania informację o kwoci</w:t>
      </w:r>
      <w:r w:rsidR="00997DF9" w:rsidRPr="008F0A60">
        <w:rPr>
          <w:rFonts w:ascii="Arial" w:eastAsia="Calibri" w:hAnsi="Arial" w:cs="Arial"/>
          <w:lang w:eastAsia="en-US"/>
        </w:rPr>
        <w:t xml:space="preserve">e, jaką zamierza przeznaczyć na </w:t>
      </w:r>
      <w:r w:rsidR="00E370F3" w:rsidRPr="008F0A60">
        <w:rPr>
          <w:rFonts w:ascii="Arial" w:eastAsia="Calibri" w:hAnsi="Arial" w:cs="Arial"/>
          <w:lang w:eastAsia="en-US"/>
        </w:rPr>
        <w:t>sfinansowanie zamówienia</w:t>
      </w:r>
      <w:r w:rsidR="00997DF9" w:rsidRPr="008F0A60">
        <w:rPr>
          <w:rFonts w:ascii="Arial" w:eastAsia="Calibri" w:hAnsi="Arial" w:cs="Arial"/>
          <w:lang w:eastAsia="en-US"/>
        </w:rPr>
        <w:t>.</w:t>
      </w:r>
    </w:p>
    <w:p w:rsidR="00530BBC" w:rsidRPr="008F0A60" w:rsidRDefault="00E370F3" w:rsidP="00846371">
      <w:pPr>
        <w:numPr>
          <w:ilvl w:val="1"/>
          <w:numId w:val="10"/>
        </w:numPr>
        <w:tabs>
          <w:tab w:val="left" w:pos="709"/>
        </w:tabs>
        <w:spacing w:line="276" w:lineRule="auto"/>
        <w:ind w:left="709" w:hanging="709"/>
        <w:jc w:val="both"/>
        <w:rPr>
          <w:rFonts w:ascii="Arial" w:eastAsia="Calibri" w:hAnsi="Arial" w:cs="Arial"/>
          <w:lang w:eastAsia="en-US"/>
        </w:rPr>
      </w:pPr>
      <w:r w:rsidRPr="008F0A60">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8F0A60">
        <w:rPr>
          <w:rFonts w:ascii="Arial" w:eastAsia="Calibri" w:hAnsi="Arial" w:cs="Arial"/>
          <w:lang w:eastAsia="en-US"/>
        </w:rPr>
        <w:t>uPzp</w:t>
      </w:r>
      <w:proofErr w:type="spellEnd"/>
      <w:r w:rsidRPr="008F0A60">
        <w:rPr>
          <w:rFonts w:ascii="Arial" w:eastAsia="Calibri" w:hAnsi="Arial" w:cs="Arial"/>
          <w:lang w:eastAsia="en-US"/>
        </w:rPr>
        <w:t>.</w:t>
      </w:r>
    </w:p>
    <w:p w:rsidR="009511A7" w:rsidRPr="008F0A60" w:rsidRDefault="009511A7" w:rsidP="00846371">
      <w:pPr>
        <w:spacing w:line="276" w:lineRule="auto"/>
        <w:jc w:val="both"/>
        <w:rPr>
          <w:rFonts w:ascii="Arial" w:eastAsia="Calibri" w:hAnsi="Arial" w:cs="Arial"/>
          <w:color w:val="FF0000"/>
          <w:sz w:val="12"/>
          <w:szCs w:val="12"/>
          <w:lang w:eastAsia="en-US"/>
        </w:rPr>
      </w:pPr>
    </w:p>
    <w:p w:rsidR="00485D67" w:rsidRPr="008F0A60" w:rsidRDefault="00485D67" w:rsidP="00846371">
      <w:pPr>
        <w:pStyle w:val="Nagwek2"/>
        <w:spacing w:line="276" w:lineRule="auto"/>
        <w:ind w:left="426" w:hanging="426"/>
        <w:rPr>
          <w:rFonts w:cs="Arial"/>
          <w:sz w:val="22"/>
          <w:u w:val="none"/>
        </w:rPr>
      </w:pPr>
      <w:bookmarkStart w:id="25" w:name="_Toc79484185"/>
      <w:r w:rsidRPr="008F0A60">
        <w:rPr>
          <w:rFonts w:cs="Arial"/>
          <w:sz w:val="22"/>
          <w:u w:val="none"/>
        </w:rPr>
        <w:t>Opis sposobu obliczenia ceny</w:t>
      </w:r>
      <w:bookmarkEnd w:id="25"/>
    </w:p>
    <w:p w:rsidR="00523661" w:rsidRPr="008F0A60" w:rsidRDefault="00523661" w:rsidP="00846371">
      <w:pPr>
        <w:numPr>
          <w:ilvl w:val="1"/>
          <w:numId w:val="14"/>
        </w:numPr>
        <w:spacing w:line="276" w:lineRule="auto"/>
        <w:ind w:left="567" w:hanging="567"/>
        <w:jc w:val="both"/>
        <w:rPr>
          <w:rFonts w:ascii="Arial" w:hAnsi="Arial" w:cs="Arial"/>
        </w:rPr>
      </w:pPr>
      <w:r w:rsidRPr="008F0A60">
        <w:rPr>
          <w:rFonts w:ascii="Arial" w:hAnsi="Arial" w:cs="Arial"/>
        </w:rPr>
        <w:t xml:space="preserve">Cena oferty jest ceną brutto i należy przez nią rozumieć cenę w rozumieniu art. 3 ust. 1 pkt. 1 </w:t>
      </w:r>
      <w:r w:rsidRPr="008F0A60">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rsidR="001850F2" w:rsidRPr="00523340" w:rsidRDefault="00523661" w:rsidP="00846371">
      <w:pPr>
        <w:numPr>
          <w:ilvl w:val="1"/>
          <w:numId w:val="14"/>
        </w:numPr>
        <w:spacing w:line="276" w:lineRule="auto"/>
        <w:ind w:left="567" w:hanging="567"/>
        <w:jc w:val="both"/>
        <w:rPr>
          <w:rFonts w:ascii="Arial" w:hAnsi="Arial" w:cs="Arial"/>
        </w:rPr>
      </w:pPr>
      <w:r w:rsidRPr="008F0A60">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AC20D7" w:rsidRPr="008F0A60">
        <w:rPr>
          <w:rFonts w:ascii="Arial" w:hAnsi="Arial" w:cs="Arial"/>
          <w:color w:val="000000"/>
        </w:rPr>
        <w:br/>
      </w:r>
      <w:r w:rsidRPr="008F0A60">
        <w:rPr>
          <w:rFonts w:ascii="Arial" w:hAnsi="Arial" w:cs="Arial"/>
          <w:color w:val="000000"/>
        </w:rPr>
        <w:t>i usług lub podatkiem akcyzowym. Przez cenę rozumie się również stawkę taryfową.</w:t>
      </w:r>
      <w:r w:rsidRPr="00523340">
        <w:rPr>
          <w:rFonts w:ascii="Arial" w:hAnsi="Arial" w:cs="Arial"/>
        </w:rPr>
        <w:t xml:space="preserve"> </w:t>
      </w:r>
    </w:p>
    <w:p w:rsidR="00D72B40" w:rsidRDefault="00523340" w:rsidP="00846371">
      <w:pPr>
        <w:numPr>
          <w:ilvl w:val="1"/>
          <w:numId w:val="14"/>
        </w:numPr>
        <w:spacing w:line="276" w:lineRule="auto"/>
        <w:ind w:left="567" w:hanging="567"/>
        <w:jc w:val="both"/>
        <w:rPr>
          <w:rFonts w:ascii="Arial" w:hAnsi="Arial" w:cs="Arial"/>
        </w:rPr>
      </w:pPr>
      <w:r w:rsidRPr="00523340">
        <w:rPr>
          <w:rFonts w:ascii="Arial" w:hAnsi="Arial" w:cs="Arial"/>
        </w:rPr>
        <w:t xml:space="preserve">Wszelkie koszty związane z wykonaniem przedmiotu zamówienia, </w:t>
      </w:r>
      <w:r w:rsidR="0097097A" w:rsidRPr="0097097A">
        <w:rPr>
          <w:rFonts w:ascii="Arial" w:hAnsi="Arial" w:cs="Arial"/>
        </w:rPr>
        <w:t>w tym kos</w:t>
      </w:r>
      <w:r w:rsidR="0097097A">
        <w:rPr>
          <w:rFonts w:ascii="Arial" w:hAnsi="Arial" w:cs="Arial"/>
        </w:rPr>
        <w:t>zty, o których</w:t>
      </w:r>
      <w:r w:rsidR="009D4287">
        <w:rPr>
          <w:rFonts w:ascii="Arial" w:hAnsi="Arial" w:cs="Arial"/>
        </w:rPr>
        <w:t xml:space="preserve"> mowa w pkt. 6.1.1.12), 6.1.2.15</w:t>
      </w:r>
      <w:r w:rsidR="0097097A">
        <w:rPr>
          <w:rFonts w:ascii="Arial" w:hAnsi="Arial" w:cs="Arial"/>
        </w:rPr>
        <w:t>), 6.1.3.9), 6.1.3.14)</w:t>
      </w:r>
      <w:r w:rsidR="0097097A" w:rsidRPr="0097097A">
        <w:rPr>
          <w:rFonts w:ascii="Arial" w:hAnsi="Arial" w:cs="Arial"/>
        </w:rPr>
        <w:t xml:space="preserve"> SWZ muszą być wkalkulowane w cenę oferty.</w:t>
      </w:r>
    </w:p>
    <w:p w:rsidR="00523340" w:rsidRPr="00D72B40" w:rsidRDefault="00523340" w:rsidP="00846371">
      <w:pPr>
        <w:numPr>
          <w:ilvl w:val="1"/>
          <w:numId w:val="14"/>
        </w:numPr>
        <w:spacing w:line="276" w:lineRule="auto"/>
        <w:ind w:left="567" w:hanging="567"/>
        <w:jc w:val="both"/>
        <w:rPr>
          <w:rFonts w:ascii="Arial" w:hAnsi="Arial" w:cs="Arial"/>
        </w:rPr>
      </w:pPr>
      <w:r w:rsidRPr="00523340">
        <w:rPr>
          <w:rFonts w:ascii="Arial" w:hAnsi="Arial" w:cs="Arial"/>
        </w:rPr>
        <w:t xml:space="preserve">Cenę oferty należy obliczyć zgodnie z formularzem </w:t>
      </w:r>
      <w:r w:rsidR="0097097A">
        <w:rPr>
          <w:rFonts w:ascii="Arial" w:hAnsi="Arial" w:cs="Arial"/>
        </w:rPr>
        <w:t>asortymentowo-</w:t>
      </w:r>
      <w:r w:rsidRPr="00523340">
        <w:rPr>
          <w:rFonts w:ascii="Arial" w:hAnsi="Arial" w:cs="Arial"/>
        </w:rPr>
        <w:t>cenowym stanowiącym załącznik nr 2 do SWZ i podać z dokładnością do dwóch miejsc po przecinku oraz wpisać w formularz ofertowy (załącznik 1 do SWZ).</w:t>
      </w:r>
    </w:p>
    <w:p w:rsidR="00523661" w:rsidRPr="008F0A60" w:rsidRDefault="00523661" w:rsidP="00846371">
      <w:pPr>
        <w:numPr>
          <w:ilvl w:val="1"/>
          <w:numId w:val="14"/>
        </w:numPr>
        <w:spacing w:line="276" w:lineRule="auto"/>
        <w:ind w:left="567" w:hanging="567"/>
        <w:jc w:val="both"/>
        <w:rPr>
          <w:rFonts w:ascii="Arial" w:hAnsi="Arial" w:cs="Arial"/>
          <w:color w:val="000000"/>
        </w:rPr>
      </w:pPr>
      <w:r w:rsidRPr="008F0A60">
        <w:rPr>
          <w:rFonts w:ascii="Arial" w:hAnsi="Arial" w:cs="Arial"/>
        </w:rPr>
        <w:t>Zamawiający nie będzie udzielał zaliczek na wykonanie przedmiotu zamówienia.</w:t>
      </w:r>
    </w:p>
    <w:p w:rsidR="00F80EA6" w:rsidRPr="008F0A60" w:rsidRDefault="00F80EA6" w:rsidP="00846371">
      <w:pPr>
        <w:numPr>
          <w:ilvl w:val="1"/>
          <w:numId w:val="14"/>
        </w:numPr>
        <w:spacing w:line="276" w:lineRule="auto"/>
        <w:ind w:left="567" w:hanging="567"/>
        <w:jc w:val="both"/>
        <w:rPr>
          <w:rFonts w:ascii="Arial" w:hAnsi="Arial" w:cs="Arial"/>
          <w:color w:val="000000"/>
        </w:rPr>
      </w:pPr>
      <w:r w:rsidRPr="008F0A60">
        <w:rPr>
          <w:rFonts w:ascii="Arial" w:hAnsi="Arial" w:cs="Arial"/>
        </w:rPr>
        <w:t>Zgodnie z art. 225. 1</w:t>
      </w:r>
      <w:r w:rsidR="00C7060F" w:rsidRPr="008F0A60">
        <w:rPr>
          <w:rFonts w:ascii="Arial" w:hAnsi="Arial" w:cs="Arial"/>
        </w:rPr>
        <w:t xml:space="preserve"> </w:t>
      </w:r>
      <w:proofErr w:type="spellStart"/>
      <w:r w:rsidR="00C7060F" w:rsidRPr="008F0A60">
        <w:rPr>
          <w:rFonts w:ascii="Arial" w:hAnsi="Arial" w:cs="Arial"/>
        </w:rPr>
        <w:t>uPzp</w:t>
      </w:r>
      <w:proofErr w:type="spellEnd"/>
      <w:r w:rsidRPr="008F0A60">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8F0A60">
        <w:rPr>
          <w:rFonts w:ascii="Arial" w:hAnsi="Arial" w:cs="Arial"/>
        </w:rPr>
        <w:t>późn</w:t>
      </w:r>
      <w:proofErr w:type="spellEnd"/>
      <w:r w:rsidRPr="008F0A60">
        <w:rPr>
          <w:rFonts w:ascii="Arial" w:hAnsi="Arial" w:cs="Arial"/>
        </w:rPr>
        <w:t>. zm.15), dla celów zastosowania kryterium ceny zamawiający dolicza do przedstawionej w tej ofercie ceny kwotę podatku od towarów i usług, którą miałby obowiązek rozliczyć. W tym przypadku wykonawca ma obowiązek:</w:t>
      </w:r>
    </w:p>
    <w:p w:rsidR="00F16106" w:rsidRPr="008F0A60" w:rsidRDefault="00F16106" w:rsidP="00846371">
      <w:pPr>
        <w:numPr>
          <w:ilvl w:val="1"/>
          <w:numId w:val="24"/>
        </w:numPr>
        <w:spacing w:line="276" w:lineRule="auto"/>
        <w:ind w:left="1134" w:hanging="425"/>
        <w:jc w:val="both"/>
        <w:rPr>
          <w:rFonts w:ascii="Arial" w:hAnsi="Arial" w:cs="Arial"/>
          <w:color w:val="000000"/>
        </w:rPr>
      </w:pPr>
      <w:r w:rsidRPr="008F0A60">
        <w:rPr>
          <w:rFonts w:ascii="Arial" w:hAnsi="Arial" w:cs="Arial"/>
          <w:color w:val="000000"/>
        </w:rPr>
        <w:t>poinformowania zamawiającego, że wybór jego oferty będzie prowadził do powstania u zamawiającego obowiązku podatkowego;</w:t>
      </w:r>
    </w:p>
    <w:p w:rsidR="00F16106" w:rsidRPr="008F0A60" w:rsidRDefault="00F16106" w:rsidP="00846371">
      <w:pPr>
        <w:numPr>
          <w:ilvl w:val="1"/>
          <w:numId w:val="24"/>
        </w:numPr>
        <w:spacing w:line="276" w:lineRule="auto"/>
        <w:ind w:left="1134" w:hanging="425"/>
        <w:jc w:val="both"/>
        <w:rPr>
          <w:rFonts w:ascii="Arial" w:hAnsi="Arial" w:cs="Arial"/>
          <w:color w:val="000000"/>
        </w:rPr>
      </w:pPr>
      <w:r w:rsidRPr="008F0A60">
        <w:rPr>
          <w:rFonts w:ascii="Arial" w:hAnsi="Arial" w:cs="Arial"/>
          <w:color w:val="000000"/>
        </w:rPr>
        <w:t>wskazania nazwy (rodzaju) towaru lub usługi, których dostawa lub świadczenie będą prowadziły do powstania obowiązku podatkowego;</w:t>
      </w:r>
    </w:p>
    <w:p w:rsidR="00F16106" w:rsidRPr="008F0A60" w:rsidRDefault="00F16106" w:rsidP="00846371">
      <w:pPr>
        <w:numPr>
          <w:ilvl w:val="1"/>
          <w:numId w:val="24"/>
        </w:numPr>
        <w:spacing w:line="276" w:lineRule="auto"/>
        <w:ind w:left="1134" w:hanging="425"/>
        <w:jc w:val="both"/>
        <w:rPr>
          <w:rFonts w:ascii="Arial" w:hAnsi="Arial" w:cs="Arial"/>
          <w:color w:val="000000"/>
        </w:rPr>
      </w:pPr>
      <w:r w:rsidRPr="008F0A60">
        <w:rPr>
          <w:rFonts w:ascii="Arial" w:hAnsi="Arial" w:cs="Arial"/>
          <w:color w:val="000000"/>
        </w:rPr>
        <w:t>wskazania wartości towaru lub usługi objętego obowiązkiem podatkowym zamawiającego, bez kwoty podatku;</w:t>
      </w:r>
    </w:p>
    <w:p w:rsidR="00F16106" w:rsidRPr="008F0A60" w:rsidRDefault="00F16106" w:rsidP="00846371">
      <w:pPr>
        <w:numPr>
          <w:ilvl w:val="1"/>
          <w:numId w:val="24"/>
        </w:numPr>
        <w:spacing w:line="276" w:lineRule="auto"/>
        <w:ind w:left="1134" w:hanging="425"/>
        <w:jc w:val="both"/>
        <w:rPr>
          <w:rFonts w:ascii="Arial" w:hAnsi="Arial" w:cs="Arial"/>
          <w:color w:val="000000"/>
        </w:rPr>
      </w:pPr>
      <w:r w:rsidRPr="008F0A60">
        <w:rPr>
          <w:rFonts w:ascii="Arial" w:hAnsi="Arial" w:cs="Arial"/>
          <w:color w:val="000000"/>
        </w:rPr>
        <w:t>wskazania stawki podatku od towarów i usług, która zgodnie z wiedzą wykonawcy, będzie miała zastosowanie.</w:t>
      </w:r>
    </w:p>
    <w:p w:rsidR="00F80EA6" w:rsidRPr="008F0A60" w:rsidRDefault="00F80EA6" w:rsidP="00846371">
      <w:pPr>
        <w:numPr>
          <w:ilvl w:val="1"/>
          <w:numId w:val="14"/>
        </w:numPr>
        <w:spacing w:line="276" w:lineRule="auto"/>
        <w:ind w:left="567" w:hanging="567"/>
        <w:jc w:val="both"/>
        <w:rPr>
          <w:rFonts w:ascii="Arial" w:hAnsi="Arial" w:cs="Arial"/>
          <w:color w:val="000000"/>
        </w:rPr>
      </w:pPr>
      <w:r w:rsidRPr="008F0A60">
        <w:rPr>
          <w:rFonts w:ascii="Arial" w:hAnsi="Arial" w:cs="Arial"/>
          <w:color w:val="000000"/>
        </w:rPr>
        <w:t xml:space="preserve">Informację w powyższym zakresie wykonawca podaje w Formularzu ofertowym. </w:t>
      </w:r>
      <w:r w:rsidR="00F16106" w:rsidRPr="008F0A60">
        <w:rPr>
          <w:rFonts w:ascii="Arial" w:hAnsi="Arial" w:cs="Arial"/>
          <w:color w:val="000000"/>
        </w:rPr>
        <w:t xml:space="preserve">Brak złożenia </w:t>
      </w:r>
      <w:r w:rsidRPr="008F0A60">
        <w:rPr>
          <w:rFonts w:ascii="Arial" w:hAnsi="Arial" w:cs="Arial"/>
          <w:color w:val="000000"/>
        </w:rPr>
        <w:t>ww. informacji będzie postrzegany jako brak po</w:t>
      </w:r>
      <w:r w:rsidR="00F16106" w:rsidRPr="008F0A60">
        <w:rPr>
          <w:rFonts w:ascii="Arial" w:hAnsi="Arial" w:cs="Arial"/>
          <w:color w:val="000000"/>
        </w:rPr>
        <w:t xml:space="preserve">wstania obowiązku podatkowego u </w:t>
      </w:r>
      <w:r w:rsidRPr="008F0A60">
        <w:rPr>
          <w:rFonts w:ascii="Arial" w:hAnsi="Arial" w:cs="Arial"/>
          <w:color w:val="000000"/>
        </w:rPr>
        <w:t>zamawiającego.</w:t>
      </w:r>
    </w:p>
    <w:p w:rsidR="00F80EA6" w:rsidRPr="008F0A60" w:rsidRDefault="00F80EA6" w:rsidP="00846371">
      <w:pPr>
        <w:suppressAutoHyphens/>
        <w:spacing w:line="276" w:lineRule="auto"/>
        <w:ind w:left="709" w:hanging="709"/>
        <w:jc w:val="both"/>
        <w:rPr>
          <w:rFonts w:ascii="Arial" w:hAnsi="Arial" w:cs="Arial"/>
          <w:b/>
          <w:bCs/>
          <w:color w:val="000000"/>
          <w:spacing w:val="-2"/>
        </w:rPr>
      </w:pPr>
    </w:p>
    <w:p w:rsidR="00485D67" w:rsidRPr="00441016" w:rsidRDefault="00485D67" w:rsidP="00846371">
      <w:pPr>
        <w:pStyle w:val="Nagwek2"/>
        <w:numPr>
          <w:ilvl w:val="0"/>
          <w:numId w:val="21"/>
        </w:numPr>
        <w:spacing w:line="276" w:lineRule="auto"/>
        <w:rPr>
          <w:rFonts w:cs="Arial"/>
          <w:sz w:val="22"/>
          <w:szCs w:val="22"/>
          <w:u w:val="none"/>
        </w:rPr>
      </w:pPr>
      <w:bookmarkStart w:id="26" w:name="_Toc79484186"/>
      <w:r w:rsidRPr="00441016">
        <w:rPr>
          <w:rFonts w:cs="Arial"/>
          <w:sz w:val="22"/>
          <w:szCs w:val="22"/>
          <w:u w:val="none"/>
        </w:rPr>
        <w:t>Informacje dotyczące walut obcych, w jakich mogą być prowadzone rozliczenia między Zamawiającym a Wykonawcą</w:t>
      </w:r>
      <w:bookmarkEnd w:id="26"/>
      <w:r w:rsidRPr="00441016">
        <w:rPr>
          <w:rFonts w:cs="Arial"/>
          <w:sz w:val="22"/>
          <w:szCs w:val="22"/>
          <w:u w:val="none"/>
        </w:rPr>
        <w:t xml:space="preserve"> </w:t>
      </w:r>
    </w:p>
    <w:p w:rsidR="00485D67" w:rsidRPr="008F0A60" w:rsidRDefault="00485D67" w:rsidP="00846371">
      <w:pPr>
        <w:spacing w:line="276" w:lineRule="auto"/>
        <w:ind w:left="426"/>
        <w:jc w:val="both"/>
        <w:rPr>
          <w:rFonts w:ascii="Arial" w:hAnsi="Arial" w:cs="Arial"/>
        </w:rPr>
      </w:pPr>
      <w:r w:rsidRPr="008F0A60">
        <w:rPr>
          <w:rFonts w:ascii="Arial" w:hAnsi="Arial" w:cs="Arial"/>
          <w:color w:val="000000"/>
        </w:rPr>
        <w:t>Zamawiający nie dopuszcza rozliczeń w walutach innych niż PLN.</w:t>
      </w:r>
      <w:r w:rsidR="00B664CE" w:rsidRPr="008F0A60">
        <w:rPr>
          <w:rFonts w:ascii="Arial" w:hAnsi="Arial" w:cs="Arial"/>
        </w:rPr>
        <w:t xml:space="preserve"> </w:t>
      </w:r>
      <w:r w:rsidR="00B664CE" w:rsidRPr="008F0A60">
        <w:rPr>
          <w:rFonts w:ascii="Arial" w:hAnsi="Arial" w:cs="Arial"/>
          <w:color w:val="000000"/>
        </w:rPr>
        <w:t xml:space="preserve">Sposób zapłaty i rozliczenia </w:t>
      </w:r>
      <w:r w:rsidR="00AC20D7" w:rsidRPr="008F0A60">
        <w:rPr>
          <w:rFonts w:ascii="Arial" w:hAnsi="Arial" w:cs="Arial"/>
          <w:color w:val="000000"/>
        </w:rPr>
        <w:br/>
      </w:r>
      <w:r w:rsidR="00B664CE" w:rsidRPr="008F0A60">
        <w:rPr>
          <w:rFonts w:ascii="Arial" w:hAnsi="Arial" w:cs="Arial"/>
          <w:color w:val="000000"/>
        </w:rPr>
        <w:t xml:space="preserve">za realizację niniejszego zamówienia zostały określone we wzorze umowy stanowiącej </w:t>
      </w:r>
      <w:r w:rsidR="00B664CE" w:rsidRPr="008F0A60">
        <w:rPr>
          <w:rFonts w:ascii="Arial" w:hAnsi="Arial" w:cs="Arial"/>
        </w:rPr>
        <w:t xml:space="preserve">Załącznik </w:t>
      </w:r>
      <w:r w:rsidR="00AC20D7" w:rsidRPr="008F0A60">
        <w:rPr>
          <w:rFonts w:ascii="Arial" w:hAnsi="Arial" w:cs="Arial"/>
        </w:rPr>
        <w:t>nr</w:t>
      </w:r>
      <w:r w:rsidR="00E12905" w:rsidRPr="008F0A60">
        <w:rPr>
          <w:rFonts w:ascii="Arial" w:hAnsi="Arial" w:cs="Arial"/>
        </w:rPr>
        <w:t xml:space="preserve"> </w:t>
      </w:r>
      <w:r w:rsidR="00D41379" w:rsidRPr="008F0A60">
        <w:rPr>
          <w:rFonts w:ascii="Arial" w:hAnsi="Arial" w:cs="Arial"/>
        </w:rPr>
        <w:t>1</w:t>
      </w:r>
      <w:r w:rsidR="00D13E2F" w:rsidRPr="008F0A60">
        <w:rPr>
          <w:rFonts w:ascii="Arial" w:hAnsi="Arial" w:cs="Arial"/>
        </w:rPr>
        <w:t>4</w:t>
      </w:r>
      <w:r w:rsidR="00B664CE" w:rsidRPr="008F0A60">
        <w:rPr>
          <w:rFonts w:ascii="Arial" w:hAnsi="Arial" w:cs="Arial"/>
        </w:rPr>
        <w:t xml:space="preserve"> do SWZ.</w:t>
      </w:r>
      <w:r w:rsidR="00EE69CC" w:rsidRPr="008F0A60">
        <w:rPr>
          <w:rFonts w:ascii="Arial" w:hAnsi="Arial" w:cs="Arial"/>
        </w:rPr>
        <w:t xml:space="preserve"> </w:t>
      </w:r>
    </w:p>
    <w:p w:rsidR="005732E0" w:rsidRPr="008876BE" w:rsidRDefault="00485D67" w:rsidP="00846371">
      <w:pPr>
        <w:pStyle w:val="Nagwek2"/>
        <w:numPr>
          <w:ilvl w:val="0"/>
          <w:numId w:val="20"/>
        </w:numPr>
        <w:spacing w:line="276" w:lineRule="auto"/>
        <w:rPr>
          <w:rFonts w:cs="Arial"/>
          <w:sz w:val="22"/>
          <w:szCs w:val="22"/>
          <w:u w:val="none"/>
        </w:rPr>
      </w:pPr>
      <w:bookmarkStart w:id="27" w:name="_Toc79484187"/>
      <w:r w:rsidRPr="008F0A60">
        <w:rPr>
          <w:rFonts w:cs="Arial"/>
          <w:sz w:val="22"/>
          <w:szCs w:val="22"/>
          <w:u w:val="none"/>
        </w:rPr>
        <w:t xml:space="preserve">Opis kryteriów, którymi Zamawiający będzie się kierował przy wyborze oferty, </w:t>
      </w:r>
      <w:r w:rsidRPr="008F0A60">
        <w:rPr>
          <w:rFonts w:cs="Arial"/>
          <w:sz w:val="22"/>
          <w:szCs w:val="22"/>
          <w:u w:val="none"/>
        </w:rPr>
        <w:br/>
        <w:t>wraz z podaniem wag tych kryteriów i sposobu oceny ofert</w:t>
      </w:r>
      <w:bookmarkEnd w:id="27"/>
    </w:p>
    <w:p w:rsidR="005732E0" w:rsidRDefault="005732E0" w:rsidP="00846371">
      <w:pPr>
        <w:numPr>
          <w:ilvl w:val="1"/>
          <w:numId w:val="20"/>
        </w:numPr>
        <w:spacing w:line="276" w:lineRule="auto"/>
        <w:ind w:left="567" w:hanging="567"/>
        <w:jc w:val="both"/>
        <w:rPr>
          <w:rFonts w:ascii="Arial" w:hAnsi="Arial" w:cs="Arial"/>
        </w:rPr>
      </w:pPr>
      <w:r w:rsidRPr="003336AB">
        <w:rPr>
          <w:rFonts w:ascii="Arial" w:hAnsi="Arial" w:cs="Arial"/>
        </w:rPr>
        <w:t>Oferty  niepodlegające odrzuceniu będą oceniane na podstawie kryteriów:</w:t>
      </w:r>
    </w:p>
    <w:p w:rsidR="00F96C76" w:rsidRDefault="00F96C76" w:rsidP="00846371">
      <w:pPr>
        <w:spacing w:line="276" w:lineRule="auto"/>
        <w:ind w:left="567"/>
        <w:jc w:val="both"/>
        <w:rPr>
          <w:rFonts w:ascii="Arial" w:hAnsi="Arial" w:cs="Arial"/>
          <w:b/>
        </w:rPr>
      </w:pPr>
    </w:p>
    <w:p w:rsidR="0097097A" w:rsidRPr="0097097A" w:rsidRDefault="0097097A" w:rsidP="00846371">
      <w:pPr>
        <w:spacing w:line="276" w:lineRule="auto"/>
        <w:ind w:left="426"/>
        <w:jc w:val="both"/>
        <w:rPr>
          <w:rFonts w:ascii="Arial" w:hAnsi="Arial" w:cs="Arial"/>
          <w:b/>
        </w:rPr>
      </w:pPr>
      <w:r w:rsidRPr="0097097A">
        <w:rPr>
          <w:rFonts w:ascii="Arial" w:hAnsi="Arial" w:cs="Arial"/>
          <w:b/>
        </w:rPr>
        <w:t>Dla części nr 1 i 2</w:t>
      </w:r>
    </w:p>
    <w:p w:rsidR="00523340" w:rsidRPr="00854C6A" w:rsidRDefault="0097097A" w:rsidP="00846371">
      <w:pPr>
        <w:numPr>
          <w:ilvl w:val="1"/>
          <w:numId w:val="37"/>
        </w:numPr>
        <w:spacing w:line="276" w:lineRule="auto"/>
        <w:jc w:val="both"/>
        <w:rPr>
          <w:rFonts w:ascii="Arial" w:hAnsi="Arial" w:cs="Arial"/>
          <w:b/>
        </w:rPr>
      </w:pPr>
      <w:r>
        <w:rPr>
          <w:rFonts w:ascii="Arial" w:hAnsi="Arial" w:cs="Arial"/>
          <w:b/>
        </w:rPr>
        <w:t xml:space="preserve">  cena oferty brutto /C/ -  6</w:t>
      </w:r>
      <w:r w:rsidR="00523340" w:rsidRPr="00854C6A">
        <w:rPr>
          <w:rFonts w:ascii="Arial" w:hAnsi="Arial" w:cs="Arial"/>
          <w:b/>
        </w:rPr>
        <w:t>0%</w:t>
      </w:r>
    </w:p>
    <w:p w:rsidR="00523340" w:rsidRPr="00854C6A" w:rsidRDefault="00523340" w:rsidP="00846371">
      <w:pPr>
        <w:numPr>
          <w:ilvl w:val="1"/>
          <w:numId w:val="37"/>
        </w:numPr>
        <w:spacing w:line="276" w:lineRule="auto"/>
        <w:jc w:val="both"/>
        <w:rPr>
          <w:rFonts w:ascii="Arial" w:hAnsi="Arial" w:cs="Arial"/>
          <w:b/>
        </w:rPr>
      </w:pPr>
      <w:r w:rsidRPr="00854C6A">
        <w:rPr>
          <w:rFonts w:ascii="Arial" w:hAnsi="Arial" w:cs="Arial"/>
          <w:b/>
        </w:rPr>
        <w:t xml:space="preserve">  wartość brutto 1 roboczogodziny prac naprawczych /Rg/ - 10%</w:t>
      </w:r>
    </w:p>
    <w:p w:rsidR="00523340" w:rsidRPr="00854C6A" w:rsidRDefault="00523340" w:rsidP="00846371">
      <w:pPr>
        <w:numPr>
          <w:ilvl w:val="1"/>
          <w:numId w:val="37"/>
        </w:numPr>
        <w:spacing w:line="276" w:lineRule="auto"/>
        <w:jc w:val="both"/>
        <w:rPr>
          <w:rFonts w:ascii="Arial" w:hAnsi="Arial" w:cs="Arial"/>
          <w:b/>
        </w:rPr>
      </w:pPr>
      <w:r>
        <w:rPr>
          <w:rFonts w:ascii="Arial" w:hAnsi="Arial" w:cs="Arial"/>
          <w:b/>
        </w:rPr>
        <w:t xml:space="preserve">  </w:t>
      </w:r>
      <w:r w:rsidRPr="00854C6A">
        <w:rPr>
          <w:rFonts w:ascii="Arial" w:hAnsi="Arial" w:cs="Arial"/>
          <w:b/>
        </w:rPr>
        <w:t xml:space="preserve">okres gwarancji na dokonaną naprawę </w:t>
      </w:r>
      <w:r w:rsidRPr="0008220D">
        <w:rPr>
          <w:rFonts w:ascii="Arial" w:hAnsi="Arial" w:cs="Arial"/>
          <w:b/>
        </w:rPr>
        <w:t>bieżącą lub  usunięcie awarii</w:t>
      </w:r>
      <w:r w:rsidRPr="00854C6A">
        <w:rPr>
          <w:rFonts w:ascii="Arial" w:hAnsi="Arial" w:cs="Arial"/>
          <w:b/>
        </w:rPr>
        <w:t xml:space="preserve"> /G/- 20% </w:t>
      </w:r>
    </w:p>
    <w:p w:rsidR="00523340" w:rsidRPr="00666065" w:rsidRDefault="00523340" w:rsidP="00846371">
      <w:pPr>
        <w:numPr>
          <w:ilvl w:val="1"/>
          <w:numId w:val="37"/>
        </w:numPr>
        <w:spacing w:line="276" w:lineRule="auto"/>
        <w:jc w:val="both"/>
        <w:rPr>
          <w:rFonts w:ascii="Arial" w:hAnsi="Arial" w:cs="Arial"/>
          <w:b/>
        </w:rPr>
      </w:pPr>
      <w:r>
        <w:rPr>
          <w:rFonts w:ascii="Arial" w:hAnsi="Arial" w:cs="Arial"/>
          <w:b/>
        </w:rPr>
        <w:t xml:space="preserve">  </w:t>
      </w:r>
      <w:r w:rsidRPr="00854C6A">
        <w:rPr>
          <w:rFonts w:ascii="Arial" w:hAnsi="Arial" w:cs="Arial"/>
          <w:b/>
        </w:rPr>
        <w:t>czas podjęcia czynności naprawczych w przypadku awarii z przybyciem na miejsce od momentu prz</w:t>
      </w:r>
      <w:r w:rsidR="0097097A">
        <w:rPr>
          <w:rFonts w:ascii="Arial" w:hAnsi="Arial" w:cs="Arial"/>
          <w:b/>
        </w:rPr>
        <w:t>yjęcia zgłoszenia awarii /T/ - 1</w:t>
      </w:r>
      <w:r w:rsidRPr="00854C6A">
        <w:rPr>
          <w:rFonts w:ascii="Arial" w:hAnsi="Arial" w:cs="Arial"/>
          <w:b/>
        </w:rPr>
        <w:t>0%</w:t>
      </w:r>
    </w:p>
    <w:p w:rsidR="00F96C76" w:rsidRDefault="00F96C76" w:rsidP="00846371">
      <w:pPr>
        <w:spacing w:line="276" w:lineRule="auto"/>
        <w:ind w:left="426"/>
        <w:jc w:val="both"/>
        <w:rPr>
          <w:rFonts w:ascii="Arial" w:hAnsi="Arial" w:cs="Arial"/>
          <w:b/>
        </w:rPr>
      </w:pPr>
    </w:p>
    <w:p w:rsidR="00523340" w:rsidRDefault="0097097A" w:rsidP="00846371">
      <w:pPr>
        <w:spacing w:line="276" w:lineRule="auto"/>
        <w:ind w:left="426"/>
        <w:jc w:val="both"/>
        <w:rPr>
          <w:rFonts w:ascii="Arial" w:hAnsi="Arial" w:cs="Arial"/>
          <w:b/>
        </w:rPr>
      </w:pPr>
      <w:r>
        <w:rPr>
          <w:rFonts w:ascii="Arial" w:hAnsi="Arial" w:cs="Arial"/>
          <w:b/>
        </w:rPr>
        <w:t>Dla części nr 3</w:t>
      </w:r>
    </w:p>
    <w:p w:rsidR="00F96C76" w:rsidRPr="00F96C76" w:rsidRDefault="00F96C76" w:rsidP="00846371">
      <w:pPr>
        <w:spacing w:line="276" w:lineRule="auto"/>
        <w:ind w:left="1134"/>
        <w:jc w:val="both"/>
        <w:rPr>
          <w:rFonts w:ascii="Arial" w:hAnsi="Arial" w:cs="Arial"/>
          <w:b/>
        </w:rPr>
      </w:pPr>
      <w:r w:rsidRPr="00F96C76">
        <w:rPr>
          <w:rFonts w:ascii="Arial" w:hAnsi="Arial" w:cs="Arial"/>
          <w:b/>
        </w:rPr>
        <w:t>a.</w:t>
      </w:r>
      <w:r w:rsidRPr="00F96C76">
        <w:rPr>
          <w:rFonts w:ascii="Arial" w:hAnsi="Arial" w:cs="Arial"/>
          <w:b/>
        </w:rPr>
        <w:tab/>
        <w:t xml:space="preserve">  cena oferty brutto /C/ -  60%</w:t>
      </w:r>
    </w:p>
    <w:p w:rsidR="0097097A" w:rsidRPr="00631351" w:rsidRDefault="00F96C76" w:rsidP="00846371">
      <w:pPr>
        <w:spacing w:line="276" w:lineRule="auto"/>
        <w:ind w:left="1134"/>
        <w:jc w:val="both"/>
        <w:rPr>
          <w:rFonts w:ascii="Arial" w:hAnsi="Arial" w:cs="Arial"/>
          <w:b/>
        </w:rPr>
      </w:pPr>
      <w:r>
        <w:rPr>
          <w:rFonts w:ascii="Arial" w:hAnsi="Arial" w:cs="Arial"/>
          <w:b/>
        </w:rPr>
        <w:t>b.</w:t>
      </w:r>
      <w:r>
        <w:rPr>
          <w:rFonts w:ascii="Arial" w:hAnsi="Arial" w:cs="Arial"/>
          <w:b/>
        </w:rPr>
        <w:tab/>
        <w:t xml:space="preserve">  termin dostawy /T/ - 4</w:t>
      </w:r>
      <w:r w:rsidRPr="00F96C76">
        <w:rPr>
          <w:rFonts w:ascii="Arial" w:hAnsi="Arial" w:cs="Arial"/>
          <w:b/>
        </w:rPr>
        <w:t>0%</w:t>
      </w:r>
    </w:p>
    <w:p w:rsidR="00F96C76" w:rsidRDefault="00523340" w:rsidP="00846371">
      <w:pPr>
        <w:spacing w:line="276" w:lineRule="auto"/>
        <w:jc w:val="both"/>
        <w:rPr>
          <w:rFonts w:ascii="Arial" w:hAnsi="Arial" w:cs="Arial"/>
        </w:rPr>
      </w:pPr>
      <w:r w:rsidRPr="00631351">
        <w:rPr>
          <w:rFonts w:ascii="Arial" w:hAnsi="Arial" w:cs="Arial"/>
        </w:rPr>
        <w:t xml:space="preserve">    </w:t>
      </w:r>
    </w:p>
    <w:p w:rsidR="00523340" w:rsidRDefault="00523340" w:rsidP="00846371">
      <w:pPr>
        <w:spacing w:line="276" w:lineRule="auto"/>
        <w:jc w:val="both"/>
        <w:rPr>
          <w:rFonts w:ascii="Arial" w:hAnsi="Arial" w:cs="Arial"/>
        </w:rPr>
      </w:pPr>
      <w:r w:rsidRPr="00631351">
        <w:rPr>
          <w:rFonts w:ascii="Arial" w:hAnsi="Arial" w:cs="Arial"/>
        </w:rPr>
        <w:t>Opis kryterium:</w:t>
      </w:r>
    </w:p>
    <w:p w:rsidR="00F96C76" w:rsidRDefault="00F96C76" w:rsidP="00846371">
      <w:pPr>
        <w:spacing w:line="276" w:lineRule="auto"/>
        <w:jc w:val="both"/>
        <w:rPr>
          <w:rFonts w:ascii="Arial" w:hAnsi="Arial" w:cs="Arial"/>
        </w:rPr>
      </w:pPr>
    </w:p>
    <w:p w:rsidR="00F96C76" w:rsidRPr="00631351" w:rsidRDefault="00F96C76" w:rsidP="00846371">
      <w:pPr>
        <w:spacing w:line="276" w:lineRule="auto"/>
        <w:ind w:left="426"/>
        <w:jc w:val="both"/>
        <w:rPr>
          <w:rFonts w:ascii="Arial" w:hAnsi="Arial" w:cs="Arial"/>
        </w:rPr>
      </w:pPr>
      <w:r>
        <w:rPr>
          <w:rFonts w:ascii="Arial" w:hAnsi="Arial" w:cs="Arial"/>
        </w:rPr>
        <w:t>Dla części nr 1 i 2</w:t>
      </w:r>
    </w:p>
    <w:p w:rsidR="00523340" w:rsidRPr="00854C6A" w:rsidRDefault="00523340" w:rsidP="00846371">
      <w:pPr>
        <w:numPr>
          <w:ilvl w:val="0"/>
          <w:numId w:val="36"/>
        </w:numPr>
        <w:spacing w:line="276" w:lineRule="auto"/>
        <w:ind w:left="993" w:hanging="426"/>
        <w:jc w:val="both"/>
        <w:rPr>
          <w:rFonts w:ascii="Arial" w:hAnsi="Arial" w:cs="Arial"/>
          <w:i/>
          <w:color w:val="000000"/>
          <w:lang w:val="x-none"/>
        </w:rPr>
      </w:pPr>
      <w:r w:rsidRPr="00854C6A">
        <w:rPr>
          <w:rFonts w:ascii="Arial" w:hAnsi="Arial" w:cs="Arial"/>
          <w:b/>
          <w:i/>
          <w:color w:val="000000"/>
        </w:rPr>
        <w:t>Cena oferty /C/</w:t>
      </w:r>
      <w:r w:rsidR="00F96C76">
        <w:rPr>
          <w:rFonts w:ascii="Arial" w:hAnsi="Arial" w:cs="Arial"/>
          <w:b/>
          <w:i/>
          <w:lang w:eastAsia="ar-SA"/>
        </w:rPr>
        <w:t xml:space="preserve">  - 6</w:t>
      </w:r>
      <w:r w:rsidRPr="00854C6A">
        <w:rPr>
          <w:rFonts w:ascii="Arial" w:hAnsi="Arial" w:cs="Arial"/>
          <w:b/>
          <w:i/>
          <w:lang w:eastAsia="ar-SA"/>
        </w:rPr>
        <w:t>0%</w:t>
      </w:r>
    </w:p>
    <w:p w:rsidR="00523340" w:rsidRPr="00854C6A" w:rsidRDefault="00523340" w:rsidP="00846371">
      <w:pPr>
        <w:spacing w:line="276" w:lineRule="auto"/>
        <w:ind w:left="993"/>
        <w:jc w:val="both"/>
        <w:rPr>
          <w:rFonts w:ascii="Arial" w:hAnsi="Arial" w:cs="Arial"/>
          <w:color w:val="000000"/>
          <w:lang w:val="x-none"/>
        </w:rPr>
      </w:pPr>
      <w:r w:rsidRPr="00854C6A">
        <w:rPr>
          <w:rFonts w:ascii="Arial" w:hAnsi="Arial" w:cs="Arial"/>
          <w:color w:val="000000"/>
        </w:rPr>
        <w:t>P</w:t>
      </w:r>
      <w:proofErr w:type="spellStart"/>
      <w:r w:rsidRPr="00A113F5">
        <w:rPr>
          <w:rFonts w:ascii="Arial" w:hAnsi="Arial" w:cs="Arial"/>
          <w:color w:val="000000"/>
          <w:lang w:val="x-none"/>
        </w:rPr>
        <w:t>unk</w:t>
      </w:r>
      <w:r w:rsidRPr="00A113F5">
        <w:rPr>
          <w:rFonts w:ascii="Arial" w:hAnsi="Arial" w:cs="Arial"/>
          <w:color w:val="000000"/>
        </w:rPr>
        <w:t>ty</w:t>
      </w:r>
      <w:proofErr w:type="spellEnd"/>
      <w:r w:rsidRPr="00854C6A">
        <w:rPr>
          <w:rFonts w:ascii="Arial" w:hAnsi="Arial" w:cs="Arial"/>
          <w:color w:val="000000"/>
          <w:lang w:val="x-none"/>
        </w:rPr>
        <w:t xml:space="preserve"> za kryterium będą  przyznawane  na   podstawie   ceny  podanej</w:t>
      </w:r>
      <w:r w:rsidRPr="00854C6A">
        <w:rPr>
          <w:rFonts w:ascii="Arial" w:hAnsi="Arial" w:cs="Arial"/>
          <w:b/>
          <w:color w:val="000000"/>
          <w:lang w:val="x-none"/>
        </w:rPr>
        <w:t xml:space="preserve"> w  pkt. 4.1 Formularza  ofertowego</w:t>
      </w:r>
      <w:r w:rsidRPr="00854C6A">
        <w:rPr>
          <w:rFonts w:ascii="Arial" w:hAnsi="Arial" w:cs="Arial"/>
          <w:color w:val="000000"/>
          <w:lang w:val="x-none"/>
        </w:rPr>
        <w:t>, stanowiącego załącznik nr 1 do SWZ.</w:t>
      </w:r>
      <w:r w:rsidRPr="00A113F5">
        <w:rPr>
          <w:rFonts w:ascii="Arial" w:hAnsi="Arial" w:cs="Arial"/>
          <w:color w:val="000000"/>
        </w:rPr>
        <w:t xml:space="preserve"> </w:t>
      </w:r>
      <w:r w:rsidRPr="00854C6A">
        <w:rPr>
          <w:rFonts w:ascii="Arial" w:hAnsi="Arial" w:cs="Arial"/>
          <w:color w:val="000000"/>
        </w:rPr>
        <w:t>Wykonawca, który zaproponuje najniższą cenę za wykonanie przedmiotu zamówienia otrzyma</w:t>
      </w:r>
      <w:r w:rsidRPr="00A113F5">
        <w:rPr>
          <w:rFonts w:ascii="Arial" w:hAnsi="Arial" w:cs="Arial"/>
          <w:color w:val="000000"/>
        </w:rPr>
        <w:t xml:space="preserve"> </w:t>
      </w:r>
      <w:r w:rsidR="00F96C76">
        <w:rPr>
          <w:rFonts w:ascii="Arial" w:hAnsi="Arial" w:cs="Arial"/>
          <w:b/>
          <w:color w:val="000000"/>
        </w:rPr>
        <w:t>6</w:t>
      </w:r>
      <w:r w:rsidRPr="00854C6A">
        <w:rPr>
          <w:rFonts w:ascii="Arial" w:hAnsi="Arial" w:cs="Arial"/>
          <w:b/>
          <w:color w:val="000000"/>
        </w:rPr>
        <w:t>0 pkt</w:t>
      </w:r>
      <w:r w:rsidRPr="00854C6A">
        <w:rPr>
          <w:rFonts w:ascii="Arial" w:hAnsi="Arial" w:cs="Arial"/>
          <w:color w:val="000000"/>
        </w:rPr>
        <w:t>., pozostali Wykonawcy odpowiednio mniej  wg wzoru:</w:t>
      </w:r>
    </w:p>
    <w:p w:rsidR="00523340" w:rsidRPr="00854C6A" w:rsidRDefault="00523340" w:rsidP="00846371">
      <w:pPr>
        <w:spacing w:line="276" w:lineRule="auto"/>
        <w:ind w:left="993" w:hanging="993"/>
        <w:jc w:val="both"/>
        <w:rPr>
          <w:rFonts w:ascii="Arial" w:hAnsi="Arial" w:cs="Arial"/>
          <w:i/>
          <w:color w:val="000000"/>
          <w:lang w:val="pl"/>
        </w:rPr>
      </w:pPr>
    </w:p>
    <w:tbl>
      <w:tblPr>
        <w:tblW w:w="0" w:type="auto"/>
        <w:jc w:val="center"/>
        <w:tblLook w:val="04A0" w:firstRow="1" w:lastRow="0" w:firstColumn="1" w:lastColumn="0" w:noHBand="0" w:noVBand="1"/>
      </w:tblPr>
      <w:tblGrid>
        <w:gridCol w:w="898"/>
        <w:gridCol w:w="4806"/>
        <w:gridCol w:w="1006"/>
      </w:tblGrid>
      <w:tr w:rsidR="00523340" w:rsidRPr="00854C6A" w:rsidTr="0074345F">
        <w:trPr>
          <w:trHeight w:val="330"/>
          <w:jc w:val="center"/>
        </w:trPr>
        <w:tc>
          <w:tcPr>
            <w:tcW w:w="456" w:type="dxa"/>
            <w:vMerge w:val="restart"/>
            <w:shd w:val="clear" w:color="auto" w:fill="auto"/>
            <w:vAlign w:val="center"/>
          </w:tcPr>
          <w:p w:rsidR="00523340" w:rsidRPr="00854C6A" w:rsidRDefault="00523340" w:rsidP="00846371">
            <w:pPr>
              <w:suppressAutoHyphens/>
              <w:autoSpaceDE w:val="0"/>
              <w:autoSpaceDN w:val="0"/>
              <w:adjustRightInd w:val="0"/>
              <w:spacing w:line="276" w:lineRule="auto"/>
              <w:ind w:left="564" w:right="1" w:hanging="758"/>
              <w:jc w:val="center"/>
              <w:rPr>
                <w:rFonts w:ascii="Arial" w:hAnsi="Arial" w:cs="Arial"/>
                <w:b/>
                <w:i/>
                <w:color w:val="000000"/>
                <w:lang w:val="pl"/>
              </w:rPr>
            </w:pPr>
            <w:bookmarkStart w:id="28" w:name="_Hlk47085621"/>
            <w:r w:rsidRPr="00854C6A">
              <w:rPr>
                <w:rFonts w:ascii="Arial" w:hAnsi="Arial" w:cs="Arial"/>
                <w:b/>
                <w:i/>
                <w:color w:val="000000"/>
                <w:lang w:val="pl"/>
              </w:rPr>
              <w:t xml:space="preserve">C = </w:t>
            </w:r>
          </w:p>
        </w:tc>
        <w:tc>
          <w:tcPr>
            <w:tcW w:w="4806" w:type="dxa"/>
            <w:tcBorders>
              <w:bottom w:val="single" w:sz="12" w:space="0" w:color="auto"/>
            </w:tcBorders>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b/>
                <w:i/>
                <w:color w:val="000000"/>
                <w:lang w:val="pl"/>
              </w:rPr>
            </w:pPr>
            <w:r w:rsidRPr="00854C6A">
              <w:rPr>
                <w:rFonts w:ascii="Arial" w:hAnsi="Arial" w:cs="Arial"/>
                <w:b/>
                <w:i/>
                <w:color w:val="000000"/>
                <w:lang w:val="pl"/>
              </w:rPr>
              <w:t xml:space="preserve">najniższa cena oferty (wartość brutto) </w:t>
            </w:r>
            <w:r w:rsidRPr="00854C6A">
              <w:rPr>
                <w:rFonts w:ascii="Arial" w:hAnsi="Arial" w:cs="Arial"/>
                <w:b/>
                <w:i/>
              </w:rPr>
              <w:t>[PLN]</w:t>
            </w:r>
          </w:p>
        </w:tc>
        <w:tc>
          <w:tcPr>
            <w:tcW w:w="1006" w:type="dxa"/>
            <w:vMerge w:val="restart"/>
            <w:shd w:val="clear" w:color="auto" w:fill="auto"/>
            <w:vAlign w:val="center"/>
          </w:tcPr>
          <w:p w:rsidR="00523340" w:rsidRPr="00854C6A" w:rsidRDefault="00F96C76" w:rsidP="00846371">
            <w:pPr>
              <w:suppressAutoHyphens/>
              <w:autoSpaceDE w:val="0"/>
              <w:autoSpaceDN w:val="0"/>
              <w:adjustRightInd w:val="0"/>
              <w:spacing w:line="276" w:lineRule="auto"/>
              <w:rPr>
                <w:rFonts w:ascii="Arial" w:hAnsi="Arial" w:cs="Arial"/>
                <w:b/>
                <w:i/>
                <w:color w:val="000000"/>
                <w:lang w:val="pl"/>
              </w:rPr>
            </w:pPr>
            <w:r>
              <w:rPr>
                <w:rFonts w:ascii="Arial" w:hAnsi="Arial" w:cs="Arial"/>
                <w:b/>
                <w:i/>
                <w:color w:val="000000"/>
                <w:lang w:val="pl"/>
              </w:rPr>
              <w:t>x 6</w:t>
            </w:r>
            <w:r w:rsidR="00523340" w:rsidRPr="00854C6A">
              <w:rPr>
                <w:rFonts w:ascii="Arial" w:hAnsi="Arial" w:cs="Arial"/>
                <w:b/>
                <w:i/>
                <w:color w:val="000000"/>
                <w:lang w:val="pl"/>
              </w:rPr>
              <w:t>0</w:t>
            </w:r>
          </w:p>
        </w:tc>
      </w:tr>
      <w:tr w:rsidR="00523340" w:rsidRPr="00854C6A" w:rsidTr="0074345F">
        <w:trPr>
          <w:trHeight w:val="330"/>
          <w:jc w:val="center"/>
        </w:trPr>
        <w:tc>
          <w:tcPr>
            <w:tcW w:w="456" w:type="dxa"/>
            <w:vMerge/>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i/>
                <w:color w:val="000000"/>
                <w:lang w:val="pl"/>
              </w:rPr>
            </w:pPr>
          </w:p>
        </w:tc>
        <w:tc>
          <w:tcPr>
            <w:tcW w:w="4806" w:type="dxa"/>
            <w:tcBorders>
              <w:top w:val="single" w:sz="12" w:space="0" w:color="auto"/>
            </w:tcBorders>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b/>
                <w:i/>
                <w:color w:val="000000"/>
                <w:lang w:val="pl"/>
              </w:rPr>
            </w:pPr>
            <w:r w:rsidRPr="00854C6A">
              <w:rPr>
                <w:rFonts w:ascii="Arial" w:hAnsi="Arial" w:cs="Arial"/>
                <w:b/>
                <w:i/>
                <w:color w:val="000000"/>
                <w:lang w:val="pl"/>
              </w:rPr>
              <w:t xml:space="preserve">cena oferty badanej (wartość brutto) </w:t>
            </w:r>
            <w:r w:rsidRPr="00854C6A">
              <w:rPr>
                <w:rFonts w:ascii="Arial" w:hAnsi="Arial" w:cs="Arial"/>
                <w:b/>
                <w:i/>
              </w:rPr>
              <w:t>[PLN]</w:t>
            </w:r>
          </w:p>
        </w:tc>
        <w:tc>
          <w:tcPr>
            <w:tcW w:w="1006" w:type="dxa"/>
            <w:vMerge/>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i/>
                <w:color w:val="000000"/>
                <w:lang w:val="pl"/>
              </w:rPr>
            </w:pPr>
          </w:p>
        </w:tc>
      </w:tr>
    </w:tbl>
    <w:p w:rsidR="00523340" w:rsidRPr="00854C6A" w:rsidRDefault="00523340" w:rsidP="00846371">
      <w:pPr>
        <w:spacing w:line="276" w:lineRule="auto"/>
        <w:ind w:left="567"/>
        <w:rPr>
          <w:rFonts w:ascii="Arial" w:hAnsi="Arial" w:cs="Arial"/>
          <w:i/>
        </w:rPr>
      </w:pPr>
    </w:p>
    <w:bookmarkEnd w:id="28"/>
    <w:p w:rsidR="00523340" w:rsidRPr="00854C6A" w:rsidRDefault="00523340" w:rsidP="00846371">
      <w:pPr>
        <w:numPr>
          <w:ilvl w:val="0"/>
          <w:numId w:val="36"/>
        </w:numPr>
        <w:spacing w:line="276" w:lineRule="auto"/>
        <w:ind w:left="993" w:hanging="426"/>
        <w:jc w:val="both"/>
        <w:rPr>
          <w:rFonts w:ascii="Arial" w:hAnsi="Arial" w:cs="Arial"/>
          <w:i/>
        </w:rPr>
      </w:pPr>
      <w:r w:rsidRPr="00854C6A">
        <w:rPr>
          <w:rFonts w:ascii="Arial" w:hAnsi="Arial" w:cs="Arial"/>
          <w:b/>
          <w:i/>
        </w:rPr>
        <w:t>Wartość 1 roboczog</w:t>
      </w:r>
      <w:r w:rsidR="00126D61">
        <w:rPr>
          <w:rFonts w:ascii="Arial" w:hAnsi="Arial" w:cs="Arial"/>
          <w:b/>
          <w:i/>
        </w:rPr>
        <w:t>odziny prac naprawczych /Rg/ - 1</w:t>
      </w:r>
      <w:r w:rsidRPr="00854C6A">
        <w:rPr>
          <w:rFonts w:ascii="Arial" w:hAnsi="Arial" w:cs="Arial"/>
          <w:b/>
          <w:i/>
        </w:rPr>
        <w:t>0%</w:t>
      </w:r>
    </w:p>
    <w:p w:rsidR="00523340" w:rsidRPr="00854C6A" w:rsidRDefault="00523340" w:rsidP="00846371">
      <w:pPr>
        <w:spacing w:line="276" w:lineRule="auto"/>
        <w:ind w:left="993"/>
        <w:jc w:val="both"/>
        <w:rPr>
          <w:rFonts w:ascii="Arial" w:hAnsi="Arial" w:cs="Arial"/>
        </w:rPr>
      </w:pPr>
      <w:r w:rsidRPr="00854C6A">
        <w:rPr>
          <w:rFonts w:ascii="Arial" w:hAnsi="Arial" w:cs="Arial"/>
        </w:rPr>
        <w:t>Punkty za kryterium podane</w:t>
      </w:r>
      <w:r w:rsidRPr="00854C6A">
        <w:rPr>
          <w:rFonts w:ascii="Arial" w:hAnsi="Arial" w:cs="Arial"/>
          <w:b/>
        </w:rPr>
        <w:t xml:space="preserve"> w</w:t>
      </w:r>
      <w:r w:rsidRPr="00A113F5">
        <w:rPr>
          <w:rFonts w:ascii="Arial" w:hAnsi="Arial" w:cs="Arial"/>
          <w:b/>
        </w:rPr>
        <w:t xml:space="preserve"> pkt. 4.2 Formularza ofertowego, </w:t>
      </w:r>
      <w:r w:rsidRPr="00A113F5">
        <w:rPr>
          <w:rFonts w:ascii="Arial" w:hAnsi="Arial" w:cs="Arial"/>
        </w:rPr>
        <w:t>stanowiącego załącznik nr 1 do SWZ</w:t>
      </w:r>
      <w:r w:rsidRPr="00A113F5">
        <w:rPr>
          <w:rFonts w:ascii="Arial" w:hAnsi="Arial" w:cs="Arial"/>
          <w:b/>
        </w:rPr>
        <w:t xml:space="preserve"> </w:t>
      </w:r>
      <w:r w:rsidRPr="00854C6A">
        <w:rPr>
          <w:rFonts w:ascii="Arial" w:hAnsi="Arial" w:cs="Arial"/>
        </w:rPr>
        <w:t>będą przyznawane wg wzoru:</w:t>
      </w:r>
    </w:p>
    <w:p w:rsidR="00523340" w:rsidRPr="00854C6A" w:rsidRDefault="00523340" w:rsidP="00846371">
      <w:pPr>
        <w:spacing w:line="276" w:lineRule="auto"/>
        <w:ind w:left="567"/>
        <w:jc w:val="both"/>
        <w:rPr>
          <w:rFonts w:ascii="Arial" w:hAnsi="Arial" w:cs="Arial"/>
          <w:i/>
        </w:rPr>
      </w:pPr>
    </w:p>
    <w:tbl>
      <w:tblPr>
        <w:tblW w:w="0" w:type="auto"/>
        <w:jc w:val="center"/>
        <w:tblLook w:val="04A0" w:firstRow="1" w:lastRow="0" w:firstColumn="1" w:lastColumn="0" w:noHBand="0" w:noVBand="1"/>
      </w:tblPr>
      <w:tblGrid>
        <w:gridCol w:w="1244"/>
        <w:gridCol w:w="4806"/>
        <w:gridCol w:w="722"/>
      </w:tblGrid>
      <w:tr w:rsidR="00523340" w:rsidRPr="00854C6A" w:rsidTr="0074345F">
        <w:trPr>
          <w:trHeight w:val="330"/>
          <w:jc w:val="center"/>
        </w:trPr>
        <w:tc>
          <w:tcPr>
            <w:tcW w:w="1244" w:type="dxa"/>
            <w:vMerge w:val="restart"/>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b/>
                <w:i/>
                <w:color w:val="000000"/>
                <w:lang w:val="pl"/>
              </w:rPr>
            </w:pPr>
            <w:r w:rsidRPr="00854C6A">
              <w:rPr>
                <w:rFonts w:ascii="Arial" w:hAnsi="Arial" w:cs="Arial"/>
                <w:b/>
                <w:i/>
                <w:color w:val="000000"/>
                <w:lang w:val="pl"/>
              </w:rPr>
              <w:t>Rg=</w:t>
            </w:r>
          </w:p>
        </w:tc>
        <w:tc>
          <w:tcPr>
            <w:tcW w:w="4806" w:type="dxa"/>
            <w:tcBorders>
              <w:bottom w:val="single" w:sz="12" w:space="0" w:color="auto"/>
            </w:tcBorders>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b/>
                <w:i/>
                <w:color w:val="000000"/>
                <w:lang w:val="pl"/>
              </w:rPr>
            </w:pPr>
            <w:r w:rsidRPr="00854C6A">
              <w:rPr>
                <w:rFonts w:ascii="Arial" w:hAnsi="Arial" w:cs="Arial"/>
                <w:b/>
                <w:i/>
                <w:color w:val="000000"/>
                <w:lang w:val="pl"/>
              </w:rPr>
              <w:t xml:space="preserve">najniższa </w:t>
            </w:r>
            <w:bookmarkStart w:id="29" w:name="_Hlk47085799"/>
            <w:r w:rsidRPr="00854C6A">
              <w:rPr>
                <w:rFonts w:ascii="Arial" w:hAnsi="Arial" w:cs="Arial"/>
                <w:b/>
                <w:i/>
                <w:color w:val="000000"/>
                <w:lang w:val="pl"/>
              </w:rPr>
              <w:t xml:space="preserve">wartość 1 roboczogodziny prac naprawczych spośród złożonych ofert </w:t>
            </w:r>
            <w:r w:rsidRPr="00854C6A">
              <w:rPr>
                <w:rFonts w:ascii="Arial" w:hAnsi="Arial" w:cs="Arial"/>
                <w:b/>
                <w:i/>
              </w:rPr>
              <w:t>[PLN]</w:t>
            </w:r>
            <w:bookmarkEnd w:id="29"/>
          </w:p>
        </w:tc>
        <w:tc>
          <w:tcPr>
            <w:tcW w:w="722" w:type="dxa"/>
            <w:vMerge w:val="restart"/>
            <w:shd w:val="clear" w:color="auto" w:fill="auto"/>
            <w:vAlign w:val="center"/>
          </w:tcPr>
          <w:p w:rsidR="00523340" w:rsidRPr="00854C6A" w:rsidRDefault="00523340" w:rsidP="00846371">
            <w:pPr>
              <w:suppressAutoHyphens/>
              <w:autoSpaceDE w:val="0"/>
              <w:autoSpaceDN w:val="0"/>
              <w:adjustRightInd w:val="0"/>
              <w:spacing w:line="276" w:lineRule="auto"/>
              <w:rPr>
                <w:rFonts w:ascii="Arial" w:hAnsi="Arial" w:cs="Arial"/>
                <w:b/>
                <w:i/>
                <w:color w:val="000000"/>
                <w:lang w:val="pl"/>
              </w:rPr>
            </w:pPr>
          </w:p>
          <w:p w:rsidR="00523340" w:rsidRPr="00854C6A" w:rsidRDefault="00523340" w:rsidP="00846371">
            <w:pPr>
              <w:suppressAutoHyphens/>
              <w:autoSpaceDE w:val="0"/>
              <w:autoSpaceDN w:val="0"/>
              <w:adjustRightInd w:val="0"/>
              <w:spacing w:line="276" w:lineRule="auto"/>
              <w:rPr>
                <w:rFonts w:ascii="Arial" w:hAnsi="Arial" w:cs="Arial"/>
                <w:b/>
                <w:i/>
                <w:color w:val="000000"/>
                <w:lang w:val="pl"/>
              </w:rPr>
            </w:pPr>
            <w:r w:rsidRPr="00854C6A">
              <w:rPr>
                <w:rFonts w:ascii="Arial" w:hAnsi="Arial" w:cs="Arial"/>
                <w:b/>
                <w:i/>
                <w:color w:val="000000"/>
                <w:lang w:val="pl"/>
              </w:rPr>
              <w:t>x 10</w:t>
            </w:r>
          </w:p>
        </w:tc>
      </w:tr>
      <w:tr w:rsidR="00523340" w:rsidRPr="00854C6A" w:rsidTr="0074345F">
        <w:trPr>
          <w:trHeight w:val="330"/>
          <w:jc w:val="center"/>
        </w:trPr>
        <w:tc>
          <w:tcPr>
            <w:tcW w:w="1244" w:type="dxa"/>
            <w:vMerge/>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i/>
                <w:color w:val="000000"/>
                <w:lang w:val="pl"/>
              </w:rPr>
            </w:pPr>
          </w:p>
        </w:tc>
        <w:tc>
          <w:tcPr>
            <w:tcW w:w="4806" w:type="dxa"/>
            <w:tcBorders>
              <w:top w:val="single" w:sz="12" w:space="0" w:color="auto"/>
            </w:tcBorders>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b/>
                <w:i/>
                <w:color w:val="000000"/>
                <w:lang w:val="pl"/>
              </w:rPr>
            </w:pPr>
            <w:r w:rsidRPr="00854C6A">
              <w:rPr>
                <w:rFonts w:ascii="Arial" w:hAnsi="Arial" w:cs="Arial"/>
                <w:b/>
                <w:i/>
                <w:color w:val="000000"/>
                <w:lang w:val="pl"/>
              </w:rPr>
              <w:t xml:space="preserve">wartość 1 roboczogodziny prac naprawczych w badanej ofercie </w:t>
            </w:r>
            <w:r w:rsidRPr="00854C6A">
              <w:rPr>
                <w:rFonts w:ascii="Arial" w:hAnsi="Arial" w:cs="Arial"/>
                <w:b/>
                <w:i/>
              </w:rPr>
              <w:t>[PLN]</w:t>
            </w:r>
          </w:p>
        </w:tc>
        <w:tc>
          <w:tcPr>
            <w:tcW w:w="722" w:type="dxa"/>
            <w:vMerge/>
            <w:shd w:val="clear" w:color="auto" w:fill="auto"/>
            <w:vAlign w:val="center"/>
          </w:tcPr>
          <w:p w:rsidR="00523340" w:rsidRPr="00854C6A" w:rsidRDefault="00523340" w:rsidP="00846371">
            <w:pPr>
              <w:suppressAutoHyphens/>
              <w:autoSpaceDE w:val="0"/>
              <w:autoSpaceDN w:val="0"/>
              <w:adjustRightInd w:val="0"/>
              <w:spacing w:line="276" w:lineRule="auto"/>
              <w:ind w:left="567"/>
              <w:jc w:val="center"/>
              <w:rPr>
                <w:rFonts w:ascii="Arial" w:hAnsi="Arial" w:cs="Arial"/>
                <w:i/>
                <w:color w:val="000000"/>
                <w:lang w:val="pl"/>
              </w:rPr>
            </w:pPr>
          </w:p>
        </w:tc>
      </w:tr>
    </w:tbl>
    <w:p w:rsidR="00523340" w:rsidRPr="00854C6A" w:rsidRDefault="00523340" w:rsidP="00846371">
      <w:pPr>
        <w:spacing w:line="276" w:lineRule="auto"/>
        <w:ind w:left="567"/>
        <w:rPr>
          <w:rFonts w:ascii="Arial" w:hAnsi="Arial" w:cs="Arial"/>
          <w:i/>
        </w:rPr>
      </w:pPr>
    </w:p>
    <w:p w:rsidR="00523340" w:rsidRPr="00854C6A" w:rsidRDefault="00523340" w:rsidP="00846371">
      <w:pPr>
        <w:spacing w:line="276" w:lineRule="auto"/>
        <w:ind w:left="567"/>
        <w:jc w:val="both"/>
        <w:rPr>
          <w:rFonts w:ascii="Arial" w:hAnsi="Arial" w:cs="Arial"/>
          <w:i/>
        </w:rPr>
      </w:pPr>
    </w:p>
    <w:p w:rsidR="00523340" w:rsidRPr="00854C6A" w:rsidRDefault="00523340" w:rsidP="00846371">
      <w:pPr>
        <w:numPr>
          <w:ilvl w:val="0"/>
          <w:numId w:val="36"/>
        </w:numPr>
        <w:spacing w:line="276" w:lineRule="auto"/>
        <w:ind w:left="993" w:hanging="426"/>
        <w:jc w:val="both"/>
        <w:rPr>
          <w:rFonts w:ascii="Arial" w:hAnsi="Arial" w:cs="Arial"/>
          <w:i/>
        </w:rPr>
      </w:pPr>
      <w:r w:rsidRPr="00854C6A">
        <w:rPr>
          <w:rFonts w:ascii="Arial" w:hAnsi="Arial" w:cs="Arial"/>
          <w:b/>
          <w:i/>
        </w:rPr>
        <w:t xml:space="preserve">Okres gwarancji na </w:t>
      </w:r>
      <w:r w:rsidRPr="0079242D">
        <w:rPr>
          <w:rFonts w:ascii="Arial" w:hAnsi="Arial" w:cs="Arial"/>
          <w:b/>
          <w:i/>
        </w:rPr>
        <w:t>dokonaną naprawę bieżącą lub  usunięcie awarii /</w:t>
      </w:r>
      <w:r w:rsidR="00F96C76">
        <w:rPr>
          <w:rFonts w:ascii="Arial" w:hAnsi="Arial" w:cs="Arial"/>
          <w:b/>
          <w:i/>
        </w:rPr>
        <w:t>G/ - 2</w:t>
      </w:r>
      <w:r w:rsidRPr="00854C6A">
        <w:rPr>
          <w:rFonts w:ascii="Arial" w:hAnsi="Arial" w:cs="Arial"/>
          <w:b/>
          <w:i/>
        </w:rPr>
        <w:t xml:space="preserve">0% </w:t>
      </w:r>
    </w:p>
    <w:p w:rsidR="00523340" w:rsidRPr="00854C6A" w:rsidRDefault="00523340" w:rsidP="00846371">
      <w:pPr>
        <w:spacing w:line="276" w:lineRule="auto"/>
        <w:ind w:left="993"/>
        <w:jc w:val="both"/>
        <w:rPr>
          <w:rFonts w:ascii="Arial" w:hAnsi="Arial" w:cs="Arial"/>
        </w:rPr>
      </w:pPr>
      <w:r w:rsidRPr="00854C6A">
        <w:rPr>
          <w:rFonts w:ascii="Arial" w:hAnsi="Arial" w:cs="Arial"/>
        </w:rPr>
        <w:t xml:space="preserve">Punkty za kryterium podane </w:t>
      </w:r>
      <w:r w:rsidRPr="00854C6A">
        <w:rPr>
          <w:rFonts w:ascii="Arial" w:hAnsi="Arial" w:cs="Arial"/>
          <w:b/>
        </w:rPr>
        <w:t>w pkt. 4.3 Formularza ofertowego</w:t>
      </w:r>
      <w:r w:rsidRPr="00A113F5">
        <w:rPr>
          <w:rFonts w:ascii="Arial" w:hAnsi="Arial" w:cs="Arial"/>
          <w:lang w:val="x-none"/>
        </w:rPr>
        <w:t>, stanowiącego załącznik nr 1 do SWZ</w:t>
      </w:r>
      <w:r w:rsidRPr="00854C6A">
        <w:rPr>
          <w:rFonts w:ascii="Arial" w:hAnsi="Arial" w:cs="Arial"/>
        </w:rPr>
        <w:t xml:space="preserve"> będą przyznawane wg reguły: </w:t>
      </w:r>
    </w:p>
    <w:p w:rsidR="00523340" w:rsidRPr="00854C6A" w:rsidRDefault="00523340" w:rsidP="00846371">
      <w:pPr>
        <w:spacing w:line="276" w:lineRule="auto"/>
        <w:ind w:left="567"/>
        <w:jc w:val="both"/>
        <w:rPr>
          <w:rFonts w:ascii="Arial" w:hAnsi="Arial" w:cs="Arial"/>
          <w:i/>
        </w:rPr>
      </w:pPr>
    </w:p>
    <w:p w:rsidR="00523340" w:rsidRPr="00854C6A" w:rsidRDefault="00523340" w:rsidP="00846371">
      <w:pPr>
        <w:spacing w:line="276" w:lineRule="auto"/>
        <w:ind w:left="567"/>
        <w:jc w:val="both"/>
        <w:rPr>
          <w:rFonts w:ascii="Arial" w:hAnsi="Arial" w:cs="Arial"/>
          <w:b/>
          <w:i/>
        </w:rPr>
      </w:pPr>
      <w:r w:rsidRPr="00854C6A">
        <w:rPr>
          <w:rFonts w:ascii="Arial" w:hAnsi="Arial" w:cs="Arial"/>
          <w:b/>
          <w:i/>
        </w:rPr>
        <w:t xml:space="preserve">          - okres gwarancji 12 miesięcy – 0 pkt.;</w:t>
      </w:r>
    </w:p>
    <w:p w:rsidR="00523340" w:rsidRPr="00854C6A" w:rsidRDefault="00523340" w:rsidP="00846371">
      <w:pPr>
        <w:spacing w:line="276" w:lineRule="auto"/>
        <w:ind w:left="567"/>
        <w:jc w:val="both"/>
        <w:rPr>
          <w:rFonts w:ascii="Arial" w:hAnsi="Arial" w:cs="Arial"/>
          <w:b/>
          <w:i/>
        </w:rPr>
      </w:pPr>
      <w:r w:rsidRPr="00854C6A">
        <w:rPr>
          <w:rFonts w:ascii="Arial" w:hAnsi="Arial" w:cs="Arial"/>
          <w:b/>
          <w:i/>
        </w:rPr>
        <w:t xml:space="preserve">          - okres g</w:t>
      </w:r>
      <w:r w:rsidR="00F96C76">
        <w:rPr>
          <w:rFonts w:ascii="Arial" w:hAnsi="Arial" w:cs="Arial"/>
          <w:b/>
          <w:i/>
        </w:rPr>
        <w:t xml:space="preserve">warancji 24 miesiące – </w:t>
      </w:r>
      <w:r w:rsidRPr="00854C6A">
        <w:rPr>
          <w:rFonts w:ascii="Arial" w:hAnsi="Arial" w:cs="Arial"/>
          <w:b/>
          <w:i/>
        </w:rPr>
        <w:t xml:space="preserve"> 20 pkt.</w:t>
      </w:r>
    </w:p>
    <w:p w:rsidR="00523340" w:rsidRPr="00854C6A" w:rsidRDefault="00523340" w:rsidP="00846371">
      <w:pPr>
        <w:spacing w:line="276" w:lineRule="auto"/>
        <w:ind w:left="567"/>
        <w:jc w:val="both"/>
        <w:rPr>
          <w:rFonts w:ascii="Arial" w:hAnsi="Arial" w:cs="Arial"/>
          <w:b/>
          <w:i/>
        </w:rPr>
      </w:pPr>
    </w:p>
    <w:p w:rsidR="00523340" w:rsidRPr="00E52039" w:rsidRDefault="00523340" w:rsidP="00846371">
      <w:pPr>
        <w:spacing w:line="276" w:lineRule="auto"/>
        <w:ind w:left="567"/>
        <w:jc w:val="both"/>
        <w:rPr>
          <w:rFonts w:ascii="Arial" w:hAnsi="Arial" w:cs="Arial"/>
          <w:color w:val="FF0000"/>
        </w:rPr>
      </w:pPr>
      <w:r w:rsidRPr="00854C6A">
        <w:rPr>
          <w:rFonts w:ascii="Arial" w:hAnsi="Arial" w:cs="Arial"/>
        </w:rPr>
        <w:t xml:space="preserve">W przypadku braku zaznaczenia w Formularzu ofertowym  okresu gwarancji Zamawiający przyjmie, iż Wykonawca oferuje minimalny okres gwarancji – 12 miesięcy. Okres 12 miesięcy zostanie przyjęty do wyliczenia punktów za kryterium okres gwarancji na </w:t>
      </w:r>
      <w:r w:rsidRPr="0079242D">
        <w:rPr>
          <w:rFonts w:ascii="Arial" w:hAnsi="Arial" w:cs="Arial"/>
        </w:rPr>
        <w:t>dokonaną naprawę bieżącą lub usunięcie awarii.</w:t>
      </w:r>
    </w:p>
    <w:p w:rsidR="00523340" w:rsidRPr="00854C6A" w:rsidRDefault="00523340" w:rsidP="00846371">
      <w:pPr>
        <w:spacing w:line="276" w:lineRule="auto"/>
        <w:jc w:val="both"/>
        <w:rPr>
          <w:rFonts w:ascii="Arial" w:hAnsi="Arial" w:cs="Arial"/>
          <w:b/>
          <w:i/>
        </w:rPr>
      </w:pPr>
    </w:p>
    <w:p w:rsidR="00523340" w:rsidRPr="00854C6A" w:rsidRDefault="00523340" w:rsidP="00846371">
      <w:pPr>
        <w:spacing w:line="276" w:lineRule="auto"/>
        <w:ind w:left="567"/>
        <w:jc w:val="both"/>
        <w:rPr>
          <w:rFonts w:ascii="Arial" w:hAnsi="Arial" w:cs="Arial"/>
          <w:i/>
        </w:rPr>
      </w:pPr>
      <w:r w:rsidRPr="00854C6A">
        <w:rPr>
          <w:rFonts w:ascii="Arial" w:hAnsi="Arial" w:cs="Arial"/>
          <w:i/>
        </w:rPr>
        <w:t xml:space="preserve">          Zamawiający wymaga podania gwarancji min.</w:t>
      </w:r>
      <w:r w:rsidR="00F96C76">
        <w:rPr>
          <w:rFonts w:ascii="Arial" w:hAnsi="Arial" w:cs="Arial"/>
          <w:i/>
        </w:rPr>
        <w:t xml:space="preserve"> 12 miesięcy  -  max 24 miesiące</w:t>
      </w:r>
      <w:r w:rsidRPr="00854C6A">
        <w:rPr>
          <w:rFonts w:ascii="Arial" w:hAnsi="Arial" w:cs="Arial"/>
          <w:i/>
        </w:rPr>
        <w:t>.</w:t>
      </w:r>
    </w:p>
    <w:p w:rsidR="00523340" w:rsidRPr="00854C6A" w:rsidRDefault="00523340" w:rsidP="00846371">
      <w:pPr>
        <w:autoSpaceDE w:val="0"/>
        <w:autoSpaceDN w:val="0"/>
        <w:adjustRightInd w:val="0"/>
        <w:spacing w:line="276" w:lineRule="auto"/>
        <w:ind w:left="1134" w:hanging="567"/>
        <w:jc w:val="both"/>
        <w:rPr>
          <w:rFonts w:ascii="Arial" w:hAnsi="Arial" w:cs="Arial"/>
          <w:i/>
        </w:rPr>
      </w:pPr>
      <w:r w:rsidRPr="00854C6A">
        <w:rPr>
          <w:rFonts w:ascii="Arial" w:hAnsi="Arial" w:cs="Arial"/>
          <w:b/>
          <w:bCs/>
          <w:i/>
          <w:color w:val="000000"/>
        </w:rPr>
        <w:t xml:space="preserve"> </w:t>
      </w:r>
    </w:p>
    <w:p w:rsidR="00523340" w:rsidRPr="00854C6A" w:rsidRDefault="00523340" w:rsidP="00846371">
      <w:pPr>
        <w:numPr>
          <w:ilvl w:val="0"/>
          <w:numId w:val="36"/>
        </w:numPr>
        <w:spacing w:line="276" w:lineRule="auto"/>
        <w:ind w:left="928"/>
        <w:jc w:val="both"/>
        <w:rPr>
          <w:rFonts w:ascii="Arial" w:hAnsi="Arial" w:cs="Arial"/>
          <w:i/>
        </w:rPr>
      </w:pPr>
      <w:r w:rsidRPr="00854C6A">
        <w:rPr>
          <w:rFonts w:ascii="Arial" w:hAnsi="Arial" w:cs="Arial"/>
          <w:b/>
          <w:i/>
        </w:rPr>
        <w:t>Czas podjęcia czynności naprawczych w przypadku awarii z przybyciem na miejsce (maksymalnie do 24 godzin) od momentu przyjęcia zgł</w:t>
      </w:r>
      <w:r>
        <w:rPr>
          <w:rFonts w:ascii="Arial" w:hAnsi="Arial" w:cs="Arial"/>
          <w:b/>
          <w:i/>
        </w:rPr>
        <w:t>oszenia awarii /T</w:t>
      </w:r>
      <w:r w:rsidR="00F96C76">
        <w:rPr>
          <w:rFonts w:ascii="Arial" w:hAnsi="Arial" w:cs="Arial"/>
          <w:b/>
          <w:i/>
        </w:rPr>
        <w:t>/ - 1</w:t>
      </w:r>
      <w:r w:rsidRPr="00854C6A">
        <w:rPr>
          <w:rFonts w:ascii="Arial" w:hAnsi="Arial" w:cs="Arial"/>
          <w:b/>
          <w:i/>
        </w:rPr>
        <w:t>0%</w:t>
      </w:r>
    </w:p>
    <w:p w:rsidR="00523340" w:rsidRPr="00854C6A" w:rsidRDefault="00523340" w:rsidP="00846371">
      <w:pPr>
        <w:spacing w:line="276" w:lineRule="auto"/>
        <w:ind w:left="851"/>
        <w:jc w:val="both"/>
        <w:rPr>
          <w:rFonts w:ascii="Arial" w:hAnsi="Arial" w:cs="Arial"/>
        </w:rPr>
      </w:pPr>
      <w:r w:rsidRPr="00854C6A">
        <w:rPr>
          <w:rFonts w:ascii="Arial" w:hAnsi="Arial" w:cs="Arial"/>
        </w:rPr>
        <w:t xml:space="preserve">Punkty za kryterium podane </w:t>
      </w:r>
      <w:r w:rsidRPr="00854C6A">
        <w:rPr>
          <w:rFonts w:ascii="Arial" w:hAnsi="Arial" w:cs="Arial"/>
          <w:b/>
        </w:rPr>
        <w:t>w pkt. 4.4 Formularza ofertowego</w:t>
      </w:r>
      <w:r w:rsidRPr="00A113F5">
        <w:rPr>
          <w:rFonts w:ascii="Arial" w:hAnsi="Arial" w:cs="Arial"/>
        </w:rPr>
        <w:t>, stanowiącego załącznik nr 1 do SWZ</w:t>
      </w:r>
      <w:r w:rsidRPr="00854C6A">
        <w:rPr>
          <w:rFonts w:ascii="Arial" w:hAnsi="Arial" w:cs="Arial"/>
        </w:rPr>
        <w:t xml:space="preserve"> będą przyznawane wg reguły: </w:t>
      </w:r>
    </w:p>
    <w:p w:rsidR="00523340" w:rsidRPr="00854C6A" w:rsidRDefault="00523340" w:rsidP="00846371">
      <w:pPr>
        <w:spacing w:line="276" w:lineRule="auto"/>
        <w:ind w:left="567"/>
        <w:rPr>
          <w:rFonts w:ascii="Arial" w:hAnsi="Arial" w:cs="Arial"/>
          <w:i/>
        </w:rPr>
      </w:pPr>
      <w:r w:rsidRPr="00854C6A">
        <w:rPr>
          <w:rFonts w:ascii="Arial" w:hAnsi="Arial" w:cs="Arial"/>
          <w:i/>
        </w:rPr>
        <w:t xml:space="preserve">            </w:t>
      </w:r>
    </w:p>
    <w:p w:rsidR="00523340" w:rsidRPr="00854C6A" w:rsidRDefault="00523340" w:rsidP="00846371">
      <w:pPr>
        <w:spacing w:line="276" w:lineRule="auto"/>
        <w:ind w:left="567"/>
        <w:rPr>
          <w:rFonts w:ascii="Arial" w:hAnsi="Arial" w:cs="Arial"/>
          <w:b/>
          <w:i/>
        </w:rPr>
      </w:pPr>
      <w:r w:rsidRPr="00854C6A">
        <w:rPr>
          <w:rFonts w:ascii="Arial" w:hAnsi="Arial" w:cs="Arial"/>
          <w:b/>
          <w:i/>
        </w:rPr>
        <w:t>- czas podjęcia czynności naprawczych w przypadku awarii od 12 do 24 godzin – 0 pkt.;</w:t>
      </w:r>
    </w:p>
    <w:p w:rsidR="00523340" w:rsidRPr="00854C6A" w:rsidRDefault="00523340" w:rsidP="00846371">
      <w:pPr>
        <w:spacing w:line="276" w:lineRule="auto"/>
        <w:ind w:left="567"/>
        <w:rPr>
          <w:rFonts w:ascii="Arial" w:hAnsi="Arial" w:cs="Arial"/>
          <w:b/>
          <w:i/>
        </w:rPr>
      </w:pPr>
      <w:r w:rsidRPr="00854C6A">
        <w:rPr>
          <w:rFonts w:ascii="Arial" w:hAnsi="Arial" w:cs="Arial"/>
          <w:b/>
          <w:i/>
        </w:rPr>
        <w:t>- czas podjęcia czynności naprawczych w p</w:t>
      </w:r>
      <w:r w:rsidR="00F96C76">
        <w:rPr>
          <w:rFonts w:ascii="Arial" w:hAnsi="Arial" w:cs="Arial"/>
          <w:b/>
          <w:i/>
        </w:rPr>
        <w:t>rzypadku awarii do 12 godzin – 1</w:t>
      </w:r>
      <w:r w:rsidRPr="00854C6A">
        <w:rPr>
          <w:rFonts w:ascii="Arial" w:hAnsi="Arial" w:cs="Arial"/>
          <w:b/>
          <w:i/>
        </w:rPr>
        <w:t>0 pkt.</w:t>
      </w:r>
    </w:p>
    <w:p w:rsidR="00523340" w:rsidRPr="00854C6A" w:rsidRDefault="00523340" w:rsidP="00846371">
      <w:pPr>
        <w:spacing w:line="276" w:lineRule="auto"/>
        <w:ind w:left="567"/>
        <w:rPr>
          <w:rFonts w:ascii="Arial" w:hAnsi="Arial" w:cs="Arial"/>
          <w:b/>
          <w:i/>
        </w:rPr>
      </w:pPr>
    </w:p>
    <w:p w:rsidR="00523340" w:rsidRPr="00854C6A" w:rsidRDefault="00523340" w:rsidP="00846371">
      <w:pPr>
        <w:spacing w:line="276" w:lineRule="auto"/>
        <w:ind w:left="567"/>
        <w:jc w:val="both"/>
        <w:rPr>
          <w:rFonts w:ascii="Arial" w:hAnsi="Arial" w:cs="Arial"/>
        </w:rPr>
      </w:pPr>
      <w:r w:rsidRPr="00854C6A">
        <w:rPr>
          <w:rFonts w:ascii="Arial" w:hAnsi="Arial" w:cs="Arial"/>
        </w:rPr>
        <w:t>W przypadku braku zaznaczenia w Formularzu ofertowym  czas podjęcia czynności naprawczych Zamawiający przyjmie, iż Wykonawca oferuje maksymalny czas podjęcia czynności – od 12 do 24 godzin. Czas podjęcia czynności od 12 do 24 godzin zostanie przyjęty do wyliczenia punktów za kryterium Czas podjęcia czynności naprawczych w przypadku awarii z przybyciem na miejsce (maksymalnie do 24 godzin) od momentu przyjęcia zgłoszenia awarii.</w:t>
      </w:r>
    </w:p>
    <w:p w:rsidR="00523340" w:rsidRPr="00854C6A" w:rsidRDefault="00523340" w:rsidP="00846371">
      <w:pPr>
        <w:spacing w:line="276" w:lineRule="auto"/>
        <w:ind w:left="567"/>
        <w:rPr>
          <w:rFonts w:ascii="Arial" w:hAnsi="Arial" w:cs="Arial"/>
          <w:b/>
          <w:i/>
        </w:rPr>
      </w:pPr>
    </w:p>
    <w:p w:rsidR="00523340" w:rsidRPr="00854C6A" w:rsidRDefault="00523340" w:rsidP="00846371">
      <w:pPr>
        <w:spacing w:line="276" w:lineRule="auto"/>
        <w:rPr>
          <w:rFonts w:ascii="Arial" w:hAnsi="Arial" w:cs="Arial"/>
          <w:i/>
        </w:rPr>
      </w:pPr>
      <w:r w:rsidRPr="00854C6A">
        <w:rPr>
          <w:rFonts w:ascii="Arial" w:hAnsi="Arial" w:cs="Arial"/>
          <w:i/>
        </w:rPr>
        <w:t xml:space="preserve">           Suma uzyskanych przez Wykonawcę punktów zostanie wyliczona wg wzoru:</w:t>
      </w:r>
    </w:p>
    <w:p w:rsidR="00523340" w:rsidRPr="00854C6A" w:rsidRDefault="00523340" w:rsidP="00846371">
      <w:pPr>
        <w:spacing w:line="276" w:lineRule="auto"/>
        <w:ind w:left="567"/>
        <w:rPr>
          <w:rFonts w:ascii="Arial" w:hAnsi="Arial" w:cs="Arial"/>
          <w:i/>
        </w:rPr>
      </w:pPr>
    </w:p>
    <w:p w:rsidR="00523340" w:rsidRPr="00854C6A" w:rsidRDefault="00523340" w:rsidP="00846371">
      <w:pPr>
        <w:spacing w:line="276" w:lineRule="auto"/>
        <w:ind w:left="567"/>
        <w:jc w:val="center"/>
        <w:rPr>
          <w:rFonts w:ascii="Arial" w:hAnsi="Arial" w:cs="Arial"/>
          <w:b/>
          <w:i/>
        </w:rPr>
      </w:pPr>
      <w:r>
        <w:rPr>
          <w:rFonts w:ascii="Arial" w:hAnsi="Arial" w:cs="Arial"/>
          <w:b/>
          <w:i/>
        </w:rPr>
        <w:t>S = C + Rg + G + T</w:t>
      </w:r>
    </w:p>
    <w:p w:rsidR="00523340" w:rsidRPr="00854C6A" w:rsidRDefault="00523340" w:rsidP="00846371">
      <w:pPr>
        <w:spacing w:line="276" w:lineRule="auto"/>
        <w:ind w:left="567"/>
        <w:rPr>
          <w:rFonts w:ascii="Arial" w:hAnsi="Arial" w:cs="Arial"/>
          <w:i/>
          <w:vertAlign w:val="subscript"/>
        </w:rPr>
      </w:pPr>
      <w:r w:rsidRPr="00854C6A">
        <w:rPr>
          <w:rFonts w:ascii="Arial" w:hAnsi="Arial" w:cs="Arial"/>
          <w:i/>
        </w:rPr>
        <w:t xml:space="preserve">                   </w:t>
      </w:r>
    </w:p>
    <w:p w:rsidR="005732E0" w:rsidRPr="008876BE" w:rsidRDefault="007621CE" w:rsidP="00846371">
      <w:pPr>
        <w:suppressAutoHyphens/>
        <w:spacing w:line="276" w:lineRule="auto"/>
        <w:ind w:left="426"/>
        <w:jc w:val="both"/>
        <w:rPr>
          <w:rFonts w:ascii="Arial" w:hAnsi="Arial" w:cs="Arial"/>
          <w:b/>
          <w:lang w:eastAsia="zh-CN"/>
        </w:rPr>
      </w:pPr>
      <w:r w:rsidRPr="007621CE">
        <w:rPr>
          <w:rFonts w:ascii="Arial" w:hAnsi="Arial" w:cs="Arial"/>
        </w:rPr>
        <w:t>Ofertą najkorzystniejszą będzie oferta, która uzyska największą ilość punktów wg powyższego wzoru.</w:t>
      </w:r>
    </w:p>
    <w:p w:rsidR="005732E0" w:rsidRDefault="005732E0" w:rsidP="00846371">
      <w:pPr>
        <w:spacing w:line="276" w:lineRule="auto"/>
        <w:rPr>
          <w:rFonts w:ascii="Arial" w:hAnsi="Arial" w:cs="Arial"/>
        </w:rPr>
      </w:pPr>
    </w:p>
    <w:p w:rsidR="00F96C76" w:rsidRPr="00631351" w:rsidRDefault="00F96C76" w:rsidP="00846371">
      <w:pPr>
        <w:spacing w:line="276" w:lineRule="auto"/>
        <w:ind w:left="426"/>
        <w:jc w:val="both"/>
        <w:rPr>
          <w:rFonts w:ascii="Arial" w:hAnsi="Arial" w:cs="Arial"/>
        </w:rPr>
      </w:pPr>
      <w:r>
        <w:rPr>
          <w:rFonts w:ascii="Arial" w:hAnsi="Arial" w:cs="Arial"/>
        </w:rPr>
        <w:t>Dla części nr 3</w:t>
      </w:r>
    </w:p>
    <w:p w:rsidR="00F96C76" w:rsidRPr="00854C6A" w:rsidRDefault="00F96C76" w:rsidP="00846371">
      <w:pPr>
        <w:numPr>
          <w:ilvl w:val="0"/>
          <w:numId w:val="48"/>
        </w:numPr>
        <w:spacing w:line="276" w:lineRule="auto"/>
        <w:jc w:val="both"/>
        <w:rPr>
          <w:rFonts w:ascii="Arial" w:hAnsi="Arial" w:cs="Arial"/>
          <w:i/>
          <w:color w:val="000000"/>
          <w:lang w:val="x-none"/>
        </w:rPr>
      </w:pPr>
      <w:r w:rsidRPr="00854C6A">
        <w:rPr>
          <w:rFonts w:ascii="Arial" w:hAnsi="Arial" w:cs="Arial"/>
          <w:b/>
          <w:i/>
          <w:color w:val="000000"/>
        </w:rPr>
        <w:t>Cena oferty /C/</w:t>
      </w:r>
      <w:r>
        <w:rPr>
          <w:rFonts w:ascii="Arial" w:hAnsi="Arial" w:cs="Arial"/>
          <w:b/>
          <w:i/>
          <w:lang w:eastAsia="ar-SA"/>
        </w:rPr>
        <w:t xml:space="preserve">  - 6</w:t>
      </w:r>
      <w:r w:rsidRPr="00854C6A">
        <w:rPr>
          <w:rFonts w:ascii="Arial" w:hAnsi="Arial" w:cs="Arial"/>
          <w:b/>
          <w:i/>
          <w:lang w:eastAsia="ar-SA"/>
        </w:rPr>
        <w:t>0%</w:t>
      </w:r>
    </w:p>
    <w:p w:rsidR="00F96C76" w:rsidRPr="00854C6A" w:rsidRDefault="00F96C76" w:rsidP="00846371">
      <w:pPr>
        <w:spacing w:line="276" w:lineRule="auto"/>
        <w:ind w:left="709"/>
        <w:jc w:val="both"/>
        <w:rPr>
          <w:rFonts w:ascii="Arial" w:hAnsi="Arial" w:cs="Arial"/>
          <w:color w:val="000000"/>
          <w:lang w:val="x-none"/>
        </w:rPr>
      </w:pPr>
      <w:r w:rsidRPr="00854C6A">
        <w:rPr>
          <w:rFonts w:ascii="Arial" w:hAnsi="Arial" w:cs="Arial"/>
          <w:color w:val="000000"/>
        </w:rPr>
        <w:t>P</w:t>
      </w:r>
      <w:proofErr w:type="spellStart"/>
      <w:r w:rsidRPr="00A113F5">
        <w:rPr>
          <w:rFonts w:ascii="Arial" w:hAnsi="Arial" w:cs="Arial"/>
          <w:color w:val="000000"/>
          <w:lang w:val="x-none"/>
        </w:rPr>
        <w:t>unk</w:t>
      </w:r>
      <w:r w:rsidRPr="00A113F5">
        <w:rPr>
          <w:rFonts w:ascii="Arial" w:hAnsi="Arial" w:cs="Arial"/>
          <w:color w:val="000000"/>
        </w:rPr>
        <w:t>ty</w:t>
      </w:r>
      <w:proofErr w:type="spellEnd"/>
      <w:r w:rsidRPr="00854C6A">
        <w:rPr>
          <w:rFonts w:ascii="Arial" w:hAnsi="Arial" w:cs="Arial"/>
          <w:color w:val="000000"/>
          <w:lang w:val="x-none"/>
        </w:rPr>
        <w:t xml:space="preserve"> za kryterium będą  przyznawane  na   podstawie   ceny  podanej</w:t>
      </w:r>
      <w:r w:rsidRPr="00854C6A">
        <w:rPr>
          <w:rFonts w:ascii="Arial" w:hAnsi="Arial" w:cs="Arial"/>
          <w:b/>
          <w:color w:val="000000"/>
          <w:lang w:val="x-none"/>
        </w:rPr>
        <w:t xml:space="preserve"> w  pkt. 4.1 Formularza  ofertowego</w:t>
      </w:r>
      <w:r w:rsidRPr="00854C6A">
        <w:rPr>
          <w:rFonts w:ascii="Arial" w:hAnsi="Arial" w:cs="Arial"/>
          <w:color w:val="000000"/>
          <w:lang w:val="x-none"/>
        </w:rPr>
        <w:t>, stanowiącego załącznik nr 1 do SWZ.</w:t>
      </w:r>
      <w:r w:rsidRPr="00A113F5">
        <w:rPr>
          <w:rFonts w:ascii="Arial" w:hAnsi="Arial" w:cs="Arial"/>
          <w:color w:val="000000"/>
        </w:rPr>
        <w:t xml:space="preserve"> </w:t>
      </w:r>
      <w:r w:rsidRPr="00854C6A">
        <w:rPr>
          <w:rFonts w:ascii="Arial" w:hAnsi="Arial" w:cs="Arial"/>
          <w:color w:val="000000"/>
        </w:rPr>
        <w:t>Wykonawca, który zaproponuje najniższą cenę za wykonanie przedmiotu zamówienia otrzyma</w:t>
      </w:r>
      <w:r w:rsidRPr="00A113F5">
        <w:rPr>
          <w:rFonts w:ascii="Arial" w:hAnsi="Arial" w:cs="Arial"/>
          <w:color w:val="000000"/>
        </w:rPr>
        <w:t xml:space="preserve"> </w:t>
      </w:r>
      <w:r>
        <w:rPr>
          <w:rFonts w:ascii="Arial" w:hAnsi="Arial" w:cs="Arial"/>
          <w:b/>
          <w:color w:val="000000"/>
        </w:rPr>
        <w:t>6</w:t>
      </w:r>
      <w:r w:rsidRPr="00854C6A">
        <w:rPr>
          <w:rFonts w:ascii="Arial" w:hAnsi="Arial" w:cs="Arial"/>
          <w:b/>
          <w:color w:val="000000"/>
        </w:rPr>
        <w:t>0 pkt</w:t>
      </w:r>
      <w:r w:rsidRPr="00854C6A">
        <w:rPr>
          <w:rFonts w:ascii="Arial" w:hAnsi="Arial" w:cs="Arial"/>
          <w:color w:val="000000"/>
        </w:rPr>
        <w:t>., pozostali Wykonawcy odpowiednio mniej  wg wzoru:</w:t>
      </w:r>
    </w:p>
    <w:p w:rsidR="00F96C76" w:rsidRDefault="00F96C76" w:rsidP="00846371">
      <w:pPr>
        <w:spacing w:line="276" w:lineRule="auto"/>
        <w:ind w:left="993" w:hanging="993"/>
        <w:jc w:val="both"/>
        <w:rPr>
          <w:rFonts w:ascii="Arial" w:hAnsi="Arial" w:cs="Arial"/>
          <w:i/>
          <w:color w:val="000000"/>
          <w:lang w:val="pl"/>
        </w:rPr>
      </w:pPr>
    </w:p>
    <w:p w:rsidR="006C08DA" w:rsidRDefault="006C08DA" w:rsidP="00846371">
      <w:pPr>
        <w:spacing w:line="276" w:lineRule="auto"/>
        <w:ind w:left="993" w:hanging="993"/>
        <w:jc w:val="both"/>
        <w:rPr>
          <w:rFonts w:ascii="Arial" w:hAnsi="Arial" w:cs="Arial"/>
          <w:i/>
          <w:color w:val="000000"/>
          <w:lang w:val="pl"/>
        </w:rPr>
      </w:pPr>
    </w:p>
    <w:p w:rsidR="006C08DA" w:rsidRDefault="006C08DA" w:rsidP="00846371">
      <w:pPr>
        <w:spacing w:line="276" w:lineRule="auto"/>
        <w:ind w:left="993" w:hanging="993"/>
        <w:jc w:val="both"/>
        <w:rPr>
          <w:rFonts w:ascii="Arial" w:hAnsi="Arial" w:cs="Arial"/>
          <w:i/>
          <w:color w:val="000000"/>
          <w:lang w:val="pl"/>
        </w:rPr>
      </w:pPr>
    </w:p>
    <w:p w:rsidR="006C08DA" w:rsidRPr="00854C6A" w:rsidRDefault="006C08DA" w:rsidP="00846371">
      <w:pPr>
        <w:spacing w:line="276" w:lineRule="auto"/>
        <w:ind w:left="993" w:hanging="993"/>
        <w:jc w:val="both"/>
        <w:rPr>
          <w:rFonts w:ascii="Arial" w:hAnsi="Arial" w:cs="Arial"/>
          <w:i/>
          <w:color w:val="000000"/>
          <w:lang w:val="pl"/>
        </w:rPr>
      </w:pPr>
    </w:p>
    <w:tbl>
      <w:tblPr>
        <w:tblW w:w="0" w:type="auto"/>
        <w:jc w:val="center"/>
        <w:tblLook w:val="04A0" w:firstRow="1" w:lastRow="0" w:firstColumn="1" w:lastColumn="0" w:noHBand="0" w:noVBand="1"/>
      </w:tblPr>
      <w:tblGrid>
        <w:gridCol w:w="898"/>
        <w:gridCol w:w="4806"/>
        <w:gridCol w:w="1006"/>
      </w:tblGrid>
      <w:tr w:rsidR="00F96C76" w:rsidRPr="00854C6A" w:rsidTr="00A7170D">
        <w:trPr>
          <w:trHeight w:val="330"/>
          <w:jc w:val="center"/>
        </w:trPr>
        <w:tc>
          <w:tcPr>
            <w:tcW w:w="456" w:type="dxa"/>
            <w:vMerge w:val="restart"/>
            <w:shd w:val="clear" w:color="auto" w:fill="auto"/>
            <w:vAlign w:val="center"/>
          </w:tcPr>
          <w:p w:rsidR="00F96C76" w:rsidRPr="00854C6A" w:rsidRDefault="00F96C76" w:rsidP="00846371">
            <w:pPr>
              <w:suppressAutoHyphens/>
              <w:autoSpaceDE w:val="0"/>
              <w:autoSpaceDN w:val="0"/>
              <w:adjustRightInd w:val="0"/>
              <w:spacing w:line="276" w:lineRule="auto"/>
              <w:ind w:left="564" w:right="1" w:hanging="758"/>
              <w:jc w:val="center"/>
              <w:rPr>
                <w:rFonts w:ascii="Arial" w:hAnsi="Arial" w:cs="Arial"/>
                <w:b/>
                <w:i/>
                <w:color w:val="000000"/>
                <w:lang w:val="pl"/>
              </w:rPr>
            </w:pPr>
            <w:r w:rsidRPr="00854C6A">
              <w:rPr>
                <w:rFonts w:ascii="Arial" w:hAnsi="Arial" w:cs="Arial"/>
                <w:b/>
                <w:i/>
                <w:color w:val="000000"/>
                <w:lang w:val="pl"/>
              </w:rPr>
              <w:t xml:space="preserve">C = </w:t>
            </w:r>
          </w:p>
        </w:tc>
        <w:tc>
          <w:tcPr>
            <w:tcW w:w="4806" w:type="dxa"/>
            <w:tcBorders>
              <w:bottom w:val="single" w:sz="12" w:space="0" w:color="auto"/>
            </w:tcBorders>
            <w:shd w:val="clear" w:color="auto" w:fill="auto"/>
            <w:vAlign w:val="center"/>
          </w:tcPr>
          <w:p w:rsidR="00F96C76" w:rsidRPr="00854C6A" w:rsidRDefault="00F96C76" w:rsidP="00846371">
            <w:pPr>
              <w:suppressAutoHyphens/>
              <w:autoSpaceDE w:val="0"/>
              <w:autoSpaceDN w:val="0"/>
              <w:adjustRightInd w:val="0"/>
              <w:spacing w:line="276" w:lineRule="auto"/>
              <w:ind w:left="567"/>
              <w:jc w:val="center"/>
              <w:rPr>
                <w:rFonts w:ascii="Arial" w:hAnsi="Arial" w:cs="Arial"/>
                <w:b/>
                <w:i/>
                <w:color w:val="000000"/>
                <w:lang w:val="pl"/>
              </w:rPr>
            </w:pPr>
            <w:r w:rsidRPr="00854C6A">
              <w:rPr>
                <w:rFonts w:ascii="Arial" w:hAnsi="Arial" w:cs="Arial"/>
                <w:b/>
                <w:i/>
                <w:color w:val="000000"/>
                <w:lang w:val="pl"/>
              </w:rPr>
              <w:t xml:space="preserve">najniższa cena oferty (wartość brutto) </w:t>
            </w:r>
            <w:r w:rsidRPr="00854C6A">
              <w:rPr>
                <w:rFonts w:ascii="Arial" w:hAnsi="Arial" w:cs="Arial"/>
                <w:b/>
                <w:i/>
              </w:rPr>
              <w:t>[PLN]</w:t>
            </w:r>
          </w:p>
        </w:tc>
        <w:tc>
          <w:tcPr>
            <w:tcW w:w="1006" w:type="dxa"/>
            <w:vMerge w:val="restart"/>
            <w:shd w:val="clear" w:color="auto" w:fill="auto"/>
            <w:vAlign w:val="center"/>
          </w:tcPr>
          <w:p w:rsidR="00F96C76" w:rsidRPr="00854C6A" w:rsidRDefault="00F96C76" w:rsidP="00846371">
            <w:pPr>
              <w:suppressAutoHyphens/>
              <w:autoSpaceDE w:val="0"/>
              <w:autoSpaceDN w:val="0"/>
              <w:adjustRightInd w:val="0"/>
              <w:spacing w:line="276" w:lineRule="auto"/>
              <w:rPr>
                <w:rFonts w:ascii="Arial" w:hAnsi="Arial" w:cs="Arial"/>
                <w:b/>
                <w:i/>
                <w:color w:val="000000"/>
                <w:lang w:val="pl"/>
              </w:rPr>
            </w:pPr>
            <w:r>
              <w:rPr>
                <w:rFonts w:ascii="Arial" w:hAnsi="Arial" w:cs="Arial"/>
                <w:b/>
                <w:i/>
                <w:color w:val="000000"/>
                <w:lang w:val="pl"/>
              </w:rPr>
              <w:t>x 6</w:t>
            </w:r>
            <w:r w:rsidRPr="00854C6A">
              <w:rPr>
                <w:rFonts w:ascii="Arial" w:hAnsi="Arial" w:cs="Arial"/>
                <w:b/>
                <w:i/>
                <w:color w:val="000000"/>
                <w:lang w:val="pl"/>
              </w:rPr>
              <w:t>0</w:t>
            </w:r>
          </w:p>
        </w:tc>
      </w:tr>
      <w:tr w:rsidR="00F96C76" w:rsidRPr="00854C6A" w:rsidTr="00A7170D">
        <w:trPr>
          <w:trHeight w:val="330"/>
          <w:jc w:val="center"/>
        </w:trPr>
        <w:tc>
          <w:tcPr>
            <w:tcW w:w="456" w:type="dxa"/>
            <w:vMerge/>
            <w:shd w:val="clear" w:color="auto" w:fill="auto"/>
            <w:vAlign w:val="center"/>
          </w:tcPr>
          <w:p w:rsidR="00F96C76" w:rsidRPr="00854C6A" w:rsidRDefault="00F96C76" w:rsidP="00846371">
            <w:pPr>
              <w:suppressAutoHyphens/>
              <w:autoSpaceDE w:val="0"/>
              <w:autoSpaceDN w:val="0"/>
              <w:adjustRightInd w:val="0"/>
              <w:spacing w:line="276" w:lineRule="auto"/>
              <w:ind w:left="567"/>
              <w:jc w:val="center"/>
              <w:rPr>
                <w:rFonts w:ascii="Arial" w:hAnsi="Arial" w:cs="Arial"/>
                <w:i/>
                <w:color w:val="000000"/>
                <w:lang w:val="pl"/>
              </w:rPr>
            </w:pPr>
          </w:p>
        </w:tc>
        <w:tc>
          <w:tcPr>
            <w:tcW w:w="4806" w:type="dxa"/>
            <w:tcBorders>
              <w:top w:val="single" w:sz="12" w:space="0" w:color="auto"/>
            </w:tcBorders>
            <w:shd w:val="clear" w:color="auto" w:fill="auto"/>
            <w:vAlign w:val="center"/>
          </w:tcPr>
          <w:p w:rsidR="00F96C76" w:rsidRPr="00854C6A" w:rsidRDefault="00F96C76" w:rsidP="00846371">
            <w:pPr>
              <w:suppressAutoHyphens/>
              <w:autoSpaceDE w:val="0"/>
              <w:autoSpaceDN w:val="0"/>
              <w:adjustRightInd w:val="0"/>
              <w:spacing w:line="276" w:lineRule="auto"/>
              <w:ind w:left="567"/>
              <w:jc w:val="center"/>
              <w:rPr>
                <w:rFonts w:ascii="Arial" w:hAnsi="Arial" w:cs="Arial"/>
                <w:b/>
                <w:i/>
                <w:color w:val="000000"/>
                <w:lang w:val="pl"/>
              </w:rPr>
            </w:pPr>
            <w:r w:rsidRPr="00854C6A">
              <w:rPr>
                <w:rFonts w:ascii="Arial" w:hAnsi="Arial" w:cs="Arial"/>
                <w:b/>
                <w:i/>
                <w:color w:val="000000"/>
                <w:lang w:val="pl"/>
              </w:rPr>
              <w:t xml:space="preserve">cena oferty badanej (wartość brutto) </w:t>
            </w:r>
            <w:r w:rsidRPr="00854C6A">
              <w:rPr>
                <w:rFonts w:ascii="Arial" w:hAnsi="Arial" w:cs="Arial"/>
                <w:b/>
                <w:i/>
              </w:rPr>
              <w:t>[PLN]</w:t>
            </w:r>
          </w:p>
        </w:tc>
        <w:tc>
          <w:tcPr>
            <w:tcW w:w="1006" w:type="dxa"/>
            <w:vMerge/>
            <w:shd w:val="clear" w:color="auto" w:fill="auto"/>
            <w:vAlign w:val="center"/>
          </w:tcPr>
          <w:p w:rsidR="00F96C76" w:rsidRPr="00854C6A" w:rsidRDefault="00F96C76" w:rsidP="00846371">
            <w:pPr>
              <w:suppressAutoHyphens/>
              <w:autoSpaceDE w:val="0"/>
              <w:autoSpaceDN w:val="0"/>
              <w:adjustRightInd w:val="0"/>
              <w:spacing w:line="276" w:lineRule="auto"/>
              <w:ind w:left="567"/>
              <w:jc w:val="center"/>
              <w:rPr>
                <w:rFonts w:ascii="Arial" w:hAnsi="Arial" w:cs="Arial"/>
                <w:i/>
                <w:color w:val="000000"/>
                <w:lang w:val="pl"/>
              </w:rPr>
            </w:pPr>
          </w:p>
        </w:tc>
      </w:tr>
    </w:tbl>
    <w:p w:rsidR="00F96C76" w:rsidRPr="00854C6A" w:rsidRDefault="00F96C76" w:rsidP="00846371">
      <w:pPr>
        <w:spacing w:line="276" w:lineRule="auto"/>
        <w:ind w:left="567"/>
        <w:rPr>
          <w:rFonts w:ascii="Arial" w:hAnsi="Arial" w:cs="Arial"/>
          <w:i/>
        </w:rPr>
      </w:pPr>
    </w:p>
    <w:p w:rsidR="00F96C76" w:rsidRPr="00F96C76" w:rsidRDefault="00F96C76" w:rsidP="00846371">
      <w:pPr>
        <w:numPr>
          <w:ilvl w:val="0"/>
          <w:numId w:val="48"/>
        </w:numPr>
        <w:autoSpaceDE w:val="0"/>
        <w:autoSpaceDN w:val="0"/>
        <w:adjustRightInd w:val="0"/>
        <w:spacing w:line="276" w:lineRule="auto"/>
        <w:rPr>
          <w:rFonts w:ascii="Arial" w:hAnsi="Arial" w:cs="Arial"/>
          <w:b/>
          <w:i/>
          <w:iCs/>
        </w:rPr>
      </w:pPr>
      <w:r w:rsidRPr="00F96C76">
        <w:rPr>
          <w:rFonts w:ascii="Arial" w:hAnsi="Arial" w:cs="Arial"/>
          <w:b/>
          <w:i/>
          <w:iCs/>
        </w:rPr>
        <w:t>Termin dostawy - asortymentu w ramach pojedynczego zamówienia - / T /</w:t>
      </w:r>
    </w:p>
    <w:p w:rsidR="00F96C76" w:rsidRPr="00F96C76" w:rsidRDefault="00F96C76" w:rsidP="00846371">
      <w:pPr>
        <w:autoSpaceDE w:val="0"/>
        <w:autoSpaceDN w:val="0"/>
        <w:adjustRightInd w:val="0"/>
        <w:spacing w:line="276" w:lineRule="auto"/>
        <w:ind w:left="851" w:hanging="284"/>
        <w:rPr>
          <w:rFonts w:ascii="Arial" w:hAnsi="Arial" w:cs="Arial"/>
        </w:rPr>
      </w:pPr>
      <w:r w:rsidRPr="00F96C76">
        <w:rPr>
          <w:rFonts w:ascii="Arial" w:hAnsi="Arial" w:cs="Arial"/>
          <w:i/>
          <w:iCs/>
        </w:rPr>
        <w:t xml:space="preserve">    </w:t>
      </w:r>
      <w:r>
        <w:rPr>
          <w:rFonts w:ascii="Arial" w:hAnsi="Arial" w:cs="Arial"/>
          <w:i/>
          <w:iCs/>
        </w:rPr>
        <w:t xml:space="preserve">   (maksymalnie 5 dni roboczych</w:t>
      </w:r>
      <w:r w:rsidRPr="00F96C76">
        <w:rPr>
          <w:rFonts w:ascii="Arial" w:hAnsi="Arial" w:cs="Arial"/>
          <w:i/>
          <w:iCs/>
        </w:rPr>
        <w:t xml:space="preserve">) - </w:t>
      </w:r>
      <w:r w:rsidRPr="00F96C76">
        <w:rPr>
          <w:rFonts w:ascii="Arial" w:hAnsi="Arial" w:cs="Arial"/>
        </w:rPr>
        <w:t>podany w pkt. 4.2. Formularza ofertowego, stanowiącego załącznik do   SWZ.</w:t>
      </w:r>
    </w:p>
    <w:p w:rsidR="00F96C76" w:rsidRPr="00F96C76" w:rsidRDefault="00F96C76" w:rsidP="00846371">
      <w:pPr>
        <w:autoSpaceDE w:val="0"/>
        <w:autoSpaceDN w:val="0"/>
        <w:adjustRightInd w:val="0"/>
        <w:spacing w:line="276" w:lineRule="auto"/>
        <w:ind w:firstLine="567"/>
        <w:rPr>
          <w:rFonts w:ascii="Arial" w:hAnsi="Arial" w:cs="Arial"/>
        </w:rPr>
      </w:pPr>
    </w:p>
    <w:p w:rsidR="00F96C76" w:rsidRPr="00F96C76" w:rsidRDefault="00F96C76" w:rsidP="00846371">
      <w:pPr>
        <w:autoSpaceDE w:val="0"/>
        <w:autoSpaceDN w:val="0"/>
        <w:adjustRightInd w:val="0"/>
        <w:spacing w:line="276" w:lineRule="auto"/>
        <w:ind w:firstLine="567"/>
        <w:rPr>
          <w:rFonts w:ascii="Arial" w:hAnsi="Arial" w:cs="Arial"/>
        </w:rPr>
      </w:pPr>
      <w:r w:rsidRPr="00F96C76">
        <w:rPr>
          <w:rFonts w:ascii="Arial" w:hAnsi="Arial" w:cs="Arial"/>
        </w:rPr>
        <w:t xml:space="preserve">       Punkty za kryterium terminu realizacji jednorazowej dostawy będą liczone wg reguły:</w:t>
      </w:r>
    </w:p>
    <w:p w:rsidR="00F96C76" w:rsidRPr="00F96C76" w:rsidRDefault="00F96C76" w:rsidP="00846371">
      <w:pPr>
        <w:autoSpaceDE w:val="0"/>
        <w:autoSpaceDN w:val="0"/>
        <w:adjustRightInd w:val="0"/>
        <w:spacing w:line="276" w:lineRule="auto"/>
        <w:ind w:firstLine="567"/>
        <w:rPr>
          <w:rFonts w:ascii="Arial" w:hAnsi="Arial" w:cs="Arial"/>
        </w:rPr>
      </w:pPr>
    </w:p>
    <w:p w:rsidR="00F96C76" w:rsidRPr="00F96C76" w:rsidRDefault="00F96C76" w:rsidP="00846371">
      <w:pPr>
        <w:autoSpaceDE w:val="0"/>
        <w:autoSpaceDN w:val="0"/>
        <w:adjustRightInd w:val="0"/>
        <w:spacing w:line="276" w:lineRule="auto"/>
        <w:ind w:firstLine="567"/>
        <w:rPr>
          <w:rFonts w:ascii="Arial" w:hAnsi="Arial" w:cs="Arial"/>
        </w:rPr>
      </w:pPr>
      <w:r w:rsidRPr="00F96C76">
        <w:rPr>
          <w:rFonts w:ascii="Arial" w:hAnsi="Arial" w:cs="Arial"/>
        </w:rPr>
        <w:t xml:space="preserve">      - termin dostawy 1 dzień roboczy  – 40 pkt.,</w:t>
      </w:r>
    </w:p>
    <w:p w:rsidR="00F96C76" w:rsidRPr="00F96C76" w:rsidRDefault="00F96C76" w:rsidP="00846371">
      <w:pPr>
        <w:autoSpaceDE w:val="0"/>
        <w:autoSpaceDN w:val="0"/>
        <w:adjustRightInd w:val="0"/>
        <w:spacing w:line="276" w:lineRule="auto"/>
        <w:ind w:firstLine="567"/>
        <w:rPr>
          <w:rFonts w:ascii="Arial" w:hAnsi="Arial" w:cs="Arial"/>
        </w:rPr>
      </w:pPr>
      <w:r w:rsidRPr="00F96C76">
        <w:rPr>
          <w:rFonts w:ascii="Arial" w:hAnsi="Arial" w:cs="Arial"/>
        </w:rPr>
        <w:t xml:space="preserve">      - termin dostawy 2 dni robocze     –  30 pkt.,</w:t>
      </w:r>
    </w:p>
    <w:p w:rsidR="00F96C76" w:rsidRPr="00F96C76" w:rsidRDefault="00F96C76" w:rsidP="00846371">
      <w:pPr>
        <w:autoSpaceDE w:val="0"/>
        <w:autoSpaceDN w:val="0"/>
        <w:adjustRightInd w:val="0"/>
        <w:spacing w:line="276" w:lineRule="auto"/>
        <w:ind w:firstLine="567"/>
        <w:rPr>
          <w:rFonts w:ascii="Arial" w:hAnsi="Arial" w:cs="Arial"/>
        </w:rPr>
      </w:pPr>
      <w:r w:rsidRPr="00F96C76">
        <w:rPr>
          <w:rFonts w:ascii="Arial" w:hAnsi="Arial" w:cs="Arial"/>
        </w:rPr>
        <w:t xml:space="preserve">      - termin dostawy 3 dni robocze     –  20 pkt.</w:t>
      </w:r>
    </w:p>
    <w:p w:rsidR="00F96C76" w:rsidRPr="00F96C76" w:rsidRDefault="00F96C76" w:rsidP="00846371">
      <w:pPr>
        <w:autoSpaceDE w:val="0"/>
        <w:autoSpaceDN w:val="0"/>
        <w:adjustRightInd w:val="0"/>
        <w:spacing w:line="276" w:lineRule="auto"/>
        <w:ind w:firstLine="567"/>
        <w:rPr>
          <w:rFonts w:ascii="Arial" w:hAnsi="Arial" w:cs="Arial"/>
        </w:rPr>
      </w:pPr>
      <w:r w:rsidRPr="00F96C76">
        <w:rPr>
          <w:rFonts w:ascii="Arial" w:hAnsi="Arial" w:cs="Arial"/>
        </w:rPr>
        <w:t xml:space="preserve">      - termin dostawy 4 dni robocze     –  10 pkt.</w:t>
      </w:r>
    </w:p>
    <w:p w:rsidR="00F96C76" w:rsidRPr="00F96C76" w:rsidRDefault="00F96C76" w:rsidP="00846371">
      <w:pPr>
        <w:autoSpaceDE w:val="0"/>
        <w:autoSpaceDN w:val="0"/>
        <w:adjustRightInd w:val="0"/>
        <w:spacing w:line="276" w:lineRule="auto"/>
        <w:ind w:firstLine="567"/>
        <w:rPr>
          <w:rFonts w:ascii="Arial" w:hAnsi="Arial" w:cs="Arial"/>
        </w:rPr>
      </w:pPr>
      <w:r w:rsidRPr="00F96C76">
        <w:rPr>
          <w:rFonts w:ascii="Arial" w:hAnsi="Arial" w:cs="Arial"/>
        </w:rPr>
        <w:t xml:space="preserve">      - termin dostawy 5 dni roboczych  –   0 pkt.</w:t>
      </w:r>
    </w:p>
    <w:p w:rsidR="00F96C76" w:rsidRPr="00F96C76" w:rsidRDefault="00F96C76" w:rsidP="00846371">
      <w:pPr>
        <w:autoSpaceDE w:val="0"/>
        <w:autoSpaceDN w:val="0"/>
        <w:adjustRightInd w:val="0"/>
        <w:spacing w:line="276" w:lineRule="auto"/>
        <w:ind w:firstLine="567"/>
        <w:rPr>
          <w:rFonts w:ascii="Arial" w:hAnsi="Arial" w:cs="Arial"/>
        </w:rPr>
      </w:pPr>
    </w:p>
    <w:p w:rsidR="00F96C76" w:rsidRPr="00F96C76" w:rsidRDefault="00577913" w:rsidP="00846371">
      <w:pPr>
        <w:autoSpaceDE w:val="0"/>
        <w:autoSpaceDN w:val="0"/>
        <w:adjustRightInd w:val="0"/>
        <w:spacing w:line="276" w:lineRule="auto"/>
        <w:ind w:left="851"/>
        <w:jc w:val="both"/>
        <w:rPr>
          <w:rFonts w:ascii="Arial" w:hAnsi="Arial" w:cs="Arial"/>
        </w:rPr>
      </w:pPr>
      <w:r w:rsidRPr="00577913">
        <w:rPr>
          <w:rFonts w:ascii="Arial" w:hAnsi="Arial" w:cs="Arial"/>
        </w:rPr>
        <w:t>W przypadku braku zaznaczenia w Formularzu ofertowym  terminu dostawy Zamawiający przyjmie, iż Wykonawca oferuje maksymalny termin dostawy tj. 5 dni roboczych. Termin dostawy 5 dni roboczych zostanie przyjęty do wyliczenia punktów za kryterium Termin dostawy - asortymentu w ramach pojedynczego zamówienia.</w:t>
      </w:r>
    </w:p>
    <w:p w:rsidR="00F96C76" w:rsidRPr="00F96C76" w:rsidRDefault="00F96C76" w:rsidP="00846371">
      <w:pPr>
        <w:autoSpaceDE w:val="0"/>
        <w:autoSpaceDN w:val="0"/>
        <w:adjustRightInd w:val="0"/>
        <w:spacing w:line="276" w:lineRule="auto"/>
        <w:jc w:val="both"/>
        <w:rPr>
          <w:rFonts w:ascii="Arial" w:hAnsi="Arial" w:cs="Arial"/>
        </w:rPr>
      </w:pPr>
    </w:p>
    <w:p w:rsidR="00F96C76" w:rsidRPr="00F96C76" w:rsidRDefault="00F96C76" w:rsidP="00846371">
      <w:pPr>
        <w:autoSpaceDE w:val="0"/>
        <w:autoSpaceDN w:val="0"/>
        <w:adjustRightInd w:val="0"/>
        <w:spacing w:line="276" w:lineRule="auto"/>
        <w:ind w:left="567" w:firstLine="284"/>
        <w:rPr>
          <w:rFonts w:ascii="Arial" w:hAnsi="Arial" w:cs="Arial"/>
        </w:rPr>
      </w:pPr>
      <w:r w:rsidRPr="00F96C76">
        <w:rPr>
          <w:rFonts w:ascii="Arial" w:hAnsi="Arial" w:cs="Arial"/>
        </w:rPr>
        <w:t>Suma uzyskanych przez Wykonawcę punktów zostanie wyliczona wg wzoru:</w:t>
      </w:r>
    </w:p>
    <w:p w:rsidR="00F96C76" w:rsidRPr="00F96C76" w:rsidRDefault="00F96C76" w:rsidP="00846371">
      <w:pPr>
        <w:autoSpaceDE w:val="0"/>
        <w:autoSpaceDN w:val="0"/>
        <w:adjustRightInd w:val="0"/>
        <w:spacing w:line="276" w:lineRule="auto"/>
        <w:ind w:firstLine="567"/>
        <w:rPr>
          <w:rFonts w:ascii="Arial" w:hAnsi="Arial" w:cs="Arial"/>
          <w:b/>
        </w:rPr>
      </w:pPr>
      <w:r w:rsidRPr="00F96C76">
        <w:rPr>
          <w:rFonts w:ascii="Arial" w:hAnsi="Arial" w:cs="Arial"/>
          <w:b/>
        </w:rPr>
        <w:t xml:space="preserve">                                               </w:t>
      </w:r>
    </w:p>
    <w:p w:rsidR="00F96C76" w:rsidRPr="00F96C76" w:rsidRDefault="00F96C76" w:rsidP="00846371">
      <w:pPr>
        <w:autoSpaceDE w:val="0"/>
        <w:autoSpaceDN w:val="0"/>
        <w:adjustRightInd w:val="0"/>
        <w:spacing w:line="276" w:lineRule="auto"/>
        <w:ind w:firstLine="567"/>
        <w:rPr>
          <w:rFonts w:ascii="Arial" w:hAnsi="Arial" w:cs="Arial"/>
          <w:b/>
        </w:rPr>
      </w:pPr>
      <w:r w:rsidRPr="00F96C76">
        <w:rPr>
          <w:rFonts w:ascii="Arial" w:hAnsi="Arial" w:cs="Arial"/>
          <w:b/>
        </w:rPr>
        <w:t xml:space="preserve">                                         S = C + T</w:t>
      </w:r>
    </w:p>
    <w:p w:rsidR="00F96C76" w:rsidRPr="00F96C76" w:rsidRDefault="00F96C76" w:rsidP="00846371">
      <w:pPr>
        <w:autoSpaceDE w:val="0"/>
        <w:autoSpaceDN w:val="0"/>
        <w:adjustRightInd w:val="0"/>
        <w:spacing w:line="276" w:lineRule="auto"/>
        <w:ind w:firstLine="567"/>
        <w:rPr>
          <w:rFonts w:ascii="Arial" w:hAnsi="Arial" w:cs="Arial"/>
          <w:b/>
        </w:rPr>
      </w:pPr>
    </w:p>
    <w:p w:rsidR="00F96C76" w:rsidRDefault="00F96C76" w:rsidP="00846371">
      <w:pPr>
        <w:spacing w:line="276" w:lineRule="auto"/>
        <w:ind w:left="426"/>
        <w:rPr>
          <w:rFonts w:ascii="Arial" w:hAnsi="Arial" w:cs="Arial"/>
        </w:rPr>
      </w:pPr>
      <w:r w:rsidRPr="00F96C76">
        <w:rPr>
          <w:rFonts w:ascii="Arial" w:hAnsi="Arial" w:cs="Arial"/>
          <w:color w:val="000000"/>
          <w:lang w:eastAsia="ar-SA"/>
        </w:rPr>
        <w:t>Ofertą najkorzystniejszą będzie oferta, która uzyska największą ilość</w:t>
      </w:r>
      <w:r w:rsidR="007621CE">
        <w:rPr>
          <w:rFonts w:ascii="Arial" w:hAnsi="Arial" w:cs="Arial"/>
          <w:color w:val="000000"/>
          <w:lang w:eastAsia="ar-SA"/>
        </w:rPr>
        <w:t xml:space="preserve"> punktów wg powyższego wzoru</w:t>
      </w:r>
      <w:r w:rsidRPr="00F96C76">
        <w:rPr>
          <w:rFonts w:ascii="Arial" w:hAnsi="Arial" w:cs="Arial"/>
          <w:color w:val="000000"/>
          <w:lang w:eastAsia="ar-SA"/>
        </w:rPr>
        <w:t>.</w:t>
      </w:r>
    </w:p>
    <w:p w:rsidR="00F96C76" w:rsidRPr="008876BE" w:rsidRDefault="00F96C76" w:rsidP="00846371">
      <w:pPr>
        <w:spacing w:line="276" w:lineRule="auto"/>
        <w:rPr>
          <w:rFonts w:ascii="Arial" w:hAnsi="Arial" w:cs="Arial"/>
        </w:rPr>
      </w:pPr>
    </w:p>
    <w:p w:rsidR="00485D67" w:rsidRPr="008F0A60" w:rsidRDefault="005732E0" w:rsidP="00846371">
      <w:pPr>
        <w:pStyle w:val="Nagwek2"/>
        <w:numPr>
          <w:ilvl w:val="0"/>
          <w:numId w:val="20"/>
        </w:numPr>
        <w:spacing w:line="276" w:lineRule="auto"/>
        <w:rPr>
          <w:rFonts w:cs="Arial"/>
          <w:sz w:val="22"/>
          <w:szCs w:val="22"/>
          <w:u w:val="none"/>
        </w:rPr>
      </w:pPr>
      <w:bookmarkStart w:id="30" w:name="_Toc79484188"/>
      <w:r w:rsidRPr="008F0A60">
        <w:rPr>
          <w:rFonts w:cs="Arial"/>
          <w:sz w:val="22"/>
          <w:u w:val="none"/>
        </w:rPr>
        <w:t>Informacja o przewidywanym wyborze najkorzystniejszej oferty z zastosowaniem aukcji elektronicznej</w:t>
      </w:r>
      <w:bookmarkEnd w:id="30"/>
    </w:p>
    <w:p w:rsidR="005218A0" w:rsidRPr="008F0A60" w:rsidRDefault="00742A6B" w:rsidP="00846371">
      <w:pPr>
        <w:spacing w:line="276" w:lineRule="auto"/>
        <w:ind w:left="426"/>
        <w:rPr>
          <w:rFonts w:ascii="Arial" w:hAnsi="Arial" w:cs="Arial"/>
          <w:bCs/>
        </w:rPr>
      </w:pPr>
      <w:r w:rsidRPr="008F0A60">
        <w:rPr>
          <w:rFonts w:ascii="Arial" w:hAnsi="Arial" w:cs="Arial"/>
          <w:bCs/>
        </w:rPr>
        <w:t>Zamawiający nie przewiduje wyboru oferty za pomocą aukcji elektronicznej.</w:t>
      </w:r>
    </w:p>
    <w:p w:rsidR="00543BEF" w:rsidRPr="008F0A60" w:rsidRDefault="00543BEF" w:rsidP="00846371">
      <w:pPr>
        <w:spacing w:line="276" w:lineRule="auto"/>
        <w:rPr>
          <w:rFonts w:ascii="Arial" w:hAnsi="Arial" w:cs="Arial"/>
          <w:sz w:val="12"/>
          <w:szCs w:val="12"/>
          <w:lang w:val="x-none"/>
        </w:rPr>
      </w:pPr>
    </w:p>
    <w:p w:rsidR="00543BEF" w:rsidRPr="008F0A60" w:rsidRDefault="00485D67" w:rsidP="00846371">
      <w:pPr>
        <w:pStyle w:val="Nagwek2"/>
        <w:numPr>
          <w:ilvl w:val="0"/>
          <w:numId w:val="20"/>
        </w:numPr>
        <w:spacing w:line="276" w:lineRule="auto"/>
        <w:rPr>
          <w:rFonts w:cs="Arial"/>
          <w:sz w:val="22"/>
          <w:u w:val="none"/>
        </w:rPr>
      </w:pPr>
      <w:bookmarkStart w:id="31" w:name="_Toc79484189"/>
      <w:r w:rsidRPr="008F0A60">
        <w:rPr>
          <w:rFonts w:cs="Arial"/>
          <w:sz w:val="22"/>
          <w:u w:val="none"/>
        </w:rPr>
        <w:t>Wymagania dotyczące zabezpieczenia należytego wykonania umowy</w:t>
      </w:r>
      <w:bookmarkEnd w:id="31"/>
    </w:p>
    <w:p w:rsidR="00543BEF" w:rsidRPr="008F0A60" w:rsidRDefault="00543BEF" w:rsidP="00846371">
      <w:pPr>
        <w:spacing w:line="276" w:lineRule="auto"/>
        <w:ind w:left="444"/>
        <w:jc w:val="both"/>
        <w:rPr>
          <w:rFonts w:ascii="Arial" w:hAnsi="Arial" w:cs="Arial"/>
          <w:lang w:eastAsia="ar-SA"/>
        </w:rPr>
      </w:pPr>
      <w:r w:rsidRPr="008F0A60">
        <w:rPr>
          <w:rFonts w:ascii="Arial" w:hAnsi="Arial" w:cs="Arial"/>
          <w:lang w:eastAsia="ar-SA"/>
        </w:rPr>
        <w:t>Nie dotyczy.</w:t>
      </w:r>
    </w:p>
    <w:p w:rsidR="00543BEF" w:rsidRPr="008F0A60" w:rsidRDefault="00543BEF" w:rsidP="00846371">
      <w:pPr>
        <w:spacing w:line="276" w:lineRule="auto"/>
        <w:rPr>
          <w:rFonts w:ascii="Arial" w:hAnsi="Arial" w:cs="Arial"/>
          <w:sz w:val="12"/>
          <w:szCs w:val="12"/>
          <w:lang w:val="x-none"/>
        </w:rPr>
      </w:pPr>
    </w:p>
    <w:p w:rsidR="00485D67" w:rsidRPr="008F0A60" w:rsidRDefault="00485D67" w:rsidP="00846371">
      <w:pPr>
        <w:pStyle w:val="Nagwek2"/>
        <w:numPr>
          <w:ilvl w:val="0"/>
          <w:numId w:val="20"/>
        </w:numPr>
        <w:spacing w:line="276" w:lineRule="auto"/>
        <w:rPr>
          <w:rFonts w:cs="Arial"/>
          <w:u w:val="none"/>
        </w:rPr>
      </w:pPr>
      <w:bookmarkStart w:id="32" w:name="_Toc79484190"/>
      <w:r w:rsidRPr="008F0A60">
        <w:rPr>
          <w:rFonts w:cs="Arial"/>
          <w:sz w:val="22"/>
          <w:u w:val="none"/>
        </w:rPr>
        <w:t xml:space="preserve">Informacja o formalnościach, jakie powinny zostać dopełnione po wyborze oferty </w:t>
      </w:r>
      <w:r w:rsidR="00F85908" w:rsidRPr="008F0A60">
        <w:rPr>
          <w:rFonts w:cs="Arial"/>
          <w:sz w:val="22"/>
          <w:u w:val="none"/>
        </w:rPr>
        <w:t xml:space="preserve">                    </w:t>
      </w:r>
      <w:r w:rsidRPr="008F0A60">
        <w:rPr>
          <w:rFonts w:cs="Arial"/>
          <w:sz w:val="22"/>
          <w:u w:val="none"/>
        </w:rPr>
        <w:t>w celu   zawarcia umowy w sprawie zamówienia publicznego.</w:t>
      </w:r>
      <w:bookmarkEnd w:id="32"/>
    </w:p>
    <w:p w:rsidR="00E43603" w:rsidRDefault="00485D67" w:rsidP="00846371">
      <w:pPr>
        <w:numPr>
          <w:ilvl w:val="1"/>
          <w:numId w:val="11"/>
        </w:numPr>
        <w:autoSpaceDE w:val="0"/>
        <w:autoSpaceDN w:val="0"/>
        <w:adjustRightInd w:val="0"/>
        <w:spacing w:line="276" w:lineRule="auto"/>
        <w:ind w:left="567" w:hanging="567"/>
        <w:jc w:val="both"/>
        <w:rPr>
          <w:rFonts w:ascii="Arial" w:hAnsi="Arial" w:cs="Arial"/>
        </w:rPr>
      </w:pPr>
      <w:r w:rsidRPr="00577913">
        <w:rPr>
          <w:rFonts w:ascii="Arial" w:hAnsi="Arial" w:cs="Arial"/>
        </w:rPr>
        <w:t>Wykonawca</w:t>
      </w:r>
      <w:r w:rsidR="00577913" w:rsidRPr="00577913">
        <w:rPr>
          <w:rFonts w:ascii="Arial" w:hAnsi="Arial" w:cs="Arial"/>
        </w:rPr>
        <w:t>, którego oferta została wybrana jako najkorzystniejsza</w:t>
      </w:r>
      <w:r w:rsidRPr="00577913">
        <w:rPr>
          <w:rFonts w:ascii="Arial" w:hAnsi="Arial" w:cs="Arial"/>
        </w:rPr>
        <w:t xml:space="preserve"> zobowiązany jest </w:t>
      </w:r>
      <w:r w:rsidR="00577913" w:rsidRPr="00577913">
        <w:rPr>
          <w:rFonts w:ascii="Arial" w:hAnsi="Arial" w:cs="Arial"/>
        </w:rPr>
        <w:t xml:space="preserve">do podpisania umowy. </w:t>
      </w:r>
      <w:r w:rsidRPr="00577913">
        <w:rPr>
          <w:rFonts w:ascii="Arial" w:hAnsi="Arial" w:cs="Arial"/>
        </w:rPr>
        <w:t>Ni</w:t>
      </w:r>
      <w:r w:rsidR="00577913" w:rsidRPr="00577913">
        <w:rPr>
          <w:rFonts w:ascii="Arial" w:hAnsi="Arial" w:cs="Arial"/>
        </w:rPr>
        <w:t>e podpisanie przez Wykonawcę umowy na pisemne wezwanie Zamawiającego</w:t>
      </w:r>
      <w:r w:rsidRPr="00577913">
        <w:rPr>
          <w:rFonts w:ascii="Arial" w:hAnsi="Arial" w:cs="Arial"/>
        </w:rPr>
        <w:t xml:space="preserve"> będzie traktowane jako uchylenie się od zawarcia umowy.</w:t>
      </w:r>
    </w:p>
    <w:p w:rsidR="00701BBB" w:rsidRPr="00E43603" w:rsidRDefault="00E43603" w:rsidP="00846371">
      <w:pPr>
        <w:numPr>
          <w:ilvl w:val="1"/>
          <w:numId w:val="11"/>
        </w:numPr>
        <w:autoSpaceDE w:val="0"/>
        <w:autoSpaceDN w:val="0"/>
        <w:adjustRightInd w:val="0"/>
        <w:spacing w:line="276" w:lineRule="auto"/>
        <w:ind w:left="567" w:hanging="567"/>
        <w:jc w:val="both"/>
        <w:rPr>
          <w:rFonts w:ascii="Arial" w:hAnsi="Arial" w:cs="Arial"/>
        </w:rPr>
      </w:pPr>
      <w:r w:rsidRPr="00E43603">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rsidR="00485D67" w:rsidRPr="008F0A60" w:rsidRDefault="00485D67" w:rsidP="00846371">
      <w:pPr>
        <w:numPr>
          <w:ilvl w:val="1"/>
          <w:numId w:val="11"/>
        </w:numPr>
        <w:autoSpaceDE w:val="0"/>
        <w:autoSpaceDN w:val="0"/>
        <w:adjustRightInd w:val="0"/>
        <w:spacing w:line="276" w:lineRule="auto"/>
        <w:ind w:left="567" w:hanging="567"/>
        <w:jc w:val="both"/>
        <w:rPr>
          <w:rFonts w:ascii="Arial" w:hAnsi="Arial" w:cs="Arial"/>
          <w:strike/>
          <w:color w:val="000000"/>
        </w:rPr>
      </w:pPr>
      <w:r w:rsidRPr="008F0A60">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w:t>
      </w:r>
      <w:r w:rsidR="006B379C">
        <w:rPr>
          <w:rFonts w:ascii="Arial" w:hAnsi="Arial" w:cs="Arial"/>
          <w:color w:val="000000"/>
        </w:rPr>
        <w:br/>
      </w:r>
      <w:r w:rsidRPr="008F0A60">
        <w:rPr>
          <w:rFonts w:ascii="Arial" w:hAnsi="Arial" w:cs="Arial"/>
          <w:color w:val="000000"/>
        </w:rPr>
        <w:t>o wspólnej działalności.</w:t>
      </w:r>
    </w:p>
    <w:p w:rsidR="002600A4" w:rsidRPr="008F0A60" w:rsidRDefault="00D83E79" w:rsidP="00846371">
      <w:pPr>
        <w:pStyle w:val="Tekstkomentarza"/>
        <w:numPr>
          <w:ilvl w:val="1"/>
          <w:numId w:val="11"/>
        </w:numPr>
        <w:spacing w:line="276" w:lineRule="auto"/>
        <w:ind w:left="567" w:hanging="567"/>
        <w:jc w:val="both"/>
        <w:rPr>
          <w:rFonts w:ascii="Arial" w:hAnsi="Arial" w:cs="Arial"/>
          <w:lang w:val="pl-PL"/>
        </w:rPr>
      </w:pPr>
      <w:r w:rsidRPr="008F0A6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rsidR="00543BEF" w:rsidRPr="008F0A60" w:rsidRDefault="00543BEF" w:rsidP="00846371">
      <w:pPr>
        <w:spacing w:line="276" w:lineRule="auto"/>
        <w:rPr>
          <w:rFonts w:ascii="Arial" w:hAnsi="Arial" w:cs="Arial"/>
          <w:sz w:val="12"/>
          <w:szCs w:val="12"/>
          <w:lang w:val="x-none"/>
        </w:rPr>
      </w:pPr>
    </w:p>
    <w:p w:rsidR="00543BEF" w:rsidRPr="008F0A60" w:rsidRDefault="00703DA0" w:rsidP="00846371">
      <w:pPr>
        <w:pStyle w:val="Nagwek2"/>
        <w:numPr>
          <w:ilvl w:val="0"/>
          <w:numId w:val="20"/>
        </w:numPr>
        <w:spacing w:line="276" w:lineRule="auto"/>
        <w:rPr>
          <w:rFonts w:cs="Arial"/>
          <w:u w:val="none"/>
        </w:rPr>
      </w:pPr>
      <w:bookmarkStart w:id="33" w:name="_Toc79484191"/>
      <w:r w:rsidRPr="008F0A60">
        <w:rPr>
          <w:rFonts w:cs="Arial"/>
          <w:sz w:val="22"/>
          <w:u w:val="none"/>
        </w:rPr>
        <w:t>Projektowane postanowienia umowy w sprawie zamówienia publicznego, które zostaną wprowadzone do treści tej umowy</w:t>
      </w:r>
      <w:r w:rsidR="00501FDD" w:rsidRPr="008F0A60">
        <w:rPr>
          <w:rFonts w:cs="Arial"/>
          <w:sz w:val="22"/>
          <w:u w:val="none"/>
          <w:lang w:val="pl-PL"/>
        </w:rPr>
        <w:t>.</w:t>
      </w:r>
      <w:bookmarkEnd w:id="33"/>
    </w:p>
    <w:p w:rsidR="007A1FCF" w:rsidRPr="008F0A60" w:rsidRDefault="00485D67" w:rsidP="00846371">
      <w:pPr>
        <w:spacing w:line="276" w:lineRule="auto"/>
        <w:ind w:left="567"/>
        <w:jc w:val="both"/>
        <w:rPr>
          <w:rFonts w:ascii="Arial" w:hAnsi="Arial" w:cs="Arial"/>
          <w:color w:val="FF0000"/>
        </w:rPr>
      </w:pPr>
      <w:r w:rsidRPr="008F0A60">
        <w:rPr>
          <w:rFonts w:ascii="Arial" w:hAnsi="Arial" w:cs="Arial"/>
          <w:color w:val="000000"/>
        </w:rPr>
        <w:t xml:space="preserve">Wzór umowy został przedstawiony w </w:t>
      </w:r>
      <w:r w:rsidR="00E35DBF" w:rsidRPr="008F0A60">
        <w:rPr>
          <w:rFonts w:ascii="Arial" w:hAnsi="Arial" w:cs="Arial"/>
          <w:color w:val="000000"/>
        </w:rPr>
        <w:t xml:space="preserve">załączniku </w:t>
      </w:r>
      <w:r w:rsidR="003C27A8" w:rsidRPr="008F0A60">
        <w:rPr>
          <w:rFonts w:ascii="Arial" w:hAnsi="Arial" w:cs="Arial"/>
          <w:color w:val="000000"/>
        </w:rPr>
        <w:t>nr</w:t>
      </w:r>
      <w:r w:rsidRPr="008F0A60">
        <w:rPr>
          <w:rFonts w:ascii="Arial" w:hAnsi="Arial" w:cs="Arial"/>
          <w:color w:val="000000"/>
        </w:rPr>
        <w:t xml:space="preserve"> </w:t>
      </w:r>
      <w:r w:rsidR="00D41379" w:rsidRPr="008F0A60">
        <w:rPr>
          <w:rFonts w:ascii="Arial" w:hAnsi="Arial" w:cs="Arial"/>
          <w:color w:val="000000"/>
        </w:rPr>
        <w:t>1</w:t>
      </w:r>
      <w:r w:rsidR="00850CEC">
        <w:rPr>
          <w:rFonts w:ascii="Arial" w:hAnsi="Arial" w:cs="Arial"/>
          <w:color w:val="000000"/>
        </w:rPr>
        <w:t>4</w:t>
      </w:r>
      <w:r w:rsidR="00D41379" w:rsidRPr="008F0A60">
        <w:rPr>
          <w:rFonts w:ascii="Arial" w:hAnsi="Arial" w:cs="Arial"/>
          <w:color w:val="000000"/>
        </w:rPr>
        <w:t xml:space="preserve"> </w:t>
      </w:r>
      <w:r w:rsidRPr="008F0A60">
        <w:rPr>
          <w:rFonts w:ascii="Arial" w:hAnsi="Arial" w:cs="Arial"/>
          <w:color w:val="000000"/>
        </w:rPr>
        <w:t>do SWZ</w:t>
      </w:r>
      <w:r w:rsidR="00701BBB" w:rsidRPr="008F0A60">
        <w:rPr>
          <w:rFonts w:ascii="Arial" w:hAnsi="Arial" w:cs="Arial"/>
          <w:color w:val="000000"/>
        </w:rPr>
        <w:t>.</w:t>
      </w:r>
    </w:p>
    <w:p w:rsidR="00543BEF" w:rsidRPr="008F0A60" w:rsidRDefault="00543BEF" w:rsidP="00846371">
      <w:pPr>
        <w:spacing w:line="276" w:lineRule="auto"/>
        <w:rPr>
          <w:rFonts w:ascii="Arial" w:hAnsi="Arial" w:cs="Arial"/>
          <w:sz w:val="12"/>
          <w:szCs w:val="12"/>
          <w:lang w:val="x-none"/>
        </w:rPr>
      </w:pPr>
    </w:p>
    <w:p w:rsidR="00543BEF" w:rsidRPr="008F0A60" w:rsidRDefault="00543BEF" w:rsidP="00846371">
      <w:pPr>
        <w:pStyle w:val="Nagwek2"/>
        <w:numPr>
          <w:ilvl w:val="0"/>
          <w:numId w:val="20"/>
        </w:numPr>
        <w:spacing w:line="276" w:lineRule="auto"/>
        <w:ind w:left="567" w:hanging="567"/>
        <w:rPr>
          <w:rFonts w:cs="Arial"/>
          <w:sz w:val="22"/>
          <w:u w:val="none"/>
        </w:rPr>
      </w:pPr>
      <w:bookmarkStart w:id="34" w:name="_Toc79484192"/>
      <w:r w:rsidRPr="008F0A60">
        <w:rPr>
          <w:rFonts w:cs="Arial"/>
          <w:sz w:val="22"/>
          <w:u w:val="none"/>
        </w:rPr>
        <w:t>P</w:t>
      </w:r>
      <w:r w:rsidRPr="008F0A60">
        <w:rPr>
          <w:rFonts w:cs="Arial"/>
          <w:sz w:val="22"/>
          <w:u w:val="none"/>
          <w:lang w:val="pl-PL"/>
        </w:rPr>
        <w:t>ouczenie</w:t>
      </w:r>
      <w:r w:rsidRPr="008F0A60">
        <w:rPr>
          <w:rFonts w:cs="Arial"/>
          <w:sz w:val="22"/>
          <w:u w:val="none"/>
        </w:rPr>
        <w:t xml:space="preserve"> </w:t>
      </w:r>
      <w:r w:rsidR="00485D67" w:rsidRPr="008F0A60">
        <w:rPr>
          <w:rFonts w:cs="Arial"/>
          <w:sz w:val="22"/>
          <w:u w:val="none"/>
        </w:rPr>
        <w:t>o środkach ochrony prawnej przysługujących</w:t>
      </w:r>
      <w:r w:rsidR="00485D67" w:rsidRPr="008F0A60">
        <w:rPr>
          <w:rFonts w:cs="Arial"/>
          <w:color w:val="000000"/>
          <w:sz w:val="22"/>
          <w:u w:val="none"/>
        </w:rPr>
        <w:t xml:space="preserve"> Wykonawcy</w:t>
      </w:r>
      <w:bookmarkEnd w:id="34"/>
    </w:p>
    <w:p w:rsidR="003336AB" w:rsidRPr="003336AB" w:rsidRDefault="00F2554B" w:rsidP="00846371">
      <w:pPr>
        <w:numPr>
          <w:ilvl w:val="1"/>
          <w:numId w:val="20"/>
        </w:numPr>
        <w:spacing w:line="276" w:lineRule="auto"/>
        <w:ind w:hanging="586"/>
        <w:jc w:val="both"/>
        <w:rPr>
          <w:rFonts w:ascii="Arial" w:hAnsi="Arial" w:cs="Arial"/>
          <w:sz w:val="22"/>
        </w:rPr>
      </w:pPr>
      <w:r w:rsidRPr="003336AB">
        <w:rPr>
          <w:rFonts w:ascii="Arial" w:hAnsi="Arial" w:cs="Arial"/>
        </w:rPr>
        <w:t xml:space="preserve">Środki ochrony prawnej określono w Dziale IX </w:t>
      </w:r>
      <w:proofErr w:type="spellStart"/>
      <w:r w:rsidRPr="003336AB">
        <w:rPr>
          <w:rFonts w:ascii="Arial" w:hAnsi="Arial" w:cs="Arial"/>
        </w:rPr>
        <w:t>uPzp</w:t>
      </w:r>
      <w:proofErr w:type="spellEnd"/>
      <w:r w:rsidRPr="003336AB">
        <w:rPr>
          <w:rFonts w:ascii="Arial" w:hAnsi="Arial" w:cs="Arial"/>
        </w:rPr>
        <w:t xml:space="preserve"> – środki ochrony prawnej</w:t>
      </w:r>
      <w:r w:rsidR="00C5423B" w:rsidRPr="003336AB">
        <w:rPr>
          <w:rFonts w:ascii="Arial" w:hAnsi="Arial" w:cs="Arial"/>
        </w:rPr>
        <w:t>.</w:t>
      </w:r>
    </w:p>
    <w:p w:rsidR="003336AB" w:rsidRPr="003336AB" w:rsidRDefault="00F2554B" w:rsidP="00846371">
      <w:pPr>
        <w:numPr>
          <w:ilvl w:val="1"/>
          <w:numId w:val="20"/>
        </w:numPr>
        <w:spacing w:line="276" w:lineRule="auto"/>
        <w:ind w:hanging="586"/>
        <w:jc w:val="both"/>
        <w:rPr>
          <w:rFonts w:ascii="Arial" w:hAnsi="Arial" w:cs="Arial"/>
          <w:sz w:val="22"/>
        </w:rPr>
      </w:pPr>
      <w:r w:rsidRPr="003336AB">
        <w:rPr>
          <w:rFonts w:ascii="Arial" w:hAnsi="Arial" w:cs="Arial"/>
        </w:rPr>
        <w:t>Środki ochrony pr</w:t>
      </w:r>
      <w:r w:rsidR="00B247EA" w:rsidRPr="003336AB">
        <w:rPr>
          <w:rFonts w:ascii="Arial" w:hAnsi="Arial" w:cs="Arial"/>
        </w:rPr>
        <w:t>a</w:t>
      </w:r>
      <w:r w:rsidRPr="003336AB">
        <w:rPr>
          <w:rFonts w:ascii="Arial" w:hAnsi="Arial" w:cs="Arial"/>
        </w:rPr>
        <w:t>wnej przysługują wykonawcy, uczestnikowi konkursu oraz innemu podmiotowi, jeżeli ma lub miał interes w uzyskaniu zamówienia lub nagrody w konkursie oraz poniósł lub może ponieść szkodę w wyniku naruszenia przez zamawiającego przepisów ustawy</w:t>
      </w:r>
      <w:r w:rsidR="00B8650B" w:rsidRPr="003336AB">
        <w:rPr>
          <w:rFonts w:ascii="Arial" w:hAnsi="Arial" w:cs="Arial"/>
        </w:rPr>
        <w:t>.</w:t>
      </w:r>
    </w:p>
    <w:p w:rsidR="003336AB" w:rsidRPr="003336AB" w:rsidRDefault="00F2554B" w:rsidP="00846371">
      <w:pPr>
        <w:numPr>
          <w:ilvl w:val="1"/>
          <w:numId w:val="20"/>
        </w:numPr>
        <w:spacing w:line="276" w:lineRule="auto"/>
        <w:ind w:hanging="586"/>
        <w:jc w:val="both"/>
        <w:rPr>
          <w:rFonts w:ascii="Arial" w:hAnsi="Arial" w:cs="Arial"/>
          <w:sz w:val="22"/>
        </w:rPr>
      </w:pPr>
      <w:r w:rsidRPr="003336AB">
        <w:rPr>
          <w:rFonts w:ascii="Arial" w:hAnsi="Arial" w:cs="Arial"/>
        </w:rPr>
        <w:t>Środki ochrony prawnej wobec ogłoszenia wszczynającego postępowanie o udzielenie zamówienia oraz dokumentów zamówienia przysługuj</w:t>
      </w:r>
      <w:r w:rsidR="00B8650B" w:rsidRPr="003336AB">
        <w:rPr>
          <w:rFonts w:ascii="Arial" w:hAnsi="Arial" w:cs="Arial"/>
        </w:rPr>
        <w:t xml:space="preserve">ą również organizacjom wpisanym </w:t>
      </w:r>
      <w:r w:rsidRPr="003336AB">
        <w:rPr>
          <w:rFonts w:ascii="Arial" w:hAnsi="Arial" w:cs="Arial"/>
        </w:rPr>
        <w:t>na listę, o której mowa w art. 469 pkt 15, oraz Rzecznikowi Małych i Średnich Przedsiębiorców</w:t>
      </w:r>
      <w:r w:rsidR="00B8650B" w:rsidRPr="003336AB">
        <w:rPr>
          <w:rFonts w:ascii="Arial" w:hAnsi="Arial" w:cs="Arial"/>
        </w:rPr>
        <w:t>.</w:t>
      </w:r>
    </w:p>
    <w:p w:rsidR="00B247EA" w:rsidRPr="003336AB" w:rsidRDefault="00B247EA" w:rsidP="00846371">
      <w:pPr>
        <w:numPr>
          <w:ilvl w:val="1"/>
          <w:numId w:val="20"/>
        </w:numPr>
        <w:spacing w:line="276" w:lineRule="auto"/>
        <w:ind w:hanging="586"/>
        <w:jc w:val="both"/>
        <w:rPr>
          <w:rFonts w:ascii="Arial" w:hAnsi="Arial" w:cs="Arial"/>
          <w:sz w:val="22"/>
        </w:rPr>
      </w:pPr>
      <w:r w:rsidRPr="003336AB">
        <w:rPr>
          <w:rFonts w:ascii="Arial" w:hAnsi="Arial" w:cs="Arial"/>
        </w:rPr>
        <w:t>Zgodnie z a</w:t>
      </w:r>
      <w:r w:rsidRPr="003336AB">
        <w:rPr>
          <w:rFonts w:ascii="Arial" w:hAnsi="Arial" w:cs="Arial"/>
          <w:bCs/>
        </w:rPr>
        <w:t>rt. 513 o</w:t>
      </w:r>
      <w:r w:rsidRPr="003336AB">
        <w:rPr>
          <w:rFonts w:ascii="Arial" w:hAnsi="Arial" w:cs="Arial"/>
        </w:rPr>
        <w:t xml:space="preserve">dwołanie przysługuje na: </w:t>
      </w:r>
    </w:p>
    <w:p w:rsidR="00B247EA" w:rsidRPr="008F0A60" w:rsidRDefault="00B247EA" w:rsidP="00846371">
      <w:pPr>
        <w:autoSpaceDE w:val="0"/>
        <w:autoSpaceDN w:val="0"/>
        <w:adjustRightInd w:val="0"/>
        <w:spacing w:line="276" w:lineRule="auto"/>
        <w:ind w:left="851" w:hanging="284"/>
        <w:jc w:val="both"/>
        <w:rPr>
          <w:rFonts w:ascii="Arial" w:hAnsi="Arial" w:cs="Arial"/>
          <w:color w:val="000000"/>
        </w:rPr>
      </w:pPr>
      <w:r w:rsidRPr="008F0A60">
        <w:rPr>
          <w:rFonts w:ascii="Arial" w:hAnsi="Arial" w:cs="Arial"/>
          <w:color w:val="000000"/>
        </w:rPr>
        <w:t>1) niezgodną z przepisami ustawy czynność zamawi</w:t>
      </w:r>
      <w:r w:rsidR="00B8650B" w:rsidRPr="008F0A60">
        <w:rPr>
          <w:rFonts w:ascii="Arial" w:hAnsi="Arial" w:cs="Arial"/>
          <w:color w:val="000000"/>
        </w:rPr>
        <w:t xml:space="preserve">ającego, podjętą w postępowaniu </w:t>
      </w:r>
      <w:r w:rsidR="00B8650B" w:rsidRPr="008F0A60">
        <w:rPr>
          <w:rFonts w:ascii="Arial" w:hAnsi="Arial" w:cs="Arial"/>
          <w:color w:val="000000"/>
        </w:rPr>
        <w:br/>
      </w:r>
      <w:r w:rsidRPr="008F0A60">
        <w:rPr>
          <w:rFonts w:ascii="Arial" w:hAnsi="Arial" w:cs="Arial"/>
          <w:color w:val="000000"/>
        </w:rPr>
        <w:t xml:space="preserve">o udzielenie zamówienia, w tym na projektowane postanowienie umowy; </w:t>
      </w:r>
    </w:p>
    <w:p w:rsidR="00006997" w:rsidRPr="008F0A60" w:rsidRDefault="00B247EA" w:rsidP="00846371">
      <w:pPr>
        <w:autoSpaceDE w:val="0"/>
        <w:autoSpaceDN w:val="0"/>
        <w:adjustRightInd w:val="0"/>
        <w:spacing w:line="276" w:lineRule="auto"/>
        <w:ind w:left="851" w:hanging="284"/>
        <w:jc w:val="both"/>
        <w:rPr>
          <w:rFonts w:ascii="Arial" w:hAnsi="Arial" w:cs="Arial"/>
          <w:color w:val="000000"/>
        </w:rPr>
      </w:pPr>
      <w:r w:rsidRPr="008F0A60">
        <w:rPr>
          <w:rFonts w:ascii="Arial" w:hAnsi="Arial" w:cs="Arial"/>
          <w:color w:val="000000"/>
        </w:rPr>
        <w:t>2) zaniechanie czynności w postępowaniu o udzielenie zamówienia, do której zamawiający był o</w:t>
      </w:r>
      <w:r w:rsidR="002A1BBF" w:rsidRPr="008F0A60">
        <w:rPr>
          <w:rFonts w:ascii="Arial" w:hAnsi="Arial" w:cs="Arial"/>
          <w:color w:val="000000"/>
        </w:rPr>
        <w:t xml:space="preserve">bowiązany na podstawie ustawy; </w:t>
      </w:r>
    </w:p>
    <w:p w:rsidR="003336AB" w:rsidRDefault="003336AB" w:rsidP="00846371">
      <w:pPr>
        <w:spacing w:line="276" w:lineRule="auto"/>
        <w:ind w:left="567" w:hanging="567"/>
        <w:rPr>
          <w:rFonts w:ascii="Arial" w:hAnsi="Arial" w:cs="Arial"/>
        </w:rPr>
      </w:pPr>
      <w:r w:rsidRPr="003336AB">
        <w:rPr>
          <w:rFonts w:ascii="Arial" w:hAnsi="Arial" w:cs="Arial"/>
          <w:b/>
        </w:rPr>
        <w:t xml:space="preserve">26.5. </w:t>
      </w:r>
      <w:r w:rsidRPr="003336AB">
        <w:rPr>
          <w:rFonts w:ascii="Arial" w:hAnsi="Arial" w:cs="Arial"/>
          <w:b/>
        </w:rPr>
        <w:tab/>
      </w:r>
      <w:r w:rsidR="002A1BBF" w:rsidRPr="003336AB">
        <w:rPr>
          <w:rFonts w:ascii="Arial" w:hAnsi="Arial" w:cs="Arial"/>
        </w:rPr>
        <w:t>Odwołanie wnosi się do Prezesa Izby.</w:t>
      </w:r>
    </w:p>
    <w:p w:rsidR="003336AB" w:rsidRDefault="003336AB" w:rsidP="00846371">
      <w:pPr>
        <w:spacing w:line="276" w:lineRule="auto"/>
        <w:ind w:left="567" w:hanging="567"/>
        <w:jc w:val="both"/>
        <w:rPr>
          <w:rFonts w:ascii="Arial" w:hAnsi="Arial" w:cs="Arial"/>
          <w:color w:val="000000"/>
        </w:rPr>
      </w:pPr>
      <w:r w:rsidRPr="003336AB">
        <w:rPr>
          <w:rFonts w:ascii="Arial" w:hAnsi="Arial" w:cs="Arial"/>
          <w:b/>
        </w:rPr>
        <w:t>26.</w:t>
      </w:r>
      <w:r w:rsidRPr="003336AB">
        <w:rPr>
          <w:rFonts w:ascii="Arial" w:hAnsi="Arial" w:cs="Arial"/>
          <w:b/>
          <w:color w:val="000000"/>
        </w:rPr>
        <w:t>6.</w:t>
      </w:r>
      <w:r w:rsidRPr="003336AB">
        <w:rPr>
          <w:rFonts w:ascii="Arial" w:hAnsi="Arial" w:cs="Arial"/>
          <w:b/>
          <w:color w:val="000000"/>
        </w:rPr>
        <w:tab/>
      </w:r>
      <w:r w:rsidR="00006997" w:rsidRPr="003336AB">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2554B" w:rsidRPr="003336AB" w:rsidRDefault="003336AB" w:rsidP="00846371">
      <w:pPr>
        <w:spacing w:line="276" w:lineRule="auto"/>
        <w:ind w:left="567" w:hanging="567"/>
        <w:jc w:val="both"/>
        <w:rPr>
          <w:rFonts w:ascii="Arial" w:hAnsi="Arial" w:cs="Arial"/>
          <w:b/>
          <w:sz w:val="22"/>
        </w:rPr>
      </w:pPr>
      <w:r w:rsidRPr="003336AB">
        <w:rPr>
          <w:rFonts w:ascii="Arial" w:hAnsi="Arial" w:cs="Arial"/>
          <w:b/>
        </w:rPr>
        <w:t>26.</w:t>
      </w:r>
      <w:r w:rsidRPr="003336AB">
        <w:rPr>
          <w:rFonts w:ascii="Arial" w:hAnsi="Arial" w:cs="Arial"/>
          <w:b/>
          <w:color w:val="000000"/>
        </w:rPr>
        <w:t>7.</w:t>
      </w:r>
      <w:r w:rsidRPr="003336AB">
        <w:rPr>
          <w:rFonts w:ascii="Arial" w:hAnsi="Arial" w:cs="Arial"/>
          <w:b/>
          <w:color w:val="000000"/>
        </w:rPr>
        <w:tab/>
      </w:r>
      <w:r w:rsidR="00006997" w:rsidRPr="003336AB">
        <w:rPr>
          <w:rFonts w:ascii="Arial" w:hAnsi="Arial" w:cs="Arial"/>
          <w:color w:val="000000"/>
        </w:rPr>
        <w:t xml:space="preserve">Odwołanie wnosi się w terminach określonych w art. 515 </w:t>
      </w:r>
      <w:proofErr w:type="spellStart"/>
      <w:r w:rsidR="00006997" w:rsidRPr="003336AB">
        <w:rPr>
          <w:rFonts w:ascii="Arial" w:hAnsi="Arial" w:cs="Arial"/>
          <w:color w:val="000000"/>
        </w:rPr>
        <w:t>uPzp</w:t>
      </w:r>
      <w:proofErr w:type="spellEnd"/>
      <w:r w:rsidR="00006997" w:rsidRPr="003336AB">
        <w:rPr>
          <w:rFonts w:ascii="Arial" w:hAnsi="Arial" w:cs="Arial"/>
          <w:color w:val="000000"/>
        </w:rPr>
        <w:t xml:space="preserve">. i musi ono zawierać informacje określone w art. 516 </w:t>
      </w:r>
      <w:proofErr w:type="spellStart"/>
      <w:r w:rsidR="00006997" w:rsidRPr="003336AB">
        <w:rPr>
          <w:rFonts w:ascii="Arial" w:hAnsi="Arial" w:cs="Arial"/>
          <w:color w:val="000000"/>
        </w:rPr>
        <w:t>uPzp</w:t>
      </w:r>
      <w:proofErr w:type="spellEnd"/>
      <w:r w:rsidR="00006997" w:rsidRPr="003336AB">
        <w:rPr>
          <w:rFonts w:ascii="Arial" w:hAnsi="Arial" w:cs="Arial"/>
          <w:color w:val="000000"/>
        </w:rPr>
        <w:t>.</w:t>
      </w:r>
    </w:p>
    <w:p w:rsidR="00B8650B" w:rsidRPr="008F0A60" w:rsidRDefault="00B8650B" w:rsidP="00846371">
      <w:pPr>
        <w:spacing w:line="276" w:lineRule="auto"/>
        <w:rPr>
          <w:rFonts w:ascii="Arial" w:hAnsi="Arial" w:cs="Arial"/>
          <w:sz w:val="12"/>
          <w:szCs w:val="12"/>
          <w:lang w:val="x-none"/>
        </w:rPr>
      </w:pPr>
    </w:p>
    <w:p w:rsidR="00501FDD" w:rsidRPr="008F0A60" w:rsidRDefault="00701BBB" w:rsidP="00846371">
      <w:pPr>
        <w:pStyle w:val="Nagwek2"/>
        <w:numPr>
          <w:ilvl w:val="0"/>
          <w:numId w:val="20"/>
        </w:numPr>
        <w:spacing w:line="276" w:lineRule="auto"/>
        <w:ind w:left="426" w:hanging="426"/>
        <w:rPr>
          <w:rFonts w:cs="Arial"/>
          <w:sz w:val="22"/>
          <w:u w:val="none"/>
        </w:rPr>
      </w:pPr>
      <w:bookmarkStart w:id="35" w:name="_Toc79484193"/>
      <w:r w:rsidRPr="008F0A60">
        <w:rPr>
          <w:rFonts w:cs="Arial"/>
          <w:sz w:val="22"/>
          <w:u w:val="none"/>
        </w:rPr>
        <w:t>Postanowienia końcowe</w:t>
      </w:r>
      <w:r w:rsidR="00501FDD" w:rsidRPr="008F0A60">
        <w:rPr>
          <w:rFonts w:cs="Arial"/>
          <w:sz w:val="22"/>
          <w:u w:val="none"/>
          <w:lang w:val="pl-PL"/>
        </w:rPr>
        <w:t>.</w:t>
      </w:r>
      <w:bookmarkEnd w:id="35"/>
    </w:p>
    <w:p w:rsidR="00501FDD" w:rsidRPr="008F0A60" w:rsidRDefault="00501FDD" w:rsidP="00846371">
      <w:pPr>
        <w:spacing w:line="276" w:lineRule="auto"/>
        <w:ind w:left="444"/>
        <w:jc w:val="both"/>
        <w:rPr>
          <w:rFonts w:ascii="Arial" w:hAnsi="Arial" w:cs="Arial"/>
          <w:color w:val="000000"/>
        </w:rPr>
      </w:pPr>
      <w:r w:rsidRPr="008F0A60">
        <w:rPr>
          <w:rFonts w:ascii="Arial" w:hAnsi="Arial" w:cs="Arial"/>
          <w:color w:val="000000"/>
        </w:rPr>
        <w:t>W sprawach nieuregulowanych niniejszą SWZ mają zastosowanie pozostałe postanowienia ustawy Prawo zamówień publicznych z dnia 11 września 2019 r. (tj. Dz. U. 20</w:t>
      </w:r>
      <w:r w:rsidR="00D07C12">
        <w:rPr>
          <w:rFonts w:ascii="Arial" w:hAnsi="Arial" w:cs="Arial"/>
          <w:color w:val="000000"/>
        </w:rPr>
        <w:t>21</w:t>
      </w:r>
      <w:r w:rsidRPr="008F0A60">
        <w:rPr>
          <w:rFonts w:ascii="Arial" w:hAnsi="Arial" w:cs="Arial"/>
          <w:color w:val="000000"/>
        </w:rPr>
        <w:t xml:space="preserve"> r. poz. </w:t>
      </w:r>
      <w:r w:rsidR="00D07C12">
        <w:rPr>
          <w:rFonts w:ascii="Arial" w:hAnsi="Arial" w:cs="Arial"/>
          <w:color w:val="000000"/>
        </w:rPr>
        <w:t>1129</w:t>
      </w:r>
      <w:r w:rsidRPr="008F0A60">
        <w:rPr>
          <w:rFonts w:ascii="Arial" w:hAnsi="Arial" w:cs="Arial"/>
          <w:color w:val="000000"/>
        </w:rPr>
        <w:t>).</w:t>
      </w:r>
    </w:p>
    <w:p w:rsidR="00501FDD" w:rsidRPr="008F0A60" w:rsidRDefault="00501FDD" w:rsidP="00846371">
      <w:pPr>
        <w:spacing w:line="276" w:lineRule="auto"/>
        <w:ind w:left="444"/>
        <w:jc w:val="both"/>
        <w:rPr>
          <w:rFonts w:ascii="Arial" w:hAnsi="Arial" w:cs="Arial"/>
          <w:color w:val="000000"/>
          <w:sz w:val="12"/>
          <w:szCs w:val="12"/>
        </w:rPr>
      </w:pPr>
    </w:p>
    <w:p w:rsidR="00F55564" w:rsidRPr="008F0A60" w:rsidRDefault="00501FDD" w:rsidP="00846371">
      <w:pPr>
        <w:pStyle w:val="Nagwek2"/>
        <w:numPr>
          <w:ilvl w:val="0"/>
          <w:numId w:val="20"/>
        </w:numPr>
        <w:spacing w:line="276" w:lineRule="auto"/>
        <w:ind w:left="426" w:hanging="426"/>
        <w:rPr>
          <w:rFonts w:cs="Arial"/>
          <w:sz w:val="22"/>
          <w:u w:val="none"/>
        </w:rPr>
      </w:pPr>
      <w:bookmarkStart w:id="36" w:name="_Toc79484194"/>
      <w:r w:rsidRPr="008F0A60">
        <w:rPr>
          <w:rFonts w:cs="Arial"/>
          <w:sz w:val="22"/>
          <w:u w:val="none"/>
        </w:rPr>
        <w:t>Klauzula informacyjna w związku z RODO</w:t>
      </w:r>
      <w:r w:rsidRPr="008F0A60">
        <w:rPr>
          <w:rFonts w:cs="Arial"/>
          <w:sz w:val="22"/>
          <w:u w:val="none"/>
          <w:lang w:val="pl-PL"/>
        </w:rPr>
        <w:t>.</w:t>
      </w:r>
      <w:bookmarkEnd w:id="36"/>
    </w:p>
    <w:p w:rsidR="00F55564" w:rsidRPr="00F55B40" w:rsidRDefault="00F55564" w:rsidP="00846371">
      <w:pPr>
        <w:spacing w:line="276" w:lineRule="auto"/>
        <w:ind w:left="567"/>
        <w:jc w:val="both"/>
        <w:rPr>
          <w:rFonts w:ascii="Arial" w:hAnsi="Arial" w:cs="Arial"/>
          <w:bCs/>
          <w:color w:val="000000"/>
          <w:shd w:val="clear" w:color="auto" w:fill="FFFFFF"/>
        </w:rPr>
      </w:pPr>
      <w:r w:rsidRPr="00F55B40">
        <w:rPr>
          <w:rStyle w:val="Pogrubienie"/>
          <w:rFonts w:ascii="Arial" w:hAnsi="Arial" w:cs="Arial"/>
          <w:color w:val="000000"/>
          <w:shd w:val="clear" w:color="auto" w:fill="FFFFFF"/>
        </w:rPr>
        <w:t xml:space="preserve">Zgodnie z wymaganiami Rozporządzenia Parlamentu Europejskiego i Rady (UE) 2016/679 </w:t>
      </w:r>
      <w:r w:rsidR="00D13E2F" w:rsidRPr="00F55B40">
        <w:rPr>
          <w:rStyle w:val="Pogrubienie"/>
          <w:rFonts w:ascii="Arial" w:hAnsi="Arial" w:cs="Arial"/>
          <w:color w:val="000000"/>
          <w:shd w:val="clear" w:color="auto" w:fill="FFFFFF"/>
        </w:rPr>
        <w:br/>
      </w:r>
      <w:r w:rsidRPr="00F55B40">
        <w:rPr>
          <w:rStyle w:val="Pogrubienie"/>
          <w:rFonts w:ascii="Arial" w:hAnsi="Arial" w:cs="Arial"/>
          <w:color w:val="000000"/>
          <w:shd w:val="clear" w:color="auto" w:fill="FFFFFF"/>
        </w:rP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rsidR="003336AB" w:rsidRPr="003336AB" w:rsidRDefault="002A1BBF" w:rsidP="00846371">
      <w:pPr>
        <w:numPr>
          <w:ilvl w:val="1"/>
          <w:numId w:val="20"/>
        </w:numPr>
        <w:spacing w:line="276" w:lineRule="auto"/>
        <w:ind w:left="709" w:hanging="709"/>
        <w:jc w:val="both"/>
        <w:rPr>
          <w:rFonts w:ascii="Arial" w:hAnsi="Arial" w:cs="Arial"/>
          <w:sz w:val="22"/>
        </w:rPr>
      </w:pPr>
      <w:r w:rsidRPr="003336AB">
        <w:rPr>
          <w:rFonts w:ascii="Arial" w:hAnsi="Arial" w:cs="Arial"/>
        </w:rPr>
        <w:t>Administratorem Danych Osobowych (ADO) jest Komend</w:t>
      </w:r>
      <w:r w:rsidR="003336AB" w:rsidRPr="003336AB">
        <w:rPr>
          <w:rFonts w:ascii="Arial" w:hAnsi="Arial" w:cs="Arial"/>
        </w:rPr>
        <w:t xml:space="preserve">ant Wojewódzki Policji w Łodzi </w:t>
      </w:r>
      <w:r w:rsidR="003336AB" w:rsidRPr="003336AB">
        <w:rPr>
          <w:rFonts w:ascii="Arial" w:hAnsi="Arial" w:cs="Arial"/>
        </w:rPr>
        <w:br/>
      </w:r>
      <w:r w:rsidRPr="003336AB">
        <w:rPr>
          <w:rFonts w:ascii="Arial" w:hAnsi="Arial" w:cs="Arial"/>
        </w:rPr>
        <w:t>z siedzibą przy ul. Lutomierskiej 108/112 w Łodzi, kod 91-048.</w:t>
      </w:r>
    </w:p>
    <w:p w:rsidR="003336AB" w:rsidRPr="003336AB" w:rsidRDefault="002A1BBF" w:rsidP="00846371">
      <w:pPr>
        <w:numPr>
          <w:ilvl w:val="1"/>
          <w:numId w:val="20"/>
        </w:numPr>
        <w:spacing w:line="276" w:lineRule="auto"/>
        <w:ind w:left="709" w:hanging="709"/>
        <w:jc w:val="both"/>
        <w:rPr>
          <w:rStyle w:val="Hipercze"/>
          <w:rFonts w:ascii="Arial" w:hAnsi="Arial" w:cs="Arial"/>
          <w:color w:val="auto"/>
          <w:sz w:val="22"/>
          <w:u w:val="none"/>
        </w:rPr>
      </w:pPr>
      <w:r w:rsidRPr="003336AB">
        <w:rPr>
          <w:rFonts w:ascii="Arial" w:hAnsi="Arial" w:cs="Arial"/>
        </w:rPr>
        <w:t xml:space="preserve">Dane kontaktowe Inspektora Ochrony Danych (IOD) – e-mail: </w:t>
      </w:r>
      <w:hyperlink r:id="rId22" w:history="1">
        <w:r w:rsidRPr="003336AB">
          <w:rPr>
            <w:rStyle w:val="Hipercze"/>
            <w:rFonts w:ascii="Arial" w:hAnsi="Arial" w:cs="Arial"/>
            <w:b/>
            <w:color w:val="auto"/>
          </w:rPr>
          <w:t>iod@ld.policja.gov.pl</w:t>
        </w:r>
      </w:hyperlink>
    </w:p>
    <w:p w:rsidR="007A43A0" w:rsidRPr="003336AB" w:rsidRDefault="007A43A0" w:rsidP="00846371">
      <w:pPr>
        <w:numPr>
          <w:ilvl w:val="1"/>
          <w:numId w:val="20"/>
        </w:numPr>
        <w:spacing w:line="276" w:lineRule="auto"/>
        <w:ind w:left="709" w:hanging="709"/>
        <w:jc w:val="both"/>
        <w:rPr>
          <w:rFonts w:ascii="Arial" w:hAnsi="Arial" w:cs="Arial"/>
          <w:sz w:val="22"/>
        </w:rPr>
      </w:pPr>
      <w:r w:rsidRPr="003336AB">
        <w:rPr>
          <w:rFonts w:ascii="Arial" w:hAnsi="Arial" w:cs="Arial"/>
        </w:rPr>
        <w:t>Dane osobowe, zwane dalej „danymi”, przetwarzane są w celu:</w:t>
      </w:r>
    </w:p>
    <w:p w:rsidR="00E034B2" w:rsidRDefault="007A43A0" w:rsidP="00846371">
      <w:pPr>
        <w:numPr>
          <w:ilvl w:val="0"/>
          <w:numId w:val="22"/>
        </w:numPr>
        <w:spacing w:line="276" w:lineRule="auto"/>
        <w:ind w:left="1134"/>
        <w:jc w:val="both"/>
        <w:rPr>
          <w:rFonts w:ascii="Arial" w:hAnsi="Arial" w:cs="Arial"/>
        </w:rPr>
      </w:pPr>
      <w:r w:rsidRPr="00E034B2">
        <w:rPr>
          <w:rFonts w:ascii="Arial" w:hAnsi="Arial" w:cs="Arial"/>
        </w:rPr>
        <w:t>Wykonania obowiązku prawnego ciążącego na Administratorze w zakresie realizacji postępowania o udzie</w:t>
      </w:r>
      <w:r w:rsidR="00523340">
        <w:rPr>
          <w:rFonts w:ascii="Arial" w:hAnsi="Arial" w:cs="Arial"/>
        </w:rPr>
        <w:t>lenie zamówienia publicznego na</w:t>
      </w:r>
      <w:r w:rsidR="00523340" w:rsidRPr="00523340">
        <w:rPr>
          <w:rFonts w:ascii="Arial" w:hAnsi="Arial" w:cs="Arial"/>
          <w:b/>
        </w:rPr>
        <w:t xml:space="preserve"> </w:t>
      </w:r>
      <w:r w:rsidR="007621CE" w:rsidRPr="007621CE">
        <w:rPr>
          <w:rFonts w:ascii="Arial" w:hAnsi="Arial" w:cs="Arial"/>
          <w:b/>
        </w:rPr>
        <w:t>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008876BE" w:rsidRPr="00E034B2">
        <w:rPr>
          <w:rFonts w:ascii="Arial" w:hAnsi="Arial" w:cs="Arial"/>
          <w:b/>
        </w:rPr>
        <w:t xml:space="preserve"> – FZ-2380/</w:t>
      </w:r>
      <w:r w:rsidR="00577913">
        <w:rPr>
          <w:rFonts w:ascii="Arial" w:hAnsi="Arial" w:cs="Arial"/>
          <w:b/>
        </w:rPr>
        <w:t>15</w:t>
      </w:r>
      <w:r w:rsidRPr="00E034B2">
        <w:rPr>
          <w:rFonts w:ascii="Arial" w:hAnsi="Arial" w:cs="Arial"/>
          <w:b/>
        </w:rPr>
        <w:t>/2</w:t>
      </w:r>
      <w:r w:rsidR="00577913">
        <w:rPr>
          <w:rFonts w:ascii="Arial" w:hAnsi="Arial" w:cs="Arial"/>
          <w:b/>
        </w:rPr>
        <w:t>2</w:t>
      </w:r>
      <w:r w:rsidR="008876BE" w:rsidRPr="00E034B2">
        <w:rPr>
          <w:rFonts w:ascii="Arial" w:hAnsi="Arial" w:cs="Arial"/>
          <w:b/>
        </w:rPr>
        <w:t>/KK</w:t>
      </w:r>
      <w:r w:rsidRPr="00E034B2">
        <w:rPr>
          <w:rFonts w:ascii="Arial" w:hAnsi="Arial" w:cs="Arial"/>
        </w:rPr>
        <w:t xml:space="preserve"> prowadzonym w trybie podstawowym</w:t>
      </w:r>
      <w:r w:rsidR="00F9308D" w:rsidRPr="00E034B2">
        <w:rPr>
          <w:rFonts w:ascii="Arial" w:hAnsi="Arial" w:cs="Arial"/>
        </w:rPr>
        <w:t xml:space="preserve"> bez negocjacji art. 275 pkt. 1</w:t>
      </w:r>
      <w:r w:rsidRPr="00E034B2">
        <w:rPr>
          <w:rFonts w:ascii="Arial" w:hAnsi="Arial" w:cs="Arial"/>
        </w:rPr>
        <w:t xml:space="preserve"> (podstawą przetwarzania jest art. 6 ust. 1 lit. c RODO).</w:t>
      </w:r>
    </w:p>
    <w:p w:rsidR="007A43A0" w:rsidRPr="00E034B2" w:rsidRDefault="007A43A0" w:rsidP="00846371">
      <w:pPr>
        <w:numPr>
          <w:ilvl w:val="0"/>
          <w:numId w:val="22"/>
        </w:numPr>
        <w:spacing w:line="276" w:lineRule="auto"/>
        <w:ind w:left="1134"/>
        <w:jc w:val="both"/>
        <w:rPr>
          <w:rFonts w:ascii="Arial" w:hAnsi="Arial" w:cs="Arial"/>
        </w:rPr>
      </w:pPr>
      <w:r w:rsidRPr="00E034B2">
        <w:rPr>
          <w:rFonts w:ascii="Arial" w:hAnsi="Arial" w:cs="Arial"/>
        </w:rPr>
        <w:t>W przypadku wyboru Pana/Pani oferty, w celu wykonania warunków umowy zawartej                            z Komendantem Wojewódzkim Policji bądź je</w:t>
      </w:r>
      <w:r w:rsidR="00F9308D" w:rsidRPr="00E034B2">
        <w:rPr>
          <w:rFonts w:ascii="Arial" w:hAnsi="Arial" w:cs="Arial"/>
        </w:rPr>
        <w:t xml:space="preserve">go przedstawicielem prawnym lub </w:t>
      </w:r>
      <w:r w:rsidRPr="00E034B2">
        <w:rPr>
          <w:rFonts w:ascii="Arial" w:hAnsi="Arial" w:cs="Arial"/>
        </w:rPr>
        <w:t>podjęcie działań na Pana/Pani żądanie przed jej zawarciem. (podstawą przetwarzania jest art. 6 ust. 1 lit. b  RODO).</w:t>
      </w:r>
    </w:p>
    <w:p w:rsidR="00E034B2" w:rsidRPr="00E034B2" w:rsidRDefault="002A1BBF" w:rsidP="00846371">
      <w:pPr>
        <w:numPr>
          <w:ilvl w:val="1"/>
          <w:numId w:val="20"/>
        </w:numPr>
        <w:spacing w:line="276" w:lineRule="auto"/>
        <w:ind w:left="709" w:hanging="709"/>
        <w:jc w:val="both"/>
        <w:rPr>
          <w:rFonts w:ascii="Arial" w:hAnsi="Arial" w:cs="Arial"/>
          <w:color w:val="0000FF"/>
        </w:rPr>
      </w:pPr>
      <w:r w:rsidRPr="00E034B2">
        <w:rPr>
          <w:rFonts w:ascii="Arial" w:hAnsi="Arial" w:cs="Arial"/>
        </w:rPr>
        <w:t>Obowiązek podania przez Pana/Panią danych osobowych bezpośrednio Pana/Pani dotyczących jest wymogiem ustawowym określonym w przepisach ustawy Prawo zamówień publicznych. Konsekwencje niepodania określonych danych wynikają z ww. ustawy</w:t>
      </w:r>
      <w:r w:rsidR="00B817EA" w:rsidRPr="00E034B2">
        <w:rPr>
          <w:rFonts w:ascii="Arial" w:hAnsi="Arial" w:cs="Arial"/>
        </w:rPr>
        <w:t>.</w:t>
      </w:r>
    </w:p>
    <w:p w:rsidR="00B817EA" w:rsidRPr="00E034B2" w:rsidRDefault="002A1BBF" w:rsidP="00846371">
      <w:pPr>
        <w:numPr>
          <w:ilvl w:val="1"/>
          <w:numId w:val="20"/>
        </w:numPr>
        <w:spacing w:line="276" w:lineRule="auto"/>
        <w:ind w:left="709" w:hanging="709"/>
        <w:jc w:val="both"/>
        <w:rPr>
          <w:rFonts w:ascii="Arial" w:hAnsi="Arial" w:cs="Arial"/>
          <w:color w:val="0000FF"/>
        </w:rPr>
      </w:pPr>
      <w:r w:rsidRPr="00E034B2">
        <w:rPr>
          <w:rFonts w:ascii="Arial" w:hAnsi="Arial" w:cs="Arial"/>
        </w:rPr>
        <w:t>W związku z przetwarzaniem Pana/Pani danych osobowych, przysługuje Panu/Pani prawo do</w:t>
      </w:r>
      <w:r w:rsidR="00B817EA" w:rsidRPr="00E034B2">
        <w:rPr>
          <w:rFonts w:ascii="Arial" w:hAnsi="Arial" w:cs="Arial"/>
        </w:rPr>
        <w:t>:</w:t>
      </w:r>
    </w:p>
    <w:p w:rsidR="00E034B2" w:rsidRDefault="00B817EA" w:rsidP="00846371">
      <w:pPr>
        <w:numPr>
          <w:ilvl w:val="0"/>
          <w:numId w:val="23"/>
        </w:numPr>
        <w:spacing w:line="276" w:lineRule="auto"/>
        <w:ind w:left="1134"/>
        <w:jc w:val="both"/>
        <w:rPr>
          <w:rFonts w:ascii="Arial" w:hAnsi="Arial" w:cs="Arial"/>
        </w:rPr>
      </w:pPr>
      <w:r w:rsidRPr="00E034B2">
        <w:rPr>
          <w:rFonts w:ascii="Arial" w:hAnsi="Arial" w:cs="Arial"/>
        </w:rPr>
        <w:t xml:space="preserve">Dostępu do treści danych, na podstawie art. 15 RODO z zastrzeżeniem, że udostępniane dane osobowe nie mogą ujawniać informacji niejawnych, ani naruszać tajemnic prawnie chronionych, do których zachowania zobowiązany jest  Komendant Wojewódzki Policji </w:t>
      </w:r>
      <w:r w:rsidR="00F9308D" w:rsidRPr="00E034B2">
        <w:rPr>
          <w:rFonts w:ascii="Arial" w:hAnsi="Arial" w:cs="Arial"/>
        </w:rPr>
        <w:br/>
      </w:r>
      <w:r w:rsidRPr="00E034B2">
        <w:rPr>
          <w:rFonts w:ascii="Arial" w:hAnsi="Arial" w:cs="Arial"/>
        </w:rPr>
        <w:t>w Łodzi</w:t>
      </w:r>
      <w:r w:rsidR="003C27A8" w:rsidRPr="00E034B2">
        <w:rPr>
          <w:rFonts w:ascii="Arial" w:hAnsi="Arial" w:cs="Arial"/>
        </w:rPr>
        <w:t>,</w:t>
      </w:r>
    </w:p>
    <w:p w:rsidR="00E034B2" w:rsidRPr="00E034B2" w:rsidRDefault="00B817EA" w:rsidP="00846371">
      <w:pPr>
        <w:numPr>
          <w:ilvl w:val="0"/>
          <w:numId w:val="23"/>
        </w:numPr>
        <w:spacing w:line="276" w:lineRule="auto"/>
        <w:ind w:left="1134"/>
        <w:jc w:val="both"/>
        <w:rPr>
          <w:rFonts w:ascii="Arial" w:hAnsi="Arial" w:cs="Arial"/>
        </w:rPr>
      </w:pPr>
      <w:r w:rsidRPr="00E034B2">
        <w:rPr>
          <w:rFonts w:ascii="Arial" w:hAnsi="Arial" w:cs="Arial"/>
        </w:rPr>
        <w:t>Sprostowania danych, na podstawie art. 16 RODO</w:t>
      </w:r>
      <w:r w:rsidR="003C27A8" w:rsidRPr="00E034B2">
        <w:rPr>
          <w:rFonts w:ascii="Arial" w:hAnsi="Arial" w:cs="Arial"/>
        </w:rPr>
        <w:t>,</w:t>
      </w:r>
    </w:p>
    <w:p w:rsidR="00B817EA" w:rsidRPr="00E034B2" w:rsidRDefault="00B817EA" w:rsidP="00846371">
      <w:pPr>
        <w:numPr>
          <w:ilvl w:val="0"/>
          <w:numId w:val="23"/>
        </w:numPr>
        <w:spacing w:line="276" w:lineRule="auto"/>
        <w:ind w:left="1134"/>
        <w:jc w:val="both"/>
        <w:rPr>
          <w:rFonts w:ascii="Arial" w:hAnsi="Arial" w:cs="Arial"/>
        </w:rPr>
      </w:pPr>
      <w:r w:rsidRPr="00E034B2">
        <w:rPr>
          <w:rFonts w:ascii="Arial" w:hAnsi="Arial" w:cs="Arial"/>
        </w:rPr>
        <w:t xml:space="preserve">Ograniczenia przetwarzania danych, na podstawie art. 18 RODO - jeżeli  kwestionuje Pan/Pani prawidłowość przetwarzanych danych, uważa, że są przetwarzane niezgodnie </w:t>
      </w:r>
      <w:r w:rsidR="00D13E2F" w:rsidRPr="00E034B2">
        <w:rPr>
          <w:rFonts w:ascii="Arial" w:hAnsi="Arial" w:cs="Arial"/>
        </w:rPr>
        <w:br/>
      </w:r>
      <w:r w:rsidRPr="00E034B2">
        <w:rPr>
          <w:rFonts w:ascii="Arial" w:hAnsi="Arial" w:cs="Arial"/>
        </w:rPr>
        <w:t>z prawem bądź sprzeciwia się ich przetwarzaniu, ale nie zgadza się na ich usunięcie.</w:t>
      </w:r>
    </w:p>
    <w:p w:rsidR="00E034B2" w:rsidRPr="00E034B2" w:rsidRDefault="00B817EA" w:rsidP="00846371">
      <w:pPr>
        <w:numPr>
          <w:ilvl w:val="1"/>
          <w:numId w:val="20"/>
        </w:numPr>
        <w:spacing w:line="276" w:lineRule="auto"/>
        <w:ind w:left="709" w:hanging="709"/>
        <w:jc w:val="both"/>
        <w:rPr>
          <w:rFonts w:ascii="Arial" w:hAnsi="Arial" w:cs="Arial"/>
          <w:color w:val="0000FF"/>
        </w:rPr>
      </w:pPr>
      <w:r w:rsidRPr="00E034B2">
        <w:rPr>
          <w:rFonts w:ascii="Arial" w:hAnsi="Arial" w:cs="Arial"/>
        </w:rPr>
        <w:t xml:space="preserve">W przypadku uznania, że przetwarzanie przez Komendanta Wojewódzkiego Policji w Łodzi Pana/Pani danych osobowych narusza przepisy RODO, przysługuje Panu/Pani prawo </w:t>
      </w:r>
      <w:r w:rsidR="00D13E2F" w:rsidRPr="00E034B2">
        <w:rPr>
          <w:rFonts w:ascii="Arial" w:hAnsi="Arial" w:cs="Arial"/>
        </w:rPr>
        <w:br/>
      </w:r>
      <w:r w:rsidRPr="00E034B2">
        <w:rPr>
          <w:rFonts w:ascii="Arial" w:hAnsi="Arial" w:cs="Arial"/>
        </w:rPr>
        <w:t>do wniesienia skargi do Prezesa Urzędu Ochrony Danych Osobowych.</w:t>
      </w:r>
    </w:p>
    <w:p w:rsidR="00E034B2" w:rsidRPr="00E034B2" w:rsidRDefault="002A1BBF" w:rsidP="00846371">
      <w:pPr>
        <w:numPr>
          <w:ilvl w:val="1"/>
          <w:numId w:val="20"/>
        </w:numPr>
        <w:spacing w:line="276" w:lineRule="auto"/>
        <w:ind w:left="709" w:hanging="709"/>
        <w:jc w:val="both"/>
        <w:rPr>
          <w:rFonts w:ascii="Arial" w:hAnsi="Arial" w:cs="Arial"/>
          <w:color w:val="0000FF"/>
        </w:rPr>
      </w:pPr>
      <w:r w:rsidRPr="00E034B2">
        <w:rPr>
          <w:rFonts w:ascii="Arial" w:hAnsi="Arial" w:cs="Arial"/>
        </w:rPr>
        <w:t>Odbiorcami Pani/Pana danych osobowych będą osoby lub podmioty, którym udostępniona zostanie dokumentacja postępowania - zgodnie z ustawą Prawo zamówień publicznych, oraz inne jednostki Policji w celu i zakresie koniecznym do realizacji umowy</w:t>
      </w:r>
      <w:r w:rsidR="00B817EA" w:rsidRPr="00E034B2">
        <w:rPr>
          <w:rFonts w:ascii="Arial" w:hAnsi="Arial" w:cs="Arial"/>
        </w:rPr>
        <w:t>.</w:t>
      </w:r>
    </w:p>
    <w:p w:rsidR="00E034B2" w:rsidRPr="00E034B2" w:rsidRDefault="002A1BBF" w:rsidP="00846371">
      <w:pPr>
        <w:numPr>
          <w:ilvl w:val="1"/>
          <w:numId w:val="20"/>
        </w:numPr>
        <w:spacing w:line="276" w:lineRule="auto"/>
        <w:ind w:left="709" w:hanging="709"/>
        <w:jc w:val="both"/>
        <w:rPr>
          <w:rFonts w:ascii="Arial" w:hAnsi="Arial" w:cs="Arial"/>
          <w:color w:val="0000FF"/>
        </w:rPr>
      </w:pPr>
      <w:r w:rsidRPr="00E034B2">
        <w:rPr>
          <w:rFonts w:ascii="Arial" w:hAnsi="Arial" w:cs="Arial"/>
        </w:rPr>
        <w:t>Pana/Pani dane osobowe będą przetwarzane w ramach dokumentacji prowadzonej w formie papierowej i elektronicznej 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 93 Ministra Spraw Wewnętrznych i Administracji z dnia 17 grudnia 2007 roku</w:t>
      </w:r>
      <w:r w:rsidR="00E034B2" w:rsidRPr="00E034B2">
        <w:rPr>
          <w:rFonts w:ascii="Arial" w:hAnsi="Arial" w:cs="Arial"/>
        </w:rPr>
        <w:t>.</w:t>
      </w:r>
    </w:p>
    <w:p w:rsidR="002A1BBF" w:rsidRPr="00E034B2" w:rsidRDefault="002A1BBF" w:rsidP="00846371">
      <w:pPr>
        <w:numPr>
          <w:ilvl w:val="1"/>
          <w:numId w:val="20"/>
        </w:numPr>
        <w:spacing w:line="276" w:lineRule="auto"/>
        <w:ind w:left="709" w:hanging="709"/>
        <w:jc w:val="both"/>
        <w:rPr>
          <w:rFonts w:ascii="Arial" w:hAnsi="Arial" w:cs="Arial"/>
          <w:color w:val="0000FF"/>
        </w:rPr>
      </w:pPr>
      <w:r w:rsidRPr="00E034B2">
        <w:rPr>
          <w:rFonts w:ascii="Arial" w:hAnsi="Arial" w:cs="Arial"/>
        </w:rPr>
        <w:t>Dane nie podlegają  zautomatyzowanemu podejmowaniu decyzji, w tym profilowaniu.</w:t>
      </w:r>
    </w:p>
    <w:p w:rsidR="002A1BBF" w:rsidRPr="008F0A60" w:rsidRDefault="002A1BBF" w:rsidP="00846371">
      <w:pPr>
        <w:spacing w:line="276" w:lineRule="auto"/>
        <w:rPr>
          <w:rFonts w:ascii="Arial" w:hAnsi="Arial" w:cs="Arial"/>
          <w:sz w:val="12"/>
          <w:szCs w:val="12"/>
          <w:lang w:val="x-none"/>
        </w:rPr>
      </w:pPr>
    </w:p>
    <w:p w:rsidR="007621CE" w:rsidRDefault="007621CE" w:rsidP="00846371">
      <w:pPr>
        <w:pStyle w:val="Nagwek3"/>
        <w:spacing w:line="276" w:lineRule="auto"/>
        <w:rPr>
          <w:rFonts w:ascii="Arial" w:hAnsi="Arial" w:cs="Arial"/>
          <w:b/>
          <w:sz w:val="18"/>
          <w:szCs w:val="18"/>
          <w:lang w:val="pl-PL"/>
        </w:rPr>
      </w:pPr>
      <w:bookmarkStart w:id="37" w:name="_Toc79484195"/>
    </w:p>
    <w:p w:rsidR="007621CE" w:rsidRDefault="007621CE" w:rsidP="00846371">
      <w:pPr>
        <w:pStyle w:val="Nagwek3"/>
        <w:spacing w:line="276" w:lineRule="auto"/>
        <w:rPr>
          <w:rFonts w:ascii="Arial" w:hAnsi="Arial" w:cs="Arial"/>
          <w:b/>
          <w:sz w:val="18"/>
          <w:szCs w:val="18"/>
          <w:lang w:val="pl-PL"/>
        </w:rPr>
      </w:pPr>
    </w:p>
    <w:p w:rsidR="00304908" w:rsidRPr="007621CE" w:rsidRDefault="00304908" w:rsidP="00846371">
      <w:pPr>
        <w:pStyle w:val="Nagwek3"/>
        <w:spacing w:line="276" w:lineRule="auto"/>
        <w:rPr>
          <w:rFonts w:ascii="Arial" w:hAnsi="Arial" w:cs="Arial"/>
          <w:b/>
          <w:sz w:val="18"/>
          <w:szCs w:val="18"/>
        </w:rPr>
      </w:pPr>
      <w:r w:rsidRPr="007621CE">
        <w:rPr>
          <w:rFonts w:ascii="Arial" w:hAnsi="Arial" w:cs="Arial"/>
          <w:b/>
          <w:sz w:val="18"/>
          <w:szCs w:val="18"/>
          <w:lang w:val="pl-PL"/>
        </w:rPr>
        <w:t xml:space="preserve">WZORY </w:t>
      </w:r>
      <w:r w:rsidRPr="007621CE">
        <w:rPr>
          <w:rFonts w:ascii="Arial" w:hAnsi="Arial" w:cs="Arial"/>
          <w:b/>
          <w:sz w:val="18"/>
          <w:szCs w:val="18"/>
        </w:rPr>
        <w:t>ZAŁĄCZNIK</w:t>
      </w:r>
      <w:r w:rsidRPr="007621CE">
        <w:rPr>
          <w:rFonts w:ascii="Arial" w:hAnsi="Arial" w:cs="Arial"/>
          <w:b/>
          <w:sz w:val="18"/>
          <w:szCs w:val="18"/>
          <w:lang w:val="pl-PL"/>
        </w:rPr>
        <w:t>ÓW</w:t>
      </w:r>
      <w:r w:rsidR="00496C72" w:rsidRPr="007621CE">
        <w:rPr>
          <w:rFonts w:ascii="Arial" w:hAnsi="Arial" w:cs="Arial"/>
          <w:b/>
          <w:sz w:val="18"/>
          <w:szCs w:val="18"/>
        </w:rPr>
        <w:t xml:space="preserve"> DO</w:t>
      </w:r>
      <w:r w:rsidRPr="007621CE">
        <w:rPr>
          <w:rFonts w:ascii="Arial" w:hAnsi="Arial" w:cs="Arial"/>
          <w:b/>
          <w:sz w:val="18"/>
          <w:szCs w:val="18"/>
        </w:rPr>
        <w:t xml:space="preserve"> SWZ :</w:t>
      </w:r>
      <w:bookmarkEnd w:id="37"/>
      <w:r w:rsidRPr="007621CE">
        <w:rPr>
          <w:rFonts w:ascii="Arial" w:hAnsi="Arial" w:cs="Arial"/>
          <w:b/>
          <w:sz w:val="18"/>
          <w:szCs w:val="18"/>
        </w:rPr>
        <w:tab/>
      </w:r>
    </w:p>
    <w:p w:rsidR="00304908" w:rsidRPr="008F0A60" w:rsidRDefault="00496C72" w:rsidP="00846371">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 xml:space="preserve">Załącznik nr 1  </w:t>
      </w:r>
      <w:r w:rsidR="00304908" w:rsidRPr="008F0A60">
        <w:rPr>
          <w:rFonts w:ascii="Arial" w:hAnsi="Arial" w:cs="Arial"/>
          <w:color w:val="000000"/>
          <w:sz w:val="16"/>
          <w:szCs w:val="16"/>
          <w:lang w:val="x-none"/>
        </w:rPr>
        <w:t xml:space="preserve">– </w:t>
      </w:r>
      <w:r>
        <w:rPr>
          <w:rFonts w:ascii="Arial" w:hAnsi="Arial" w:cs="Arial"/>
          <w:color w:val="000000"/>
          <w:sz w:val="16"/>
          <w:szCs w:val="16"/>
        </w:rPr>
        <w:t xml:space="preserve"> </w:t>
      </w:r>
      <w:r w:rsidR="00304908" w:rsidRPr="008F0A60">
        <w:rPr>
          <w:rFonts w:ascii="Arial" w:hAnsi="Arial" w:cs="Arial"/>
          <w:color w:val="000000"/>
          <w:sz w:val="16"/>
          <w:szCs w:val="16"/>
          <w:lang w:val="x-none"/>
        </w:rPr>
        <w:t>Formularz ofertowy</w:t>
      </w:r>
    </w:p>
    <w:p w:rsidR="00304908" w:rsidRPr="008F0A60" w:rsidRDefault="00304908" w:rsidP="00846371">
      <w:pPr>
        <w:spacing w:line="276" w:lineRule="auto"/>
        <w:ind w:left="284" w:hanging="284"/>
        <w:rPr>
          <w:rFonts w:ascii="Arial" w:hAnsi="Arial" w:cs="Arial"/>
          <w:sz w:val="16"/>
          <w:szCs w:val="16"/>
        </w:rPr>
      </w:pPr>
      <w:r w:rsidRPr="008F0A60">
        <w:rPr>
          <w:rFonts w:ascii="Arial" w:hAnsi="Arial" w:cs="Arial"/>
          <w:color w:val="000000"/>
          <w:sz w:val="16"/>
          <w:szCs w:val="16"/>
        </w:rPr>
        <w:t xml:space="preserve">Załącznik nr 2  – </w:t>
      </w:r>
      <w:r w:rsidR="00496C72">
        <w:rPr>
          <w:rFonts w:ascii="Arial" w:hAnsi="Arial" w:cs="Arial"/>
          <w:color w:val="000000"/>
          <w:sz w:val="16"/>
          <w:szCs w:val="16"/>
        </w:rPr>
        <w:t xml:space="preserve"> </w:t>
      </w:r>
      <w:r w:rsidR="00361961">
        <w:rPr>
          <w:rFonts w:ascii="Arial" w:hAnsi="Arial" w:cs="Arial"/>
          <w:sz w:val="16"/>
          <w:szCs w:val="16"/>
        </w:rPr>
        <w:t>Formularz cenowy</w:t>
      </w:r>
    </w:p>
    <w:p w:rsidR="00DB4E63" w:rsidRDefault="00304908" w:rsidP="0084637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Pr="008F0A60">
        <w:rPr>
          <w:rFonts w:ascii="Arial" w:hAnsi="Arial" w:cs="Arial"/>
          <w:color w:val="000000"/>
          <w:sz w:val="16"/>
          <w:szCs w:val="16"/>
        </w:rPr>
        <w:t>3</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00DB4E63">
        <w:rPr>
          <w:rFonts w:ascii="Arial" w:hAnsi="Arial" w:cs="Arial"/>
          <w:color w:val="000000"/>
          <w:sz w:val="16"/>
          <w:szCs w:val="16"/>
        </w:rPr>
        <w:t>Specyfikacja techniczna</w:t>
      </w:r>
      <w:r w:rsidR="00DB4E63" w:rsidRPr="00DB4E63">
        <w:rPr>
          <w:rFonts w:ascii="Arial" w:hAnsi="Arial" w:cs="Arial"/>
          <w:color w:val="000000"/>
          <w:sz w:val="16"/>
          <w:szCs w:val="16"/>
        </w:rPr>
        <w:t xml:space="preserve"> wykonania i odbioru usług</w:t>
      </w:r>
      <w:r w:rsidR="007621CE">
        <w:rPr>
          <w:rFonts w:ascii="Arial" w:hAnsi="Arial" w:cs="Arial"/>
          <w:color w:val="000000"/>
          <w:sz w:val="16"/>
          <w:szCs w:val="16"/>
        </w:rPr>
        <w:t xml:space="preserve"> i dostaw</w:t>
      </w:r>
    </w:p>
    <w:p w:rsidR="00304908" w:rsidRPr="008F0A60" w:rsidRDefault="00DB4E63" w:rsidP="00846371">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4  –  </w:t>
      </w:r>
      <w:r w:rsidR="00304908" w:rsidRPr="008F0A60">
        <w:rPr>
          <w:rFonts w:ascii="Arial" w:hAnsi="Arial" w:cs="Arial"/>
          <w:color w:val="000000"/>
          <w:sz w:val="16"/>
          <w:szCs w:val="16"/>
          <w:lang w:val="x-none"/>
        </w:rPr>
        <w:t>Oświadczenie o braku podstaw do wykluczenia</w:t>
      </w:r>
      <w:r w:rsidR="00304908" w:rsidRPr="008F0A60">
        <w:rPr>
          <w:rFonts w:ascii="Arial" w:hAnsi="Arial" w:cs="Arial"/>
          <w:color w:val="000000"/>
          <w:sz w:val="16"/>
          <w:szCs w:val="16"/>
        </w:rPr>
        <w:t xml:space="preserve"> - wykonawca</w:t>
      </w:r>
    </w:p>
    <w:p w:rsidR="00304908" w:rsidRPr="008F0A60" w:rsidRDefault="00304908" w:rsidP="0084637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DB4E63">
        <w:rPr>
          <w:rFonts w:ascii="Arial" w:hAnsi="Arial" w:cs="Arial"/>
          <w:color w:val="000000"/>
          <w:sz w:val="16"/>
          <w:szCs w:val="16"/>
        </w:rPr>
        <w:t>5</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 </w:t>
      </w:r>
      <w:r w:rsidR="00496C72">
        <w:rPr>
          <w:rFonts w:ascii="Arial" w:hAnsi="Arial" w:cs="Arial"/>
          <w:color w:val="000000"/>
          <w:sz w:val="16"/>
          <w:szCs w:val="16"/>
        </w:rPr>
        <w:t xml:space="preserve"> </w:t>
      </w:r>
      <w:r w:rsidRPr="008F0A60">
        <w:rPr>
          <w:rFonts w:ascii="Arial" w:hAnsi="Arial" w:cs="Arial"/>
          <w:color w:val="000000"/>
          <w:sz w:val="16"/>
          <w:szCs w:val="16"/>
          <w:lang w:val="x-none"/>
        </w:rPr>
        <w:t>Oświadczenie o braku podstaw do wykluczenia</w:t>
      </w:r>
      <w:r w:rsidRPr="008F0A60">
        <w:rPr>
          <w:rFonts w:ascii="Arial" w:hAnsi="Arial" w:cs="Arial"/>
          <w:color w:val="000000"/>
          <w:sz w:val="16"/>
          <w:szCs w:val="16"/>
        </w:rPr>
        <w:t xml:space="preserve"> - podmiot udostępniający zasoby</w:t>
      </w:r>
    </w:p>
    <w:p w:rsidR="00304908" w:rsidRPr="008F0A60" w:rsidRDefault="00304908" w:rsidP="0084637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DB4E63">
        <w:rPr>
          <w:rFonts w:ascii="Arial" w:hAnsi="Arial" w:cs="Arial"/>
          <w:color w:val="000000"/>
          <w:sz w:val="16"/>
          <w:szCs w:val="16"/>
        </w:rPr>
        <w:t>6</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 xml:space="preserve">Oświadczenie o </w:t>
      </w:r>
      <w:r w:rsidRPr="008F0A60">
        <w:rPr>
          <w:rFonts w:ascii="Arial" w:hAnsi="Arial" w:cs="Arial"/>
          <w:color w:val="000000"/>
          <w:sz w:val="16"/>
          <w:szCs w:val="16"/>
        </w:rPr>
        <w:t>spełnianiu warunków udziału-  wykonawca</w:t>
      </w:r>
    </w:p>
    <w:p w:rsidR="00304908" w:rsidRPr="008F0A60" w:rsidRDefault="00304908" w:rsidP="0084637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Załącznik n</w:t>
      </w:r>
      <w:r w:rsidR="00D13E2F" w:rsidRPr="008F0A60">
        <w:rPr>
          <w:rFonts w:ascii="Arial" w:hAnsi="Arial" w:cs="Arial"/>
          <w:color w:val="000000"/>
          <w:sz w:val="16"/>
          <w:szCs w:val="16"/>
          <w:lang w:val="x-none"/>
        </w:rPr>
        <w:t>r</w:t>
      </w:r>
      <w:r w:rsidRPr="008F0A60">
        <w:rPr>
          <w:rFonts w:ascii="Arial" w:hAnsi="Arial" w:cs="Arial"/>
          <w:color w:val="000000"/>
          <w:sz w:val="16"/>
          <w:szCs w:val="16"/>
          <w:lang w:val="x-none"/>
        </w:rPr>
        <w:t xml:space="preserve"> </w:t>
      </w:r>
      <w:r w:rsidR="00DB4E63">
        <w:rPr>
          <w:rFonts w:ascii="Arial" w:hAnsi="Arial" w:cs="Arial"/>
          <w:color w:val="000000"/>
          <w:sz w:val="16"/>
          <w:szCs w:val="16"/>
        </w:rPr>
        <w:t>7</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 xml:space="preserve">Oświadczenie o </w:t>
      </w:r>
      <w:r w:rsidRPr="008F0A60">
        <w:rPr>
          <w:rFonts w:ascii="Arial" w:hAnsi="Arial" w:cs="Arial"/>
          <w:color w:val="000000"/>
          <w:sz w:val="16"/>
          <w:szCs w:val="16"/>
        </w:rPr>
        <w:t>spełnianiu warunków- podmiot udostępniający zasoby</w:t>
      </w:r>
    </w:p>
    <w:p w:rsidR="00304908" w:rsidRPr="008F0A60" w:rsidRDefault="00304908" w:rsidP="0084637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DB4E63">
        <w:rPr>
          <w:rFonts w:ascii="Arial" w:hAnsi="Arial" w:cs="Arial"/>
          <w:color w:val="000000"/>
          <w:sz w:val="16"/>
          <w:szCs w:val="16"/>
        </w:rPr>
        <w:t>8</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w:t>
      </w:r>
      <w:r w:rsidRPr="008F0A60">
        <w:rPr>
          <w:rFonts w:ascii="Arial" w:hAnsi="Arial" w:cs="Arial"/>
          <w:color w:val="000000"/>
          <w:sz w:val="16"/>
          <w:szCs w:val="16"/>
        </w:rPr>
        <w:t>ykaz usług</w:t>
      </w:r>
    </w:p>
    <w:p w:rsidR="00304908" w:rsidRPr="00E456D6" w:rsidRDefault="00304908" w:rsidP="00846371">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DB4E63">
        <w:rPr>
          <w:rFonts w:ascii="Arial" w:hAnsi="Arial" w:cs="Arial"/>
          <w:color w:val="000000"/>
          <w:sz w:val="16"/>
          <w:szCs w:val="16"/>
        </w:rPr>
        <w:t>9</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w:t>
      </w:r>
      <w:r w:rsidR="00E456D6">
        <w:rPr>
          <w:rFonts w:ascii="Arial" w:hAnsi="Arial" w:cs="Arial"/>
          <w:color w:val="000000"/>
          <w:sz w:val="16"/>
          <w:szCs w:val="16"/>
        </w:rPr>
        <w:t>ykaz osób</w:t>
      </w:r>
    </w:p>
    <w:p w:rsidR="00304908" w:rsidRPr="008F0A60" w:rsidRDefault="00DB4E63" w:rsidP="00846371">
      <w:pPr>
        <w:spacing w:line="276" w:lineRule="auto"/>
        <w:ind w:left="284" w:hanging="284"/>
        <w:rPr>
          <w:rFonts w:ascii="Arial" w:hAnsi="Arial" w:cs="Arial"/>
          <w:color w:val="000000"/>
          <w:sz w:val="16"/>
          <w:szCs w:val="16"/>
        </w:rPr>
      </w:pPr>
      <w:r>
        <w:rPr>
          <w:rFonts w:ascii="Arial" w:hAnsi="Arial" w:cs="Arial"/>
          <w:color w:val="000000"/>
          <w:sz w:val="16"/>
          <w:szCs w:val="16"/>
        </w:rPr>
        <w:t>Załącznik nr 10</w:t>
      </w:r>
      <w:r w:rsidR="00304908" w:rsidRPr="008F0A60">
        <w:rPr>
          <w:rFonts w:ascii="Arial" w:hAnsi="Arial" w:cs="Arial"/>
          <w:color w:val="000000"/>
          <w:sz w:val="16"/>
          <w:szCs w:val="16"/>
        </w:rPr>
        <w:t xml:space="preserve"> </w:t>
      </w:r>
      <w:r w:rsidR="00D13E2F" w:rsidRPr="008F0A60">
        <w:rPr>
          <w:rFonts w:ascii="Arial" w:hAnsi="Arial" w:cs="Arial"/>
          <w:color w:val="000000"/>
          <w:sz w:val="16"/>
          <w:szCs w:val="16"/>
          <w:lang w:val="x-none"/>
        </w:rPr>
        <w:t>–</w:t>
      </w:r>
      <w:r w:rsidR="00304908" w:rsidRPr="008F0A60">
        <w:rPr>
          <w:rFonts w:ascii="Arial" w:hAnsi="Arial" w:cs="Arial"/>
          <w:color w:val="000000"/>
          <w:sz w:val="16"/>
          <w:szCs w:val="16"/>
        </w:rPr>
        <w:t xml:space="preserve"> </w:t>
      </w:r>
      <w:r w:rsidR="00496C72">
        <w:rPr>
          <w:rFonts w:ascii="Arial" w:hAnsi="Arial" w:cs="Arial"/>
          <w:color w:val="000000"/>
          <w:sz w:val="16"/>
          <w:szCs w:val="16"/>
        </w:rPr>
        <w:t xml:space="preserve"> </w:t>
      </w:r>
      <w:r w:rsidR="00304908" w:rsidRPr="008F0A60">
        <w:rPr>
          <w:rFonts w:ascii="Arial" w:hAnsi="Arial" w:cs="Arial"/>
          <w:color w:val="000000"/>
          <w:sz w:val="16"/>
          <w:szCs w:val="16"/>
        </w:rPr>
        <w:t>Zobowiązanie podmiotu udostępniającego zasoby</w:t>
      </w:r>
    </w:p>
    <w:p w:rsidR="00304908" w:rsidRPr="008F0A60" w:rsidRDefault="00DB4E63" w:rsidP="00846371">
      <w:pPr>
        <w:spacing w:line="276" w:lineRule="auto"/>
        <w:ind w:left="284" w:hanging="284"/>
        <w:rPr>
          <w:rFonts w:ascii="Arial" w:hAnsi="Arial" w:cs="Arial"/>
          <w:color w:val="000000"/>
          <w:sz w:val="16"/>
          <w:szCs w:val="16"/>
        </w:rPr>
      </w:pPr>
      <w:r>
        <w:rPr>
          <w:rFonts w:ascii="Arial" w:hAnsi="Arial" w:cs="Arial"/>
          <w:color w:val="000000"/>
          <w:sz w:val="16"/>
          <w:szCs w:val="16"/>
        </w:rPr>
        <w:t>Załącznik nr 11</w:t>
      </w:r>
      <w:r w:rsidR="00304908" w:rsidRPr="008F0A60">
        <w:rPr>
          <w:rFonts w:ascii="Arial" w:hAnsi="Arial" w:cs="Arial"/>
          <w:color w:val="000000"/>
          <w:sz w:val="16"/>
          <w:szCs w:val="16"/>
        </w:rPr>
        <w:t xml:space="preserve"> </w:t>
      </w:r>
      <w:r w:rsidR="00D13E2F" w:rsidRPr="008F0A60">
        <w:rPr>
          <w:rFonts w:ascii="Arial" w:hAnsi="Arial" w:cs="Arial"/>
          <w:color w:val="000000"/>
          <w:sz w:val="16"/>
          <w:szCs w:val="16"/>
          <w:lang w:val="x-none"/>
        </w:rPr>
        <w:t>–</w:t>
      </w:r>
      <w:r w:rsidR="00304908" w:rsidRPr="008F0A60">
        <w:rPr>
          <w:rFonts w:ascii="Arial" w:hAnsi="Arial" w:cs="Arial"/>
          <w:color w:val="000000"/>
          <w:sz w:val="16"/>
          <w:szCs w:val="16"/>
        </w:rPr>
        <w:t xml:space="preserve">  Oświadczenie o aktualności informacji -wykonawca</w:t>
      </w:r>
    </w:p>
    <w:p w:rsidR="00304908" w:rsidRPr="008F0A60" w:rsidRDefault="00DB4E63" w:rsidP="00846371">
      <w:pPr>
        <w:spacing w:line="276" w:lineRule="auto"/>
        <w:ind w:left="284" w:hanging="284"/>
        <w:rPr>
          <w:rFonts w:ascii="Arial" w:hAnsi="Arial" w:cs="Arial"/>
          <w:color w:val="000000"/>
          <w:sz w:val="16"/>
          <w:szCs w:val="16"/>
        </w:rPr>
      </w:pPr>
      <w:r>
        <w:rPr>
          <w:rFonts w:ascii="Arial" w:hAnsi="Arial" w:cs="Arial"/>
          <w:color w:val="000000"/>
          <w:sz w:val="16"/>
          <w:szCs w:val="16"/>
        </w:rPr>
        <w:t>Załącznik nr 12</w:t>
      </w:r>
      <w:r w:rsidR="00304908" w:rsidRPr="008F0A60">
        <w:rPr>
          <w:rFonts w:ascii="Arial" w:hAnsi="Arial" w:cs="Arial"/>
          <w:color w:val="000000"/>
          <w:sz w:val="16"/>
          <w:szCs w:val="16"/>
        </w:rPr>
        <w:t xml:space="preserve"> – </w:t>
      </w:r>
      <w:r w:rsidR="00496C72">
        <w:rPr>
          <w:rFonts w:ascii="Arial" w:hAnsi="Arial" w:cs="Arial"/>
          <w:color w:val="000000"/>
          <w:sz w:val="16"/>
          <w:szCs w:val="16"/>
        </w:rPr>
        <w:t xml:space="preserve"> </w:t>
      </w:r>
      <w:r w:rsidR="00304908" w:rsidRPr="008F0A60">
        <w:rPr>
          <w:rFonts w:ascii="Arial" w:hAnsi="Arial" w:cs="Arial"/>
          <w:color w:val="000000"/>
          <w:sz w:val="16"/>
          <w:szCs w:val="16"/>
        </w:rPr>
        <w:t>Oświadczenie o aktualności informacji -podmiot udostępniający zasoby</w:t>
      </w:r>
    </w:p>
    <w:p w:rsidR="00304908" w:rsidRPr="008F0A60" w:rsidRDefault="00DB4E63" w:rsidP="00846371">
      <w:pPr>
        <w:spacing w:line="276" w:lineRule="auto"/>
        <w:ind w:left="284" w:hanging="284"/>
        <w:rPr>
          <w:rFonts w:ascii="Arial" w:hAnsi="Arial" w:cs="Arial"/>
          <w:color w:val="000000"/>
          <w:sz w:val="16"/>
          <w:szCs w:val="16"/>
        </w:rPr>
      </w:pPr>
      <w:r>
        <w:rPr>
          <w:rFonts w:ascii="Arial" w:hAnsi="Arial" w:cs="Arial"/>
          <w:color w:val="000000"/>
          <w:sz w:val="16"/>
          <w:szCs w:val="16"/>
        </w:rPr>
        <w:t>Załącznik nr 13</w:t>
      </w:r>
      <w:r w:rsidR="00304908" w:rsidRPr="008F0A60">
        <w:rPr>
          <w:rFonts w:ascii="Arial" w:hAnsi="Arial" w:cs="Arial"/>
          <w:color w:val="000000"/>
          <w:sz w:val="16"/>
          <w:szCs w:val="16"/>
        </w:rPr>
        <w:t xml:space="preserve"> </w:t>
      </w:r>
      <w:r w:rsidR="00D13E2F" w:rsidRPr="008F0A60">
        <w:rPr>
          <w:rFonts w:ascii="Arial" w:hAnsi="Arial" w:cs="Arial"/>
          <w:color w:val="000000"/>
          <w:sz w:val="16"/>
          <w:szCs w:val="16"/>
          <w:lang w:val="x-none"/>
        </w:rPr>
        <w:t>–</w:t>
      </w:r>
      <w:r w:rsidR="00304908" w:rsidRPr="008F0A60">
        <w:rPr>
          <w:rFonts w:ascii="Arial" w:hAnsi="Arial" w:cs="Arial"/>
          <w:color w:val="000000"/>
          <w:sz w:val="16"/>
          <w:szCs w:val="16"/>
        </w:rPr>
        <w:t xml:space="preserve"> </w:t>
      </w:r>
      <w:r w:rsidR="00496C72">
        <w:rPr>
          <w:rFonts w:ascii="Arial" w:hAnsi="Arial" w:cs="Arial"/>
          <w:color w:val="000000"/>
          <w:sz w:val="16"/>
          <w:szCs w:val="16"/>
        </w:rPr>
        <w:t xml:space="preserve"> </w:t>
      </w:r>
      <w:r w:rsidR="00304908" w:rsidRPr="008F0A60">
        <w:rPr>
          <w:rFonts w:ascii="Arial" w:hAnsi="Arial" w:cs="Arial"/>
          <w:color w:val="000000"/>
          <w:sz w:val="16"/>
          <w:szCs w:val="16"/>
        </w:rPr>
        <w:t xml:space="preserve">Oświadczenie wykonawców wspólnie ubiegających się o udzielenie zamówienia- art. 117 ust. 4 </w:t>
      </w:r>
      <w:proofErr w:type="spellStart"/>
      <w:r w:rsidR="00304908" w:rsidRPr="008F0A60">
        <w:rPr>
          <w:rFonts w:ascii="Arial" w:hAnsi="Arial" w:cs="Arial"/>
          <w:color w:val="000000"/>
          <w:sz w:val="16"/>
          <w:szCs w:val="16"/>
        </w:rPr>
        <w:t>uPzp</w:t>
      </w:r>
      <w:proofErr w:type="spellEnd"/>
    </w:p>
    <w:p w:rsidR="007113BD" w:rsidRPr="008F0A60" w:rsidRDefault="00304908" w:rsidP="00846371">
      <w:pPr>
        <w:spacing w:line="276" w:lineRule="auto"/>
        <w:rPr>
          <w:rFonts w:ascii="Arial" w:hAnsi="Arial" w:cs="Arial"/>
          <w:b/>
          <w:bCs/>
          <w:color w:val="000000"/>
          <w:sz w:val="18"/>
          <w:szCs w:val="18"/>
        </w:rPr>
      </w:pPr>
      <w:r w:rsidRPr="008F0A60">
        <w:rPr>
          <w:rFonts w:ascii="Arial" w:hAnsi="Arial" w:cs="Arial"/>
          <w:color w:val="000000"/>
          <w:sz w:val="16"/>
          <w:szCs w:val="16"/>
          <w:lang w:val="x-none"/>
        </w:rPr>
        <w:t xml:space="preserve">Załącznik nr </w:t>
      </w:r>
      <w:r w:rsidR="00DB4E63">
        <w:rPr>
          <w:rFonts w:ascii="Arial" w:hAnsi="Arial" w:cs="Arial"/>
          <w:color w:val="000000"/>
          <w:sz w:val="16"/>
          <w:szCs w:val="16"/>
        </w:rPr>
        <w:t>14</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Wzór umowy</w:t>
      </w:r>
      <w:r w:rsidR="00A548E6" w:rsidRPr="008F0A60">
        <w:rPr>
          <w:rFonts w:ascii="Arial" w:hAnsi="Arial" w:cs="Arial"/>
          <w:b/>
          <w:bCs/>
          <w:color w:val="000000"/>
          <w:sz w:val="18"/>
          <w:szCs w:val="18"/>
        </w:rPr>
        <w:tab/>
      </w:r>
    </w:p>
    <w:p w:rsidR="00411BC4" w:rsidRDefault="00411BC4"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12732F" w:rsidRDefault="0012732F" w:rsidP="00846371">
      <w:pPr>
        <w:tabs>
          <w:tab w:val="left" w:pos="1716"/>
          <w:tab w:val="left" w:pos="7701"/>
        </w:tabs>
        <w:spacing w:line="276" w:lineRule="auto"/>
        <w:rPr>
          <w:rFonts w:ascii="Arial" w:hAnsi="Arial" w:cs="Arial"/>
          <w:b/>
          <w:bCs/>
          <w:color w:val="000000"/>
          <w:sz w:val="18"/>
          <w:szCs w:val="18"/>
        </w:rPr>
      </w:pPr>
    </w:p>
    <w:p w:rsidR="008362C2" w:rsidRDefault="008362C2" w:rsidP="00846371">
      <w:pPr>
        <w:tabs>
          <w:tab w:val="left" w:pos="1716"/>
          <w:tab w:val="left" w:pos="7701"/>
        </w:tabs>
        <w:spacing w:line="276" w:lineRule="auto"/>
        <w:rPr>
          <w:rFonts w:ascii="Arial" w:hAnsi="Arial" w:cs="Arial"/>
          <w:b/>
          <w:bCs/>
          <w:color w:val="000000"/>
          <w:sz w:val="18"/>
          <w:szCs w:val="18"/>
        </w:rPr>
      </w:pPr>
    </w:p>
    <w:p w:rsidR="008362C2" w:rsidRDefault="008362C2" w:rsidP="00846371">
      <w:pPr>
        <w:tabs>
          <w:tab w:val="left" w:pos="1716"/>
          <w:tab w:val="left" w:pos="7701"/>
        </w:tabs>
        <w:spacing w:line="276" w:lineRule="auto"/>
        <w:rPr>
          <w:rFonts w:ascii="Arial" w:hAnsi="Arial" w:cs="Arial"/>
          <w:b/>
          <w:bCs/>
          <w:color w:val="000000"/>
          <w:sz w:val="18"/>
          <w:szCs w:val="18"/>
        </w:rPr>
      </w:pPr>
    </w:p>
    <w:p w:rsidR="008362C2" w:rsidRDefault="008362C2" w:rsidP="00846371">
      <w:pPr>
        <w:tabs>
          <w:tab w:val="left" w:pos="1716"/>
          <w:tab w:val="left" w:pos="7701"/>
        </w:tabs>
        <w:spacing w:line="276" w:lineRule="auto"/>
        <w:rPr>
          <w:rFonts w:ascii="Arial" w:hAnsi="Arial" w:cs="Arial"/>
          <w:b/>
          <w:bCs/>
          <w:color w:val="000000"/>
          <w:sz w:val="18"/>
          <w:szCs w:val="18"/>
        </w:rPr>
      </w:pPr>
    </w:p>
    <w:p w:rsidR="008362C2" w:rsidRDefault="008362C2" w:rsidP="00846371">
      <w:pPr>
        <w:tabs>
          <w:tab w:val="left" w:pos="1716"/>
          <w:tab w:val="left" w:pos="7701"/>
        </w:tabs>
        <w:spacing w:line="276" w:lineRule="auto"/>
        <w:rPr>
          <w:rFonts w:ascii="Arial" w:hAnsi="Arial" w:cs="Arial"/>
          <w:b/>
          <w:bCs/>
          <w:color w:val="000000"/>
          <w:sz w:val="18"/>
          <w:szCs w:val="18"/>
        </w:rPr>
      </w:pPr>
    </w:p>
    <w:p w:rsidR="008362C2" w:rsidRDefault="008362C2" w:rsidP="00846371">
      <w:pPr>
        <w:tabs>
          <w:tab w:val="left" w:pos="1716"/>
          <w:tab w:val="left" w:pos="7701"/>
        </w:tabs>
        <w:spacing w:line="276" w:lineRule="auto"/>
        <w:rPr>
          <w:rFonts w:ascii="Arial" w:hAnsi="Arial" w:cs="Arial"/>
          <w:b/>
          <w:bCs/>
          <w:color w:val="000000"/>
          <w:sz w:val="18"/>
          <w:szCs w:val="18"/>
        </w:rPr>
      </w:pPr>
    </w:p>
    <w:p w:rsidR="008362C2" w:rsidRDefault="008362C2" w:rsidP="00846371">
      <w:pPr>
        <w:tabs>
          <w:tab w:val="left" w:pos="1716"/>
          <w:tab w:val="left" w:pos="7701"/>
        </w:tabs>
        <w:spacing w:line="276" w:lineRule="auto"/>
        <w:rPr>
          <w:rFonts w:ascii="Arial" w:hAnsi="Arial" w:cs="Arial"/>
          <w:b/>
          <w:bCs/>
          <w:color w:val="000000"/>
          <w:sz w:val="18"/>
          <w:szCs w:val="18"/>
        </w:rPr>
      </w:pPr>
    </w:p>
    <w:p w:rsidR="008362C2" w:rsidRDefault="008362C2" w:rsidP="00846371">
      <w:pPr>
        <w:tabs>
          <w:tab w:val="left" w:pos="1716"/>
          <w:tab w:val="left" w:pos="7701"/>
        </w:tabs>
        <w:spacing w:line="276" w:lineRule="auto"/>
        <w:rPr>
          <w:rFonts w:ascii="Arial" w:hAnsi="Arial" w:cs="Arial"/>
          <w:b/>
          <w:bCs/>
          <w:color w:val="000000"/>
          <w:sz w:val="18"/>
          <w:szCs w:val="18"/>
        </w:rPr>
      </w:pPr>
    </w:p>
    <w:p w:rsidR="00946253" w:rsidRDefault="00946253" w:rsidP="00846371">
      <w:pPr>
        <w:tabs>
          <w:tab w:val="left" w:pos="1716"/>
          <w:tab w:val="left" w:pos="7701"/>
        </w:tabs>
        <w:spacing w:line="276" w:lineRule="auto"/>
        <w:rPr>
          <w:rFonts w:ascii="Arial" w:hAnsi="Arial" w:cs="Arial"/>
          <w:b/>
          <w:bCs/>
          <w:color w:val="000000"/>
          <w:sz w:val="18"/>
          <w:szCs w:val="18"/>
        </w:rPr>
      </w:pPr>
    </w:p>
    <w:p w:rsidR="00CE1F74" w:rsidRDefault="00CE1F74" w:rsidP="00846371">
      <w:pPr>
        <w:tabs>
          <w:tab w:val="left" w:pos="1716"/>
          <w:tab w:val="left" w:pos="7701"/>
        </w:tabs>
        <w:spacing w:line="276" w:lineRule="auto"/>
        <w:ind w:left="284" w:hanging="284"/>
        <w:jc w:val="right"/>
        <w:rPr>
          <w:rFonts w:ascii="Arial" w:hAnsi="Arial" w:cs="Arial"/>
          <w:b/>
          <w:bCs/>
          <w:color w:val="000000"/>
          <w:sz w:val="18"/>
          <w:szCs w:val="18"/>
        </w:rPr>
      </w:pPr>
      <w:bookmarkStart w:id="38" w:name="_Hlk57477749"/>
      <w:bookmarkStart w:id="39" w:name="_Hlk68088549"/>
      <w:bookmarkStart w:id="40" w:name="_Hlk38873417"/>
      <w:bookmarkStart w:id="41" w:name="_Hlk53482415"/>
      <w:bookmarkStart w:id="42" w:name="_Hlk58571159"/>
      <w:r w:rsidRPr="008F0A60">
        <w:rPr>
          <w:rFonts w:ascii="Arial" w:hAnsi="Arial" w:cs="Arial"/>
          <w:b/>
          <w:bCs/>
          <w:color w:val="000000"/>
          <w:sz w:val="18"/>
          <w:szCs w:val="18"/>
        </w:rPr>
        <w:t>Załącznik nr 1</w:t>
      </w:r>
      <w:r w:rsidR="00DA1FDB">
        <w:rPr>
          <w:rFonts w:ascii="Arial" w:hAnsi="Arial" w:cs="Arial"/>
          <w:b/>
          <w:bCs/>
          <w:color w:val="000000"/>
          <w:sz w:val="18"/>
          <w:szCs w:val="18"/>
        </w:rPr>
        <w:t>.1</w:t>
      </w:r>
      <w:r w:rsidRPr="008F0A60">
        <w:rPr>
          <w:rFonts w:ascii="Arial" w:hAnsi="Arial" w:cs="Arial"/>
          <w:b/>
          <w:bCs/>
          <w:color w:val="000000"/>
          <w:sz w:val="18"/>
          <w:szCs w:val="18"/>
        </w:rPr>
        <w:t xml:space="preserve"> do SWZ</w:t>
      </w:r>
    </w:p>
    <w:p w:rsidR="00441016" w:rsidRPr="008F0A60" w:rsidRDefault="00E43603" w:rsidP="00846371">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FZ-2380/15/22</w:t>
      </w:r>
      <w:r w:rsidR="00441016">
        <w:rPr>
          <w:rFonts w:ascii="Arial" w:hAnsi="Arial" w:cs="Arial"/>
          <w:b/>
          <w:bCs/>
          <w:color w:val="000000"/>
          <w:sz w:val="18"/>
          <w:szCs w:val="18"/>
        </w:rPr>
        <w:t>/KK</w:t>
      </w:r>
    </w:p>
    <w:p w:rsidR="00CE1F74" w:rsidRPr="008F0A60" w:rsidRDefault="00CE1F74"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color w:val="000000"/>
        </w:rPr>
        <w:t xml:space="preserve"> </w:t>
      </w:r>
      <w:r w:rsidRPr="008F0A60">
        <w:rPr>
          <w:rFonts w:ascii="Arial" w:hAnsi="Arial" w:cs="Arial"/>
          <w:i/>
          <w:iCs/>
          <w:color w:val="000000"/>
          <w:sz w:val="28"/>
          <w:szCs w:val="28"/>
        </w:rPr>
        <w:t xml:space="preserve">                                                         </w:t>
      </w:r>
    </w:p>
    <w:p w:rsidR="00850CEC" w:rsidRPr="003A40F7" w:rsidRDefault="00850CEC" w:rsidP="00846371">
      <w:pPr>
        <w:keepNext/>
        <w:spacing w:line="276" w:lineRule="auto"/>
        <w:ind w:right="-567"/>
        <w:jc w:val="center"/>
        <w:outlineLvl w:val="0"/>
        <w:rPr>
          <w:rFonts w:ascii="Arial" w:hAnsi="Arial"/>
          <w:b/>
          <w:spacing w:val="20"/>
          <w:sz w:val="28"/>
          <w:lang w:val="x-none"/>
        </w:rPr>
      </w:pPr>
      <w:r w:rsidRPr="003A40F7">
        <w:rPr>
          <w:rFonts w:ascii="Arial" w:hAnsi="Arial"/>
          <w:b/>
          <w:spacing w:val="20"/>
          <w:sz w:val="28"/>
          <w:lang w:val="x-none"/>
        </w:rPr>
        <w:t>FORMULARZ OFERTOWY</w:t>
      </w:r>
    </w:p>
    <w:p w:rsidR="00DA1FDB" w:rsidRPr="00DA1FDB" w:rsidRDefault="00DA1FDB" w:rsidP="00846371">
      <w:pPr>
        <w:spacing w:line="276" w:lineRule="auto"/>
        <w:ind w:right="-32"/>
        <w:jc w:val="center"/>
        <w:rPr>
          <w:rFonts w:ascii="Arial" w:hAnsi="Arial" w:cs="Arial"/>
          <w:b/>
        </w:rPr>
      </w:pPr>
      <w:r w:rsidRPr="00DA1FDB">
        <w:rPr>
          <w:rFonts w:ascii="Arial" w:hAnsi="Arial" w:cs="Arial"/>
          <w:b/>
        </w:rPr>
        <w:t>do postępowania o udzielenie zamówienia publicznego prowadzonego w trybie podstawowym bez negocjacji na wykonywanie konserwacji, bieżących napraw i usuwania powstałych awarii instalacji hydrantowych i podręcznego sprzętu gaśniczego oraz instalacji oddymiania  i sygnalizacji alarmu pożaru, a także dostaw sprzętu gaśniczego, znaków ewakuacyjnych, przeciwp</w:t>
      </w:r>
      <w:r>
        <w:rPr>
          <w:rFonts w:ascii="Arial" w:hAnsi="Arial" w:cs="Arial"/>
          <w:b/>
        </w:rPr>
        <w:t>ożarowych</w:t>
      </w:r>
      <w:r w:rsidRPr="00DA1FDB">
        <w:rPr>
          <w:rFonts w:ascii="Arial" w:hAnsi="Arial" w:cs="Arial"/>
          <w:b/>
        </w:rPr>
        <w:t xml:space="preserve"> i instrukcji dla potrzeb Komendy Wojewódzkiej Policji w Łodzi i jednostek jej podległych</w:t>
      </w:r>
    </w:p>
    <w:p w:rsidR="00DA1FDB" w:rsidRPr="00DA1FDB" w:rsidRDefault="00DA1FDB" w:rsidP="00846371">
      <w:pPr>
        <w:spacing w:line="276" w:lineRule="auto"/>
        <w:ind w:right="-32"/>
        <w:jc w:val="center"/>
        <w:rPr>
          <w:rFonts w:ascii="Arial" w:hAnsi="Arial" w:cs="Arial"/>
          <w:b/>
        </w:rPr>
      </w:pPr>
    </w:p>
    <w:p w:rsidR="00DA1FDB" w:rsidRPr="00DA1FDB" w:rsidRDefault="00DA1FDB" w:rsidP="00846371">
      <w:pPr>
        <w:spacing w:line="276" w:lineRule="auto"/>
        <w:ind w:right="-32"/>
        <w:jc w:val="center"/>
        <w:rPr>
          <w:rFonts w:ascii="Arial" w:hAnsi="Arial" w:cs="Arial"/>
          <w:b/>
        </w:rPr>
      </w:pPr>
      <w:r w:rsidRPr="00DA1FDB">
        <w:rPr>
          <w:rFonts w:ascii="Arial" w:hAnsi="Arial" w:cs="Arial"/>
          <w:b/>
        </w:rPr>
        <w:t>CZĘŚĆ 1</w:t>
      </w:r>
    </w:p>
    <w:p w:rsidR="00DA1FDB" w:rsidRPr="00DA1FDB" w:rsidRDefault="00DA1FDB" w:rsidP="00846371">
      <w:pPr>
        <w:spacing w:line="276" w:lineRule="auto"/>
        <w:ind w:right="-32"/>
        <w:jc w:val="center"/>
        <w:rPr>
          <w:rFonts w:ascii="Arial" w:hAnsi="Arial" w:cs="Arial"/>
          <w:b/>
        </w:rPr>
      </w:pPr>
      <w:r w:rsidRPr="00DA1FDB">
        <w:rPr>
          <w:rFonts w:ascii="Arial" w:hAnsi="Arial" w:cs="Arial"/>
          <w:b/>
        </w:rPr>
        <w:t>Świadczenie usług w zakresie konserwacji, bieżących napraw i usuwania powstałych</w:t>
      </w:r>
    </w:p>
    <w:p w:rsidR="00850CEC" w:rsidRPr="003A40F7" w:rsidRDefault="00DA1FDB" w:rsidP="00846371">
      <w:pPr>
        <w:spacing w:line="276" w:lineRule="auto"/>
        <w:ind w:right="-32"/>
        <w:jc w:val="center"/>
        <w:rPr>
          <w:rFonts w:ascii="Arial" w:hAnsi="Arial" w:cs="Arial"/>
          <w:b/>
        </w:rPr>
      </w:pPr>
      <w:r w:rsidRPr="00DA1FDB">
        <w:rPr>
          <w:rFonts w:ascii="Arial" w:hAnsi="Arial" w:cs="Arial"/>
          <w:b/>
        </w:rPr>
        <w:t xml:space="preserve"> awarii instalacji hydrantowych i podręcznego sprzętu gaśniczego</w:t>
      </w:r>
    </w:p>
    <w:p w:rsidR="00850CEC" w:rsidRPr="003A40F7" w:rsidRDefault="00850CEC" w:rsidP="00846371">
      <w:pPr>
        <w:spacing w:line="276" w:lineRule="auto"/>
        <w:ind w:left="284"/>
        <w:jc w:val="center"/>
        <w:rPr>
          <w:rFonts w:ascii="Arial" w:hAnsi="Arial" w:cs="Arial"/>
          <w:b/>
        </w:rPr>
      </w:pPr>
    </w:p>
    <w:p w:rsidR="00850CEC" w:rsidRPr="003A40F7" w:rsidRDefault="00850CEC" w:rsidP="00846371">
      <w:pPr>
        <w:spacing w:line="276" w:lineRule="auto"/>
        <w:jc w:val="both"/>
        <w:rPr>
          <w:rFonts w:ascii="Arial" w:hAnsi="Arial"/>
          <w:b/>
          <w:lang w:val="x-none"/>
        </w:rPr>
      </w:pPr>
      <w:r w:rsidRPr="003A40F7">
        <w:rPr>
          <w:rFonts w:ascii="Arial" w:hAnsi="Arial"/>
          <w:b/>
          <w:sz w:val="18"/>
          <w:szCs w:val="18"/>
          <w:lang w:val="x-none"/>
        </w:rPr>
        <w:t>1.</w:t>
      </w:r>
      <w:r w:rsidRPr="003A40F7">
        <w:rPr>
          <w:rFonts w:ascii="Arial" w:hAnsi="Arial"/>
          <w:sz w:val="18"/>
          <w:szCs w:val="18"/>
          <w:lang w:val="x-none"/>
        </w:rPr>
        <w:t xml:space="preserve"> </w:t>
      </w:r>
      <w:r w:rsidRPr="003A40F7">
        <w:rPr>
          <w:rFonts w:ascii="Arial" w:hAnsi="Arial"/>
          <w:b/>
          <w:lang w:val="x-none"/>
        </w:rPr>
        <w:t>Pełna nazwa i siedziba Wykonawcy:</w:t>
      </w:r>
    </w:p>
    <w:p w:rsidR="00850CEC" w:rsidRPr="003A40F7" w:rsidRDefault="00850CEC" w:rsidP="00846371">
      <w:pPr>
        <w:spacing w:line="276" w:lineRule="auto"/>
        <w:ind w:left="234"/>
        <w:jc w:val="both"/>
        <w:rPr>
          <w:rFonts w:ascii="Arial" w:hAnsi="Arial"/>
          <w:lang w:val="de-DE"/>
        </w:rPr>
      </w:pPr>
      <w:r w:rsidRPr="003A40F7">
        <w:rPr>
          <w:rFonts w:ascii="Arial" w:hAnsi="Arial"/>
        </w:rPr>
        <w:t>…..........</w:t>
      </w:r>
      <w:r>
        <w:rPr>
          <w:rFonts w:ascii="Arial" w:hAnsi="Arial"/>
        </w:rPr>
        <w:t>.................</w:t>
      </w:r>
      <w:r w:rsidRPr="003A40F7">
        <w:rPr>
          <w:rFonts w:ascii="Arial" w:hAnsi="Arial"/>
        </w:rPr>
        <w:t>.....................</w:t>
      </w:r>
      <w:r w:rsidRPr="003A40F7">
        <w:rPr>
          <w:rFonts w:ascii="Arial" w:hAnsi="Arial"/>
          <w:lang w:val="de-DE"/>
        </w:rPr>
        <w:t>........................................................................................................</w:t>
      </w:r>
    </w:p>
    <w:p w:rsidR="00850CEC" w:rsidRPr="003A40F7" w:rsidRDefault="00850CEC" w:rsidP="00846371">
      <w:pPr>
        <w:spacing w:line="276" w:lineRule="auto"/>
        <w:ind w:left="284"/>
        <w:jc w:val="both"/>
        <w:rPr>
          <w:rFonts w:ascii="Arial" w:hAnsi="Arial"/>
        </w:rPr>
      </w:pPr>
      <w:r w:rsidRPr="003A40F7">
        <w:rPr>
          <w:rFonts w:ascii="Arial" w:hAnsi="Arial"/>
          <w:lang w:val="de-DE"/>
        </w:rPr>
        <w:t>REGON:     ….................</w:t>
      </w:r>
      <w:r>
        <w:rPr>
          <w:rFonts w:ascii="Arial" w:hAnsi="Arial"/>
          <w:lang w:val="de-DE"/>
        </w:rPr>
        <w:t>..</w:t>
      </w:r>
      <w:r w:rsidRPr="003A40F7">
        <w:rPr>
          <w:rFonts w:ascii="Arial" w:hAnsi="Arial"/>
          <w:lang w:val="de-DE"/>
        </w:rPr>
        <w:t xml:space="preserve">...................................    </w:t>
      </w:r>
      <w:r w:rsidRPr="003A40F7">
        <w:rPr>
          <w:rFonts w:ascii="Arial" w:hAnsi="Arial"/>
        </w:rPr>
        <w:t>NIP:    …......................................................</w:t>
      </w:r>
      <w:r>
        <w:rPr>
          <w:rFonts w:ascii="Arial" w:hAnsi="Arial"/>
        </w:rPr>
        <w:t>......</w:t>
      </w:r>
    </w:p>
    <w:p w:rsidR="00850CEC" w:rsidRPr="003A40F7" w:rsidRDefault="00850CEC" w:rsidP="00846371">
      <w:pPr>
        <w:spacing w:line="276" w:lineRule="auto"/>
        <w:jc w:val="both"/>
        <w:rPr>
          <w:rFonts w:ascii="Arial" w:hAnsi="Arial"/>
          <w:b/>
        </w:rPr>
      </w:pPr>
    </w:p>
    <w:p w:rsidR="00850CEC" w:rsidRPr="003A40F7" w:rsidRDefault="00850CEC" w:rsidP="00846371">
      <w:pPr>
        <w:spacing w:line="276" w:lineRule="auto"/>
        <w:jc w:val="both"/>
        <w:rPr>
          <w:rFonts w:ascii="Arial" w:hAnsi="Arial"/>
          <w:b/>
        </w:rPr>
      </w:pPr>
      <w:r w:rsidRPr="003A40F7">
        <w:rPr>
          <w:rFonts w:ascii="Arial" w:hAnsi="Arial"/>
          <w:b/>
        </w:rPr>
        <w:t>2. Dane do korespondencji i kontaktu:</w:t>
      </w:r>
    </w:p>
    <w:p w:rsidR="00850CEC" w:rsidRPr="003A40F7" w:rsidRDefault="00850CEC" w:rsidP="00846371">
      <w:pPr>
        <w:spacing w:line="276" w:lineRule="auto"/>
        <w:jc w:val="both"/>
        <w:rPr>
          <w:rFonts w:ascii="Arial" w:hAnsi="Arial"/>
          <w:b/>
        </w:rPr>
      </w:pPr>
    </w:p>
    <w:p w:rsidR="00850CEC" w:rsidRPr="003A40F7" w:rsidRDefault="00850CEC" w:rsidP="00846371">
      <w:pPr>
        <w:spacing w:line="276" w:lineRule="auto"/>
        <w:ind w:left="426" w:hanging="426"/>
        <w:rPr>
          <w:rFonts w:ascii="Arial" w:hAnsi="Arial" w:cs="Arial"/>
        </w:rPr>
      </w:pPr>
      <w:r w:rsidRPr="003A40F7">
        <w:rPr>
          <w:rFonts w:ascii="Arial" w:hAnsi="Arial" w:cs="Arial"/>
        </w:rPr>
        <w:t>Telefon .......................</w:t>
      </w:r>
      <w:r>
        <w:rPr>
          <w:rFonts w:ascii="Arial" w:hAnsi="Arial" w:cs="Arial"/>
        </w:rPr>
        <w:t>......</w:t>
      </w:r>
      <w:r w:rsidRPr="003A40F7">
        <w:rPr>
          <w:rFonts w:ascii="Arial" w:hAnsi="Arial" w:cs="Arial"/>
        </w:rPr>
        <w:t>...........</w:t>
      </w:r>
      <w:r>
        <w:rPr>
          <w:rFonts w:ascii="Arial" w:hAnsi="Arial" w:cs="Arial"/>
        </w:rPr>
        <w:t xml:space="preserve">        kom ...............</w:t>
      </w:r>
      <w:r w:rsidRPr="003A40F7">
        <w:rPr>
          <w:rFonts w:ascii="Arial" w:hAnsi="Arial" w:cs="Arial"/>
        </w:rPr>
        <w:t>....................</w:t>
      </w:r>
      <w:r>
        <w:rPr>
          <w:rFonts w:ascii="Arial" w:hAnsi="Arial" w:cs="Arial"/>
        </w:rPr>
        <w:t>...           Fax  ………………………</w:t>
      </w:r>
    </w:p>
    <w:p w:rsidR="00850CEC" w:rsidRPr="003A40F7" w:rsidRDefault="00850CEC" w:rsidP="00846371">
      <w:pPr>
        <w:spacing w:line="276" w:lineRule="auto"/>
        <w:ind w:left="426" w:hanging="426"/>
        <w:rPr>
          <w:rFonts w:ascii="Arial" w:hAnsi="Arial" w:cs="Arial"/>
          <w:bCs/>
          <w:color w:val="000000"/>
        </w:rPr>
      </w:pPr>
    </w:p>
    <w:p w:rsidR="00850CEC" w:rsidRPr="003A40F7" w:rsidRDefault="00850CEC" w:rsidP="00846371">
      <w:pPr>
        <w:spacing w:line="276" w:lineRule="auto"/>
        <w:rPr>
          <w:rFonts w:ascii="Arial" w:hAnsi="Arial" w:cs="Arial"/>
          <w:bCs/>
          <w:color w:val="000000"/>
        </w:rPr>
      </w:pPr>
      <w:r w:rsidRPr="003A40F7">
        <w:rPr>
          <w:rFonts w:ascii="Arial" w:hAnsi="Arial" w:cs="Arial"/>
          <w:bCs/>
          <w:color w:val="000000"/>
        </w:rPr>
        <w:t>Adr</w:t>
      </w:r>
      <w:r>
        <w:rPr>
          <w:rFonts w:ascii="Arial" w:hAnsi="Arial" w:cs="Arial"/>
          <w:bCs/>
          <w:color w:val="000000"/>
        </w:rPr>
        <w:t>es e- mail…………………………………………</w:t>
      </w:r>
      <w:r w:rsidRPr="003A40F7">
        <w:rPr>
          <w:rFonts w:ascii="Arial" w:hAnsi="Arial" w:cs="Arial"/>
          <w:bCs/>
          <w:color w:val="000000"/>
        </w:rPr>
        <w:t>…………………………………………...…………</w:t>
      </w:r>
    </w:p>
    <w:p w:rsidR="00850CEC" w:rsidRPr="003A40F7" w:rsidRDefault="00850CEC" w:rsidP="00846371">
      <w:pPr>
        <w:suppressAutoHyphens/>
        <w:spacing w:line="276" w:lineRule="auto"/>
        <w:ind w:left="284" w:hanging="284"/>
        <w:rPr>
          <w:rFonts w:ascii="Arial" w:hAnsi="Arial" w:cs="Arial"/>
          <w:b/>
          <w:bCs/>
          <w:color w:val="000000"/>
          <w:lang w:eastAsia="ar-SA"/>
        </w:rPr>
      </w:pPr>
      <w:r w:rsidRPr="003A40F7">
        <w:rPr>
          <w:rFonts w:ascii="Arial" w:hAnsi="Arial" w:cs="Arial"/>
          <w:b/>
          <w:bCs/>
          <w:color w:val="000000"/>
          <w:lang w:eastAsia="ar-SA"/>
        </w:rPr>
        <w:t>3.</w:t>
      </w:r>
      <w:r w:rsidRPr="003A40F7">
        <w:rPr>
          <w:rFonts w:ascii="Arial" w:hAnsi="Arial" w:cs="Arial"/>
          <w:bCs/>
          <w:color w:val="000000"/>
          <w:lang w:eastAsia="ar-SA"/>
        </w:rPr>
        <w:t xml:space="preserve"> </w:t>
      </w:r>
      <w:r w:rsidRPr="003A40F7">
        <w:rPr>
          <w:rFonts w:ascii="Arial" w:hAnsi="Arial" w:cs="Arial"/>
          <w:b/>
          <w:bCs/>
          <w:color w:val="000000"/>
          <w:lang w:eastAsia="ar-SA"/>
        </w:rPr>
        <w:t xml:space="preserve">Oświadczam, że zgodnie z </w:t>
      </w:r>
      <w:r w:rsidRPr="003A40F7">
        <w:rPr>
          <w:rFonts w:ascii="Arial" w:hAnsi="Arial" w:cs="Arial"/>
          <w:bCs/>
          <w:color w:val="000000"/>
          <w:sz w:val="16"/>
          <w:szCs w:val="16"/>
          <w:lang w:eastAsia="ar-SA"/>
        </w:rPr>
        <w:t>……………………………………………………………………</w:t>
      </w:r>
      <w:r w:rsidRPr="003A40F7">
        <w:rPr>
          <w:rFonts w:ascii="Arial" w:hAnsi="Arial" w:cs="Arial"/>
          <w:b/>
          <w:bCs/>
          <w:color w:val="000000"/>
          <w:sz w:val="16"/>
          <w:szCs w:val="16"/>
          <w:lang w:eastAsia="ar-SA"/>
        </w:rPr>
        <w:t xml:space="preserve"> </w:t>
      </w:r>
      <w:r w:rsidRPr="003A40F7">
        <w:rPr>
          <w:rFonts w:ascii="Arial" w:hAnsi="Arial" w:cs="Arial"/>
          <w:bCs/>
          <w:color w:val="000000"/>
          <w:sz w:val="16"/>
          <w:szCs w:val="16"/>
          <w:lang w:eastAsia="ar-SA"/>
        </w:rPr>
        <w:t>/</w:t>
      </w:r>
      <w:r w:rsidRPr="003A40F7">
        <w:rPr>
          <w:rFonts w:ascii="Arial" w:hAnsi="Arial" w:cs="Arial"/>
          <w:bCs/>
          <w:i/>
          <w:color w:val="000000"/>
          <w:sz w:val="16"/>
          <w:szCs w:val="16"/>
          <w:lang w:eastAsia="ar-SA"/>
        </w:rPr>
        <w:t xml:space="preserve">wskazać odpowiedni dokument,  z którego wynika prawo do reprezentacji Wykonawcy – KRS, </w:t>
      </w:r>
      <w:proofErr w:type="spellStart"/>
      <w:r w:rsidRPr="003A40F7">
        <w:rPr>
          <w:rFonts w:ascii="Arial" w:hAnsi="Arial" w:cs="Arial"/>
          <w:bCs/>
          <w:i/>
          <w:color w:val="000000"/>
          <w:sz w:val="16"/>
          <w:szCs w:val="16"/>
          <w:lang w:eastAsia="ar-SA"/>
        </w:rPr>
        <w:t>CEDiG</w:t>
      </w:r>
      <w:proofErr w:type="spellEnd"/>
      <w:r w:rsidRPr="003A40F7">
        <w:rPr>
          <w:rFonts w:ascii="Arial" w:hAnsi="Arial" w:cs="Arial"/>
          <w:bCs/>
          <w:i/>
          <w:color w:val="000000"/>
          <w:sz w:val="16"/>
          <w:szCs w:val="16"/>
          <w:lang w:eastAsia="ar-SA"/>
        </w:rPr>
        <w:t>, pełnomocnictwo/</w:t>
      </w:r>
      <w:r w:rsidRPr="003A40F7">
        <w:rPr>
          <w:rFonts w:ascii="Arial" w:hAnsi="Arial" w:cs="Arial"/>
          <w:bCs/>
          <w:i/>
          <w:color w:val="000000"/>
          <w:lang w:eastAsia="ar-SA"/>
        </w:rPr>
        <w:t xml:space="preserve"> </w:t>
      </w:r>
      <w:r w:rsidRPr="003A40F7">
        <w:rPr>
          <w:rFonts w:ascii="Arial" w:hAnsi="Arial" w:cs="Arial"/>
          <w:b/>
          <w:bCs/>
          <w:color w:val="000000"/>
          <w:lang w:eastAsia="ar-SA"/>
        </w:rPr>
        <w:t xml:space="preserve"> do reprezentacji Wykonawcy w postępowaniu, złożenia i podpisania oferty wraz z załącznikami uprawniony jest: </w:t>
      </w:r>
    </w:p>
    <w:p w:rsidR="00850CEC" w:rsidRPr="003A40F7" w:rsidRDefault="00850CEC" w:rsidP="00846371">
      <w:pPr>
        <w:suppressAutoHyphens/>
        <w:spacing w:line="276" w:lineRule="auto"/>
        <w:ind w:left="284" w:hanging="284"/>
        <w:rPr>
          <w:rFonts w:ascii="Arial" w:hAnsi="Arial" w:cs="Arial"/>
          <w:b/>
          <w:bCs/>
          <w:color w:val="000000"/>
          <w:lang w:eastAsia="ar-SA"/>
        </w:rPr>
      </w:pPr>
    </w:p>
    <w:p w:rsidR="00850CEC" w:rsidRPr="003A40F7" w:rsidRDefault="00850CEC" w:rsidP="00846371">
      <w:pPr>
        <w:suppressAutoHyphens/>
        <w:spacing w:line="276" w:lineRule="auto"/>
        <w:rPr>
          <w:rFonts w:ascii="Arial" w:hAnsi="Arial" w:cs="Arial"/>
          <w:b/>
          <w:bCs/>
          <w:color w:val="000000"/>
          <w:lang w:eastAsia="ar-SA"/>
        </w:rPr>
      </w:pPr>
      <w:r>
        <w:rPr>
          <w:rFonts w:ascii="Arial" w:hAnsi="Arial" w:cs="Arial"/>
          <w:color w:val="000000"/>
          <w:lang w:eastAsia="ar-SA"/>
        </w:rPr>
        <w:t>………………………………………</w:t>
      </w:r>
      <w:r w:rsidRPr="003A40F7">
        <w:rPr>
          <w:rFonts w:ascii="Arial" w:hAnsi="Arial" w:cs="Arial"/>
          <w:color w:val="000000"/>
          <w:lang w:eastAsia="ar-SA"/>
        </w:rPr>
        <w:t>…......................................................................................................</w:t>
      </w:r>
    </w:p>
    <w:p w:rsidR="00850CEC" w:rsidRPr="003A40F7" w:rsidRDefault="00850CEC" w:rsidP="00846371">
      <w:pPr>
        <w:suppressAutoHyphens/>
        <w:spacing w:line="276" w:lineRule="auto"/>
        <w:jc w:val="center"/>
        <w:rPr>
          <w:rFonts w:ascii="Arial" w:hAnsi="Arial" w:cs="Arial"/>
          <w:i/>
          <w:iCs/>
          <w:color w:val="000000"/>
          <w:sz w:val="16"/>
          <w:szCs w:val="16"/>
          <w:lang w:eastAsia="ar-SA"/>
        </w:rPr>
      </w:pPr>
      <w:r w:rsidRPr="003A40F7">
        <w:rPr>
          <w:rFonts w:ascii="Arial" w:hAnsi="Arial" w:cs="Arial"/>
          <w:i/>
          <w:iCs/>
          <w:color w:val="000000"/>
          <w:sz w:val="16"/>
          <w:szCs w:val="16"/>
          <w:lang w:eastAsia="ar-SA"/>
        </w:rPr>
        <w:t>/imię i nazwisko osoby/osób/</w:t>
      </w:r>
    </w:p>
    <w:p w:rsidR="00850CEC" w:rsidRPr="003A40F7" w:rsidRDefault="00850CEC" w:rsidP="00846371">
      <w:pPr>
        <w:spacing w:line="276" w:lineRule="auto"/>
        <w:ind w:left="425" w:hanging="425"/>
        <w:rPr>
          <w:rFonts w:ascii="Arial" w:hAnsi="Arial" w:cs="Arial"/>
          <w:b/>
          <w:bCs/>
          <w:lang w:val="x-none"/>
        </w:rPr>
      </w:pPr>
    </w:p>
    <w:p w:rsidR="00850CEC" w:rsidRPr="003A40F7" w:rsidRDefault="00850CEC" w:rsidP="00846371">
      <w:pPr>
        <w:spacing w:line="276" w:lineRule="auto"/>
        <w:ind w:left="426" w:hanging="426"/>
        <w:jc w:val="both"/>
        <w:rPr>
          <w:rFonts w:ascii="Arial" w:hAnsi="Arial" w:cs="Arial"/>
          <w:b/>
        </w:rPr>
      </w:pPr>
      <w:r w:rsidRPr="003A40F7">
        <w:rPr>
          <w:rFonts w:ascii="Arial" w:hAnsi="Arial" w:cs="Arial"/>
          <w:b/>
        </w:rPr>
        <w:t>4.</w:t>
      </w:r>
      <w:r w:rsidRPr="003A40F7">
        <w:rPr>
          <w:rFonts w:ascii="Arial" w:hAnsi="Arial" w:cs="Arial"/>
        </w:rPr>
        <w:t xml:space="preserve"> </w:t>
      </w:r>
      <w:r w:rsidRPr="003A40F7">
        <w:rPr>
          <w:rFonts w:ascii="Arial" w:hAnsi="Arial" w:cs="Arial"/>
        </w:rPr>
        <w:tab/>
        <w:t xml:space="preserve">Kryteria </w:t>
      </w:r>
      <w:r w:rsidR="00946253">
        <w:rPr>
          <w:rFonts w:ascii="Arial" w:hAnsi="Arial" w:cs="Arial"/>
          <w:b/>
        </w:rPr>
        <w:t>oceny oferty:</w:t>
      </w:r>
    </w:p>
    <w:p w:rsidR="00850CEC" w:rsidRPr="003A40F7" w:rsidRDefault="00850CEC" w:rsidP="00846371">
      <w:pPr>
        <w:spacing w:line="276" w:lineRule="auto"/>
        <w:ind w:left="426" w:right="-143" w:hanging="426"/>
        <w:rPr>
          <w:rFonts w:ascii="Arial" w:hAnsi="Arial" w:cs="Arial"/>
          <w:b/>
          <w:bCs/>
        </w:rPr>
      </w:pPr>
      <w:r w:rsidRPr="003A40F7">
        <w:rPr>
          <w:rFonts w:ascii="Arial" w:hAnsi="Arial" w:cs="Arial"/>
          <w:b/>
          <w:bCs/>
        </w:rPr>
        <w:t>4.1. Cena oferty</w:t>
      </w:r>
    </w:p>
    <w:p w:rsidR="00850CEC" w:rsidRPr="003A40F7" w:rsidRDefault="00850CEC" w:rsidP="00846371">
      <w:pPr>
        <w:spacing w:line="276" w:lineRule="auto"/>
        <w:ind w:left="426" w:right="-143" w:hanging="426"/>
        <w:rPr>
          <w:rFonts w:ascii="Arial" w:hAnsi="Arial" w:cs="Arial"/>
          <w:bCs/>
        </w:rPr>
      </w:pPr>
      <w:r w:rsidRPr="003A40F7">
        <w:rPr>
          <w:rFonts w:ascii="Arial" w:hAnsi="Arial" w:cs="Arial"/>
          <w:b/>
          <w:bCs/>
        </w:rPr>
        <w:t xml:space="preserve">      </w:t>
      </w:r>
      <w:r>
        <w:rPr>
          <w:rFonts w:ascii="Arial" w:hAnsi="Arial" w:cs="Arial"/>
          <w:b/>
          <w:bCs/>
        </w:rPr>
        <w:tab/>
      </w:r>
      <w:r w:rsidR="00DA1FDB">
        <w:rPr>
          <w:rFonts w:ascii="Arial" w:hAnsi="Arial" w:cs="Arial"/>
          <w:b/>
          <w:bCs/>
        </w:rPr>
        <w:t>Wartość brutto za 24 miesiące</w:t>
      </w:r>
      <w:r w:rsidRPr="003A40F7">
        <w:rPr>
          <w:rFonts w:ascii="Arial" w:hAnsi="Arial" w:cs="Arial"/>
          <w:b/>
          <w:bCs/>
        </w:rPr>
        <w:t xml:space="preserve">: </w:t>
      </w:r>
      <w:r w:rsidRPr="003A40F7">
        <w:rPr>
          <w:rFonts w:ascii="Arial" w:hAnsi="Arial" w:cs="Arial"/>
          <w:bCs/>
        </w:rPr>
        <w:t>……...….....................</w:t>
      </w:r>
      <w:r>
        <w:rPr>
          <w:rFonts w:ascii="Arial" w:hAnsi="Arial" w:cs="Arial"/>
          <w:bCs/>
        </w:rPr>
        <w:t>.....</w:t>
      </w:r>
      <w:r w:rsidRPr="003A40F7">
        <w:rPr>
          <w:rFonts w:ascii="Arial" w:hAnsi="Arial" w:cs="Arial"/>
          <w:bCs/>
        </w:rPr>
        <w:t xml:space="preserve">................................................... </w:t>
      </w:r>
      <w:r w:rsidRPr="003A40F7">
        <w:rPr>
          <w:rFonts w:ascii="Arial" w:hAnsi="Arial" w:cs="Arial"/>
          <w:b/>
          <w:bCs/>
        </w:rPr>
        <w:t>PLN</w:t>
      </w:r>
      <w:r w:rsidRPr="003A40F7">
        <w:rPr>
          <w:rFonts w:ascii="Arial" w:hAnsi="Arial" w:cs="Arial"/>
          <w:bCs/>
        </w:rPr>
        <w:t xml:space="preserve">    /słownie: ......................................</w:t>
      </w:r>
      <w:r>
        <w:rPr>
          <w:rFonts w:ascii="Arial" w:hAnsi="Arial" w:cs="Arial"/>
          <w:bCs/>
        </w:rPr>
        <w:t>...................</w:t>
      </w:r>
      <w:r w:rsidRPr="003A40F7">
        <w:rPr>
          <w:rFonts w:ascii="Arial" w:hAnsi="Arial" w:cs="Arial"/>
          <w:bCs/>
        </w:rPr>
        <w:t>.........................................................................PLN/</w:t>
      </w:r>
    </w:p>
    <w:p w:rsidR="00850CEC" w:rsidRPr="003A40F7" w:rsidRDefault="00DA1FDB" w:rsidP="00846371">
      <w:pPr>
        <w:spacing w:line="276" w:lineRule="auto"/>
        <w:ind w:left="426" w:right="-143"/>
        <w:contextualSpacing/>
        <w:rPr>
          <w:rFonts w:ascii="Arial" w:hAnsi="Arial" w:cs="Arial"/>
          <w:bCs/>
        </w:rPr>
      </w:pPr>
      <w:r>
        <w:rPr>
          <w:rFonts w:ascii="Arial" w:hAnsi="Arial" w:cs="Arial"/>
          <w:bCs/>
        </w:rPr>
        <w:t>Wartość netto za 24</w:t>
      </w:r>
      <w:r w:rsidR="00850CEC" w:rsidRPr="003A40F7">
        <w:rPr>
          <w:rFonts w:ascii="Arial" w:hAnsi="Arial" w:cs="Arial"/>
          <w:bCs/>
        </w:rPr>
        <w:t xml:space="preserve"> miesi</w:t>
      </w:r>
      <w:r>
        <w:rPr>
          <w:rFonts w:ascii="Arial" w:hAnsi="Arial" w:cs="Arial"/>
          <w:bCs/>
        </w:rPr>
        <w:t>ące</w:t>
      </w:r>
      <w:r w:rsidR="00850CEC" w:rsidRPr="003A40F7">
        <w:rPr>
          <w:rFonts w:ascii="Arial" w:hAnsi="Arial" w:cs="Arial"/>
          <w:bCs/>
        </w:rPr>
        <w:t>:   .................................................</w:t>
      </w:r>
      <w:r w:rsidR="00850CEC">
        <w:rPr>
          <w:rFonts w:ascii="Arial" w:hAnsi="Arial" w:cs="Arial"/>
          <w:bCs/>
        </w:rPr>
        <w:t>...........</w:t>
      </w:r>
      <w:r w:rsidR="00850CEC" w:rsidRPr="003A40F7">
        <w:rPr>
          <w:rFonts w:ascii="Arial" w:hAnsi="Arial" w:cs="Arial"/>
          <w:bCs/>
        </w:rPr>
        <w:t>..................................PLN /słownie: .................................................</w:t>
      </w:r>
      <w:r w:rsidR="00850CEC">
        <w:rPr>
          <w:rFonts w:ascii="Arial" w:hAnsi="Arial" w:cs="Arial"/>
          <w:bCs/>
        </w:rPr>
        <w:t>...................</w:t>
      </w:r>
      <w:r w:rsidR="00850CEC" w:rsidRPr="003A40F7">
        <w:rPr>
          <w:rFonts w:ascii="Arial" w:hAnsi="Arial" w:cs="Arial"/>
          <w:bCs/>
        </w:rPr>
        <w:t>..............................................................PLN/</w:t>
      </w:r>
    </w:p>
    <w:p w:rsidR="00850CEC" w:rsidRPr="003A40F7" w:rsidRDefault="00850CEC" w:rsidP="00846371">
      <w:pPr>
        <w:spacing w:line="276" w:lineRule="auto"/>
        <w:ind w:left="425" w:right="-143"/>
        <w:jc w:val="both"/>
        <w:rPr>
          <w:rFonts w:ascii="Arial" w:hAnsi="Arial" w:cs="Arial"/>
          <w:b/>
          <w:bCs/>
        </w:rPr>
      </w:pPr>
    </w:p>
    <w:p w:rsidR="00850CEC" w:rsidRPr="003A40F7" w:rsidRDefault="00850CEC" w:rsidP="00846371">
      <w:pPr>
        <w:spacing w:line="276" w:lineRule="auto"/>
        <w:ind w:left="284" w:hanging="284"/>
        <w:jc w:val="both"/>
        <w:rPr>
          <w:rFonts w:ascii="Arial" w:hAnsi="Arial" w:cs="Arial"/>
        </w:rPr>
      </w:pPr>
      <w:r w:rsidRPr="003A40F7">
        <w:rPr>
          <w:rFonts w:ascii="Arial" w:hAnsi="Arial" w:cs="Arial"/>
          <w:b/>
        </w:rPr>
        <w:t xml:space="preserve">4.2. Wartość brutto 1 roboczogodziny prac naprawczych: </w:t>
      </w:r>
      <w:r w:rsidRPr="003A40F7">
        <w:rPr>
          <w:rFonts w:ascii="Arial" w:hAnsi="Arial" w:cs="Arial"/>
        </w:rPr>
        <w:t>....................................................PLN</w:t>
      </w:r>
    </w:p>
    <w:p w:rsidR="00850CEC" w:rsidRPr="003A40F7" w:rsidRDefault="00850CEC" w:rsidP="00846371">
      <w:pPr>
        <w:spacing w:line="276" w:lineRule="auto"/>
        <w:ind w:left="425"/>
        <w:contextualSpacing/>
        <w:jc w:val="both"/>
        <w:rPr>
          <w:rFonts w:ascii="Arial" w:hAnsi="Arial" w:cs="Arial"/>
        </w:rPr>
      </w:pPr>
      <w:r w:rsidRPr="003A40F7">
        <w:rPr>
          <w:rFonts w:ascii="Arial" w:hAnsi="Arial" w:cs="Arial"/>
        </w:rPr>
        <w:t>wartość netto 1 roboczogodziny prac naprawczych</w:t>
      </w:r>
      <w:r w:rsidRPr="003A40F7">
        <w:rPr>
          <w:rFonts w:ascii="Arial" w:hAnsi="Arial" w:cs="Arial"/>
          <w:b/>
        </w:rPr>
        <w:t xml:space="preserve">: </w:t>
      </w:r>
      <w:r w:rsidRPr="003A40F7">
        <w:rPr>
          <w:rFonts w:ascii="Arial" w:hAnsi="Arial" w:cs="Arial"/>
        </w:rPr>
        <w:t>............................................................PLN</w:t>
      </w:r>
    </w:p>
    <w:p w:rsidR="00850CEC" w:rsidRPr="003A40F7" w:rsidRDefault="00850CEC" w:rsidP="00846371">
      <w:pPr>
        <w:spacing w:line="276" w:lineRule="auto"/>
        <w:ind w:left="425"/>
        <w:contextualSpacing/>
        <w:jc w:val="both"/>
        <w:rPr>
          <w:rFonts w:ascii="Arial" w:hAnsi="Arial" w:cs="Arial"/>
          <w:b/>
        </w:rPr>
      </w:pPr>
    </w:p>
    <w:p w:rsidR="00850CEC" w:rsidRPr="003A40F7" w:rsidRDefault="00850CEC" w:rsidP="00846371">
      <w:pPr>
        <w:spacing w:line="276" w:lineRule="auto"/>
        <w:ind w:left="426" w:hanging="426"/>
        <w:contextualSpacing/>
        <w:jc w:val="both"/>
        <w:rPr>
          <w:rFonts w:ascii="Arial" w:eastAsia="Calibri" w:hAnsi="Arial" w:cs="Arial"/>
        </w:rPr>
      </w:pPr>
      <w:r w:rsidRPr="003A40F7">
        <w:rPr>
          <w:rFonts w:ascii="Arial" w:hAnsi="Arial" w:cs="Arial"/>
          <w:b/>
        </w:rPr>
        <w:t>4.3. Okres</w:t>
      </w:r>
      <w:r w:rsidRPr="003A40F7">
        <w:rPr>
          <w:rFonts w:ascii="Arial" w:eastAsia="Calibri" w:hAnsi="Arial" w:cs="Arial"/>
        </w:rPr>
        <w:t xml:space="preserve"> </w:t>
      </w:r>
      <w:r w:rsidRPr="003A40F7">
        <w:rPr>
          <w:rFonts w:ascii="Arial" w:hAnsi="Arial" w:cs="Arial"/>
          <w:b/>
        </w:rPr>
        <w:t xml:space="preserve">gwarancji na dokonaną naprawę </w:t>
      </w:r>
      <w:r w:rsidRPr="0008220D">
        <w:rPr>
          <w:rFonts w:ascii="Arial" w:hAnsi="Arial" w:cs="Arial"/>
          <w:b/>
        </w:rPr>
        <w:t>bieżącą lub  usunięcie awarii</w:t>
      </w:r>
      <w:r>
        <w:rPr>
          <w:rFonts w:ascii="Arial" w:hAnsi="Arial" w:cs="Arial"/>
          <w:b/>
        </w:rPr>
        <w:t>:</w:t>
      </w:r>
    </w:p>
    <w:p w:rsidR="00850CEC" w:rsidRPr="003A40F7" w:rsidRDefault="00850CEC" w:rsidP="00846371">
      <w:pPr>
        <w:spacing w:line="276" w:lineRule="auto"/>
        <w:rPr>
          <w:rFonts w:ascii="Arial" w:eastAsia="Calibri" w:hAnsi="Arial" w:cs="Arial"/>
        </w:rPr>
      </w:pPr>
    </w:p>
    <w:p w:rsidR="00850CEC" w:rsidRPr="003A40F7" w:rsidRDefault="006A7539" w:rsidP="00846371">
      <w:pPr>
        <w:spacing w:line="276" w:lineRule="auto"/>
        <w:jc w:val="center"/>
        <w:rPr>
          <w:rFonts w:ascii="Arial" w:hAnsi="Arial" w:cs="Arial"/>
          <w:b/>
        </w:rPr>
      </w:pPr>
      <w:sdt>
        <w:sdtPr>
          <w:rPr>
            <w:rFonts w:ascii="Arial" w:hAnsi="Arial" w:cs="Arial"/>
            <w:sz w:val="18"/>
            <w:szCs w:val="18"/>
            <w:lang w:eastAsia="zh-CN"/>
          </w:rPr>
          <w:id w:val="-1878305366"/>
          <w14:checkbox>
            <w14:checked w14:val="0"/>
            <w14:checkedState w14:val="2612" w14:font="MS Gothic"/>
            <w14:uncheckedState w14:val="2610" w14:font="MS Gothic"/>
          </w14:checkbox>
        </w:sdtPr>
        <w:sdtEndPr/>
        <w:sdtContent>
          <w:r w:rsidR="008362C2">
            <w:rPr>
              <w:rFonts w:ascii="MS Gothic" w:eastAsia="MS Gothic" w:hAnsi="MS Gothic" w:cs="Arial" w:hint="eastAsia"/>
              <w:sz w:val="18"/>
              <w:szCs w:val="18"/>
              <w:lang w:eastAsia="zh-CN"/>
            </w:rPr>
            <w:t>☐</w:t>
          </w:r>
        </w:sdtContent>
      </w:sdt>
      <w:r w:rsidR="00BF6024" w:rsidRPr="00BF6024">
        <w:rPr>
          <w:rFonts w:ascii="Arial" w:hAnsi="Arial" w:cs="Arial"/>
        </w:rPr>
        <w:t xml:space="preserve"> </w:t>
      </w:r>
      <w:r w:rsidR="00850CEC" w:rsidRPr="003A40F7">
        <w:rPr>
          <w:rFonts w:ascii="Arial" w:hAnsi="Arial" w:cs="Arial"/>
          <w:color w:val="000000"/>
        </w:rPr>
        <w:t xml:space="preserve">  </w:t>
      </w:r>
      <w:r w:rsidR="00850CEC" w:rsidRPr="003A40F7">
        <w:rPr>
          <w:rFonts w:ascii="Arial" w:hAnsi="Arial" w:cs="Arial"/>
          <w:b/>
        </w:rPr>
        <w:t xml:space="preserve">12 miesięcy          </w:t>
      </w:r>
      <w:r w:rsidR="00850CEC" w:rsidRPr="003A40F7">
        <w:rPr>
          <w:rFonts w:ascii="Arial" w:hAnsi="Arial" w:cs="Arial"/>
          <w:color w:val="000000"/>
        </w:rPr>
        <w:t xml:space="preserve">lub  </w:t>
      </w:r>
      <w:r w:rsidR="00850CEC" w:rsidRPr="003A40F7">
        <w:rPr>
          <w:rFonts w:ascii="Arial" w:hAnsi="Arial" w:cs="Arial"/>
          <w:b/>
        </w:rPr>
        <w:t xml:space="preserve">        </w:t>
      </w:r>
      <w:sdt>
        <w:sdtPr>
          <w:rPr>
            <w:rFonts w:ascii="Arial" w:hAnsi="Arial" w:cs="Arial"/>
            <w:sz w:val="18"/>
            <w:szCs w:val="18"/>
            <w:lang w:eastAsia="zh-CN"/>
          </w:rPr>
          <w:id w:val="-1618444738"/>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850CEC" w:rsidRPr="003A40F7">
        <w:rPr>
          <w:rFonts w:ascii="Arial" w:hAnsi="Arial" w:cs="Arial"/>
          <w:color w:val="000000"/>
        </w:rPr>
        <w:t xml:space="preserve">  </w:t>
      </w:r>
      <w:r w:rsidR="00DA1FDB">
        <w:rPr>
          <w:rFonts w:ascii="Arial" w:hAnsi="Arial" w:cs="Arial"/>
          <w:b/>
        </w:rPr>
        <w:t>24 miesiące</w:t>
      </w:r>
    </w:p>
    <w:p w:rsidR="00850CEC" w:rsidRPr="003A40F7" w:rsidRDefault="00850CEC" w:rsidP="00846371">
      <w:pPr>
        <w:spacing w:line="276" w:lineRule="auto"/>
        <w:ind w:left="709"/>
        <w:jc w:val="center"/>
        <w:rPr>
          <w:rFonts w:ascii="Arial" w:hAnsi="Arial" w:cs="Arial"/>
          <w:i/>
          <w:iCs/>
          <w:color w:val="000000"/>
          <w:sz w:val="16"/>
          <w:szCs w:val="16"/>
        </w:rPr>
      </w:pPr>
      <w:r w:rsidRPr="003A40F7">
        <w:rPr>
          <w:rFonts w:ascii="Arial" w:hAnsi="Arial" w:cs="Arial"/>
          <w:i/>
          <w:iCs/>
          <w:color w:val="000000"/>
          <w:sz w:val="16"/>
          <w:szCs w:val="16"/>
        </w:rPr>
        <w:t xml:space="preserve">(należy oznaczyć znakiem </w:t>
      </w:r>
      <w:r w:rsidRPr="003A40F7">
        <w:rPr>
          <w:rFonts w:ascii="Arial" w:hAnsi="Arial" w:cs="Arial"/>
          <w:b/>
          <w:bCs/>
          <w:i/>
          <w:iCs/>
          <w:color w:val="000000"/>
          <w:sz w:val="16"/>
          <w:szCs w:val="16"/>
        </w:rPr>
        <w:t xml:space="preserve">„x” </w:t>
      </w:r>
      <w:r w:rsidRPr="003A40F7">
        <w:rPr>
          <w:rFonts w:ascii="Arial" w:hAnsi="Arial" w:cs="Arial"/>
          <w:i/>
          <w:iCs/>
          <w:color w:val="000000"/>
          <w:sz w:val="16"/>
          <w:szCs w:val="16"/>
        </w:rPr>
        <w:t>w polu kwadratu)</w:t>
      </w:r>
    </w:p>
    <w:p w:rsidR="00850CEC" w:rsidRPr="003A40F7" w:rsidRDefault="00850CEC" w:rsidP="00846371">
      <w:pPr>
        <w:spacing w:line="276" w:lineRule="auto"/>
        <w:ind w:left="709"/>
        <w:jc w:val="center"/>
        <w:rPr>
          <w:rFonts w:ascii="Arial" w:hAnsi="Arial" w:cs="Arial"/>
          <w:i/>
          <w:iCs/>
          <w:color w:val="000000"/>
        </w:rPr>
      </w:pPr>
    </w:p>
    <w:p w:rsidR="00850CEC" w:rsidRDefault="00850CEC" w:rsidP="00846371">
      <w:pPr>
        <w:spacing w:line="276" w:lineRule="auto"/>
        <w:ind w:left="426" w:right="23" w:hanging="426"/>
        <w:jc w:val="both"/>
        <w:rPr>
          <w:rFonts w:ascii="Arial" w:hAnsi="Arial" w:cs="Arial"/>
          <w:b/>
          <w:lang w:val="x-none" w:eastAsia="x-none"/>
        </w:rPr>
      </w:pPr>
      <w:r w:rsidRPr="003A40F7">
        <w:rPr>
          <w:rFonts w:ascii="Arial" w:hAnsi="Arial" w:cs="Arial"/>
          <w:b/>
          <w:lang w:eastAsia="x-none"/>
        </w:rPr>
        <w:t xml:space="preserve">4.4. </w:t>
      </w:r>
      <w:r w:rsidRPr="001C1E85">
        <w:rPr>
          <w:rFonts w:ascii="Arial" w:hAnsi="Arial" w:cs="Arial"/>
          <w:b/>
          <w:lang w:eastAsia="x-none"/>
        </w:rPr>
        <w:tab/>
      </w:r>
      <w:r w:rsidRPr="003A40F7">
        <w:rPr>
          <w:rFonts w:ascii="Arial" w:hAnsi="Arial" w:cs="Arial"/>
          <w:b/>
          <w:lang w:eastAsia="x-none"/>
        </w:rPr>
        <w:t>C</w:t>
      </w:r>
      <w:proofErr w:type="spellStart"/>
      <w:r w:rsidRPr="003A40F7">
        <w:rPr>
          <w:rFonts w:ascii="Arial" w:hAnsi="Arial" w:cs="Arial"/>
          <w:b/>
          <w:lang w:val="x-none" w:eastAsia="x-none"/>
        </w:rPr>
        <w:t>zas</w:t>
      </w:r>
      <w:proofErr w:type="spellEnd"/>
      <w:r w:rsidRPr="003A40F7">
        <w:rPr>
          <w:rFonts w:ascii="Arial" w:hAnsi="Arial" w:cs="Arial"/>
          <w:b/>
          <w:lang w:val="x-none" w:eastAsia="x-none"/>
        </w:rPr>
        <w:t xml:space="preserve"> podjęcia  czynności naprawczych w przypadku awarii  z przybyciem na miejsce od momentu przyjęcia zgłoszenia awarii: </w:t>
      </w:r>
    </w:p>
    <w:p w:rsidR="00850CEC" w:rsidRPr="003A40F7" w:rsidRDefault="00850CEC" w:rsidP="00846371">
      <w:pPr>
        <w:spacing w:line="276" w:lineRule="auto"/>
        <w:ind w:left="426" w:right="23" w:hanging="426"/>
        <w:jc w:val="both"/>
        <w:rPr>
          <w:rFonts w:ascii="Arial" w:hAnsi="Arial" w:cs="Arial"/>
          <w:lang w:val="x-none" w:eastAsia="x-none"/>
        </w:rPr>
      </w:pPr>
    </w:p>
    <w:p w:rsidR="00850CEC" w:rsidRPr="003A40F7" w:rsidRDefault="006A7539" w:rsidP="00846371">
      <w:pPr>
        <w:spacing w:line="276" w:lineRule="auto"/>
        <w:jc w:val="center"/>
        <w:rPr>
          <w:rFonts w:ascii="Arial" w:hAnsi="Arial" w:cs="Arial"/>
          <w:b/>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850CEC" w:rsidRPr="003A40F7">
        <w:rPr>
          <w:rFonts w:ascii="Arial" w:hAnsi="Arial" w:cs="Arial"/>
          <w:color w:val="000000"/>
        </w:rPr>
        <w:t xml:space="preserve">  </w:t>
      </w:r>
      <w:r w:rsidR="00850CEC" w:rsidRPr="0008220D">
        <w:rPr>
          <w:rFonts w:ascii="Arial" w:hAnsi="Arial" w:cs="Arial"/>
          <w:b/>
          <w:color w:val="000000"/>
        </w:rPr>
        <w:t>do</w:t>
      </w:r>
      <w:r w:rsidR="00850CEC">
        <w:rPr>
          <w:rFonts w:ascii="Arial" w:hAnsi="Arial" w:cs="Arial"/>
          <w:color w:val="000000"/>
        </w:rPr>
        <w:t xml:space="preserve"> </w:t>
      </w:r>
      <w:r w:rsidR="00850CEC">
        <w:rPr>
          <w:rFonts w:ascii="Arial" w:hAnsi="Arial" w:cs="Arial"/>
          <w:b/>
        </w:rPr>
        <w:t>12</w:t>
      </w:r>
      <w:r w:rsidR="00850CEC" w:rsidRPr="003A40F7">
        <w:rPr>
          <w:rFonts w:ascii="Arial" w:hAnsi="Arial" w:cs="Arial"/>
          <w:b/>
        </w:rPr>
        <w:t xml:space="preserve"> </w:t>
      </w:r>
      <w:r w:rsidR="00850CEC">
        <w:rPr>
          <w:rFonts w:ascii="Arial" w:hAnsi="Arial" w:cs="Arial"/>
          <w:b/>
        </w:rPr>
        <w:t>godzin</w:t>
      </w:r>
      <w:r w:rsidR="00850CEC" w:rsidRPr="003A40F7">
        <w:rPr>
          <w:rFonts w:ascii="Arial" w:hAnsi="Arial" w:cs="Arial"/>
          <w:b/>
        </w:rPr>
        <w:t xml:space="preserve">         </w:t>
      </w:r>
      <w:r w:rsidR="00850CEC" w:rsidRPr="003A40F7">
        <w:rPr>
          <w:rFonts w:ascii="Arial" w:hAnsi="Arial" w:cs="Arial"/>
          <w:color w:val="000000"/>
        </w:rPr>
        <w:t xml:space="preserve">lub  </w:t>
      </w:r>
      <w:r w:rsidR="00850CEC" w:rsidRPr="003A40F7">
        <w:rPr>
          <w:rFonts w:ascii="Arial" w:hAnsi="Arial" w:cs="Arial"/>
          <w:b/>
        </w:rPr>
        <w:t xml:space="preserve">        </w:t>
      </w:r>
      <w:sdt>
        <w:sdtPr>
          <w:rPr>
            <w:rFonts w:ascii="Arial" w:hAnsi="Arial" w:cs="Arial"/>
            <w:sz w:val="18"/>
            <w:szCs w:val="18"/>
            <w:lang w:eastAsia="zh-CN"/>
          </w:rPr>
          <w:id w:val="-306864995"/>
          <w14:checkbox>
            <w14:checked w14:val="0"/>
            <w14:checkedState w14:val="2612" w14:font="MS Gothic"/>
            <w14:uncheckedState w14:val="2610" w14:font="MS Gothic"/>
          </w14:checkbox>
        </w:sdtPr>
        <w:sdtEndPr/>
        <w:sdtContent>
          <w:r w:rsidR="0012732F" w:rsidRPr="0012732F">
            <w:rPr>
              <w:rFonts w:ascii="Arial" w:eastAsia="MS Gothic" w:hAnsi="Arial" w:cs="Arial" w:hint="eastAsia"/>
              <w:sz w:val="18"/>
              <w:szCs w:val="18"/>
              <w:lang w:eastAsia="zh-CN"/>
            </w:rPr>
            <w:t>☐</w:t>
          </w:r>
        </w:sdtContent>
      </w:sdt>
      <w:r w:rsidR="00850CEC" w:rsidRPr="003A40F7">
        <w:rPr>
          <w:rFonts w:ascii="Arial" w:hAnsi="Arial" w:cs="Arial"/>
          <w:color w:val="000000"/>
        </w:rPr>
        <w:t xml:space="preserve">  </w:t>
      </w:r>
      <w:r w:rsidR="00850CEC">
        <w:rPr>
          <w:rFonts w:ascii="Arial" w:hAnsi="Arial" w:cs="Arial"/>
          <w:b/>
        </w:rPr>
        <w:t>od 12 do 24 godzin</w:t>
      </w:r>
    </w:p>
    <w:p w:rsidR="00850CEC" w:rsidRPr="003A40F7" w:rsidRDefault="00850CEC" w:rsidP="00846371">
      <w:pPr>
        <w:spacing w:line="276" w:lineRule="auto"/>
        <w:ind w:left="425" w:right="-143"/>
        <w:jc w:val="center"/>
        <w:rPr>
          <w:rFonts w:ascii="Arial" w:hAnsi="Arial" w:cs="Arial"/>
          <w:i/>
          <w:sz w:val="16"/>
          <w:szCs w:val="16"/>
          <w:lang w:val="x-none" w:eastAsia="x-none"/>
        </w:rPr>
      </w:pPr>
      <w:r w:rsidRPr="003A40F7">
        <w:rPr>
          <w:rFonts w:ascii="Arial" w:hAnsi="Arial" w:cs="Arial"/>
          <w:i/>
          <w:iCs/>
          <w:color w:val="000000"/>
          <w:sz w:val="16"/>
          <w:szCs w:val="16"/>
        </w:rPr>
        <w:t xml:space="preserve">(należy oznaczyć znakiem </w:t>
      </w:r>
      <w:r w:rsidRPr="003A40F7">
        <w:rPr>
          <w:rFonts w:ascii="Arial" w:hAnsi="Arial" w:cs="Arial"/>
          <w:b/>
          <w:bCs/>
          <w:i/>
          <w:iCs/>
          <w:color w:val="000000"/>
          <w:sz w:val="16"/>
          <w:szCs w:val="16"/>
        </w:rPr>
        <w:t xml:space="preserve">„x” </w:t>
      </w:r>
      <w:r w:rsidRPr="003A40F7">
        <w:rPr>
          <w:rFonts w:ascii="Arial" w:hAnsi="Arial" w:cs="Arial"/>
          <w:i/>
          <w:iCs/>
          <w:color w:val="000000"/>
          <w:sz w:val="16"/>
          <w:szCs w:val="16"/>
        </w:rPr>
        <w:t>w polu kwadratu)</w:t>
      </w:r>
    </w:p>
    <w:p w:rsidR="00850CEC" w:rsidRPr="003A40F7" w:rsidRDefault="00850CEC" w:rsidP="00846371">
      <w:pPr>
        <w:numPr>
          <w:ilvl w:val="3"/>
          <w:numId w:val="24"/>
        </w:numPr>
        <w:suppressAutoHyphens/>
        <w:spacing w:line="276" w:lineRule="auto"/>
        <w:ind w:left="426" w:hanging="426"/>
        <w:jc w:val="both"/>
        <w:rPr>
          <w:rFonts w:ascii="Arial" w:hAnsi="Arial" w:cs="Arial"/>
          <w:color w:val="000000"/>
        </w:rPr>
      </w:pPr>
      <w:r w:rsidRPr="003A40F7">
        <w:rPr>
          <w:rFonts w:ascii="Arial" w:hAnsi="Arial" w:cs="Arial"/>
          <w:color w:val="000000"/>
        </w:rPr>
        <w:t xml:space="preserve">Wykonawca jest </w:t>
      </w:r>
      <w:r w:rsidRPr="001C1E85">
        <w:rPr>
          <w:rFonts w:ascii="Arial" w:hAnsi="Arial" w:cs="Arial"/>
          <w:color w:val="000000"/>
          <w:sz w:val="16"/>
          <w:szCs w:val="16"/>
        </w:rPr>
        <w:t>(należy oznaczyć znakiem „x” w polu kwadratu)</w:t>
      </w:r>
      <w:r w:rsidRPr="003A40F7">
        <w:rPr>
          <w:rFonts w:ascii="Arial" w:hAnsi="Arial" w:cs="Arial"/>
          <w:color w:val="000000"/>
        </w:rPr>
        <w:t>:</w:t>
      </w:r>
    </w:p>
    <w:p w:rsidR="00850CEC"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644485035"/>
          <w14:checkbox>
            <w14:checked w14:val="0"/>
            <w14:checkedState w14:val="2612" w14:font="MS Gothic"/>
            <w14:uncheckedState w14:val="2610" w14:font="MS Gothic"/>
          </w14:checkbox>
        </w:sdtPr>
        <w:sdtEndPr/>
        <w:sdtContent>
          <w:r w:rsidR="0012732F" w:rsidRPr="0012732F">
            <w:rPr>
              <w:rFonts w:ascii="Arial" w:eastAsia="MS Gothic" w:hAnsi="Arial" w:cs="Arial" w:hint="eastAsia"/>
              <w:sz w:val="18"/>
              <w:szCs w:val="18"/>
              <w:lang w:eastAsia="zh-CN"/>
            </w:rPr>
            <w:t>☐</w:t>
          </w:r>
        </w:sdtContent>
      </w:sdt>
      <w:r w:rsidR="00850CEC" w:rsidRPr="003A40F7">
        <w:rPr>
          <w:rFonts w:ascii="Arial" w:hAnsi="Arial" w:cs="Arial"/>
          <w:color w:val="000000"/>
        </w:rPr>
        <w:t xml:space="preserve"> mikroprzedsiębiorstwem,</w:t>
      </w:r>
    </w:p>
    <w:p w:rsidR="00850CEC"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1579789074"/>
          <w14:checkbox>
            <w14:checked w14:val="0"/>
            <w14:checkedState w14:val="2612" w14:font="MS Gothic"/>
            <w14:uncheckedState w14:val="2610" w14:font="MS Gothic"/>
          </w14:checkbox>
        </w:sdtPr>
        <w:sdtEndPr/>
        <w:sdtContent>
          <w:r w:rsidR="008362C2">
            <w:rPr>
              <w:rFonts w:ascii="MS Gothic" w:eastAsia="MS Gothic" w:hAnsi="MS Gothic" w:cs="Arial" w:hint="eastAsia"/>
              <w:sz w:val="18"/>
              <w:szCs w:val="18"/>
              <w:lang w:eastAsia="zh-CN"/>
            </w:rPr>
            <w:t>☐</w:t>
          </w:r>
        </w:sdtContent>
      </w:sdt>
      <w:r w:rsidR="00850CEC" w:rsidRPr="003A40F7">
        <w:rPr>
          <w:rFonts w:ascii="Arial" w:hAnsi="Arial" w:cs="Arial"/>
          <w:color w:val="000000"/>
        </w:rPr>
        <w:t xml:space="preserve"> małym przedsiębiorstwem,</w:t>
      </w:r>
    </w:p>
    <w:p w:rsidR="00850CEC"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541124568"/>
          <w14:checkbox>
            <w14:checked w14:val="0"/>
            <w14:checkedState w14:val="2612" w14:font="MS Gothic"/>
            <w14:uncheckedState w14:val="2610" w14:font="MS Gothic"/>
          </w14:checkbox>
        </w:sdtPr>
        <w:sdtEndPr/>
        <w:sdtContent>
          <w:r w:rsidR="008362C2">
            <w:rPr>
              <w:rFonts w:ascii="MS Gothic" w:eastAsia="MS Gothic" w:hAnsi="MS Gothic" w:cs="Arial" w:hint="eastAsia"/>
              <w:sz w:val="18"/>
              <w:szCs w:val="18"/>
              <w:lang w:eastAsia="zh-CN"/>
            </w:rPr>
            <w:t>☐</w:t>
          </w:r>
        </w:sdtContent>
      </w:sdt>
      <w:r w:rsidR="008362C2" w:rsidRPr="003A40F7">
        <w:rPr>
          <w:rFonts w:ascii="Arial" w:hAnsi="Arial" w:cs="Arial"/>
          <w:color w:val="000000"/>
        </w:rPr>
        <w:t xml:space="preserve"> </w:t>
      </w:r>
      <w:r w:rsidR="00DA1FDB">
        <w:rPr>
          <w:rFonts w:ascii="Arial" w:hAnsi="Arial" w:cs="Arial"/>
          <w:color w:val="000000"/>
        </w:rPr>
        <w:t>średnim przedsiębiorstwem,</w:t>
      </w:r>
    </w:p>
    <w:p w:rsidR="00850CEC"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529642727"/>
          <w14:checkbox>
            <w14:checked w14:val="0"/>
            <w14:checkedState w14:val="2612" w14:font="MS Gothic"/>
            <w14:uncheckedState w14:val="2610" w14:font="MS Gothic"/>
          </w14:checkbox>
        </w:sdtPr>
        <w:sdtEndPr/>
        <w:sdtContent>
          <w:r w:rsidR="0012732F" w:rsidRPr="0012732F">
            <w:rPr>
              <w:rFonts w:ascii="Arial" w:eastAsia="MS Gothic" w:hAnsi="Arial" w:cs="Arial" w:hint="eastAsia"/>
              <w:sz w:val="18"/>
              <w:szCs w:val="18"/>
              <w:lang w:eastAsia="zh-CN"/>
            </w:rPr>
            <w:t>☐</w:t>
          </w:r>
        </w:sdtContent>
      </w:sdt>
      <w:r w:rsidR="00850CEC" w:rsidRPr="003A40F7">
        <w:rPr>
          <w:rFonts w:ascii="Arial" w:hAnsi="Arial" w:cs="Arial"/>
          <w:color w:val="000000"/>
        </w:rPr>
        <w:t xml:space="preserve"> innym rodzajem</w:t>
      </w:r>
    </w:p>
    <w:p w:rsidR="00850CEC" w:rsidRPr="003A40F7" w:rsidRDefault="00850CEC" w:rsidP="00846371">
      <w:pPr>
        <w:numPr>
          <w:ilvl w:val="3"/>
          <w:numId w:val="24"/>
        </w:numPr>
        <w:suppressAutoHyphens/>
        <w:spacing w:line="276" w:lineRule="auto"/>
        <w:ind w:left="426" w:hanging="426"/>
        <w:jc w:val="both"/>
        <w:rPr>
          <w:rFonts w:ascii="Arial" w:hAnsi="Arial" w:cs="Arial"/>
          <w:color w:val="000000"/>
        </w:rPr>
      </w:pPr>
      <w:r w:rsidRPr="003A40F7">
        <w:rPr>
          <w:rFonts w:ascii="Arial" w:hAnsi="Arial" w:cs="Arial"/>
          <w:color w:val="000000"/>
          <w:lang w:eastAsia="ar-SA"/>
        </w:rPr>
        <w:t>Mając</w:t>
      </w:r>
      <w:r w:rsidRPr="003A40F7">
        <w:rPr>
          <w:rFonts w:ascii="Arial" w:hAnsi="Arial" w:cs="Arial"/>
          <w:color w:val="000000"/>
        </w:rPr>
        <w:t xml:space="preserve"> na uwadze definicję MŚP określoną w zaleceniu nr 2003/361/WE Komisji Europejskiej oświadczamy, iż:   </w:t>
      </w:r>
    </w:p>
    <w:p w:rsidR="00BF6024" w:rsidRPr="00516098" w:rsidRDefault="006A7539" w:rsidP="00846371">
      <w:pPr>
        <w:pStyle w:val="Tekstkomentarza"/>
        <w:spacing w:line="276" w:lineRule="auto"/>
        <w:jc w:val="center"/>
        <w:rPr>
          <w:rFonts w:ascii="Arial" w:hAnsi="Arial" w:cs="Arial"/>
        </w:rPr>
      </w:pPr>
      <w:sdt>
        <w:sdtPr>
          <w:rPr>
            <w:rFonts w:ascii="Arial" w:hAnsi="Arial" w:cs="Arial"/>
            <w:sz w:val="18"/>
            <w:szCs w:val="18"/>
            <w:lang w:val="pl-PL" w:eastAsia="zh-CN"/>
          </w:rPr>
          <w:id w:val="1113553225"/>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val="pl-PL" w:eastAsia="zh-CN"/>
            </w:rPr>
            <w:t>☐</w:t>
          </w:r>
        </w:sdtContent>
      </w:sdt>
      <w:r w:rsidR="00BF6024" w:rsidRPr="00516098">
        <w:rPr>
          <w:rFonts w:ascii="Arial" w:hAnsi="Arial" w:cs="Arial"/>
        </w:rPr>
        <w:t xml:space="preserve">  Jesteśmy MŚP</w:t>
      </w:r>
      <w:r w:rsidR="00BF6024">
        <w:rPr>
          <w:rStyle w:val="Odwoanieprzypisudolnego"/>
          <w:rFonts w:ascii="Arial" w:hAnsi="Arial"/>
        </w:rPr>
        <w:footnoteReference w:id="1"/>
      </w:r>
      <w:r w:rsidR="00BF6024" w:rsidRPr="00516098">
        <w:rPr>
          <w:rFonts w:ascii="Arial" w:hAnsi="Arial" w:cs="Arial"/>
        </w:rPr>
        <w:t xml:space="preserve">         lub      </w:t>
      </w:r>
      <w:r w:rsidR="00BF6024" w:rsidRPr="00516098">
        <w:rPr>
          <w:rFonts w:ascii="Arial" w:hAnsi="Arial" w:cs="Arial"/>
        </w:rPr>
        <w:tab/>
      </w:r>
      <w:sdt>
        <w:sdtPr>
          <w:rPr>
            <w:rFonts w:ascii="Arial" w:hAnsi="Arial" w:cs="Arial"/>
            <w:sz w:val="18"/>
            <w:szCs w:val="18"/>
            <w:lang w:val="pl-PL" w:eastAsia="zh-CN"/>
          </w:rPr>
          <w:id w:val="1004398019"/>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val="pl-PL" w:eastAsia="zh-CN"/>
            </w:rPr>
            <w:t>☐</w:t>
          </w:r>
        </w:sdtContent>
      </w:sdt>
      <w:r w:rsidR="00BF6024" w:rsidRPr="00516098">
        <w:rPr>
          <w:rFonts w:ascii="Arial" w:hAnsi="Arial" w:cs="Arial"/>
        </w:rPr>
        <w:t xml:space="preserve">    Nie jesteśmy MŚP</w:t>
      </w:r>
    </w:p>
    <w:p w:rsidR="00850CEC" w:rsidRPr="003A40F7" w:rsidRDefault="00850CEC" w:rsidP="00846371">
      <w:pPr>
        <w:suppressAutoHyphens/>
        <w:spacing w:line="276" w:lineRule="auto"/>
        <w:ind w:left="360"/>
        <w:jc w:val="both"/>
        <w:rPr>
          <w:rFonts w:ascii="Arial" w:hAnsi="Arial" w:cs="Arial"/>
          <w:i/>
          <w:iCs/>
          <w:color w:val="000000"/>
          <w:sz w:val="16"/>
          <w:szCs w:val="16"/>
        </w:rPr>
      </w:pPr>
      <w:r w:rsidRPr="003A40F7">
        <w:rPr>
          <w:rFonts w:ascii="Arial" w:hAnsi="Arial" w:cs="Arial"/>
          <w:i/>
          <w:iCs/>
          <w:color w:val="000000"/>
        </w:rPr>
        <w:t xml:space="preserve">                                         </w:t>
      </w:r>
      <w:r w:rsidRPr="003A40F7">
        <w:rPr>
          <w:rFonts w:ascii="Arial" w:hAnsi="Arial" w:cs="Arial"/>
          <w:i/>
          <w:iCs/>
          <w:color w:val="000000"/>
          <w:sz w:val="16"/>
          <w:szCs w:val="16"/>
        </w:rPr>
        <w:t xml:space="preserve">(należy oznaczyć znakiem </w:t>
      </w:r>
      <w:r w:rsidRPr="003A40F7">
        <w:rPr>
          <w:rFonts w:ascii="Arial" w:hAnsi="Arial" w:cs="Arial"/>
          <w:b/>
          <w:bCs/>
          <w:i/>
          <w:iCs/>
          <w:color w:val="000000"/>
          <w:sz w:val="16"/>
          <w:szCs w:val="16"/>
        </w:rPr>
        <w:t xml:space="preserve">„x” </w:t>
      </w:r>
      <w:r w:rsidRPr="003A40F7">
        <w:rPr>
          <w:rFonts w:ascii="Arial" w:hAnsi="Arial" w:cs="Arial"/>
          <w:i/>
          <w:iCs/>
          <w:color w:val="000000"/>
          <w:sz w:val="16"/>
          <w:szCs w:val="16"/>
        </w:rPr>
        <w:t>w polu kwadratu)</w:t>
      </w:r>
    </w:p>
    <w:p w:rsidR="00850CEC" w:rsidRPr="003A40F7" w:rsidRDefault="00850CEC" w:rsidP="00846371">
      <w:pPr>
        <w:suppressAutoHyphens/>
        <w:spacing w:line="276" w:lineRule="auto"/>
        <w:ind w:left="360"/>
        <w:jc w:val="both"/>
        <w:rPr>
          <w:rFonts w:ascii="Arial" w:hAnsi="Arial" w:cs="Arial"/>
          <w:color w:val="000000"/>
          <w:sz w:val="16"/>
          <w:szCs w:val="16"/>
        </w:rPr>
      </w:pPr>
    </w:p>
    <w:p w:rsidR="00850CEC" w:rsidRPr="003A40F7" w:rsidRDefault="00850CEC" w:rsidP="00846371">
      <w:pPr>
        <w:numPr>
          <w:ilvl w:val="3"/>
          <w:numId w:val="24"/>
        </w:numPr>
        <w:spacing w:line="276" w:lineRule="auto"/>
        <w:ind w:left="426" w:hanging="426"/>
        <w:jc w:val="both"/>
        <w:rPr>
          <w:rFonts w:ascii="Arial" w:hAnsi="Arial" w:cs="Arial"/>
        </w:rPr>
      </w:pPr>
      <w:r w:rsidRPr="003A40F7">
        <w:rPr>
          <w:rFonts w:ascii="Arial" w:hAnsi="Arial" w:cs="Arial"/>
          <w:b/>
        </w:rPr>
        <w:t>Oświadczam / oświadczamy, że</w:t>
      </w:r>
      <w:r w:rsidRPr="003A40F7">
        <w:rPr>
          <w:rFonts w:ascii="Arial" w:hAnsi="Arial" w:cs="Arial"/>
        </w:rPr>
        <w:t>:</w:t>
      </w:r>
    </w:p>
    <w:p w:rsidR="00850CEC" w:rsidRPr="003A40F7" w:rsidRDefault="00850CEC" w:rsidP="00846371">
      <w:pPr>
        <w:numPr>
          <w:ilvl w:val="0"/>
          <w:numId w:val="30"/>
        </w:numPr>
        <w:spacing w:line="276" w:lineRule="auto"/>
        <w:ind w:hanging="294"/>
        <w:jc w:val="both"/>
        <w:rPr>
          <w:rFonts w:ascii="Arial" w:hAnsi="Arial" w:cs="Arial"/>
        </w:rPr>
      </w:pPr>
      <w:r w:rsidRPr="003A40F7">
        <w:rPr>
          <w:rFonts w:ascii="Arial" w:hAnsi="Arial" w:cs="Arial"/>
        </w:rPr>
        <w:t>zapoznałem/ - liśmy się z SWZ oraz z załącznikami, nie wnoszę /nie wnosimy do niej zastrzeżeń, w</w:t>
      </w:r>
      <w:r>
        <w:rPr>
          <w:rFonts w:ascii="Arial" w:hAnsi="Arial" w:cs="Arial"/>
        </w:rPr>
        <w:t xml:space="preserve"> szczególności do załącznika nr 3</w:t>
      </w:r>
      <w:r w:rsidRPr="003A40F7">
        <w:rPr>
          <w:rFonts w:ascii="Arial" w:hAnsi="Arial" w:cs="Arial"/>
        </w:rPr>
        <w:t xml:space="preserve"> do SWZ oraz zdobyłem / - liśmy konieczne informacje do przygotowania oferty;</w:t>
      </w:r>
    </w:p>
    <w:p w:rsidR="00850CEC" w:rsidRPr="003A40F7" w:rsidRDefault="00850CEC" w:rsidP="00846371">
      <w:pPr>
        <w:spacing w:line="276" w:lineRule="auto"/>
        <w:ind w:left="720"/>
        <w:jc w:val="both"/>
        <w:rPr>
          <w:rFonts w:ascii="Arial" w:hAnsi="Arial" w:cs="Arial"/>
        </w:rPr>
      </w:pPr>
    </w:p>
    <w:p w:rsidR="00850CEC" w:rsidRPr="003A40F7" w:rsidRDefault="00850CEC" w:rsidP="00846371">
      <w:pPr>
        <w:numPr>
          <w:ilvl w:val="0"/>
          <w:numId w:val="30"/>
        </w:numPr>
        <w:spacing w:line="276" w:lineRule="auto"/>
        <w:ind w:hanging="294"/>
        <w:jc w:val="both"/>
        <w:rPr>
          <w:rFonts w:ascii="Arial" w:hAnsi="Arial" w:cs="Arial"/>
        </w:rPr>
      </w:pPr>
      <w:r w:rsidRPr="003A40F7">
        <w:rPr>
          <w:rFonts w:ascii="Arial" w:hAnsi="Arial" w:cs="Arial"/>
        </w:rPr>
        <w:t>akceptuję / -jemy wzór</w:t>
      </w:r>
      <w:r>
        <w:rPr>
          <w:rFonts w:ascii="Arial" w:hAnsi="Arial" w:cs="Arial"/>
        </w:rPr>
        <w:t xml:space="preserve"> umowy stanowiący Załącznik nr 14</w:t>
      </w:r>
      <w:r w:rsidRPr="003A40F7">
        <w:rPr>
          <w:rFonts w:ascii="Arial" w:hAnsi="Arial" w:cs="Arial"/>
        </w:rPr>
        <w:t xml:space="preserve"> do SWZ i zobowiązuję się,                        w przypadku wyboru mojej/naszej oferty, do zawarcia umowy na wymienionych w niej warunkach, w miejscu i terminie wyznaczonym przez Zamawiającego;</w:t>
      </w:r>
    </w:p>
    <w:p w:rsidR="00850CEC" w:rsidRPr="003A40F7" w:rsidRDefault="00850CEC" w:rsidP="00846371">
      <w:pPr>
        <w:spacing w:line="276" w:lineRule="auto"/>
        <w:ind w:left="720"/>
        <w:jc w:val="both"/>
        <w:rPr>
          <w:rFonts w:ascii="Arial" w:hAnsi="Arial" w:cs="Arial"/>
        </w:rPr>
      </w:pPr>
    </w:p>
    <w:p w:rsidR="00850CEC" w:rsidRPr="003A40F7" w:rsidRDefault="00850CEC" w:rsidP="00846371">
      <w:pPr>
        <w:autoSpaceDE w:val="0"/>
        <w:autoSpaceDN w:val="0"/>
        <w:adjustRightInd w:val="0"/>
        <w:spacing w:line="276" w:lineRule="auto"/>
        <w:ind w:left="709" w:hanging="283"/>
        <w:jc w:val="both"/>
        <w:rPr>
          <w:rFonts w:ascii="Arial" w:hAnsi="Arial" w:cs="Arial"/>
          <w:color w:val="000000"/>
        </w:rPr>
      </w:pPr>
      <w:r w:rsidRPr="003A40F7">
        <w:rPr>
          <w:rFonts w:ascii="Arial" w:hAnsi="Arial" w:cs="Arial"/>
          <w:color w:val="000000"/>
        </w:rPr>
        <w:t>c)</w:t>
      </w:r>
      <w:r w:rsidRPr="003A40F7">
        <w:rPr>
          <w:rFonts w:ascii="Arial" w:hAnsi="Arial" w:cs="Arial"/>
          <w:color w:val="000000"/>
        </w:rPr>
        <w:tab/>
        <w:t>przystępując do postępowania przetargowego uzyskałem/ - liśmy wszelkie niezbędne informacje co do ryzyka, trudności i wszelkich innych okoliczności jakie mogą mieć wpływ na ofertę przetargową i biorę / bierzemy pełną odpowiedzialność za odpowiednie wykonanie przedmiotu umowy</w:t>
      </w:r>
    </w:p>
    <w:p w:rsidR="00850CEC" w:rsidRPr="003A40F7" w:rsidRDefault="00850CEC" w:rsidP="00846371">
      <w:pPr>
        <w:tabs>
          <w:tab w:val="left" w:pos="400"/>
        </w:tabs>
        <w:suppressAutoHyphens/>
        <w:spacing w:line="276" w:lineRule="auto"/>
        <w:ind w:left="720" w:hanging="294"/>
        <w:jc w:val="both"/>
        <w:rPr>
          <w:rFonts w:ascii="Arial" w:hAnsi="Arial" w:cs="Arial"/>
        </w:rPr>
      </w:pPr>
      <w:r w:rsidRPr="003A40F7">
        <w:rPr>
          <w:rFonts w:ascii="Arial" w:hAnsi="Arial" w:cs="Arial"/>
        </w:rPr>
        <w:t xml:space="preserve">d) </w:t>
      </w:r>
      <w:r w:rsidRPr="003A40F7">
        <w:rPr>
          <w:rFonts w:ascii="Arial" w:hAnsi="Arial" w:cs="Arial"/>
        </w:rPr>
        <w:tab/>
      </w:r>
      <w:r w:rsidRPr="001C1E85">
        <w:rPr>
          <w:rFonts w:ascii="Arial" w:hAnsi="Arial" w:cs="Arial"/>
        </w:rPr>
        <w:t>Ze strony Wykonawcy osobą upoważnioną do kontaktu z Zamawiającym w zakresie realizacji umowy będzie:</w:t>
      </w:r>
      <w:r>
        <w:rPr>
          <w:rFonts w:ascii="Arial" w:hAnsi="Arial" w:cs="Arial"/>
        </w:rPr>
        <w:t xml:space="preserve"> ………………………………………….…… nr tel. ……………………..</w:t>
      </w:r>
    </w:p>
    <w:p w:rsidR="00850CEC" w:rsidRPr="003A40F7" w:rsidRDefault="00850CEC" w:rsidP="00846371">
      <w:pPr>
        <w:tabs>
          <w:tab w:val="left" w:pos="400"/>
        </w:tabs>
        <w:suppressAutoHyphens/>
        <w:spacing w:line="276" w:lineRule="auto"/>
        <w:ind w:left="720" w:hanging="294"/>
        <w:jc w:val="both"/>
        <w:rPr>
          <w:rFonts w:ascii="Arial" w:hAnsi="Arial" w:cs="Arial"/>
        </w:rPr>
      </w:pPr>
    </w:p>
    <w:p w:rsidR="00850CEC" w:rsidRPr="003A40F7" w:rsidRDefault="00850CEC" w:rsidP="00846371">
      <w:pPr>
        <w:numPr>
          <w:ilvl w:val="3"/>
          <w:numId w:val="24"/>
        </w:numPr>
        <w:suppressAutoHyphens/>
        <w:spacing w:line="276" w:lineRule="auto"/>
        <w:ind w:left="426" w:hanging="426"/>
        <w:jc w:val="both"/>
        <w:rPr>
          <w:rFonts w:ascii="Arial" w:hAnsi="Arial" w:cs="Arial"/>
          <w:lang w:eastAsia="ar-SA"/>
        </w:rPr>
      </w:pPr>
      <w:r w:rsidRPr="003A40F7">
        <w:rPr>
          <w:rFonts w:ascii="Arial" w:hAnsi="Arial" w:cs="Arial"/>
          <w:b/>
        </w:rPr>
        <w:t>Oświadczam / oświadczamy, że:</w:t>
      </w:r>
    </w:p>
    <w:p w:rsidR="00850CEC" w:rsidRPr="003A40F7" w:rsidRDefault="00850CEC" w:rsidP="00846371">
      <w:pPr>
        <w:numPr>
          <w:ilvl w:val="0"/>
          <w:numId w:val="31"/>
        </w:numPr>
        <w:suppressAutoHyphens/>
        <w:spacing w:line="276" w:lineRule="auto"/>
        <w:ind w:left="709" w:hanging="283"/>
        <w:jc w:val="both"/>
        <w:rPr>
          <w:rFonts w:ascii="Arial" w:hAnsi="Arial" w:cs="Arial"/>
        </w:rPr>
      </w:pPr>
      <w:r w:rsidRPr="003A40F7">
        <w:rPr>
          <w:rFonts w:ascii="Arial" w:hAnsi="Arial" w:cs="Arial"/>
        </w:rPr>
        <w:t>dane osobowe przekazane w ofercie oraz załącznikach są przetwarzane i udostępnione Zamawiającemu zgodnie z art. 28 Rozporządzenia Parlamentu Europejskiego i Rady (UE) 2016/679</w:t>
      </w:r>
    </w:p>
    <w:p w:rsidR="00850CEC" w:rsidRPr="003A40F7" w:rsidRDefault="00850CEC" w:rsidP="00846371">
      <w:pPr>
        <w:numPr>
          <w:ilvl w:val="0"/>
          <w:numId w:val="31"/>
        </w:numPr>
        <w:suppressAutoHyphens/>
        <w:spacing w:line="276" w:lineRule="auto"/>
        <w:ind w:left="709" w:hanging="283"/>
        <w:jc w:val="both"/>
        <w:rPr>
          <w:rFonts w:ascii="Arial" w:hAnsi="Arial" w:cs="Arial"/>
        </w:rPr>
      </w:pPr>
      <w:r w:rsidRPr="003A40F7">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rsidR="00850CEC" w:rsidRPr="003A40F7" w:rsidRDefault="00850CEC" w:rsidP="00846371">
      <w:pPr>
        <w:suppressAutoHyphens/>
        <w:spacing w:line="276" w:lineRule="auto"/>
        <w:ind w:left="567"/>
        <w:jc w:val="both"/>
        <w:rPr>
          <w:rFonts w:ascii="Arial" w:hAnsi="Arial" w:cs="Arial"/>
          <w:sz w:val="8"/>
          <w:szCs w:val="8"/>
        </w:rPr>
      </w:pPr>
    </w:p>
    <w:p w:rsidR="00850CEC" w:rsidRPr="003A40F7" w:rsidRDefault="00850CEC" w:rsidP="00846371">
      <w:pPr>
        <w:suppressAutoHyphens/>
        <w:spacing w:line="276" w:lineRule="auto"/>
        <w:ind w:left="709"/>
        <w:jc w:val="both"/>
        <w:rPr>
          <w:rFonts w:ascii="Arial" w:hAnsi="Arial" w:cs="Arial"/>
        </w:rPr>
      </w:pPr>
      <w:r w:rsidRPr="003A40F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0CEC" w:rsidRPr="003A40F7" w:rsidRDefault="00850CEC" w:rsidP="00846371">
      <w:pPr>
        <w:suppressAutoHyphens/>
        <w:spacing w:line="276" w:lineRule="auto"/>
        <w:ind w:left="567"/>
        <w:jc w:val="both"/>
        <w:rPr>
          <w:rFonts w:ascii="Arial" w:hAnsi="Arial" w:cs="Arial"/>
          <w:sz w:val="8"/>
          <w:szCs w:val="8"/>
        </w:rPr>
      </w:pPr>
    </w:p>
    <w:p w:rsidR="00850CEC" w:rsidRDefault="00850CEC" w:rsidP="00846371">
      <w:pPr>
        <w:numPr>
          <w:ilvl w:val="0"/>
          <w:numId w:val="31"/>
        </w:numPr>
        <w:suppressAutoHyphens/>
        <w:spacing w:line="276" w:lineRule="auto"/>
        <w:ind w:left="709" w:hanging="283"/>
        <w:jc w:val="both"/>
        <w:rPr>
          <w:rFonts w:ascii="Arial" w:hAnsi="Arial" w:cs="Arial"/>
        </w:rPr>
      </w:pPr>
      <w:r w:rsidRPr="003A40F7">
        <w:rPr>
          <w:rFonts w:ascii="Arial" w:hAnsi="Arial" w:cs="Arial"/>
        </w:rPr>
        <w:t>przyjmuję /-</w:t>
      </w:r>
      <w:proofErr w:type="spellStart"/>
      <w:r w:rsidRPr="003A40F7">
        <w:rPr>
          <w:rFonts w:ascii="Arial" w:hAnsi="Arial" w:cs="Arial"/>
        </w:rPr>
        <w:t>emy</w:t>
      </w:r>
      <w:proofErr w:type="spellEnd"/>
      <w:r w:rsidRPr="003A40F7">
        <w:rPr>
          <w:rFonts w:ascii="Arial" w:hAnsi="Arial" w:cs="Arial"/>
        </w:rPr>
        <w:t xml:space="preserve"> do wiadomości i akceptuje zapisy klauzul</w:t>
      </w:r>
      <w:r>
        <w:rPr>
          <w:rFonts w:ascii="Arial" w:hAnsi="Arial" w:cs="Arial"/>
        </w:rPr>
        <w:t>i informacyjnej zawartej w pkt 28</w:t>
      </w:r>
      <w:r w:rsidRPr="003A40F7">
        <w:rPr>
          <w:rFonts w:ascii="Arial" w:hAnsi="Arial" w:cs="Arial"/>
        </w:rPr>
        <w:t xml:space="preserve"> SWZ</w:t>
      </w:r>
    </w:p>
    <w:p w:rsidR="0012732F" w:rsidRDefault="0012732F" w:rsidP="00846371">
      <w:pPr>
        <w:suppressAutoHyphens/>
        <w:spacing w:line="276" w:lineRule="auto"/>
        <w:ind w:left="709"/>
        <w:jc w:val="both"/>
        <w:rPr>
          <w:rFonts w:ascii="Arial" w:hAnsi="Arial" w:cs="Arial"/>
        </w:rPr>
      </w:pPr>
    </w:p>
    <w:p w:rsidR="0012732F" w:rsidRPr="003A40F7" w:rsidRDefault="0012732F" w:rsidP="00846371">
      <w:pPr>
        <w:numPr>
          <w:ilvl w:val="0"/>
          <w:numId w:val="31"/>
        </w:numPr>
        <w:suppressAutoHyphens/>
        <w:spacing w:line="276" w:lineRule="auto"/>
        <w:ind w:left="709" w:hanging="283"/>
        <w:jc w:val="both"/>
        <w:rPr>
          <w:rFonts w:ascii="Arial" w:hAnsi="Arial" w:cs="Arial"/>
        </w:rPr>
      </w:pPr>
      <w:r w:rsidRPr="0012732F">
        <w:rPr>
          <w:rFonts w:ascii="Arial" w:hAnsi="Arial" w:cs="Arial"/>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rsidR="00850CEC" w:rsidRPr="003A40F7" w:rsidRDefault="00850CEC" w:rsidP="00846371">
      <w:pPr>
        <w:suppressAutoHyphens/>
        <w:spacing w:line="276" w:lineRule="auto"/>
        <w:ind w:left="567"/>
        <w:jc w:val="both"/>
        <w:rPr>
          <w:rFonts w:ascii="Arial" w:hAnsi="Arial" w:cs="Arial"/>
        </w:rPr>
      </w:pPr>
    </w:p>
    <w:p w:rsidR="00850CEC" w:rsidRPr="003A40F7" w:rsidRDefault="00850CEC" w:rsidP="00846371">
      <w:pPr>
        <w:numPr>
          <w:ilvl w:val="3"/>
          <w:numId w:val="24"/>
        </w:numPr>
        <w:suppressAutoHyphens/>
        <w:spacing w:line="276" w:lineRule="auto"/>
        <w:ind w:left="426" w:right="23" w:hanging="426"/>
        <w:jc w:val="both"/>
        <w:rPr>
          <w:rFonts w:ascii="Calibri" w:hAnsi="Calibri" w:cs="Calibri"/>
          <w:color w:val="000000"/>
        </w:rPr>
      </w:pPr>
      <w:r w:rsidRPr="003A40F7">
        <w:rPr>
          <w:rFonts w:ascii="Arial" w:hAnsi="Arial" w:cs="Arial"/>
          <w:b/>
          <w:lang w:eastAsia="ar-SA"/>
        </w:rPr>
        <w:t xml:space="preserve">/jeżeli dotyczy/ </w:t>
      </w:r>
      <w:r w:rsidRPr="003A40F7">
        <w:rPr>
          <w:rFonts w:ascii="Arial" w:hAnsi="Arial" w:cs="Arial"/>
          <w:lang w:eastAsia="ar-SA"/>
        </w:rPr>
        <w:t xml:space="preserve">Oświadczamy, że poniżej wskazaną część zamówienia powierzam / -my do wykonania  podwykonawcy, z zasobów którego korzystamy na podstawie art. 118 ust. 1 </w:t>
      </w:r>
      <w:proofErr w:type="spellStart"/>
      <w:r w:rsidRPr="003A40F7">
        <w:rPr>
          <w:rFonts w:ascii="Arial" w:hAnsi="Arial" w:cs="Arial"/>
          <w:lang w:eastAsia="ar-SA"/>
        </w:rPr>
        <w:t>uPzp</w:t>
      </w:r>
      <w:proofErr w:type="spellEnd"/>
      <w:r w:rsidRPr="003A40F7">
        <w:rPr>
          <w:rFonts w:ascii="Arial" w:hAnsi="Arial" w:cs="Arial"/>
          <w:lang w:eastAsia="ar-SA"/>
        </w:rPr>
        <w:t xml:space="preserve"> (</w:t>
      </w:r>
      <w:r w:rsidRPr="003A40F7">
        <w:rPr>
          <w:rFonts w:ascii="Arial" w:hAnsi="Arial" w:cs="Arial"/>
          <w:b/>
          <w:lang w:eastAsia="ar-SA"/>
        </w:rPr>
        <w:t>podmiot udostępniający zasoby)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333"/>
      </w:tblGrid>
      <w:tr w:rsidR="00850CEC" w:rsidRPr="003A40F7" w:rsidTr="0074345F">
        <w:tc>
          <w:tcPr>
            <w:tcW w:w="3030" w:type="dxa"/>
            <w:tcBorders>
              <w:top w:val="single" w:sz="4" w:space="0" w:color="auto"/>
              <w:left w:val="single" w:sz="4" w:space="0" w:color="auto"/>
              <w:bottom w:val="single" w:sz="4" w:space="0" w:color="auto"/>
              <w:right w:val="single" w:sz="4" w:space="0" w:color="auto"/>
            </w:tcBorders>
            <w:hideMark/>
          </w:tcPr>
          <w:p w:rsidR="00850CEC" w:rsidRPr="003A40F7" w:rsidRDefault="00850CEC"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rsidR="00850CEC" w:rsidRPr="003A40F7" w:rsidRDefault="00850CEC"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 xml:space="preserve">Opis części zamówienia powierzonej podwykonawcy </w:t>
            </w:r>
          </w:p>
        </w:tc>
      </w:tr>
      <w:tr w:rsidR="00850CEC" w:rsidRPr="003A40F7" w:rsidTr="0074345F">
        <w:trPr>
          <w:trHeight w:val="295"/>
        </w:trPr>
        <w:tc>
          <w:tcPr>
            <w:tcW w:w="3030" w:type="dxa"/>
            <w:tcBorders>
              <w:top w:val="single" w:sz="4" w:space="0" w:color="auto"/>
              <w:left w:val="single" w:sz="4" w:space="0" w:color="auto"/>
              <w:bottom w:val="single" w:sz="4" w:space="0" w:color="auto"/>
              <w:right w:val="single" w:sz="4" w:space="0" w:color="auto"/>
            </w:tcBorders>
          </w:tcPr>
          <w:p w:rsidR="00850CEC" w:rsidRPr="003A40F7" w:rsidRDefault="00850CEC" w:rsidP="00846371">
            <w:pPr>
              <w:suppressAutoHyphens/>
              <w:spacing w:line="276" w:lineRule="auto"/>
              <w:ind w:left="426"/>
              <w:jc w:val="both"/>
              <w:rPr>
                <w:rFonts w:ascii="Arial" w:hAnsi="Arial" w:cs="Arial"/>
                <w:sz w:val="18"/>
                <w:lang w:eastAsia="ar-SA"/>
              </w:rPr>
            </w:pPr>
          </w:p>
          <w:p w:rsidR="00850CEC" w:rsidRPr="003A40F7" w:rsidRDefault="00850CEC" w:rsidP="00846371">
            <w:pPr>
              <w:suppressAutoHyphens/>
              <w:spacing w:line="276" w:lineRule="auto"/>
              <w:ind w:left="426"/>
              <w:jc w:val="both"/>
              <w:rPr>
                <w:rFonts w:ascii="Arial"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rsidR="00850CEC" w:rsidRPr="003A40F7" w:rsidRDefault="00850CEC" w:rsidP="00846371">
            <w:pPr>
              <w:suppressAutoHyphens/>
              <w:spacing w:line="276" w:lineRule="auto"/>
              <w:ind w:left="426"/>
              <w:jc w:val="both"/>
              <w:rPr>
                <w:rFonts w:ascii="Arial" w:hAnsi="Arial" w:cs="Arial"/>
                <w:sz w:val="18"/>
                <w:lang w:eastAsia="ar-SA"/>
              </w:rPr>
            </w:pPr>
          </w:p>
          <w:p w:rsidR="00850CEC" w:rsidRPr="003A40F7" w:rsidRDefault="00850CEC" w:rsidP="00846371">
            <w:pPr>
              <w:suppressAutoHyphens/>
              <w:spacing w:line="276" w:lineRule="auto"/>
              <w:ind w:left="426"/>
              <w:jc w:val="both"/>
              <w:rPr>
                <w:rFonts w:ascii="Arial" w:hAnsi="Arial" w:cs="Arial"/>
                <w:sz w:val="18"/>
                <w:lang w:eastAsia="ar-SA"/>
              </w:rPr>
            </w:pPr>
          </w:p>
          <w:p w:rsidR="00850CEC" w:rsidRPr="003A40F7" w:rsidRDefault="00850CEC" w:rsidP="00846371">
            <w:pPr>
              <w:suppressAutoHyphens/>
              <w:spacing w:line="276" w:lineRule="auto"/>
              <w:ind w:left="426"/>
              <w:jc w:val="both"/>
              <w:rPr>
                <w:rFonts w:ascii="Arial" w:hAnsi="Arial" w:cs="Arial"/>
                <w:sz w:val="18"/>
                <w:lang w:eastAsia="ar-SA"/>
              </w:rPr>
            </w:pPr>
          </w:p>
        </w:tc>
      </w:tr>
    </w:tbl>
    <w:p w:rsidR="00850CEC" w:rsidRPr="003A40F7" w:rsidRDefault="00850CEC" w:rsidP="00846371">
      <w:pPr>
        <w:suppressAutoHyphens/>
        <w:spacing w:line="276" w:lineRule="auto"/>
        <w:ind w:left="567"/>
        <w:jc w:val="both"/>
        <w:rPr>
          <w:rFonts w:ascii="Arial" w:eastAsia="Calibri" w:hAnsi="Arial" w:cs="Arial"/>
          <w:b/>
          <w:lang w:eastAsia="ar-SA"/>
        </w:rPr>
      </w:pPr>
    </w:p>
    <w:p w:rsidR="00850CEC" w:rsidRPr="003A40F7" w:rsidRDefault="00E014EE" w:rsidP="00846371">
      <w:pPr>
        <w:suppressAutoHyphens/>
        <w:spacing w:line="276" w:lineRule="auto"/>
        <w:ind w:left="426" w:hanging="426"/>
        <w:jc w:val="both"/>
        <w:rPr>
          <w:rFonts w:ascii="Arial" w:eastAsia="Calibri" w:hAnsi="Arial" w:cs="Arial"/>
          <w:b/>
          <w:lang w:eastAsia="ar-SA"/>
        </w:rPr>
      </w:pPr>
      <w:r>
        <w:rPr>
          <w:rFonts w:ascii="Arial" w:hAnsi="Arial" w:cs="Arial"/>
          <w:b/>
          <w:lang w:eastAsia="ar-SA"/>
        </w:rPr>
        <w:t>10.</w:t>
      </w:r>
      <w:r w:rsidR="00850CEC" w:rsidRPr="003A40F7">
        <w:rPr>
          <w:rFonts w:ascii="Arial" w:hAnsi="Arial" w:cs="Arial"/>
          <w:b/>
          <w:lang w:eastAsia="ar-SA"/>
        </w:rPr>
        <w:t xml:space="preserve"> /jeżeli dotyczy/ </w:t>
      </w:r>
      <w:r w:rsidR="00850CEC" w:rsidRPr="003A40F7">
        <w:rPr>
          <w:rFonts w:ascii="Arial" w:hAnsi="Arial" w:cs="Arial"/>
          <w:lang w:eastAsia="ar-SA"/>
        </w:rPr>
        <w:t>Oświadczamy, że poniżej wskazaną część zamówienia powierzamy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333"/>
      </w:tblGrid>
      <w:tr w:rsidR="00850CEC" w:rsidRPr="003A40F7" w:rsidTr="0074345F">
        <w:tc>
          <w:tcPr>
            <w:tcW w:w="3074" w:type="dxa"/>
            <w:tcBorders>
              <w:top w:val="single" w:sz="4" w:space="0" w:color="auto"/>
              <w:left w:val="single" w:sz="4" w:space="0" w:color="auto"/>
              <w:bottom w:val="single" w:sz="4" w:space="0" w:color="auto"/>
              <w:right w:val="single" w:sz="4" w:space="0" w:color="auto"/>
            </w:tcBorders>
            <w:hideMark/>
          </w:tcPr>
          <w:p w:rsidR="00850CEC" w:rsidRPr="003A40F7" w:rsidRDefault="00850CEC"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850CEC" w:rsidRPr="003A40F7" w:rsidRDefault="00850CEC"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 xml:space="preserve">Opis części zamówienia powierzonej podwykonawcy </w:t>
            </w:r>
          </w:p>
        </w:tc>
      </w:tr>
      <w:tr w:rsidR="00850CEC" w:rsidRPr="003A40F7" w:rsidTr="0074345F">
        <w:tc>
          <w:tcPr>
            <w:tcW w:w="3074" w:type="dxa"/>
            <w:tcBorders>
              <w:top w:val="single" w:sz="4" w:space="0" w:color="auto"/>
              <w:left w:val="single" w:sz="4" w:space="0" w:color="auto"/>
              <w:bottom w:val="single" w:sz="4" w:space="0" w:color="auto"/>
              <w:right w:val="single" w:sz="4" w:space="0" w:color="auto"/>
            </w:tcBorders>
          </w:tcPr>
          <w:p w:rsidR="00850CEC" w:rsidRPr="003A40F7" w:rsidRDefault="00850CEC" w:rsidP="00846371">
            <w:pPr>
              <w:suppressAutoHyphens/>
              <w:spacing w:line="276" w:lineRule="auto"/>
              <w:ind w:left="426"/>
              <w:jc w:val="both"/>
              <w:rPr>
                <w:rFonts w:ascii="Arial" w:hAnsi="Arial" w:cs="Arial"/>
                <w:color w:val="FF0000"/>
                <w:sz w:val="18"/>
                <w:lang w:eastAsia="ar-SA"/>
              </w:rPr>
            </w:pPr>
          </w:p>
          <w:p w:rsidR="00850CEC" w:rsidRPr="003A40F7" w:rsidRDefault="00850CEC" w:rsidP="00846371">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850CEC" w:rsidRPr="003A40F7" w:rsidRDefault="00850CEC" w:rsidP="00846371">
            <w:pPr>
              <w:suppressAutoHyphens/>
              <w:spacing w:line="276" w:lineRule="auto"/>
              <w:ind w:left="426"/>
              <w:jc w:val="both"/>
              <w:rPr>
                <w:rFonts w:ascii="Arial" w:hAnsi="Arial" w:cs="Arial"/>
                <w:color w:val="FF0000"/>
                <w:sz w:val="18"/>
                <w:lang w:eastAsia="ar-SA"/>
              </w:rPr>
            </w:pPr>
          </w:p>
          <w:p w:rsidR="00850CEC" w:rsidRPr="003A40F7" w:rsidRDefault="00850CEC" w:rsidP="00846371">
            <w:pPr>
              <w:suppressAutoHyphens/>
              <w:spacing w:line="276" w:lineRule="auto"/>
              <w:ind w:left="426"/>
              <w:jc w:val="both"/>
              <w:rPr>
                <w:rFonts w:ascii="Arial" w:hAnsi="Arial" w:cs="Arial"/>
                <w:color w:val="FF0000"/>
                <w:sz w:val="18"/>
                <w:lang w:eastAsia="ar-SA"/>
              </w:rPr>
            </w:pPr>
          </w:p>
          <w:p w:rsidR="00850CEC" w:rsidRPr="003A40F7" w:rsidRDefault="00850CEC" w:rsidP="00846371">
            <w:pPr>
              <w:suppressAutoHyphens/>
              <w:spacing w:line="276" w:lineRule="auto"/>
              <w:ind w:left="426"/>
              <w:jc w:val="both"/>
              <w:rPr>
                <w:rFonts w:ascii="Arial" w:hAnsi="Arial" w:cs="Arial"/>
                <w:color w:val="FF0000"/>
                <w:sz w:val="18"/>
                <w:lang w:eastAsia="ar-SA"/>
              </w:rPr>
            </w:pPr>
          </w:p>
        </w:tc>
      </w:tr>
    </w:tbl>
    <w:p w:rsidR="00850CEC" w:rsidRPr="003A40F7" w:rsidRDefault="00850CEC" w:rsidP="00846371">
      <w:pPr>
        <w:spacing w:line="276" w:lineRule="auto"/>
        <w:ind w:left="357" w:right="23"/>
        <w:jc w:val="both"/>
        <w:rPr>
          <w:rFonts w:ascii="Arial" w:hAnsi="Arial" w:cs="Arial"/>
          <w:color w:val="000000"/>
        </w:rPr>
      </w:pPr>
    </w:p>
    <w:p w:rsidR="00850CEC" w:rsidRPr="003A40F7" w:rsidRDefault="00E014EE" w:rsidP="00846371">
      <w:pPr>
        <w:spacing w:line="276" w:lineRule="auto"/>
        <w:ind w:left="426" w:right="23" w:hanging="426"/>
        <w:jc w:val="both"/>
        <w:rPr>
          <w:rFonts w:ascii="Arial" w:hAnsi="Arial" w:cs="Arial"/>
          <w:color w:val="000000"/>
        </w:rPr>
      </w:pPr>
      <w:r>
        <w:rPr>
          <w:rFonts w:ascii="Arial" w:hAnsi="Arial" w:cs="Arial"/>
          <w:b/>
          <w:color w:val="000000"/>
        </w:rPr>
        <w:t xml:space="preserve">11.  </w:t>
      </w:r>
      <w:r w:rsidR="00850CEC" w:rsidRPr="003A40F7">
        <w:rPr>
          <w:rFonts w:ascii="Arial" w:hAnsi="Arial" w:cs="Arial"/>
          <w:b/>
          <w:color w:val="000000"/>
        </w:rPr>
        <w:t>/jeżeli dotyczy/</w:t>
      </w:r>
      <w:r w:rsidR="00850CEC" w:rsidRPr="003A40F7">
        <w:rPr>
          <w:rFonts w:ascii="Arial" w:hAnsi="Arial" w:cs="Arial"/>
          <w:color w:val="000000"/>
        </w:rPr>
        <w:t xml:space="preserve">  Zgodnie z art. 225 ust. 1 </w:t>
      </w:r>
      <w:proofErr w:type="spellStart"/>
      <w:r w:rsidR="00850CEC" w:rsidRPr="003A40F7">
        <w:rPr>
          <w:rFonts w:ascii="Arial" w:hAnsi="Arial" w:cs="Arial"/>
          <w:color w:val="000000"/>
        </w:rPr>
        <w:t>uPzp</w:t>
      </w:r>
      <w:proofErr w:type="spellEnd"/>
      <w:r w:rsidR="00850CEC" w:rsidRPr="003A40F7">
        <w:rPr>
          <w:rFonts w:ascii="Arial" w:hAnsi="Arial" w:cs="Arial"/>
          <w:color w:val="000000"/>
        </w:rPr>
        <w:t xml:space="preserve"> oświadczam/-y, że wybór mojej/naszej oferty będzie prowadził do powstania u Zamawiającego obowiązku podatkowego zgodnie                                z przepisami o podatku od towarów  i usług. Wobec powyższego przekazuje wymagane informacje:</w:t>
      </w:r>
    </w:p>
    <w:p w:rsidR="00850CEC" w:rsidRPr="003A40F7" w:rsidRDefault="00850CEC" w:rsidP="00846371">
      <w:pPr>
        <w:spacing w:line="276" w:lineRule="auto"/>
        <w:ind w:left="360" w:right="23"/>
        <w:jc w:val="both"/>
        <w:rPr>
          <w:rFonts w:ascii="Arial" w:hAnsi="Arial" w:cs="Arial"/>
          <w:color w:val="000000"/>
        </w:rPr>
      </w:pPr>
      <w:r w:rsidRPr="003A40F7">
        <w:rPr>
          <w:rFonts w:ascii="Arial" w:hAnsi="Arial" w:cs="Arial"/>
          <w:color w:val="000000"/>
        </w:rPr>
        <w:t>- nazwa (rodzaj) towaru lub usługi, których dostawa lub świadczenie będą prowadziły do powstania obowiązku podatkowego………………………………….</w:t>
      </w:r>
    </w:p>
    <w:p w:rsidR="00850CEC" w:rsidRPr="003A40F7" w:rsidRDefault="00850CEC" w:rsidP="00846371">
      <w:pPr>
        <w:spacing w:line="276" w:lineRule="auto"/>
        <w:ind w:left="360" w:right="23"/>
        <w:jc w:val="both"/>
        <w:rPr>
          <w:rFonts w:ascii="Arial" w:hAnsi="Arial" w:cs="Arial"/>
          <w:color w:val="000000"/>
        </w:rPr>
      </w:pPr>
      <w:r w:rsidRPr="003A40F7">
        <w:rPr>
          <w:rFonts w:ascii="Arial" w:hAnsi="Arial" w:cs="Arial"/>
          <w:color w:val="000000"/>
        </w:rPr>
        <w:t>- wartości towaru lub usługi objętego obowiązkiem podatkowym zamawiającego, bez kwoty podatku…………………………</w:t>
      </w:r>
    </w:p>
    <w:p w:rsidR="00850CEC" w:rsidRPr="003A40F7" w:rsidRDefault="00850CEC" w:rsidP="00846371">
      <w:pPr>
        <w:spacing w:line="276" w:lineRule="auto"/>
        <w:ind w:left="360" w:right="23"/>
        <w:jc w:val="both"/>
        <w:rPr>
          <w:rFonts w:ascii="Arial" w:hAnsi="Arial" w:cs="Arial"/>
          <w:b/>
          <w:sz w:val="16"/>
          <w:szCs w:val="16"/>
        </w:rPr>
      </w:pPr>
      <w:r w:rsidRPr="003A40F7">
        <w:rPr>
          <w:rFonts w:ascii="Arial" w:hAnsi="Arial" w:cs="Arial"/>
          <w:color w:val="000000"/>
        </w:rPr>
        <w:t>- stawka podatku od towarów i usług, która zgodnie z wiedzą wykonawcy, będzie miała zastosowanie………………………….</w:t>
      </w:r>
    </w:p>
    <w:p w:rsidR="00850CEC" w:rsidRPr="003A40F7" w:rsidRDefault="00850CEC" w:rsidP="00846371">
      <w:pPr>
        <w:tabs>
          <w:tab w:val="center" w:pos="4819"/>
        </w:tabs>
        <w:spacing w:line="276" w:lineRule="auto"/>
        <w:ind w:left="5103" w:right="-1"/>
        <w:jc w:val="center"/>
        <w:rPr>
          <w:rFonts w:ascii="Arial" w:hAnsi="Arial" w:cs="Arial"/>
          <w:b/>
          <w:sz w:val="16"/>
          <w:szCs w:val="16"/>
        </w:rPr>
      </w:pPr>
    </w:p>
    <w:p w:rsidR="00850CEC" w:rsidRPr="003A40F7" w:rsidRDefault="00850CEC" w:rsidP="00846371">
      <w:pPr>
        <w:numPr>
          <w:ilvl w:val="0"/>
          <w:numId w:val="8"/>
        </w:numPr>
        <w:spacing w:line="276" w:lineRule="auto"/>
        <w:ind w:left="426" w:hanging="426"/>
        <w:jc w:val="both"/>
        <w:rPr>
          <w:rFonts w:ascii="Arial" w:eastAsia="Helvetica-Bold" w:hAnsi="Arial" w:cs="Arial"/>
          <w:b/>
          <w:iCs/>
        </w:rPr>
      </w:pPr>
      <w:r w:rsidRPr="003A40F7">
        <w:rPr>
          <w:rFonts w:ascii="Arial" w:eastAsia="TimesNewRomanPSMT" w:hAnsi="Arial" w:cs="Arial"/>
          <w:b/>
        </w:rPr>
        <w:t xml:space="preserve">Klauzule społeczne – </w:t>
      </w:r>
      <w:r w:rsidRPr="003A40F7">
        <w:rPr>
          <w:rFonts w:ascii="Arial" w:eastAsia="TimesNewRomanPSMT" w:hAnsi="Arial" w:cs="Arial"/>
        </w:rPr>
        <w:t>oświadczam, że:</w:t>
      </w:r>
    </w:p>
    <w:p w:rsidR="00441016" w:rsidRDefault="00850CEC" w:rsidP="00846371">
      <w:pPr>
        <w:spacing w:line="276" w:lineRule="auto"/>
        <w:ind w:left="360" w:right="23"/>
        <w:jc w:val="both"/>
        <w:rPr>
          <w:rFonts w:ascii="Arial" w:eastAsia="TimesNewRomanPSMT" w:hAnsi="Arial" w:cs="Arial"/>
        </w:rPr>
      </w:pPr>
      <w:r w:rsidRPr="003A40F7">
        <w:rPr>
          <w:rFonts w:ascii="Arial" w:eastAsia="TimesNewRomanPSMT" w:hAnsi="Arial" w:cs="Arial"/>
        </w:rPr>
        <w:t xml:space="preserve"> zgodnie z pkt. </w:t>
      </w:r>
      <w:r w:rsidR="00AB6FE8">
        <w:rPr>
          <w:rFonts w:ascii="Arial" w:eastAsia="TimesNewRomanPSMT" w:hAnsi="Arial" w:cs="Arial"/>
        </w:rPr>
        <w:t>6.1.1.13</w:t>
      </w:r>
      <w:r w:rsidR="00DA1FDB">
        <w:rPr>
          <w:rFonts w:ascii="Arial" w:eastAsia="TimesNewRomanPSMT" w:hAnsi="Arial" w:cs="Arial"/>
        </w:rPr>
        <w:t>)</w:t>
      </w:r>
      <w:r w:rsidRPr="003A40F7">
        <w:rPr>
          <w:rFonts w:ascii="Arial" w:eastAsia="TimesNewRomanPSMT" w:hAnsi="Arial" w:cs="Arial"/>
        </w:rPr>
        <w:t xml:space="preserve"> SWZ i zapi</w:t>
      </w:r>
      <w:r>
        <w:rPr>
          <w:rFonts w:ascii="Arial" w:eastAsia="TimesNewRomanPSMT" w:hAnsi="Arial" w:cs="Arial"/>
        </w:rPr>
        <w:t>sami zawartymi w załączniku nr 14</w:t>
      </w:r>
      <w:r w:rsidRPr="003A40F7">
        <w:rPr>
          <w:rFonts w:ascii="Arial" w:eastAsia="TimesNewRomanPSMT" w:hAnsi="Arial" w:cs="Arial"/>
        </w:rPr>
        <w:t xml:space="preserve"> do SWZ zobowiązuję się zatrudnić osoby na umowę o pracę.</w:t>
      </w: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8362C2" w:rsidRDefault="008362C2" w:rsidP="00846371">
      <w:pPr>
        <w:spacing w:line="276" w:lineRule="auto"/>
        <w:ind w:left="360" w:right="23"/>
        <w:jc w:val="both"/>
        <w:rPr>
          <w:rFonts w:ascii="Arial" w:eastAsia="TimesNewRomanPSMT" w:hAnsi="Arial" w:cs="Arial"/>
        </w:rPr>
      </w:pPr>
    </w:p>
    <w:p w:rsidR="00DA1FDB" w:rsidRDefault="00DA1FDB" w:rsidP="00846371">
      <w:pPr>
        <w:spacing w:line="276" w:lineRule="auto"/>
        <w:ind w:left="360" w:right="23"/>
        <w:jc w:val="both"/>
        <w:rPr>
          <w:rFonts w:ascii="Arial" w:eastAsia="TimesNewRomanPSMT" w:hAnsi="Arial" w:cs="Arial"/>
        </w:rPr>
      </w:pPr>
    </w:p>
    <w:p w:rsidR="00DA1FDB" w:rsidRDefault="00DA1FDB" w:rsidP="00846371">
      <w:pPr>
        <w:tabs>
          <w:tab w:val="left" w:pos="1716"/>
          <w:tab w:val="left" w:pos="7701"/>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Załącznik nr 1</w:t>
      </w:r>
      <w:r>
        <w:rPr>
          <w:rFonts w:ascii="Arial" w:hAnsi="Arial" w:cs="Arial"/>
          <w:b/>
          <w:bCs/>
          <w:color w:val="000000"/>
          <w:sz w:val="18"/>
          <w:szCs w:val="18"/>
        </w:rPr>
        <w:t>.2</w:t>
      </w:r>
      <w:r w:rsidRPr="008F0A60">
        <w:rPr>
          <w:rFonts w:ascii="Arial" w:hAnsi="Arial" w:cs="Arial"/>
          <w:b/>
          <w:bCs/>
          <w:color w:val="000000"/>
          <w:sz w:val="18"/>
          <w:szCs w:val="18"/>
        </w:rPr>
        <w:t xml:space="preserve"> do SWZ</w:t>
      </w:r>
    </w:p>
    <w:p w:rsidR="00DA1FDB" w:rsidRPr="008F0A60" w:rsidRDefault="0012732F" w:rsidP="00846371">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FZ-2380/15/22</w:t>
      </w:r>
      <w:r w:rsidR="00DA1FDB">
        <w:rPr>
          <w:rFonts w:ascii="Arial" w:hAnsi="Arial" w:cs="Arial"/>
          <w:b/>
          <w:bCs/>
          <w:color w:val="000000"/>
          <w:sz w:val="18"/>
          <w:szCs w:val="18"/>
        </w:rPr>
        <w:t>/KK</w:t>
      </w:r>
    </w:p>
    <w:p w:rsidR="00DA1FDB" w:rsidRPr="008F0A60" w:rsidRDefault="00DA1FDB"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color w:val="000000"/>
        </w:rPr>
        <w:t xml:space="preserve"> </w:t>
      </w:r>
      <w:r w:rsidRPr="008F0A60">
        <w:rPr>
          <w:rFonts w:ascii="Arial" w:hAnsi="Arial" w:cs="Arial"/>
          <w:i/>
          <w:iCs/>
          <w:color w:val="000000"/>
          <w:sz w:val="28"/>
          <w:szCs w:val="28"/>
        </w:rPr>
        <w:t xml:space="preserve">                                                         </w:t>
      </w:r>
    </w:p>
    <w:p w:rsidR="00DA1FDB" w:rsidRPr="003A40F7" w:rsidRDefault="00DA1FDB" w:rsidP="00846371">
      <w:pPr>
        <w:keepNext/>
        <w:spacing w:line="276" w:lineRule="auto"/>
        <w:ind w:right="-567"/>
        <w:jc w:val="center"/>
        <w:outlineLvl w:val="0"/>
        <w:rPr>
          <w:rFonts w:ascii="Arial" w:hAnsi="Arial"/>
          <w:b/>
          <w:spacing w:val="20"/>
          <w:sz w:val="28"/>
          <w:lang w:val="x-none"/>
        </w:rPr>
      </w:pPr>
      <w:r w:rsidRPr="003A40F7">
        <w:rPr>
          <w:rFonts w:ascii="Arial" w:hAnsi="Arial"/>
          <w:b/>
          <w:spacing w:val="20"/>
          <w:sz w:val="28"/>
          <w:lang w:val="x-none"/>
        </w:rPr>
        <w:t>FORMULARZ OFERTOWY</w:t>
      </w:r>
    </w:p>
    <w:p w:rsidR="00DA1FDB" w:rsidRPr="00DA1FDB" w:rsidRDefault="00DA1FDB" w:rsidP="00846371">
      <w:pPr>
        <w:spacing w:line="276" w:lineRule="auto"/>
        <w:ind w:right="-32"/>
        <w:jc w:val="center"/>
        <w:rPr>
          <w:rFonts w:ascii="Arial" w:hAnsi="Arial" w:cs="Arial"/>
          <w:b/>
        </w:rPr>
      </w:pPr>
      <w:r w:rsidRPr="00DA1FDB">
        <w:rPr>
          <w:rFonts w:ascii="Arial" w:hAnsi="Arial" w:cs="Arial"/>
          <w:b/>
        </w:rPr>
        <w:t>do postępowania o udzielenie zamówienia publicznego prowadzonego w trybie podstawowym bez negocjacji na wykonywanie konserwacji, bieżących napraw i usuwania powstałych awarii instalacji hydrantowych i podręcznego sprzętu gaśniczego oraz instalacji oddymiania  i sygnalizacji alarmu pożaru, a także dostaw sprzętu gaśniczego, znaków ewakuacyjnych, przeciwp</w:t>
      </w:r>
      <w:r>
        <w:rPr>
          <w:rFonts w:ascii="Arial" w:hAnsi="Arial" w:cs="Arial"/>
          <w:b/>
        </w:rPr>
        <w:t>ożarowych</w:t>
      </w:r>
      <w:r w:rsidRPr="00DA1FDB">
        <w:rPr>
          <w:rFonts w:ascii="Arial" w:hAnsi="Arial" w:cs="Arial"/>
          <w:b/>
        </w:rPr>
        <w:t xml:space="preserve"> i instrukcji dla potrzeb Komendy Wojewódzkiej Policji w Łodzi i jednostek jej podległych</w:t>
      </w:r>
    </w:p>
    <w:p w:rsidR="00DA1FDB" w:rsidRPr="00DA1FDB" w:rsidRDefault="00DA1FDB" w:rsidP="00846371">
      <w:pPr>
        <w:spacing w:line="276" w:lineRule="auto"/>
        <w:ind w:right="-32"/>
        <w:jc w:val="center"/>
        <w:rPr>
          <w:rFonts w:ascii="Arial" w:hAnsi="Arial" w:cs="Arial"/>
          <w:b/>
        </w:rPr>
      </w:pPr>
    </w:p>
    <w:p w:rsidR="00DA1FDB" w:rsidRPr="00DA1FDB" w:rsidRDefault="00DA1FDB" w:rsidP="00846371">
      <w:pPr>
        <w:spacing w:line="276" w:lineRule="auto"/>
        <w:ind w:right="-32"/>
        <w:jc w:val="center"/>
        <w:rPr>
          <w:rFonts w:ascii="Arial" w:hAnsi="Arial" w:cs="Arial"/>
          <w:b/>
        </w:rPr>
      </w:pPr>
      <w:r>
        <w:rPr>
          <w:rFonts w:ascii="Arial" w:hAnsi="Arial" w:cs="Arial"/>
          <w:b/>
        </w:rPr>
        <w:t>CZĘŚĆ 2</w:t>
      </w:r>
    </w:p>
    <w:p w:rsidR="00DA1FDB" w:rsidRPr="003A40F7" w:rsidRDefault="00DA1FDB" w:rsidP="00846371">
      <w:pPr>
        <w:spacing w:line="276" w:lineRule="auto"/>
        <w:ind w:right="-32"/>
        <w:jc w:val="center"/>
        <w:rPr>
          <w:rFonts w:ascii="Arial" w:hAnsi="Arial" w:cs="Arial"/>
          <w:b/>
        </w:rPr>
      </w:pPr>
      <w:r w:rsidRPr="00DA1FDB">
        <w:rPr>
          <w:rFonts w:ascii="Arial" w:hAnsi="Arial" w:cs="Arial"/>
          <w:b/>
        </w:rPr>
        <w:t>Świadczenie usług w zakresie konserwacji, bieżących napraw i usuwanie powstałych                                         awarii instalacji oddymiania i sygnalizacji alarmu pożaru</w:t>
      </w:r>
    </w:p>
    <w:p w:rsidR="00DA1FDB" w:rsidRPr="003A40F7" w:rsidRDefault="00DA1FDB" w:rsidP="00846371">
      <w:pPr>
        <w:spacing w:line="276" w:lineRule="auto"/>
        <w:ind w:left="284"/>
        <w:jc w:val="center"/>
        <w:rPr>
          <w:rFonts w:ascii="Arial" w:hAnsi="Arial" w:cs="Arial"/>
          <w:b/>
        </w:rPr>
      </w:pPr>
    </w:p>
    <w:p w:rsidR="00DA1FDB" w:rsidRPr="003A40F7" w:rsidRDefault="00DA1FDB" w:rsidP="00846371">
      <w:pPr>
        <w:spacing w:line="276" w:lineRule="auto"/>
        <w:jc w:val="both"/>
        <w:rPr>
          <w:rFonts w:ascii="Arial" w:hAnsi="Arial"/>
          <w:b/>
          <w:lang w:val="x-none"/>
        </w:rPr>
      </w:pPr>
      <w:r w:rsidRPr="003A40F7">
        <w:rPr>
          <w:rFonts w:ascii="Arial" w:hAnsi="Arial"/>
          <w:b/>
          <w:sz w:val="18"/>
          <w:szCs w:val="18"/>
          <w:lang w:val="x-none"/>
        </w:rPr>
        <w:t>1.</w:t>
      </w:r>
      <w:r w:rsidRPr="003A40F7">
        <w:rPr>
          <w:rFonts w:ascii="Arial" w:hAnsi="Arial"/>
          <w:sz w:val="18"/>
          <w:szCs w:val="18"/>
          <w:lang w:val="x-none"/>
        </w:rPr>
        <w:t xml:space="preserve"> </w:t>
      </w:r>
      <w:r w:rsidRPr="003A40F7">
        <w:rPr>
          <w:rFonts w:ascii="Arial" w:hAnsi="Arial"/>
          <w:b/>
          <w:lang w:val="x-none"/>
        </w:rPr>
        <w:t>Pełna nazwa i siedziba Wykonawcy:</w:t>
      </w:r>
    </w:p>
    <w:p w:rsidR="00DA1FDB" w:rsidRPr="003A40F7" w:rsidRDefault="00DA1FDB" w:rsidP="00846371">
      <w:pPr>
        <w:spacing w:line="276" w:lineRule="auto"/>
        <w:ind w:left="234"/>
        <w:jc w:val="both"/>
        <w:rPr>
          <w:rFonts w:ascii="Arial" w:hAnsi="Arial"/>
          <w:lang w:val="de-DE"/>
        </w:rPr>
      </w:pPr>
      <w:r w:rsidRPr="003A40F7">
        <w:rPr>
          <w:rFonts w:ascii="Arial" w:hAnsi="Arial"/>
        </w:rPr>
        <w:t>…..........</w:t>
      </w:r>
      <w:r>
        <w:rPr>
          <w:rFonts w:ascii="Arial" w:hAnsi="Arial"/>
        </w:rPr>
        <w:t>.................</w:t>
      </w:r>
      <w:r w:rsidRPr="003A40F7">
        <w:rPr>
          <w:rFonts w:ascii="Arial" w:hAnsi="Arial"/>
        </w:rPr>
        <w:t>.....................</w:t>
      </w:r>
      <w:r w:rsidRPr="003A40F7">
        <w:rPr>
          <w:rFonts w:ascii="Arial" w:hAnsi="Arial"/>
          <w:lang w:val="de-DE"/>
        </w:rPr>
        <w:t>........................................................................................................</w:t>
      </w:r>
    </w:p>
    <w:p w:rsidR="00DA1FDB" w:rsidRPr="003A40F7" w:rsidRDefault="00DA1FDB" w:rsidP="00846371">
      <w:pPr>
        <w:spacing w:line="276" w:lineRule="auto"/>
        <w:ind w:left="284"/>
        <w:jc w:val="both"/>
        <w:rPr>
          <w:rFonts w:ascii="Arial" w:hAnsi="Arial"/>
        </w:rPr>
      </w:pPr>
      <w:r w:rsidRPr="003A40F7">
        <w:rPr>
          <w:rFonts w:ascii="Arial" w:hAnsi="Arial"/>
          <w:lang w:val="de-DE"/>
        </w:rPr>
        <w:t>REGON:     ….................</w:t>
      </w:r>
      <w:r>
        <w:rPr>
          <w:rFonts w:ascii="Arial" w:hAnsi="Arial"/>
          <w:lang w:val="de-DE"/>
        </w:rPr>
        <w:t>..</w:t>
      </w:r>
      <w:r w:rsidRPr="003A40F7">
        <w:rPr>
          <w:rFonts w:ascii="Arial" w:hAnsi="Arial"/>
          <w:lang w:val="de-DE"/>
        </w:rPr>
        <w:t xml:space="preserve">...................................    </w:t>
      </w:r>
      <w:r w:rsidRPr="003A40F7">
        <w:rPr>
          <w:rFonts w:ascii="Arial" w:hAnsi="Arial"/>
        </w:rPr>
        <w:t>NIP:    …......................................................</w:t>
      </w:r>
      <w:r>
        <w:rPr>
          <w:rFonts w:ascii="Arial" w:hAnsi="Arial"/>
        </w:rPr>
        <w:t>......</w:t>
      </w:r>
    </w:p>
    <w:p w:rsidR="00DA1FDB" w:rsidRPr="003A40F7" w:rsidRDefault="00DA1FDB" w:rsidP="00846371">
      <w:pPr>
        <w:spacing w:line="276" w:lineRule="auto"/>
        <w:jc w:val="both"/>
        <w:rPr>
          <w:rFonts w:ascii="Arial" w:hAnsi="Arial"/>
          <w:b/>
        </w:rPr>
      </w:pPr>
    </w:p>
    <w:p w:rsidR="00DA1FDB" w:rsidRPr="003A40F7" w:rsidRDefault="00DA1FDB" w:rsidP="00846371">
      <w:pPr>
        <w:spacing w:line="276" w:lineRule="auto"/>
        <w:jc w:val="both"/>
        <w:rPr>
          <w:rFonts w:ascii="Arial" w:hAnsi="Arial"/>
          <w:b/>
        </w:rPr>
      </w:pPr>
      <w:r w:rsidRPr="003A40F7">
        <w:rPr>
          <w:rFonts w:ascii="Arial" w:hAnsi="Arial"/>
          <w:b/>
        </w:rPr>
        <w:t>2. Dane do korespondencji i kontaktu:</w:t>
      </w:r>
    </w:p>
    <w:p w:rsidR="00DA1FDB" w:rsidRPr="003A40F7" w:rsidRDefault="00DA1FDB" w:rsidP="00846371">
      <w:pPr>
        <w:spacing w:line="276" w:lineRule="auto"/>
        <w:jc w:val="both"/>
        <w:rPr>
          <w:rFonts w:ascii="Arial" w:hAnsi="Arial"/>
          <w:b/>
        </w:rPr>
      </w:pPr>
    </w:p>
    <w:p w:rsidR="00DA1FDB" w:rsidRPr="003A40F7" w:rsidRDefault="00DA1FDB" w:rsidP="00846371">
      <w:pPr>
        <w:spacing w:line="276" w:lineRule="auto"/>
        <w:ind w:left="426" w:hanging="426"/>
        <w:rPr>
          <w:rFonts w:ascii="Arial" w:hAnsi="Arial" w:cs="Arial"/>
        </w:rPr>
      </w:pPr>
      <w:r w:rsidRPr="003A40F7">
        <w:rPr>
          <w:rFonts w:ascii="Arial" w:hAnsi="Arial" w:cs="Arial"/>
        </w:rPr>
        <w:t>Telefon .......................</w:t>
      </w:r>
      <w:r>
        <w:rPr>
          <w:rFonts w:ascii="Arial" w:hAnsi="Arial" w:cs="Arial"/>
        </w:rPr>
        <w:t>......</w:t>
      </w:r>
      <w:r w:rsidRPr="003A40F7">
        <w:rPr>
          <w:rFonts w:ascii="Arial" w:hAnsi="Arial" w:cs="Arial"/>
        </w:rPr>
        <w:t>...........</w:t>
      </w:r>
      <w:r>
        <w:rPr>
          <w:rFonts w:ascii="Arial" w:hAnsi="Arial" w:cs="Arial"/>
        </w:rPr>
        <w:t xml:space="preserve">        kom ...............</w:t>
      </w:r>
      <w:r w:rsidRPr="003A40F7">
        <w:rPr>
          <w:rFonts w:ascii="Arial" w:hAnsi="Arial" w:cs="Arial"/>
        </w:rPr>
        <w:t>....................</w:t>
      </w:r>
      <w:r>
        <w:rPr>
          <w:rFonts w:ascii="Arial" w:hAnsi="Arial" w:cs="Arial"/>
        </w:rPr>
        <w:t>...           Fax  ………………………</w:t>
      </w:r>
    </w:p>
    <w:p w:rsidR="00DA1FDB" w:rsidRPr="003A40F7" w:rsidRDefault="00DA1FDB" w:rsidP="00846371">
      <w:pPr>
        <w:spacing w:line="276" w:lineRule="auto"/>
        <w:ind w:left="426" w:hanging="426"/>
        <w:rPr>
          <w:rFonts w:ascii="Arial" w:hAnsi="Arial" w:cs="Arial"/>
          <w:bCs/>
          <w:color w:val="000000"/>
        </w:rPr>
      </w:pPr>
    </w:p>
    <w:p w:rsidR="00DA1FDB" w:rsidRPr="003A40F7" w:rsidRDefault="00DA1FDB" w:rsidP="00846371">
      <w:pPr>
        <w:spacing w:line="276" w:lineRule="auto"/>
        <w:rPr>
          <w:rFonts w:ascii="Arial" w:hAnsi="Arial" w:cs="Arial"/>
          <w:bCs/>
          <w:color w:val="000000"/>
        </w:rPr>
      </w:pPr>
      <w:r w:rsidRPr="003A40F7">
        <w:rPr>
          <w:rFonts w:ascii="Arial" w:hAnsi="Arial" w:cs="Arial"/>
          <w:bCs/>
          <w:color w:val="000000"/>
        </w:rPr>
        <w:t>Adr</w:t>
      </w:r>
      <w:r>
        <w:rPr>
          <w:rFonts w:ascii="Arial" w:hAnsi="Arial" w:cs="Arial"/>
          <w:bCs/>
          <w:color w:val="000000"/>
        </w:rPr>
        <w:t>es e- mail…………………………………………</w:t>
      </w:r>
      <w:r w:rsidRPr="003A40F7">
        <w:rPr>
          <w:rFonts w:ascii="Arial" w:hAnsi="Arial" w:cs="Arial"/>
          <w:bCs/>
          <w:color w:val="000000"/>
        </w:rPr>
        <w:t>…………………………………………...…………</w:t>
      </w:r>
    </w:p>
    <w:p w:rsidR="00DA1FDB" w:rsidRPr="003A40F7" w:rsidRDefault="00DA1FDB" w:rsidP="00846371">
      <w:pPr>
        <w:suppressAutoHyphens/>
        <w:spacing w:line="276" w:lineRule="auto"/>
        <w:ind w:left="284" w:hanging="284"/>
        <w:rPr>
          <w:rFonts w:ascii="Arial" w:hAnsi="Arial" w:cs="Arial"/>
          <w:b/>
          <w:bCs/>
          <w:color w:val="000000"/>
          <w:lang w:eastAsia="ar-SA"/>
        </w:rPr>
      </w:pPr>
      <w:r w:rsidRPr="003A40F7">
        <w:rPr>
          <w:rFonts w:ascii="Arial" w:hAnsi="Arial" w:cs="Arial"/>
          <w:b/>
          <w:bCs/>
          <w:color w:val="000000"/>
          <w:lang w:eastAsia="ar-SA"/>
        </w:rPr>
        <w:t>3.</w:t>
      </w:r>
      <w:r w:rsidRPr="003A40F7">
        <w:rPr>
          <w:rFonts w:ascii="Arial" w:hAnsi="Arial" w:cs="Arial"/>
          <w:bCs/>
          <w:color w:val="000000"/>
          <w:lang w:eastAsia="ar-SA"/>
        </w:rPr>
        <w:t xml:space="preserve"> </w:t>
      </w:r>
      <w:r w:rsidRPr="003A40F7">
        <w:rPr>
          <w:rFonts w:ascii="Arial" w:hAnsi="Arial" w:cs="Arial"/>
          <w:b/>
          <w:bCs/>
          <w:color w:val="000000"/>
          <w:lang w:eastAsia="ar-SA"/>
        </w:rPr>
        <w:t xml:space="preserve">Oświadczam, że zgodnie z </w:t>
      </w:r>
      <w:r w:rsidRPr="003A40F7">
        <w:rPr>
          <w:rFonts w:ascii="Arial" w:hAnsi="Arial" w:cs="Arial"/>
          <w:bCs/>
          <w:color w:val="000000"/>
          <w:sz w:val="16"/>
          <w:szCs w:val="16"/>
          <w:lang w:eastAsia="ar-SA"/>
        </w:rPr>
        <w:t>……………………………………………………………………</w:t>
      </w:r>
      <w:r w:rsidRPr="003A40F7">
        <w:rPr>
          <w:rFonts w:ascii="Arial" w:hAnsi="Arial" w:cs="Arial"/>
          <w:b/>
          <w:bCs/>
          <w:color w:val="000000"/>
          <w:sz w:val="16"/>
          <w:szCs w:val="16"/>
          <w:lang w:eastAsia="ar-SA"/>
        </w:rPr>
        <w:t xml:space="preserve"> </w:t>
      </w:r>
      <w:r w:rsidRPr="003A40F7">
        <w:rPr>
          <w:rFonts w:ascii="Arial" w:hAnsi="Arial" w:cs="Arial"/>
          <w:bCs/>
          <w:color w:val="000000"/>
          <w:sz w:val="16"/>
          <w:szCs w:val="16"/>
          <w:lang w:eastAsia="ar-SA"/>
        </w:rPr>
        <w:t>/</w:t>
      </w:r>
      <w:r w:rsidRPr="003A40F7">
        <w:rPr>
          <w:rFonts w:ascii="Arial" w:hAnsi="Arial" w:cs="Arial"/>
          <w:bCs/>
          <w:i/>
          <w:color w:val="000000"/>
          <w:sz w:val="16"/>
          <w:szCs w:val="16"/>
          <w:lang w:eastAsia="ar-SA"/>
        </w:rPr>
        <w:t xml:space="preserve">wskazać odpowiedni dokument,  z którego wynika prawo do reprezentacji Wykonawcy – KRS, </w:t>
      </w:r>
      <w:proofErr w:type="spellStart"/>
      <w:r w:rsidRPr="003A40F7">
        <w:rPr>
          <w:rFonts w:ascii="Arial" w:hAnsi="Arial" w:cs="Arial"/>
          <w:bCs/>
          <w:i/>
          <w:color w:val="000000"/>
          <w:sz w:val="16"/>
          <w:szCs w:val="16"/>
          <w:lang w:eastAsia="ar-SA"/>
        </w:rPr>
        <w:t>CEDiG</w:t>
      </w:r>
      <w:proofErr w:type="spellEnd"/>
      <w:r w:rsidRPr="003A40F7">
        <w:rPr>
          <w:rFonts w:ascii="Arial" w:hAnsi="Arial" w:cs="Arial"/>
          <w:bCs/>
          <w:i/>
          <w:color w:val="000000"/>
          <w:sz w:val="16"/>
          <w:szCs w:val="16"/>
          <w:lang w:eastAsia="ar-SA"/>
        </w:rPr>
        <w:t>, pełnomocnictwo/</w:t>
      </w:r>
      <w:r w:rsidRPr="003A40F7">
        <w:rPr>
          <w:rFonts w:ascii="Arial" w:hAnsi="Arial" w:cs="Arial"/>
          <w:bCs/>
          <w:i/>
          <w:color w:val="000000"/>
          <w:lang w:eastAsia="ar-SA"/>
        </w:rPr>
        <w:t xml:space="preserve"> </w:t>
      </w:r>
      <w:r w:rsidRPr="003A40F7">
        <w:rPr>
          <w:rFonts w:ascii="Arial" w:hAnsi="Arial" w:cs="Arial"/>
          <w:b/>
          <w:bCs/>
          <w:color w:val="000000"/>
          <w:lang w:eastAsia="ar-SA"/>
        </w:rPr>
        <w:t xml:space="preserve"> do reprezentacji Wykonawcy w postępowaniu, złożenia i podpisania oferty wraz z załącznikami uprawniony jest: </w:t>
      </w:r>
    </w:p>
    <w:p w:rsidR="00DA1FDB" w:rsidRPr="003A40F7" w:rsidRDefault="00DA1FDB" w:rsidP="00846371">
      <w:pPr>
        <w:suppressAutoHyphens/>
        <w:spacing w:line="276" w:lineRule="auto"/>
        <w:ind w:left="284" w:hanging="284"/>
        <w:rPr>
          <w:rFonts w:ascii="Arial" w:hAnsi="Arial" w:cs="Arial"/>
          <w:b/>
          <w:bCs/>
          <w:color w:val="000000"/>
          <w:lang w:eastAsia="ar-SA"/>
        </w:rPr>
      </w:pPr>
    </w:p>
    <w:p w:rsidR="00DA1FDB" w:rsidRPr="003A40F7" w:rsidRDefault="00DA1FDB" w:rsidP="00846371">
      <w:pPr>
        <w:suppressAutoHyphens/>
        <w:spacing w:line="276" w:lineRule="auto"/>
        <w:rPr>
          <w:rFonts w:ascii="Arial" w:hAnsi="Arial" w:cs="Arial"/>
          <w:b/>
          <w:bCs/>
          <w:color w:val="000000"/>
          <w:lang w:eastAsia="ar-SA"/>
        </w:rPr>
      </w:pPr>
      <w:r>
        <w:rPr>
          <w:rFonts w:ascii="Arial" w:hAnsi="Arial" w:cs="Arial"/>
          <w:color w:val="000000"/>
          <w:lang w:eastAsia="ar-SA"/>
        </w:rPr>
        <w:t>………………………………………</w:t>
      </w:r>
      <w:r w:rsidRPr="003A40F7">
        <w:rPr>
          <w:rFonts w:ascii="Arial" w:hAnsi="Arial" w:cs="Arial"/>
          <w:color w:val="000000"/>
          <w:lang w:eastAsia="ar-SA"/>
        </w:rPr>
        <w:t>…......................................................................................................</w:t>
      </w:r>
    </w:p>
    <w:p w:rsidR="00DA1FDB" w:rsidRPr="003A40F7" w:rsidRDefault="00DA1FDB" w:rsidP="00846371">
      <w:pPr>
        <w:suppressAutoHyphens/>
        <w:spacing w:line="276" w:lineRule="auto"/>
        <w:jc w:val="center"/>
        <w:rPr>
          <w:rFonts w:ascii="Arial" w:hAnsi="Arial" w:cs="Arial"/>
          <w:i/>
          <w:iCs/>
          <w:color w:val="000000"/>
          <w:sz w:val="16"/>
          <w:szCs w:val="16"/>
          <w:lang w:eastAsia="ar-SA"/>
        </w:rPr>
      </w:pPr>
      <w:r w:rsidRPr="003A40F7">
        <w:rPr>
          <w:rFonts w:ascii="Arial" w:hAnsi="Arial" w:cs="Arial"/>
          <w:i/>
          <w:iCs/>
          <w:color w:val="000000"/>
          <w:sz w:val="16"/>
          <w:szCs w:val="16"/>
          <w:lang w:eastAsia="ar-SA"/>
        </w:rPr>
        <w:t>/imię i nazwisko osoby/osób/</w:t>
      </w:r>
    </w:p>
    <w:p w:rsidR="00DA1FDB" w:rsidRPr="003A40F7" w:rsidRDefault="00DA1FDB" w:rsidP="00846371">
      <w:pPr>
        <w:spacing w:line="276" w:lineRule="auto"/>
        <w:ind w:left="425" w:hanging="425"/>
        <w:rPr>
          <w:rFonts w:ascii="Arial" w:hAnsi="Arial" w:cs="Arial"/>
          <w:b/>
          <w:bCs/>
          <w:lang w:val="x-none"/>
        </w:rPr>
      </w:pPr>
    </w:p>
    <w:p w:rsidR="00DA1FDB" w:rsidRPr="003A40F7" w:rsidRDefault="00DA1FDB" w:rsidP="00846371">
      <w:pPr>
        <w:spacing w:line="276" w:lineRule="auto"/>
        <w:ind w:left="426" w:hanging="426"/>
        <w:jc w:val="both"/>
        <w:rPr>
          <w:rFonts w:ascii="Arial" w:hAnsi="Arial" w:cs="Arial"/>
          <w:b/>
        </w:rPr>
      </w:pPr>
      <w:r w:rsidRPr="003A40F7">
        <w:rPr>
          <w:rFonts w:ascii="Arial" w:hAnsi="Arial" w:cs="Arial"/>
          <w:b/>
        </w:rPr>
        <w:t>4.</w:t>
      </w:r>
      <w:r w:rsidRPr="003A40F7">
        <w:rPr>
          <w:rFonts w:ascii="Arial" w:hAnsi="Arial" w:cs="Arial"/>
        </w:rPr>
        <w:t xml:space="preserve"> </w:t>
      </w:r>
      <w:r w:rsidRPr="003A40F7">
        <w:rPr>
          <w:rFonts w:ascii="Arial" w:hAnsi="Arial" w:cs="Arial"/>
        </w:rPr>
        <w:tab/>
        <w:t xml:space="preserve">Kryteria </w:t>
      </w:r>
      <w:r w:rsidR="00946253">
        <w:rPr>
          <w:rFonts w:ascii="Arial" w:hAnsi="Arial" w:cs="Arial"/>
          <w:b/>
        </w:rPr>
        <w:t>oceny oferty:</w:t>
      </w:r>
    </w:p>
    <w:p w:rsidR="00DA1FDB" w:rsidRPr="003A40F7" w:rsidRDefault="00DA1FDB" w:rsidP="00846371">
      <w:pPr>
        <w:spacing w:line="276" w:lineRule="auto"/>
        <w:ind w:left="426" w:right="-143" w:hanging="426"/>
        <w:rPr>
          <w:rFonts w:ascii="Arial" w:hAnsi="Arial" w:cs="Arial"/>
          <w:b/>
          <w:bCs/>
        </w:rPr>
      </w:pPr>
      <w:r w:rsidRPr="003A40F7">
        <w:rPr>
          <w:rFonts w:ascii="Arial" w:hAnsi="Arial" w:cs="Arial"/>
          <w:b/>
          <w:bCs/>
        </w:rPr>
        <w:t>4.1. Cena oferty</w:t>
      </w:r>
    </w:p>
    <w:p w:rsidR="00DA1FDB" w:rsidRPr="003A40F7" w:rsidRDefault="00DA1FDB" w:rsidP="00846371">
      <w:pPr>
        <w:spacing w:line="276" w:lineRule="auto"/>
        <w:ind w:left="426" w:right="-143" w:hanging="426"/>
        <w:rPr>
          <w:rFonts w:ascii="Arial" w:hAnsi="Arial" w:cs="Arial"/>
          <w:bCs/>
        </w:rPr>
      </w:pPr>
      <w:r w:rsidRPr="003A40F7">
        <w:rPr>
          <w:rFonts w:ascii="Arial" w:hAnsi="Arial" w:cs="Arial"/>
          <w:b/>
          <w:bCs/>
        </w:rPr>
        <w:t xml:space="preserve">      </w:t>
      </w:r>
      <w:r>
        <w:rPr>
          <w:rFonts w:ascii="Arial" w:hAnsi="Arial" w:cs="Arial"/>
          <w:b/>
          <w:bCs/>
        </w:rPr>
        <w:tab/>
        <w:t>Wartość brutto za 24 miesiące</w:t>
      </w:r>
      <w:r w:rsidRPr="003A40F7">
        <w:rPr>
          <w:rFonts w:ascii="Arial" w:hAnsi="Arial" w:cs="Arial"/>
          <w:b/>
          <w:bCs/>
        </w:rPr>
        <w:t xml:space="preserve">: </w:t>
      </w:r>
      <w:r w:rsidRPr="003A40F7">
        <w:rPr>
          <w:rFonts w:ascii="Arial" w:hAnsi="Arial" w:cs="Arial"/>
          <w:bCs/>
        </w:rPr>
        <w:t>……...….....................</w:t>
      </w:r>
      <w:r>
        <w:rPr>
          <w:rFonts w:ascii="Arial" w:hAnsi="Arial" w:cs="Arial"/>
          <w:bCs/>
        </w:rPr>
        <w:t>.....</w:t>
      </w:r>
      <w:r w:rsidRPr="003A40F7">
        <w:rPr>
          <w:rFonts w:ascii="Arial" w:hAnsi="Arial" w:cs="Arial"/>
          <w:bCs/>
        </w:rPr>
        <w:t xml:space="preserve">................................................... </w:t>
      </w:r>
      <w:r w:rsidRPr="003A40F7">
        <w:rPr>
          <w:rFonts w:ascii="Arial" w:hAnsi="Arial" w:cs="Arial"/>
          <w:b/>
          <w:bCs/>
        </w:rPr>
        <w:t>PLN</w:t>
      </w:r>
      <w:r w:rsidRPr="003A40F7">
        <w:rPr>
          <w:rFonts w:ascii="Arial" w:hAnsi="Arial" w:cs="Arial"/>
          <w:bCs/>
        </w:rPr>
        <w:t xml:space="preserve">    /słownie: ......................................</w:t>
      </w:r>
      <w:r>
        <w:rPr>
          <w:rFonts w:ascii="Arial" w:hAnsi="Arial" w:cs="Arial"/>
          <w:bCs/>
        </w:rPr>
        <w:t>...................</w:t>
      </w:r>
      <w:r w:rsidRPr="003A40F7">
        <w:rPr>
          <w:rFonts w:ascii="Arial" w:hAnsi="Arial" w:cs="Arial"/>
          <w:bCs/>
        </w:rPr>
        <w:t>.........................................................................PLN/</w:t>
      </w:r>
    </w:p>
    <w:p w:rsidR="00DA1FDB" w:rsidRPr="003A40F7" w:rsidRDefault="00DA1FDB" w:rsidP="00846371">
      <w:pPr>
        <w:spacing w:line="276" w:lineRule="auto"/>
        <w:ind w:left="426" w:right="-143"/>
        <w:contextualSpacing/>
        <w:rPr>
          <w:rFonts w:ascii="Arial" w:hAnsi="Arial" w:cs="Arial"/>
          <w:bCs/>
        </w:rPr>
      </w:pPr>
      <w:r>
        <w:rPr>
          <w:rFonts w:ascii="Arial" w:hAnsi="Arial" w:cs="Arial"/>
          <w:bCs/>
        </w:rPr>
        <w:t>Wartość netto za 24</w:t>
      </w:r>
      <w:r w:rsidRPr="003A40F7">
        <w:rPr>
          <w:rFonts w:ascii="Arial" w:hAnsi="Arial" w:cs="Arial"/>
          <w:bCs/>
        </w:rPr>
        <w:t xml:space="preserve"> miesi</w:t>
      </w:r>
      <w:r>
        <w:rPr>
          <w:rFonts w:ascii="Arial" w:hAnsi="Arial" w:cs="Arial"/>
          <w:bCs/>
        </w:rPr>
        <w:t>ące</w:t>
      </w:r>
      <w:r w:rsidRPr="003A40F7">
        <w:rPr>
          <w:rFonts w:ascii="Arial" w:hAnsi="Arial" w:cs="Arial"/>
          <w:bCs/>
        </w:rPr>
        <w:t>:   .................................................</w:t>
      </w:r>
      <w:r>
        <w:rPr>
          <w:rFonts w:ascii="Arial" w:hAnsi="Arial" w:cs="Arial"/>
          <w:bCs/>
        </w:rPr>
        <w:t>...........</w:t>
      </w:r>
      <w:r w:rsidRPr="003A40F7">
        <w:rPr>
          <w:rFonts w:ascii="Arial" w:hAnsi="Arial" w:cs="Arial"/>
          <w:bCs/>
        </w:rPr>
        <w:t>..................................PLN /słownie: .................................................</w:t>
      </w:r>
      <w:r>
        <w:rPr>
          <w:rFonts w:ascii="Arial" w:hAnsi="Arial" w:cs="Arial"/>
          <w:bCs/>
        </w:rPr>
        <w:t>...................</w:t>
      </w:r>
      <w:r w:rsidRPr="003A40F7">
        <w:rPr>
          <w:rFonts w:ascii="Arial" w:hAnsi="Arial" w:cs="Arial"/>
          <w:bCs/>
        </w:rPr>
        <w:t>..............................................................PLN/</w:t>
      </w:r>
    </w:p>
    <w:p w:rsidR="00DA1FDB" w:rsidRPr="003A40F7" w:rsidRDefault="00DA1FDB" w:rsidP="00846371">
      <w:pPr>
        <w:spacing w:line="276" w:lineRule="auto"/>
        <w:ind w:left="425" w:right="-143"/>
        <w:jc w:val="both"/>
        <w:rPr>
          <w:rFonts w:ascii="Arial" w:hAnsi="Arial" w:cs="Arial"/>
          <w:b/>
          <w:bCs/>
        </w:rPr>
      </w:pPr>
    </w:p>
    <w:p w:rsidR="00DA1FDB" w:rsidRPr="003A40F7" w:rsidRDefault="00DA1FDB" w:rsidP="00846371">
      <w:pPr>
        <w:spacing w:line="276" w:lineRule="auto"/>
        <w:ind w:left="284" w:hanging="284"/>
        <w:jc w:val="both"/>
        <w:rPr>
          <w:rFonts w:ascii="Arial" w:hAnsi="Arial" w:cs="Arial"/>
        </w:rPr>
      </w:pPr>
      <w:r w:rsidRPr="003A40F7">
        <w:rPr>
          <w:rFonts w:ascii="Arial" w:hAnsi="Arial" w:cs="Arial"/>
          <w:b/>
        </w:rPr>
        <w:t xml:space="preserve">4.2. Wartość brutto 1 roboczogodziny prac naprawczych: </w:t>
      </w:r>
      <w:r w:rsidRPr="003A40F7">
        <w:rPr>
          <w:rFonts w:ascii="Arial" w:hAnsi="Arial" w:cs="Arial"/>
        </w:rPr>
        <w:t>....................................................PLN</w:t>
      </w:r>
    </w:p>
    <w:p w:rsidR="00DA1FDB" w:rsidRPr="003A40F7" w:rsidRDefault="00DA1FDB" w:rsidP="00846371">
      <w:pPr>
        <w:spacing w:line="276" w:lineRule="auto"/>
        <w:ind w:left="425"/>
        <w:contextualSpacing/>
        <w:jc w:val="both"/>
        <w:rPr>
          <w:rFonts w:ascii="Arial" w:hAnsi="Arial" w:cs="Arial"/>
        </w:rPr>
      </w:pPr>
      <w:r w:rsidRPr="003A40F7">
        <w:rPr>
          <w:rFonts w:ascii="Arial" w:hAnsi="Arial" w:cs="Arial"/>
        </w:rPr>
        <w:t>wartość netto 1 roboczogodziny prac naprawczych</w:t>
      </w:r>
      <w:r w:rsidRPr="003A40F7">
        <w:rPr>
          <w:rFonts w:ascii="Arial" w:hAnsi="Arial" w:cs="Arial"/>
          <w:b/>
        </w:rPr>
        <w:t xml:space="preserve">: </w:t>
      </w:r>
      <w:r w:rsidRPr="003A40F7">
        <w:rPr>
          <w:rFonts w:ascii="Arial" w:hAnsi="Arial" w:cs="Arial"/>
        </w:rPr>
        <w:t>............................................................PLN</w:t>
      </w:r>
    </w:p>
    <w:p w:rsidR="00DA1FDB" w:rsidRPr="003A40F7" w:rsidRDefault="00DA1FDB" w:rsidP="00846371">
      <w:pPr>
        <w:spacing w:line="276" w:lineRule="auto"/>
        <w:ind w:left="425"/>
        <w:contextualSpacing/>
        <w:jc w:val="both"/>
        <w:rPr>
          <w:rFonts w:ascii="Arial" w:hAnsi="Arial" w:cs="Arial"/>
          <w:b/>
        </w:rPr>
      </w:pPr>
    </w:p>
    <w:p w:rsidR="00DA1FDB" w:rsidRPr="003A40F7" w:rsidRDefault="00DA1FDB" w:rsidP="00846371">
      <w:pPr>
        <w:spacing w:line="276" w:lineRule="auto"/>
        <w:ind w:left="426" w:hanging="426"/>
        <w:contextualSpacing/>
        <w:jc w:val="both"/>
        <w:rPr>
          <w:rFonts w:ascii="Arial" w:eastAsia="Calibri" w:hAnsi="Arial" w:cs="Arial"/>
        </w:rPr>
      </w:pPr>
      <w:r w:rsidRPr="003A40F7">
        <w:rPr>
          <w:rFonts w:ascii="Arial" w:hAnsi="Arial" w:cs="Arial"/>
          <w:b/>
        </w:rPr>
        <w:t>4.3. Okres</w:t>
      </w:r>
      <w:r w:rsidRPr="003A40F7">
        <w:rPr>
          <w:rFonts w:ascii="Arial" w:eastAsia="Calibri" w:hAnsi="Arial" w:cs="Arial"/>
        </w:rPr>
        <w:t xml:space="preserve"> </w:t>
      </w:r>
      <w:r w:rsidRPr="003A40F7">
        <w:rPr>
          <w:rFonts w:ascii="Arial" w:hAnsi="Arial" w:cs="Arial"/>
          <w:b/>
        </w:rPr>
        <w:t xml:space="preserve">gwarancji na dokonaną naprawę </w:t>
      </w:r>
      <w:r w:rsidRPr="0008220D">
        <w:rPr>
          <w:rFonts w:ascii="Arial" w:hAnsi="Arial" w:cs="Arial"/>
          <w:b/>
        </w:rPr>
        <w:t>bieżącą lub  usunięcie awarii</w:t>
      </w:r>
      <w:r>
        <w:rPr>
          <w:rFonts w:ascii="Arial" w:hAnsi="Arial" w:cs="Arial"/>
          <w:b/>
        </w:rPr>
        <w:t>:</w:t>
      </w:r>
    </w:p>
    <w:p w:rsidR="00DA1FDB" w:rsidRPr="003A40F7" w:rsidRDefault="00DA1FDB" w:rsidP="00846371">
      <w:pPr>
        <w:spacing w:line="276" w:lineRule="auto"/>
        <w:rPr>
          <w:rFonts w:ascii="Arial" w:eastAsia="Calibri" w:hAnsi="Arial" w:cs="Arial"/>
        </w:rPr>
      </w:pPr>
    </w:p>
    <w:p w:rsidR="00DA1FDB" w:rsidRPr="003A40F7" w:rsidRDefault="006A7539" w:rsidP="00846371">
      <w:pPr>
        <w:spacing w:line="276" w:lineRule="auto"/>
        <w:jc w:val="center"/>
        <w:rPr>
          <w:rFonts w:ascii="Arial" w:hAnsi="Arial" w:cs="Arial"/>
          <w:b/>
        </w:rPr>
      </w:pPr>
      <w:sdt>
        <w:sdtPr>
          <w:rPr>
            <w:rFonts w:ascii="Arial" w:hAnsi="Arial" w:cs="Arial"/>
            <w:sz w:val="18"/>
            <w:szCs w:val="18"/>
            <w:lang w:eastAsia="zh-CN"/>
          </w:rPr>
          <w:id w:val="788317177"/>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w:t>
      </w:r>
      <w:r w:rsidR="00DA1FDB" w:rsidRPr="003A40F7">
        <w:rPr>
          <w:rFonts w:ascii="Arial" w:hAnsi="Arial" w:cs="Arial"/>
          <w:b/>
        </w:rPr>
        <w:t xml:space="preserve">12 miesięcy          </w:t>
      </w:r>
      <w:r w:rsidR="00DA1FDB" w:rsidRPr="003A40F7">
        <w:rPr>
          <w:rFonts w:ascii="Arial" w:hAnsi="Arial" w:cs="Arial"/>
          <w:color w:val="000000"/>
        </w:rPr>
        <w:t xml:space="preserve">lub  </w:t>
      </w:r>
      <w:r w:rsidR="00DA1FDB" w:rsidRPr="003A40F7">
        <w:rPr>
          <w:rFonts w:ascii="Arial" w:hAnsi="Arial" w:cs="Arial"/>
          <w:b/>
        </w:rPr>
        <w:t xml:space="preserve">        </w:t>
      </w:r>
      <w:sdt>
        <w:sdtPr>
          <w:rPr>
            <w:rFonts w:ascii="Arial" w:hAnsi="Arial" w:cs="Arial"/>
            <w:sz w:val="18"/>
            <w:szCs w:val="18"/>
            <w:lang w:eastAsia="zh-CN"/>
          </w:rPr>
          <w:id w:val="-2125923688"/>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w:t>
      </w:r>
      <w:r w:rsidR="00DA1FDB">
        <w:rPr>
          <w:rFonts w:ascii="Arial" w:hAnsi="Arial" w:cs="Arial"/>
          <w:b/>
        </w:rPr>
        <w:t>24 miesiące</w:t>
      </w:r>
    </w:p>
    <w:p w:rsidR="00DA1FDB" w:rsidRPr="003A40F7" w:rsidRDefault="00DA1FDB" w:rsidP="00846371">
      <w:pPr>
        <w:spacing w:line="276" w:lineRule="auto"/>
        <w:ind w:left="709"/>
        <w:jc w:val="center"/>
        <w:rPr>
          <w:rFonts w:ascii="Arial" w:hAnsi="Arial" w:cs="Arial"/>
          <w:i/>
          <w:iCs/>
          <w:color w:val="000000"/>
          <w:sz w:val="16"/>
          <w:szCs w:val="16"/>
        </w:rPr>
      </w:pPr>
      <w:r w:rsidRPr="003A40F7">
        <w:rPr>
          <w:rFonts w:ascii="Arial" w:hAnsi="Arial" w:cs="Arial"/>
          <w:i/>
          <w:iCs/>
          <w:color w:val="000000"/>
          <w:sz w:val="16"/>
          <w:szCs w:val="16"/>
        </w:rPr>
        <w:t xml:space="preserve">(należy oznaczyć znakiem </w:t>
      </w:r>
      <w:r w:rsidRPr="003A40F7">
        <w:rPr>
          <w:rFonts w:ascii="Arial" w:hAnsi="Arial" w:cs="Arial"/>
          <w:b/>
          <w:bCs/>
          <w:i/>
          <w:iCs/>
          <w:color w:val="000000"/>
          <w:sz w:val="16"/>
          <w:szCs w:val="16"/>
        </w:rPr>
        <w:t xml:space="preserve">„x” </w:t>
      </w:r>
      <w:r w:rsidRPr="003A40F7">
        <w:rPr>
          <w:rFonts w:ascii="Arial" w:hAnsi="Arial" w:cs="Arial"/>
          <w:i/>
          <w:iCs/>
          <w:color w:val="000000"/>
          <w:sz w:val="16"/>
          <w:szCs w:val="16"/>
        </w:rPr>
        <w:t>w polu kwadratu)</w:t>
      </w:r>
    </w:p>
    <w:p w:rsidR="00DA1FDB" w:rsidRPr="003A40F7" w:rsidRDefault="00DA1FDB" w:rsidP="00846371">
      <w:pPr>
        <w:spacing w:line="276" w:lineRule="auto"/>
        <w:ind w:left="709"/>
        <w:jc w:val="center"/>
        <w:rPr>
          <w:rFonts w:ascii="Arial" w:hAnsi="Arial" w:cs="Arial"/>
          <w:i/>
          <w:iCs/>
          <w:color w:val="000000"/>
        </w:rPr>
      </w:pPr>
    </w:p>
    <w:p w:rsidR="00DA1FDB" w:rsidRDefault="00DA1FDB" w:rsidP="00846371">
      <w:pPr>
        <w:spacing w:line="276" w:lineRule="auto"/>
        <w:ind w:left="426" w:right="23" w:hanging="426"/>
        <w:jc w:val="both"/>
        <w:rPr>
          <w:rFonts w:ascii="Arial" w:hAnsi="Arial" w:cs="Arial"/>
          <w:b/>
          <w:lang w:val="x-none" w:eastAsia="x-none"/>
        </w:rPr>
      </w:pPr>
      <w:r w:rsidRPr="003A40F7">
        <w:rPr>
          <w:rFonts w:ascii="Arial" w:hAnsi="Arial" w:cs="Arial"/>
          <w:b/>
          <w:lang w:eastAsia="x-none"/>
        </w:rPr>
        <w:t xml:space="preserve">4.4. </w:t>
      </w:r>
      <w:r w:rsidRPr="001C1E85">
        <w:rPr>
          <w:rFonts w:ascii="Arial" w:hAnsi="Arial" w:cs="Arial"/>
          <w:b/>
          <w:lang w:eastAsia="x-none"/>
        </w:rPr>
        <w:tab/>
      </w:r>
      <w:r w:rsidRPr="003A40F7">
        <w:rPr>
          <w:rFonts w:ascii="Arial" w:hAnsi="Arial" w:cs="Arial"/>
          <w:b/>
          <w:lang w:eastAsia="x-none"/>
        </w:rPr>
        <w:t>C</w:t>
      </w:r>
      <w:proofErr w:type="spellStart"/>
      <w:r w:rsidRPr="003A40F7">
        <w:rPr>
          <w:rFonts w:ascii="Arial" w:hAnsi="Arial" w:cs="Arial"/>
          <w:b/>
          <w:lang w:val="x-none" w:eastAsia="x-none"/>
        </w:rPr>
        <w:t>zas</w:t>
      </w:r>
      <w:proofErr w:type="spellEnd"/>
      <w:r w:rsidRPr="003A40F7">
        <w:rPr>
          <w:rFonts w:ascii="Arial" w:hAnsi="Arial" w:cs="Arial"/>
          <w:b/>
          <w:lang w:val="x-none" w:eastAsia="x-none"/>
        </w:rPr>
        <w:t xml:space="preserve"> podjęcia  czynności naprawczych w przypadku awarii  z przybyciem na miejsce od momentu przyjęcia zgłoszenia awarii: </w:t>
      </w:r>
    </w:p>
    <w:p w:rsidR="00DA1FDB" w:rsidRPr="003A40F7" w:rsidRDefault="00DA1FDB" w:rsidP="00846371">
      <w:pPr>
        <w:spacing w:line="276" w:lineRule="auto"/>
        <w:ind w:left="426" w:right="23" w:hanging="426"/>
        <w:jc w:val="both"/>
        <w:rPr>
          <w:rFonts w:ascii="Arial" w:hAnsi="Arial" w:cs="Arial"/>
          <w:lang w:val="x-none" w:eastAsia="x-none"/>
        </w:rPr>
      </w:pPr>
    </w:p>
    <w:p w:rsidR="00DA1FDB" w:rsidRPr="003A40F7" w:rsidRDefault="006A7539" w:rsidP="00846371">
      <w:pPr>
        <w:spacing w:line="276" w:lineRule="auto"/>
        <w:jc w:val="center"/>
        <w:rPr>
          <w:rFonts w:ascii="Arial" w:hAnsi="Arial" w:cs="Arial"/>
          <w:b/>
        </w:rPr>
      </w:pPr>
      <w:sdt>
        <w:sdtPr>
          <w:rPr>
            <w:rFonts w:ascii="Arial" w:hAnsi="Arial" w:cs="Arial"/>
            <w:sz w:val="18"/>
            <w:szCs w:val="18"/>
            <w:lang w:eastAsia="zh-CN"/>
          </w:rPr>
          <w:id w:val="102702566"/>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w:t>
      </w:r>
      <w:r w:rsidR="00DA1FDB" w:rsidRPr="0008220D">
        <w:rPr>
          <w:rFonts w:ascii="Arial" w:hAnsi="Arial" w:cs="Arial"/>
          <w:b/>
          <w:color w:val="000000"/>
        </w:rPr>
        <w:t>do</w:t>
      </w:r>
      <w:r w:rsidR="00DA1FDB">
        <w:rPr>
          <w:rFonts w:ascii="Arial" w:hAnsi="Arial" w:cs="Arial"/>
          <w:color w:val="000000"/>
        </w:rPr>
        <w:t xml:space="preserve"> </w:t>
      </w:r>
      <w:r w:rsidR="00DA1FDB">
        <w:rPr>
          <w:rFonts w:ascii="Arial" w:hAnsi="Arial" w:cs="Arial"/>
          <w:b/>
        </w:rPr>
        <w:t>12</w:t>
      </w:r>
      <w:r w:rsidR="00DA1FDB" w:rsidRPr="003A40F7">
        <w:rPr>
          <w:rFonts w:ascii="Arial" w:hAnsi="Arial" w:cs="Arial"/>
          <w:b/>
        </w:rPr>
        <w:t xml:space="preserve"> </w:t>
      </w:r>
      <w:r w:rsidR="00DA1FDB">
        <w:rPr>
          <w:rFonts w:ascii="Arial" w:hAnsi="Arial" w:cs="Arial"/>
          <w:b/>
        </w:rPr>
        <w:t>godzin</w:t>
      </w:r>
      <w:r w:rsidR="00DA1FDB" w:rsidRPr="003A40F7">
        <w:rPr>
          <w:rFonts w:ascii="Arial" w:hAnsi="Arial" w:cs="Arial"/>
          <w:b/>
        </w:rPr>
        <w:t xml:space="preserve">         </w:t>
      </w:r>
      <w:r w:rsidR="00DA1FDB" w:rsidRPr="003A40F7">
        <w:rPr>
          <w:rFonts w:ascii="Arial" w:hAnsi="Arial" w:cs="Arial"/>
          <w:color w:val="000000"/>
        </w:rPr>
        <w:t xml:space="preserve">lub  </w:t>
      </w:r>
      <w:r w:rsidR="00DA1FDB" w:rsidRPr="003A40F7">
        <w:rPr>
          <w:rFonts w:ascii="Arial" w:hAnsi="Arial" w:cs="Arial"/>
          <w:b/>
        </w:rPr>
        <w:t xml:space="preserve">        </w:t>
      </w:r>
      <w:sdt>
        <w:sdtPr>
          <w:rPr>
            <w:rFonts w:ascii="Arial" w:hAnsi="Arial" w:cs="Arial"/>
            <w:sz w:val="18"/>
            <w:szCs w:val="18"/>
            <w:lang w:eastAsia="zh-CN"/>
          </w:rPr>
          <w:id w:val="1280380964"/>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w:t>
      </w:r>
      <w:r w:rsidR="00DA1FDB">
        <w:rPr>
          <w:rFonts w:ascii="Arial" w:hAnsi="Arial" w:cs="Arial"/>
          <w:b/>
        </w:rPr>
        <w:t>od 12 do 24 godzin</w:t>
      </w:r>
    </w:p>
    <w:p w:rsidR="00DA1FDB" w:rsidRPr="003A40F7" w:rsidRDefault="00DA1FDB" w:rsidP="00846371">
      <w:pPr>
        <w:spacing w:line="276" w:lineRule="auto"/>
        <w:ind w:left="425" w:right="-143"/>
        <w:jc w:val="center"/>
        <w:rPr>
          <w:rFonts w:ascii="Arial" w:hAnsi="Arial" w:cs="Arial"/>
          <w:i/>
          <w:sz w:val="16"/>
          <w:szCs w:val="16"/>
          <w:lang w:val="x-none" w:eastAsia="x-none"/>
        </w:rPr>
      </w:pPr>
      <w:r w:rsidRPr="003A40F7">
        <w:rPr>
          <w:rFonts w:ascii="Arial" w:hAnsi="Arial" w:cs="Arial"/>
          <w:i/>
          <w:iCs/>
          <w:color w:val="000000"/>
          <w:sz w:val="16"/>
          <w:szCs w:val="16"/>
        </w:rPr>
        <w:t xml:space="preserve">(należy oznaczyć znakiem </w:t>
      </w:r>
      <w:r w:rsidRPr="003A40F7">
        <w:rPr>
          <w:rFonts w:ascii="Arial" w:hAnsi="Arial" w:cs="Arial"/>
          <w:b/>
          <w:bCs/>
          <w:i/>
          <w:iCs/>
          <w:color w:val="000000"/>
          <w:sz w:val="16"/>
          <w:szCs w:val="16"/>
        </w:rPr>
        <w:t xml:space="preserve">„x” </w:t>
      </w:r>
      <w:r w:rsidRPr="003A40F7">
        <w:rPr>
          <w:rFonts w:ascii="Arial" w:hAnsi="Arial" w:cs="Arial"/>
          <w:i/>
          <w:iCs/>
          <w:color w:val="000000"/>
          <w:sz w:val="16"/>
          <w:szCs w:val="16"/>
        </w:rPr>
        <w:t>w polu kwadratu)</w:t>
      </w:r>
    </w:p>
    <w:p w:rsidR="00DA1FDB" w:rsidRPr="003A40F7" w:rsidRDefault="00E014EE" w:rsidP="00846371">
      <w:pPr>
        <w:suppressAutoHyphens/>
        <w:spacing w:line="276" w:lineRule="auto"/>
        <w:ind w:left="426" w:hanging="426"/>
        <w:jc w:val="both"/>
        <w:rPr>
          <w:rFonts w:ascii="Arial" w:hAnsi="Arial" w:cs="Arial"/>
          <w:color w:val="000000"/>
        </w:rPr>
      </w:pPr>
      <w:r w:rsidRPr="00E014EE">
        <w:rPr>
          <w:rFonts w:ascii="Arial" w:hAnsi="Arial" w:cs="Arial"/>
          <w:b/>
          <w:color w:val="000000"/>
        </w:rPr>
        <w:t>5.</w:t>
      </w:r>
      <w:r>
        <w:rPr>
          <w:rFonts w:ascii="Arial" w:hAnsi="Arial" w:cs="Arial"/>
          <w:color w:val="000000"/>
        </w:rPr>
        <w:t xml:space="preserve">  </w:t>
      </w:r>
      <w:r w:rsidR="00DA1FDB" w:rsidRPr="003A40F7">
        <w:rPr>
          <w:rFonts w:ascii="Arial" w:hAnsi="Arial" w:cs="Arial"/>
          <w:color w:val="000000"/>
        </w:rPr>
        <w:t xml:space="preserve">Wykonawca jest </w:t>
      </w:r>
      <w:r w:rsidR="00DA1FDB" w:rsidRPr="001C1E85">
        <w:rPr>
          <w:rFonts w:ascii="Arial" w:hAnsi="Arial" w:cs="Arial"/>
          <w:color w:val="000000"/>
          <w:sz w:val="16"/>
          <w:szCs w:val="16"/>
        </w:rPr>
        <w:t>(należy oznaczyć znakiem „x” w polu kwadratu)</w:t>
      </w:r>
      <w:r w:rsidR="00DA1FDB" w:rsidRPr="003A40F7">
        <w:rPr>
          <w:rFonts w:ascii="Arial" w:hAnsi="Arial" w:cs="Arial"/>
          <w:color w:val="000000"/>
        </w:rPr>
        <w:t>:</w:t>
      </w:r>
    </w:p>
    <w:p w:rsidR="00DA1FDB"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1972896801"/>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mikroprzedsiębiorstwem,</w:t>
      </w:r>
    </w:p>
    <w:p w:rsidR="00DA1FDB"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166414107"/>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małym przedsiębiorstwem,</w:t>
      </w:r>
    </w:p>
    <w:p w:rsidR="00DA1FDB"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1995167551"/>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Pr>
          <w:rFonts w:ascii="Arial" w:hAnsi="Arial" w:cs="Arial"/>
          <w:color w:val="000000"/>
        </w:rPr>
        <w:t>średnim przedsiębiorstwem,</w:t>
      </w:r>
    </w:p>
    <w:p w:rsidR="00DA1FDB"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1010134776"/>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innym rodzajem</w:t>
      </w:r>
    </w:p>
    <w:p w:rsidR="00DA1FDB" w:rsidRPr="003A40F7" w:rsidRDefault="00E014EE" w:rsidP="00846371">
      <w:pPr>
        <w:suppressAutoHyphens/>
        <w:spacing w:line="276" w:lineRule="auto"/>
        <w:ind w:left="426" w:hanging="426"/>
        <w:jc w:val="both"/>
        <w:rPr>
          <w:rFonts w:ascii="Arial" w:hAnsi="Arial" w:cs="Arial"/>
          <w:color w:val="000000"/>
        </w:rPr>
      </w:pPr>
      <w:r w:rsidRPr="00E014EE">
        <w:rPr>
          <w:rFonts w:ascii="Arial" w:hAnsi="Arial" w:cs="Arial"/>
          <w:b/>
          <w:color w:val="000000"/>
          <w:lang w:eastAsia="ar-SA"/>
        </w:rPr>
        <w:t>6.</w:t>
      </w:r>
      <w:r>
        <w:rPr>
          <w:rFonts w:ascii="Arial" w:hAnsi="Arial" w:cs="Arial"/>
          <w:color w:val="000000"/>
          <w:lang w:eastAsia="ar-SA"/>
        </w:rPr>
        <w:t xml:space="preserve">  </w:t>
      </w:r>
      <w:r w:rsidR="00DA1FDB" w:rsidRPr="003A40F7">
        <w:rPr>
          <w:rFonts w:ascii="Arial" w:hAnsi="Arial" w:cs="Arial"/>
          <w:color w:val="000000"/>
          <w:lang w:eastAsia="ar-SA"/>
        </w:rPr>
        <w:t>Mając</w:t>
      </w:r>
      <w:r w:rsidR="00DA1FDB" w:rsidRPr="003A40F7">
        <w:rPr>
          <w:rFonts w:ascii="Arial" w:hAnsi="Arial" w:cs="Arial"/>
          <w:color w:val="000000"/>
        </w:rPr>
        <w:t xml:space="preserve"> na uwadze definicję MŚP określoną w zaleceniu nr 2003/361/WE Komisji Europejskiej oświadczamy, iż:   </w:t>
      </w:r>
    </w:p>
    <w:p w:rsidR="00DA1FDB" w:rsidRPr="003A40F7" w:rsidRDefault="006A7539" w:rsidP="00846371">
      <w:pPr>
        <w:spacing w:line="276" w:lineRule="auto"/>
        <w:ind w:left="425"/>
        <w:jc w:val="center"/>
        <w:rPr>
          <w:rFonts w:ascii="Arial" w:hAnsi="Arial" w:cs="Arial"/>
          <w:color w:val="000000"/>
        </w:rPr>
      </w:pPr>
      <w:sdt>
        <w:sdtPr>
          <w:rPr>
            <w:rFonts w:ascii="Arial" w:hAnsi="Arial" w:cs="Arial"/>
            <w:sz w:val="18"/>
            <w:szCs w:val="18"/>
            <w:lang w:eastAsia="zh-CN"/>
          </w:rPr>
          <w:id w:val="1218935361"/>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Jesteśmy MŚP</w:t>
      </w:r>
      <w:r w:rsidR="00DA1FDB" w:rsidRPr="003A40F7">
        <w:rPr>
          <w:rFonts w:ascii="Arial" w:hAnsi="Arial" w:cs="Arial"/>
          <w:color w:val="000000"/>
          <w:vertAlign w:val="superscript"/>
        </w:rPr>
        <w:footnoteReference w:id="2"/>
      </w:r>
      <w:r w:rsidR="00DA1FDB" w:rsidRPr="003A40F7">
        <w:rPr>
          <w:rFonts w:ascii="Arial" w:hAnsi="Arial" w:cs="Arial"/>
          <w:color w:val="000000"/>
        </w:rPr>
        <w:t xml:space="preserve">        lub       </w:t>
      </w:r>
      <w:sdt>
        <w:sdtPr>
          <w:rPr>
            <w:rFonts w:ascii="Arial" w:hAnsi="Arial" w:cs="Arial"/>
            <w:sz w:val="18"/>
            <w:szCs w:val="18"/>
            <w:lang w:eastAsia="zh-CN"/>
          </w:rPr>
          <w:id w:val="1961066570"/>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Nie jesteśmy MŚP</w:t>
      </w:r>
    </w:p>
    <w:p w:rsidR="00DA1FDB" w:rsidRPr="003A40F7" w:rsidRDefault="00DA1FDB" w:rsidP="00846371">
      <w:pPr>
        <w:suppressAutoHyphens/>
        <w:spacing w:line="276" w:lineRule="auto"/>
        <w:ind w:left="360"/>
        <w:jc w:val="both"/>
        <w:rPr>
          <w:rFonts w:ascii="Arial" w:hAnsi="Arial" w:cs="Arial"/>
          <w:i/>
          <w:iCs/>
          <w:color w:val="000000"/>
          <w:sz w:val="16"/>
          <w:szCs w:val="16"/>
        </w:rPr>
      </w:pPr>
      <w:r w:rsidRPr="003A40F7">
        <w:rPr>
          <w:rFonts w:ascii="Arial" w:hAnsi="Arial" w:cs="Arial"/>
          <w:i/>
          <w:iCs/>
          <w:color w:val="000000"/>
        </w:rPr>
        <w:t xml:space="preserve">                                         </w:t>
      </w:r>
      <w:r w:rsidRPr="003A40F7">
        <w:rPr>
          <w:rFonts w:ascii="Arial" w:hAnsi="Arial" w:cs="Arial"/>
          <w:i/>
          <w:iCs/>
          <w:color w:val="000000"/>
          <w:sz w:val="16"/>
          <w:szCs w:val="16"/>
        </w:rPr>
        <w:t xml:space="preserve">(należy oznaczyć znakiem </w:t>
      </w:r>
      <w:r w:rsidRPr="003A40F7">
        <w:rPr>
          <w:rFonts w:ascii="Arial" w:hAnsi="Arial" w:cs="Arial"/>
          <w:b/>
          <w:bCs/>
          <w:i/>
          <w:iCs/>
          <w:color w:val="000000"/>
          <w:sz w:val="16"/>
          <w:szCs w:val="16"/>
        </w:rPr>
        <w:t xml:space="preserve">„x” </w:t>
      </w:r>
      <w:r w:rsidRPr="003A40F7">
        <w:rPr>
          <w:rFonts w:ascii="Arial" w:hAnsi="Arial" w:cs="Arial"/>
          <w:i/>
          <w:iCs/>
          <w:color w:val="000000"/>
          <w:sz w:val="16"/>
          <w:szCs w:val="16"/>
        </w:rPr>
        <w:t>w polu kwadratu)</w:t>
      </w:r>
    </w:p>
    <w:p w:rsidR="00DA1FDB" w:rsidRPr="003A40F7" w:rsidRDefault="00DA1FDB" w:rsidP="00846371">
      <w:pPr>
        <w:suppressAutoHyphens/>
        <w:spacing w:line="276" w:lineRule="auto"/>
        <w:ind w:left="360"/>
        <w:jc w:val="both"/>
        <w:rPr>
          <w:rFonts w:ascii="Arial" w:hAnsi="Arial" w:cs="Arial"/>
          <w:color w:val="000000"/>
          <w:sz w:val="16"/>
          <w:szCs w:val="16"/>
        </w:rPr>
      </w:pPr>
    </w:p>
    <w:p w:rsidR="00DA1FDB" w:rsidRPr="003A40F7" w:rsidRDefault="00DA1FDB" w:rsidP="00846371">
      <w:pPr>
        <w:numPr>
          <w:ilvl w:val="0"/>
          <w:numId w:val="49"/>
        </w:numPr>
        <w:spacing w:line="276" w:lineRule="auto"/>
        <w:ind w:left="426" w:hanging="426"/>
        <w:jc w:val="both"/>
        <w:rPr>
          <w:rFonts w:ascii="Arial" w:hAnsi="Arial" w:cs="Arial"/>
        </w:rPr>
      </w:pPr>
      <w:r w:rsidRPr="003A40F7">
        <w:rPr>
          <w:rFonts w:ascii="Arial" w:hAnsi="Arial" w:cs="Arial"/>
          <w:b/>
        </w:rPr>
        <w:t>Oświadczam / oświadczamy, że</w:t>
      </w:r>
      <w:r w:rsidRPr="003A40F7">
        <w:rPr>
          <w:rFonts w:ascii="Arial" w:hAnsi="Arial" w:cs="Arial"/>
        </w:rPr>
        <w:t>:</w:t>
      </w:r>
    </w:p>
    <w:p w:rsidR="00DA1FDB" w:rsidRPr="003A40F7" w:rsidRDefault="00DA1FDB" w:rsidP="00846371">
      <w:pPr>
        <w:numPr>
          <w:ilvl w:val="0"/>
          <w:numId w:val="51"/>
        </w:numPr>
        <w:spacing w:line="276" w:lineRule="auto"/>
        <w:ind w:left="709" w:hanging="283"/>
        <w:jc w:val="both"/>
        <w:rPr>
          <w:rFonts w:ascii="Arial" w:hAnsi="Arial" w:cs="Arial"/>
        </w:rPr>
      </w:pPr>
      <w:r w:rsidRPr="003A40F7">
        <w:rPr>
          <w:rFonts w:ascii="Arial" w:hAnsi="Arial" w:cs="Arial"/>
        </w:rPr>
        <w:t>zapoznałem/ - liśmy się z SWZ oraz z załącznikami, nie wnoszę /nie wnosimy do niej zastrzeżeń, w</w:t>
      </w:r>
      <w:r>
        <w:rPr>
          <w:rFonts w:ascii="Arial" w:hAnsi="Arial" w:cs="Arial"/>
        </w:rPr>
        <w:t xml:space="preserve"> szczególności do załącznika nr 3</w:t>
      </w:r>
      <w:r w:rsidRPr="003A40F7">
        <w:rPr>
          <w:rFonts w:ascii="Arial" w:hAnsi="Arial" w:cs="Arial"/>
        </w:rPr>
        <w:t xml:space="preserve"> do SWZ oraz zdobyłem / - liśmy konieczne informacje do przygotowania oferty;</w:t>
      </w:r>
    </w:p>
    <w:p w:rsidR="00DA1FDB" w:rsidRPr="003A40F7" w:rsidRDefault="00DA1FDB" w:rsidP="00846371">
      <w:pPr>
        <w:spacing w:line="276" w:lineRule="auto"/>
        <w:ind w:left="720"/>
        <w:jc w:val="both"/>
        <w:rPr>
          <w:rFonts w:ascii="Arial" w:hAnsi="Arial" w:cs="Arial"/>
        </w:rPr>
      </w:pPr>
    </w:p>
    <w:p w:rsidR="00DA1FDB" w:rsidRPr="003A40F7" w:rsidRDefault="00DA1FDB" w:rsidP="00846371">
      <w:pPr>
        <w:numPr>
          <w:ilvl w:val="0"/>
          <w:numId w:val="51"/>
        </w:numPr>
        <w:spacing w:line="276" w:lineRule="auto"/>
        <w:ind w:left="709" w:hanging="283"/>
        <w:jc w:val="both"/>
        <w:rPr>
          <w:rFonts w:ascii="Arial" w:hAnsi="Arial" w:cs="Arial"/>
        </w:rPr>
      </w:pPr>
      <w:r w:rsidRPr="003A40F7">
        <w:rPr>
          <w:rFonts w:ascii="Arial" w:hAnsi="Arial" w:cs="Arial"/>
        </w:rPr>
        <w:t>akceptuję / -jemy wzór</w:t>
      </w:r>
      <w:r>
        <w:rPr>
          <w:rFonts w:ascii="Arial" w:hAnsi="Arial" w:cs="Arial"/>
        </w:rPr>
        <w:t xml:space="preserve"> umowy stanowiący Załącznik nr 14</w:t>
      </w:r>
      <w:r w:rsidRPr="003A40F7">
        <w:rPr>
          <w:rFonts w:ascii="Arial" w:hAnsi="Arial" w:cs="Arial"/>
        </w:rPr>
        <w:t xml:space="preserve"> do SWZ i zobowiązuję się,                        w przypadku wyboru mojej/naszej oferty, do zawarcia umowy na wymienionych w niej warunkach, w miejscu i terminie wyznaczonym przez Zamawiającego;</w:t>
      </w:r>
    </w:p>
    <w:p w:rsidR="00DA1FDB" w:rsidRPr="003A40F7" w:rsidRDefault="00DA1FDB" w:rsidP="00846371">
      <w:pPr>
        <w:spacing w:line="276" w:lineRule="auto"/>
        <w:ind w:left="720"/>
        <w:jc w:val="both"/>
        <w:rPr>
          <w:rFonts w:ascii="Arial" w:hAnsi="Arial" w:cs="Arial"/>
        </w:rPr>
      </w:pPr>
    </w:p>
    <w:p w:rsidR="00DA1FDB" w:rsidRPr="003A40F7" w:rsidRDefault="00DA1FDB" w:rsidP="00846371">
      <w:pPr>
        <w:autoSpaceDE w:val="0"/>
        <w:autoSpaceDN w:val="0"/>
        <w:adjustRightInd w:val="0"/>
        <w:spacing w:line="276" w:lineRule="auto"/>
        <w:ind w:left="709" w:hanging="283"/>
        <w:jc w:val="both"/>
        <w:rPr>
          <w:rFonts w:ascii="Arial" w:hAnsi="Arial" w:cs="Arial"/>
          <w:color w:val="000000"/>
        </w:rPr>
      </w:pPr>
      <w:r w:rsidRPr="003A40F7">
        <w:rPr>
          <w:rFonts w:ascii="Arial" w:hAnsi="Arial" w:cs="Arial"/>
          <w:color w:val="000000"/>
        </w:rPr>
        <w:t>c)</w:t>
      </w:r>
      <w:r w:rsidRPr="003A40F7">
        <w:rPr>
          <w:rFonts w:ascii="Arial" w:hAnsi="Arial" w:cs="Arial"/>
          <w:color w:val="000000"/>
        </w:rPr>
        <w:tab/>
        <w:t>przystępując do postępowania przetargowego uzyskałem/ - liśmy wszelkie niezbędne informacje co do ryzyka, trudności i wszelkich innych okoliczności jakie mogą mieć wpływ na ofertę przetargową i biorę / bierzemy pełną odpowiedzialność za odpowiednie wykonanie przedmiotu umowy</w:t>
      </w:r>
    </w:p>
    <w:p w:rsidR="00DA1FDB" w:rsidRPr="003A40F7" w:rsidRDefault="00DA1FDB" w:rsidP="00846371">
      <w:pPr>
        <w:tabs>
          <w:tab w:val="left" w:pos="400"/>
        </w:tabs>
        <w:suppressAutoHyphens/>
        <w:spacing w:line="276" w:lineRule="auto"/>
        <w:ind w:left="720" w:hanging="294"/>
        <w:jc w:val="both"/>
        <w:rPr>
          <w:rFonts w:ascii="Arial" w:hAnsi="Arial" w:cs="Arial"/>
        </w:rPr>
      </w:pPr>
      <w:r w:rsidRPr="003A40F7">
        <w:rPr>
          <w:rFonts w:ascii="Arial" w:hAnsi="Arial" w:cs="Arial"/>
        </w:rPr>
        <w:t xml:space="preserve">d) </w:t>
      </w:r>
      <w:r w:rsidRPr="003A40F7">
        <w:rPr>
          <w:rFonts w:ascii="Arial" w:hAnsi="Arial" w:cs="Arial"/>
        </w:rPr>
        <w:tab/>
      </w:r>
      <w:r w:rsidRPr="001C1E85">
        <w:rPr>
          <w:rFonts w:ascii="Arial" w:hAnsi="Arial" w:cs="Arial"/>
        </w:rPr>
        <w:t>Ze strony Wykonawcy osobą upoważnioną do kontaktu z Zamawiającym w zakresie realizacji umowy będzie:</w:t>
      </w:r>
      <w:r>
        <w:rPr>
          <w:rFonts w:ascii="Arial" w:hAnsi="Arial" w:cs="Arial"/>
        </w:rPr>
        <w:t xml:space="preserve"> ………………………………………….…… nr tel. ……………………..</w:t>
      </w:r>
    </w:p>
    <w:p w:rsidR="00DA1FDB" w:rsidRPr="003A40F7" w:rsidRDefault="00DA1FDB" w:rsidP="00846371">
      <w:pPr>
        <w:tabs>
          <w:tab w:val="left" w:pos="400"/>
        </w:tabs>
        <w:suppressAutoHyphens/>
        <w:spacing w:line="276" w:lineRule="auto"/>
        <w:ind w:left="720" w:hanging="294"/>
        <w:jc w:val="both"/>
        <w:rPr>
          <w:rFonts w:ascii="Arial" w:hAnsi="Arial" w:cs="Arial"/>
        </w:rPr>
      </w:pPr>
    </w:p>
    <w:p w:rsidR="00DA1FDB" w:rsidRPr="003A40F7" w:rsidRDefault="00DA1FDB" w:rsidP="00846371">
      <w:pPr>
        <w:numPr>
          <w:ilvl w:val="0"/>
          <w:numId w:val="49"/>
        </w:numPr>
        <w:suppressAutoHyphens/>
        <w:spacing w:line="276" w:lineRule="auto"/>
        <w:ind w:left="426" w:hanging="426"/>
        <w:jc w:val="both"/>
        <w:rPr>
          <w:rFonts w:ascii="Arial" w:hAnsi="Arial" w:cs="Arial"/>
          <w:lang w:eastAsia="ar-SA"/>
        </w:rPr>
      </w:pPr>
      <w:r w:rsidRPr="003A40F7">
        <w:rPr>
          <w:rFonts w:ascii="Arial" w:hAnsi="Arial" w:cs="Arial"/>
          <w:b/>
        </w:rPr>
        <w:t>Oświadczam / oświadczamy, że:</w:t>
      </w:r>
    </w:p>
    <w:p w:rsidR="00DA1FDB" w:rsidRPr="003A40F7" w:rsidRDefault="00DA1FDB" w:rsidP="00846371">
      <w:pPr>
        <w:numPr>
          <w:ilvl w:val="0"/>
          <w:numId w:val="52"/>
        </w:numPr>
        <w:suppressAutoHyphens/>
        <w:spacing w:line="276" w:lineRule="auto"/>
        <w:ind w:left="709" w:hanging="283"/>
        <w:jc w:val="both"/>
        <w:rPr>
          <w:rFonts w:ascii="Arial" w:hAnsi="Arial" w:cs="Arial"/>
        </w:rPr>
      </w:pPr>
      <w:r w:rsidRPr="003A40F7">
        <w:rPr>
          <w:rFonts w:ascii="Arial" w:hAnsi="Arial" w:cs="Arial"/>
        </w:rPr>
        <w:t>dane osobowe przekazane w ofercie oraz załącznikach są przetwarzane i udostępnione Zamawiającemu zgodnie z art. 28 Rozporządzenia Parlamentu Europejskiego i Rady (UE) 2016/679</w:t>
      </w:r>
    </w:p>
    <w:p w:rsidR="00DA1FDB" w:rsidRPr="003A40F7" w:rsidRDefault="00DA1FDB" w:rsidP="00846371">
      <w:pPr>
        <w:numPr>
          <w:ilvl w:val="0"/>
          <w:numId w:val="52"/>
        </w:numPr>
        <w:suppressAutoHyphens/>
        <w:spacing w:line="276" w:lineRule="auto"/>
        <w:ind w:left="709" w:hanging="283"/>
        <w:jc w:val="both"/>
        <w:rPr>
          <w:rFonts w:ascii="Arial" w:hAnsi="Arial" w:cs="Arial"/>
        </w:rPr>
      </w:pPr>
      <w:r w:rsidRPr="003A40F7">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rsidR="00DA1FDB" w:rsidRPr="003A40F7" w:rsidRDefault="00DA1FDB" w:rsidP="00846371">
      <w:pPr>
        <w:suppressAutoHyphens/>
        <w:spacing w:line="276" w:lineRule="auto"/>
        <w:ind w:left="567"/>
        <w:jc w:val="both"/>
        <w:rPr>
          <w:rFonts w:ascii="Arial" w:hAnsi="Arial" w:cs="Arial"/>
          <w:sz w:val="8"/>
          <w:szCs w:val="8"/>
        </w:rPr>
      </w:pPr>
    </w:p>
    <w:p w:rsidR="00DA1FDB" w:rsidRPr="003A40F7" w:rsidRDefault="00DA1FDB" w:rsidP="00846371">
      <w:pPr>
        <w:suppressAutoHyphens/>
        <w:spacing w:line="276" w:lineRule="auto"/>
        <w:ind w:left="709"/>
        <w:jc w:val="both"/>
        <w:rPr>
          <w:rFonts w:ascii="Arial" w:hAnsi="Arial" w:cs="Arial"/>
        </w:rPr>
      </w:pPr>
      <w:r w:rsidRPr="003A40F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1FDB" w:rsidRPr="003A40F7" w:rsidRDefault="00DA1FDB" w:rsidP="00846371">
      <w:pPr>
        <w:suppressAutoHyphens/>
        <w:spacing w:line="276" w:lineRule="auto"/>
        <w:ind w:left="567"/>
        <w:jc w:val="both"/>
        <w:rPr>
          <w:rFonts w:ascii="Arial" w:hAnsi="Arial" w:cs="Arial"/>
          <w:sz w:val="8"/>
          <w:szCs w:val="8"/>
        </w:rPr>
      </w:pPr>
    </w:p>
    <w:p w:rsidR="00DA1FDB" w:rsidRDefault="00DA1FDB" w:rsidP="00846371">
      <w:pPr>
        <w:numPr>
          <w:ilvl w:val="0"/>
          <w:numId w:val="52"/>
        </w:numPr>
        <w:suppressAutoHyphens/>
        <w:spacing w:line="276" w:lineRule="auto"/>
        <w:ind w:left="709" w:hanging="283"/>
        <w:jc w:val="both"/>
        <w:rPr>
          <w:rFonts w:ascii="Arial" w:hAnsi="Arial" w:cs="Arial"/>
        </w:rPr>
      </w:pPr>
      <w:r w:rsidRPr="003A40F7">
        <w:rPr>
          <w:rFonts w:ascii="Arial" w:hAnsi="Arial" w:cs="Arial"/>
        </w:rPr>
        <w:t>przyjmuję /-</w:t>
      </w:r>
      <w:proofErr w:type="spellStart"/>
      <w:r w:rsidRPr="003A40F7">
        <w:rPr>
          <w:rFonts w:ascii="Arial" w:hAnsi="Arial" w:cs="Arial"/>
        </w:rPr>
        <w:t>emy</w:t>
      </w:r>
      <w:proofErr w:type="spellEnd"/>
      <w:r w:rsidRPr="003A40F7">
        <w:rPr>
          <w:rFonts w:ascii="Arial" w:hAnsi="Arial" w:cs="Arial"/>
        </w:rPr>
        <w:t xml:space="preserve"> do wiadomości i akceptuje zapisy klauzul</w:t>
      </w:r>
      <w:r>
        <w:rPr>
          <w:rFonts w:ascii="Arial" w:hAnsi="Arial" w:cs="Arial"/>
        </w:rPr>
        <w:t>i informacyjnej zawartej w pkt 28</w:t>
      </w:r>
      <w:r w:rsidRPr="003A40F7">
        <w:rPr>
          <w:rFonts w:ascii="Arial" w:hAnsi="Arial" w:cs="Arial"/>
        </w:rPr>
        <w:t xml:space="preserve"> SWZ</w:t>
      </w:r>
    </w:p>
    <w:p w:rsidR="0012732F" w:rsidRDefault="0012732F" w:rsidP="00846371">
      <w:pPr>
        <w:suppressAutoHyphens/>
        <w:spacing w:line="276" w:lineRule="auto"/>
        <w:ind w:left="709"/>
        <w:jc w:val="both"/>
        <w:rPr>
          <w:rFonts w:ascii="Arial" w:hAnsi="Arial" w:cs="Arial"/>
        </w:rPr>
      </w:pPr>
    </w:p>
    <w:p w:rsidR="0012732F" w:rsidRPr="003A40F7" w:rsidRDefault="0012732F" w:rsidP="00846371">
      <w:pPr>
        <w:numPr>
          <w:ilvl w:val="0"/>
          <w:numId w:val="52"/>
        </w:numPr>
        <w:suppressAutoHyphens/>
        <w:spacing w:line="276" w:lineRule="auto"/>
        <w:ind w:left="709" w:hanging="283"/>
        <w:jc w:val="both"/>
        <w:rPr>
          <w:rFonts w:ascii="Arial" w:hAnsi="Arial" w:cs="Arial"/>
        </w:rPr>
      </w:pPr>
      <w:r w:rsidRPr="0012732F">
        <w:rPr>
          <w:rFonts w:ascii="Arial" w:hAnsi="Arial" w:cs="Arial"/>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rsidR="00DA1FDB" w:rsidRPr="003A40F7" w:rsidRDefault="00DA1FDB" w:rsidP="00846371">
      <w:pPr>
        <w:suppressAutoHyphens/>
        <w:spacing w:line="276" w:lineRule="auto"/>
        <w:ind w:left="567"/>
        <w:jc w:val="both"/>
        <w:rPr>
          <w:rFonts w:ascii="Arial" w:hAnsi="Arial" w:cs="Arial"/>
        </w:rPr>
      </w:pPr>
    </w:p>
    <w:p w:rsidR="00DA1FDB" w:rsidRPr="003A40F7" w:rsidRDefault="00DA1FDB" w:rsidP="00846371">
      <w:pPr>
        <w:numPr>
          <w:ilvl w:val="0"/>
          <w:numId w:val="49"/>
        </w:numPr>
        <w:suppressAutoHyphens/>
        <w:spacing w:line="276" w:lineRule="auto"/>
        <w:ind w:left="426" w:right="23" w:hanging="426"/>
        <w:jc w:val="both"/>
        <w:rPr>
          <w:rFonts w:ascii="Calibri" w:hAnsi="Calibri" w:cs="Calibri"/>
          <w:color w:val="000000"/>
        </w:rPr>
      </w:pPr>
      <w:r w:rsidRPr="003A40F7">
        <w:rPr>
          <w:rFonts w:ascii="Arial" w:hAnsi="Arial" w:cs="Arial"/>
          <w:b/>
          <w:lang w:eastAsia="ar-SA"/>
        </w:rPr>
        <w:t xml:space="preserve">/jeżeli dotyczy/ </w:t>
      </w:r>
      <w:r w:rsidRPr="003A40F7">
        <w:rPr>
          <w:rFonts w:ascii="Arial" w:hAnsi="Arial" w:cs="Arial"/>
          <w:lang w:eastAsia="ar-SA"/>
        </w:rPr>
        <w:t xml:space="preserve">Oświadczamy, że poniżej wskazaną część zamówienia powierzam / -my do wykonania  podwykonawcy, z zasobów którego korzystamy na podstawie art. 118 ust. 1 </w:t>
      </w:r>
      <w:proofErr w:type="spellStart"/>
      <w:r w:rsidRPr="003A40F7">
        <w:rPr>
          <w:rFonts w:ascii="Arial" w:hAnsi="Arial" w:cs="Arial"/>
          <w:lang w:eastAsia="ar-SA"/>
        </w:rPr>
        <w:t>uPzp</w:t>
      </w:r>
      <w:proofErr w:type="spellEnd"/>
      <w:r w:rsidRPr="003A40F7">
        <w:rPr>
          <w:rFonts w:ascii="Arial" w:hAnsi="Arial" w:cs="Arial"/>
          <w:lang w:eastAsia="ar-SA"/>
        </w:rPr>
        <w:t xml:space="preserve"> (</w:t>
      </w:r>
      <w:r w:rsidRPr="003A40F7">
        <w:rPr>
          <w:rFonts w:ascii="Arial" w:hAnsi="Arial" w:cs="Arial"/>
          <w:b/>
          <w:lang w:eastAsia="ar-SA"/>
        </w:rPr>
        <w:t>podmiot udostępniający zasoby)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333"/>
      </w:tblGrid>
      <w:tr w:rsidR="00DA1FDB" w:rsidRPr="003A40F7" w:rsidTr="00CA5E83">
        <w:tc>
          <w:tcPr>
            <w:tcW w:w="3030" w:type="dxa"/>
            <w:tcBorders>
              <w:top w:val="single" w:sz="4" w:space="0" w:color="auto"/>
              <w:left w:val="single" w:sz="4" w:space="0" w:color="auto"/>
              <w:bottom w:val="single" w:sz="4" w:space="0" w:color="auto"/>
              <w:right w:val="single" w:sz="4" w:space="0" w:color="auto"/>
            </w:tcBorders>
            <w:hideMark/>
          </w:tcPr>
          <w:p w:rsidR="00DA1FDB" w:rsidRPr="003A40F7" w:rsidRDefault="00DA1FDB"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rsidR="00DA1FDB" w:rsidRPr="003A40F7" w:rsidRDefault="00DA1FDB"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 xml:space="preserve">Opis części zamówienia powierzonej podwykonawcy </w:t>
            </w:r>
          </w:p>
        </w:tc>
      </w:tr>
      <w:tr w:rsidR="00DA1FDB" w:rsidRPr="003A40F7" w:rsidTr="00CA5E83">
        <w:trPr>
          <w:trHeight w:val="295"/>
        </w:trPr>
        <w:tc>
          <w:tcPr>
            <w:tcW w:w="3030" w:type="dxa"/>
            <w:tcBorders>
              <w:top w:val="single" w:sz="4" w:space="0" w:color="auto"/>
              <w:left w:val="single" w:sz="4" w:space="0" w:color="auto"/>
              <w:bottom w:val="single" w:sz="4" w:space="0" w:color="auto"/>
              <w:right w:val="single" w:sz="4" w:space="0" w:color="auto"/>
            </w:tcBorders>
          </w:tcPr>
          <w:p w:rsidR="00DA1FDB" w:rsidRPr="003A40F7" w:rsidRDefault="00DA1FDB" w:rsidP="00846371">
            <w:pPr>
              <w:suppressAutoHyphens/>
              <w:spacing w:line="276" w:lineRule="auto"/>
              <w:ind w:left="426"/>
              <w:jc w:val="both"/>
              <w:rPr>
                <w:rFonts w:ascii="Arial" w:hAnsi="Arial" w:cs="Arial"/>
                <w:sz w:val="18"/>
                <w:lang w:eastAsia="ar-SA"/>
              </w:rPr>
            </w:pPr>
          </w:p>
          <w:p w:rsidR="00DA1FDB" w:rsidRPr="003A40F7" w:rsidRDefault="00DA1FDB" w:rsidP="00846371">
            <w:pPr>
              <w:suppressAutoHyphens/>
              <w:spacing w:line="276" w:lineRule="auto"/>
              <w:ind w:left="426"/>
              <w:jc w:val="both"/>
              <w:rPr>
                <w:rFonts w:ascii="Arial"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rsidR="00DA1FDB" w:rsidRPr="003A40F7" w:rsidRDefault="00DA1FDB" w:rsidP="00846371">
            <w:pPr>
              <w:suppressAutoHyphens/>
              <w:spacing w:line="276" w:lineRule="auto"/>
              <w:ind w:left="426"/>
              <w:jc w:val="both"/>
              <w:rPr>
                <w:rFonts w:ascii="Arial" w:hAnsi="Arial" w:cs="Arial"/>
                <w:sz w:val="18"/>
                <w:lang w:eastAsia="ar-SA"/>
              </w:rPr>
            </w:pPr>
          </w:p>
          <w:p w:rsidR="00DA1FDB" w:rsidRPr="003A40F7" w:rsidRDefault="00DA1FDB" w:rsidP="00846371">
            <w:pPr>
              <w:suppressAutoHyphens/>
              <w:spacing w:line="276" w:lineRule="auto"/>
              <w:ind w:left="426"/>
              <w:jc w:val="both"/>
              <w:rPr>
                <w:rFonts w:ascii="Arial" w:hAnsi="Arial" w:cs="Arial"/>
                <w:sz w:val="18"/>
                <w:lang w:eastAsia="ar-SA"/>
              </w:rPr>
            </w:pPr>
          </w:p>
          <w:p w:rsidR="00DA1FDB" w:rsidRPr="003A40F7" w:rsidRDefault="00DA1FDB" w:rsidP="00846371">
            <w:pPr>
              <w:suppressAutoHyphens/>
              <w:spacing w:line="276" w:lineRule="auto"/>
              <w:ind w:left="426"/>
              <w:jc w:val="both"/>
              <w:rPr>
                <w:rFonts w:ascii="Arial" w:hAnsi="Arial" w:cs="Arial"/>
                <w:sz w:val="18"/>
                <w:lang w:eastAsia="ar-SA"/>
              </w:rPr>
            </w:pPr>
          </w:p>
        </w:tc>
      </w:tr>
    </w:tbl>
    <w:p w:rsidR="00DA1FDB" w:rsidRPr="003A40F7" w:rsidRDefault="00DA1FDB" w:rsidP="00846371">
      <w:pPr>
        <w:suppressAutoHyphens/>
        <w:spacing w:line="276" w:lineRule="auto"/>
        <w:ind w:left="567"/>
        <w:jc w:val="both"/>
        <w:rPr>
          <w:rFonts w:ascii="Arial" w:eastAsia="Calibri" w:hAnsi="Arial" w:cs="Arial"/>
          <w:b/>
          <w:lang w:eastAsia="ar-SA"/>
        </w:rPr>
      </w:pPr>
    </w:p>
    <w:p w:rsidR="00DA1FDB" w:rsidRPr="003A40F7" w:rsidRDefault="00DA1FDB" w:rsidP="00846371">
      <w:pPr>
        <w:numPr>
          <w:ilvl w:val="0"/>
          <w:numId w:val="49"/>
        </w:numPr>
        <w:suppressAutoHyphens/>
        <w:spacing w:line="276" w:lineRule="auto"/>
        <w:ind w:left="567" w:hanging="567"/>
        <w:jc w:val="both"/>
        <w:rPr>
          <w:rFonts w:ascii="Arial" w:eastAsia="Calibri" w:hAnsi="Arial" w:cs="Arial"/>
          <w:b/>
          <w:lang w:eastAsia="ar-SA"/>
        </w:rPr>
      </w:pPr>
      <w:r w:rsidRPr="003A40F7">
        <w:rPr>
          <w:rFonts w:ascii="Arial" w:hAnsi="Arial" w:cs="Arial"/>
          <w:b/>
          <w:lang w:eastAsia="ar-SA"/>
        </w:rPr>
        <w:t xml:space="preserve"> /jeżeli dotyczy/ </w:t>
      </w:r>
      <w:r w:rsidRPr="003A40F7">
        <w:rPr>
          <w:rFonts w:ascii="Arial" w:hAnsi="Arial" w:cs="Arial"/>
          <w:lang w:eastAsia="ar-SA"/>
        </w:rPr>
        <w:t>Oświadczamy, że poniżej wskazaną część zamówienia powierzamy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333"/>
      </w:tblGrid>
      <w:tr w:rsidR="00DA1FDB" w:rsidRPr="003A40F7" w:rsidTr="00CA5E83">
        <w:tc>
          <w:tcPr>
            <w:tcW w:w="3074" w:type="dxa"/>
            <w:tcBorders>
              <w:top w:val="single" w:sz="4" w:space="0" w:color="auto"/>
              <w:left w:val="single" w:sz="4" w:space="0" w:color="auto"/>
              <w:bottom w:val="single" w:sz="4" w:space="0" w:color="auto"/>
              <w:right w:val="single" w:sz="4" w:space="0" w:color="auto"/>
            </w:tcBorders>
            <w:hideMark/>
          </w:tcPr>
          <w:p w:rsidR="00DA1FDB" w:rsidRPr="003A40F7" w:rsidRDefault="00DA1FDB"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DA1FDB" w:rsidRPr="003A40F7" w:rsidRDefault="00DA1FDB"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 xml:space="preserve">Opis części zamówienia powierzonej podwykonawcy </w:t>
            </w:r>
          </w:p>
        </w:tc>
      </w:tr>
      <w:tr w:rsidR="00DA1FDB" w:rsidRPr="003A40F7" w:rsidTr="00CA5E83">
        <w:tc>
          <w:tcPr>
            <w:tcW w:w="3074" w:type="dxa"/>
            <w:tcBorders>
              <w:top w:val="single" w:sz="4" w:space="0" w:color="auto"/>
              <w:left w:val="single" w:sz="4" w:space="0" w:color="auto"/>
              <w:bottom w:val="single" w:sz="4" w:space="0" w:color="auto"/>
              <w:right w:val="single" w:sz="4" w:space="0" w:color="auto"/>
            </w:tcBorders>
          </w:tcPr>
          <w:p w:rsidR="00DA1FDB" w:rsidRPr="003A40F7" w:rsidRDefault="00DA1FDB" w:rsidP="00846371">
            <w:pPr>
              <w:suppressAutoHyphens/>
              <w:spacing w:line="276" w:lineRule="auto"/>
              <w:ind w:left="426"/>
              <w:jc w:val="both"/>
              <w:rPr>
                <w:rFonts w:ascii="Arial" w:hAnsi="Arial" w:cs="Arial"/>
                <w:color w:val="FF0000"/>
                <w:sz w:val="18"/>
                <w:lang w:eastAsia="ar-SA"/>
              </w:rPr>
            </w:pPr>
          </w:p>
          <w:p w:rsidR="00DA1FDB" w:rsidRPr="003A40F7" w:rsidRDefault="00DA1FDB" w:rsidP="00846371">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DA1FDB" w:rsidRPr="003A40F7" w:rsidRDefault="00DA1FDB" w:rsidP="00846371">
            <w:pPr>
              <w:suppressAutoHyphens/>
              <w:spacing w:line="276" w:lineRule="auto"/>
              <w:ind w:left="426"/>
              <w:jc w:val="both"/>
              <w:rPr>
                <w:rFonts w:ascii="Arial" w:hAnsi="Arial" w:cs="Arial"/>
                <w:color w:val="FF0000"/>
                <w:sz w:val="18"/>
                <w:lang w:eastAsia="ar-SA"/>
              </w:rPr>
            </w:pPr>
          </w:p>
          <w:p w:rsidR="00DA1FDB" w:rsidRPr="003A40F7" w:rsidRDefault="00DA1FDB" w:rsidP="00846371">
            <w:pPr>
              <w:suppressAutoHyphens/>
              <w:spacing w:line="276" w:lineRule="auto"/>
              <w:ind w:left="426"/>
              <w:jc w:val="both"/>
              <w:rPr>
                <w:rFonts w:ascii="Arial" w:hAnsi="Arial" w:cs="Arial"/>
                <w:color w:val="FF0000"/>
                <w:sz w:val="18"/>
                <w:lang w:eastAsia="ar-SA"/>
              </w:rPr>
            </w:pPr>
          </w:p>
          <w:p w:rsidR="00DA1FDB" w:rsidRPr="003A40F7" w:rsidRDefault="00DA1FDB" w:rsidP="00846371">
            <w:pPr>
              <w:suppressAutoHyphens/>
              <w:spacing w:line="276" w:lineRule="auto"/>
              <w:ind w:left="426"/>
              <w:jc w:val="both"/>
              <w:rPr>
                <w:rFonts w:ascii="Arial" w:hAnsi="Arial" w:cs="Arial"/>
                <w:color w:val="FF0000"/>
                <w:sz w:val="18"/>
                <w:lang w:eastAsia="ar-SA"/>
              </w:rPr>
            </w:pPr>
          </w:p>
        </w:tc>
      </w:tr>
    </w:tbl>
    <w:p w:rsidR="00DA1FDB" w:rsidRPr="003A40F7" w:rsidRDefault="00DA1FDB" w:rsidP="00846371">
      <w:pPr>
        <w:spacing w:line="276" w:lineRule="auto"/>
        <w:ind w:left="357" w:right="23"/>
        <w:jc w:val="both"/>
        <w:rPr>
          <w:rFonts w:ascii="Arial" w:hAnsi="Arial" w:cs="Arial"/>
          <w:color w:val="000000"/>
        </w:rPr>
      </w:pPr>
    </w:p>
    <w:p w:rsidR="00DA1FDB" w:rsidRPr="003A40F7" w:rsidRDefault="00DA1FDB" w:rsidP="00846371">
      <w:pPr>
        <w:numPr>
          <w:ilvl w:val="0"/>
          <w:numId w:val="49"/>
        </w:numPr>
        <w:spacing w:line="276" w:lineRule="auto"/>
        <w:ind w:left="357" w:right="23"/>
        <w:jc w:val="both"/>
        <w:rPr>
          <w:rFonts w:ascii="Arial" w:hAnsi="Arial" w:cs="Arial"/>
          <w:color w:val="000000"/>
        </w:rPr>
      </w:pPr>
      <w:r w:rsidRPr="003A40F7">
        <w:rPr>
          <w:rFonts w:ascii="Arial" w:hAnsi="Arial" w:cs="Arial"/>
          <w:b/>
          <w:color w:val="000000"/>
        </w:rPr>
        <w:t>/jeżeli dotyczy/</w:t>
      </w:r>
      <w:r w:rsidRPr="003A40F7">
        <w:rPr>
          <w:rFonts w:ascii="Arial" w:hAnsi="Arial" w:cs="Arial"/>
          <w:color w:val="000000"/>
        </w:rPr>
        <w:t xml:space="preserve">  Zgodnie z art. 225 ust. 1 </w:t>
      </w:r>
      <w:proofErr w:type="spellStart"/>
      <w:r w:rsidRPr="003A40F7">
        <w:rPr>
          <w:rFonts w:ascii="Arial" w:hAnsi="Arial" w:cs="Arial"/>
          <w:color w:val="000000"/>
        </w:rPr>
        <w:t>uPzp</w:t>
      </w:r>
      <w:proofErr w:type="spellEnd"/>
      <w:r w:rsidRPr="003A40F7">
        <w:rPr>
          <w:rFonts w:ascii="Arial" w:hAnsi="Arial" w:cs="Arial"/>
          <w:color w:val="000000"/>
        </w:rPr>
        <w:t xml:space="preserve"> oświadczam/-y, że wybór mojej/naszej oferty będzie prowadził do powstania u Zamawiającego obowiązku podatkowego zgodnie                                z przepisami o podatku od towarów  i usług. Wobec powyższego przekazuje wymagane informacje:</w:t>
      </w:r>
    </w:p>
    <w:p w:rsidR="00DA1FDB" w:rsidRPr="003A40F7" w:rsidRDefault="00DA1FDB" w:rsidP="00846371">
      <w:pPr>
        <w:spacing w:line="276" w:lineRule="auto"/>
        <w:ind w:left="360" w:right="23"/>
        <w:jc w:val="both"/>
        <w:rPr>
          <w:rFonts w:ascii="Arial" w:hAnsi="Arial" w:cs="Arial"/>
          <w:color w:val="000000"/>
        </w:rPr>
      </w:pPr>
      <w:r w:rsidRPr="003A40F7">
        <w:rPr>
          <w:rFonts w:ascii="Arial" w:hAnsi="Arial" w:cs="Arial"/>
          <w:color w:val="000000"/>
        </w:rPr>
        <w:t>- nazwa (rodzaj) towaru lub usługi, których dostawa lub świadczenie będą prowadziły do powstania obowiązku podatkowego………………………………….</w:t>
      </w:r>
    </w:p>
    <w:p w:rsidR="00DA1FDB" w:rsidRPr="003A40F7" w:rsidRDefault="00DA1FDB" w:rsidP="00846371">
      <w:pPr>
        <w:spacing w:line="276" w:lineRule="auto"/>
        <w:ind w:left="360" w:right="23"/>
        <w:jc w:val="both"/>
        <w:rPr>
          <w:rFonts w:ascii="Arial" w:hAnsi="Arial" w:cs="Arial"/>
          <w:color w:val="000000"/>
        </w:rPr>
      </w:pPr>
      <w:r w:rsidRPr="003A40F7">
        <w:rPr>
          <w:rFonts w:ascii="Arial" w:hAnsi="Arial" w:cs="Arial"/>
          <w:color w:val="000000"/>
        </w:rPr>
        <w:t>- wartości towaru lub usługi objętego obowiązkiem podatkowym zamawiającego, bez kwoty podatku…………………………</w:t>
      </w:r>
    </w:p>
    <w:p w:rsidR="00DA1FDB" w:rsidRPr="003A40F7" w:rsidRDefault="00DA1FDB" w:rsidP="00846371">
      <w:pPr>
        <w:spacing w:line="276" w:lineRule="auto"/>
        <w:ind w:left="360" w:right="23"/>
        <w:jc w:val="both"/>
        <w:rPr>
          <w:rFonts w:ascii="Arial" w:hAnsi="Arial" w:cs="Arial"/>
          <w:b/>
          <w:sz w:val="16"/>
          <w:szCs w:val="16"/>
        </w:rPr>
      </w:pPr>
      <w:r w:rsidRPr="003A40F7">
        <w:rPr>
          <w:rFonts w:ascii="Arial" w:hAnsi="Arial" w:cs="Arial"/>
          <w:color w:val="000000"/>
        </w:rPr>
        <w:t>- stawka podatku od towarów i usług, która zgodnie z wiedzą wykonawcy, będzie miała zastosowanie………………………….</w:t>
      </w:r>
    </w:p>
    <w:p w:rsidR="00DA1FDB" w:rsidRPr="003A40F7" w:rsidRDefault="00DA1FDB" w:rsidP="00846371">
      <w:pPr>
        <w:tabs>
          <w:tab w:val="center" w:pos="4819"/>
        </w:tabs>
        <w:spacing w:line="276" w:lineRule="auto"/>
        <w:ind w:left="5103" w:right="-1"/>
        <w:jc w:val="center"/>
        <w:rPr>
          <w:rFonts w:ascii="Arial" w:hAnsi="Arial" w:cs="Arial"/>
          <w:b/>
          <w:sz w:val="16"/>
          <w:szCs w:val="16"/>
        </w:rPr>
      </w:pPr>
    </w:p>
    <w:p w:rsidR="00DA1FDB" w:rsidRPr="003A40F7" w:rsidRDefault="00DA1FDB" w:rsidP="00846371">
      <w:pPr>
        <w:numPr>
          <w:ilvl w:val="0"/>
          <w:numId w:val="49"/>
        </w:numPr>
        <w:spacing w:line="276" w:lineRule="auto"/>
        <w:ind w:left="426" w:hanging="426"/>
        <w:jc w:val="both"/>
        <w:rPr>
          <w:rFonts w:ascii="Arial" w:eastAsia="Helvetica-Bold" w:hAnsi="Arial" w:cs="Arial"/>
          <w:b/>
          <w:iCs/>
        </w:rPr>
      </w:pPr>
      <w:r w:rsidRPr="003A40F7">
        <w:rPr>
          <w:rFonts w:ascii="Arial" w:eastAsia="Calibri" w:hAnsi="Arial" w:cs="Arial"/>
          <w:b/>
          <w:bCs/>
          <w:color w:val="000000"/>
          <w:sz w:val="18"/>
          <w:szCs w:val="18"/>
          <w:lang w:eastAsia="en-US"/>
        </w:rPr>
        <w:t xml:space="preserve"> </w:t>
      </w:r>
      <w:r w:rsidRPr="003A40F7">
        <w:rPr>
          <w:rFonts w:ascii="Arial" w:eastAsia="TimesNewRomanPSMT" w:hAnsi="Arial" w:cs="Arial"/>
          <w:b/>
        </w:rPr>
        <w:t xml:space="preserve">Klauzule społeczne – </w:t>
      </w:r>
      <w:r w:rsidRPr="003A40F7">
        <w:rPr>
          <w:rFonts w:ascii="Arial" w:eastAsia="TimesNewRomanPSMT" w:hAnsi="Arial" w:cs="Arial"/>
        </w:rPr>
        <w:t>oświadczam, że:</w:t>
      </w:r>
    </w:p>
    <w:p w:rsidR="00DA1FDB" w:rsidRPr="00441016" w:rsidRDefault="00DA1FDB" w:rsidP="00846371">
      <w:pPr>
        <w:spacing w:line="276" w:lineRule="auto"/>
        <w:ind w:left="360" w:right="23"/>
        <w:jc w:val="both"/>
        <w:rPr>
          <w:rFonts w:ascii="Arial" w:hAnsi="Arial" w:cs="Arial"/>
          <w:b/>
          <w:sz w:val="16"/>
          <w:szCs w:val="16"/>
        </w:rPr>
      </w:pPr>
      <w:r w:rsidRPr="003A40F7">
        <w:rPr>
          <w:rFonts w:ascii="Arial" w:eastAsia="TimesNewRomanPSMT" w:hAnsi="Arial" w:cs="Arial"/>
        </w:rPr>
        <w:t xml:space="preserve"> zgodnie z pkt. </w:t>
      </w:r>
      <w:r w:rsidR="00AB6FE8">
        <w:rPr>
          <w:rFonts w:ascii="Arial" w:eastAsia="TimesNewRomanPSMT" w:hAnsi="Arial" w:cs="Arial"/>
        </w:rPr>
        <w:t>6.1.2.14)</w:t>
      </w:r>
      <w:r w:rsidRPr="003A40F7">
        <w:rPr>
          <w:rFonts w:ascii="Arial" w:eastAsia="TimesNewRomanPSMT" w:hAnsi="Arial" w:cs="Arial"/>
        </w:rPr>
        <w:t xml:space="preserve"> SWZ i zapi</w:t>
      </w:r>
      <w:r>
        <w:rPr>
          <w:rFonts w:ascii="Arial" w:eastAsia="TimesNewRomanPSMT" w:hAnsi="Arial" w:cs="Arial"/>
        </w:rPr>
        <w:t>sami zawartymi w załączniku nr 14</w:t>
      </w:r>
      <w:r w:rsidRPr="003A40F7">
        <w:rPr>
          <w:rFonts w:ascii="Arial" w:eastAsia="TimesNewRomanPSMT" w:hAnsi="Arial" w:cs="Arial"/>
        </w:rPr>
        <w:t xml:space="preserve"> do SWZ zobowiązuję się zatrudnić osoby na umowę o pracę.</w:t>
      </w:r>
    </w:p>
    <w:p w:rsidR="000D004B" w:rsidRPr="008F0A60" w:rsidRDefault="000D004B" w:rsidP="00846371">
      <w:pPr>
        <w:widowControl w:val="0"/>
        <w:spacing w:line="276" w:lineRule="auto"/>
        <w:jc w:val="both"/>
        <w:rPr>
          <w:rFonts w:ascii="Arial" w:hAnsi="Arial" w:cs="Arial"/>
        </w:rPr>
      </w:pPr>
    </w:p>
    <w:p w:rsidR="001423E7" w:rsidRPr="008F0A60" w:rsidRDefault="001423E7" w:rsidP="00846371">
      <w:pPr>
        <w:widowControl w:val="0"/>
        <w:spacing w:line="276" w:lineRule="auto"/>
        <w:jc w:val="both"/>
        <w:rPr>
          <w:rFonts w:ascii="Arial" w:hAnsi="Arial" w:cs="Arial"/>
        </w:rPr>
      </w:pPr>
    </w:p>
    <w:p w:rsidR="009979F7" w:rsidRDefault="009979F7" w:rsidP="00846371">
      <w:pPr>
        <w:tabs>
          <w:tab w:val="center" w:pos="4819"/>
        </w:tabs>
        <w:spacing w:line="276" w:lineRule="auto"/>
        <w:ind w:left="5103" w:right="-1"/>
        <w:jc w:val="right"/>
        <w:rPr>
          <w:rFonts w:ascii="Arial" w:hAnsi="Arial" w:cs="Arial"/>
          <w:b/>
          <w:sz w:val="18"/>
          <w:szCs w:val="18"/>
        </w:rPr>
      </w:pPr>
      <w:bookmarkStart w:id="43" w:name="_Hlk68088478"/>
      <w:bookmarkEnd w:id="38"/>
      <w:bookmarkEnd w:id="39"/>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center" w:pos="4819"/>
        </w:tabs>
        <w:spacing w:line="276" w:lineRule="auto"/>
        <w:ind w:left="5103" w:right="-1"/>
        <w:jc w:val="right"/>
        <w:rPr>
          <w:rFonts w:ascii="Arial" w:hAnsi="Arial" w:cs="Arial"/>
          <w:b/>
          <w:sz w:val="18"/>
          <w:szCs w:val="18"/>
        </w:rPr>
      </w:pPr>
    </w:p>
    <w:p w:rsidR="00DA1FDB" w:rsidRDefault="00DA1FDB" w:rsidP="00846371">
      <w:pPr>
        <w:tabs>
          <w:tab w:val="left" w:pos="1716"/>
          <w:tab w:val="left" w:pos="7701"/>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Załącznik nr 1</w:t>
      </w:r>
      <w:r w:rsidR="00AB6FE8">
        <w:rPr>
          <w:rFonts w:ascii="Arial" w:hAnsi="Arial" w:cs="Arial"/>
          <w:b/>
          <w:bCs/>
          <w:color w:val="000000"/>
          <w:sz w:val="18"/>
          <w:szCs w:val="18"/>
        </w:rPr>
        <w:t>.3</w:t>
      </w:r>
      <w:r w:rsidRPr="008F0A60">
        <w:rPr>
          <w:rFonts w:ascii="Arial" w:hAnsi="Arial" w:cs="Arial"/>
          <w:b/>
          <w:bCs/>
          <w:color w:val="000000"/>
          <w:sz w:val="18"/>
          <w:szCs w:val="18"/>
        </w:rPr>
        <w:t xml:space="preserve"> do SWZ</w:t>
      </w:r>
    </w:p>
    <w:p w:rsidR="00DA1FDB" w:rsidRPr="008F0A60" w:rsidRDefault="0012732F" w:rsidP="00846371">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FZ-2380/15/22</w:t>
      </w:r>
      <w:r w:rsidR="00DA1FDB">
        <w:rPr>
          <w:rFonts w:ascii="Arial" w:hAnsi="Arial" w:cs="Arial"/>
          <w:b/>
          <w:bCs/>
          <w:color w:val="000000"/>
          <w:sz w:val="18"/>
          <w:szCs w:val="18"/>
        </w:rPr>
        <w:t>/KK</w:t>
      </w:r>
    </w:p>
    <w:p w:rsidR="00DA1FDB" w:rsidRPr="008F0A60" w:rsidRDefault="00DA1FDB"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color w:val="000000"/>
        </w:rPr>
        <w:t xml:space="preserve"> </w:t>
      </w:r>
      <w:r w:rsidRPr="008F0A60">
        <w:rPr>
          <w:rFonts w:ascii="Arial" w:hAnsi="Arial" w:cs="Arial"/>
          <w:i/>
          <w:iCs/>
          <w:color w:val="000000"/>
          <w:sz w:val="28"/>
          <w:szCs w:val="28"/>
        </w:rPr>
        <w:t xml:space="preserve">                                                         </w:t>
      </w:r>
    </w:p>
    <w:p w:rsidR="00DA1FDB" w:rsidRPr="003A40F7" w:rsidRDefault="00DA1FDB" w:rsidP="00846371">
      <w:pPr>
        <w:keepNext/>
        <w:spacing w:line="276" w:lineRule="auto"/>
        <w:ind w:right="-567"/>
        <w:jc w:val="center"/>
        <w:outlineLvl w:val="0"/>
        <w:rPr>
          <w:rFonts w:ascii="Arial" w:hAnsi="Arial"/>
          <w:b/>
          <w:spacing w:val="20"/>
          <w:sz w:val="28"/>
          <w:lang w:val="x-none"/>
        </w:rPr>
      </w:pPr>
      <w:r w:rsidRPr="003A40F7">
        <w:rPr>
          <w:rFonts w:ascii="Arial" w:hAnsi="Arial"/>
          <w:b/>
          <w:spacing w:val="20"/>
          <w:sz w:val="28"/>
          <w:lang w:val="x-none"/>
        </w:rPr>
        <w:t>FORMULARZ OFERTOWY</w:t>
      </w:r>
    </w:p>
    <w:p w:rsidR="00DA1FDB" w:rsidRPr="00DA1FDB" w:rsidRDefault="00DA1FDB" w:rsidP="00846371">
      <w:pPr>
        <w:spacing w:line="276" w:lineRule="auto"/>
        <w:ind w:right="-32"/>
        <w:jc w:val="center"/>
        <w:rPr>
          <w:rFonts w:ascii="Arial" w:hAnsi="Arial" w:cs="Arial"/>
          <w:b/>
        </w:rPr>
      </w:pPr>
      <w:r w:rsidRPr="00DA1FDB">
        <w:rPr>
          <w:rFonts w:ascii="Arial" w:hAnsi="Arial" w:cs="Arial"/>
          <w:b/>
        </w:rPr>
        <w:t>do postępowania o udzielenie zamówienia publicznego prowadzonego w trybie podstawowym bez negocjacji na wykonywanie konserwacji, bieżących napraw i usuwania powstałych awarii instalacji hydrantowych i podręcznego sprzętu gaśniczego oraz instalacji oddymiania  i sygnalizacji alarmu pożaru, a także dostaw sprzętu gaśniczego, znaków ewakuacyjnych, przeciwp</w:t>
      </w:r>
      <w:r>
        <w:rPr>
          <w:rFonts w:ascii="Arial" w:hAnsi="Arial" w:cs="Arial"/>
          <w:b/>
        </w:rPr>
        <w:t>ożarowych</w:t>
      </w:r>
      <w:r w:rsidRPr="00DA1FDB">
        <w:rPr>
          <w:rFonts w:ascii="Arial" w:hAnsi="Arial" w:cs="Arial"/>
          <w:b/>
        </w:rPr>
        <w:t xml:space="preserve"> i instrukcji dla potrzeb Komendy Wojewódzkiej Policji w Łodzi i jednostek jej podległych</w:t>
      </w:r>
    </w:p>
    <w:p w:rsidR="00DA1FDB" w:rsidRPr="00DA1FDB" w:rsidRDefault="00DA1FDB" w:rsidP="00846371">
      <w:pPr>
        <w:spacing w:line="276" w:lineRule="auto"/>
        <w:ind w:right="-32"/>
        <w:jc w:val="center"/>
        <w:rPr>
          <w:rFonts w:ascii="Arial" w:hAnsi="Arial" w:cs="Arial"/>
          <w:b/>
        </w:rPr>
      </w:pPr>
    </w:p>
    <w:p w:rsidR="00DA1FDB" w:rsidRPr="00DA1FDB" w:rsidRDefault="00AB6FE8" w:rsidP="00846371">
      <w:pPr>
        <w:spacing w:line="276" w:lineRule="auto"/>
        <w:ind w:right="-32"/>
        <w:jc w:val="center"/>
        <w:rPr>
          <w:rFonts w:ascii="Arial" w:hAnsi="Arial" w:cs="Arial"/>
          <w:b/>
        </w:rPr>
      </w:pPr>
      <w:r>
        <w:rPr>
          <w:rFonts w:ascii="Arial" w:hAnsi="Arial" w:cs="Arial"/>
          <w:b/>
        </w:rPr>
        <w:t>CZĘŚĆ 3</w:t>
      </w:r>
    </w:p>
    <w:p w:rsidR="00AB6FE8" w:rsidRPr="00AB6FE8" w:rsidRDefault="00AB6FE8" w:rsidP="00846371">
      <w:pPr>
        <w:spacing w:line="276" w:lineRule="auto"/>
        <w:ind w:right="-32"/>
        <w:jc w:val="center"/>
        <w:rPr>
          <w:rFonts w:ascii="Arial" w:hAnsi="Arial" w:cs="Arial"/>
          <w:b/>
        </w:rPr>
      </w:pPr>
      <w:r w:rsidRPr="00AB6FE8">
        <w:rPr>
          <w:rFonts w:ascii="Arial" w:hAnsi="Arial" w:cs="Arial"/>
          <w:b/>
        </w:rPr>
        <w:t xml:space="preserve">Sukcesywne dostawy sprzętu gaśniczego, znaków ewakuacyjnych, </w:t>
      </w:r>
    </w:p>
    <w:p w:rsidR="00DA1FDB" w:rsidRPr="003A40F7" w:rsidRDefault="00AB6FE8" w:rsidP="00846371">
      <w:pPr>
        <w:spacing w:line="276" w:lineRule="auto"/>
        <w:ind w:right="-32"/>
        <w:jc w:val="center"/>
        <w:rPr>
          <w:rFonts w:ascii="Arial" w:hAnsi="Arial" w:cs="Arial"/>
          <w:b/>
        </w:rPr>
      </w:pPr>
      <w:r w:rsidRPr="00AB6FE8">
        <w:rPr>
          <w:rFonts w:ascii="Arial" w:hAnsi="Arial" w:cs="Arial"/>
          <w:b/>
        </w:rPr>
        <w:t>przeciwpożarowych i instrukcji</w:t>
      </w:r>
    </w:p>
    <w:p w:rsidR="00DA1FDB" w:rsidRPr="003A40F7" w:rsidRDefault="00DA1FDB" w:rsidP="00846371">
      <w:pPr>
        <w:spacing w:line="276" w:lineRule="auto"/>
        <w:ind w:left="284"/>
        <w:jc w:val="center"/>
        <w:rPr>
          <w:rFonts w:ascii="Arial" w:hAnsi="Arial" w:cs="Arial"/>
          <w:b/>
        </w:rPr>
      </w:pPr>
    </w:p>
    <w:p w:rsidR="00DA1FDB" w:rsidRPr="003A40F7" w:rsidRDefault="00DA1FDB" w:rsidP="00846371">
      <w:pPr>
        <w:spacing w:line="276" w:lineRule="auto"/>
        <w:jc w:val="both"/>
        <w:rPr>
          <w:rFonts w:ascii="Arial" w:hAnsi="Arial"/>
          <w:b/>
          <w:lang w:val="x-none"/>
        </w:rPr>
      </w:pPr>
      <w:r w:rsidRPr="003A40F7">
        <w:rPr>
          <w:rFonts w:ascii="Arial" w:hAnsi="Arial"/>
          <w:b/>
          <w:sz w:val="18"/>
          <w:szCs w:val="18"/>
          <w:lang w:val="x-none"/>
        </w:rPr>
        <w:t>1.</w:t>
      </w:r>
      <w:r w:rsidRPr="003A40F7">
        <w:rPr>
          <w:rFonts w:ascii="Arial" w:hAnsi="Arial"/>
          <w:sz w:val="18"/>
          <w:szCs w:val="18"/>
          <w:lang w:val="x-none"/>
        </w:rPr>
        <w:t xml:space="preserve"> </w:t>
      </w:r>
      <w:r w:rsidRPr="003A40F7">
        <w:rPr>
          <w:rFonts w:ascii="Arial" w:hAnsi="Arial"/>
          <w:b/>
          <w:lang w:val="x-none"/>
        </w:rPr>
        <w:t>Pełna nazwa i siedziba Wykonawcy:</w:t>
      </w:r>
    </w:p>
    <w:p w:rsidR="00DA1FDB" w:rsidRPr="003A40F7" w:rsidRDefault="00DA1FDB" w:rsidP="00846371">
      <w:pPr>
        <w:spacing w:line="276" w:lineRule="auto"/>
        <w:ind w:left="234"/>
        <w:jc w:val="both"/>
        <w:rPr>
          <w:rFonts w:ascii="Arial" w:hAnsi="Arial"/>
          <w:lang w:val="de-DE"/>
        </w:rPr>
      </w:pPr>
      <w:r w:rsidRPr="003A40F7">
        <w:rPr>
          <w:rFonts w:ascii="Arial" w:hAnsi="Arial"/>
        </w:rPr>
        <w:t>…..........</w:t>
      </w:r>
      <w:r>
        <w:rPr>
          <w:rFonts w:ascii="Arial" w:hAnsi="Arial"/>
        </w:rPr>
        <w:t>.................</w:t>
      </w:r>
      <w:r w:rsidRPr="003A40F7">
        <w:rPr>
          <w:rFonts w:ascii="Arial" w:hAnsi="Arial"/>
        </w:rPr>
        <w:t>.....................</w:t>
      </w:r>
      <w:r w:rsidRPr="003A40F7">
        <w:rPr>
          <w:rFonts w:ascii="Arial" w:hAnsi="Arial"/>
          <w:lang w:val="de-DE"/>
        </w:rPr>
        <w:t>........................................................................................................</w:t>
      </w:r>
    </w:p>
    <w:p w:rsidR="00DA1FDB" w:rsidRPr="003A40F7" w:rsidRDefault="00DA1FDB" w:rsidP="00846371">
      <w:pPr>
        <w:spacing w:line="276" w:lineRule="auto"/>
        <w:ind w:left="284"/>
        <w:jc w:val="both"/>
        <w:rPr>
          <w:rFonts w:ascii="Arial" w:hAnsi="Arial"/>
        </w:rPr>
      </w:pPr>
      <w:r w:rsidRPr="003A40F7">
        <w:rPr>
          <w:rFonts w:ascii="Arial" w:hAnsi="Arial"/>
          <w:lang w:val="de-DE"/>
        </w:rPr>
        <w:t>REGON:     ….................</w:t>
      </w:r>
      <w:r>
        <w:rPr>
          <w:rFonts w:ascii="Arial" w:hAnsi="Arial"/>
          <w:lang w:val="de-DE"/>
        </w:rPr>
        <w:t>..</w:t>
      </w:r>
      <w:r w:rsidRPr="003A40F7">
        <w:rPr>
          <w:rFonts w:ascii="Arial" w:hAnsi="Arial"/>
          <w:lang w:val="de-DE"/>
        </w:rPr>
        <w:t xml:space="preserve">...................................    </w:t>
      </w:r>
      <w:r w:rsidRPr="003A40F7">
        <w:rPr>
          <w:rFonts w:ascii="Arial" w:hAnsi="Arial"/>
        </w:rPr>
        <w:t>NIP:    …......................................................</w:t>
      </w:r>
      <w:r>
        <w:rPr>
          <w:rFonts w:ascii="Arial" w:hAnsi="Arial"/>
        </w:rPr>
        <w:t>......</w:t>
      </w:r>
    </w:p>
    <w:p w:rsidR="00DA1FDB" w:rsidRPr="003A40F7" w:rsidRDefault="00DA1FDB" w:rsidP="00846371">
      <w:pPr>
        <w:spacing w:line="276" w:lineRule="auto"/>
        <w:jc w:val="both"/>
        <w:rPr>
          <w:rFonts w:ascii="Arial" w:hAnsi="Arial"/>
          <w:b/>
        </w:rPr>
      </w:pPr>
    </w:p>
    <w:p w:rsidR="00DA1FDB" w:rsidRPr="003A40F7" w:rsidRDefault="00DA1FDB" w:rsidP="00846371">
      <w:pPr>
        <w:spacing w:line="276" w:lineRule="auto"/>
        <w:jc w:val="both"/>
        <w:rPr>
          <w:rFonts w:ascii="Arial" w:hAnsi="Arial"/>
          <w:b/>
        </w:rPr>
      </w:pPr>
      <w:r w:rsidRPr="003A40F7">
        <w:rPr>
          <w:rFonts w:ascii="Arial" w:hAnsi="Arial"/>
          <w:b/>
        </w:rPr>
        <w:t>2. Dane do korespondencji i kontaktu:</w:t>
      </w:r>
    </w:p>
    <w:p w:rsidR="00DA1FDB" w:rsidRPr="003A40F7" w:rsidRDefault="00DA1FDB" w:rsidP="00846371">
      <w:pPr>
        <w:spacing w:line="276" w:lineRule="auto"/>
        <w:jc w:val="both"/>
        <w:rPr>
          <w:rFonts w:ascii="Arial" w:hAnsi="Arial"/>
          <w:b/>
        </w:rPr>
      </w:pPr>
    </w:p>
    <w:p w:rsidR="00DA1FDB" w:rsidRPr="003A40F7" w:rsidRDefault="00DA1FDB" w:rsidP="00846371">
      <w:pPr>
        <w:spacing w:line="276" w:lineRule="auto"/>
        <w:ind w:left="426" w:hanging="426"/>
        <w:rPr>
          <w:rFonts w:ascii="Arial" w:hAnsi="Arial" w:cs="Arial"/>
        </w:rPr>
      </w:pPr>
      <w:r w:rsidRPr="003A40F7">
        <w:rPr>
          <w:rFonts w:ascii="Arial" w:hAnsi="Arial" w:cs="Arial"/>
        </w:rPr>
        <w:t>Telefon .......................</w:t>
      </w:r>
      <w:r>
        <w:rPr>
          <w:rFonts w:ascii="Arial" w:hAnsi="Arial" w:cs="Arial"/>
        </w:rPr>
        <w:t>......</w:t>
      </w:r>
      <w:r w:rsidRPr="003A40F7">
        <w:rPr>
          <w:rFonts w:ascii="Arial" w:hAnsi="Arial" w:cs="Arial"/>
        </w:rPr>
        <w:t>...........</w:t>
      </w:r>
      <w:r>
        <w:rPr>
          <w:rFonts w:ascii="Arial" w:hAnsi="Arial" w:cs="Arial"/>
        </w:rPr>
        <w:t xml:space="preserve">        kom ...............</w:t>
      </w:r>
      <w:r w:rsidRPr="003A40F7">
        <w:rPr>
          <w:rFonts w:ascii="Arial" w:hAnsi="Arial" w:cs="Arial"/>
        </w:rPr>
        <w:t>....................</w:t>
      </w:r>
      <w:r>
        <w:rPr>
          <w:rFonts w:ascii="Arial" w:hAnsi="Arial" w:cs="Arial"/>
        </w:rPr>
        <w:t>...           Fax  ………………………</w:t>
      </w:r>
    </w:p>
    <w:p w:rsidR="00DA1FDB" w:rsidRPr="003A40F7" w:rsidRDefault="00DA1FDB" w:rsidP="00846371">
      <w:pPr>
        <w:spacing w:line="276" w:lineRule="auto"/>
        <w:ind w:left="426" w:hanging="426"/>
        <w:rPr>
          <w:rFonts w:ascii="Arial" w:hAnsi="Arial" w:cs="Arial"/>
          <w:bCs/>
          <w:color w:val="000000"/>
        </w:rPr>
      </w:pPr>
    </w:p>
    <w:p w:rsidR="00DA1FDB" w:rsidRPr="003A40F7" w:rsidRDefault="00DA1FDB" w:rsidP="00846371">
      <w:pPr>
        <w:spacing w:line="276" w:lineRule="auto"/>
        <w:rPr>
          <w:rFonts w:ascii="Arial" w:hAnsi="Arial" w:cs="Arial"/>
          <w:bCs/>
          <w:color w:val="000000"/>
        </w:rPr>
      </w:pPr>
      <w:r w:rsidRPr="003A40F7">
        <w:rPr>
          <w:rFonts w:ascii="Arial" w:hAnsi="Arial" w:cs="Arial"/>
          <w:bCs/>
          <w:color w:val="000000"/>
        </w:rPr>
        <w:t>Adr</w:t>
      </w:r>
      <w:r>
        <w:rPr>
          <w:rFonts w:ascii="Arial" w:hAnsi="Arial" w:cs="Arial"/>
          <w:bCs/>
          <w:color w:val="000000"/>
        </w:rPr>
        <w:t>es e- mail…………………………………………</w:t>
      </w:r>
      <w:r w:rsidRPr="003A40F7">
        <w:rPr>
          <w:rFonts w:ascii="Arial" w:hAnsi="Arial" w:cs="Arial"/>
          <w:bCs/>
          <w:color w:val="000000"/>
        </w:rPr>
        <w:t>…………………………………………...…………</w:t>
      </w:r>
    </w:p>
    <w:p w:rsidR="00DA1FDB" w:rsidRPr="003A40F7" w:rsidRDefault="00DA1FDB" w:rsidP="00846371">
      <w:pPr>
        <w:suppressAutoHyphens/>
        <w:spacing w:line="276" w:lineRule="auto"/>
        <w:ind w:left="284" w:hanging="284"/>
        <w:rPr>
          <w:rFonts w:ascii="Arial" w:hAnsi="Arial" w:cs="Arial"/>
          <w:b/>
          <w:bCs/>
          <w:color w:val="000000"/>
          <w:lang w:eastAsia="ar-SA"/>
        </w:rPr>
      </w:pPr>
      <w:r w:rsidRPr="003A40F7">
        <w:rPr>
          <w:rFonts w:ascii="Arial" w:hAnsi="Arial" w:cs="Arial"/>
          <w:b/>
          <w:bCs/>
          <w:color w:val="000000"/>
          <w:lang w:eastAsia="ar-SA"/>
        </w:rPr>
        <w:t>3.</w:t>
      </w:r>
      <w:r w:rsidRPr="003A40F7">
        <w:rPr>
          <w:rFonts w:ascii="Arial" w:hAnsi="Arial" w:cs="Arial"/>
          <w:bCs/>
          <w:color w:val="000000"/>
          <w:lang w:eastAsia="ar-SA"/>
        </w:rPr>
        <w:t xml:space="preserve"> </w:t>
      </w:r>
      <w:r w:rsidRPr="003A40F7">
        <w:rPr>
          <w:rFonts w:ascii="Arial" w:hAnsi="Arial" w:cs="Arial"/>
          <w:b/>
          <w:bCs/>
          <w:color w:val="000000"/>
          <w:lang w:eastAsia="ar-SA"/>
        </w:rPr>
        <w:t xml:space="preserve">Oświadczam, że zgodnie z </w:t>
      </w:r>
      <w:r w:rsidRPr="003A40F7">
        <w:rPr>
          <w:rFonts w:ascii="Arial" w:hAnsi="Arial" w:cs="Arial"/>
          <w:bCs/>
          <w:color w:val="000000"/>
          <w:sz w:val="16"/>
          <w:szCs w:val="16"/>
          <w:lang w:eastAsia="ar-SA"/>
        </w:rPr>
        <w:t>……………………………………………………………………</w:t>
      </w:r>
      <w:r w:rsidRPr="003A40F7">
        <w:rPr>
          <w:rFonts w:ascii="Arial" w:hAnsi="Arial" w:cs="Arial"/>
          <w:b/>
          <w:bCs/>
          <w:color w:val="000000"/>
          <w:sz w:val="16"/>
          <w:szCs w:val="16"/>
          <w:lang w:eastAsia="ar-SA"/>
        </w:rPr>
        <w:t xml:space="preserve"> </w:t>
      </w:r>
      <w:r w:rsidRPr="003A40F7">
        <w:rPr>
          <w:rFonts w:ascii="Arial" w:hAnsi="Arial" w:cs="Arial"/>
          <w:bCs/>
          <w:color w:val="000000"/>
          <w:sz w:val="16"/>
          <w:szCs w:val="16"/>
          <w:lang w:eastAsia="ar-SA"/>
        </w:rPr>
        <w:t>/</w:t>
      </w:r>
      <w:r w:rsidRPr="003A40F7">
        <w:rPr>
          <w:rFonts w:ascii="Arial" w:hAnsi="Arial" w:cs="Arial"/>
          <w:bCs/>
          <w:i/>
          <w:color w:val="000000"/>
          <w:sz w:val="16"/>
          <w:szCs w:val="16"/>
          <w:lang w:eastAsia="ar-SA"/>
        </w:rPr>
        <w:t xml:space="preserve">wskazać odpowiedni dokument,  z którego wynika prawo do reprezentacji Wykonawcy – KRS, </w:t>
      </w:r>
      <w:proofErr w:type="spellStart"/>
      <w:r w:rsidRPr="003A40F7">
        <w:rPr>
          <w:rFonts w:ascii="Arial" w:hAnsi="Arial" w:cs="Arial"/>
          <w:bCs/>
          <w:i/>
          <w:color w:val="000000"/>
          <w:sz w:val="16"/>
          <w:szCs w:val="16"/>
          <w:lang w:eastAsia="ar-SA"/>
        </w:rPr>
        <w:t>CEDiG</w:t>
      </w:r>
      <w:proofErr w:type="spellEnd"/>
      <w:r w:rsidRPr="003A40F7">
        <w:rPr>
          <w:rFonts w:ascii="Arial" w:hAnsi="Arial" w:cs="Arial"/>
          <w:bCs/>
          <w:i/>
          <w:color w:val="000000"/>
          <w:sz w:val="16"/>
          <w:szCs w:val="16"/>
          <w:lang w:eastAsia="ar-SA"/>
        </w:rPr>
        <w:t>, pełnomocnictwo/</w:t>
      </w:r>
      <w:r w:rsidRPr="003A40F7">
        <w:rPr>
          <w:rFonts w:ascii="Arial" w:hAnsi="Arial" w:cs="Arial"/>
          <w:bCs/>
          <w:i/>
          <w:color w:val="000000"/>
          <w:lang w:eastAsia="ar-SA"/>
        </w:rPr>
        <w:t xml:space="preserve"> </w:t>
      </w:r>
      <w:r w:rsidRPr="003A40F7">
        <w:rPr>
          <w:rFonts w:ascii="Arial" w:hAnsi="Arial" w:cs="Arial"/>
          <w:b/>
          <w:bCs/>
          <w:color w:val="000000"/>
          <w:lang w:eastAsia="ar-SA"/>
        </w:rPr>
        <w:t xml:space="preserve"> do reprezentacji Wykonawcy w postępowaniu, złożenia i podpisania oferty wraz z załącznikami uprawniony jest: </w:t>
      </w:r>
    </w:p>
    <w:p w:rsidR="00DA1FDB" w:rsidRPr="003A40F7" w:rsidRDefault="00DA1FDB" w:rsidP="00846371">
      <w:pPr>
        <w:suppressAutoHyphens/>
        <w:spacing w:line="276" w:lineRule="auto"/>
        <w:ind w:left="284" w:hanging="284"/>
        <w:rPr>
          <w:rFonts w:ascii="Arial" w:hAnsi="Arial" w:cs="Arial"/>
          <w:b/>
          <w:bCs/>
          <w:color w:val="000000"/>
          <w:lang w:eastAsia="ar-SA"/>
        </w:rPr>
      </w:pPr>
    </w:p>
    <w:p w:rsidR="00DA1FDB" w:rsidRPr="003A40F7" w:rsidRDefault="00DA1FDB" w:rsidP="00846371">
      <w:pPr>
        <w:suppressAutoHyphens/>
        <w:spacing w:line="276" w:lineRule="auto"/>
        <w:rPr>
          <w:rFonts w:ascii="Arial" w:hAnsi="Arial" w:cs="Arial"/>
          <w:b/>
          <w:bCs/>
          <w:color w:val="000000"/>
          <w:lang w:eastAsia="ar-SA"/>
        </w:rPr>
      </w:pPr>
      <w:r>
        <w:rPr>
          <w:rFonts w:ascii="Arial" w:hAnsi="Arial" w:cs="Arial"/>
          <w:color w:val="000000"/>
          <w:lang w:eastAsia="ar-SA"/>
        </w:rPr>
        <w:t>………………………………………</w:t>
      </w:r>
      <w:r w:rsidRPr="003A40F7">
        <w:rPr>
          <w:rFonts w:ascii="Arial" w:hAnsi="Arial" w:cs="Arial"/>
          <w:color w:val="000000"/>
          <w:lang w:eastAsia="ar-SA"/>
        </w:rPr>
        <w:t>…......................................................................................................</w:t>
      </w:r>
    </w:p>
    <w:p w:rsidR="00DA1FDB" w:rsidRPr="003A40F7" w:rsidRDefault="00DA1FDB" w:rsidP="00846371">
      <w:pPr>
        <w:suppressAutoHyphens/>
        <w:spacing w:line="276" w:lineRule="auto"/>
        <w:jc w:val="center"/>
        <w:rPr>
          <w:rFonts w:ascii="Arial" w:hAnsi="Arial" w:cs="Arial"/>
          <w:i/>
          <w:iCs/>
          <w:color w:val="000000"/>
          <w:sz w:val="16"/>
          <w:szCs w:val="16"/>
          <w:lang w:eastAsia="ar-SA"/>
        </w:rPr>
      </w:pPr>
      <w:r w:rsidRPr="003A40F7">
        <w:rPr>
          <w:rFonts w:ascii="Arial" w:hAnsi="Arial" w:cs="Arial"/>
          <w:i/>
          <w:iCs/>
          <w:color w:val="000000"/>
          <w:sz w:val="16"/>
          <w:szCs w:val="16"/>
          <w:lang w:eastAsia="ar-SA"/>
        </w:rPr>
        <w:t>/imię i nazwisko osoby/osób/</w:t>
      </w:r>
    </w:p>
    <w:p w:rsidR="00DA1FDB" w:rsidRPr="003A40F7" w:rsidRDefault="00DA1FDB" w:rsidP="00846371">
      <w:pPr>
        <w:spacing w:line="276" w:lineRule="auto"/>
        <w:ind w:left="425" w:hanging="425"/>
        <w:rPr>
          <w:rFonts w:ascii="Arial" w:hAnsi="Arial" w:cs="Arial"/>
          <w:b/>
          <w:bCs/>
          <w:lang w:val="x-none"/>
        </w:rPr>
      </w:pPr>
    </w:p>
    <w:p w:rsidR="00DA1FDB" w:rsidRPr="003A40F7" w:rsidRDefault="00DA1FDB" w:rsidP="00846371">
      <w:pPr>
        <w:spacing w:line="276" w:lineRule="auto"/>
        <w:ind w:left="426" w:hanging="426"/>
        <w:jc w:val="both"/>
        <w:rPr>
          <w:rFonts w:ascii="Arial" w:hAnsi="Arial" w:cs="Arial"/>
          <w:b/>
        </w:rPr>
      </w:pPr>
      <w:r w:rsidRPr="003A40F7">
        <w:rPr>
          <w:rFonts w:ascii="Arial" w:hAnsi="Arial" w:cs="Arial"/>
          <w:b/>
        </w:rPr>
        <w:t>4.</w:t>
      </w:r>
      <w:r w:rsidRPr="003A40F7">
        <w:rPr>
          <w:rFonts w:ascii="Arial" w:hAnsi="Arial" w:cs="Arial"/>
        </w:rPr>
        <w:t xml:space="preserve"> </w:t>
      </w:r>
      <w:r w:rsidRPr="003A40F7">
        <w:rPr>
          <w:rFonts w:ascii="Arial" w:hAnsi="Arial" w:cs="Arial"/>
        </w:rPr>
        <w:tab/>
        <w:t xml:space="preserve">Kryteria </w:t>
      </w:r>
      <w:r w:rsidRPr="003A40F7">
        <w:rPr>
          <w:rFonts w:ascii="Arial" w:hAnsi="Arial" w:cs="Arial"/>
          <w:b/>
        </w:rPr>
        <w:t>oceny oferty:</w:t>
      </w:r>
    </w:p>
    <w:p w:rsidR="00DA1FDB" w:rsidRPr="003A40F7" w:rsidRDefault="00DA1FDB" w:rsidP="00846371">
      <w:pPr>
        <w:spacing w:line="276" w:lineRule="auto"/>
        <w:ind w:left="426" w:hanging="426"/>
        <w:jc w:val="both"/>
        <w:rPr>
          <w:rFonts w:ascii="Arial" w:hAnsi="Arial" w:cs="Arial"/>
          <w:b/>
        </w:rPr>
      </w:pPr>
    </w:p>
    <w:p w:rsidR="00DA1FDB" w:rsidRPr="003A40F7" w:rsidRDefault="00DA1FDB" w:rsidP="00846371">
      <w:pPr>
        <w:spacing w:line="276" w:lineRule="auto"/>
        <w:ind w:left="426" w:right="-143" w:hanging="426"/>
        <w:rPr>
          <w:rFonts w:ascii="Arial" w:hAnsi="Arial" w:cs="Arial"/>
          <w:b/>
          <w:bCs/>
        </w:rPr>
      </w:pPr>
      <w:r w:rsidRPr="003A40F7">
        <w:rPr>
          <w:rFonts w:ascii="Arial" w:hAnsi="Arial" w:cs="Arial"/>
          <w:b/>
          <w:bCs/>
        </w:rPr>
        <w:t>4.1. Cena oferty</w:t>
      </w:r>
    </w:p>
    <w:p w:rsidR="00DA1FDB" w:rsidRPr="003A40F7" w:rsidRDefault="00DA1FDB" w:rsidP="00846371">
      <w:pPr>
        <w:spacing w:line="276" w:lineRule="auto"/>
        <w:ind w:left="426" w:right="-143" w:hanging="426"/>
        <w:rPr>
          <w:rFonts w:ascii="Arial" w:hAnsi="Arial" w:cs="Arial"/>
          <w:bCs/>
        </w:rPr>
      </w:pPr>
      <w:r w:rsidRPr="003A40F7">
        <w:rPr>
          <w:rFonts w:ascii="Arial" w:hAnsi="Arial" w:cs="Arial"/>
          <w:b/>
          <w:bCs/>
        </w:rPr>
        <w:t xml:space="preserve">      </w:t>
      </w:r>
      <w:r>
        <w:rPr>
          <w:rFonts w:ascii="Arial" w:hAnsi="Arial" w:cs="Arial"/>
          <w:b/>
          <w:bCs/>
        </w:rPr>
        <w:tab/>
      </w:r>
      <w:r w:rsidR="00AB6FE8">
        <w:rPr>
          <w:rFonts w:ascii="Arial" w:hAnsi="Arial" w:cs="Arial"/>
          <w:b/>
          <w:bCs/>
        </w:rPr>
        <w:t>Wartość brutto</w:t>
      </w:r>
      <w:r w:rsidRPr="003A40F7">
        <w:rPr>
          <w:rFonts w:ascii="Arial" w:hAnsi="Arial" w:cs="Arial"/>
          <w:b/>
          <w:bCs/>
        </w:rPr>
        <w:t xml:space="preserve">: </w:t>
      </w:r>
      <w:r w:rsidRPr="003A40F7">
        <w:rPr>
          <w:rFonts w:ascii="Arial" w:hAnsi="Arial" w:cs="Arial"/>
          <w:bCs/>
        </w:rPr>
        <w:t>…</w:t>
      </w:r>
      <w:r w:rsidR="00AB6FE8">
        <w:rPr>
          <w:rFonts w:ascii="Arial" w:hAnsi="Arial" w:cs="Arial"/>
          <w:bCs/>
        </w:rPr>
        <w:t>…………………</w:t>
      </w:r>
      <w:r w:rsidRPr="003A40F7">
        <w:rPr>
          <w:rFonts w:ascii="Arial" w:hAnsi="Arial" w:cs="Arial"/>
          <w:bCs/>
        </w:rPr>
        <w:t>…...….....................</w:t>
      </w:r>
      <w:r>
        <w:rPr>
          <w:rFonts w:ascii="Arial" w:hAnsi="Arial" w:cs="Arial"/>
          <w:bCs/>
        </w:rPr>
        <w:t>.....</w:t>
      </w:r>
      <w:r w:rsidRPr="003A40F7">
        <w:rPr>
          <w:rFonts w:ascii="Arial" w:hAnsi="Arial" w:cs="Arial"/>
          <w:bCs/>
        </w:rPr>
        <w:t xml:space="preserve">................................................... </w:t>
      </w:r>
      <w:r w:rsidRPr="003A40F7">
        <w:rPr>
          <w:rFonts w:ascii="Arial" w:hAnsi="Arial" w:cs="Arial"/>
          <w:b/>
          <w:bCs/>
        </w:rPr>
        <w:t>PLN</w:t>
      </w:r>
      <w:r w:rsidRPr="003A40F7">
        <w:rPr>
          <w:rFonts w:ascii="Arial" w:hAnsi="Arial" w:cs="Arial"/>
          <w:bCs/>
        </w:rPr>
        <w:t xml:space="preserve">    /słownie: ......................................</w:t>
      </w:r>
      <w:r>
        <w:rPr>
          <w:rFonts w:ascii="Arial" w:hAnsi="Arial" w:cs="Arial"/>
          <w:bCs/>
        </w:rPr>
        <w:t>...................</w:t>
      </w:r>
      <w:r w:rsidRPr="003A40F7">
        <w:rPr>
          <w:rFonts w:ascii="Arial" w:hAnsi="Arial" w:cs="Arial"/>
          <w:bCs/>
        </w:rPr>
        <w:t>.........................................................................PLN/</w:t>
      </w:r>
    </w:p>
    <w:p w:rsidR="00DA1FDB" w:rsidRPr="003A40F7" w:rsidRDefault="00AB6FE8" w:rsidP="00846371">
      <w:pPr>
        <w:spacing w:line="276" w:lineRule="auto"/>
        <w:ind w:left="426" w:right="-143"/>
        <w:contextualSpacing/>
        <w:rPr>
          <w:rFonts w:ascii="Arial" w:hAnsi="Arial" w:cs="Arial"/>
          <w:bCs/>
        </w:rPr>
      </w:pPr>
      <w:r>
        <w:rPr>
          <w:rFonts w:ascii="Arial" w:hAnsi="Arial" w:cs="Arial"/>
          <w:bCs/>
        </w:rPr>
        <w:t>Wartość netto</w:t>
      </w:r>
      <w:r w:rsidR="00DA1FDB" w:rsidRPr="003A40F7">
        <w:rPr>
          <w:rFonts w:ascii="Arial" w:hAnsi="Arial" w:cs="Arial"/>
          <w:bCs/>
        </w:rPr>
        <w:t>:   ...........................................</w:t>
      </w:r>
      <w:r>
        <w:rPr>
          <w:rFonts w:ascii="Arial" w:hAnsi="Arial" w:cs="Arial"/>
          <w:bCs/>
        </w:rPr>
        <w:t>.........................</w:t>
      </w:r>
      <w:r w:rsidR="00DA1FDB" w:rsidRPr="003A40F7">
        <w:rPr>
          <w:rFonts w:ascii="Arial" w:hAnsi="Arial" w:cs="Arial"/>
          <w:bCs/>
        </w:rPr>
        <w:t>......</w:t>
      </w:r>
      <w:r w:rsidR="00DA1FDB">
        <w:rPr>
          <w:rFonts w:ascii="Arial" w:hAnsi="Arial" w:cs="Arial"/>
          <w:bCs/>
        </w:rPr>
        <w:t>...........</w:t>
      </w:r>
      <w:r w:rsidR="00DA1FDB" w:rsidRPr="003A40F7">
        <w:rPr>
          <w:rFonts w:ascii="Arial" w:hAnsi="Arial" w:cs="Arial"/>
          <w:bCs/>
        </w:rPr>
        <w:t>..................................PLN /słownie: .................................................</w:t>
      </w:r>
      <w:r w:rsidR="00DA1FDB">
        <w:rPr>
          <w:rFonts w:ascii="Arial" w:hAnsi="Arial" w:cs="Arial"/>
          <w:bCs/>
        </w:rPr>
        <w:t>...................</w:t>
      </w:r>
      <w:r w:rsidR="00DA1FDB" w:rsidRPr="003A40F7">
        <w:rPr>
          <w:rFonts w:ascii="Arial" w:hAnsi="Arial" w:cs="Arial"/>
          <w:bCs/>
        </w:rPr>
        <w:t>..............................................................PLN/</w:t>
      </w:r>
    </w:p>
    <w:p w:rsidR="00DA1FDB" w:rsidRPr="003A40F7" w:rsidRDefault="00DA1FDB" w:rsidP="00846371">
      <w:pPr>
        <w:spacing w:line="276" w:lineRule="auto"/>
        <w:ind w:left="425" w:right="-143"/>
        <w:jc w:val="both"/>
        <w:rPr>
          <w:rFonts w:ascii="Arial" w:hAnsi="Arial" w:cs="Arial"/>
          <w:b/>
          <w:bCs/>
        </w:rPr>
      </w:pPr>
    </w:p>
    <w:p w:rsidR="00DA1FDB" w:rsidRPr="003A40F7" w:rsidRDefault="00DA1FDB" w:rsidP="00846371">
      <w:pPr>
        <w:spacing w:line="276" w:lineRule="auto"/>
        <w:ind w:left="284" w:hanging="284"/>
        <w:jc w:val="both"/>
        <w:rPr>
          <w:rFonts w:ascii="Arial" w:hAnsi="Arial" w:cs="Arial"/>
        </w:rPr>
      </w:pPr>
      <w:r w:rsidRPr="003A40F7">
        <w:rPr>
          <w:rFonts w:ascii="Arial" w:hAnsi="Arial" w:cs="Arial"/>
          <w:b/>
        </w:rPr>
        <w:t xml:space="preserve">4.2. </w:t>
      </w:r>
      <w:r w:rsidR="00AB6FE8" w:rsidRPr="00AB6FE8">
        <w:rPr>
          <w:rFonts w:ascii="Arial" w:hAnsi="Arial" w:cs="Arial"/>
          <w:b/>
        </w:rPr>
        <w:t>Termin r</w:t>
      </w:r>
      <w:r w:rsidR="00E014EE">
        <w:rPr>
          <w:rFonts w:ascii="Arial" w:hAnsi="Arial" w:cs="Arial"/>
          <w:b/>
        </w:rPr>
        <w:t>ealizacji dostawy (maksymalnie 5</w:t>
      </w:r>
      <w:r w:rsidR="00AB6FE8" w:rsidRPr="00AB6FE8">
        <w:rPr>
          <w:rFonts w:ascii="Arial" w:hAnsi="Arial" w:cs="Arial"/>
          <w:b/>
        </w:rPr>
        <w:t xml:space="preserve"> dni robocze):</w:t>
      </w:r>
    </w:p>
    <w:p w:rsidR="00E014EE" w:rsidRPr="00E014EE" w:rsidRDefault="006A7539" w:rsidP="00846371">
      <w:pPr>
        <w:spacing w:line="276" w:lineRule="auto"/>
        <w:ind w:left="426" w:right="23"/>
        <w:jc w:val="both"/>
        <w:rPr>
          <w:rFonts w:ascii="Arial" w:hAnsi="Arial" w:cs="Arial"/>
          <w:b/>
          <w:iCs/>
        </w:rPr>
      </w:pPr>
      <w:sdt>
        <w:sdtPr>
          <w:rPr>
            <w:rFonts w:ascii="Arial" w:hAnsi="Arial" w:cs="Arial"/>
            <w:sz w:val="18"/>
            <w:szCs w:val="18"/>
            <w:lang w:eastAsia="zh-CN"/>
          </w:rPr>
          <w:id w:val="-476774661"/>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E014EE" w:rsidRPr="00E014EE">
        <w:rPr>
          <w:rFonts w:ascii="Arial" w:hAnsi="Arial" w:cs="Arial"/>
          <w:b/>
          <w:iCs/>
        </w:rPr>
        <w:t>termin wykonania dostawy 1 dzień roboczy</w:t>
      </w:r>
    </w:p>
    <w:p w:rsidR="00E014EE" w:rsidRPr="00E014EE" w:rsidRDefault="006A7539" w:rsidP="00846371">
      <w:pPr>
        <w:spacing w:line="276" w:lineRule="auto"/>
        <w:ind w:left="426" w:right="23"/>
        <w:jc w:val="both"/>
        <w:rPr>
          <w:rFonts w:ascii="Arial" w:hAnsi="Arial" w:cs="Arial"/>
          <w:b/>
          <w:iCs/>
        </w:rPr>
      </w:pPr>
      <w:sdt>
        <w:sdtPr>
          <w:rPr>
            <w:rFonts w:ascii="Arial" w:hAnsi="Arial" w:cs="Arial"/>
            <w:sz w:val="18"/>
            <w:szCs w:val="18"/>
            <w:lang w:eastAsia="zh-CN"/>
          </w:rPr>
          <w:id w:val="1675294402"/>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E014EE" w:rsidRPr="00E014EE">
        <w:rPr>
          <w:rFonts w:ascii="Arial" w:hAnsi="Arial" w:cs="Arial"/>
          <w:b/>
          <w:iCs/>
        </w:rPr>
        <w:t>termin wykonania dostawy 2 dni robocze</w:t>
      </w:r>
    </w:p>
    <w:p w:rsidR="00E014EE" w:rsidRDefault="006A7539" w:rsidP="00846371">
      <w:pPr>
        <w:spacing w:line="276" w:lineRule="auto"/>
        <w:ind w:left="426" w:right="23"/>
        <w:jc w:val="both"/>
        <w:rPr>
          <w:rFonts w:ascii="Arial" w:hAnsi="Arial" w:cs="Arial"/>
          <w:b/>
          <w:iCs/>
        </w:rPr>
      </w:pPr>
      <w:sdt>
        <w:sdtPr>
          <w:rPr>
            <w:rFonts w:ascii="Arial" w:hAnsi="Arial" w:cs="Arial"/>
            <w:sz w:val="18"/>
            <w:szCs w:val="18"/>
            <w:lang w:eastAsia="zh-CN"/>
          </w:rPr>
          <w:id w:val="-20398807"/>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E014EE" w:rsidRPr="00E014EE">
        <w:rPr>
          <w:rFonts w:ascii="Arial" w:hAnsi="Arial" w:cs="Arial"/>
          <w:b/>
          <w:iCs/>
        </w:rPr>
        <w:t>termin wykonania dostawy 3 dni robocze</w:t>
      </w:r>
    </w:p>
    <w:p w:rsidR="00E014EE" w:rsidRDefault="006A7539" w:rsidP="00846371">
      <w:pPr>
        <w:spacing w:line="276" w:lineRule="auto"/>
        <w:ind w:left="426" w:right="23"/>
        <w:jc w:val="both"/>
        <w:rPr>
          <w:rFonts w:ascii="Arial" w:hAnsi="Arial" w:cs="Arial"/>
          <w:b/>
          <w:iCs/>
        </w:rPr>
      </w:pPr>
      <w:sdt>
        <w:sdtPr>
          <w:rPr>
            <w:rFonts w:ascii="Arial" w:hAnsi="Arial" w:cs="Arial"/>
            <w:sz w:val="18"/>
            <w:szCs w:val="18"/>
            <w:lang w:eastAsia="zh-CN"/>
          </w:rPr>
          <w:id w:val="791873745"/>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E014EE">
        <w:rPr>
          <w:rFonts w:ascii="Arial" w:hAnsi="Arial" w:cs="Arial"/>
          <w:b/>
          <w:iCs/>
        </w:rPr>
        <w:t>termin wykonania dostawy 4</w:t>
      </w:r>
      <w:r w:rsidR="00E014EE" w:rsidRPr="00E014EE">
        <w:rPr>
          <w:rFonts w:ascii="Arial" w:hAnsi="Arial" w:cs="Arial"/>
          <w:b/>
          <w:iCs/>
        </w:rPr>
        <w:t xml:space="preserve"> dni robocze</w:t>
      </w:r>
    </w:p>
    <w:p w:rsidR="00E014EE" w:rsidRPr="00E014EE" w:rsidRDefault="006A7539" w:rsidP="00846371">
      <w:pPr>
        <w:spacing w:line="276" w:lineRule="auto"/>
        <w:ind w:left="426" w:right="23"/>
        <w:jc w:val="both"/>
        <w:rPr>
          <w:rFonts w:ascii="Arial" w:eastAsia="Calibri" w:hAnsi="Arial" w:cs="Arial"/>
          <w:color w:val="000000"/>
        </w:rPr>
      </w:pPr>
      <w:sdt>
        <w:sdtPr>
          <w:rPr>
            <w:rFonts w:ascii="Arial" w:hAnsi="Arial" w:cs="Arial"/>
            <w:sz w:val="18"/>
            <w:szCs w:val="18"/>
            <w:lang w:eastAsia="zh-CN"/>
          </w:rPr>
          <w:id w:val="-2097318738"/>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E014EE">
        <w:rPr>
          <w:rFonts w:ascii="Arial" w:hAnsi="Arial" w:cs="Arial"/>
          <w:b/>
          <w:iCs/>
        </w:rPr>
        <w:t>termin wykonania dostawy 5 dni roboczych</w:t>
      </w:r>
    </w:p>
    <w:p w:rsidR="00DA1FDB" w:rsidRPr="00AB6FE8" w:rsidRDefault="00E014EE" w:rsidP="00846371">
      <w:pPr>
        <w:spacing w:line="276" w:lineRule="auto"/>
        <w:ind w:left="425"/>
        <w:contextualSpacing/>
        <w:jc w:val="both"/>
        <w:rPr>
          <w:rFonts w:ascii="Arial" w:hAnsi="Arial" w:cs="Arial"/>
          <w:i/>
          <w:sz w:val="16"/>
          <w:szCs w:val="16"/>
        </w:rPr>
      </w:pPr>
      <w:r w:rsidRPr="00E014EE">
        <w:rPr>
          <w:rFonts w:ascii="Arial" w:eastAsia="Calibri" w:hAnsi="Arial" w:cs="Arial"/>
          <w:color w:val="000000"/>
        </w:rPr>
        <w:t xml:space="preserve">   </w:t>
      </w:r>
      <w:r w:rsidRPr="00E014EE">
        <w:rPr>
          <w:rFonts w:ascii="Arial" w:hAnsi="Arial" w:cs="Arial"/>
          <w:i/>
          <w:iCs/>
          <w:color w:val="000000"/>
          <w:sz w:val="18"/>
          <w:szCs w:val="18"/>
        </w:rPr>
        <w:t xml:space="preserve">(należy oznaczyć znakiem </w:t>
      </w:r>
      <w:r w:rsidRPr="00E014EE">
        <w:rPr>
          <w:rFonts w:ascii="Arial" w:hAnsi="Arial" w:cs="Arial"/>
          <w:b/>
          <w:bCs/>
          <w:i/>
          <w:iCs/>
          <w:color w:val="000000"/>
          <w:sz w:val="18"/>
          <w:szCs w:val="18"/>
        </w:rPr>
        <w:t xml:space="preserve">„x” </w:t>
      </w:r>
      <w:r w:rsidRPr="00E014EE">
        <w:rPr>
          <w:rFonts w:ascii="Arial" w:hAnsi="Arial" w:cs="Arial"/>
          <w:i/>
          <w:iCs/>
          <w:color w:val="000000"/>
          <w:sz w:val="18"/>
          <w:szCs w:val="18"/>
        </w:rPr>
        <w:t>w polu kwadratu)</w:t>
      </w:r>
    </w:p>
    <w:p w:rsidR="00DA1FDB" w:rsidRPr="00E014EE" w:rsidRDefault="00DA1FDB" w:rsidP="00846371">
      <w:pPr>
        <w:spacing w:line="276" w:lineRule="auto"/>
        <w:contextualSpacing/>
        <w:jc w:val="both"/>
        <w:rPr>
          <w:rFonts w:ascii="Arial" w:eastAsia="Calibri" w:hAnsi="Arial" w:cs="Arial"/>
        </w:rPr>
      </w:pPr>
    </w:p>
    <w:p w:rsidR="00DA1FDB" w:rsidRPr="003A40F7" w:rsidRDefault="00DA1FDB" w:rsidP="00846371">
      <w:pPr>
        <w:numPr>
          <w:ilvl w:val="0"/>
          <w:numId w:val="50"/>
        </w:numPr>
        <w:suppressAutoHyphens/>
        <w:spacing w:line="276" w:lineRule="auto"/>
        <w:ind w:left="426" w:hanging="426"/>
        <w:jc w:val="both"/>
        <w:rPr>
          <w:rFonts w:ascii="Arial" w:hAnsi="Arial" w:cs="Arial"/>
          <w:color w:val="000000"/>
        </w:rPr>
      </w:pPr>
      <w:r w:rsidRPr="003A40F7">
        <w:rPr>
          <w:rFonts w:ascii="Arial" w:hAnsi="Arial" w:cs="Arial"/>
          <w:color w:val="000000"/>
        </w:rPr>
        <w:t xml:space="preserve">Wykonawca jest </w:t>
      </w:r>
      <w:r w:rsidRPr="001C1E85">
        <w:rPr>
          <w:rFonts w:ascii="Arial" w:hAnsi="Arial" w:cs="Arial"/>
          <w:color w:val="000000"/>
          <w:sz w:val="16"/>
          <w:szCs w:val="16"/>
        </w:rPr>
        <w:t>(należy oznaczyć znakiem „x” w polu kwadratu)</w:t>
      </w:r>
      <w:r w:rsidRPr="003A40F7">
        <w:rPr>
          <w:rFonts w:ascii="Arial" w:hAnsi="Arial" w:cs="Arial"/>
          <w:color w:val="000000"/>
        </w:rPr>
        <w:t>:</w:t>
      </w:r>
    </w:p>
    <w:p w:rsidR="00DA1FDB"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2110499704"/>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mikroprzedsiębiorstwem,</w:t>
      </w:r>
    </w:p>
    <w:p w:rsidR="00DA1FDB"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753485900"/>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małym przedsiębiorstwem,</w:t>
      </w:r>
    </w:p>
    <w:p w:rsidR="00DA1FDB" w:rsidRPr="003A40F7"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750815530"/>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Pr>
          <w:rFonts w:ascii="Arial" w:hAnsi="Arial" w:cs="Arial"/>
          <w:color w:val="000000"/>
        </w:rPr>
        <w:t>średnim przedsiębiorstwem,</w:t>
      </w:r>
    </w:p>
    <w:p w:rsidR="00DA1FDB" w:rsidRDefault="006A7539" w:rsidP="00846371">
      <w:pPr>
        <w:suppressAutoHyphens/>
        <w:spacing w:line="276" w:lineRule="auto"/>
        <w:ind w:left="426"/>
        <w:jc w:val="both"/>
        <w:rPr>
          <w:rFonts w:ascii="Arial" w:hAnsi="Arial" w:cs="Arial"/>
          <w:color w:val="000000"/>
        </w:rPr>
      </w:pPr>
      <w:sdt>
        <w:sdtPr>
          <w:rPr>
            <w:rFonts w:ascii="Arial" w:hAnsi="Arial" w:cs="Arial"/>
            <w:sz w:val="18"/>
            <w:szCs w:val="18"/>
            <w:lang w:eastAsia="zh-CN"/>
          </w:rPr>
          <w:id w:val="1532612264"/>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innym rodzajem</w:t>
      </w:r>
    </w:p>
    <w:p w:rsidR="00DA1FDB" w:rsidRDefault="00DA1FDB" w:rsidP="00846371">
      <w:pPr>
        <w:suppressAutoHyphens/>
        <w:spacing w:line="276" w:lineRule="auto"/>
        <w:ind w:left="426"/>
        <w:jc w:val="both"/>
        <w:rPr>
          <w:rFonts w:ascii="Arial" w:hAnsi="Arial" w:cs="Arial"/>
          <w:color w:val="000000"/>
        </w:rPr>
      </w:pPr>
    </w:p>
    <w:p w:rsidR="00DA1FDB" w:rsidRDefault="00DA1FDB" w:rsidP="00846371">
      <w:pPr>
        <w:suppressAutoHyphens/>
        <w:spacing w:line="276" w:lineRule="auto"/>
        <w:ind w:left="426"/>
        <w:jc w:val="both"/>
        <w:rPr>
          <w:rFonts w:ascii="Arial" w:hAnsi="Arial" w:cs="Arial"/>
          <w:color w:val="000000"/>
        </w:rPr>
      </w:pPr>
    </w:p>
    <w:p w:rsidR="00E014EE" w:rsidRDefault="00E014EE" w:rsidP="00846371">
      <w:pPr>
        <w:suppressAutoHyphens/>
        <w:spacing w:line="276" w:lineRule="auto"/>
        <w:ind w:left="426"/>
        <w:jc w:val="both"/>
        <w:rPr>
          <w:rFonts w:ascii="Arial" w:hAnsi="Arial" w:cs="Arial"/>
          <w:color w:val="000000"/>
        </w:rPr>
      </w:pPr>
    </w:p>
    <w:p w:rsidR="00E014EE" w:rsidRDefault="00E014EE" w:rsidP="00846371">
      <w:pPr>
        <w:suppressAutoHyphens/>
        <w:spacing w:line="276" w:lineRule="auto"/>
        <w:ind w:left="426"/>
        <w:jc w:val="both"/>
        <w:rPr>
          <w:rFonts w:ascii="Arial" w:hAnsi="Arial" w:cs="Arial"/>
          <w:color w:val="000000"/>
        </w:rPr>
      </w:pPr>
    </w:p>
    <w:p w:rsidR="00DA1FDB" w:rsidRPr="003A40F7" w:rsidRDefault="00DA1FDB" w:rsidP="00846371">
      <w:pPr>
        <w:numPr>
          <w:ilvl w:val="0"/>
          <w:numId w:val="50"/>
        </w:numPr>
        <w:suppressAutoHyphens/>
        <w:spacing w:line="276" w:lineRule="auto"/>
        <w:ind w:left="426" w:hanging="426"/>
        <w:jc w:val="both"/>
        <w:rPr>
          <w:rFonts w:ascii="Arial" w:hAnsi="Arial" w:cs="Arial"/>
          <w:color w:val="000000"/>
        </w:rPr>
      </w:pPr>
      <w:r w:rsidRPr="003A40F7">
        <w:rPr>
          <w:rFonts w:ascii="Arial" w:hAnsi="Arial" w:cs="Arial"/>
          <w:color w:val="000000"/>
          <w:lang w:eastAsia="ar-SA"/>
        </w:rPr>
        <w:t>Mając</w:t>
      </w:r>
      <w:r w:rsidRPr="003A40F7">
        <w:rPr>
          <w:rFonts w:ascii="Arial" w:hAnsi="Arial" w:cs="Arial"/>
          <w:color w:val="000000"/>
        </w:rPr>
        <w:t xml:space="preserve"> na uwadze definicję MŚP określoną w zaleceniu nr 2003/361/WE Komisji Europejskiej oświadczamy, iż:   </w:t>
      </w:r>
    </w:p>
    <w:p w:rsidR="00DA1FDB" w:rsidRPr="003A40F7" w:rsidRDefault="006A7539" w:rsidP="00846371">
      <w:pPr>
        <w:spacing w:line="276" w:lineRule="auto"/>
        <w:ind w:left="425"/>
        <w:jc w:val="center"/>
        <w:rPr>
          <w:rFonts w:ascii="Arial" w:hAnsi="Arial" w:cs="Arial"/>
          <w:color w:val="000000"/>
        </w:rPr>
      </w:pPr>
      <w:sdt>
        <w:sdtPr>
          <w:rPr>
            <w:rFonts w:ascii="Arial" w:hAnsi="Arial" w:cs="Arial"/>
            <w:sz w:val="18"/>
            <w:szCs w:val="18"/>
            <w:lang w:eastAsia="zh-CN"/>
          </w:rPr>
          <w:id w:val="1900240798"/>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Jesteśmy MŚP</w:t>
      </w:r>
      <w:r w:rsidR="00DA1FDB" w:rsidRPr="003A40F7">
        <w:rPr>
          <w:rFonts w:ascii="Arial" w:hAnsi="Arial" w:cs="Arial"/>
          <w:color w:val="000000"/>
          <w:vertAlign w:val="superscript"/>
        </w:rPr>
        <w:footnoteReference w:id="3"/>
      </w:r>
      <w:r w:rsidR="00DA1FDB" w:rsidRPr="003A40F7">
        <w:rPr>
          <w:rFonts w:ascii="Arial" w:hAnsi="Arial" w:cs="Arial"/>
          <w:color w:val="000000"/>
        </w:rPr>
        <w:t xml:space="preserve">        lub       </w:t>
      </w:r>
      <w:sdt>
        <w:sdtPr>
          <w:rPr>
            <w:rFonts w:ascii="Arial" w:hAnsi="Arial" w:cs="Arial"/>
            <w:sz w:val="18"/>
            <w:szCs w:val="18"/>
            <w:lang w:eastAsia="zh-CN"/>
          </w:rPr>
          <w:id w:val="2093737006"/>
          <w14:checkbox>
            <w14:checked w14:val="0"/>
            <w14:checkedState w14:val="2612" w14:font="MS Gothic"/>
            <w14:uncheckedState w14:val="2610" w14:font="MS Gothic"/>
          </w14:checkbox>
        </w:sdtPr>
        <w:sdtEndPr/>
        <w:sdtContent>
          <w:r w:rsidR="0012732F">
            <w:rPr>
              <w:rFonts w:ascii="MS Gothic" w:eastAsia="MS Gothic" w:hAnsi="MS Gothic" w:cs="Arial" w:hint="eastAsia"/>
              <w:sz w:val="18"/>
              <w:szCs w:val="18"/>
              <w:lang w:eastAsia="zh-CN"/>
            </w:rPr>
            <w:t>☐</w:t>
          </w:r>
        </w:sdtContent>
      </w:sdt>
      <w:r w:rsidR="0012732F" w:rsidRPr="00516098">
        <w:rPr>
          <w:rFonts w:ascii="Arial" w:hAnsi="Arial" w:cs="Arial"/>
        </w:rPr>
        <w:t xml:space="preserve">  </w:t>
      </w:r>
      <w:r w:rsidR="00DA1FDB" w:rsidRPr="003A40F7">
        <w:rPr>
          <w:rFonts w:ascii="Arial" w:hAnsi="Arial" w:cs="Arial"/>
          <w:color w:val="000000"/>
        </w:rPr>
        <w:t xml:space="preserve">  Nie jesteśmy MŚP</w:t>
      </w:r>
    </w:p>
    <w:p w:rsidR="00DA1FDB" w:rsidRPr="003A40F7" w:rsidRDefault="00DA1FDB" w:rsidP="00846371">
      <w:pPr>
        <w:suppressAutoHyphens/>
        <w:spacing w:line="276" w:lineRule="auto"/>
        <w:ind w:left="360"/>
        <w:jc w:val="both"/>
        <w:rPr>
          <w:rFonts w:ascii="Arial" w:hAnsi="Arial" w:cs="Arial"/>
          <w:i/>
          <w:iCs/>
          <w:color w:val="000000"/>
          <w:sz w:val="16"/>
          <w:szCs w:val="16"/>
        </w:rPr>
      </w:pPr>
      <w:r w:rsidRPr="003A40F7">
        <w:rPr>
          <w:rFonts w:ascii="Arial" w:hAnsi="Arial" w:cs="Arial"/>
          <w:i/>
          <w:iCs/>
          <w:color w:val="000000"/>
        </w:rPr>
        <w:t xml:space="preserve">                                         </w:t>
      </w:r>
      <w:r w:rsidRPr="003A40F7">
        <w:rPr>
          <w:rFonts w:ascii="Arial" w:hAnsi="Arial" w:cs="Arial"/>
          <w:i/>
          <w:iCs/>
          <w:color w:val="000000"/>
          <w:sz w:val="16"/>
          <w:szCs w:val="16"/>
        </w:rPr>
        <w:t xml:space="preserve">(należy oznaczyć znakiem </w:t>
      </w:r>
      <w:r w:rsidRPr="003A40F7">
        <w:rPr>
          <w:rFonts w:ascii="Arial" w:hAnsi="Arial" w:cs="Arial"/>
          <w:b/>
          <w:bCs/>
          <w:i/>
          <w:iCs/>
          <w:color w:val="000000"/>
          <w:sz w:val="16"/>
          <w:szCs w:val="16"/>
        </w:rPr>
        <w:t xml:space="preserve">„x” </w:t>
      </w:r>
      <w:r w:rsidRPr="003A40F7">
        <w:rPr>
          <w:rFonts w:ascii="Arial" w:hAnsi="Arial" w:cs="Arial"/>
          <w:i/>
          <w:iCs/>
          <w:color w:val="000000"/>
          <w:sz w:val="16"/>
          <w:szCs w:val="16"/>
        </w:rPr>
        <w:t>w polu kwadratu)</w:t>
      </w:r>
    </w:p>
    <w:p w:rsidR="00DA1FDB" w:rsidRPr="003A40F7" w:rsidRDefault="00DA1FDB" w:rsidP="00846371">
      <w:pPr>
        <w:suppressAutoHyphens/>
        <w:spacing w:line="276" w:lineRule="auto"/>
        <w:ind w:left="360"/>
        <w:jc w:val="both"/>
        <w:rPr>
          <w:rFonts w:ascii="Arial" w:hAnsi="Arial" w:cs="Arial"/>
          <w:color w:val="000000"/>
          <w:sz w:val="16"/>
          <w:szCs w:val="16"/>
        </w:rPr>
      </w:pPr>
    </w:p>
    <w:p w:rsidR="00DA1FDB" w:rsidRPr="003A40F7" w:rsidRDefault="00DA1FDB" w:rsidP="00846371">
      <w:pPr>
        <w:numPr>
          <w:ilvl w:val="0"/>
          <w:numId w:val="50"/>
        </w:numPr>
        <w:spacing w:line="276" w:lineRule="auto"/>
        <w:ind w:left="426" w:hanging="426"/>
        <w:jc w:val="both"/>
        <w:rPr>
          <w:rFonts w:ascii="Arial" w:hAnsi="Arial" w:cs="Arial"/>
        </w:rPr>
      </w:pPr>
      <w:r w:rsidRPr="003A40F7">
        <w:rPr>
          <w:rFonts w:ascii="Arial" w:hAnsi="Arial" w:cs="Arial"/>
          <w:b/>
        </w:rPr>
        <w:t>Oświadczam / oświadczamy, że</w:t>
      </w:r>
      <w:r w:rsidRPr="003A40F7">
        <w:rPr>
          <w:rFonts w:ascii="Arial" w:hAnsi="Arial" w:cs="Arial"/>
        </w:rPr>
        <w:t>:</w:t>
      </w:r>
    </w:p>
    <w:p w:rsidR="00DA1FDB" w:rsidRPr="003A40F7" w:rsidRDefault="00DA1FDB" w:rsidP="00846371">
      <w:pPr>
        <w:numPr>
          <w:ilvl w:val="0"/>
          <w:numId w:val="53"/>
        </w:numPr>
        <w:spacing w:line="276" w:lineRule="auto"/>
        <w:ind w:left="709" w:hanging="283"/>
        <w:jc w:val="both"/>
        <w:rPr>
          <w:rFonts w:ascii="Arial" w:hAnsi="Arial" w:cs="Arial"/>
        </w:rPr>
      </w:pPr>
      <w:r w:rsidRPr="003A40F7">
        <w:rPr>
          <w:rFonts w:ascii="Arial" w:hAnsi="Arial" w:cs="Arial"/>
        </w:rPr>
        <w:t>zapoznałem/ - liśmy się z SWZ oraz z załącznikami, nie wnoszę /nie wnosimy do niej zastrzeżeń, w</w:t>
      </w:r>
      <w:r>
        <w:rPr>
          <w:rFonts w:ascii="Arial" w:hAnsi="Arial" w:cs="Arial"/>
        </w:rPr>
        <w:t xml:space="preserve"> szczególności do załącznika nr 3</w:t>
      </w:r>
      <w:r w:rsidRPr="003A40F7">
        <w:rPr>
          <w:rFonts w:ascii="Arial" w:hAnsi="Arial" w:cs="Arial"/>
        </w:rPr>
        <w:t xml:space="preserve"> do SWZ oraz zdobyłem / - liśmy konieczne informacje do przygotowania oferty;</w:t>
      </w:r>
    </w:p>
    <w:p w:rsidR="00DA1FDB" w:rsidRPr="003A40F7" w:rsidRDefault="00DA1FDB" w:rsidP="00846371">
      <w:pPr>
        <w:spacing w:line="276" w:lineRule="auto"/>
        <w:ind w:left="720"/>
        <w:jc w:val="both"/>
        <w:rPr>
          <w:rFonts w:ascii="Arial" w:hAnsi="Arial" w:cs="Arial"/>
        </w:rPr>
      </w:pPr>
    </w:p>
    <w:p w:rsidR="00DA1FDB" w:rsidRPr="003A40F7" w:rsidRDefault="00DA1FDB" w:rsidP="00846371">
      <w:pPr>
        <w:numPr>
          <w:ilvl w:val="0"/>
          <w:numId w:val="53"/>
        </w:numPr>
        <w:spacing w:line="276" w:lineRule="auto"/>
        <w:ind w:left="709" w:hanging="283"/>
        <w:jc w:val="both"/>
        <w:rPr>
          <w:rFonts w:ascii="Arial" w:hAnsi="Arial" w:cs="Arial"/>
        </w:rPr>
      </w:pPr>
      <w:r w:rsidRPr="003A40F7">
        <w:rPr>
          <w:rFonts w:ascii="Arial" w:hAnsi="Arial" w:cs="Arial"/>
        </w:rPr>
        <w:t>akceptuję / -jemy wzór</w:t>
      </w:r>
      <w:r>
        <w:rPr>
          <w:rFonts w:ascii="Arial" w:hAnsi="Arial" w:cs="Arial"/>
        </w:rPr>
        <w:t xml:space="preserve"> umowy stanowiący Załącznik nr 14</w:t>
      </w:r>
      <w:r w:rsidRPr="003A40F7">
        <w:rPr>
          <w:rFonts w:ascii="Arial" w:hAnsi="Arial" w:cs="Arial"/>
        </w:rPr>
        <w:t xml:space="preserve"> do SWZ i zobowiązuję się,                        w przypadku wyboru mojej/naszej oferty, do zawarcia umowy na wymienionych w niej warunkach, w miejscu i terminie wyznaczonym przez Zamawiającego;</w:t>
      </w:r>
    </w:p>
    <w:p w:rsidR="00DA1FDB" w:rsidRPr="003A40F7" w:rsidRDefault="00DA1FDB" w:rsidP="00846371">
      <w:pPr>
        <w:spacing w:line="276" w:lineRule="auto"/>
        <w:ind w:left="720"/>
        <w:jc w:val="both"/>
        <w:rPr>
          <w:rFonts w:ascii="Arial" w:hAnsi="Arial" w:cs="Arial"/>
        </w:rPr>
      </w:pPr>
    </w:p>
    <w:p w:rsidR="00DA1FDB" w:rsidRPr="003A40F7" w:rsidRDefault="00DA1FDB" w:rsidP="00846371">
      <w:pPr>
        <w:autoSpaceDE w:val="0"/>
        <w:autoSpaceDN w:val="0"/>
        <w:adjustRightInd w:val="0"/>
        <w:spacing w:line="276" w:lineRule="auto"/>
        <w:ind w:left="709" w:hanging="283"/>
        <w:jc w:val="both"/>
        <w:rPr>
          <w:rFonts w:ascii="Arial" w:hAnsi="Arial" w:cs="Arial"/>
          <w:color w:val="000000"/>
        </w:rPr>
      </w:pPr>
      <w:r w:rsidRPr="003A40F7">
        <w:rPr>
          <w:rFonts w:ascii="Arial" w:hAnsi="Arial" w:cs="Arial"/>
          <w:color w:val="000000"/>
        </w:rPr>
        <w:t>c)</w:t>
      </w:r>
      <w:r w:rsidRPr="003A40F7">
        <w:rPr>
          <w:rFonts w:ascii="Arial" w:hAnsi="Arial" w:cs="Arial"/>
          <w:color w:val="000000"/>
        </w:rPr>
        <w:tab/>
        <w:t>przystępując do postępowania przetargowego uzyskałem/ - liśmy wszelkie niezbędne informacje co do ryzyka, trudności i wszelkich innych okoliczności jakie mogą mieć wpływ na ofertę przetargową i biorę / bierzemy pełną odpowiedzialność za odpowiednie wykonanie przedmiotu umowy</w:t>
      </w:r>
    </w:p>
    <w:p w:rsidR="00DA1FDB" w:rsidRPr="003A40F7" w:rsidRDefault="00DA1FDB" w:rsidP="00846371">
      <w:pPr>
        <w:tabs>
          <w:tab w:val="left" w:pos="400"/>
        </w:tabs>
        <w:suppressAutoHyphens/>
        <w:spacing w:line="276" w:lineRule="auto"/>
        <w:ind w:left="720" w:hanging="294"/>
        <w:jc w:val="both"/>
        <w:rPr>
          <w:rFonts w:ascii="Arial" w:hAnsi="Arial" w:cs="Arial"/>
        </w:rPr>
      </w:pPr>
      <w:r w:rsidRPr="003A40F7">
        <w:rPr>
          <w:rFonts w:ascii="Arial" w:hAnsi="Arial" w:cs="Arial"/>
        </w:rPr>
        <w:t xml:space="preserve">d) </w:t>
      </w:r>
      <w:r w:rsidRPr="003A40F7">
        <w:rPr>
          <w:rFonts w:ascii="Arial" w:hAnsi="Arial" w:cs="Arial"/>
        </w:rPr>
        <w:tab/>
      </w:r>
      <w:r w:rsidRPr="001C1E85">
        <w:rPr>
          <w:rFonts w:ascii="Arial" w:hAnsi="Arial" w:cs="Arial"/>
        </w:rPr>
        <w:t>Ze strony Wykonawcy osobą upoważnioną do kontaktu z Zamawiającym w zakresie realizacji umowy będzie:</w:t>
      </w:r>
      <w:r>
        <w:rPr>
          <w:rFonts w:ascii="Arial" w:hAnsi="Arial" w:cs="Arial"/>
        </w:rPr>
        <w:t xml:space="preserve"> ………………………………………….…… nr tel. ……………………..</w:t>
      </w:r>
    </w:p>
    <w:p w:rsidR="00DA1FDB" w:rsidRPr="003A40F7" w:rsidRDefault="00DA1FDB" w:rsidP="00846371">
      <w:pPr>
        <w:tabs>
          <w:tab w:val="left" w:pos="400"/>
        </w:tabs>
        <w:suppressAutoHyphens/>
        <w:spacing w:line="276" w:lineRule="auto"/>
        <w:ind w:left="720" w:hanging="294"/>
        <w:jc w:val="both"/>
        <w:rPr>
          <w:rFonts w:ascii="Arial" w:hAnsi="Arial" w:cs="Arial"/>
        </w:rPr>
      </w:pPr>
    </w:p>
    <w:p w:rsidR="00DA1FDB" w:rsidRPr="003A40F7" w:rsidRDefault="00DA1FDB" w:rsidP="00846371">
      <w:pPr>
        <w:numPr>
          <w:ilvl w:val="0"/>
          <w:numId w:val="50"/>
        </w:numPr>
        <w:suppressAutoHyphens/>
        <w:spacing w:line="276" w:lineRule="auto"/>
        <w:ind w:left="426" w:hanging="426"/>
        <w:jc w:val="both"/>
        <w:rPr>
          <w:rFonts w:ascii="Arial" w:hAnsi="Arial" w:cs="Arial"/>
          <w:lang w:eastAsia="ar-SA"/>
        </w:rPr>
      </w:pPr>
      <w:r w:rsidRPr="003A40F7">
        <w:rPr>
          <w:rFonts w:ascii="Arial" w:hAnsi="Arial" w:cs="Arial"/>
          <w:b/>
        </w:rPr>
        <w:t>Oświadczam / oświadczamy, że:</w:t>
      </w:r>
    </w:p>
    <w:p w:rsidR="00DA1FDB" w:rsidRPr="003A40F7" w:rsidRDefault="00DA1FDB" w:rsidP="00846371">
      <w:pPr>
        <w:numPr>
          <w:ilvl w:val="0"/>
          <w:numId w:val="54"/>
        </w:numPr>
        <w:suppressAutoHyphens/>
        <w:spacing w:line="276" w:lineRule="auto"/>
        <w:ind w:left="709" w:hanging="283"/>
        <w:jc w:val="both"/>
        <w:rPr>
          <w:rFonts w:ascii="Arial" w:hAnsi="Arial" w:cs="Arial"/>
        </w:rPr>
      </w:pPr>
      <w:r w:rsidRPr="003A40F7">
        <w:rPr>
          <w:rFonts w:ascii="Arial" w:hAnsi="Arial" w:cs="Arial"/>
        </w:rPr>
        <w:t>dane osobowe przekazane w ofercie oraz załącznikach są przetwarzane i udostępnione Zamawiającemu zgodnie z art. 28 Rozporządzenia Parlamentu Europejskiego i Rady (UE) 2016/679</w:t>
      </w:r>
    </w:p>
    <w:p w:rsidR="00DA1FDB" w:rsidRPr="003A40F7" w:rsidRDefault="00DA1FDB" w:rsidP="00846371">
      <w:pPr>
        <w:numPr>
          <w:ilvl w:val="0"/>
          <w:numId w:val="54"/>
        </w:numPr>
        <w:suppressAutoHyphens/>
        <w:spacing w:line="276" w:lineRule="auto"/>
        <w:ind w:left="709" w:hanging="283"/>
        <w:jc w:val="both"/>
        <w:rPr>
          <w:rFonts w:ascii="Arial" w:hAnsi="Arial" w:cs="Arial"/>
        </w:rPr>
      </w:pPr>
      <w:r w:rsidRPr="003A40F7">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rsidR="00DA1FDB" w:rsidRPr="003A40F7" w:rsidRDefault="00DA1FDB" w:rsidP="00846371">
      <w:pPr>
        <w:suppressAutoHyphens/>
        <w:spacing w:line="276" w:lineRule="auto"/>
        <w:ind w:left="567"/>
        <w:jc w:val="both"/>
        <w:rPr>
          <w:rFonts w:ascii="Arial" w:hAnsi="Arial" w:cs="Arial"/>
          <w:sz w:val="8"/>
          <w:szCs w:val="8"/>
        </w:rPr>
      </w:pPr>
    </w:p>
    <w:p w:rsidR="00DA1FDB" w:rsidRPr="003A40F7" w:rsidRDefault="00DA1FDB" w:rsidP="00846371">
      <w:pPr>
        <w:suppressAutoHyphens/>
        <w:spacing w:line="276" w:lineRule="auto"/>
        <w:ind w:left="709"/>
        <w:jc w:val="both"/>
        <w:rPr>
          <w:rFonts w:ascii="Arial" w:hAnsi="Arial" w:cs="Arial"/>
        </w:rPr>
      </w:pPr>
      <w:r w:rsidRPr="003A40F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1FDB" w:rsidRPr="003A40F7" w:rsidRDefault="00DA1FDB" w:rsidP="00846371">
      <w:pPr>
        <w:suppressAutoHyphens/>
        <w:spacing w:line="276" w:lineRule="auto"/>
        <w:ind w:left="567"/>
        <w:jc w:val="both"/>
        <w:rPr>
          <w:rFonts w:ascii="Arial" w:hAnsi="Arial" w:cs="Arial"/>
          <w:sz w:val="8"/>
          <w:szCs w:val="8"/>
        </w:rPr>
      </w:pPr>
    </w:p>
    <w:p w:rsidR="00DA1FDB" w:rsidRDefault="00DA1FDB" w:rsidP="00846371">
      <w:pPr>
        <w:numPr>
          <w:ilvl w:val="0"/>
          <w:numId w:val="54"/>
        </w:numPr>
        <w:suppressAutoHyphens/>
        <w:spacing w:line="276" w:lineRule="auto"/>
        <w:ind w:left="709" w:hanging="283"/>
        <w:jc w:val="both"/>
        <w:rPr>
          <w:rFonts w:ascii="Arial" w:hAnsi="Arial" w:cs="Arial"/>
        </w:rPr>
      </w:pPr>
      <w:r w:rsidRPr="003A40F7">
        <w:rPr>
          <w:rFonts w:ascii="Arial" w:hAnsi="Arial" w:cs="Arial"/>
        </w:rPr>
        <w:t>przyjmuję /-</w:t>
      </w:r>
      <w:proofErr w:type="spellStart"/>
      <w:r w:rsidRPr="003A40F7">
        <w:rPr>
          <w:rFonts w:ascii="Arial" w:hAnsi="Arial" w:cs="Arial"/>
        </w:rPr>
        <w:t>emy</w:t>
      </w:r>
      <w:proofErr w:type="spellEnd"/>
      <w:r w:rsidRPr="003A40F7">
        <w:rPr>
          <w:rFonts w:ascii="Arial" w:hAnsi="Arial" w:cs="Arial"/>
        </w:rPr>
        <w:t xml:space="preserve"> do wiadomości i akceptuje zapisy klauzul</w:t>
      </w:r>
      <w:r>
        <w:rPr>
          <w:rFonts w:ascii="Arial" w:hAnsi="Arial" w:cs="Arial"/>
        </w:rPr>
        <w:t>i informacyjnej zawartej w pkt 28</w:t>
      </w:r>
      <w:r w:rsidRPr="003A40F7">
        <w:rPr>
          <w:rFonts w:ascii="Arial" w:hAnsi="Arial" w:cs="Arial"/>
        </w:rPr>
        <w:t xml:space="preserve"> SWZ</w:t>
      </w:r>
    </w:p>
    <w:p w:rsidR="0098265F" w:rsidRDefault="0098265F" w:rsidP="00846371">
      <w:pPr>
        <w:suppressAutoHyphens/>
        <w:spacing w:line="276" w:lineRule="auto"/>
        <w:ind w:left="709"/>
        <w:jc w:val="both"/>
        <w:rPr>
          <w:rFonts w:ascii="Arial" w:hAnsi="Arial" w:cs="Arial"/>
        </w:rPr>
      </w:pPr>
    </w:p>
    <w:p w:rsidR="0098265F" w:rsidRPr="003A40F7" w:rsidRDefault="0098265F" w:rsidP="00846371">
      <w:pPr>
        <w:numPr>
          <w:ilvl w:val="0"/>
          <w:numId w:val="54"/>
        </w:numPr>
        <w:suppressAutoHyphens/>
        <w:spacing w:line="276" w:lineRule="auto"/>
        <w:ind w:left="709" w:hanging="283"/>
        <w:jc w:val="both"/>
        <w:rPr>
          <w:rFonts w:ascii="Arial" w:hAnsi="Arial" w:cs="Arial"/>
        </w:rPr>
      </w:pPr>
      <w:r w:rsidRPr="0098265F">
        <w:rPr>
          <w:rFonts w:ascii="Arial" w:hAnsi="Arial" w:cs="Arial"/>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rsidR="00DA1FDB" w:rsidRPr="003A40F7" w:rsidRDefault="00E014EE" w:rsidP="00846371">
      <w:pPr>
        <w:suppressAutoHyphens/>
        <w:spacing w:line="276" w:lineRule="auto"/>
        <w:ind w:right="23"/>
        <w:jc w:val="both"/>
        <w:rPr>
          <w:rFonts w:ascii="Arial" w:eastAsia="Calibri" w:hAnsi="Arial" w:cs="Arial"/>
          <w:b/>
          <w:lang w:eastAsia="ar-SA"/>
        </w:rPr>
      </w:pPr>
      <w:r w:rsidRPr="003A40F7">
        <w:rPr>
          <w:rFonts w:ascii="Arial" w:eastAsia="Calibri" w:hAnsi="Arial" w:cs="Arial"/>
          <w:b/>
          <w:lang w:eastAsia="ar-SA"/>
        </w:rPr>
        <w:t xml:space="preserve"> </w:t>
      </w:r>
    </w:p>
    <w:p w:rsidR="00DA1FDB" w:rsidRPr="003A40F7" w:rsidRDefault="00DA1FDB" w:rsidP="00846371">
      <w:pPr>
        <w:numPr>
          <w:ilvl w:val="0"/>
          <w:numId w:val="50"/>
        </w:numPr>
        <w:suppressAutoHyphens/>
        <w:spacing w:line="276" w:lineRule="auto"/>
        <w:ind w:left="426" w:hanging="426"/>
        <w:jc w:val="both"/>
        <w:rPr>
          <w:rFonts w:ascii="Arial" w:eastAsia="Calibri" w:hAnsi="Arial" w:cs="Arial"/>
          <w:b/>
          <w:lang w:eastAsia="ar-SA"/>
        </w:rPr>
      </w:pPr>
      <w:r w:rsidRPr="003A40F7">
        <w:rPr>
          <w:rFonts w:ascii="Arial" w:hAnsi="Arial" w:cs="Arial"/>
          <w:b/>
          <w:lang w:eastAsia="ar-SA"/>
        </w:rPr>
        <w:t xml:space="preserve">/jeżeli dotyczy/ </w:t>
      </w:r>
      <w:r w:rsidRPr="003A40F7">
        <w:rPr>
          <w:rFonts w:ascii="Arial" w:hAnsi="Arial" w:cs="Arial"/>
          <w:lang w:eastAsia="ar-SA"/>
        </w:rPr>
        <w:t>Oświadczamy, że poniżej wskazaną część zamówienia powierzamy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333"/>
      </w:tblGrid>
      <w:tr w:rsidR="00DA1FDB" w:rsidRPr="003A40F7" w:rsidTr="00CA5E83">
        <w:tc>
          <w:tcPr>
            <w:tcW w:w="3074" w:type="dxa"/>
            <w:tcBorders>
              <w:top w:val="single" w:sz="4" w:space="0" w:color="auto"/>
              <w:left w:val="single" w:sz="4" w:space="0" w:color="auto"/>
              <w:bottom w:val="single" w:sz="4" w:space="0" w:color="auto"/>
              <w:right w:val="single" w:sz="4" w:space="0" w:color="auto"/>
            </w:tcBorders>
            <w:hideMark/>
          </w:tcPr>
          <w:p w:rsidR="00DA1FDB" w:rsidRPr="003A40F7" w:rsidRDefault="00DA1FDB"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DA1FDB" w:rsidRPr="003A40F7" w:rsidRDefault="00DA1FDB" w:rsidP="00846371">
            <w:pPr>
              <w:suppressAutoHyphens/>
              <w:spacing w:line="276" w:lineRule="auto"/>
              <w:ind w:left="426"/>
              <w:jc w:val="both"/>
              <w:rPr>
                <w:rFonts w:ascii="Arial" w:hAnsi="Arial" w:cs="Arial"/>
                <w:sz w:val="18"/>
                <w:lang w:eastAsia="ar-SA"/>
              </w:rPr>
            </w:pPr>
            <w:r w:rsidRPr="003A40F7">
              <w:rPr>
                <w:rFonts w:ascii="Arial" w:hAnsi="Arial" w:cs="Arial"/>
                <w:sz w:val="18"/>
                <w:lang w:eastAsia="ar-SA"/>
              </w:rPr>
              <w:t xml:space="preserve">Opis części zamówienia powierzonej podwykonawcy </w:t>
            </w:r>
          </w:p>
        </w:tc>
      </w:tr>
      <w:tr w:rsidR="00DA1FDB" w:rsidRPr="003A40F7" w:rsidTr="00CA5E83">
        <w:tc>
          <w:tcPr>
            <w:tcW w:w="3074" w:type="dxa"/>
            <w:tcBorders>
              <w:top w:val="single" w:sz="4" w:space="0" w:color="auto"/>
              <w:left w:val="single" w:sz="4" w:space="0" w:color="auto"/>
              <w:bottom w:val="single" w:sz="4" w:space="0" w:color="auto"/>
              <w:right w:val="single" w:sz="4" w:space="0" w:color="auto"/>
            </w:tcBorders>
          </w:tcPr>
          <w:p w:rsidR="00DA1FDB" w:rsidRPr="003A40F7" w:rsidRDefault="00DA1FDB" w:rsidP="00846371">
            <w:pPr>
              <w:suppressAutoHyphens/>
              <w:spacing w:line="276" w:lineRule="auto"/>
              <w:ind w:left="426"/>
              <w:jc w:val="both"/>
              <w:rPr>
                <w:rFonts w:ascii="Arial" w:hAnsi="Arial" w:cs="Arial"/>
                <w:color w:val="FF0000"/>
                <w:sz w:val="18"/>
                <w:lang w:eastAsia="ar-SA"/>
              </w:rPr>
            </w:pPr>
          </w:p>
          <w:p w:rsidR="00DA1FDB" w:rsidRPr="003A40F7" w:rsidRDefault="00DA1FDB" w:rsidP="00846371">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rsidR="00DA1FDB" w:rsidRPr="003A40F7" w:rsidRDefault="00DA1FDB" w:rsidP="00846371">
            <w:pPr>
              <w:suppressAutoHyphens/>
              <w:spacing w:line="276" w:lineRule="auto"/>
              <w:ind w:left="426"/>
              <w:jc w:val="both"/>
              <w:rPr>
                <w:rFonts w:ascii="Arial" w:hAnsi="Arial" w:cs="Arial"/>
                <w:color w:val="FF0000"/>
                <w:sz w:val="18"/>
                <w:lang w:eastAsia="ar-SA"/>
              </w:rPr>
            </w:pPr>
          </w:p>
          <w:p w:rsidR="00DA1FDB" w:rsidRPr="003A40F7" w:rsidRDefault="00DA1FDB" w:rsidP="00846371">
            <w:pPr>
              <w:suppressAutoHyphens/>
              <w:spacing w:line="276" w:lineRule="auto"/>
              <w:ind w:left="426"/>
              <w:jc w:val="both"/>
              <w:rPr>
                <w:rFonts w:ascii="Arial" w:hAnsi="Arial" w:cs="Arial"/>
                <w:color w:val="FF0000"/>
                <w:sz w:val="18"/>
                <w:lang w:eastAsia="ar-SA"/>
              </w:rPr>
            </w:pPr>
          </w:p>
          <w:p w:rsidR="00DA1FDB" w:rsidRPr="003A40F7" w:rsidRDefault="00DA1FDB" w:rsidP="00846371">
            <w:pPr>
              <w:suppressAutoHyphens/>
              <w:spacing w:line="276" w:lineRule="auto"/>
              <w:ind w:left="426"/>
              <w:jc w:val="both"/>
              <w:rPr>
                <w:rFonts w:ascii="Arial" w:hAnsi="Arial" w:cs="Arial"/>
                <w:color w:val="FF0000"/>
                <w:sz w:val="18"/>
                <w:lang w:eastAsia="ar-SA"/>
              </w:rPr>
            </w:pPr>
          </w:p>
        </w:tc>
      </w:tr>
    </w:tbl>
    <w:p w:rsidR="00DA1FDB" w:rsidRPr="003A40F7" w:rsidRDefault="00DA1FDB" w:rsidP="00846371">
      <w:pPr>
        <w:spacing w:line="276" w:lineRule="auto"/>
        <w:ind w:right="23"/>
        <w:jc w:val="both"/>
        <w:rPr>
          <w:rFonts w:ascii="Arial" w:hAnsi="Arial" w:cs="Arial"/>
          <w:color w:val="000000"/>
        </w:rPr>
      </w:pPr>
    </w:p>
    <w:p w:rsidR="00DA1FDB" w:rsidRPr="003A40F7" w:rsidRDefault="00DA1FDB" w:rsidP="00846371">
      <w:pPr>
        <w:numPr>
          <w:ilvl w:val="0"/>
          <w:numId w:val="50"/>
        </w:numPr>
        <w:spacing w:line="276" w:lineRule="auto"/>
        <w:ind w:left="426" w:right="23" w:hanging="426"/>
        <w:jc w:val="both"/>
        <w:rPr>
          <w:rFonts w:ascii="Arial" w:hAnsi="Arial" w:cs="Arial"/>
          <w:color w:val="000000"/>
        </w:rPr>
      </w:pPr>
      <w:r w:rsidRPr="003A40F7">
        <w:rPr>
          <w:rFonts w:ascii="Arial" w:hAnsi="Arial" w:cs="Arial"/>
          <w:b/>
          <w:color w:val="000000"/>
        </w:rPr>
        <w:t>/jeżeli dotyczy/</w:t>
      </w:r>
      <w:r w:rsidRPr="003A40F7">
        <w:rPr>
          <w:rFonts w:ascii="Arial" w:hAnsi="Arial" w:cs="Arial"/>
          <w:color w:val="000000"/>
        </w:rPr>
        <w:t xml:space="preserve">  Zgodnie z art. 225 ust. 1 </w:t>
      </w:r>
      <w:proofErr w:type="spellStart"/>
      <w:r w:rsidRPr="003A40F7">
        <w:rPr>
          <w:rFonts w:ascii="Arial" w:hAnsi="Arial" w:cs="Arial"/>
          <w:color w:val="000000"/>
        </w:rPr>
        <w:t>uPzp</w:t>
      </w:r>
      <w:proofErr w:type="spellEnd"/>
      <w:r w:rsidRPr="003A40F7">
        <w:rPr>
          <w:rFonts w:ascii="Arial" w:hAnsi="Arial" w:cs="Arial"/>
          <w:color w:val="000000"/>
        </w:rPr>
        <w:t xml:space="preserve"> oświadczam/-y, że wybór mojej/naszej oferty będzie prowadził do powstania u Zamawiającego obowiązku podatkowego zgodnie                                z przepisami o podatku od towarów  i usług. Wobec powyższego przekazuje wymagane informacje:</w:t>
      </w:r>
    </w:p>
    <w:p w:rsidR="00DA1FDB" w:rsidRPr="003A40F7" w:rsidRDefault="00DA1FDB" w:rsidP="00846371">
      <w:pPr>
        <w:spacing w:line="276" w:lineRule="auto"/>
        <w:ind w:left="360" w:right="23"/>
        <w:jc w:val="both"/>
        <w:rPr>
          <w:rFonts w:ascii="Arial" w:hAnsi="Arial" w:cs="Arial"/>
          <w:color w:val="000000"/>
        </w:rPr>
      </w:pPr>
      <w:r w:rsidRPr="003A40F7">
        <w:rPr>
          <w:rFonts w:ascii="Arial" w:hAnsi="Arial" w:cs="Arial"/>
          <w:color w:val="000000"/>
        </w:rPr>
        <w:t>- nazwa (rodzaj) towaru lub usługi, których dostawa lub świadczenie będą prowadziły do powstania obowiązku podatkowego………………………………….</w:t>
      </w:r>
    </w:p>
    <w:p w:rsidR="00DA1FDB" w:rsidRPr="003A40F7" w:rsidRDefault="00DA1FDB" w:rsidP="00846371">
      <w:pPr>
        <w:spacing w:line="276" w:lineRule="auto"/>
        <w:ind w:left="360" w:right="23"/>
        <w:jc w:val="both"/>
        <w:rPr>
          <w:rFonts w:ascii="Arial" w:hAnsi="Arial" w:cs="Arial"/>
          <w:color w:val="000000"/>
        </w:rPr>
      </w:pPr>
      <w:r w:rsidRPr="003A40F7">
        <w:rPr>
          <w:rFonts w:ascii="Arial" w:hAnsi="Arial" w:cs="Arial"/>
          <w:color w:val="000000"/>
        </w:rPr>
        <w:t>- wartości towaru lub usługi objętego obowiązkiem podatkowym zamawiającego, bez kwoty podatku…………………………</w:t>
      </w:r>
    </w:p>
    <w:p w:rsidR="00DA1FDB" w:rsidRPr="00E014EE" w:rsidRDefault="00DA1FDB" w:rsidP="00846371">
      <w:pPr>
        <w:spacing w:line="276" w:lineRule="auto"/>
        <w:ind w:left="360" w:right="23"/>
        <w:jc w:val="both"/>
        <w:rPr>
          <w:rFonts w:ascii="Arial" w:hAnsi="Arial" w:cs="Arial"/>
          <w:b/>
          <w:sz w:val="16"/>
          <w:szCs w:val="16"/>
        </w:rPr>
      </w:pPr>
      <w:r w:rsidRPr="003A40F7">
        <w:rPr>
          <w:rFonts w:ascii="Arial" w:hAnsi="Arial" w:cs="Arial"/>
          <w:color w:val="000000"/>
        </w:rPr>
        <w:t>- stawka podatku od towarów i usług, która zgodnie z wiedzą wykonawcy, będzie miała zastosowanie………………………….</w:t>
      </w: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left="5103" w:right="-1"/>
        <w:jc w:val="right"/>
        <w:rPr>
          <w:rFonts w:ascii="Arial" w:hAnsi="Arial" w:cs="Arial"/>
          <w:b/>
          <w:sz w:val="18"/>
          <w:szCs w:val="18"/>
        </w:rPr>
      </w:pPr>
    </w:p>
    <w:p w:rsidR="00054CA0" w:rsidRDefault="00054CA0" w:rsidP="00846371">
      <w:pPr>
        <w:tabs>
          <w:tab w:val="center" w:pos="4819"/>
        </w:tabs>
        <w:spacing w:line="276" w:lineRule="auto"/>
        <w:ind w:left="5103" w:right="-1"/>
        <w:jc w:val="right"/>
        <w:rPr>
          <w:rFonts w:ascii="Arial" w:hAnsi="Arial" w:cs="Arial"/>
          <w:b/>
          <w:sz w:val="18"/>
          <w:szCs w:val="18"/>
        </w:rPr>
      </w:pPr>
    </w:p>
    <w:p w:rsidR="009979F7" w:rsidRDefault="009979F7" w:rsidP="00846371">
      <w:pPr>
        <w:tabs>
          <w:tab w:val="center" w:pos="4819"/>
        </w:tabs>
        <w:spacing w:line="276" w:lineRule="auto"/>
        <w:ind w:right="-1"/>
        <w:rPr>
          <w:rFonts w:ascii="Arial" w:hAnsi="Arial" w:cs="Arial"/>
          <w:b/>
          <w:sz w:val="18"/>
          <w:szCs w:val="18"/>
        </w:rPr>
      </w:pPr>
    </w:p>
    <w:p w:rsidR="00F55B40" w:rsidRDefault="00F55B40" w:rsidP="00846371">
      <w:pPr>
        <w:tabs>
          <w:tab w:val="center" w:pos="4819"/>
        </w:tabs>
        <w:spacing w:line="276" w:lineRule="auto"/>
        <w:ind w:right="-1"/>
        <w:rPr>
          <w:rFonts w:ascii="Arial" w:hAnsi="Arial" w:cs="Arial"/>
          <w:b/>
          <w:sz w:val="18"/>
          <w:szCs w:val="18"/>
        </w:rPr>
      </w:pPr>
    </w:p>
    <w:p w:rsidR="00F55B40" w:rsidRDefault="00F55B40" w:rsidP="00846371">
      <w:pPr>
        <w:tabs>
          <w:tab w:val="center" w:pos="4819"/>
        </w:tabs>
        <w:spacing w:line="276" w:lineRule="auto"/>
        <w:ind w:right="-1"/>
        <w:rPr>
          <w:rFonts w:ascii="Arial" w:hAnsi="Arial" w:cs="Arial"/>
          <w:b/>
          <w:sz w:val="18"/>
          <w:szCs w:val="18"/>
        </w:rPr>
      </w:pPr>
    </w:p>
    <w:p w:rsidR="00F55B40" w:rsidRDefault="00F55B40" w:rsidP="00846371">
      <w:pPr>
        <w:tabs>
          <w:tab w:val="center" w:pos="4819"/>
        </w:tabs>
        <w:spacing w:line="276" w:lineRule="auto"/>
        <w:ind w:right="-1"/>
        <w:rPr>
          <w:rFonts w:ascii="Arial" w:hAnsi="Arial" w:cs="Arial"/>
          <w:b/>
          <w:sz w:val="18"/>
          <w:szCs w:val="18"/>
        </w:rPr>
      </w:pPr>
    </w:p>
    <w:p w:rsidR="00F55B40" w:rsidRDefault="00F55B40" w:rsidP="00846371">
      <w:pPr>
        <w:tabs>
          <w:tab w:val="center" w:pos="4819"/>
        </w:tabs>
        <w:spacing w:line="276" w:lineRule="auto"/>
        <w:ind w:right="-1"/>
        <w:rPr>
          <w:rFonts w:ascii="Arial" w:hAnsi="Arial" w:cs="Arial"/>
          <w:b/>
          <w:sz w:val="18"/>
          <w:szCs w:val="18"/>
        </w:rPr>
      </w:pPr>
    </w:p>
    <w:p w:rsidR="00F55B40" w:rsidRDefault="00F55B40" w:rsidP="00846371">
      <w:pPr>
        <w:tabs>
          <w:tab w:val="center" w:pos="4819"/>
        </w:tabs>
        <w:spacing w:line="276" w:lineRule="auto"/>
        <w:ind w:right="-1"/>
        <w:rPr>
          <w:rFonts w:ascii="Arial" w:hAnsi="Arial" w:cs="Arial"/>
          <w:b/>
          <w:sz w:val="18"/>
          <w:szCs w:val="18"/>
        </w:rPr>
      </w:pPr>
    </w:p>
    <w:p w:rsidR="007204A2" w:rsidRDefault="007204A2" w:rsidP="00846371">
      <w:pPr>
        <w:tabs>
          <w:tab w:val="center" w:pos="4819"/>
        </w:tabs>
        <w:spacing w:line="276" w:lineRule="auto"/>
        <w:ind w:right="-1"/>
        <w:rPr>
          <w:rFonts w:ascii="Arial" w:hAnsi="Arial" w:cs="Arial"/>
          <w:b/>
          <w:sz w:val="18"/>
          <w:szCs w:val="18"/>
        </w:rPr>
      </w:pPr>
    </w:p>
    <w:p w:rsidR="007204A2" w:rsidRDefault="007204A2" w:rsidP="00846371">
      <w:pPr>
        <w:tabs>
          <w:tab w:val="center" w:pos="4819"/>
        </w:tabs>
        <w:spacing w:line="276" w:lineRule="auto"/>
        <w:ind w:right="-1"/>
        <w:rPr>
          <w:rFonts w:ascii="Arial" w:hAnsi="Arial" w:cs="Arial"/>
          <w:b/>
          <w:sz w:val="18"/>
          <w:szCs w:val="18"/>
        </w:rPr>
      </w:pPr>
    </w:p>
    <w:p w:rsidR="007204A2" w:rsidRDefault="007204A2" w:rsidP="00846371">
      <w:pPr>
        <w:tabs>
          <w:tab w:val="center" w:pos="4819"/>
        </w:tabs>
        <w:spacing w:line="276" w:lineRule="auto"/>
        <w:ind w:right="-1"/>
        <w:rPr>
          <w:rFonts w:ascii="Arial" w:hAnsi="Arial" w:cs="Arial"/>
          <w:b/>
          <w:sz w:val="18"/>
          <w:szCs w:val="18"/>
        </w:rPr>
      </w:pPr>
    </w:p>
    <w:p w:rsidR="0074345F" w:rsidRDefault="0074345F" w:rsidP="00846371">
      <w:pPr>
        <w:tabs>
          <w:tab w:val="center" w:pos="4819"/>
        </w:tabs>
        <w:spacing w:line="276" w:lineRule="auto"/>
        <w:ind w:left="5103" w:right="-1"/>
        <w:jc w:val="right"/>
        <w:rPr>
          <w:rFonts w:ascii="Arial" w:hAnsi="Arial" w:cs="Arial"/>
          <w:b/>
          <w:sz w:val="18"/>
          <w:szCs w:val="18"/>
        </w:rPr>
        <w:sectPr w:rsidR="0074345F" w:rsidSect="00DB63A8">
          <w:headerReference w:type="default" r:id="rId23"/>
          <w:footerReference w:type="default" r:id="rId24"/>
          <w:headerReference w:type="first" r:id="rId25"/>
          <w:pgSz w:w="11907" w:h="16840"/>
          <w:pgMar w:top="993" w:right="1417" w:bottom="851" w:left="1418" w:header="170" w:footer="0" w:gutter="0"/>
          <w:cols w:space="708"/>
          <w:titlePg/>
          <w:docGrid w:linePitch="272"/>
        </w:sectPr>
      </w:pPr>
    </w:p>
    <w:p w:rsidR="00F02B7A" w:rsidRDefault="0041703F" w:rsidP="00846371">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Załączni</w:t>
      </w:r>
      <w:r w:rsidR="00850CEC">
        <w:rPr>
          <w:rFonts w:ascii="Arial" w:hAnsi="Arial" w:cs="Arial"/>
          <w:b/>
          <w:bCs/>
          <w:color w:val="000000"/>
          <w:sz w:val="18"/>
          <w:szCs w:val="18"/>
        </w:rPr>
        <w:t>k nr 2</w:t>
      </w:r>
      <w:r w:rsidR="00657CDF">
        <w:rPr>
          <w:rFonts w:ascii="Arial" w:hAnsi="Arial" w:cs="Arial"/>
          <w:b/>
          <w:bCs/>
          <w:color w:val="000000"/>
          <w:sz w:val="18"/>
          <w:szCs w:val="18"/>
        </w:rPr>
        <w:t>.1-2.3</w:t>
      </w:r>
      <w:r w:rsidRPr="008F0A60">
        <w:rPr>
          <w:rFonts w:ascii="Arial" w:hAnsi="Arial" w:cs="Arial"/>
          <w:b/>
          <w:bCs/>
          <w:color w:val="000000"/>
          <w:sz w:val="18"/>
          <w:szCs w:val="18"/>
        </w:rPr>
        <w:t xml:space="preserve"> do SWZ</w:t>
      </w:r>
    </w:p>
    <w:p w:rsidR="00F55B40" w:rsidRDefault="0098265F" w:rsidP="00846371">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FZ-2380/15/22</w:t>
      </w:r>
      <w:r w:rsidR="00F55B40">
        <w:rPr>
          <w:rFonts w:ascii="Arial" w:hAnsi="Arial" w:cs="Arial"/>
          <w:b/>
          <w:sz w:val="18"/>
          <w:szCs w:val="18"/>
        </w:rPr>
        <w:t>/KK</w:t>
      </w:r>
    </w:p>
    <w:p w:rsidR="00F55B40" w:rsidRDefault="00F55B40" w:rsidP="00846371">
      <w:pPr>
        <w:tabs>
          <w:tab w:val="center" w:pos="4819"/>
        </w:tabs>
        <w:spacing w:line="276" w:lineRule="auto"/>
        <w:ind w:left="5103" w:right="-1"/>
        <w:jc w:val="right"/>
        <w:rPr>
          <w:rFonts w:ascii="Arial" w:hAnsi="Arial" w:cs="Arial"/>
          <w:b/>
          <w:bCs/>
          <w:color w:val="000000"/>
          <w:sz w:val="18"/>
          <w:szCs w:val="18"/>
        </w:rPr>
      </w:pPr>
    </w:p>
    <w:p w:rsidR="0074345F" w:rsidRPr="00657CDF" w:rsidRDefault="00657CDF" w:rsidP="00846371">
      <w:pPr>
        <w:spacing w:line="276" w:lineRule="auto"/>
        <w:jc w:val="center"/>
        <w:rPr>
          <w:rFonts w:ascii="Arial" w:hAnsi="Arial" w:cs="Arial"/>
          <w:b/>
          <w:sz w:val="22"/>
          <w:szCs w:val="22"/>
        </w:rPr>
      </w:pPr>
      <w:r w:rsidRPr="00657CDF">
        <w:rPr>
          <w:rFonts w:ascii="Arial" w:hAnsi="Arial" w:cs="Arial"/>
          <w:b/>
          <w:sz w:val="22"/>
          <w:szCs w:val="22"/>
        </w:rPr>
        <w:t>Formu</w:t>
      </w:r>
      <w:r>
        <w:rPr>
          <w:rFonts w:ascii="Arial" w:hAnsi="Arial" w:cs="Arial"/>
          <w:b/>
          <w:sz w:val="22"/>
          <w:szCs w:val="22"/>
        </w:rPr>
        <w:t>larz asortymentowo-cenowy – załączono w oddzielnym pliku</w:t>
      </w:r>
      <w:r w:rsidR="0074345F" w:rsidRPr="00657CDF">
        <w:rPr>
          <w:rFonts w:ascii="Arial" w:hAnsi="Arial" w:cs="Arial"/>
          <w:b/>
          <w:sz w:val="22"/>
          <w:szCs w:val="22"/>
        </w:rPr>
        <w:t xml:space="preserve">                                                        </w:t>
      </w:r>
    </w:p>
    <w:p w:rsidR="0074345F" w:rsidRPr="0074345F" w:rsidRDefault="0074345F" w:rsidP="00846371">
      <w:pPr>
        <w:spacing w:line="276" w:lineRule="auto"/>
        <w:rPr>
          <w:sz w:val="24"/>
          <w:szCs w:val="24"/>
        </w:rPr>
      </w:pPr>
    </w:p>
    <w:p w:rsidR="00F55B40" w:rsidRDefault="00F55B40"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Default="00CA5E83" w:rsidP="00846371">
      <w:pPr>
        <w:tabs>
          <w:tab w:val="center" w:pos="4819"/>
        </w:tabs>
        <w:spacing w:line="276" w:lineRule="auto"/>
        <w:ind w:left="5103" w:right="-1"/>
        <w:jc w:val="right"/>
        <w:rPr>
          <w:rFonts w:ascii="Arial" w:hAnsi="Arial" w:cs="Arial"/>
          <w:b/>
          <w:sz w:val="18"/>
          <w:szCs w:val="18"/>
        </w:rPr>
      </w:pPr>
    </w:p>
    <w:p w:rsidR="00CA5E83" w:rsidRPr="00CA5E83" w:rsidRDefault="00CA5E83" w:rsidP="00846371">
      <w:pPr>
        <w:tabs>
          <w:tab w:val="center" w:pos="4819"/>
        </w:tabs>
        <w:spacing w:line="276" w:lineRule="auto"/>
        <w:ind w:left="5103" w:right="-1"/>
        <w:jc w:val="right"/>
        <w:rPr>
          <w:rFonts w:ascii="Arial" w:hAnsi="Arial" w:cs="Arial"/>
          <w:b/>
          <w:sz w:val="18"/>
          <w:szCs w:val="18"/>
        </w:rPr>
      </w:pPr>
      <w:r>
        <w:rPr>
          <w:rFonts w:ascii="Arial" w:hAnsi="Arial" w:cs="Arial"/>
          <w:b/>
          <w:sz w:val="18"/>
          <w:szCs w:val="18"/>
        </w:rPr>
        <w:t xml:space="preserve">Załącznik nr </w:t>
      </w:r>
      <w:r w:rsidRPr="00CA5E83">
        <w:rPr>
          <w:rFonts w:ascii="Arial" w:hAnsi="Arial" w:cs="Arial"/>
          <w:b/>
          <w:sz w:val="18"/>
          <w:szCs w:val="18"/>
        </w:rPr>
        <w:t>3 do SWZ</w:t>
      </w:r>
    </w:p>
    <w:p w:rsidR="00F55B40" w:rsidRDefault="00CA5E83" w:rsidP="00846371">
      <w:pPr>
        <w:tabs>
          <w:tab w:val="center" w:pos="4819"/>
        </w:tabs>
        <w:spacing w:line="276" w:lineRule="auto"/>
        <w:ind w:left="5103" w:right="-1"/>
        <w:jc w:val="right"/>
        <w:rPr>
          <w:rFonts w:ascii="Arial" w:hAnsi="Arial" w:cs="Arial"/>
          <w:b/>
          <w:sz w:val="18"/>
          <w:szCs w:val="18"/>
        </w:rPr>
      </w:pPr>
      <w:r w:rsidRPr="00CA5E83">
        <w:rPr>
          <w:rFonts w:ascii="Arial" w:hAnsi="Arial" w:cs="Arial"/>
          <w:b/>
          <w:sz w:val="18"/>
          <w:szCs w:val="18"/>
        </w:rPr>
        <w:t>FZ-2380/39/21/KK</w:t>
      </w:r>
    </w:p>
    <w:p w:rsidR="00F55B40" w:rsidRDefault="00F55B40" w:rsidP="00846371">
      <w:pPr>
        <w:tabs>
          <w:tab w:val="center" w:pos="4819"/>
        </w:tabs>
        <w:spacing w:line="276" w:lineRule="auto"/>
        <w:ind w:left="5103" w:right="-1"/>
        <w:jc w:val="right"/>
        <w:rPr>
          <w:rFonts w:ascii="Arial" w:hAnsi="Arial" w:cs="Arial"/>
          <w:b/>
          <w:sz w:val="18"/>
          <w:szCs w:val="18"/>
        </w:rPr>
      </w:pPr>
    </w:p>
    <w:p w:rsidR="00CA5E83" w:rsidRPr="00CA5E83" w:rsidRDefault="00CA5E83" w:rsidP="00846371">
      <w:pPr>
        <w:spacing w:line="276" w:lineRule="auto"/>
        <w:ind w:right="-2"/>
        <w:jc w:val="center"/>
        <w:rPr>
          <w:rFonts w:ascii="Arial" w:hAnsi="Arial" w:cs="Arial"/>
          <w:b/>
          <w:sz w:val="24"/>
          <w:szCs w:val="24"/>
        </w:rPr>
      </w:pPr>
      <w:r w:rsidRPr="00CA5E83">
        <w:rPr>
          <w:rFonts w:ascii="Arial" w:hAnsi="Arial" w:cs="Arial"/>
          <w:b/>
          <w:sz w:val="24"/>
          <w:szCs w:val="24"/>
        </w:rPr>
        <w:t>SPECYFIKACJA TECHNICZNA WYKONANIA I ODBIORU USŁUG ORAZ DOSTAW</w:t>
      </w:r>
    </w:p>
    <w:p w:rsidR="00CA5E83" w:rsidRPr="00CA5E83" w:rsidRDefault="00CA5E83" w:rsidP="00846371">
      <w:pPr>
        <w:spacing w:line="276" w:lineRule="auto"/>
        <w:ind w:right="-2"/>
        <w:jc w:val="center"/>
        <w:rPr>
          <w:rFonts w:ascii="Arial" w:hAnsi="Arial" w:cs="Arial"/>
          <w:b/>
          <w:sz w:val="22"/>
          <w:szCs w:val="22"/>
        </w:rPr>
      </w:pPr>
    </w:p>
    <w:p w:rsidR="00CA5E83" w:rsidRPr="00CA5E83" w:rsidRDefault="00CA5E83" w:rsidP="00846371">
      <w:pPr>
        <w:spacing w:line="276" w:lineRule="auto"/>
        <w:ind w:right="-2"/>
        <w:jc w:val="center"/>
        <w:rPr>
          <w:rFonts w:ascii="Arial" w:hAnsi="Arial" w:cs="Arial"/>
          <w:b/>
          <w:sz w:val="22"/>
          <w:szCs w:val="22"/>
        </w:rPr>
      </w:pPr>
    </w:p>
    <w:p w:rsidR="00CA5E83" w:rsidRPr="00CA5E83" w:rsidRDefault="00CA5E83" w:rsidP="00846371">
      <w:pPr>
        <w:shd w:val="clear" w:color="auto" w:fill="DBE5F1"/>
        <w:spacing w:line="276" w:lineRule="auto"/>
        <w:ind w:right="-2"/>
        <w:rPr>
          <w:rFonts w:ascii="Arial" w:hAnsi="Arial" w:cs="Arial"/>
          <w:b/>
        </w:rPr>
      </w:pPr>
      <w:r w:rsidRPr="00CA5E83">
        <w:rPr>
          <w:rFonts w:ascii="Arial" w:hAnsi="Arial" w:cs="Arial"/>
          <w:b/>
        </w:rPr>
        <w:t>I.  Część nr 1 – Świadczenie usług w zakresie konserwacji, bieżących napraw i usuwanie powstałych awarii instalacji hydrantowych i podręcznego sprzętu gaśniczego dla potrzeb KWP w Łodzi i jednostek jej podległych</w:t>
      </w:r>
    </w:p>
    <w:p w:rsidR="00CA5E83" w:rsidRPr="00CA5E83" w:rsidRDefault="00CA5E83" w:rsidP="00846371">
      <w:pPr>
        <w:shd w:val="clear" w:color="auto" w:fill="DBE5F1"/>
        <w:tabs>
          <w:tab w:val="left" w:pos="3460"/>
        </w:tabs>
        <w:spacing w:line="276" w:lineRule="auto"/>
        <w:ind w:right="-2"/>
        <w:rPr>
          <w:rFonts w:ascii="Arial" w:hAnsi="Arial" w:cs="Arial"/>
          <w:b/>
        </w:rPr>
      </w:pPr>
      <w:r w:rsidRPr="00CA5E83">
        <w:rPr>
          <w:rFonts w:ascii="Arial" w:hAnsi="Arial" w:cs="Arial"/>
          <w:b/>
        </w:rPr>
        <w:tab/>
      </w:r>
    </w:p>
    <w:p w:rsidR="00CA5E83" w:rsidRPr="00CA5E83" w:rsidRDefault="00CA5E83" w:rsidP="00846371">
      <w:pPr>
        <w:spacing w:line="276" w:lineRule="auto"/>
        <w:ind w:right="-2"/>
        <w:rPr>
          <w:rFonts w:ascii="Arial" w:hAnsi="Arial" w:cs="Arial"/>
          <w:b/>
          <w:color w:val="FF0000"/>
          <w:u w:val="single"/>
        </w:rPr>
      </w:pPr>
    </w:p>
    <w:p w:rsidR="00CA5E83" w:rsidRPr="00CA5E83" w:rsidRDefault="00CA5E83" w:rsidP="00846371">
      <w:pPr>
        <w:numPr>
          <w:ilvl w:val="0"/>
          <w:numId w:val="39"/>
        </w:numPr>
        <w:spacing w:line="276" w:lineRule="auto"/>
        <w:ind w:left="425" w:right="-2" w:hanging="425"/>
        <w:rPr>
          <w:rFonts w:ascii="Arial" w:hAnsi="Arial" w:cs="Arial"/>
        </w:rPr>
      </w:pPr>
      <w:r w:rsidRPr="00CA5E83">
        <w:rPr>
          <w:rFonts w:ascii="Arial" w:hAnsi="Arial" w:cs="Arial"/>
        </w:rPr>
        <w:t xml:space="preserve">Określenie przedmiotu zamówienia </w:t>
      </w:r>
    </w:p>
    <w:p w:rsidR="00CA5E83" w:rsidRPr="00946253" w:rsidRDefault="00CA5E83" w:rsidP="00846371">
      <w:pPr>
        <w:numPr>
          <w:ilvl w:val="0"/>
          <w:numId w:val="39"/>
        </w:numPr>
        <w:spacing w:line="276" w:lineRule="auto"/>
        <w:ind w:left="425" w:hanging="425"/>
        <w:jc w:val="both"/>
        <w:rPr>
          <w:rFonts w:ascii="Arial" w:hAnsi="Arial" w:cs="Arial"/>
        </w:rPr>
      </w:pPr>
      <w:r w:rsidRPr="00CA5E83">
        <w:rPr>
          <w:rFonts w:ascii="Arial" w:hAnsi="Arial" w:cs="Arial"/>
        </w:rPr>
        <w:t>Lokalizacja instalacji hydrantowych i podręcznego sprzętu  gaśniczego w obiektach KWP w Łodzi i jednostkach podległych</w:t>
      </w:r>
    </w:p>
    <w:p w:rsidR="00CA5E83" w:rsidRPr="00946253" w:rsidRDefault="00CA5E83" w:rsidP="00846371">
      <w:pPr>
        <w:numPr>
          <w:ilvl w:val="0"/>
          <w:numId w:val="39"/>
        </w:numPr>
        <w:spacing w:line="276" w:lineRule="auto"/>
        <w:ind w:left="425" w:right="-522" w:hanging="425"/>
        <w:rPr>
          <w:rFonts w:ascii="Arial" w:hAnsi="Arial" w:cs="Arial"/>
        </w:rPr>
      </w:pPr>
      <w:r w:rsidRPr="00CA5E83">
        <w:rPr>
          <w:rFonts w:ascii="Arial" w:hAnsi="Arial" w:cs="Arial"/>
        </w:rPr>
        <w:t>Zakres czynności objętych  realizacją przedmiotu  zamówienia</w:t>
      </w:r>
    </w:p>
    <w:p w:rsidR="00CA5E83" w:rsidRPr="00946253" w:rsidRDefault="00CA5E83" w:rsidP="00846371">
      <w:pPr>
        <w:numPr>
          <w:ilvl w:val="0"/>
          <w:numId w:val="39"/>
        </w:numPr>
        <w:spacing w:line="276" w:lineRule="auto"/>
        <w:ind w:left="425" w:right="-2" w:hanging="425"/>
        <w:jc w:val="both"/>
        <w:rPr>
          <w:rFonts w:ascii="Arial" w:hAnsi="Arial" w:cs="Arial"/>
        </w:rPr>
      </w:pPr>
      <w:r w:rsidRPr="00CA5E83">
        <w:rPr>
          <w:rFonts w:ascii="Arial" w:hAnsi="Arial" w:cs="Arial"/>
        </w:rPr>
        <w:t>Zakres czynności konserwacyjnych wraz z czynnościami przeglądowymi dla instalacji hydrantowych i podręcznego sprzętu gaśniczego</w:t>
      </w:r>
    </w:p>
    <w:p w:rsidR="00CA5E83" w:rsidRPr="00946253" w:rsidRDefault="00CA5E83" w:rsidP="00846371">
      <w:pPr>
        <w:numPr>
          <w:ilvl w:val="0"/>
          <w:numId w:val="39"/>
        </w:numPr>
        <w:spacing w:line="276" w:lineRule="auto"/>
        <w:ind w:left="425" w:right="-2" w:hanging="425"/>
        <w:jc w:val="both"/>
        <w:rPr>
          <w:rFonts w:ascii="Arial" w:hAnsi="Arial" w:cs="Arial"/>
        </w:rPr>
      </w:pPr>
      <w:r w:rsidRPr="00CA5E83">
        <w:rPr>
          <w:rFonts w:ascii="Arial" w:hAnsi="Arial" w:cs="Arial"/>
        </w:rPr>
        <w:t>Częstotliwość czynności konserwacyjnych - gwarancja</w:t>
      </w:r>
    </w:p>
    <w:p w:rsidR="00CA5E83" w:rsidRPr="00CA5E83" w:rsidRDefault="00CA5E83" w:rsidP="00846371">
      <w:pPr>
        <w:numPr>
          <w:ilvl w:val="0"/>
          <w:numId w:val="39"/>
        </w:numPr>
        <w:spacing w:line="276" w:lineRule="auto"/>
        <w:ind w:left="425" w:right="-522" w:hanging="425"/>
        <w:rPr>
          <w:rFonts w:ascii="Arial" w:hAnsi="Arial" w:cs="Arial"/>
        </w:rPr>
      </w:pPr>
      <w:r w:rsidRPr="00CA5E83">
        <w:rPr>
          <w:rFonts w:ascii="Arial" w:hAnsi="Arial" w:cs="Arial"/>
        </w:rPr>
        <w:t>Bieżące naprawy oraz usuwanie powstałych awarii instalacji / urządzeń - gwarancja</w:t>
      </w:r>
    </w:p>
    <w:p w:rsidR="00CA5E83" w:rsidRPr="00CA5E83" w:rsidRDefault="00CA5E83" w:rsidP="00846371">
      <w:pPr>
        <w:widowControl w:val="0"/>
        <w:numPr>
          <w:ilvl w:val="0"/>
          <w:numId w:val="39"/>
        </w:numPr>
        <w:autoSpaceDE w:val="0"/>
        <w:autoSpaceDN w:val="0"/>
        <w:adjustRightInd w:val="0"/>
        <w:spacing w:line="276" w:lineRule="auto"/>
        <w:ind w:left="425" w:right="-522" w:hanging="425"/>
        <w:outlineLvl w:val="0"/>
        <w:rPr>
          <w:rFonts w:ascii="Arial" w:hAnsi="Arial" w:cs="Arial"/>
          <w:bCs/>
          <w:color w:val="000000"/>
        </w:rPr>
      </w:pPr>
      <w:r w:rsidRPr="00CA5E83">
        <w:rPr>
          <w:rFonts w:ascii="Arial" w:hAnsi="Arial" w:cs="Arial"/>
        </w:rPr>
        <w:t>Zatrudnienie podwykonawców</w:t>
      </w:r>
    </w:p>
    <w:p w:rsidR="00CA5E83" w:rsidRPr="00CA5E83" w:rsidRDefault="00CA5E83" w:rsidP="00846371">
      <w:pPr>
        <w:widowControl w:val="0"/>
        <w:numPr>
          <w:ilvl w:val="0"/>
          <w:numId w:val="39"/>
        </w:numPr>
        <w:autoSpaceDE w:val="0"/>
        <w:autoSpaceDN w:val="0"/>
        <w:adjustRightInd w:val="0"/>
        <w:spacing w:line="276" w:lineRule="auto"/>
        <w:ind w:left="425" w:right="-522" w:hanging="425"/>
        <w:outlineLvl w:val="0"/>
        <w:rPr>
          <w:rFonts w:ascii="Arial" w:hAnsi="Arial" w:cs="Arial"/>
        </w:rPr>
      </w:pPr>
      <w:r w:rsidRPr="00CA5E83">
        <w:rPr>
          <w:rFonts w:ascii="Arial" w:hAnsi="Arial" w:cs="Arial"/>
          <w:bCs/>
          <w:color w:val="000000"/>
        </w:rPr>
        <w:t>Bezpiecze</w:t>
      </w:r>
      <w:r w:rsidRPr="00CA5E83">
        <w:rPr>
          <w:rFonts w:ascii="Arial" w:hAnsi="Arial" w:cs="Arial"/>
          <w:color w:val="000000"/>
        </w:rPr>
        <w:t>ń</w:t>
      </w:r>
      <w:r w:rsidRPr="00CA5E83">
        <w:rPr>
          <w:rFonts w:ascii="Arial" w:hAnsi="Arial" w:cs="Arial"/>
          <w:bCs/>
          <w:color w:val="000000"/>
        </w:rPr>
        <w:t>stwo i higiena pracy</w:t>
      </w:r>
    </w:p>
    <w:p w:rsidR="00CA5E83" w:rsidRPr="00CA5E83" w:rsidRDefault="00CA5E83" w:rsidP="00846371">
      <w:pPr>
        <w:widowControl w:val="0"/>
        <w:numPr>
          <w:ilvl w:val="0"/>
          <w:numId w:val="39"/>
        </w:numPr>
        <w:autoSpaceDE w:val="0"/>
        <w:autoSpaceDN w:val="0"/>
        <w:adjustRightInd w:val="0"/>
        <w:spacing w:line="276" w:lineRule="auto"/>
        <w:ind w:left="425" w:right="-522" w:hanging="425"/>
        <w:outlineLvl w:val="0"/>
        <w:rPr>
          <w:rFonts w:ascii="Arial" w:hAnsi="Arial" w:cs="Arial"/>
        </w:rPr>
      </w:pPr>
      <w:r w:rsidRPr="00CA5E83">
        <w:rPr>
          <w:rFonts w:ascii="Arial" w:hAnsi="Arial" w:cs="Arial"/>
        </w:rPr>
        <w:t>Wymagania</w:t>
      </w:r>
    </w:p>
    <w:p w:rsidR="00CA5E83" w:rsidRPr="00CA5E83" w:rsidRDefault="00CA5E83" w:rsidP="00846371">
      <w:pPr>
        <w:spacing w:line="276" w:lineRule="auto"/>
        <w:ind w:right="-524"/>
        <w:rPr>
          <w:rFonts w:ascii="Arial" w:hAnsi="Arial" w:cs="Arial"/>
          <w:b/>
        </w:rPr>
      </w:pPr>
    </w:p>
    <w:p w:rsidR="00CA5E83" w:rsidRPr="00CA5E83" w:rsidRDefault="00CA5E83" w:rsidP="00846371">
      <w:pPr>
        <w:spacing w:line="276" w:lineRule="auto"/>
        <w:ind w:right="-2"/>
        <w:rPr>
          <w:rFonts w:ascii="Arial" w:hAnsi="Arial" w:cs="Arial"/>
          <w:b/>
        </w:rPr>
      </w:pPr>
      <w:r w:rsidRPr="00CA5E83">
        <w:rPr>
          <w:rFonts w:ascii="Arial" w:hAnsi="Arial" w:cs="Arial"/>
          <w:b/>
        </w:rPr>
        <w:t>1. Opis przedmiotu zamówienia:</w:t>
      </w:r>
    </w:p>
    <w:p w:rsidR="00CA5E83" w:rsidRPr="00CA5E83" w:rsidRDefault="00CA5E83" w:rsidP="00846371">
      <w:pPr>
        <w:numPr>
          <w:ilvl w:val="0"/>
          <w:numId w:val="38"/>
        </w:numPr>
        <w:autoSpaceDE w:val="0"/>
        <w:autoSpaceDN w:val="0"/>
        <w:adjustRightInd w:val="0"/>
        <w:spacing w:line="276" w:lineRule="auto"/>
        <w:ind w:left="709" w:right="-2" w:hanging="425"/>
        <w:jc w:val="both"/>
        <w:rPr>
          <w:rFonts w:ascii="Arial" w:hAnsi="Arial" w:cs="Arial"/>
          <w:b/>
          <w:bCs/>
        </w:rPr>
      </w:pPr>
      <w:r w:rsidRPr="00CA5E83">
        <w:rPr>
          <w:rFonts w:ascii="Arial" w:hAnsi="Arial" w:cs="Arial"/>
        </w:rPr>
        <w:t>Przedmiotem zamówienia jest świadczenie kompleksowych usług serwisowych w zakresie wykonywania konserwacji, bieżących napraw i usuwanie powstałych awarii</w:t>
      </w:r>
      <w:r w:rsidRPr="00CA5E83">
        <w:rPr>
          <w:rFonts w:ascii="Arial" w:hAnsi="Arial" w:cs="Arial"/>
          <w:color w:val="7030A0"/>
        </w:rPr>
        <w:t xml:space="preserve"> </w:t>
      </w:r>
      <w:r w:rsidRPr="00CA5E83">
        <w:rPr>
          <w:rFonts w:ascii="Arial" w:hAnsi="Arial" w:cs="Arial"/>
        </w:rPr>
        <w:t>instalacji hydrantowych i podręcznego sprzętu gaśniczego użytkowanego w obiektach i pojazdach należących do Komendy Wojewódzkiej Policji w Łodzi i jednostek jej podległych oraz Centralnego Biura Śledczego Policji i Biura Spraw Wewnętrznych Policji. Zestawienie urządzeń podlegających ww. usługom ujęto w punkcie 2.</w:t>
      </w:r>
    </w:p>
    <w:p w:rsidR="00CA5E83" w:rsidRPr="00CA5E83" w:rsidRDefault="00CA5E83" w:rsidP="00846371">
      <w:pPr>
        <w:suppressAutoHyphens/>
        <w:autoSpaceDE w:val="0"/>
        <w:spacing w:line="276" w:lineRule="auto"/>
        <w:ind w:left="709" w:hanging="709"/>
        <w:jc w:val="both"/>
        <w:rPr>
          <w:rFonts w:ascii="Arial" w:hAnsi="Arial" w:cs="Arial"/>
          <w:b/>
          <w:bCs/>
        </w:rPr>
      </w:pPr>
      <w:r w:rsidRPr="00CA5E83">
        <w:rPr>
          <w:rFonts w:ascii="Arial" w:hAnsi="Arial" w:cs="Arial"/>
        </w:rPr>
        <w:t xml:space="preserve">     2)  </w:t>
      </w:r>
      <w:r w:rsidR="0098265F">
        <w:rPr>
          <w:rFonts w:ascii="Arial" w:hAnsi="Arial" w:cs="Arial"/>
        </w:rPr>
        <w:tab/>
      </w:r>
      <w:r w:rsidRPr="00CA5E83">
        <w:rPr>
          <w:rFonts w:ascii="Arial" w:hAnsi="Arial" w:cs="Arial"/>
        </w:rPr>
        <w:t>Pod pojęciem podręcznego sprzętu gaśniczego należy rozumieć: gaśnice proszkowe, śniegowe, płynowe i inne, agregaty gaśnicze proszkowe i śniegowe, koce gaśnicze, hydranty wewnętrzne (wąż, zawór, prądownica, szafka hydrantowa), hydranty zewnętrzne oraz zbiorniki gaśnicze powyżej 6 dm³.</w:t>
      </w:r>
    </w:p>
    <w:p w:rsidR="00CA5E83" w:rsidRPr="00CA5E83" w:rsidRDefault="00CA5E83" w:rsidP="00846371">
      <w:pPr>
        <w:autoSpaceDE w:val="0"/>
        <w:autoSpaceDN w:val="0"/>
        <w:adjustRightInd w:val="0"/>
        <w:spacing w:line="276" w:lineRule="auto"/>
        <w:ind w:left="709" w:right="-2" w:hanging="709"/>
        <w:jc w:val="both"/>
        <w:rPr>
          <w:rFonts w:ascii="Arial" w:hAnsi="Arial" w:cs="Arial"/>
        </w:rPr>
      </w:pPr>
      <w:r w:rsidRPr="00CA5E83">
        <w:rPr>
          <w:rFonts w:ascii="Arial" w:hAnsi="Arial" w:cs="Arial"/>
        </w:rPr>
        <w:t xml:space="preserve">     3) </w:t>
      </w:r>
      <w:r w:rsidR="00946253">
        <w:rPr>
          <w:rFonts w:ascii="Arial" w:hAnsi="Arial" w:cs="Arial"/>
        </w:rPr>
        <w:tab/>
      </w:r>
      <w:r w:rsidRPr="00CA5E83">
        <w:rPr>
          <w:rFonts w:ascii="Arial" w:hAnsi="Arial" w:cs="Arial"/>
        </w:rPr>
        <w:t>W ramach zamówienia Wykonawca zobowiązany jest do wykonywania wszelkich niezbędnych czynności (w tym kontroli okresowych) w celu zapewnienia bezawaryjnej pracy instalacji / urządzeń, umożliwiających ich normalną eksploatację oraz prawidłową pracę, a także kompleksowych czynności diagnostycznych i konserwacyjnych odtwarzających sprawność eksploatacyjną urządzeń z uwzględnieniem wymiany zużytych części i / lub podzespołów  na fabrycznie nowe, zalecane przez producenta urządzeń.</w:t>
      </w:r>
    </w:p>
    <w:p w:rsidR="00CA5E83" w:rsidRPr="00CA5E83" w:rsidRDefault="00CA5E83" w:rsidP="00846371">
      <w:pPr>
        <w:autoSpaceDE w:val="0"/>
        <w:autoSpaceDN w:val="0"/>
        <w:adjustRightInd w:val="0"/>
        <w:spacing w:line="276" w:lineRule="auto"/>
        <w:ind w:left="709" w:right="-2" w:hanging="709"/>
        <w:jc w:val="both"/>
        <w:rPr>
          <w:rFonts w:ascii="Arial" w:hAnsi="Arial" w:cs="Arial"/>
        </w:rPr>
      </w:pPr>
      <w:r w:rsidRPr="00CA5E83">
        <w:rPr>
          <w:rFonts w:ascii="Arial" w:hAnsi="Arial" w:cs="Arial"/>
        </w:rPr>
        <w:t xml:space="preserve">      4) Powyższe usługi winny być wykonywane zgodnie z przepisami z zakresu ochrony przeciwpożarowej, na podstawie ustawy z dnia 24 sierpnia 1991 r. o ochronie przeciwpożarowej</w:t>
      </w:r>
      <w:r>
        <w:rPr>
          <w:rFonts w:ascii="Arial" w:hAnsi="Arial" w:cs="Arial"/>
        </w:rPr>
        <w:t xml:space="preserve"> (</w:t>
      </w:r>
      <w:r w:rsidRPr="00CA5E83">
        <w:rPr>
          <w:rFonts w:ascii="Arial" w:hAnsi="Arial" w:cs="Arial"/>
        </w:rPr>
        <w:t>tj. Dz.</w:t>
      </w:r>
      <w:r>
        <w:rPr>
          <w:rFonts w:ascii="Arial" w:hAnsi="Arial" w:cs="Arial"/>
        </w:rPr>
        <w:t xml:space="preserve"> U. z </w:t>
      </w:r>
      <w:r w:rsidRPr="00CA5E83">
        <w:rPr>
          <w:rFonts w:ascii="Arial" w:hAnsi="Arial" w:cs="Arial"/>
        </w:rPr>
        <w:t>2021 r., poz. 869) oraz Rozporządzenia MS</w:t>
      </w:r>
      <w:r>
        <w:rPr>
          <w:rFonts w:ascii="Arial" w:hAnsi="Arial" w:cs="Arial"/>
        </w:rPr>
        <w:t xml:space="preserve">WiA z dnia </w:t>
      </w:r>
      <w:r w:rsidRPr="00CA5E83">
        <w:rPr>
          <w:rFonts w:ascii="Arial" w:hAnsi="Arial" w:cs="Arial"/>
        </w:rPr>
        <w:t>7 czerwca 2010 r. w sprawie ochrony przeciwpożarowej budynków, innych obiektów budowlanych i terenów (tj. Dz. U. z 2019 r., poz. 67)</w:t>
      </w:r>
    </w:p>
    <w:p w:rsidR="00CA5E83" w:rsidRPr="00CA5E83" w:rsidRDefault="00CA5E83" w:rsidP="00846371">
      <w:pPr>
        <w:autoSpaceDE w:val="0"/>
        <w:autoSpaceDN w:val="0"/>
        <w:adjustRightInd w:val="0"/>
        <w:spacing w:line="276" w:lineRule="auto"/>
        <w:ind w:left="709" w:right="-2" w:hanging="709"/>
        <w:jc w:val="both"/>
        <w:rPr>
          <w:rFonts w:ascii="Arial" w:hAnsi="Arial" w:cs="Arial"/>
        </w:rPr>
      </w:pPr>
      <w:r w:rsidRPr="00CA5E83">
        <w:rPr>
          <w:rFonts w:ascii="Arial" w:hAnsi="Arial" w:cs="Arial"/>
        </w:rPr>
        <w:t xml:space="preserve">      </w:t>
      </w:r>
    </w:p>
    <w:p w:rsidR="00CA5E83" w:rsidRPr="00CA5E83" w:rsidRDefault="00CA5E83" w:rsidP="00846371">
      <w:pPr>
        <w:spacing w:line="276" w:lineRule="auto"/>
        <w:ind w:left="284" w:right="-2" w:hanging="284"/>
        <w:jc w:val="both"/>
        <w:rPr>
          <w:rFonts w:ascii="Arial" w:hAnsi="Arial" w:cs="Arial"/>
          <w:b/>
        </w:rPr>
      </w:pPr>
      <w:r w:rsidRPr="00CA5E83">
        <w:rPr>
          <w:rFonts w:ascii="Arial" w:hAnsi="Arial" w:cs="Arial"/>
          <w:b/>
        </w:rPr>
        <w:t>2. Lokalizacja instalacji hydrantowych i podręcznego sprzętu gaśniczego w obiektach KWP                     w Łodzi i jednostkach podległych</w:t>
      </w:r>
    </w:p>
    <w:p w:rsidR="00CA5E83" w:rsidRPr="00CA5E83" w:rsidRDefault="00CA5E83" w:rsidP="00846371">
      <w:pPr>
        <w:spacing w:line="276" w:lineRule="auto"/>
        <w:ind w:left="284" w:right="-2" w:hanging="284"/>
        <w:jc w:val="both"/>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3"/>
        <w:gridCol w:w="1776"/>
        <w:gridCol w:w="1984"/>
        <w:gridCol w:w="1843"/>
      </w:tblGrid>
      <w:tr w:rsidR="00CA5E83" w:rsidRPr="00CA5E83" w:rsidTr="00CA5E83">
        <w:trPr>
          <w:trHeight w:val="698"/>
        </w:trPr>
        <w:tc>
          <w:tcPr>
            <w:tcW w:w="675" w:type="dxa"/>
            <w:shd w:val="clear" w:color="auto" w:fill="FFF2CC"/>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L.p.</w:t>
            </w:r>
          </w:p>
        </w:tc>
        <w:tc>
          <w:tcPr>
            <w:tcW w:w="3753" w:type="dxa"/>
            <w:shd w:val="clear" w:color="auto" w:fill="FFF2CC"/>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Lokalizacja</w:t>
            </w:r>
          </w:p>
          <w:p w:rsidR="00CA5E83" w:rsidRPr="00CA5E83" w:rsidRDefault="00CA5E83" w:rsidP="00846371">
            <w:pPr>
              <w:spacing w:line="276" w:lineRule="auto"/>
              <w:jc w:val="center"/>
              <w:rPr>
                <w:rFonts w:ascii="Arial" w:hAnsi="Arial" w:cs="Arial"/>
                <w:b/>
              </w:rPr>
            </w:pPr>
            <w:r w:rsidRPr="00CA5E83">
              <w:rPr>
                <w:rFonts w:ascii="Arial" w:hAnsi="Arial" w:cs="Arial"/>
                <w:b/>
              </w:rPr>
              <w:t>(jednostka policji / adres)</w:t>
            </w:r>
          </w:p>
        </w:tc>
        <w:tc>
          <w:tcPr>
            <w:tcW w:w="1776" w:type="dxa"/>
            <w:shd w:val="clear" w:color="auto" w:fill="FFF2CC"/>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Gaśnice</w:t>
            </w:r>
          </w:p>
        </w:tc>
        <w:tc>
          <w:tcPr>
            <w:tcW w:w="1984" w:type="dxa"/>
            <w:shd w:val="clear" w:color="auto" w:fill="FFF2CC"/>
            <w:vAlign w:val="center"/>
          </w:tcPr>
          <w:p w:rsidR="00CA5E83" w:rsidRPr="00CA5E83" w:rsidRDefault="00CA5E83" w:rsidP="00846371">
            <w:pPr>
              <w:spacing w:line="276" w:lineRule="auto"/>
              <w:ind w:right="87"/>
              <w:jc w:val="center"/>
              <w:rPr>
                <w:rFonts w:ascii="Arial" w:hAnsi="Arial" w:cs="Arial"/>
                <w:b/>
              </w:rPr>
            </w:pPr>
            <w:r w:rsidRPr="00CA5E83">
              <w:rPr>
                <w:rFonts w:ascii="Arial" w:hAnsi="Arial" w:cs="Arial"/>
                <w:b/>
              </w:rPr>
              <w:t>Hydranty</w:t>
            </w:r>
          </w:p>
        </w:tc>
        <w:tc>
          <w:tcPr>
            <w:tcW w:w="1843" w:type="dxa"/>
            <w:shd w:val="clear" w:color="auto" w:fill="FFF2CC"/>
            <w:vAlign w:val="center"/>
          </w:tcPr>
          <w:p w:rsidR="00CA5E83" w:rsidRPr="00CA5E83" w:rsidRDefault="00CA5E83" w:rsidP="00846371">
            <w:pPr>
              <w:spacing w:line="276" w:lineRule="auto"/>
              <w:ind w:right="87"/>
              <w:jc w:val="center"/>
              <w:rPr>
                <w:rFonts w:ascii="Arial" w:hAnsi="Arial" w:cs="Arial"/>
                <w:b/>
              </w:rPr>
            </w:pPr>
            <w:r w:rsidRPr="00CA5E83">
              <w:rPr>
                <w:rFonts w:ascii="Arial" w:hAnsi="Arial" w:cs="Arial"/>
                <w:b/>
              </w:rPr>
              <w:t>Gaśnice samochodowe</w:t>
            </w: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w:t>
            </w:r>
          </w:p>
        </w:tc>
        <w:tc>
          <w:tcPr>
            <w:tcW w:w="9356" w:type="dxa"/>
            <w:gridSpan w:val="4"/>
            <w:shd w:val="clear" w:color="auto" w:fill="DBE5F1"/>
          </w:tcPr>
          <w:p w:rsidR="00CA5E83" w:rsidRPr="00CA5E83" w:rsidRDefault="00CA5E83" w:rsidP="00846371">
            <w:pPr>
              <w:spacing w:line="276" w:lineRule="auto"/>
              <w:ind w:right="87"/>
              <w:jc w:val="center"/>
              <w:rPr>
                <w:rFonts w:ascii="Arial" w:hAnsi="Arial" w:cs="Arial"/>
                <w:b/>
              </w:rPr>
            </w:pPr>
            <w:r w:rsidRPr="00CA5E83">
              <w:rPr>
                <w:rFonts w:ascii="Arial" w:hAnsi="Arial" w:cs="Arial"/>
                <w:b/>
              </w:rPr>
              <w:t>Komenda Powiatowa Policji w Bełchatowie oraz jednostki podległe</w:t>
            </w:r>
          </w:p>
        </w:tc>
      </w:tr>
      <w:tr w:rsidR="00CA5E83" w:rsidRPr="00CA5E83" w:rsidTr="00CA5E83">
        <w:trPr>
          <w:trHeight w:val="443"/>
        </w:trPr>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Bełchatowie, ul. 1-go Maja 7</w:t>
            </w:r>
          </w:p>
        </w:tc>
        <w:tc>
          <w:tcPr>
            <w:tcW w:w="1776" w:type="dxa"/>
            <w:vMerge w:val="restart"/>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72</w:t>
            </w:r>
          </w:p>
        </w:tc>
        <w:tc>
          <w:tcPr>
            <w:tcW w:w="1984" w:type="dxa"/>
            <w:vMerge w:val="restart"/>
            <w:vAlign w:val="center"/>
          </w:tcPr>
          <w:p w:rsidR="00CA5E83" w:rsidRPr="00CA5E83" w:rsidRDefault="00CA5E83" w:rsidP="00846371">
            <w:pPr>
              <w:spacing w:line="276" w:lineRule="auto"/>
              <w:ind w:right="87"/>
              <w:jc w:val="center"/>
              <w:rPr>
                <w:rFonts w:ascii="Arial" w:hAnsi="Arial" w:cs="Arial"/>
              </w:rPr>
            </w:pPr>
            <w:r w:rsidRPr="00CA5E83">
              <w:rPr>
                <w:rFonts w:ascii="Arial" w:hAnsi="Arial" w:cs="Arial"/>
              </w:rPr>
              <w:t>1</w:t>
            </w:r>
          </w:p>
        </w:tc>
        <w:tc>
          <w:tcPr>
            <w:tcW w:w="1843" w:type="dxa"/>
            <w:vMerge w:val="restart"/>
            <w:vAlign w:val="center"/>
          </w:tcPr>
          <w:p w:rsidR="00CA5E83" w:rsidRPr="00CA5E83" w:rsidRDefault="00CA5E83" w:rsidP="00846371">
            <w:pPr>
              <w:spacing w:line="276" w:lineRule="auto"/>
              <w:ind w:right="87"/>
              <w:jc w:val="center"/>
              <w:rPr>
                <w:rFonts w:ascii="Arial" w:hAnsi="Arial" w:cs="Arial"/>
              </w:rPr>
            </w:pPr>
            <w:r w:rsidRPr="00CA5E83">
              <w:rPr>
                <w:rFonts w:ascii="Arial" w:hAnsi="Arial" w:cs="Arial"/>
              </w:rPr>
              <w:t>43</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 xml:space="preserve">Komisariat Policji w Zelowie                   </w:t>
            </w:r>
          </w:p>
          <w:p w:rsidR="00CA5E83" w:rsidRPr="00CA5E83" w:rsidRDefault="00CA5E83" w:rsidP="00846371">
            <w:pPr>
              <w:spacing w:line="276" w:lineRule="auto"/>
              <w:jc w:val="center"/>
              <w:rPr>
                <w:rFonts w:ascii="Arial" w:hAnsi="Arial" w:cs="Arial"/>
              </w:rPr>
            </w:pPr>
            <w:r w:rsidRPr="00CA5E83">
              <w:rPr>
                <w:rFonts w:ascii="Arial" w:hAnsi="Arial" w:cs="Arial"/>
              </w:rPr>
              <w:t>ul. Tadeusza Kościuszki 33</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ind w:right="87"/>
              <w:rPr>
                <w:rFonts w:ascii="Arial" w:hAnsi="Arial" w:cs="Arial"/>
              </w:rPr>
            </w:pPr>
          </w:p>
        </w:tc>
        <w:tc>
          <w:tcPr>
            <w:tcW w:w="1843" w:type="dxa"/>
            <w:vMerge/>
            <w:vAlign w:val="center"/>
          </w:tcPr>
          <w:p w:rsidR="00CA5E83" w:rsidRPr="00CA5E83" w:rsidRDefault="00CA5E83" w:rsidP="00846371">
            <w:pPr>
              <w:spacing w:line="276" w:lineRule="auto"/>
              <w:ind w:right="87"/>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Kleszczowie</w:t>
            </w:r>
          </w:p>
          <w:p w:rsidR="00CA5E83" w:rsidRPr="00CA5E83" w:rsidRDefault="00CA5E83" w:rsidP="00846371">
            <w:pPr>
              <w:spacing w:line="276" w:lineRule="auto"/>
              <w:jc w:val="center"/>
              <w:rPr>
                <w:rFonts w:ascii="Arial" w:hAnsi="Arial" w:cs="Arial"/>
              </w:rPr>
            </w:pPr>
            <w:r w:rsidRPr="00CA5E83">
              <w:rPr>
                <w:rFonts w:ascii="Arial" w:hAnsi="Arial" w:cs="Arial"/>
              </w:rPr>
              <w:t>ul. Urzędowa 1</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ind w:right="87"/>
              <w:rPr>
                <w:rFonts w:ascii="Arial" w:hAnsi="Arial" w:cs="Arial"/>
                <w:b/>
              </w:rPr>
            </w:pPr>
          </w:p>
        </w:tc>
        <w:tc>
          <w:tcPr>
            <w:tcW w:w="1843" w:type="dxa"/>
            <w:vMerge/>
            <w:vAlign w:val="center"/>
          </w:tcPr>
          <w:p w:rsidR="00CA5E83" w:rsidRPr="00CA5E83" w:rsidRDefault="00CA5E83" w:rsidP="00846371">
            <w:pPr>
              <w:spacing w:line="276" w:lineRule="auto"/>
              <w:ind w:right="87"/>
              <w:rPr>
                <w:rFonts w:ascii="Arial" w:hAnsi="Arial" w:cs="Arial"/>
                <w:b/>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1.4</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Ruścu</w:t>
            </w:r>
          </w:p>
          <w:p w:rsidR="00CA5E83" w:rsidRPr="00CA5E83" w:rsidRDefault="00CA5E83" w:rsidP="00846371">
            <w:pPr>
              <w:spacing w:line="276" w:lineRule="auto"/>
              <w:jc w:val="center"/>
              <w:rPr>
                <w:rFonts w:ascii="Arial" w:hAnsi="Arial" w:cs="Arial"/>
              </w:rPr>
            </w:pPr>
            <w:r w:rsidRPr="00CA5E83">
              <w:rPr>
                <w:rFonts w:ascii="Arial" w:hAnsi="Arial" w:cs="Arial"/>
              </w:rPr>
              <w:t>ul. Wieluńska 72</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ind w:right="87"/>
              <w:rPr>
                <w:rFonts w:ascii="Arial" w:hAnsi="Arial" w:cs="Arial"/>
              </w:rPr>
            </w:pPr>
          </w:p>
        </w:tc>
        <w:tc>
          <w:tcPr>
            <w:tcW w:w="1843" w:type="dxa"/>
            <w:vMerge/>
            <w:vAlign w:val="center"/>
          </w:tcPr>
          <w:p w:rsidR="00CA5E83" w:rsidRPr="00CA5E83" w:rsidRDefault="00CA5E83" w:rsidP="00846371">
            <w:pPr>
              <w:spacing w:line="276" w:lineRule="auto"/>
              <w:ind w:right="87"/>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1.5</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Drużbicach</w:t>
            </w:r>
          </w:p>
          <w:p w:rsidR="00CA5E83" w:rsidRPr="00CA5E83" w:rsidRDefault="00CA5E83" w:rsidP="00846371">
            <w:pPr>
              <w:spacing w:line="276" w:lineRule="auto"/>
              <w:jc w:val="center"/>
              <w:rPr>
                <w:rFonts w:ascii="Arial" w:hAnsi="Arial" w:cs="Arial"/>
                <w:color w:val="FF0000"/>
              </w:rPr>
            </w:pPr>
            <w:r w:rsidRPr="00CA5E83">
              <w:rPr>
                <w:rFonts w:ascii="Arial" w:hAnsi="Arial" w:cs="Arial"/>
              </w:rPr>
              <w:t>Kolonia Drużbice 137</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ind w:right="87"/>
              <w:rPr>
                <w:rFonts w:ascii="Arial" w:hAnsi="Arial" w:cs="Arial"/>
              </w:rPr>
            </w:pPr>
          </w:p>
        </w:tc>
        <w:tc>
          <w:tcPr>
            <w:tcW w:w="1843" w:type="dxa"/>
            <w:vMerge/>
            <w:vAlign w:val="center"/>
          </w:tcPr>
          <w:p w:rsidR="00CA5E83" w:rsidRPr="00CA5E83" w:rsidRDefault="00CA5E83" w:rsidP="00846371">
            <w:pPr>
              <w:spacing w:line="276" w:lineRule="auto"/>
              <w:ind w:right="87"/>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1.6</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Klukach</w:t>
            </w:r>
          </w:p>
          <w:p w:rsidR="00CA5E83" w:rsidRPr="00CA5E83" w:rsidRDefault="00CA5E83" w:rsidP="00846371">
            <w:pPr>
              <w:spacing w:line="276" w:lineRule="auto"/>
              <w:jc w:val="center"/>
              <w:rPr>
                <w:rFonts w:ascii="Arial" w:hAnsi="Arial" w:cs="Arial"/>
              </w:rPr>
            </w:pPr>
            <w:r w:rsidRPr="00CA5E83">
              <w:rPr>
                <w:rFonts w:ascii="Arial" w:hAnsi="Arial" w:cs="Arial"/>
              </w:rPr>
              <w:t>Kluki 127</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ind w:right="87"/>
              <w:rPr>
                <w:rFonts w:ascii="Arial" w:hAnsi="Arial" w:cs="Arial"/>
              </w:rPr>
            </w:pPr>
          </w:p>
        </w:tc>
        <w:tc>
          <w:tcPr>
            <w:tcW w:w="1843" w:type="dxa"/>
            <w:vMerge/>
            <w:vAlign w:val="center"/>
          </w:tcPr>
          <w:p w:rsidR="00CA5E83" w:rsidRPr="00CA5E83" w:rsidRDefault="00CA5E83" w:rsidP="00846371">
            <w:pPr>
              <w:spacing w:line="276" w:lineRule="auto"/>
              <w:ind w:right="87"/>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1.7</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Szczercowie</w:t>
            </w:r>
          </w:p>
          <w:p w:rsidR="00CA5E83" w:rsidRPr="00CA5E83" w:rsidRDefault="00CA5E83" w:rsidP="00846371">
            <w:pPr>
              <w:spacing w:line="276" w:lineRule="auto"/>
              <w:jc w:val="center"/>
              <w:rPr>
                <w:rFonts w:ascii="Arial" w:hAnsi="Arial" w:cs="Arial"/>
              </w:rPr>
            </w:pPr>
            <w:r w:rsidRPr="00CA5E83">
              <w:rPr>
                <w:rFonts w:ascii="Arial" w:hAnsi="Arial" w:cs="Arial"/>
              </w:rPr>
              <w:t>ul. Kazimierza Pułaskiego 24</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ind w:right="87"/>
              <w:rPr>
                <w:rFonts w:ascii="Arial" w:hAnsi="Arial" w:cs="Arial"/>
              </w:rPr>
            </w:pPr>
          </w:p>
        </w:tc>
        <w:tc>
          <w:tcPr>
            <w:tcW w:w="1843" w:type="dxa"/>
            <w:vMerge/>
            <w:vAlign w:val="center"/>
          </w:tcPr>
          <w:p w:rsidR="00CA5E83" w:rsidRPr="00CA5E83" w:rsidRDefault="00CA5E83" w:rsidP="00846371">
            <w:pPr>
              <w:spacing w:line="276" w:lineRule="auto"/>
              <w:ind w:right="87"/>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2.</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Brzezinach</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Brzezinach,</w:t>
            </w:r>
          </w:p>
          <w:p w:rsidR="00CA5E83" w:rsidRPr="00CA5E83" w:rsidRDefault="00CA5E83" w:rsidP="00846371">
            <w:pPr>
              <w:spacing w:line="276" w:lineRule="auto"/>
              <w:jc w:val="center"/>
              <w:rPr>
                <w:rFonts w:ascii="Arial" w:hAnsi="Arial" w:cs="Arial"/>
              </w:rPr>
            </w:pPr>
            <w:r w:rsidRPr="00CA5E83">
              <w:rPr>
                <w:rFonts w:ascii="Arial" w:hAnsi="Arial" w:cs="Arial"/>
              </w:rPr>
              <w:t>ul. Konstytucji 3-go Maja 5</w:t>
            </w:r>
          </w:p>
        </w:tc>
        <w:tc>
          <w:tcPr>
            <w:tcW w:w="1776" w:type="dxa"/>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23</w:t>
            </w:r>
          </w:p>
        </w:tc>
        <w:tc>
          <w:tcPr>
            <w:tcW w:w="1984"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x</w:t>
            </w:r>
          </w:p>
        </w:tc>
        <w:tc>
          <w:tcPr>
            <w:tcW w:w="184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w:t>
            </w: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3.</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Kutnie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Kutnie</w:t>
            </w:r>
          </w:p>
          <w:p w:rsidR="00CA5E83" w:rsidRPr="00CA5E83" w:rsidRDefault="00CA5E83" w:rsidP="00846371">
            <w:pPr>
              <w:spacing w:line="276" w:lineRule="auto"/>
              <w:jc w:val="center"/>
              <w:rPr>
                <w:rFonts w:ascii="Arial" w:hAnsi="Arial" w:cs="Arial"/>
              </w:rPr>
            </w:pPr>
            <w:r w:rsidRPr="00CA5E83">
              <w:rPr>
                <w:rFonts w:ascii="Arial" w:hAnsi="Arial" w:cs="Arial"/>
              </w:rPr>
              <w:t>ul. Toruńska 14</w:t>
            </w:r>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43</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11+1z</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47</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Krośniewicach</w:t>
            </w:r>
          </w:p>
          <w:p w:rsidR="00CA5E83" w:rsidRPr="00CA5E83" w:rsidRDefault="00CA5E83" w:rsidP="00846371">
            <w:pPr>
              <w:spacing w:line="276" w:lineRule="auto"/>
              <w:jc w:val="center"/>
              <w:rPr>
                <w:rFonts w:ascii="Arial" w:hAnsi="Arial" w:cs="Arial"/>
              </w:rPr>
            </w:pPr>
            <w:r w:rsidRPr="00CA5E83">
              <w:rPr>
                <w:rFonts w:ascii="Arial" w:hAnsi="Arial" w:cs="Arial"/>
              </w:rPr>
              <w:t>ul. Bolesława Prusa 19</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3.3</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Żychlinie</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Łukasińskiego 14 </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4.</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Łasku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4.1</w:t>
            </w:r>
          </w:p>
        </w:tc>
        <w:tc>
          <w:tcPr>
            <w:tcW w:w="3753" w:type="dxa"/>
          </w:tcPr>
          <w:p w:rsidR="00CA5E83" w:rsidRPr="00CA5E83" w:rsidRDefault="00CA5E83" w:rsidP="00846371">
            <w:pPr>
              <w:spacing w:line="276" w:lineRule="auto"/>
              <w:jc w:val="center"/>
              <w:rPr>
                <w:rFonts w:ascii="Arial" w:hAnsi="Arial" w:cs="Arial"/>
                <w:color w:val="FF0000"/>
              </w:rPr>
            </w:pPr>
            <w:r w:rsidRPr="00CA5E83">
              <w:rPr>
                <w:rFonts w:ascii="Arial" w:hAnsi="Arial" w:cs="Arial"/>
              </w:rPr>
              <w:t>Komenda Powiatowa Policji w Łasku,           ul. 9- go Maja 32/36</w:t>
            </w:r>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29</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5</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Widawie</w:t>
            </w:r>
          </w:p>
          <w:p w:rsidR="00CA5E83" w:rsidRPr="00CA5E83" w:rsidRDefault="00CA5E83" w:rsidP="00846371">
            <w:pPr>
              <w:spacing w:line="276" w:lineRule="auto"/>
              <w:jc w:val="center"/>
              <w:rPr>
                <w:rFonts w:ascii="Arial" w:hAnsi="Arial" w:cs="Arial"/>
                <w:color w:val="FF0000"/>
              </w:rPr>
            </w:pPr>
            <w:r w:rsidRPr="00CA5E83">
              <w:rPr>
                <w:rFonts w:ascii="Arial" w:hAnsi="Arial" w:cs="Arial"/>
              </w:rPr>
              <w:t>ul. Nowy Rynek 16</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5.</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Łęczycy</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5.1</w:t>
            </w:r>
          </w:p>
        </w:tc>
        <w:tc>
          <w:tcPr>
            <w:tcW w:w="3753" w:type="dxa"/>
          </w:tcPr>
          <w:p w:rsidR="00CA5E83" w:rsidRPr="00CA5E83" w:rsidRDefault="00CA5E83" w:rsidP="00846371">
            <w:pPr>
              <w:spacing w:line="276" w:lineRule="auto"/>
              <w:jc w:val="center"/>
              <w:rPr>
                <w:rFonts w:ascii="Arial" w:hAnsi="Arial" w:cs="Arial"/>
                <w:color w:val="FF0000"/>
              </w:rPr>
            </w:pPr>
            <w:r w:rsidRPr="00CA5E83">
              <w:rPr>
                <w:rFonts w:ascii="Arial" w:hAnsi="Arial" w:cs="Arial"/>
              </w:rPr>
              <w:t>Komenda Powiatowa Policji w Łęczycy,      ul. Ozorkowskie Przedmieście 4</w:t>
            </w:r>
          </w:p>
        </w:tc>
        <w:tc>
          <w:tcPr>
            <w:tcW w:w="1776"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38</w:t>
            </w:r>
          </w:p>
        </w:tc>
        <w:tc>
          <w:tcPr>
            <w:tcW w:w="1984"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w:t>
            </w:r>
          </w:p>
        </w:tc>
        <w:tc>
          <w:tcPr>
            <w:tcW w:w="184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25</w:t>
            </w: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6.</w:t>
            </w:r>
          </w:p>
        </w:tc>
        <w:tc>
          <w:tcPr>
            <w:tcW w:w="9356" w:type="dxa"/>
            <w:gridSpan w:val="4"/>
            <w:shd w:val="clear" w:color="auto" w:fill="DBE5F1"/>
          </w:tcPr>
          <w:p w:rsidR="00CA5E83" w:rsidRPr="00CA5E83" w:rsidRDefault="00CA5E83" w:rsidP="00846371">
            <w:pPr>
              <w:spacing w:line="276" w:lineRule="auto"/>
              <w:jc w:val="center"/>
              <w:rPr>
                <w:rFonts w:ascii="Arial" w:hAnsi="Arial" w:cs="Arial"/>
                <w:b/>
                <w:color w:val="FF0000"/>
              </w:rPr>
            </w:pPr>
            <w:r w:rsidRPr="00CA5E83">
              <w:rPr>
                <w:rFonts w:ascii="Arial" w:hAnsi="Arial" w:cs="Arial"/>
                <w:b/>
              </w:rPr>
              <w:t>Komenda Powiatowa Policji w Łowiczu</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6.1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Łowiczu, ul. Bonifraterska 12/14</w:t>
            </w:r>
          </w:p>
        </w:tc>
        <w:tc>
          <w:tcPr>
            <w:tcW w:w="1776" w:type="dxa"/>
          </w:tcPr>
          <w:p w:rsidR="00CA5E83" w:rsidRPr="00CA5E83" w:rsidRDefault="00CA5E83" w:rsidP="00846371">
            <w:pPr>
              <w:spacing w:line="276" w:lineRule="auto"/>
              <w:jc w:val="center"/>
              <w:rPr>
                <w:rFonts w:ascii="Arial" w:hAnsi="Arial" w:cs="Arial"/>
              </w:rPr>
            </w:pPr>
            <w:r w:rsidRPr="00CA5E83">
              <w:rPr>
                <w:rFonts w:ascii="Arial" w:hAnsi="Arial" w:cs="Arial"/>
              </w:rPr>
              <w:t>44</w:t>
            </w:r>
          </w:p>
        </w:tc>
        <w:tc>
          <w:tcPr>
            <w:tcW w:w="1984" w:type="dxa"/>
          </w:tcPr>
          <w:p w:rsidR="00CA5E83" w:rsidRPr="00CA5E83" w:rsidRDefault="00CA5E83" w:rsidP="00846371">
            <w:pPr>
              <w:spacing w:line="276" w:lineRule="auto"/>
              <w:jc w:val="center"/>
              <w:rPr>
                <w:rFonts w:ascii="Arial" w:hAnsi="Arial" w:cs="Arial"/>
              </w:rPr>
            </w:pPr>
            <w:r w:rsidRPr="00CA5E83">
              <w:rPr>
                <w:rFonts w:ascii="Arial" w:hAnsi="Arial" w:cs="Arial"/>
              </w:rPr>
              <w:t>3</w:t>
            </w:r>
          </w:p>
        </w:tc>
        <w:tc>
          <w:tcPr>
            <w:tcW w:w="1843" w:type="dxa"/>
          </w:tcPr>
          <w:p w:rsidR="00CA5E83" w:rsidRPr="00CA5E83" w:rsidRDefault="00CA5E83" w:rsidP="00846371">
            <w:pPr>
              <w:spacing w:line="276" w:lineRule="auto"/>
              <w:jc w:val="center"/>
              <w:rPr>
                <w:rFonts w:ascii="Arial" w:hAnsi="Arial" w:cs="Arial"/>
              </w:rPr>
            </w:pPr>
            <w:r w:rsidRPr="00CA5E83">
              <w:rPr>
                <w:rFonts w:ascii="Arial" w:hAnsi="Arial" w:cs="Arial"/>
              </w:rPr>
              <w:t>26</w:t>
            </w: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7.</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powiatu łódzkiego – wschodniego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7.1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powiatu łódzkiego – wschodniego z/s w Koluszkach</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11-go Listopada </w:t>
            </w:r>
            <w:smartTag w:uri="urn:schemas-microsoft-com:office:smarttags" w:element="metricconverter">
              <w:smartTagPr>
                <w:attr w:name="ProductID" w:val="62 F"/>
              </w:smartTagPr>
              <w:r w:rsidRPr="00CA5E83">
                <w:rPr>
                  <w:rFonts w:ascii="Arial" w:hAnsi="Arial" w:cs="Arial"/>
                </w:rPr>
                <w:t>62 F</w:t>
              </w:r>
            </w:smartTag>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37</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14</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7.2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Tuszynie</w:t>
            </w:r>
          </w:p>
          <w:p w:rsidR="00CA5E83" w:rsidRPr="00CA5E83" w:rsidRDefault="00CA5E83" w:rsidP="00846371">
            <w:pPr>
              <w:spacing w:line="276" w:lineRule="auto"/>
              <w:jc w:val="center"/>
              <w:rPr>
                <w:rFonts w:ascii="Arial" w:hAnsi="Arial" w:cs="Arial"/>
              </w:rPr>
            </w:pPr>
            <w:r w:rsidRPr="00CA5E83">
              <w:rPr>
                <w:rFonts w:ascii="Arial" w:hAnsi="Arial" w:cs="Arial"/>
              </w:rPr>
              <w:t>ul. Żeromskiego 31</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7.3</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Andrespolu</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7.4</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Rzgowie,</w:t>
            </w:r>
          </w:p>
          <w:p w:rsidR="00CA5E83" w:rsidRPr="00CA5E83" w:rsidRDefault="00CA5E83" w:rsidP="00846371">
            <w:pPr>
              <w:spacing w:line="276" w:lineRule="auto"/>
              <w:jc w:val="center"/>
              <w:rPr>
                <w:rFonts w:ascii="Arial" w:hAnsi="Arial" w:cs="Arial"/>
              </w:rPr>
            </w:pPr>
            <w:r w:rsidRPr="00CA5E83">
              <w:rPr>
                <w:rFonts w:ascii="Arial" w:hAnsi="Arial" w:cs="Arial"/>
              </w:rPr>
              <w:t>Plac 500-lecia 6</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8.</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Opocznie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8.1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Opocznie, Al. Dąbrówki 1</w:t>
            </w:r>
          </w:p>
        </w:tc>
        <w:tc>
          <w:tcPr>
            <w:tcW w:w="1776" w:type="dxa"/>
            <w:vMerge w:val="restart"/>
          </w:tcPr>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r w:rsidRPr="00CA5E83">
              <w:rPr>
                <w:rFonts w:ascii="Arial" w:hAnsi="Arial" w:cs="Arial"/>
              </w:rPr>
              <w:t>33</w:t>
            </w:r>
          </w:p>
          <w:p w:rsidR="00CA5E83" w:rsidRPr="00CA5E83" w:rsidRDefault="00CA5E83" w:rsidP="00846371">
            <w:pPr>
              <w:spacing w:line="276" w:lineRule="auto"/>
              <w:jc w:val="center"/>
              <w:rPr>
                <w:rFonts w:ascii="Arial" w:hAnsi="Arial" w:cs="Arial"/>
              </w:rPr>
            </w:pP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30</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8.2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Drzewicy</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Sikorskiego 1 </w:t>
            </w:r>
          </w:p>
        </w:tc>
        <w:tc>
          <w:tcPr>
            <w:tcW w:w="1776" w:type="dxa"/>
            <w:vMerge/>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8.3</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Paradyżu</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Opoczyńska 4 </w:t>
            </w:r>
          </w:p>
        </w:tc>
        <w:tc>
          <w:tcPr>
            <w:tcW w:w="1776" w:type="dxa"/>
            <w:vMerge/>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9.</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Pabianicach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9.1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Pabianicach, ul. Żeromskiego 18</w:t>
            </w:r>
          </w:p>
        </w:tc>
        <w:tc>
          <w:tcPr>
            <w:tcW w:w="1776" w:type="dxa"/>
            <w:vMerge w:val="restart"/>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35</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9</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56</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9.2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Konstantynowie Łódzkim, ul. Zgierska 4</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9,3</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Hermanowie</w:t>
            </w:r>
          </w:p>
          <w:p w:rsidR="00CA5E83" w:rsidRPr="00CA5E83" w:rsidRDefault="00CA5E83" w:rsidP="00846371">
            <w:pPr>
              <w:spacing w:line="276" w:lineRule="auto"/>
              <w:jc w:val="center"/>
              <w:rPr>
                <w:rFonts w:ascii="Arial" w:hAnsi="Arial" w:cs="Arial"/>
              </w:rPr>
            </w:pPr>
            <w:r w:rsidRPr="00CA5E83">
              <w:rPr>
                <w:rFonts w:ascii="Arial" w:hAnsi="Arial" w:cs="Arial"/>
              </w:rPr>
              <w:t>95-200 Hermanów 24n</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10.</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Pajęcznie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10.1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w:t>
            </w:r>
          </w:p>
          <w:p w:rsidR="00CA5E83" w:rsidRPr="00CA5E83" w:rsidRDefault="00CA5E83" w:rsidP="00846371">
            <w:pPr>
              <w:spacing w:line="276" w:lineRule="auto"/>
              <w:jc w:val="center"/>
              <w:rPr>
                <w:rFonts w:ascii="Arial" w:hAnsi="Arial" w:cs="Arial"/>
              </w:rPr>
            </w:pPr>
            <w:r w:rsidRPr="00CA5E83">
              <w:rPr>
                <w:rFonts w:ascii="Arial" w:hAnsi="Arial" w:cs="Arial"/>
              </w:rPr>
              <w:t>w Pajęcznie, ul. 1-go Maja 52</w:t>
            </w:r>
          </w:p>
        </w:tc>
        <w:tc>
          <w:tcPr>
            <w:tcW w:w="1776" w:type="dxa"/>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17</w:t>
            </w:r>
          </w:p>
        </w:tc>
        <w:tc>
          <w:tcPr>
            <w:tcW w:w="1984"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w:t>
            </w:r>
          </w:p>
        </w:tc>
        <w:tc>
          <w:tcPr>
            <w:tcW w:w="184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19</w:t>
            </w: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11.</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Miejska Policji w Piotrkowie Trybunalskim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w:t>
            </w:r>
          </w:p>
          <w:p w:rsidR="00CA5E83" w:rsidRPr="00CA5E83" w:rsidRDefault="00CA5E83" w:rsidP="00846371">
            <w:pPr>
              <w:spacing w:line="276" w:lineRule="auto"/>
              <w:jc w:val="center"/>
              <w:rPr>
                <w:rFonts w:ascii="Arial" w:hAnsi="Arial" w:cs="Arial"/>
              </w:rPr>
            </w:pPr>
            <w:r w:rsidRPr="00CA5E83">
              <w:rPr>
                <w:rFonts w:ascii="Arial" w:hAnsi="Arial" w:cs="Arial"/>
              </w:rPr>
              <w:t>w Piotrkowie Tryb., ul. Szkolna 30/38</w:t>
            </w:r>
          </w:p>
        </w:tc>
        <w:tc>
          <w:tcPr>
            <w:tcW w:w="1776" w:type="dxa"/>
            <w:vMerge w:val="restart"/>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41</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20+3z</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56</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Gorzkowicach</w:t>
            </w:r>
          </w:p>
          <w:p w:rsidR="00CA5E83" w:rsidRPr="00CA5E83" w:rsidRDefault="00CA5E83" w:rsidP="00846371">
            <w:pPr>
              <w:spacing w:line="276" w:lineRule="auto"/>
              <w:jc w:val="center"/>
              <w:rPr>
                <w:rFonts w:ascii="Arial" w:hAnsi="Arial" w:cs="Arial"/>
              </w:rPr>
            </w:pPr>
            <w:r w:rsidRPr="00CA5E83">
              <w:rPr>
                <w:rFonts w:ascii="Arial" w:hAnsi="Arial" w:cs="Arial"/>
              </w:rPr>
              <w:t>ul. Szkolna 3</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11.3</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Sulejowie</w:t>
            </w:r>
          </w:p>
          <w:p w:rsidR="00CA5E83" w:rsidRPr="00CA5E83" w:rsidRDefault="00CA5E83" w:rsidP="00846371">
            <w:pPr>
              <w:spacing w:line="276" w:lineRule="auto"/>
              <w:jc w:val="center"/>
              <w:rPr>
                <w:rFonts w:ascii="Arial" w:hAnsi="Arial" w:cs="Arial"/>
              </w:rPr>
            </w:pPr>
            <w:r w:rsidRPr="00CA5E83">
              <w:rPr>
                <w:rFonts w:ascii="Arial" w:hAnsi="Arial" w:cs="Arial"/>
              </w:rPr>
              <w:t>ul.  Szkolna 5</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11.4</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Wolborzu</w:t>
            </w:r>
          </w:p>
          <w:p w:rsidR="00CA5E83" w:rsidRPr="00CA5E83" w:rsidRDefault="00CA5E83" w:rsidP="00846371">
            <w:pPr>
              <w:spacing w:line="276" w:lineRule="auto"/>
              <w:jc w:val="center"/>
              <w:rPr>
                <w:rFonts w:ascii="Arial" w:hAnsi="Arial" w:cs="Arial"/>
              </w:rPr>
            </w:pPr>
            <w:r w:rsidRPr="00CA5E83">
              <w:rPr>
                <w:rFonts w:ascii="Arial" w:hAnsi="Arial" w:cs="Arial"/>
              </w:rPr>
              <w:t>ul. Warszawska 3</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11.5</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Grabicy</w:t>
            </w:r>
          </w:p>
          <w:p w:rsidR="00CA5E83" w:rsidRPr="00CA5E83" w:rsidRDefault="00CA5E83" w:rsidP="00846371">
            <w:pPr>
              <w:spacing w:line="276" w:lineRule="auto"/>
              <w:jc w:val="center"/>
              <w:rPr>
                <w:rFonts w:ascii="Arial" w:hAnsi="Arial" w:cs="Arial"/>
              </w:rPr>
            </w:pPr>
            <w:r w:rsidRPr="00CA5E83">
              <w:rPr>
                <w:rFonts w:ascii="Arial" w:hAnsi="Arial" w:cs="Arial"/>
              </w:rPr>
              <w:t>Grabica 85</w:t>
            </w:r>
          </w:p>
        </w:tc>
        <w:tc>
          <w:tcPr>
            <w:tcW w:w="1776" w:type="dxa"/>
            <w:vMerge/>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11.6</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Moszczenicy</w:t>
            </w:r>
          </w:p>
          <w:p w:rsidR="00CA5E83" w:rsidRPr="00CA5E83" w:rsidRDefault="00CA5E83" w:rsidP="00846371">
            <w:pPr>
              <w:spacing w:line="276" w:lineRule="auto"/>
              <w:jc w:val="center"/>
              <w:rPr>
                <w:rFonts w:ascii="Arial" w:hAnsi="Arial" w:cs="Arial"/>
              </w:rPr>
            </w:pPr>
            <w:r w:rsidRPr="00CA5E83">
              <w:rPr>
                <w:rFonts w:ascii="Arial" w:hAnsi="Arial" w:cs="Arial"/>
              </w:rPr>
              <w:t>ul. Piotrkowska 11</w:t>
            </w:r>
          </w:p>
        </w:tc>
        <w:tc>
          <w:tcPr>
            <w:tcW w:w="1776" w:type="dxa"/>
            <w:vMerge/>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11.7</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Rozprzy</w:t>
            </w:r>
          </w:p>
          <w:p w:rsidR="00CA5E83" w:rsidRPr="00CA5E83" w:rsidRDefault="00CA5E83" w:rsidP="00846371">
            <w:pPr>
              <w:spacing w:line="276" w:lineRule="auto"/>
              <w:jc w:val="center"/>
              <w:rPr>
                <w:rFonts w:ascii="Arial" w:hAnsi="Arial" w:cs="Arial"/>
              </w:rPr>
            </w:pPr>
            <w:r w:rsidRPr="00CA5E83">
              <w:rPr>
                <w:rFonts w:ascii="Arial" w:hAnsi="Arial" w:cs="Arial"/>
              </w:rPr>
              <w:t>ul. Sportowa 13</w:t>
            </w:r>
          </w:p>
        </w:tc>
        <w:tc>
          <w:tcPr>
            <w:tcW w:w="1776" w:type="dxa"/>
            <w:vMerge/>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12.</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Poddębicach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12.1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Poddębicach, ul. Targowa 22</w:t>
            </w:r>
          </w:p>
        </w:tc>
        <w:tc>
          <w:tcPr>
            <w:tcW w:w="1776" w:type="dxa"/>
            <w:vMerge w:val="restart"/>
          </w:tcPr>
          <w:p w:rsidR="00CA5E83" w:rsidRPr="00CA5E83" w:rsidRDefault="00CA5E83" w:rsidP="00846371">
            <w:pPr>
              <w:spacing w:line="276" w:lineRule="auto"/>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r w:rsidRPr="00CA5E83">
              <w:rPr>
                <w:rFonts w:ascii="Arial" w:hAnsi="Arial" w:cs="Arial"/>
              </w:rPr>
              <w:t>25</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8</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19</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12.2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Uniejowie</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w:t>
            </w:r>
            <w:proofErr w:type="spellStart"/>
            <w:r w:rsidRPr="00CA5E83">
              <w:rPr>
                <w:rFonts w:ascii="Arial" w:hAnsi="Arial" w:cs="Arial"/>
              </w:rPr>
              <w:t>Kościelnicka</w:t>
            </w:r>
            <w:proofErr w:type="spellEnd"/>
            <w:r w:rsidRPr="00CA5E83">
              <w:rPr>
                <w:rFonts w:ascii="Arial" w:hAnsi="Arial" w:cs="Arial"/>
              </w:rPr>
              <w:t xml:space="preserve"> 38</w:t>
            </w:r>
          </w:p>
        </w:tc>
        <w:tc>
          <w:tcPr>
            <w:tcW w:w="1776" w:type="dxa"/>
            <w:vMerge/>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13.</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Radomsku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w:t>
            </w:r>
          </w:p>
          <w:p w:rsidR="00CA5E83" w:rsidRPr="00CA5E83" w:rsidRDefault="00CA5E83" w:rsidP="00846371">
            <w:pPr>
              <w:spacing w:line="276" w:lineRule="auto"/>
              <w:jc w:val="center"/>
              <w:rPr>
                <w:rFonts w:ascii="Arial" w:hAnsi="Arial" w:cs="Arial"/>
              </w:rPr>
            </w:pPr>
            <w:r w:rsidRPr="00CA5E83">
              <w:rPr>
                <w:rFonts w:ascii="Arial" w:hAnsi="Arial" w:cs="Arial"/>
              </w:rPr>
              <w:t>w Radomsku, ul. Piłsudskiego 56</w:t>
            </w:r>
          </w:p>
        </w:tc>
        <w:tc>
          <w:tcPr>
            <w:tcW w:w="1776" w:type="dxa"/>
            <w:vMerge w:val="restart"/>
            <w:vAlign w:val="center"/>
          </w:tcPr>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r w:rsidRPr="00CA5E83">
              <w:rPr>
                <w:rFonts w:ascii="Arial" w:hAnsi="Arial" w:cs="Arial"/>
              </w:rPr>
              <w:t>43</w:t>
            </w:r>
          </w:p>
        </w:tc>
        <w:tc>
          <w:tcPr>
            <w:tcW w:w="1984" w:type="dxa"/>
            <w:vMerge w:val="restart"/>
          </w:tcPr>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r w:rsidRPr="00CA5E83">
              <w:rPr>
                <w:rFonts w:ascii="Arial" w:hAnsi="Arial" w:cs="Arial"/>
              </w:rPr>
              <w:t>3</w:t>
            </w:r>
          </w:p>
        </w:tc>
        <w:tc>
          <w:tcPr>
            <w:tcW w:w="1843" w:type="dxa"/>
            <w:vMerge w:val="restart"/>
          </w:tcPr>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p>
          <w:p w:rsidR="00CA5E83" w:rsidRPr="00CA5E83" w:rsidRDefault="00CA5E83" w:rsidP="00846371">
            <w:pPr>
              <w:tabs>
                <w:tab w:val="left" w:pos="505"/>
                <w:tab w:val="center" w:pos="813"/>
              </w:tabs>
              <w:spacing w:line="276" w:lineRule="auto"/>
              <w:rPr>
                <w:rFonts w:ascii="Arial" w:hAnsi="Arial" w:cs="Arial"/>
              </w:rPr>
            </w:pPr>
            <w:r w:rsidRPr="00CA5E83">
              <w:rPr>
                <w:rFonts w:ascii="Arial" w:hAnsi="Arial" w:cs="Arial"/>
              </w:rPr>
              <w:tab/>
            </w:r>
          </w:p>
          <w:p w:rsidR="00CA5E83" w:rsidRPr="00CA5E83" w:rsidRDefault="00CA5E83" w:rsidP="00846371">
            <w:pPr>
              <w:tabs>
                <w:tab w:val="left" w:pos="505"/>
                <w:tab w:val="center" w:pos="813"/>
              </w:tabs>
              <w:spacing w:line="276" w:lineRule="auto"/>
              <w:rPr>
                <w:rFonts w:ascii="Arial" w:hAnsi="Arial" w:cs="Arial"/>
              </w:rPr>
            </w:pPr>
          </w:p>
          <w:p w:rsidR="00CA5E83" w:rsidRPr="00CA5E83" w:rsidRDefault="00CA5E83" w:rsidP="00846371">
            <w:pPr>
              <w:tabs>
                <w:tab w:val="left" w:pos="505"/>
                <w:tab w:val="center" w:pos="813"/>
              </w:tabs>
              <w:spacing w:line="276" w:lineRule="auto"/>
              <w:rPr>
                <w:rFonts w:ascii="Arial" w:hAnsi="Arial" w:cs="Arial"/>
              </w:rPr>
            </w:pPr>
            <w:r w:rsidRPr="00CA5E83">
              <w:rPr>
                <w:rFonts w:ascii="Arial" w:hAnsi="Arial" w:cs="Arial"/>
              </w:rPr>
              <w:tab/>
              <w:t>40</w:t>
            </w:r>
          </w:p>
          <w:p w:rsidR="00CA5E83" w:rsidRPr="00CA5E83" w:rsidRDefault="00CA5E83" w:rsidP="00846371">
            <w:pPr>
              <w:spacing w:line="276" w:lineRule="auto"/>
              <w:jc w:val="center"/>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Kamieńsku</w:t>
            </w:r>
          </w:p>
          <w:p w:rsidR="00CA5E83" w:rsidRPr="00CA5E83" w:rsidRDefault="00CA5E83" w:rsidP="00846371">
            <w:pPr>
              <w:spacing w:line="276" w:lineRule="auto"/>
              <w:jc w:val="center"/>
              <w:rPr>
                <w:rFonts w:ascii="Arial" w:hAnsi="Arial" w:cs="Arial"/>
              </w:rPr>
            </w:pPr>
            <w:r w:rsidRPr="00CA5E83">
              <w:rPr>
                <w:rFonts w:ascii="Arial" w:hAnsi="Arial" w:cs="Arial"/>
              </w:rPr>
              <w:t>ul. Ludowa 24</w:t>
            </w:r>
          </w:p>
        </w:tc>
        <w:tc>
          <w:tcPr>
            <w:tcW w:w="1776" w:type="dxa"/>
            <w:vMerge/>
          </w:tcPr>
          <w:p w:rsidR="00CA5E83" w:rsidRPr="00CA5E83" w:rsidRDefault="00CA5E83" w:rsidP="00846371">
            <w:pPr>
              <w:spacing w:line="276" w:lineRule="auto"/>
              <w:rPr>
                <w:rFonts w:ascii="Arial" w:hAnsi="Arial" w:cs="Arial"/>
              </w:rPr>
            </w:pPr>
          </w:p>
        </w:tc>
        <w:tc>
          <w:tcPr>
            <w:tcW w:w="1984" w:type="dxa"/>
            <w:vMerge/>
          </w:tcPr>
          <w:p w:rsidR="00CA5E83" w:rsidRPr="00CA5E83" w:rsidRDefault="00CA5E83" w:rsidP="00846371">
            <w:pPr>
              <w:spacing w:line="276" w:lineRule="auto"/>
              <w:rPr>
                <w:rFonts w:ascii="Arial" w:hAnsi="Arial" w:cs="Arial"/>
              </w:rPr>
            </w:pPr>
          </w:p>
        </w:tc>
        <w:tc>
          <w:tcPr>
            <w:tcW w:w="1843" w:type="dxa"/>
            <w:vMerge/>
          </w:tcPr>
          <w:p w:rsidR="00CA5E83" w:rsidRPr="00CA5E83" w:rsidRDefault="00CA5E83" w:rsidP="00846371">
            <w:pPr>
              <w:spacing w:line="276" w:lineRule="auto"/>
              <w:rPr>
                <w:rFonts w:ascii="Arial" w:hAnsi="Arial" w:cs="Arial"/>
              </w:rPr>
            </w:pPr>
          </w:p>
        </w:tc>
      </w:tr>
      <w:tr w:rsidR="00CA5E83" w:rsidRPr="00CA5E83" w:rsidTr="00CA5E83">
        <w:trPr>
          <w:trHeight w:val="331"/>
        </w:trPr>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13.3</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Przedborzu</w:t>
            </w:r>
          </w:p>
          <w:p w:rsidR="00CA5E83" w:rsidRPr="00CA5E83" w:rsidRDefault="00CA5E83" w:rsidP="00846371">
            <w:pPr>
              <w:spacing w:line="276" w:lineRule="auto"/>
              <w:jc w:val="center"/>
              <w:rPr>
                <w:rFonts w:ascii="Arial" w:hAnsi="Arial" w:cs="Arial"/>
              </w:rPr>
            </w:pPr>
            <w:r w:rsidRPr="00CA5E83">
              <w:rPr>
                <w:rFonts w:ascii="Arial" w:hAnsi="Arial" w:cs="Arial"/>
              </w:rPr>
              <w:t>ul. Mostowa 22</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13.4</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Kobielach Wielkich</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Wł. Reymonta 79 </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13.5</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Lgocie Wielkiej</w:t>
            </w:r>
          </w:p>
          <w:p w:rsidR="00CA5E83" w:rsidRPr="00CA5E83" w:rsidRDefault="00CA5E83" w:rsidP="00846371">
            <w:pPr>
              <w:spacing w:line="276" w:lineRule="auto"/>
              <w:jc w:val="center"/>
              <w:rPr>
                <w:rFonts w:ascii="Arial" w:hAnsi="Arial" w:cs="Arial"/>
              </w:rPr>
            </w:pPr>
            <w:r w:rsidRPr="00CA5E83">
              <w:rPr>
                <w:rFonts w:ascii="Arial" w:hAnsi="Arial" w:cs="Arial"/>
              </w:rPr>
              <w:t>ul. Radomszczańska 60</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13.6</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Żytnie</w:t>
            </w:r>
          </w:p>
          <w:p w:rsidR="00CA5E83" w:rsidRPr="00CA5E83" w:rsidRDefault="00CA5E83" w:rsidP="00846371">
            <w:pPr>
              <w:spacing w:line="276" w:lineRule="auto"/>
              <w:jc w:val="center"/>
              <w:rPr>
                <w:rFonts w:ascii="Arial" w:hAnsi="Arial" w:cs="Arial"/>
              </w:rPr>
            </w:pPr>
            <w:r w:rsidRPr="00CA5E83">
              <w:rPr>
                <w:rFonts w:ascii="Arial" w:hAnsi="Arial" w:cs="Arial"/>
              </w:rPr>
              <w:t>ul. Krótka 4</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ind w:left="-108" w:firstLine="108"/>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14.</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Rawie Mazowieckiej oraz jednostek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14.1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Rawie Mazowieckiej, ul. Kościuszki 23</w:t>
            </w:r>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20</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8</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20</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14.2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Białej Rawskiej</w:t>
            </w:r>
          </w:p>
          <w:p w:rsidR="00CA5E83" w:rsidRPr="00CA5E83" w:rsidRDefault="00CA5E83" w:rsidP="00846371">
            <w:pPr>
              <w:spacing w:line="276" w:lineRule="auto"/>
              <w:jc w:val="center"/>
              <w:rPr>
                <w:rFonts w:ascii="Arial" w:hAnsi="Arial" w:cs="Arial"/>
              </w:rPr>
            </w:pPr>
            <w:r w:rsidRPr="00CA5E83">
              <w:rPr>
                <w:rFonts w:ascii="Arial" w:hAnsi="Arial" w:cs="Arial"/>
              </w:rPr>
              <w:t>ul. Jana Pawła II 36</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15.</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Sieradzu oraz jednostki podległe</w:t>
            </w:r>
          </w:p>
        </w:tc>
      </w:tr>
      <w:tr w:rsidR="00CA5E83" w:rsidRPr="00CA5E83" w:rsidTr="00CA5E83">
        <w:trPr>
          <w:trHeight w:val="567"/>
        </w:trPr>
        <w:tc>
          <w:tcPr>
            <w:tcW w:w="675" w:type="dxa"/>
            <w:vAlign w:val="center"/>
          </w:tcPr>
          <w:p w:rsidR="00CA5E83" w:rsidRPr="00CA5E83" w:rsidRDefault="00CA5E83" w:rsidP="00846371">
            <w:pPr>
              <w:spacing w:line="276" w:lineRule="auto"/>
              <w:jc w:val="center"/>
              <w:rPr>
                <w:rFonts w:ascii="Arial" w:hAnsi="Arial" w:cs="Arial"/>
              </w:rPr>
            </w:pPr>
          </w:p>
          <w:p w:rsidR="00CA5E83" w:rsidRPr="00CA5E83" w:rsidRDefault="00CA5E83" w:rsidP="00846371">
            <w:pPr>
              <w:spacing w:line="276" w:lineRule="auto"/>
              <w:jc w:val="center"/>
              <w:rPr>
                <w:rFonts w:ascii="Arial" w:hAnsi="Arial" w:cs="Arial"/>
              </w:rPr>
            </w:pPr>
            <w:r w:rsidRPr="00CA5E83">
              <w:rPr>
                <w:rFonts w:ascii="Arial" w:hAnsi="Arial" w:cs="Arial"/>
              </w:rPr>
              <w:t>15.1</w:t>
            </w:r>
          </w:p>
          <w:p w:rsidR="00CA5E83" w:rsidRPr="00CA5E83" w:rsidRDefault="00CA5E83" w:rsidP="00846371">
            <w:pPr>
              <w:spacing w:line="276" w:lineRule="auto"/>
              <w:jc w:val="center"/>
              <w:rPr>
                <w:rFonts w:ascii="Arial" w:hAnsi="Arial" w:cs="Arial"/>
              </w:rPr>
            </w:pP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Sieradzu</w:t>
            </w:r>
          </w:p>
          <w:p w:rsidR="00CA5E83" w:rsidRPr="00CA5E83" w:rsidRDefault="00CA5E83" w:rsidP="00846371">
            <w:pPr>
              <w:spacing w:line="276" w:lineRule="auto"/>
              <w:jc w:val="center"/>
              <w:rPr>
                <w:rFonts w:ascii="Arial" w:hAnsi="Arial" w:cs="Arial"/>
              </w:rPr>
            </w:pPr>
            <w:r w:rsidRPr="00CA5E83">
              <w:rPr>
                <w:rFonts w:ascii="Arial" w:hAnsi="Arial" w:cs="Arial"/>
              </w:rPr>
              <w:t>ul. Sik</w:t>
            </w:r>
            <w:r w:rsidR="00AB2957">
              <w:rPr>
                <w:rFonts w:ascii="Arial" w:hAnsi="Arial" w:cs="Arial"/>
              </w:rPr>
              <w:t>orskiego 2</w:t>
            </w:r>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44</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14</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29</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15.2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Błaszkach</w:t>
            </w:r>
          </w:p>
          <w:p w:rsidR="00CA5E83" w:rsidRPr="00CA5E83" w:rsidRDefault="00AB2957" w:rsidP="00846371">
            <w:pPr>
              <w:spacing w:line="276" w:lineRule="auto"/>
              <w:jc w:val="center"/>
              <w:rPr>
                <w:rFonts w:ascii="Arial" w:hAnsi="Arial" w:cs="Arial"/>
              </w:rPr>
            </w:pPr>
            <w:r>
              <w:rPr>
                <w:rFonts w:ascii="Arial" w:hAnsi="Arial" w:cs="Arial"/>
              </w:rPr>
              <w:t xml:space="preserve">pl. Niepodległości 13 a  </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15.3</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Złoczewie</w:t>
            </w:r>
          </w:p>
          <w:p w:rsidR="00CA5E83" w:rsidRPr="00CA5E83" w:rsidRDefault="00AB2957" w:rsidP="00846371">
            <w:pPr>
              <w:spacing w:line="276" w:lineRule="auto"/>
              <w:jc w:val="center"/>
              <w:rPr>
                <w:rFonts w:ascii="Arial" w:hAnsi="Arial" w:cs="Arial"/>
              </w:rPr>
            </w:pPr>
            <w:r>
              <w:rPr>
                <w:rFonts w:ascii="Arial" w:hAnsi="Arial" w:cs="Arial"/>
              </w:rPr>
              <w:t>ul. Parkowa 12 b</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16.</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Skierniewicach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16.1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Miejska Policji                               w Skierniewicach, ul. Sobieskiego 69</w:t>
            </w:r>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40</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5</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33</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16.2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Rewir Dzielnicowy w Bolimowie</w:t>
            </w:r>
          </w:p>
          <w:p w:rsidR="00CA5E83" w:rsidRPr="00CA5E83" w:rsidRDefault="00CA5E83" w:rsidP="00846371">
            <w:pPr>
              <w:spacing w:line="276" w:lineRule="auto"/>
              <w:jc w:val="center"/>
              <w:rPr>
                <w:rFonts w:ascii="Arial" w:hAnsi="Arial" w:cs="Arial"/>
              </w:rPr>
            </w:pPr>
            <w:r w:rsidRPr="00CA5E83">
              <w:rPr>
                <w:rFonts w:ascii="Arial" w:hAnsi="Arial" w:cs="Arial"/>
              </w:rPr>
              <w:t>ul. Farna 4</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17.</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Tomaszowie Mazowieckim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17.1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 xml:space="preserve">Komenda Powiatowa Policji w Tomaszowie </w:t>
            </w:r>
            <w:proofErr w:type="spellStart"/>
            <w:r w:rsidRPr="00CA5E83">
              <w:rPr>
                <w:rFonts w:ascii="Arial" w:hAnsi="Arial" w:cs="Arial"/>
              </w:rPr>
              <w:t>Maz</w:t>
            </w:r>
            <w:proofErr w:type="spellEnd"/>
            <w:r w:rsidRPr="00CA5E83">
              <w:rPr>
                <w:rFonts w:ascii="Arial" w:hAnsi="Arial" w:cs="Arial"/>
              </w:rPr>
              <w:t>., ul. Wandy Panfil 44</w:t>
            </w:r>
          </w:p>
        </w:tc>
        <w:tc>
          <w:tcPr>
            <w:tcW w:w="1776" w:type="dxa"/>
            <w:vMerge w:val="restart"/>
          </w:tcPr>
          <w:p w:rsidR="00CA5E83" w:rsidRPr="00CA5E83" w:rsidRDefault="00CA5E83" w:rsidP="00846371">
            <w:pPr>
              <w:spacing w:line="276" w:lineRule="auto"/>
              <w:rPr>
                <w:rFonts w:ascii="Arial" w:hAnsi="Arial" w:cs="Arial"/>
              </w:rPr>
            </w:pP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jc w:val="center"/>
              <w:rPr>
                <w:rFonts w:ascii="Arial" w:hAnsi="Arial" w:cs="Arial"/>
              </w:rPr>
            </w:pPr>
            <w:r w:rsidRPr="00CA5E83">
              <w:rPr>
                <w:rFonts w:ascii="Arial" w:hAnsi="Arial" w:cs="Arial"/>
              </w:rPr>
              <w:t>72</w:t>
            </w:r>
          </w:p>
          <w:p w:rsidR="00CA5E83" w:rsidRPr="00CA5E83" w:rsidRDefault="00CA5E83" w:rsidP="00846371">
            <w:pPr>
              <w:spacing w:line="276" w:lineRule="auto"/>
              <w:jc w:val="center"/>
              <w:rPr>
                <w:rFonts w:ascii="Arial" w:hAnsi="Arial" w:cs="Arial"/>
              </w:rPr>
            </w:pP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16</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48</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17.2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Rokicinach</w:t>
            </w:r>
          </w:p>
          <w:p w:rsidR="00CA5E83" w:rsidRPr="00CA5E83" w:rsidRDefault="00CA5E83" w:rsidP="00846371">
            <w:pPr>
              <w:spacing w:line="276" w:lineRule="auto"/>
              <w:jc w:val="center"/>
              <w:rPr>
                <w:rFonts w:ascii="Arial" w:hAnsi="Arial" w:cs="Arial"/>
              </w:rPr>
            </w:pPr>
            <w:r w:rsidRPr="00CA5E83">
              <w:rPr>
                <w:rFonts w:ascii="Arial" w:hAnsi="Arial" w:cs="Arial"/>
              </w:rPr>
              <w:t>ul. Łódzka 10</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jc w:val="center"/>
              <w:rPr>
                <w:rFonts w:ascii="Arial" w:hAnsi="Arial" w:cs="Arial"/>
              </w:rPr>
            </w:pPr>
          </w:p>
        </w:tc>
        <w:tc>
          <w:tcPr>
            <w:tcW w:w="1843" w:type="dxa"/>
            <w:vMerge/>
            <w:vAlign w:val="center"/>
          </w:tcPr>
          <w:p w:rsidR="00CA5E83" w:rsidRPr="00CA5E83" w:rsidRDefault="00CA5E83" w:rsidP="00846371">
            <w:pPr>
              <w:spacing w:line="276" w:lineRule="auto"/>
              <w:jc w:val="center"/>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17.3</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Czerniewicach</w:t>
            </w:r>
          </w:p>
          <w:p w:rsidR="00CA5E83" w:rsidRPr="00CA5E83" w:rsidRDefault="00CA5E83" w:rsidP="00846371">
            <w:pPr>
              <w:spacing w:line="276" w:lineRule="auto"/>
              <w:jc w:val="center"/>
              <w:rPr>
                <w:rFonts w:ascii="Arial" w:hAnsi="Arial" w:cs="Arial"/>
              </w:rPr>
            </w:pPr>
            <w:r w:rsidRPr="00CA5E83">
              <w:rPr>
                <w:rFonts w:ascii="Arial" w:hAnsi="Arial" w:cs="Arial"/>
              </w:rPr>
              <w:t>ul. Mazowiecka 10</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jc w:val="center"/>
              <w:rPr>
                <w:rFonts w:ascii="Arial" w:hAnsi="Arial" w:cs="Arial"/>
              </w:rPr>
            </w:pPr>
          </w:p>
        </w:tc>
        <w:tc>
          <w:tcPr>
            <w:tcW w:w="1843" w:type="dxa"/>
            <w:vMerge/>
            <w:vAlign w:val="center"/>
          </w:tcPr>
          <w:p w:rsidR="00CA5E83" w:rsidRPr="00CA5E83" w:rsidRDefault="00CA5E83" w:rsidP="00846371">
            <w:pPr>
              <w:spacing w:line="276" w:lineRule="auto"/>
              <w:jc w:val="center"/>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17.4</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Ogniwo Konne w Smardzewicach</w:t>
            </w:r>
          </w:p>
          <w:p w:rsidR="00CA5E83" w:rsidRPr="00CA5E83" w:rsidRDefault="00CA5E83" w:rsidP="00846371">
            <w:pPr>
              <w:spacing w:line="276" w:lineRule="auto"/>
              <w:jc w:val="center"/>
              <w:rPr>
                <w:rFonts w:ascii="Arial" w:hAnsi="Arial" w:cs="Arial"/>
              </w:rPr>
            </w:pPr>
            <w:r w:rsidRPr="00CA5E83">
              <w:rPr>
                <w:rFonts w:ascii="Arial" w:hAnsi="Arial" w:cs="Arial"/>
              </w:rPr>
              <w:t>ul. Łąkowa 1</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jc w:val="center"/>
              <w:rPr>
                <w:rFonts w:ascii="Arial" w:hAnsi="Arial" w:cs="Arial"/>
              </w:rPr>
            </w:pPr>
          </w:p>
        </w:tc>
        <w:tc>
          <w:tcPr>
            <w:tcW w:w="1843" w:type="dxa"/>
            <w:vMerge/>
            <w:vAlign w:val="center"/>
          </w:tcPr>
          <w:p w:rsidR="00CA5E83" w:rsidRPr="00CA5E83" w:rsidRDefault="00CA5E83" w:rsidP="00846371">
            <w:pPr>
              <w:spacing w:line="276" w:lineRule="auto"/>
              <w:jc w:val="center"/>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18.</w:t>
            </w:r>
          </w:p>
        </w:tc>
        <w:tc>
          <w:tcPr>
            <w:tcW w:w="9356" w:type="dxa"/>
            <w:gridSpan w:val="4"/>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Wieluniu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18.1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 xml:space="preserve">Komenda Powiatowa Policji w Wieluniu, ul. Warszawska </w:t>
            </w:r>
            <w:smartTag w:uri="urn:schemas-microsoft-com:office:smarttags" w:element="metricconverter">
              <w:smartTagPr>
                <w:attr w:name="ProductID" w:val="22 a"/>
              </w:smartTagPr>
              <w:r w:rsidRPr="00CA5E83">
                <w:rPr>
                  <w:rFonts w:ascii="Arial" w:hAnsi="Arial" w:cs="Arial"/>
                </w:rPr>
                <w:t>22 a</w:t>
              </w:r>
            </w:smartTag>
          </w:p>
        </w:tc>
        <w:tc>
          <w:tcPr>
            <w:tcW w:w="1776" w:type="dxa"/>
            <w:vMerge w:val="restart"/>
          </w:tcPr>
          <w:p w:rsidR="00CA5E83" w:rsidRPr="00CA5E83" w:rsidRDefault="00CA5E83" w:rsidP="00846371">
            <w:pPr>
              <w:spacing w:line="276" w:lineRule="auto"/>
              <w:rPr>
                <w:rFonts w:ascii="Arial" w:hAnsi="Arial" w:cs="Arial"/>
              </w:rPr>
            </w:pP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jc w:val="center"/>
              <w:rPr>
                <w:rFonts w:ascii="Arial" w:hAnsi="Arial" w:cs="Arial"/>
              </w:rPr>
            </w:pPr>
            <w:r w:rsidRPr="00CA5E83">
              <w:rPr>
                <w:rFonts w:ascii="Arial" w:hAnsi="Arial" w:cs="Arial"/>
              </w:rPr>
              <w:t>23</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29</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18.2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 xml:space="preserve">Komisariat Policji w Białej </w:t>
            </w:r>
          </w:p>
          <w:p w:rsidR="00CA5E83" w:rsidRPr="00CA5E83" w:rsidRDefault="00CA5E83" w:rsidP="00846371">
            <w:pPr>
              <w:spacing w:line="276" w:lineRule="auto"/>
              <w:jc w:val="center"/>
              <w:rPr>
                <w:rFonts w:ascii="Arial" w:hAnsi="Arial" w:cs="Arial"/>
              </w:rPr>
            </w:pPr>
            <w:r w:rsidRPr="00CA5E83">
              <w:rPr>
                <w:rFonts w:ascii="Arial" w:hAnsi="Arial" w:cs="Arial"/>
              </w:rPr>
              <w:t>Biała Druga 4 d</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18.3</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Osjakowie</w:t>
            </w:r>
          </w:p>
          <w:p w:rsidR="00CA5E83" w:rsidRPr="00CA5E83" w:rsidRDefault="00CA5E83" w:rsidP="00846371">
            <w:pPr>
              <w:spacing w:line="276" w:lineRule="auto"/>
              <w:jc w:val="center"/>
              <w:rPr>
                <w:rFonts w:ascii="Arial" w:hAnsi="Arial" w:cs="Arial"/>
              </w:rPr>
            </w:pPr>
            <w:r w:rsidRPr="00CA5E83">
              <w:rPr>
                <w:rFonts w:ascii="Arial" w:hAnsi="Arial" w:cs="Arial"/>
              </w:rPr>
              <w:t>ul. Wieluńska 19</w:t>
            </w:r>
          </w:p>
        </w:tc>
        <w:tc>
          <w:tcPr>
            <w:tcW w:w="1776" w:type="dxa"/>
            <w:vMerge/>
          </w:tcPr>
          <w:p w:rsidR="00CA5E83" w:rsidRPr="00CA5E83" w:rsidRDefault="00CA5E83" w:rsidP="00846371">
            <w:pPr>
              <w:spacing w:line="276" w:lineRule="auto"/>
              <w:rPr>
                <w:rFonts w:ascii="Arial" w:hAnsi="Arial" w:cs="Arial"/>
              </w:rPr>
            </w:pPr>
          </w:p>
        </w:tc>
        <w:tc>
          <w:tcPr>
            <w:tcW w:w="1984" w:type="dxa"/>
            <w:vMerge/>
          </w:tcPr>
          <w:p w:rsidR="00CA5E83" w:rsidRPr="00CA5E83" w:rsidRDefault="00CA5E83" w:rsidP="00846371">
            <w:pPr>
              <w:spacing w:line="276" w:lineRule="auto"/>
              <w:rPr>
                <w:rFonts w:ascii="Arial" w:hAnsi="Arial" w:cs="Arial"/>
              </w:rPr>
            </w:pPr>
          </w:p>
        </w:tc>
        <w:tc>
          <w:tcPr>
            <w:tcW w:w="1843" w:type="dxa"/>
            <w:vMerge/>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19.</w:t>
            </w:r>
          </w:p>
        </w:tc>
        <w:tc>
          <w:tcPr>
            <w:tcW w:w="9356" w:type="dxa"/>
            <w:gridSpan w:val="4"/>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Wieruszowie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19.1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Wieruszowie ul. Kuźnicka 28 a</w:t>
            </w:r>
          </w:p>
        </w:tc>
        <w:tc>
          <w:tcPr>
            <w:tcW w:w="1776" w:type="dxa"/>
          </w:tcPr>
          <w:p w:rsidR="00CA5E83" w:rsidRPr="00CA5E83" w:rsidRDefault="00CA5E83" w:rsidP="00846371">
            <w:pPr>
              <w:spacing w:line="276" w:lineRule="auto"/>
              <w:jc w:val="center"/>
              <w:rPr>
                <w:rFonts w:ascii="Arial" w:hAnsi="Arial" w:cs="Arial"/>
              </w:rPr>
            </w:pPr>
            <w:r w:rsidRPr="00CA5E83">
              <w:rPr>
                <w:rFonts w:ascii="Arial" w:hAnsi="Arial" w:cs="Arial"/>
              </w:rPr>
              <w:t>17</w:t>
            </w:r>
          </w:p>
        </w:tc>
        <w:tc>
          <w:tcPr>
            <w:tcW w:w="1984"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7</w:t>
            </w:r>
          </w:p>
        </w:tc>
        <w:tc>
          <w:tcPr>
            <w:tcW w:w="184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18</w:t>
            </w: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20.</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Zduńskiej Woli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20.1</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 w Zduńskiej Woli ul. Spacerowa 27</w:t>
            </w:r>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31</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15</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26</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20.2</w:t>
            </w:r>
          </w:p>
        </w:tc>
        <w:tc>
          <w:tcPr>
            <w:tcW w:w="3753" w:type="dxa"/>
          </w:tcPr>
          <w:p w:rsidR="00CA5E83" w:rsidRPr="00CA5E83" w:rsidRDefault="00CA5E83" w:rsidP="00846371">
            <w:pPr>
              <w:spacing w:line="276" w:lineRule="auto"/>
              <w:jc w:val="center"/>
              <w:rPr>
                <w:rFonts w:ascii="Arial" w:hAnsi="Arial" w:cs="Arial"/>
              </w:rPr>
            </w:pPr>
            <w:r w:rsidRPr="00CA5E83">
              <w:rPr>
                <w:rFonts w:ascii="Arial" w:hAnsi="Arial" w:cs="Arial"/>
              </w:rPr>
              <w:t>Posterunek Policji w Szadku</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Widawska 16 </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21.</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Powiatowa Policji w Zgierzu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Powiatowa Policji</w:t>
            </w:r>
          </w:p>
          <w:p w:rsidR="00CA5E83" w:rsidRPr="00CA5E83" w:rsidRDefault="00CA5E83" w:rsidP="00846371">
            <w:pPr>
              <w:spacing w:line="276" w:lineRule="auto"/>
              <w:jc w:val="center"/>
              <w:rPr>
                <w:rFonts w:ascii="Arial" w:hAnsi="Arial" w:cs="Arial"/>
              </w:rPr>
            </w:pPr>
            <w:r w:rsidRPr="00CA5E83">
              <w:rPr>
                <w:rFonts w:ascii="Arial" w:hAnsi="Arial" w:cs="Arial"/>
              </w:rPr>
              <w:t>w Zgierzu, ul. Długa 58/60</w:t>
            </w:r>
          </w:p>
        </w:tc>
        <w:tc>
          <w:tcPr>
            <w:tcW w:w="1776" w:type="dxa"/>
            <w:vMerge w:val="restart"/>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65</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64</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21.3</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Aleksandrowie Łódzkim, ul. Piotrkowska 10/12</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21.4</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Głownie</w:t>
            </w:r>
          </w:p>
          <w:p w:rsidR="00CA5E83" w:rsidRPr="00CA5E83" w:rsidRDefault="00CA5E83" w:rsidP="00846371">
            <w:pPr>
              <w:spacing w:line="276" w:lineRule="auto"/>
              <w:jc w:val="center"/>
              <w:rPr>
                <w:rFonts w:ascii="Arial" w:hAnsi="Arial" w:cs="Arial"/>
              </w:rPr>
            </w:pPr>
            <w:r w:rsidRPr="00CA5E83">
              <w:rPr>
                <w:rFonts w:ascii="Arial" w:hAnsi="Arial" w:cs="Arial"/>
              </w:rPr>
              <w:t>ul. Norblina 3</w:t>
            </w:r>
          </w:p>
        </w:tc>
        <w:tc>
          <w:tcPr>
            <w:tcW w:w="1776" w:type="dxa"/>
            <w:vMerge/>
            <w:vAlign w:val="center"/>
          </w:tcPr>
          <w:p w:rsidR="00CA5E83" w:rsidRPr="00CA5E83" w:rsidRDefault="00CA5E83" w:rsidP="00846371">
            <w:pPr>
              <w:spacing w:line="276" w:lineRule="auto"/>
              <w:rPr>
                <w:rFonts w:ascii="Arial" w:hAnsi="Arial" w:cs="Arial"/>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21.5</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Ozorkowie</w:t>
            </w:r>
          </w:p>
          <w:p w:rsidR="00CA5E83" w:rsidRPr="00CA5E83" w:rsidRDefault="00CA5E83" w:rsidP="00846371">
            <w:pPr>
              <w:spacing w:line="276" w:lineRule="auto"/>
              <w:jc w:val="center"/>
              <w:rPr>
                <w:rFonts w:ascii="Arial" w:hAnsi="Arial" w:cs="Arial"/>
              </w:rPr>
            </w:pPr>
            <w:r w:rsidRPr="00CA5E83">
              <w:rPr>
                <w:rFonts w:ascii="Arial" w:hAnsi="Arial" w:cs="Arial"/>
              </w:rPr>
              <w:t>ul. Wyszyńskiego 7</w:t>
            </w:r>
          </w:p>
        </w:tc>
        <w:tc>
          <w:tcPr>
            <w:tcW w:w="1776" w:type="dxa"/>
            <w:vMerge/>
            <w:vAlign w:val="center"/>
          </w:tcPr>
          <w:p w:rsidR="00CA5E83" w:rsidRPr="00CA5E83" w:rsidRDefault="00CA5E83" w:rsidP="00846371">
            <w:pPr>
              <w:spacing w:line="276" w:lineRule="auto"/>
              <w:rPr>
                <w:rFonts w:ascii="Arial" w:hAnsi="Arial" w:cs="Arial"/>
                <w:color w:val="FF0000"/>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21.6</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Komisariat Policji w Strykowie</w:t>
            </w:r>
          </w:p>
          <w:p w:rsidR="00CA5E83" w:rsidRPr="00CA5E83" w:rsidRDefault="00CA5E83" w:rsidP="00846371">
            <w:pPr>
              <w:spacing w:line="276" w:lineRule="auto"/>
              <w:jc w:val="center"/>
              <w:rPr>
                <w:rFonts w:ascii="Arial" w:hAnsi="Arial" w:cs="Arial"/>
              </w:rPr>
            </w:pPr>
            <w:r w:rsidRPr="00CA5E83">
              <w:rPr>
                <w:rFonts w:ascii="Arial" w:hAnsi="Arial" w:cs="Arial"/>
              </w:rPr>
              <w:t>ul. Grunwaldzka 5</w:t>
            </w:r>
          </w:p>
        </w:tc>
        <w:tc>
          <w:tcPr>
            <w:tcW w:w="1776" w:type="dxa"/>
            <w:vMerge/>
            <w:vAlign w:val="center"/>
          </w:tcPr>
          <w:p w:rsidR="00CA5E83" w:rsidRPr="00CA5E83" w:rsidRDefault="00CA5E83" w:rsidP="00846371">
            <w:pPr>
              <w:spacing w:line="276" w:lineRule="auto"/>
              <w:rPr>
                <w:rFonts w:ascii="Arial" w:hAnsi="Arial" w:cs="Arial"/>
                <w:color w:val="FF0000"/>
                <w:lang w:val="en-US"/>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BE5F1"/>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22.</w:t>
            </w:r>
          </w:p>
        </w:tc>
        <w:tc>
          <w:tcPr>
            <w:tcW w:w="9356" w:type="dxa"/>
            <w:gridSpan w:val="4"/>
            <w:shd w:val="clear" w:color="auto" w:fill="DBE5F1"/>
          </w:tcPr>
          <w:p w:rsidR="00CA5E83" w:rsidRPr="00CA5E83" w:rsidRDefault="00CA5E83" w:rsidP="00846371">
            <w:pPr>
              <w:spacing w:line="276" w:lineRule="auto"/>
              <w:jc w:val="center"/>
              <w:rPr>
                <w:rFonts w:ascii="Arial" w:hAnsi="Arial" w:cs="Arial"/>
                <w:b/>
              </w:rPr>
            </w:pPr>
            <w:r w:rsidRPr="00CA5E83">
              <w:rPr>
                <w:rFonts w:ascii="Arial" w:hAnsi="Arial" w:cs="Arial"/>
                <w:b/>
              </w:rPr>
              <w:t>Komenda Miejska Policji w Łodzi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Miejska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Sienkiewicza 26/28</w:t>
            </w:r>
          </w:p>
        </w:tc>
        <w:tc>
          <w:tcPr>
            <w:tcW w:w="1776" w:type="dxa"/>
            <w:vMerge w:val="restart"/>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244</w:t>
            </w:r>
          </w:p>
        </w:tc>
        <w:tc>
          <w:tcPr>
            <w:tcW w:w="1984" w:type="dxa"/>
            <w:vMerge w:val="restart"/>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97</w:t>
            </w:r>
          </w:p>
        </w:tc>
        <w:tc>
          <w:tcPr>
            <w:tcW w:w="1843" w:type="dxa"/>
            <w:vMerge w:val="restart"/>
            <w:vAlign w:val="center"/>
          </w:tcPr>
          <w:p w:rsidR="00CA5E83" w:rsidRPr="00CA5E83" w:rsidRDefault="00CA5E83" w:rsidP="00846371">
            <w:pPr>
              <w:spacing w:line="276" w:lineRule="auto"/>
              <w:jc w:val="center"/>
              <w:rPr>
                <w:rFonts w:ascii="Arial" w:hAnsi="Arial" w:cs="Arial"/>
                <w:lang w:val="en-US"/>
              </w:rPr>
            </w:pPr>
            <w:r w:rsidRPr="00CA5E83">
              <w:rPr>
                <w:rFonts w:ascii="Arial" w:hAnsi="Arial" w:cs="Arial"/>
                <w:lang w:val="en-US"/>
              </w:rPr>
              <w:t>259</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Miejska Policji w Łodzi - WRD</w:t>
            </w:r>
          </w:p>
          <w:p w:rsidR="00CA5E83" w:rsidRPr="00CA5E83" w:rsidRDefault="00CA5E83" w:rsidP="00846371">
            <w:pPr>
              <w:spacing w:line="276" w:lineRule="auto"/>
              <w:jc w:val="center"/>
              <w:rPr>
                <w:rFonts w:ascii="Arial" w:hAnsi="Arial" w:cs="Arial"/>
              </w:rPr>
            </w:pPr>
            <w:r w:rsidRPr="00CA5E83">
              <w:rPr>
                <w:rFonts w:ascii="Arial" w:hAnsi="Arial" w:cs="Arial"/>
              </w:rPr>
              <w:t>ul. Stokowska 21/25</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22.3</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I Komisariat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Sienkiewicza 28/30</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lang w:val="en-US"/>
              </w:rPr>
            </w:pPr>
          </w:p>
        </w:tc>
        <w:tc>
          <w:tcPr>
            <w:tcW w:w="1843" w:type="dxa"/>
            <w:vMerge/>
            <w:vAlign w:val="center"/>
          </w:tcPr>
          <w:p w:rsidR="00CA5E83" w:rsidRPr="00CA5E83" w:rsidRDefault="00CA5E83" w:rsidP="00846371">
            <w:pPr>
              <w:spacing w:line="276" w:lineRule="auto"/>
              <w:rPr>
                <w:rFonts w:ascii="Arial" w:hAnsi="Arial" w:cs="Arial"/>
                <w:lang w:val="en-US"/>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22.4</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II Komisariat Policji w Łodzi</w:t>
            </w:r>
          </w:p>
          <w:p w:rsidR="00CA5E83" w:rsidRPr="00CA5E83" w:rsidRDefault="00CA5E83" w:rsidP="00846371">
            <w:pPr>
              <w:spacing w:line="276" w:lineRule="auto"/>
              <w:jc w:val="center"/>
              <w:rPr>
                <w:rFonts w:ascii="Arial" w:hAnsi="Arial" w:cs="Arial"/>
                <w:color w:val="FF0000"/>
              </w:rPr>
            </w:pPr>
            <w:r w:rsidRPr="00CA5E83">
              <w:rPr>
                <w:rFonts w:ascii="Arial" w:hAnsi="Arial" w:cs="Arial"/>
              </w:rPr>
              <w:t>ul. Ciesielska 27</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22.5</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III Komisariat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Armii Krajowej 33</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22.6</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IV Komisariat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Kopernika 29/31</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22.7</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V Komisariat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OWIN nr 60</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22.8</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VI Komisariat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Wysoka 45</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22.9</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VII Komisariat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3-go Maja 43</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22.10</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VIII Komisariat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Wólczańska 250</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rPr>
          <w:trHeight w:val="486"/>
        </w:trPr>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22.11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Sekcja Zabezpieczenia Miasta w Łodzi</w:t>
            </w:r>
          </w:p>
          <w:p w:rsidR="00CA5E83" w:rsidRPr="00CA5E83" w:rsidRDefault="00CA5E83" w:rsidP="00846371">
            <w:pPr>
              <w:spacing w:line="276" w:lineRule="auto"/>
              <w:jc w:val="center"/>
              <w:rPr>
                <w:rFonts w:ascii="Arial" w:hAnsi="Arial" w:cs="Arial"/>
              </w:rPr>
            </w:pPr>
            <w:r w:rsidRPr="00CA5E83">
              <w:rPr>
                <w:rFonts w:ascii="Arial" w:hAnsi="Arial" w:cs="Arial"/>
              </w:rPr>
              <w:t>ul. Pienista 71</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rPr>
          <w:trHeight w:val="187"/>
        </w:trPr>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22.12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 xml:space="preserve">KMP w Łodzi, ul. Tuwima 12 a </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shd w:val="clear" w:color="auto" w:fill="DEEAF6"/>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23.</w:t>
            </w:r>
          </w:p>
        </w:tc>
        <w:tc>
          <w:tcPr>
            <w:tcW w:w="9356" w:type="dxa"/>
            <w:gridSpan w:val="4"/>
            <w:shd w:val="clear" w:color="auto" w:fill="DEEAF6"/>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Komenda Wojewódzka Policji  w Łodzi oraz jednostki podległe</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23.1</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Wojewódzka Policji w Łodzi        ul. Lutomierska 108/112</w:t>
            </w:r>
          </w:p>
        </w:tc>
        <w:tc>
          <w:tcPr>
            <w:tcW w:w="1776"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486</w:t>
            </w:r>
          </w:p>
        </w:tc>
        <w:tc>
          <w:tcPr>
            <w:tcW w:w="1984"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129+26z</w:t>
            </w:r>
          </w:p>
        </w:tc>
        <w:tc>
          <w:tcPr>
            <w:tcW w:w="1843" w:type="dxa"/>
            <w:vMerge w:val="restart"/>
            <w:vAlign w:val="center"/>
          </w:tcPr>
          <w:p w:rsidR="00CA5E83" w:rsidRPr="00CA5E83" w:rsidRDefault="00CA5E83" w:rsidP="00846371">
            <w:pPr>
              <w:spacing w:line="276" w:lineRule="auto"/>
              <w:jc w:val="center"/>
              <w:rPr>
                <w:rFonts w:ascii="Arial" w:hAnsi="Arial" w:cs="Arial"/>
              </w:rPr>
            </w:pPr>
            <w:r w:rsidRPr="00CA5E83">
              <w:rPr>
                <w:rFonts w:ascii="Arial" w:hAnsi="Arial" w:cs="Arial"/>
              </w:rPr>
              <w:t>365</w:t>
            </w: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23.2</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Wojewódzka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Stokowska 21/25</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23.3</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Wojewódzka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Pienista 71</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23.4</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Wojewódzka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Norwida</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23.5</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Wojewódzka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Smutna 21 (składnica mundurowa)</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23.6</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Wojewódzka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Sienkiewicza 26 (WPA)</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23.7</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Komenda Wojewódzka Policji w Łodzi</w:t>
            </w:r>
          </w:p>
          <w:p w:rsidR="00CA5E83" w:rsidRPr="00CA5E83" w:rsidRDefault="00CA5E83" w:rsidP="00846371">
            <w:pPr>
              <w:spacing w:line="276" w:lineRule="auto"/>
              <w:jc w:val="center"/>
              <w:rPr>
                <w:rFonts w:ascii="Arial" w:hAnsi="Arial" w:cs="Arial"/>
              </w:rPr>
            </w:pPr>
            <w:r w:rsidRPr="00CA5E83">
              <w:rPr>
                <w:rFonts w:ascii="Arial" w:hAnsi="Arial" w:cs="Arial"/>
              </w:rPr>
              <w:t xml:space="preserve">ul. </w:t>
            </w:r>
            <w:proofErr w:type="spellStart"/>
            <w:r w:rsidRPr="00CA5E83">
              <w:rPr>
                <w:rFonts w:ascii="Arial" w:hAnsi="Arial" w:cs="Arial"/>
              </w:rPr>
              <w:t>Skrzywana</w:t>
            </w:r>
            <w:proofErr w:type="spellEnd"/>
            <w:r w:rsidRPr="00CA5E83">
              <w:rPr>
                <w:rFonts w:ascii="Arial" w:hAnsi="Arial" w:cs="Arial"/>
              </w:rPr>
              <w:t xml:space="preserve"> 14 (PID)</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23.8</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Wydział Ruchu Drogowego KWP w Łodzi z/s w Sosnowcu k/ Strykowa</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23.9</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Ośrodek Szkolenia Policji w Łodzi z/s w Sieradzu, ul. Sikorskiego 2</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c>
          <w:tcPr>
            <w:tcW w:w="675"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23.10</w:t>
            </w:r>
          </w:p>
        </w:tc>
        <w:tc>
          <w:tcPr>
            <w:tcW w:w="3753" w:type="dxa"/>
            <w:vAlign w:val="center"/>
          </w:tcPr>
          <w:p w:rsidR="00CA5E83" w:rsidRPr="00CA5E83" w:rsidRDefault="00CA5E83" w:rsidP="00846371">
            <w:pPr>
              <w:spacing w:line="276" w:lineRule="auto"/>
              <w:jc w:val="center"/>
              <w:rPr>
                <w:rFonts w:ascii="Arial" w:hAnsi="Arial" w:cs="Arial"/>
              </w:rPr>
            </w:pPr>
            <w:r w:rsidRPr="00CA5E83">
              <w:rPr>
                <w:rFonts w:ascii="Arial" w:hAnsi="Arial" w:cs="Arial"/>
              </w:rPr>
              <w:t>Oddział Prewencji Policji w Łodzi</w:t>
            </w:r>
          </w:p>
          <w:p w:rsidR="00CA5E83" w:rsidRPr="00CA5E83" w:rsidRDefault="00CA5E83" w:rsidP="00846371">
            <w:pPr>
              <w:spacing w:line="276" w:lineRule="auto"/>
              <w:jc w:val="center"/>
              <w:rPr>
                <w:rFonts w:ascii="Arial" w:hAnsi="Arial" w:cs="Arial"/>
              </w:rPr>
            </w:pPr>
            <w:r w:rsidRPr="00CA5E83">
              <w:rPr>
                <w:rFonts w:ascii="Arial" w:hAnsi="Arial" w:cs="Arial"/>
              </w:rPr>
              <w:t>ul. Pienista 71</w:t>
            </w:r>
          </w:p>
        </w:tc>
        <w:tc>
          <w:tcPr>
            <w:tcW w:w="1776" w:type="dxa"/>
            <w:vMerge/>
            <w:vAlign w:val="center"/>
          </w:tcPr>
          <w:p w:rsidR="00CA5E83" w:rsidRPr="00CA5E83" w:rsidRDefault="00CA5E83" w:rsidP="00846371">
            <w:pPr>
              <w:spacing w:line="276" w:lineRule="auto"/>
              <w:rPr>
                <w:rFonts w:ascii="Arial" w:hAnsi="Arial" w:cs="Arial"/>
              </w:rPr>
            </w:pPr>
          </w:p>
        </w:tc>
        <w:tc>
          <w:tcPr>
            <w:tcW w:w="1984" w:type="dxa"/>
            <w:vMerge/>
            <w:vAlign w:val="center"/>
          </w:tcPr>
          <w:p w:rsidR="00CA5E83" w:rsidRPr="00CA5E83" w:rsidRDefault="00CA5E83" w:rsidP="00846371">
            <w:pPr>
              <w:spacing w:line="276" w:lineRule="auto"/>
              <w:rPr>
                <w:rFonts w:ascii="Arial" w:hAnsi="Arial" w:cs="Arial"/>
              </w:rPr>
            </w:pPr>
          </w:p>
        </w:tc>
        <w:tc>
          <w:tcPr>
            <w:tcW w:w="1843" w:type="dxa"/>
            <w:vMerge/>
            <w:vAlign w:val="center"/>
          </w:tcPr>
          <w:p w:rsidR="00CA5E83" w:rsidRPr="00CA5E83" w:rsidRDefault="00CA5E83" w:rsidP="00846371">
            <w:pPr>
              <w:spacing w:line="276" w:lineRule="auto"/>
              <w:rPr>
                <w:rFonts w:ascii="Arial" w:hAnsi="Arial" w:cs="Arial"/>
              </w:rPr>
            </w:pPr>
          </w:p>
        </w:tc>
      </w:tr>
      <w:tr w:rsidR="00CA5E83" w:rsidRPr="00CA5E83" w:rsidTr="00CA5E83">
        <w:trPr>
          <w:trHeight w:val="561"/>
        </w:trPr>
        <w:tc>
          <w:tcPr>
            <w:tcW w:w="4428" w:type="dxa"/>
            <w:gridSpan w:val="2"/>
            <w:shd w:val="clear" w:color="auto" w:fill="FDE9D9"/>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RAZEM (poz. 1 ÷ 23):</w:t>
            </w:r>
          </w:p>
        </w:tc>
        <w:tc>
          <w:tcPr>
            <w:tcW w:w="1776" w:type="dxa"/>
            <w:shd w:val="clear" w:color="auto" w:fill="FDE9D9"/>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1 522</w:t>
            </w:r>
          </w:p>
        </w:tc>
        <w:tc>
          <w:tcPr>
            <w:tcW w:w="1984" w:type="dxa"/>
            <w:shd w:val="clear" w:color="auto" w:fill="FDE9D9"/>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409+30z</w:t>
            </w:r>
          </w:p>
        </w:tc>
        <w:tc>
          <w:tcPr>
            <w:tcW w:w="1843" w:type="dxa"/>
            <w:shd w:val="clear" w:color="auto" w:fill="FDE9D9"/>
            <w:vAlign w:val="center"/>
          </w:tcPr>
          <w:p w:rsidR="00CA5E83" w:rsidRPr="00CA5E83" w:rsidRDefault="00CA5E83" w:rsidP="00846371">
            <w:pPr>
              <w:spacing w:line="276" w:lineRule="auto"/>
              <w:jc w:val="center"/>
              <w:rPr>
                <w:rFonts w:ascii="Arial" w:hAnsi="Arial" w:cs="Arial"/>
                <w:b/>
              </w:rPr>
            </w:pPr>
            <w:r w:rsidRPr="00CA5E83">
              <w:rPr>
                <w:rFonts w:ascii="Arial" w:hAnsi="Arial" w:cs="Arial"/>
                <w:b/>
              </w:rPr>
              <w:t>1 307</w:t>
            </w:r>
          </w:p>
        </w:tc>
      </w:tr>
    </w:tbl>
    <w:p w:rsidR="00CA5E83" w:rsidRPr="00CA5E83" w:rsidRDefault="00CA5E83" w:rsidP="00846371">
      <w:pPr>
        <w:widowControl w:val="0"/>
        <w:suppressAutoHyphens/>
        <w:spacing w:line="276" w:lineRule="auto"/>
        <w:rPr>
          <w:rFonts w:ascii="Arial" w:hAnsi="Arial" w:cs="Arial"/>
          <w:b/>
        </w:rPr>
      </w:pPr>
      <w:r w:rsidRPr="00CA5E83">
        <w:rPr>
          <w:rFonts w:ascii="Arial" w:hAnsi="Arial" w:cs="Arial"/>
          <w:b/>
        </w:rPr>
        <w:t>Ilości sprzętu wymagającego okresowych przeglądów może ulec zmianie w trakcie trwania umowy z uwagi na modernizację sprzętu lub zmianę ilości obiektów.</w:t>
      </w:r>
    </w:p>
    <w:p w:rsidR="00CA5E83" w:rsidRPr="00CA5E83" w:rsidRDefault="00CA5E83" w:rsidP="00846371">
      <w:pPr>
        <w:tabs>
          <w:tab w:val="left" w:pos="636"/>
        </w:tabs>
        <w:spacing w:line="276" w:lineRule="auto"/>
        <w:rPr>
          <w:rFonts w:ascii="Arial" w:hAnsi="Arial" w:cs="Arial"/>
          <w:b/>
        </w:rPr>
      </w:pPr>
    </w:p>
    <w:p w:rsidR="00CA5E83" w:rsidRPr="00CA5E83" w:rsidRDefault="00CA5E83" w:rsidP="00846371">
      <w:pPr>
        <w:tabs>
          <w:tab w:val="left" w:pos="636"/>
        </w:tabs>
        <w:spacing w:line="276" w:lineRule="auto"/>
        <w:rPr>
          <w:rFonts w:ascii="Arial" w:hAnsi="Arial" w:cs="Arial"/>
          <w:b/>
        </w:rPr>
      </w:pPr>
      <w:r w:rsidRPr="00CA5E83">
        <w:rPr>
          <w:rFonts w:ascii="Arial" w:hAnsi="Arial" w:cs="Arial"/>
          <w:b/>
        </w:rPr>
        <w:t>3. Zakres czynności objętych realizacją przedmiotu zamówienia:</w:t>
      </w:r>
    </w:p>
    <w:p w:rsidR="00CA5E83" w:rsidRPr="00CA5E83" w:rsidRDefault="00CA5E83" w:rsidP="00846371">
      <w:pPr>
        <w:spacing w:line="276" w:lineRule="auto"/>
        <w:jc w:val="both"/>
        <w:rPr>
          <w:rFonts w:ascii="Arial" w:hAnsi="Arial" w:cs="Arial"/>
        </w:rPr>
      </w:pPr>
      <w:r w:rsidRPr="00CA5E83">
        <w:rPr>
          <w:rFonts w:ascii="Arial" w:hAnsi="Arial" w:cs="Arial"/>
        </w:rPr>
        <w:t>W ramach przedmiotu zamówienia Wykonawca zobowiązany jest do wykonywania następujących czynności:</w:t>
      </w:r>
    </w:p>
    <w:p w:rsidR="00CA5E83" w:rsidRPr="00CA5E83" w:rsidRDefault="00CA5E83" w:rsidP="00846371">
      <w:pPr>
        <w:spacing w:line="276" w:lineRule="auto"/>
        <w:jc w:val="both"/>
        <w:rPr>
          <w:rFonts w:ascii="Arial" w:hAnsi="Arial" w:cs="Arial"/>
        </w:rPr>
      </w:pPr>
      <w:r w:rsidRPr="00CA5E83">
        <w:rPr>
          <w:rFonts w:ascii="Arial" w:hAnsi="Arial" w:cs="Arial"/>
        </w:rPr>
        <w:t>- konserwacji;</w:t>
      </w:r>
    </w:p>
    <w:p w:rsidR="00CA5E83" w:rsidRPr="00CA5E83" w:rsidRDefault="00CA5E83" w:rsidP="00846371">
      <w:pPr>
        <w:spacing w:line="276" w:lineRule="auto"/>
        <w:jc w:val="both"/>
        <w:rPr>
          <w:rFonts w:ascii="Arial" w:hAnsi="Arial" w:cs="Arial"/>
        </w:rPr>
      </w:pPr>
      <w:r w:rsidRPr="00CA5E83">
        <w:rPr>
          <w:rFonts w:ascii="Arial" w:hAnsi="Arial" w:cs="Arial"/>
        </w:rPr>
        <w:t>- bieżących napraw;</w:t>
      </w:r>
    </w:p>
    <w:p w:rsidR="00CA5E83" w:rsidRPr="00CA5E83" w:rsidRDefault="00CA5E83" w:rsidP="00846371">
      <w:pPr>
        <w:spacing w:line="276" w:lineRule="auto"/>
        <w:jc w:val="both"/>
        <w:rPr>
          <w:rFonts w:ascii="Arial" w:hAnsi="Arial" w:cs="Arial"/>
        </w:rPr>
      </w:pPr>
      <w:r w:rsidRPr="00CA5E83">
        <w:rPr>
          <w:rFonts w:ascii="Arial" w:hAnsi="Arial" w:cs="Arial"/>
        </w:rPr>
        <w:t>- usuwania powstałych awarii</w:t>
      </w:r>
    </w:p>
    <w:p w:rsidR="00CA5E83" w:rsidRPr="00CA5E83" w:rsidRDefault="00CA5E83" w:rsidP="00846371">
      <w:pPr>
        <w:spacing w:line="276" w:lineRule="auto"/>
        <w:jc w:val="both"/>
        <w:rPr>
          <w:rFonts w:ascii="Arial" w:hAnsi="Arial" w:cs="Arial"/>
        </w:rPr>
      </w:pPr>
      <w:r w:rsidRPr="00CA5E83">
        <w:rPr>
          <w:rFonts w:ascii="Arial" w:hAnsi="Arial" w:cs="Arial"/>
        </w:rPr>
        <w:t>w/w urządzeń w zakresie i w sposób zgodny z obowiązującymi przepis</w:t>
      </w:r>
      <w:r w:rsidR="00AB2957">
        <w:rPr>
          <w:rFonts w:ascii="Arial" w:hAnsi="Arial" w:cs="Arial"/>
        </w:rPr>
        <w:t xml:space="preserve">ami, Polskimi Normami </w:t>
      </w:r>
      <w:r w:rsidRPr="00CA5E83">
        <w:rPr>
          <w:rFonts w:ascii="Arial" w:hAnsi="Arial" w:cs="Arial"/>
        </w:rPr>
        <w:t xml:space="preserve">i instrukcjami serwisowymi wydanymi przez producenta, w tym m. in. Dokumentacji </w:t>
      </w:r>
      <w:proofErr w:type="spellStart"/>
      <w:r w:rsidRPr="00CA5E83">
        <w:rPr>
          <w:rFonts w:ascii="Arial" w:hAnsi="Arial" w:cs="Arial"/>
        </w:rPr>
        <w:t>techniczno</w:t>
      </w:r>
      <w:proofErr w:type="spellEnd"/>
      <w:r w:rsidRPr="00CA5E83">
        <w:rPr>
          <w:rFonts w:ascii="Arial" w:hAnsi="Arial" w:cs="Arial"/>
        </w:rPr>
        <w:t xml:space="preserve"> – ruchowej (DTR).</w:t>
      </w:r>
    </w:p>
    <w:p w:rsidR="00CA5E83" w:rsidRPr="00CA5E83" w:rsidRDefault="00CA5E83" w:rsidP="00846371">
      <w:pPr>
        <w:spacing w:line="276" w:lineRule="auto"/>
        <w:jc w:val="both"/>
        <w:rPr>
          <w:rFonts w:ascii="Arial" w:hAnsi="Arial" w:cs="Arial"/>
        </w:rPr>
      </w:pPr>
    </w:p>
    <w:p w:rsidR="00CA5E83" w:rsidRPr="00CA5E83" w:rsidRDefault="00CA5E83" w:rsidP="00846371">
      <w:pPr>
        <w:spacing w:line="276" w:lineRule="auto"/>
        <w:jc w:val="both"/>
        <w:rPr>
          <w:rFonts w:ascii="Arial" w:hAnsi="Arial" w:cs="Arial"/>
        </w:rPr>
      </w:pPr>
      <w:r w:rsidRPr="00CA5E83">
        <w:rPr>
          <w:rFonts w:ascii="Arial" w:hAnsi="Arial" w:cs="Arial"/>
        </w:rPr>
        <w:t xml:space="preserve">Pod pojęciem </w:t>
      </w:r>
      <w:r w:rsidRPr="00AB2957">
        <w:rPr>
          <w:rFonts w:ascii="Arial" w:hAnsi="Arial" w:cs="Arial"/>
          <w:b/>
        </w:rPr>
        <w:t>konserwacji</w:t>
      </w:r>
      <w:r w:rsidRPr="00CA5E83">
        <w:rPr>
          <w:rFonts w:ascii="Arial" w:hAnsi="Arial" w:cs="Arial"/>
          <w:b/>
        </w:rPr>
        <w:t xml:space="preserve"> </w:t>
      </w:r>
      <w:r w:rsidRPr="00CA5E83">
        <w:rPr>
          <w:rFonts w:ascii="Arial" w:hAnsi="Arial" w:cs="Arial"/>
        </w:rPr>
        <w:t>należy rozumieć zespół czynności służący utrzymaniu przedmiotowych urządzeń w pełnej sprawności technicznej, bez konieczności przeprowadzania napraw.</w:t>
      </w:r>
    </w:p>
    <w:p w:rsidR="00CA5E83" w:rsidRPr="00CA5E83" w:rsidRDefault="00CA5E83" w:rsidP="00846371">
      <w:pPr>
        <w:spacing w:line="276" w:lineRule="auto"/>
        <w:jc w:val="both"/>
        <w:rPr>
          <w:rFonts w:ascii="Arial" w:hAnsi="Arial" w:cs="Arial"/>
          <w:b/>
        </w:rPr>
      </w:pPr>
      <w:r w:rsidRPr="00CA5E83">
        <w:rPr>
          <w:rFonts w:ascii="Arial" w:hAnsi="Arial" w:cs="Arial"/>
          <w:b/>
        </w:rPr>
        <w:t>W trakcie kontroli okresowych w zakres usług konserwacyjnych wchodzą:</w:t>
      </w:r>
    </w:p>
    <w:p w:rsidR="00CA5E83" w:rsidRPr="00CA5E83" w:rsidRDefault="00CA5E83" w:rsidP="00846371">
      <w:pPr>
        <w:spacing w:line="276" w:lineRule="auto"/>
        <w:ind w:left="426" w:hanging="426"/>
        <w:jc w:val="both"/>
        <w:rPr>
          <w:rFonts w:ascii="Arial" w:hAnsi="Arial" w:cs="Arial"/>
          <w:color w:val="000000"/>
        </w:rPr>
      </w:pPr>
      <w:r w:rsidRPr="00CA5E83">
        <w:rPr>
          <w:rFonts w:ascii="Arial" w:hAnsi="Arial" w:cs="Arial"/>
        </w:rPr>
        <w:t xml:space="preserve">1) </w:t>
      </w:r>
      <w:r w:rsidR="00946253">
        <w:rPr>
          <w:rFonts w:ascii="Arial" w:hAnsi="Arial" w:cs="Arial"/>
        </w:rPr>
        <w:tab/>
      </w:r>
      <w:r w:rsidRPr="00CA5E83">
        <w:rPr>
          <w:rFonts w:ascii="Arial" w:hAnsi="Arial" w:cs="Arial"/>
        </w:rPr>
        <w:t>wykonywanie badań technicznych sprzętu gaś</w:t>
      </w:r>
      <w:r w:rsidR="008362C2">
        <w:rPr>
          <w:rFonts w:ascii="Arial" w:hAnsi="Arial" w:cs="Arial"/>
        </w:rPr>
        <w:t xml:space="preserve">niczego jak pomiary wydajności </w:t>
      </w:r>
      <w:r w:rsidRPr="00CA5E83">
        <w:rPr>
          <w:rFonts w:ascii="Arial" w:hAnsi="Arial" w:cs="Arial"/>
        </w:rPr>
        <w:t xml:space="preserve">i ciśnienia </w:t>
      </w:r>
      <w:r w:rsidRPr="00CA5E83">
        <w:rPr>
          <w:rFonts w:ascii="Arial" w:hAnsi="Arial" w:cs="Arial"/>
          <w:color w:val="000000"/>
        </w:rPr>
        <w:t>hydrantów, próby ciśnieniowe węży;</w:t>
      </w:r>
    </w:p>
    <w:p w:rsidR="00CA5E83" w:rsidRPr="00CA5E83" w:rsidRDefault="00CA5E83" w:rsidP="00846371">
      <w:pPr>
        <w:spacing w:line="276" w:lineRule="auto"/>
        <w:ind w:left="426" w:hanging="426"/>
        <w:jc w:val="both"/>
        <w:rPr>
          <w:rFonts w:ascii="Arial" w:hAnsi="Arial" w:cs="Arial"/>
        </w:rPr>
      </w:pPr>
      <w:r w:rsidRPr="00CA5E83">
        <w:rPr>
          <w:rFonts w:ascii="Arial" w:hAnsi="Arial" w:cs="Arial"/>
        </w:rPr>
        <w:t xml:space="preserve">2)  </w:t>
      </w:r>
      <w:r w:rsidR="00946253">
        <w:rPr>
          <w:rFonts w:ascii="Arial" w:hAnsi="Arial" w:cs="Arial"/>
        </w:rPr>
        <w:tab/>
      </w:r>
      <w:r w:rsidRPr="00CA5E83">
        <w:rPr>
          <w:rFonts w:ascii="Arial" w:hAnsi="Arial" w:cs="Arial"/>
        </w:rPr>
        <w:t>czynności konserwacyjne instalacji hydrantowych  i  sprzętu gaśniczego mające na celu usuwanie na bieżąco nieprawidłowości w ich działaniu, które winny być wykonywane zgodnie z obowiązującymi w tym zakresie przepisami, Polskimi Normami i instrukcjami serwisowymi producenta.</w:t>
      </w:r>
    </w:p>
    <w:p w:rsidR="00CA5E83" w:rsidRPr="00CA5E83" w:rsidRDefault="00CA5E83" w:rsidP="00846371">
      <w:pPr>
        <w:spacing w:line="276" w:lineRule="auto"/>
        <w:ind w:left="426" w:hanging="426"/>
        <w:jc w:val="both"/>
        <w:rPr>
          <w:rFonts w:ascii="Arial" w:hAnsi="Arial" w:cs="Arial"/>
        </w:rPr>
      </w:pPr>
    </w:p>
    <w:p w:rsidR="00CA5E83" w:rsidRPr="00CA5E83" w:rsidRDefault="00CA5E83" w:rsidP="00846371">
      <w:pPr>
        <w:spacing w:line="276" w:lineRule="auto"/>
        <w:ind w:left="426" w:hanging="426"/>
        <w:jc w:val="both"/>
        <w:rPr>
          <w:rFonts w:ascii="Arial" w:hAnsi="Arial" w:cs="Arial"/>
          <w:b/>
        </w:rPr>
      </w:pPr>
      <w:r w:rsidRPr="00CA5E83">
        <w:rPr>
          <w:rFonts w:ascii="Arial" w:hAnsi="Arial" w:cs="Arial"/>
          <w:b/>
        </w:rPr>
        <w:t>Do obowiązków konserwatora należy:</w:t>
      </w:r>
    </w:p>
    <w:p w:rsidR="00CA5E83" w:rsidRPr="00CA5E83" w:rsidRDefault="00CA5E83" w:rsidP="00846371">
      <w:pPr>
        <w:numPr>
          <w:ilvl w:val="0"/>
          <w:numId w:val="41"/>
        </w:numPr>
        <w:tabs>
          <w:tab w:val="clear" w:pos="720"/>
          <w:tab w:val="num" w:pos="786"/>
        </w:tabs>
        <w:spacing w:line="276" w:lineRule="auto"/>
        <w:ind w:left="786"/>
        <w:jc w:val="both"/>
        <w:rPr>
          <w:rFonts w:ascii="Arial" w:hAnsi="Arial" w:cs="Arial"/>
        </w:rPr>
      </w:pPr>
      <w:r w:rsidRPr="00CA5E83">
        <w:rPr>
          <w:rFonts w:ascii="Arial" w:hAnsi="Arial" w:cs="Arial"/>
        </w:rPr>
        <w:t>przestrzeganie instrukcji konserwacji mające na celu  utrzymanie instalacji</w:t>
      </w:r>
      <w:r w:rsidRPr="00CA5E83">
        <w:rPr>
          <w:rFonts w:ascii="Arial" w:hAnsi="Arial" w:cs="Arial"/>
          <w:b/>
        </w:rPr>
        <w:t xml:space="preserve"> </w:t>
      </w:r>
      <w:r w:rsidR="008362C2">
        <w:rPr>
          <w:rFonts w:ascii="Arial" w:hAnsi="Arial" w:cs="Arial"/>
        </w:rPr>
        <w:t xml:space="preserve">i urządzeń </w:t>
      </w:r>
      <w:r w:rsidRPr="00CA5E83">
        <w:rPr>
          <w:rFonts w:ascii="Arial" w:hAnsi="Arial" w:cs="Arial"/>
        </w:rPr>
        <w:t>w pełnej gotowości technicznej oraz dokonywanie przeglądów w terminach określonych przez producenta w instrukcji eksploatacji;</w:t>
      </w:r>
    </w:p>
    <w:p w:rsidR="00CA5E83" w:rsidRPr="00CA5E83" w:rsidRDefault="00CA5E83" w:rsidP="00846371">
      <w:pPr>
        <w:numPr>
          <w:ilvl w:val="0"/>
          <w:numId w:val="41"/>
        </w:numPr>
        <w:tabs>
          <w:tab w:val="clear" w:pos="720"/>
          <w:tab w:val="num" w:pos="786"/>
        </w:tabs>
        <w:spacing w:line="276" w:lineRule="auto"/>
        <w:ind w:left="786"/>
        <w:jc w:val="both"/>
        <w:rPr>
          <w:rFonts w:ascii="Arial" w:hAnsi="Arial" w:cs="Arial"/>
        </w:rPr>
      </w:pPr>
      <w:r w:rsidRPr="00CA5E83">
        <w:rPr>
          <w:rFonts w:ascii="Arial" w:hAnsi="Arial" w:cs="Arial"/>
        </w:rPr>
        <w:t>prowadzenie konserwacji w/w instalacji i urządzeń  poprzez dokonywanie zapisów wszelkich wykonywanych czynności w terminach dokonanych konserwacji (wpis do Protokołu wykonanych prac);</w:t>
      </w:r>
    </w:p>
    <w:p w:rsidR="00CA5E83" w:rsidRPr="00CA5E83" w:rsidRDefault="00CA5E83" w:rsidP="00846371">
      <w:pPr>
        <w:numPr>
          <w:ilvl w:val="0"/>
          <w:numId w:val="41"/>
        </w:numPr>
        <w:tabs>
          <w:tab w:val="clear" w:pos="720"/>
          <w:tab w:val="num" w:pos="786"/>
        </w:tabs>
        <w:spacing w:line="276" w:lineRule="auto"/>
        <w:ind w:left="709" w:hanging="283"/>
        <w:jc w:val="both"/>
        <w:rPr>
          <w:rFonts w:ascii="Arial" w:hAnsi="Arial" w:cs="Arial"/>
        </w:rPr>
      </w:pPr>
      <w:r w:rsidRPr="00CA5E83">
        <w:rPr>
          <w:rFonts w:ascii="Arial" w:hAnsi="Arial" w:cs="Arial"/>
        </w:rPr>
        <w:t>zwracanie uwagi i reagowanie na nieprawidłowości użytkowanego urządzenia zgłaszane przez użytkowników.</w:t>
      </w:r>
    </w:p>
    <w:p w:rsidR="00CA5E83" w:rsidRPr="00CA5E83" w:rsidRDefault="00CA5E83" w:rsidP="00846371">
      <w:pPr>
        <w:spacing w:line="276" w:lineRule="auto"/>
        <w:jc w:val="both"/>
        <w:rPr>
          <w:rFonts w:ascii="Arial" w:hAnsi="Arial" w:cs="Arial"/>
          <w:u w:val="single"/>
        </w:rPr>
      </w:pPr>
      <w:r w:rsidRPr="00CA5E83">
        <w:rPr>
          <w:rFonts w:ascii="Arial" w:hAnsi="Arial" w:cs="Arial"/>
        </w:rPr>
        <w:t xml:space="preserve">Wszelkie koszty związane z wykonywaniem przedmiotu zamówienia, jakie poniesie Wykonawca, </w:t>
      </w:r>
      <w:r w:rsidR="00485DEE">
        <w:rPr>
          <w:rFonts w:ascii="Arial" w:hAnsi="Arial" w:cs="Arial"/>
        </w:rPr>
        <w:t xml:space="preserve">                 </w:t>
      </w:r>
      <w:r w:rsidRPr="00CA5E83">
        <w:rPr>
          <w:rFonts w:ascii="Arial" w:hAnsi="Arial" w:cs="Arial"/>
        </w:rPr>
        <w:t xml:space="preserve">w tym m. in. wszelkie niezbędne materiały, personel o odpowiednich kwalifikacjach,  transport materiałów, narzędzi i osób do miejsca realizacji usługi oraz  koszty wielokrotnego dojazdu do jednostek  </w:t>
      </w:r>
      <w:r w:rsidRPr="00AB2957">
        <w:rPr>
          <w:rFonts w:ascii="Arial" w:hAnsi="Arial" w:cs="Arial"/>
        </w:rPr>
        <w:t>muszą być wkalkulowane w cenę oferty.</w:t>
      </w:r>
    </w:p>
    <w:p w:rsidR="00CA5E83" w:rsidRPr="00CA5E83" w:rsidRDefault="00CA5E83" w:rsidP="00846371">
      <w:pPr>
        <w:spacing w:line="276" w:lineRule="auto"/>
        <w:jc w:val="both"/>
        <w:rPr>
          <w:rFonts w:ascii="Arial" w:hAnsi="Arial" w:cs="Arial"/>
        </w:rPr>
      </w:pPr>
    </w:p>
    <w:p w:rsidR="00CA5E83" w:rsidRPr="00CA5E83" w:rsidRDefault="00CA5E83" w:rsidP="00846371">
      <w:pPr>
        <w:spacing w:line="276" w:lineRule="auto"/>
        <w:jc w:val="both"/>
        <w:rPr>
          <w:rFonts w:ascii="Arial" w:hAnsi="Arial" w:cs="Arial"/>
        </w:rPr>
      </w:pPr>
      <w:r w:rsidRPr="00CA5E83">
        <w:rPr>
          <w:rFonts w:ascii="Arial" w:hAnsi="Arial" w:cs="Arial"/>
        </w:rPr>
        <w:t xml:space="preserve">Pod pojęciem </w:t>
      </w:r>
      <w:r w:rsidRPr="00AB2957">
        <w:rPr>
          <w:rFonts w:ascii="Arial" w:hAnsi="Arial" w:cs="Arial"/>
          <w:b/>
        </w:rPr>
        <w:t>bieżącej naprawy</w:t>
      </w:r>
      <w:r w:rsidRPr="00CA5E83">
        <w:rPr>
          <w:rFonts w:ascii="Arial" w:hAnsi="Arial" w:cs="Arial"/>
          <w:b/>
        </w:rPr>
        <w:t xml:space="preserve"> </w:t>
      </w:r>
      <w:r w:rsidRPr="00CA5E83">
        <w:rPr>
          <w:rFonts w:ascii="Arial" w:hAnsi="Arial" w:cs="Arial"/>
        </w:rPr>
        <w:t>należy rozumieć  zespół czynności, których celem jest przywrócenie sprawności technicznej przedmiotowej instalacji / sprzętu.</w:t>
      </w:r>
    </w:p>
    <w:p w:rsidR="00CA5E83" w:rsidRPr="00CA5E83" w:rsidRDefault="00CA5E83" w:rsidP="00846371">
      <w:pPr>
        <w:spacing w:line="276" w:lineRule="auto"/>
        <w:jc w:val="both"/>
        <w:rPr>
          <w:rFonts w:ascii="Arial" w:hAnsi="Arial" w:cs="Arial"/>
        </w:rPr>
      </w:pPr>
      <w:r w:rsidRPr="00CA5E83">
        <w:rPr>
          <w:rFonts w:ascii="Arial" w:hAnsi="Arial" w:cs="Arial"/>
        </w:rPr>
        <w:t>Zgłoszenie konieczności przeprowadzenia bieżącej naprawy urządzenia Wykonawca będzie dokonywał telefonicznie, a następnie potwierdzi w Protokole z czynności przeglądowych. Bieżąca naprawa urządzenia obejmuje wymianę względnie naprawę części / zespołów, których stopień naturalnego zużycia nie gwarantuje należytego funkcjonowania urządzenia.</w:t>
      </w:r>
    </w:p>
    <w:p w:rsidR="00CA5E83" w:rsidRPr="00CA5E83" w:rsidRDefault="00CA5E83" w:rsidP="00846371">
      <w:pPr>
        <w:spacing w:line="276" w:lineRule="auto"/>
        <w:jc w:val="both"/>
        <w:rPr>
          <w:rFonts w:ascii="Arial" w:hAnsi="Arial" w:cs="Arial"/>
        </w:rPr>
      </w:pPr>
      <w:r w:rsidRPr="00CA5E83">
        <w:rPr>
          <w:rFonts w:ascii="Arial" w:hAnsi="Arial" w:cs="Arial"/>
        </w:rPr>
        <w:t xml:space="preserve">Rozpoczęcie naprawy urządzenia  i / lub  wymagającej wymiany części / zespołów, Wykonawca zobowiązany jest rozpocząć w czasie </w:t>
      </w:r>
      <w:r w:rsidRPr="00CA5E83">
        <w:rPr>
          <w:rFonts w:ascii="Arial" w:hAnsi="Arial" w:cs="Arial"/>
          <w:b/>
        </w:rPr>
        <w:t xml:space="preserve">nie dłuższym niż 12 godzin </w:t>
      </w:r>
      <w:r w:rsidRPr="00CA5E83">
        <w:rPr>
          <w:rFonts w:ascii="Arial" w:hAnsi="Arial" w:cs="Arial"/>
        </w:rPr>
        <w:t xml:space="preserve">od momentu </w:t>
      </w:r>
      <w:r w:rsidR="008362C2">
        <w:rPr>
          <w:rFonts w:ascii="Arial" w:hAnsi="Arial" w:cs="Arial"/>
        </w:rPr>
        <w:t xml:space="preserve">zgłoszenia </w:t>
      </w:r>
      <w:r w:rsidR="008362C2">
        <w:rPr>
          <w:rFonts w:ascii="Arial" w:hAnsi="Arial" w:cs="Arial"/>
        </w:rPr>
        <w:br/>
      </w:r>
      <w:r w:rsidRPr="00CA5E83">
        <w:rPr>
          <w:rFonts w:ascii="Arial" w:hAnsi="Arial" w:cs="Arial"/>
        </w:rPr>
        <w:t xml:space="preserve">o zaistniałym uszkodzeniu (stanie niewłaściwym) i zakończyć </w:t>
      </w:r>
      <w:r w:rsidRPr="00CA5E83">
        <w:rPr>
          <w:rFonts w:ascii="Arial" w:hAnsi="Arial" w:cs="Arial"/>
          <w:b/>
        </w:rPr>
        <w:t xml:space="preserve">max do 48 godzin </w:t>
      </w:r>
      <w:r w:rsidRPr="00CA5E83">
        <w:rPr>
          <w:rFonts w:ascii="Arial" w:hAnsi="Arial" w:cs="Arial"/>
        </w:rPr>
        <w:t>lub zagwarantować sprzęt zamienny, o porównywalnych parametrach co uszkodzony.</w:t>
      </w:r>
    </w:p>
    <w:p w:rsidR="00CA5E83" w:rsidRPr="00CA5E83" w:rsidRDefault="00CA5E83" w:rsidP="00846371">
      <w:pPr>
        <w:spacing w:line="276" w:lineRule="auto"/>
        <w:jc w:val="both"/>
        <w:rPr>
          <w:rFonts w:ascii="Arial" w:hAnsi="Arial" w:cs="Arial"/>
        </w:rPr>
      </w:pPr>
      <w:r w:rsidRPr="00CA5E83">
        <w:rPr>
          <w:rFonts w:ascii="Arial" w:hAnsi="Arial" w:cs="Arial"/>
        </w:rPr>
        <w:t>Po dokonaniu bieżącej naprawy urządzenia i / lub wymagającej wymiany części / zespołów, Wykonawca wystawi fakturę VAT o wartości  podanej w Formularzu cenowym (Załącznik nr 2.1. do umowy) za odpowiednie naprawiane urządzenie wraz z Protokołem wykonania prac po zrealizowanej usłudze, potwierdzonym przez osobę wyznaczoną ze strony użytkownika obiektu.</w:t>
      </w:r>
    </w:p>
    <w:p w:rsidR="00CA5E83" w:rsidRPr="00CA5E83" w:rsidRDefault="00CA5E83" w:rsidP="00846371">
      <w:pPr>
        <w:spacing w:line="276" w:lineRule="auto"/>
        <w:jc w:val="both"/>
        <w:rPr>
          <w:rFonts w:ascii="Arial" w:hAnsi="Arial" w:cs="Arial"/>
        </w:rPr>
      </w:pPr>
    </w:p>
    <w:p w:rsidR="00CA5E83" w:rsidRPr="00CA5E83" w:rsidRDefault="00CA5E83" w:rsidP="00846371">
      <w:pPr>
        <w:spacing w:line="276" w:lineRule="auto"/>
        <w:jc w:val="both"/>
        <w:rPr>
          <w:rFonts w:ascii="Arial" w:hAnsi="Arial" w:cs="Arial"/>
          <w:b/>
        </w:rPr>
      </w:pPr>
      <w:r w:rsidRPr="00CA5E83">
        <w:rPr>
          <w:rFonts w:ascii="Arial" w:hAnsi="Arial" w:cs="Arial"/>
        </w:rPr>
        <w:t xml:space="preserve">Wykonawca zobowiązany jest do </w:t>
      </w:r>
      <w:r w:rsidRPr="00AB2957">
        <w:rPr>
          <w:rFonts w:ascii="Arial" w:hAnsi="Arial" w:cs="Arial"/>
          <w:b/>
        </w:rPr>
        <w:t>usunięcia powstałej awarii.</w:t>
      </w:r>
      <w:r w:rsidRPr="00CA5E83">
        <w:rPr>
          <w:rFonts w:ascii="Arial" w:hAnsi="Arial" w:cs="Arial"/>
        </w:rPr>
        <w:t xml:space="preserve"> Podjęcie czynności naprawczych                 w przypadku awarii  instalacji / urządzenia objętego zamówieniem  z pr</w:t>
      </w:r>
      <w:r w:rsidR="00AB2957">
        <w:rPr>
          <w:rFonts w:ascii="Arial" w:hAnsi="Arial" w:cs="Arial"/>
        </w:rPr>
        <w:t xml:space="preserve">zybyciem na miejsce </w:t>
      </w:r>
      <w:r w:rsidRPr="00CA5E83">
        <w:rPr>
          <w:rFonts w:ascii="Arial" w:hAnsi="Arial" w:cs="Arial"/>
        </w:rPr>
        <w:t>od momentu</w:t>
      </w:r>
      <w:r w:rsidR="00AB2957">
        <w:rPr>
          <w:rFonts w:ascii="Arial" w:hAnsi="Arial" w:cs="Arial"/>
        </w:rPr>
        <w:t xml:space="preserve"> </w:t>
      </w:r>
      <w:r w:rsidRPr="00CA5E83">
        <w:rPr>
          <w:rFonts w:ascii="Arial" w:hAnsi="Arial" w:cs="Arial"/>
        </w:rPr>
        <w:t>przyj</w:t>
      </w:r>
      <w:r w:rsidR="00AB2957">
        <w:rPr>
          <w:rFonts w:ascii="Arial" w:hAnsi="Arial" w:cs="Arial"/>
        </w:rPr>
        <w:t xml:space="preserve">ęcia telefonicznego zgłoszenia </w:t>
      </w:r>
      <w:r w:rsidRPr="00CA5E83">
        <w:rPr>
          <w:rFonts w:ascii="Arial" w:hAnsi="Arial" w:cs="Arial"/>
        </w:rPr>
        <w:t>(potwierdzonego przez Zama</w:t>
      </w:r>
      <w:r w:rsidR="00AB2957">
        <w:rPr>
          <w:rFonts w:ascii="Arial" w:hAnsi="Arial" w:cs="Arial"/>
        </w:rPr>
        <w:t>wiającego</w:t>
      </w:r>
      <w:r w:rsidRPr="00CA5E83">
        <w:rPr>
          <w:rFonts w:ascii="Arial" w:hAnsi="Arial" w:cs="Arial"/>
        </w:rPr>
        <w:t xml:space="preserve"> e-mailem, faksem lub pisemnie, z podaniem dnia i godziny telefonicznego zgło</w:t>
      </w:r>
      <w:r w:rsidR="00AB2957">
        <w:rPr>
          <w:rFonts w:ascii="Arial" w:hAnsi="Arial" w:cs="Arial"/>
        </w:rPr>
        <w:t>szenia)</w:t>
      </w:r>
      <w:r w:rsidRPr="00CA5E83">
        <w:rPr>
          <w:rFonts w:ascii="Arial" w:hAnsi="Arial" w:cs="Arial"/>
        </w:rPr>
        <w:t xml:space="preserve">o zaistniałym  uszkodzeniu (stanie niewłaściwym), winno nastąpić w czasie </w:t>
      </w:r>
      <w:r w:rsidRPr="00CA5E83">
        <w:rPr>
          <w:rFonts w:ascii="Arial" w:hAnsi="Arial" w:cs="Arial"/>
          <w:b/>
        </w:rPr>
        <w:t xml:space="preserve">nie dłuższym niż  24 godzin </w:t>
      </w:r>
      <w:r w:rsidRPr="00CA5E83">
        <w:rPr>
          <w:rFonts w:ascii="Arial" w:hAnsi="Arial" w:cs="Arial"/>
        </w:rPr>
        <w:t xml:space="preserve">od momentu jej zgłoszenia i zakończyć </w:t>
      </w:r>
      <w:r w:rsidRPr="00CA5E83">
        <w:rPr>
          <w:rFonts w:ascii="Arial" w:hAnsi="Arial" w:cs="Arial"/>
          <w:b/>
        </w:rPr>
        <w:t>max do 72 godzin. W przypadku dłuższej naprawy  podręcznego sprzętu gaśniczego (z przyczyn obiektywnych), Wykonawca winien zagwarantować sprzęt zamienny o porównywalnych parametrach co u</w:t>
      </w:r>
      <w:r w:rsidR="00AB2957">
        <w:rPr>
          <w:rFonts w:ascii="Arial" w:hAnsi="Arial" w:cs="Arial"/>
          <w:b/>
        </w:rPr>
        <w:t xml:space="preserve">szkodzony. </w:t>
      </w:r>
      <w:r w:rsidRPr="00CA5E83">
        <w:rPr>
          <w:rFonts w:ascii="Arial" w:hAnsi="Arial" w:cs="Arial"/>
          <w:b/>
        </w:rPr>
        <w:t xml:space="preserve">W przypadku uszkodzenia  w urządzeniach elementów wymagających wymiany lub naprawy warsztatowej, termin ich naprawy będzie ustalony odrębnie z osobą ze strony Zamawiającego odpowiedzialną  za realizację przedmiotu umowy.                          </w:t>
      </w:r>
    </w:p>
    <w:p w:rsidR="00CA5E83" w:rsidRPr="00CA5E83" w:rsidRDefault="00CA5E83" w:rsidP="00846371">
      <w:pPr>
        <w:spacing w:line="276" w:lineRule="auto"/>
        <w:jc w:val="both"/>
        <w:rPr>
          <w:rFonts w:ascii="Arial" w:hAnsi="Arial" w:cs="Arial"/>
        </w:rPr>
      </w:pPr>
      <w:r w:rsidRPr="00CA5E83">
        <w:rPr>
          <w:rFonts w:ascii="Arial" w:hAnsi="Arial" w:cs="Arial"/>
        </w:rPr>
        <w:t>W przypadku konieczności usunięcia awarii instalacji / sprzętu objętego zamówieniem, Wykonawca przedstawi szacunkową kalkulację cenową usługi z uwzględnieniem:</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 wartości roboczogodziny prac naprawczych  (podczas diagnozowania i / lub usunięcia awarii) podanej w Formularzu cenowym (Załącznik  nr 2.1. do Umowy);</w:t>
      </w:r>
    </w:p>
    <w:p w:rsidR="00CA5E83" w:rsidRPr="00CA5E83" w:rsidRDefault="00CA5E83" w:rsidP="00846371">
      <w:pPr>
        <w:spacing w:line="276" w:lineRule="auto"/>
        <w:jc w:val="both"/>
        <w:rPr>
          <w:rFonts w:ascii="Arial" w:hAnsi="Arial" w:cs="Arial"/>
        </w:rPr>
      </w:pPr>
      <w:r w:rsidRPr="00CA5E83">
        <w:rPr>
          <w:rFonts w:ascii="Arial" w:hAnsi="Arial" w:cs="Arial"/>
        </w:rPr>
        <w:t>-</w:t>
      </w:r>
      <w:r w:rsidR="00AB2957">
        <w:rPr>
          <w:rFonts w:ascii="Arial" w:hAnsi="Arial" w:cs="Arial"/>
        </w:rPr>
        <w:t xml:space="preserve"> </w:t>
      </w:r>
      <w:r w:rsidRPr="00CA5E83">
        <w:rPr>
          <w:rFonts w:ascii="Arial" w:hAnsi="Arial" w:cs="Arial"/>
        </w:rPr>
        <w:t xml:space="preserve">wskaźnika kosztów zakupu dla wbudowanych części </w:t>
      </w:r>
      <w:r w:rsidRPr="006C08DA">
        <w:rPr>
          <w:rFonts w:ascii="Arial" w:hAnsi="Arial" w:cs="Arial"/>
        </w:rPr>
        <w:t xml:space="preserve">zamiennych  </w:t>
      </w:r>
      <w:r w:rsidR="006C08DA" w:rsidRPr="006C08DA">
        <w:rPr>
          <w:rFonts w:ascii="Arial" w:hAnsi="Arial" w:cs="Arial"/>
        </w:rPr>
        <w:t>p</w:t>
      </w:r>
      <w:r w:rsidRPr="00CA5E83">
        <w:rPr>
          <w:rFonts w:ascii="Arial" w:hAnsi="Arial" w:cs="Arial"/>
        </w:rPr>
        <w:t>o</w:t>
      </w:r>
      <w:r w:rsidR="00AB2957">
        <w:rPr>
          <w:rFonts w:ascii="Arial" w:hAnsi="Arial" w:cs="Arial"/>
        </w:rPr>
        <w:t xml:space="preserve">danego </w:t>
      </w:r>
      <w:r w:rsidRPr="00CA5E83">
        <w:rPr>
          <w:rFonts w:ascii="Arial" w:hAnsi="Arial" w:cs="Arial"/>
        </w:rPr>
        <w:t>w Formularzu cenowym (Załącznik nr 2.1. do Umowy).</w:t>
      </w:r>
    </w:p>
    <w:p w:rsidR="00CA5E83" w:rsidRPr="00CA5E83" w:rsidRDefault="00CA5E83" w:rsidP="00846371">
      <w:pPr>
        <w:spacing w:line="276" w:lineRule="auto"/>
        <w:jc w:val="both"/>
        <w:rPr>
          <w:rFonts w:ascii="Arial" w:hAnsi="Arial" w:cs="Arial"/>
        </w:rPr>
      </w:pPr>
      <w:r w:rsidRPr="00CA5E83">
        <w:rPr>
          <w:rFonts w:ascii="Arial" w:hAnsi="Arial" w:cs="Arial"/>
        </w:rPr>
        <w:t>Po zaakceptowaniu szacunkowej kalkulacji przez Zamawiającego, Wykonawca przystąpi do usunięcia awarii urządzenia poprzez wymianę części / zespołów.</w:t>
      </w:r>
    </w:p>
    <w:p w:rsidR="00CA5E83" w:rsidRPr="00CA5E83" w:rsidRDefault="00CA5E83" w:rsidP="00846371">
      <w:pPr>
        <w:spacing w:line="276" w:lineRule="auto"/>
        <w:jc w:val="both"/>
        <w:rPr>
          <w:rFonts w:ascii="Arial" w:hAnsi="Arial" w:cs="Arial"/>
        </w:rPr>
      </w:pPr>
      <w:r w:rsidRPr="00CA5E83">
        <w:rPr>
          <w:rFonts w:ascii="Arial" w:hAnsi="Arial" w:cs="Arial"/>
        </w:rPr>
        <w:t>Po dokonaniu usunięcia awarii urządzenia, Wykonawca sporządzi ostateczną kalkulację cenową wykonanej usługi z uwzględnieniem:</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 wartości roboczogodziny prac naprawczych (podczas diagnozowania i / lub usuwania awarii) podanej w Formularzu cenowym (Załącznik  nr 2 do Umowy);</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w:t>
      </w:r>
      <w:r w:rsidR="00AB2957">
        <w:rPr>
          <w:rFonts w:ascii="Arial" w:hAnsi="Arial" w:cs="Arial"/>
        </w:rPr>
        <w:t xml:space="preserve"> </w:t>
      </w:r>
      <w:r w:rsidRPr="00CA5E83">
        <w:rPr>
          <w:rFonts w:ascii="Arial" w:hAnsi="Arial" w:cs="Arial"/>
        </w:rPr>
        <w:t>wskaźnika kosztów zakupu dla wbudowanych części zamiennych p</w:t>
      </w:r>
      <w:r w:rsidR="00AB2957">
        <w:rPr>
          <w:rFonts w:ascii="Arial" w:hAnsi="Arial" w:cs="Arial"/>
        </w:rPr>
        <w:t>odanego</w:t>
      </w:r>
      <w:r w:rsidRPr="00CA5E83">
        <w:rPr>
          <w:rFonts w:ascii="Arial" w:hAnsi="Arial" w:cs="Arial"/>
        </w:rPr>
        <w:t xml:space="preserve"> w Formularzu cenowym (Załącznik nr 2.1. do Umowy).</w:t>
      </w:r>
    </w:p>
    <w:p w:rsidR="00CA5E83" w:rsidRPr="00CA5E83" w:rsidRDefault="00CA5E83" w:rsidP="00846371">
      <w:pPr>
        <w:spacing w:line="276" w:lineRule="auto"/>
        <w:jc w:val="both"/>
        <w:rPr>
          <w:rFonts w:ascii="Arial" w:hAnsi="Arial" w:cs="Arial"/>
        </w:rPr>
      </w:pPr>
      <w:r w:rsidRPr="00CA5E83">
        <w:rPr>
          <w:rFonts w:ascii="Arial" w:hAnsi="Arial" w:cs="Arial"/>
        </w:rPr>
        <w:t>Wykonawca musi przedstawić kserokopie faktur VAT zakupu użytych materiałów.</w:t>
      </w:r>
    </w:p>
    <w:p w:rsidR="00CA5E83" w:rsidRPr="00CA5E83" w:rsidRDefault="00CA5E83" w:rsidP="00846371">
      <w:pPr>
        <w:spacing w:line="276" w:lineRule="auto"/>
        <w:jc w:val="both"/>
        <w:rPr>
          <w:rFonts w:ascii="Arial" w:hAnsi="Arial" w:cs="Arial"/>
        </w:rPr>
      </w:pPr>
      <w:r w:rsidRPr="00CA5E83">
        <w:rPr>
          <w:rFonts w:ascii="Arial" w:hAnsi="Arial" w:cs="Arial"/>
        </w:rPr>
        <w:t>W/w ostateczna kalkulacja winna być załączona do faktury VAT wraz z Protokołem wykonania prac po wykonanej usłudze usunięcia awarii, potwierdzonym przez osoby wyznaczone ze strony użytkownika obiektu.</w:t>
      </w:r>
    </w:p>
    <w:p w:rsidR="00CA5E83" w:rsidRPr="00CA5E83" w:rsidRDefault="00CA5E83" w:rsidP="00846371">
      <w:pPr>
        <w:spacing w:line="276" w:lineRule="auto"/>
        <w:rPr>
          <w:rFonts w:ascii="Arial" w:hAnsi="Arial" w:cs="Arial"/>
          <w:b/>
        </w:rPr>
      </w:pPr>
    </w:p>
    <w:p w:rsidR="00CA5E83" w:rsidRPr="00CA5E83" w:rsidRDefault="00CA5E83" w:rsidP="00846371">
      <w:pPr>
        <w:spacing w:line="276" w:lineRule="auto"/>
        <w:jc w:val="both"/>
        <w:rPr>
          <w:rFonts w:ascii="Arial" w:hAnsi="Arial" w:cs="Arial"/>
          <w:b/>
        </w:rPr>
      </w:pPr>
      <w:r w:rsidRPr="00CA5E83">
        <w:rPr>
          <w:rFonts w:ascii="Arial" w:hAnsi="Arial" w:cs="Arial"/>
          <w:b/>
        </w:rPr>
        <w:t>4. Zakres czynności konserwacyjnych wraz  czynnościami przeglądowymi dla instalacji hydrantowych i podręcznego sprzętu gaśniczego</w:t>
      </w:r>
    </w:p>
    <w:p w:rsidR="00CA5E83" w:rsidRPr="00AB2957" w:rsidRDefault="00CA5E83" w:rsidP="00846371">
      <w:pPr>
        <w:spacing w:line="276" w:lineRule="auto"/>
        <w:ind w:left="426" w:hanging="426"/>
        <w:jc w:val="both"/>
        <w:rPr>
          <w:rFonts w:ascii="Arial" w:hAnsi="Arial" w:cs="Arial"/>
        </w:rPr>
      </w:pPr>
      <w:r w:rsidRPr="00AB2957">
        <w:rPr>
          <w:rFonts w:ascii="Arial" w:hAnsi="Arial" w:cs="Arial"/>
        </w:rPr>
        <w:t>Obejmuje co najmniej:</w:t>
      </w:r>
    </w:p>
    <w:p w:rsidR="00CA5E83" w:rsidRPr="00CA5E83" w:rsidRDefault="00CA5E83" w:rsidP="00846371">
      <w:pPr>
        <w:numPr>
          <w:ilvl w:val="0"/>
          <w:numId w:val="55"/>
        </w:numPr>
        <w:tabs>
          <w:tab w:val="num" w:pos="709"/>
        </w:tabs>
        <w:spacing w:line="276" w:lineRule="auto"/>
        <w:ind w:hanging="502"/>
        <w:jc w:val="both"/>
        <w:rPr>
          <w:rFonts w:ascii="Arial" w:hAnsi="Arial" w:cs="Arial"/>
        </w:rPr>
      </w:pPr>
      <w:r w:rsidRPr="00CA5E83">
        <w:rPr>
          <w:rFonts w:ascii="Arial" w:hAnsi="Arial" w:cs="Arial"/>
        </w:rPr>
        <w:t>oczyszczenie sprzętu;</w:t>
      </w:r>
    </w:p>
    <w:p w:rsidR="00CA5E83" w:rsidRPr="00CA5E83" w:rsidRDefault="00CA5E83" w:rsidP="00846371">
      <w:pPr>
        <w:numPr>
          <w:ilvl w:val="0"/>
          <w:numId w:val="55"/>
        </w:numPr>
        <w:tabs>
          <w:tab w:val="num" w:pos="709"/>
        </w:tabs>
        <w:spacing w:line="276" w:lineRule="auto"/>
        <w:ind w:hanging="502"/>
        <w:jc w:val="both"/>
        <w:rPr>
          <w:rFonts w:ascii="Arial" w:hAnsi="Arial" w:cs="Arial"/>
        </w:rPr>
      </w:pPr>
      <w:r w:rsidRPr="00CA5E83">
        <w:rPr>
          <w:rFonts w:ascii="Arial" w:hAnsi="Arial" w:cs="Arial"/>
        </w:rPr>
        <w:t>sprawdzenie zamocowania sprzętu i w razie konieczności właściwe umocowanie;</w:t>
      </w:r>
    </w:p>
    <w:p w:rsidR="00CA5E83" w:rsidRPr="00CA5E83" w:rsidRDefault="00CA5E83" w:rsidP="00846371">
      <w:pPr>
        <w:numPr>
          <w:ilvl w:val="0"/>
          <w:numId w:val="55"/>
        </w:numPr>
        <w:tabs>
          <w:tab w:val="num" w:pos="567"/>
        </w:tabs>
        <w:spacing w:line="276" w:lineRule="auto"/>
        <w:ind w:left="567" w:hanging="567"/>
        <w:jc w:val="both"/>
        <w:rPr>
          <w:rFonts w:ascii="Arial" w:hAnsi="Arial" w:cs="Arial"/>
        </w:rPr>
      </w:pPr>
      <w:r w:rsidRPr="00CA5E83">
        <w:rPr>
          <w:rFonts w:ascii="Arial" w:hAnsi="Arial" w:cs="Arial"/>
        </w:rPr>
        <w:t>sprawdzenie kompletności sprzętu i jego stanu, a w razie potrzeby poinformowanie Zamawiającego o konieczności  wymiany lub naprawy sprzętu (wpis informacyjny do protokołu wykonania usługi);</w:t>
      </w:r>
    </w:p>
    <w:p w:rsidR="00CA5E83" w:rsidRPr="00CA5E83" w:rsidRDefault="00CA5E83" w:rsidP="00846371">
      <w:pPr>
        <w:numPr>
          <w:ilvl w:val="0"/>
          <w:numId w:val="55"/>
        </w:numPr>
        <w:tabs>
          <w:tab w:val="num" w:pos="567"/>
        </w:tabs>
        <w:spacing w:line="276" w:lineRule="auto"/>
        <w:ind w:left="567" w:hanging="567"/>
        <w:jc w:val="both"/>
        <w:rPr>
          <w:rFonts w:ascii="Arial" w:hAnsi="Arial" w:cs="Arial"/>
        </w:rPr>
      </w:pPr>
      <w:r w:rsidRPr="00CA5E83">
        <w:rPr>
          <w:rFonts w:ascii="Arial" w:hAnsi="Arial" w:cs="Arial"/>
        </w:rPr>
        <w:t>w przypadku gaśnic sprawdzenie środka gaśniczego tj. jego ilości i właściwego stanu;</w:t>
      </w:r>
    </w:p>
    <w:p w:rsidR="00CA5E83" w:rsidRPr="00CA5E83" w:rsidRDefault="00CA5E83" w:rsidP="00846371">
      <w:pPr>
        <w:numPr>
          <w:ilvl w:val="0"/>
          <w:numId w:val="55"/>
        </w:numPr>
        <w:tabs>
          <w:tab w:val="num" w:pos="709"/>
        </w:tabs>
        <w:spacing w:line="276" w:lineRule="auto"/>
        <w:ind w:left="709" w:hanging="709"/>
        <w:jc w:val="both"/>
        <w:rPr>
          <w:rFonts w:ascii="Arial" w:hAnsi="Arial" w:cs="Arial"/>
        </w:rPr>
      </w:pPr>
      <w:r w:rsidRPr="00CA5E83">
        <w:rPr>
          <w:rFonts w:ascii="Arial" w:hAnsi="Arial" w:cs="Arial"/>
        </w:rPr>
        <w:t>doprowadzenie sprzętu do stanu umożliwiającego jego użycie zgodnie z przeznaczeniem;</w:t>
      </w:r>
    </w:p>
    <w:p w:rsidR="00CA5E83" w:rsidRPr="00CA5E83" w:rsidRDefault="00CA5E83" w:rsidP="00846371">
      <w:pPr>
        <w:numPr>
          <w:ilvl w:val="0"/>
          <w:numId w:val="55"/>
        </w:numPr>
        <w:tabs>
          <w:tab w:val="num" w:pos="567"/>
          <w:tab w:val="num" w:pos="851"/>
        </w:tabs>
        <w:spacing w:line="276" w:lineRule="auto"/>
        <w:ind w:left="567" w:hanging="567"/>
        <w:jc w:val="both"/>
        <w:rPr>
          <w:rFonts w:ascii="Arial" w:hAnsi="Arial" w:cs="Arial"/>
          <w:color w:val="000000"/>
        </w:rPr>
      </w:pPr>
      <w:r w:rsidRPr="00CA5E83">
        <w:rPr>
          <w:rFonts w:ascii="Arial" w:hAnsi="Arial" w:cs="Arial"/>
        </w:rPr>
        <w:t xml:space="preserve">sprawdzenie czytelności instrukcji obsługi sprzętu, tablic i znaków określających umiejscowienie sprzętu i </w:t>
      </w:r>
      <w:r w:rsidRPr="00CA5E83">
        <w:rPr>
          <w:rFonts w:ascii="Arial" w:hAnsi="Arial" w:cs="Arial"/>
          <w:color w:val="000000"/>
        </w:rPr>
        <w:t>dojście do niego;</w:t>
      </w:r>
    </w:p>
    <w:p w:rsidR="00CA5E83" w:rsidRPr="00CA5E83" w:rsidRDefault="00CA5E83" w:rsidP="00846371">
      <w:pPr>
        <w:numPr>
          <w:ilvl w:val="0"/>
          <w:numId w:val="55"/>
        </w:numPr>
        <w:tabs>
          <w:tab w:val="num" w:pos="709"/>
        </w:tabs>
        <w:spacing w:line="276" w:lineRule="auto"/>
        <w:ind w:hanging="502"/>
        <w:jc w:val="both"/>
        <w:rPr>
          <w:rFonts w:ascii="Arial" w:hAnsi="Arial" w:cs="Arial"/>
        </w:rPr>
      </w:pPr>
      <w:r w:rsidRPr="00CA5E83">
        <w:rPr>
          <w:rFonts w:ascii="Arial" w:hAnsi="Arial" w:cs="Arial"/>
        </w:rPr>
        <w:t>sprawdzenie i założenie w razie potrzeby nowych plomb  na sprzęt gaśniczy;</w:t>
      </w:r>
    </w:p>
    <w:p w:rsidR="00CA5E83" w:rsidRPr="00CA5E83" w:rsidRDefault="00CA5E83" w:rsidP="00846371">
      <w:pPr>
        <w:numPr>
          <w:ilvl w:val="0"/>
          <w:numId w:val="55"/>
        </w:numPr>
        <w:tabs>
          <w:tab w:val="num" w:pos="567"/>
        </w:tabs>
        <w:spacing w:line="276" w:lineRule="auto"/>
        <w:ind w:left="567" w:hanging="567"/>
        <w:jc w:val="both"/>
        <w:rPr>
          <w:rFonts w:ascii="Arial" w:hAnsi="Arial" w:cs="Arial"/>
        </w:rPr>
      </w:pPr>
      <w:r w:rsidRPr="00CA5E83">
        <w:rPr>
          <w:rFonts w:ascii="Arial" w:hAnsi="Arial" w:cs="Arial"/>
        </w:rPr>
        <w:t>oznakowanie sprawdzonego i sprawnego sprzętu nalepką samoprzylepną, zawierającą  wymagane informacje podane w ogólnych przepisach;</w:t>
      </w:r>
    </w:p>
    <w:p w:rsidR="00CA5E83" w:rsidRPr="00CA5E83" w:rsidRDefault="00CA5E83" w:rsidP="00846371">
      <w:pPr>
        <w:numPr>
          <w:ilvl w:val="0"/>
          <w:numId w:val="55"/>
        </w:numPr>
        <w:tabs>
          <w:tab w:val="num" w:pos="567"/>
        </w:tabs>
        <w:spacing w:line="276" w:lineRule="auto"/>
        <w:ind w:left="567" w:hanging="567"/>
        <w:jc w:val="both"/>
        <w:rPr>
          <w:rFonts w:ascii="Arial" w:hAnsi="Arial" w:cs="Arial"/>
        </w:rPr>
      </w:pPr>
      <w:r w:rsidRPr="00CA5E83">
        <w:rPr>
          <w:rFonts w:ascii="Arial" w:hAnsi="Arial" w:cs="Arial"/>
        </w:rPr>
        <w:t xml:space="preserve"> w trakcie konserwacji hydrantów na terenie obiektów  uwzględnienie konserwacji hydrantów zewnętrznych (nadziemnych, podziemnych); </w:t>
      </w:r>
    </w:p>
    <w:p w:rsidR="00CA5E83" w:rsidRPr="00CA5E83" w:rsidRDefault="00CA5E83" w:rsidP="00846371">
      <w:pPr>
        <w:spacing w:line="276" w:lineRule="auto"/>
        <w:ind w:left="567" w:hanging="567"/>
        <w:jc w:val="both"/>
        <w:rPr>
          <w:rFonts w:ascii="Arial" w:hAnsi="Arial" w:cs="Arial"/>
        </w:rPr>
      </w:pPr>
      <w:r w:rsidRPr="00CA5E83">
        <w:rPr>
          <w:rFonts w:ascii="Arial" w:hAnsi="Arial" w:cs="Arial"/>
        </w:rPr>
        <w:t>10)  objęcie konserwacją  podręcznego sprzętu gaśniczego znajdującego się w pojazdach służbowych. Jego przegląd nie może zakłócić pracy  jednostki tj. „wstrzymywać wyjazd pojazdów służbowych” – co zobowiązuje Wykonawcę do wkalkulowania w cenę usługi koszty wielokrotnego dojazdu w celu zrealizowania zlecenia;</w:t>
      </w:r>
    </w:p>
    <w:p w:rsidR="00CA5E83" w:rsidRPr="00CA5E83" w:rsidRDefault="00CA5E83" w:rsidP="00846371">
      <w:pPr>
        <w:spacing w:line="276" w:lineRule="auto"/>
        <w:ind w:left="567" w:hanging="567"/>
        <w:jc w:val="both"/>
        <w:rPr>
          <w:rFonts w:ascii="Arial" w:hAnsi="Arial" w:cs="Arial"/>
        </w:rPr>
      </w:pPr>
      <w:r w:rsidRPr="00CA5E83">
        <w:rPr>
          <w:rFonts w:ascii="Arial" w:hAnsi="Arial" w:cs="Arial"/>
        </w:rPr>
        <w:t xml:space="preserve"> 11)  sprzęt gaśniczy z Punktów Dzielnicowych Przyjęć Interesantów będzie znajdował się we właściwej nadrzędnej jednostce Policji po wcześniejszym uzgodnieniu z Wykonawcą terminu przeglądu;</w:t>
      </w:r>
    </w:p>
    <w:p w:rsidR="00CA5E83" w:rsidRPr="00CA5E83" w:rsidRDefault="00CA5E83" w:rsidP="00846371">
      <w:pPr>
        <w:spacing w:line="276" w:lineRule="auto"/>
        <w:ind w:left="567" w:hanging="567"/>
        <w:jc w:val="both"/>
        <w:rPr>
          <w:rFonts w:ascii="Arial" w:hAnsi="Arial" w:cs="Arial"/>
        </w:rPr>
      </w:pPr>
    </w:p>
    <w:p w:rsidR="00CA5E83" w:rsidRPr="00AB2957" w:rsidRDefault="00CA5E83" w:rsidP="00846371">
      <w:pPr>
        <w:widowControl w:val="0"/>
        <w:suppressAutoHyphens/>
        <w:spacing w:line="276" w:lineRule="auto"/>
        <w:jc w:val="both"/>
        <w:rPr>
          <w:rFonts w:ascii="Arial" w:hAnsi="Arial" w:cs="Arial"/>
          <w:b/>
        </w:rPr>
      </w:pPr>
      <w:r w:rsidRPr="00AB2957">
        <w:rPr>
          <w:rFonts w:ascii="Arial" w:hAnsi="Arial" w:cs="Arial"/>
          <w:b/>
        </w:rPr>
        <w:t>Sprzęt ppoż., który nie spełnia warunków PN lub nie nadaje się do dalszej eksploatacji ze względu na stan techniczny Wykonawca odbierze nieodpłatnie i przekaże na własny koszt do utylizacji – nastąpi wystawienie protokołu przyjęcia przez Wykonawcę w/w sprzętu.</w:t>
      </w:r>
    </w:p>
    <w:p w:rsidR="00CA5E83" w:rsidRPr="00CA5E83" w:rsidRDefault="00CA5E83" w:rsidP="00846371">
      <w:pPr>
        <w:spacing w:line="276" w:lineRule="auto"/>
        <w:rPr>
          <w:rFonts w:ascii="Arial" w:hAnsi="Arial" w:cs="Arial"/>
          <w:b/>
          <w:color w:val="000000"/>
        </w:rPr>
      </w:pPr>
    </w:p>
    <w:p w:rsidR="00CA5E83" w:rsidRPr="00CA5E83" w:rsidRDefault="00CA5E83" w:rsidP="00846371">
      <w:pPr>
        <w:spacing w:line="276" w:lineRule="auto"/>
        <w:rPr>
          <w:rFonts w:ascii="Arial" w:hAnsi="Arial" w:cs="Arial"/>
          <w:b/>
          <w:color w:val="000000"/>
        </w:rPr>
      </w:pPr>
      <w:r w:rsidRPr="00CA5E83">
        <w:rPr>
          <w:rFonts w:ascii="Arial" w:hAnsi="Arial" w:cs="Arial"/>
          <w:b/>
          <w:color w:val="000000"/>
        </w:rPr>
        <w:t>5. Częstotliwość czynności konserwacyjnych instalacji / sprzętu - gwarancja</w:t>
      </w:r>
    </w:p>
    <w:p w:rsidR="00CA5E83" w:rsidRPr="00CA5E83" w:rsidRDefault="00CA5E83" w:rsidP="00846371">
      <w:pPr>
        <w:spacing w:line="276" w:lineRule="auto"/>
        <w:jc w:val="both"/>
        <w:rPr>
          <w:rFonts w:ascii="Arial" w:hAnsi="Arial" w:cs="Arial"/>
        </w:rPr>
      </w:pPr>
      <w:r w:rsidRPr="00CA5E83">
        <w:rPr>
          <w:rFonts w:ascii="Arial" w:hAnsi="Arial" w:cs="Arial"/>
        </w:rPr>
        <w:t xml:space="preserve">1. Czynności konserwacyjne obejmujące również czynności przeglądowe, będą wykonywane  </w:t>
      </w:r>
    </w:p>
    <w:p w:rsidR="00CA5E83" w:rsidRPr="00CA5E83" w:rsidRDefault="00CA5E83" w:rsidP="00846371">
      <w:pPr>
        <w:spacing w:line="276" w:lineRule="auto"/>
        <w:ind w:left="284" w:hanging="284"/>
        <w:jc w:val="both"/>
        <w:rPr>
          <w:rFonts w:ascii="Arial" w:hAnsi="Arial" w:cs="Arial"/>
        </w:rPr>
      </w:pPr>
      <w:r w:rsidRPr="00CA5E83">
        <w:rPr>
          <w:rFonts w:ascii="Arial" w:hAnsi="Arial" w:cs="Arial"/>
        </w:rPr>
        <w:t xml:space="preserve">    zgodnie z Dokumentacją </w:t>
      </w:r>
      <w:proofErr w:type="spellStart"/>
      <w:r w:rsidRPr="00CA5E83">
        <w:rPr>
          <w:rFonts w:ascii="Arial" w:hAnsi="Arial" w:cs="Arial"/>
        </w:rPr>
        <w:t>techniczno</w:t>
      </w:r>
      <w:proofErr w:type="spellEnd"/>
      <w:r w:rsidRPr="00CA5E83">
        <w:rPr>
          <w:rFonts w:ascii="Arial" w:hAnsi="Arial" w:cs="Arial"/>
        </w:rPr>
        <w:t xml:space="preserve"> – ruchową (DTR) dla każdego urządzenia, które winny zakończyć się sporządzeniem protokołu wykonanych prac.</w:t>
      </w:r>
    </w:p>
    <w:p w:rsidR="00CA5E83" w:rsidRPr="00CA5E83" w:rsidRDefault="00CA5E83" w:rsidP="00846371">
      <w:pPr>
        <w:spacing w:line="276" w:lineRule="auto"/>
        <w:ind w:left="284" w:hanging="284"/>
        <w:jc w:val="both"/>
        <w:rPr>
          <w:rFonts w:ascii="Arial" w:hAnsi="Arial" w:cs="Arial"/>
        </w:rPr>
      </w:pPr>
      <w:r w:rsidRPr="00CA5E83">
        <w:rPr>
          <w:rFonts w:ascii="Arial" w:hAnsi="Arial" w:cs="Arial"/>
        </w:rPr>
        <w:t xml:space="preserve">    Zamawiający przewiduje termin ich realizacji:</w:t>
      </w:r>
    </w:p>
    <w:p w:rsidR="00CA5E83" w:rsidRPr="00CA5E83" w:rsidRDefault="00CA5E83" w:rsidP="00846371">
      <w:pPr>
        <w:widowControl w:val="0"/>
        <w:numPr>
          <w:ilvl w:val="0"/>
          <w:numId w:val="58"/>
        </w:numPr>
        <w:tabs>
          <w:tab w:val="left" w:pos="360"/>
          <w:tab w:val="num" w:pos="709"/>
        </w:tabs>
        <w:suppressAutoHyphens/>
        <w:spacing w:line="276" w:lineRule="auto"/>
        <w:ind w:hanging="928"/>
        <w:rPr>
          <w:rFonts w:ascii="Arial" w:hAnsi="Arial" w:cs="Arial"/>
          <w:b/>
        </w:rPr>
      </w:pPr>
      <w:r w:rsidRPr="00CA5E83">
        <w:rPr>
          <w:rFonts w:ascii="Arial" w:hAnsi="Arial" w:cs="Arial"/>
        </w:rPr>
        <w:t>Przegląd gaśnic przewoźnych i przenośnych</w:t>
      </w:r>
      <w:r w:rsidRPr="00CA5E83">
        <w:rPr>
          <w:rFonts w:ascii="Arial" w:hAnsi="Arial" w:cs="Arial"/>
          <w:b/>
        </w:rPr>
        <w:t>/ 1 raz na rok</w:t>
      </w:r>
    </w:p>
    <w:p w:rsidR="00CA5E83" w:rsidRPr="00CA5E83" w:rsidRDefault="00CA5E83" w:rsidP="00846371">
      <w:pPr>
        <w:widowControl w:val="0"/>
        <w:numPr>
          <w:ilvl w:val="0"/>
          <w:numId w:val="58"/>
        </w:numPr>
        <w:tabs>
          <w:tab w:val="left" w:pos="360"/>
          <w:tab w:val="num" w:pos="709"/>
        </w:tabs>
        <w:suppressAutoHyphens/>
        <w:spacing w:line="276" w:lineRule="auto"/>
        <w:ind w:hanging="928"/>
        <w:rPr>
          <w:rFonts w:ascii="Arial" w:hAnsi="Arial" w:cs="Arial"/>
          <w:b/>
        </w:rPr>
      </w:pPr>
      <w:r w:rsidRPr="00CA5E83">
        <w:rPr>
          <w:rFonts w:ascii="Arial" w:hAnsi="Arial" w:cs="Arial"/>
        </w:rPr>
        <w:t>Wymiana środka gaśniczego</w:t>
      </w:r>
      <w:r w:rsidRPr="00CA5E83">
        <w:rPr>
          <w:rFonts w:ascii="Arial" w:hAnsi="Arial" w:cs="Arial"/>
          <w:b/>
        </w:rPr>
        <w:t xml:space="preserve"> /1 raz na 5 lat</w:t>
      </w:r>
    </w:p>
    <w:p w:rsidR="00CA5E83" w:rsidRPr="00CA5E83" w:rsidRDefault="00CA5E83" w:rsidP="00846371">
      <w:pPr>
        <w:widowControl w:val="0"/>
        <w:numPr>
          <w:ilvl w:val="0"/>
          <w:numId w:val="58"/>
        </w:numPr>
        <w:tabs>
          <w:tab w:val="left" w:pos="360"/>
          <w:tab w:val="num" w:pos="709"/>
        </w:tabs>
        <w:suppressAutoHyphens/>
        <w:spacing w:line="276" w:lineRule="auto"/>
        <w:ind w:left="709" w:hanging="425"/>
        <w:rPr>
          <w:rFonts w:ascii="Arial" w:hAnsi="Arial" w:cs="Arial"/>
          <w:b/>
        </w:rPr>
      </w:pPr>
      <w:r w:rsidRPr="00CA5E83">
        <w:rPr>
          <w:rFonts w:ascii="Arial" w:hAnsi="Arial" w:cs="Arial"/>
        </w:rPr>
        <w:t>Badania i legalizacja zbiorników ciśnieniowych gaśnic o objętości większej niż 6 dm</w:t>
      </w:r>
      <w:r w:rsidRPr="00CA5E83">
        <w:rPr>
          <w:rFonts w:ascii="Arial" w:hAnsi="Arial" w:cs="Arial"/>
          <w:vertAlign w:val="superscript"/>
        </w:rPr>
        <w:t>3</w:t>
      </w:r>
      <w:r w:rsidRPr="00CA5E83">
        <w:rPr>
          <w:rFonts w:ascii="Arial" w:hAnsi="Arial" w:cs="Arial"/>
        </w:rPr>
        <w:t xml:space="preserve"> - gaśnice proszkowe</w:t>
      </w:r>
      <w:r w:rsidRPr="00CA5E83">
        <w:rPr>
          <w:rFonts w:ascii="Arial" w:hAnsi="Arial" w:cs="Arial"/>
          <w:b/>
        </w:rPr>
        <w:t>/1 raz na 5 lat</w:t>
      </w:r>
    </w:p>
    <w:p w:rsidR="00CA5E83" w:rsidRPr="00CA5E83" w:rsidRDefault="00CA5E83" w:rsidP="00846371">
      <w:pPr>
        <w:widowControl w:val="0"/>
        <w:numPr>
          <w:ilvl w:val="0"/>
          <w:numId w:val="58"/>
        </w:numPr>
        <w:tabs>
          <w:tab w:val="left" w:pos="360"/>
          <w:tab w:val="num" w:pos="709"/>
        </w:tabs>
        <w:suppressAutoHyphens/>
        <w:spacing w:line="276" w:lineRule="auto"/>
        <w:ind w:hanging="928"/>
        <w:rPr>
          <w:rFonts w:ascii="Arial" w:hAnsi="Arial" w:cs="Arial"/>
          <w:b/>
        </w:rPr>
      </w:pPr>
      <w:r w:rsidRPr="00CA5E83">
        <w:rPr>
          <w:rFonts w:ascii="Arial" w:hAnsi="Arial" w:cs="Arial"/>
        </w:rPr>
        <w:t>Przegląd, badanie ciśnienia i wydajności hydrantów</w:t>
      </w:r>
      <w:r w:rsidRPr="00CA5E83">
        <w:rPr>
          <w:rFonts w:ascii="Arial" w:hAnsi="Arial" w:cs="Arial"/>
          <w:b/>
        </w:rPr>
        <w:t xml:space="preserve">  /1 raz na rok</w:t>
      </w:r>
    </w:p>
    <w:p w:rsidR="00CA5E83" w:rsidRPr="00CA5E83" w:rsidRDefault="00CA5E83" w:rsidP="00846371">
      <w:pPr>
        <w:widowControl w:val="0"/>
        <w:numPr>
          <w:ilvl w:val="0"/>
          <w:numId w:val="58"/>
        </w:numPr>
        <w:tabs>
          <w:tab w:val="left" w:pos="360"/>
          <w:tab w:val="num" w:pos="709"/>
        </w:tabs>
        <w:suppressAutoHyphens/>
        <w:spacing w:line="276" w:lineRule="auto"/>
        <w:ind w:hanging="928"/>
        <w:rPr>
          <w:rFonts w:ascii="Arial" w:hAnsi="Arial" w:cs="Arial"/>
          <w:b/>
        </w:rPr>
      </w:pPr>
      <w:r w:rsidRPr="00CA5E83">
        <w:rPr>
          <w:rFonts w:ascii="Arial" w:hAnsi="Arial" w:cs="Arial"/>
        </w:rPr>
        <w:t>Próba ciśnieniowa węży na maksymalne ciśnienie robocze</w:t>
      </w:r>
      <w:r w:rsidRPr="00CA5E83">
        <w:rPr>
          <w:rFonts w:ascii="Arial" w:hAnsi="Arial" w:cs="Arial"/>
          <w:b/>
        </w:rPr>
        <w:t xml:space="preserve"> /1 raz na 5 lat</w:t>
      </w:r>
    </w:p>
    <w:p w:rsidR="00CA5E83" w:rsidRPr="00CA5E83" w:rsidRDefault="00CA5E83" w:rsidP="00846371">
      <w:pPr>
        <w:widowControl w:val="0"/>
        <w:tabs>
          <w:tab w:val="left" w:pos="360"/>
        </w:tabs>
        <w:suppressAutoHyphens/>
        <w:spacing w:line="276" w:lineRule="auto"/>
        <w:rPr>
          <w:rFonts w:ascii="Arial" w:hAnsi="Arial" w:cs="Arial"/>
        </w:rPr>
      </w:pPr>
    </w:p>
    <w:p w:rsidR="00CA5E83" w:rsidRPr="00CA5E83" w:rsidRDefault="00CA5E83" w:rsidP="00846371">
      <w:pPr>
        <w:widowControl w:val="0"/>
        <w:tabs>
          <w:tab w:val="left" w:pos="426"/>
        </w:tabs>
        <w:suppressAutoHyphens/>
        <w:spacing w:line="276" w:lineRule="auto"/>
        <w:ind w:left="284" w:hanging="284"/>
        <w:jc w:val="both"/>
        <w:rPr>
          <w:rFonts w:ascii="Arial" w:hAnsi="Arial" w:cs="Arial"/>
        </w:rPr>
      </w:pPr>
      <w:r w:rsidRPr="00CA5E83">
        <w:rPr>
          <w:rFonts w:ascii="Arial" w:hAnsi="Arial" w:cs="Arial"/>
        </w:rPr>
        <w:t>2. Termin pierwszego przeglądu sprzętu zostanie przekazany przez Zamawiającego odpowiednim wydziałom i jednostkom KWP w Łodzi, natomiast na Wykonawcy będzie spoczywał obowiązek przestrzegania kolejnych terminów wykonywania prz</w:t>
      </w:r>
      <w:r w:rsidR="00AB2957">
        <w:rPr>
          <w:rFonts w:ascii="Arial" w:hAnsi="Arial" w:cs="Arial"/>
        </w:rPr>
        <w:t>eglądów</w:t>
      </w:r>
      <w:r w:rsidRPr="00CA5E83">
        <w:rPr>
          <w:rFonts w:ascii="Arial" w:hAnsi="Arial" w:cs="Arial"/>
        </w:rPr>
        <w:t xml:space="preserve"> i konserwacji, zgodnie </w:t>
      </w:r>
      <w:r w:rsidR="00485DEE">
        <w:rPr>
          <w:rFonts w:ascii="Arial" w:hAnsi="Arial" w:cs="Arial"/>
        </w:rPr>
        <w:t xml:space="preserve">                                   </w:t>
      </w:r>
      <w:r w:rsidRPr="00CA5E83">
        <w:rPr>
          <w:rFonts w:ascii="Arial" w:hAnsi="Arial" w:cs="Arial"/>
        </w:rPr>
        <w:t>z obowiązującymi przepisami.</w:t>
      </w:r>
    </w:p>
    <w:p w:rsidR="00CA5E83" w:rsidRPr="00CA5E83" w:rsidRDefault="00CA5E83" w:rsidP="00846371">
      <w:pPr>
        <w:widowControl w:val="0"/>
        <w:tabs>
          <w:tab w:val="left" w:pos="426"/>
        </w:tabs>
        <w:suppressAutoHyphens/>
        <w:spacing w:line="276" w:lineRule="auto"/>
        <w:ind w:left="284" w:hanging="284"/>
        <w:jc w:val="both"/>
        <w:rPr>
          <w:rFonts w:ascii="Arial" w:hAnsi="Arial" w:cs="Arial"/>
        </w:rPr>
      </w:pPr>
      <w:r w:rsidRPr="00CA5E83">
        <w:rPr>
          <w:rFonts w:ascii="Arial" w:hAnsi="Arial" w:cs="Arial"/>
        </w:rPr>
        <w:t>3. Czynności związane z serwisowaniem instalacji / urządzeń poprzedzane będą każdorazowo powiadomieniem Zamawiającego przez Wykonawcę o terminie i zakresie zaplanowanych usług.</w:t>
      </w:r>
    </w:p>
    <w:p w:rsidR="00CA5E83" w:rsidRPr="00CA5E83" w:rsidRDefault="00CA5E83" w:rsidP="00846371">
      <w:pPr>
        <w:autoSpaceDE w:val="0"/>
        <w:autoSpaceDN w:val="0"/>
        <w:adjustRightInd w:val="0"/>
        <w:spacing w:line="276" w:lineRule="auto"/>
        <w:ind w:left="284" w:hanging="284"/>
        <w:jc w:val="both"/>
        <w:rPr>
          <w:rFonts w:ascii="Arial" w:hAnsi="Arial" w:cs="Arial"/>
        </w:rPr>
      </w:pPr>
      <w:r w:rsidRPr="00CA5E83">
        <w:rPr>
          <w:rFonts w:ascii="Arial" w:hAnsi="Arial" w:cs="Arial"/>
        </w:rPr>
        <w:t xml:space="preserve">4. </w:t>
      </w:r>
      <w:r w:rsidR="00AB2957">
        <w:rPr>
          <w:rFonts w:ascii="Arial" w:hAnsi="Arial" w:cs="Arial"/>
        </w:rPr>
        <w:tab/>
      </w:r>
      <w:r w:rsidRPr="00CA5E83">
        <w:rPr>
          <w:rFonts w:ascii="Arial" w:hAnsi="Arial" w:cs="Arial"/>
        </w:rPr>
        <w:t>Wykonywanie usług konserwacyjnych odbywać się będzie w obiektac</w:t>
      </w:r>
      <w:r w:rsidR="008362C2">
        <w:rPr>
          <w:rFonts w:ascii="Arial" w:hAnsi="Arial" w:cs="Arial"/>
        </w:rPr>
        <w:t xml:space="preserve">h Zamawiającego </w:t>
      </w:r>
      <w:r w:rsidRPr="00CA5E83">
        <w:rPr>
          <w:rFonts w:ascii="Arial" w:hAnsi="Arial" w:cs="Arial"/>
        </w:rPr>
        <w:t>w dni robocze w godz. 8:00 do godz. 16:00 przez osoby do tego uprawnione, po uprzednim powiadomieniu Zamawiającego.</w:t>
      </w:r>
    </w:p>
    <w:p w:rsidR="00CA5E83" w:rsidRPr="00CA5E83" w:rsidRDefault="00CA5E83" w:rsidP="00846371">
      <w:pPr>
        <w:spacing w:line="276" w:lineRule="auto"/>
        <w:rPr>
          <w:rFonts w:ascii="Arial" w:hAnsi="Arial" w:cs="Arial"/>
        </w:rPr>
      </w:pPr>
      <w:r w:rsidRPr="00CA5E83">
        <w:rPr>
          <w:rFonts w:ascii="Arial" w:hAnsi="Arial" w:cs="Arial"/>
        </w:rPr>
        <w:t xml:space="preserve">5.   Gwarancja na wykonanie prac konserwacyjnych obejmuje okres </w:t>
      </w:r>
      <w:r w:rsidRPr="00CA5E83">
        <w:rPr>
          <w:rFonts w:ascii="Arial" w:hAnsi="Arial" w:cs="Arial"/>
          <w:b/>
        </w:rPr>
        <w:t>6 miesięcy</w:t>
      </w:r>
      <w:r w:rsidRPr="00CA5E83">
        <w:rPr>
          <w:rFonts w:ascii="Arial" w:hAnsi="Arial" w:cs="Arial"/>
        </w:rPr>
        <w:t xml:space="preserve"> od dnia odbioru.</w:t>
      </w: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rPr>
          <w:rFonts w:ascii="Arial" w:hAnsi="Arial" w:cs="Arial"/>
          <w:b/>
        </w:rPr>
      </w:pPr>
      <w:r w:rsidRPr="00CA5E83">
        <w:rPr>
          <w:rFonts w:ascii="Arial" w:hAnsi="Arial" w:cs="Arial"/>
          <w:b/>
        </w:rPr>
        <w:t xml:space="preserve">6. Bieżące naprawy oraz usuwanie powstałych awarii  instalacji / urządzeń - gwarancja </w:t>
      </w:r>
    </w:p>
    <w:p w:rsidR="00CA5E83" w:rsidRPr="00CA5E83" w:rsidRDefault="00CA5E83" w:rsidP="00846371">
      <w:pPr>
        <w:numPr>
          <w:ilvl w:val="0"/>
          <w:numId w:val="40"/>
        </w:numPr>
        <w:spacing w:line="276" w:lineRule="auto"/>
        <w:ind w:left="284" w:hanging="284"/>
        <w:jc w:val="both"/>
        <w:rPr>
          <w:rFonts w:ascii="Arial" w:hAnsi="Arial" w:cs="Arial"/>
        </w:rPr>
      </w:pPr>
      <w:r w:rsidRPr="00CA5E83">
        <w:rPr>
          <w:rFonts w:ascii="Arial" w:hAnsi="Arial" w:cs="Arial"/>
        </w:rPr>
        <w:t xml:space="preserve">Wykonawca zobowiązany jest również do przeprowadzania bieżących napraw oraz usunięcia powstałych awarii instalacji / urządzeń objętych </w:t>
      </w:r>
      <w:r w:rsidR="00AB2957">
        <w:rPr>
          <w:rFonts w:ascii="Arial" w:hAnsi="Arial" w:cs="Arial"/>
        </w:rPr>
        <w:t xml:space="preserve">przedmiotem zamówienia - </w:t>
      </w:r>
      <w:r w:rsidRPr="00CA5E83">
        <w:rPr>
          <w:rFonts w:ascii="Arial" w:hAnsi="Arial" w:cs="Arial"/>
        </w:rPr>
        <w:t>po przedstawieniu i zatwierdzeniu przez Zamawiającego szacunkowej kalku</w:t>
      </w:r>
      <w:r w:rsidR="00AB2957">
        <w:rPr>
          <w:rFonts w:ascii="Arial" w:hAnsi="Arial" w:cs="Arial"/>
        </w:rPr>
        <w:t xml:space="preserve">lacji cenowej </w:t>
      </w:r>
      <w:r w:rsidRPr="00CA5E83">
        <w:rPr>
          <w:rFonts w:ascii="Arial" w:hAnsi="Arial" w:cs="Arial"/>
        </w:rPr>
        <w:t>na w/w czynności.</w:t>
      </w:r>
    </w:p>
    <w:p w:rsidR="00CA5E83" w:rsidRPr="00CA5E83" w:rsidRDefault="00CA5E83" w:rsidP="00846371">
      <w:pPr>
        <w:numPr>
          <w:ilvl w:val="0"/>
          <w:numId w:val="40"/>
        </w:numPr>
        <w:spacing w:line="276" w:lineRule="auto"/>
        <w:ind w:left="284" w:hanging="284"/>
        <w:jc w:val="both"/>
        <w:rPr>
          <w:rFonts w:ascii="Arial" w:hAnsi="Arial" w:cs="Arial"/>
          <w:b/>
        </w:rPr>
      </w:pPr>
      <w:r w:rsidRPr="00CA5E83">
        <w:rPr>
          <w:rFonts w:ascii="Arial" w:hAnsi="Arial" w:cs="Arial"/>
          <w:b/>
        </w:rPr>
        <w:t>Czas podjęcia czynności naprawczych w przypadku zgłoszenie awarii –</w:t>
      </w:r>
      <w:r w:rsidRPr="00CA5E83">
        <w:rPr>
          <w:rFonts w:ascii="Arial" w:hAnsi="Arial" w:cs="Arial"/>
        </w:rPr>
        <w:t xml:space="preserve"> </w:t>
      </w:r>
      <w:r w:rsidRPr="00CA5E83">
        <w:rPr>
          <w:rFonts w:ascii="Arial" w:hAnsi="Arial" w:cs="Arial"/>
          <w:b/>
        </w:rPr>
        <w:t>maksymalnie</w:t>
      </w:r>
      <w:r w:rsidRPr="00CA5E83">
        <w:rPr>
          <w:rFonts w:ascii="Arial" w:hAnsi="Arial" w:cs="Arial"/>
        </w:rPr>
        <w:t xml:space="preserve"> </w:t>
      </w:r>
      <w:r w:rsidRPr="00CA5E83">
        <w:rPr>
          <w:rFonts w:ascii="Arial" w:hAnsi="Arial" w:cs="Arial"/>
          <w:b/>
        </w:rPr>
        <w:t>do  24 godzin od momentu przyjęcia zgłoszenia awarii.</w:t>
      </w:r>
    </w:p>
    <w:p w:rsidR="00CA5E83" w:rsidRPr="00CA5E83" w:rsidRDefault="00CA5E83" w:rsidP="00846371">
      <w:pPr>
        <w:numPr>
          <w:ilvl w:val="0"/>
          <w:numId w:val="40"/>
        </w:numPr>
        <w:spacing w:line="276" w:lineRule="auto"/>
        <w:ind w:left="284" w:hanging="284"/>
        <w:jc w:val="both"/>
        <w:rPr>
          <w:rFonts w:ascii="Arial" w:hAnsi="Arial" w:cs="Arial"/>
        </w:rPr>
      </w:pPr>
      <w:r w:rsidRPr="00CA5E83">
        <w:rPr>
          <w:rFonts w:ascii="Arial" w:hAnsi="Arial" w:cs="Arial"/>
        </w:rPr>
        <w:t>W przypadku uszkodzenia podstawowych elementów urządzeń wymagających wymiany lub naprawy warsztatowej termin ich naprawy będzie ustalony odrębnie.</w:t>
      </w:r>
    </w:p>
    <w:p w:rsidR="00CA5E83" w:rsidRPr="00CA5E83" w:rsidRDefault="00CA5E83" w:rsidP="00846371">
      <w:pPr>
        <w:numPr>
          <w:ilvl w:val="0"/>
          <w:numId w:val="40"/>
        </w:numPr>
        <w:spacing w:line="276" w:lineRule="auto"/>
        <w:ind w:left="284" w:hanging="284"/>
        <w:jc w:val="both"/>
        <w:rPr>
          <w:rFonts w:ascii="Arial" w:hAnsi="Arial" w:cs="Arial"/>
        </w:rPr>
      </w:pPr>
      <w:r w:rsidRPr="00CA5E83">
        <w:rPr>
          <w:rFonts w:ascii="Arial" w:hAnsi="Arial" w:cs="Arial"/>
        </w:rPr>
        <w:t>W przypadku konieczności zastosowania części / zespołów zamiennych, Wykonawca zobowiązuje się do zapewnienia części / zespołów zamiennych zalecanych przez producenta  i spełniających parametry techniczne określone dla danego urządzenia, a efektem w/w prac, działań i poczynań musi być zapewnienie sprawności technicznej urządzenia objętego przedmiotem zamówienia zgodnie z obowiązującymi przepisami i instrukcjami producenta.</w:t>
      </w:r>
    </w:p>
    <w:p w:rsidR="00CA5E83" w:rsidRPr="00CA5E83" w:rsidRDefault="00CA5E83" w:rsidP="00846371">
      <w:pPr>
        <w:spacing w:line="276" w:lineRule="auto"/>
        <w:ind w:left="360" w:hanging="360"/>
        <w:jc w:val="both"/>
        <w:rPr>
          <w:rFonts w:ascii="Arial" w:hAnsi="Arial" w:cs="Arial"/>
          <w:b/>
        </w:rPr>
      </w:pPr>
      <w:r w:rsidRPr="00CA5E83">
        <w:rPr>
          <w:rFonts w:ascii="Arial" w:hAnsi="Arial" w:cs="Arial"/>
        </w:rPr>
        <w:t xml:space="preserve">5. Gwarancja na wykonane prace z tytułu bieżącej naprawy lub usunięcia powstałej awarii obejmuje okres </w:t>
      </w:r>
      <w:r w:rsidRPr="00CA5E83">
        <w:rPr>
          <w:rFonts w:ascii="Arial" w:hAnsi="Arial" w:cs="Arial"/>
          <w:b/>
        </w:rPr>
        <w:t xml:space="preserve">minimum </w:t>
      </w:r>
      <w:r w:rsidRPr="00CA5E83">
        <w:rPr>
          <w:rFonts w:ascii="Arial" w:hAnsi="Arial" w:cs="Arial"/>
        </w:rPr>
        <w:t xml:space="preserve"> </w:t>
      </w:r>
      <w:r w:rsidRPr="00CA5E83">
        <w:rPr>
          <w:rFonts w:ascii="Arial" w:hAnsi="Arial" w:cs="Arial"/>
          <w:b/>
        </w:rPr>
        <w:t>12 miesięcy</w:t>
      </w:r>
      <w:r w:rsidRPr="00CA5E83">
        <w:rPr>
          <w:rFonts w:ascii="Arial" w:hAnsi="Arial" w:cs="Arial"/>
        </w:rPr>
        <w:t xml:space="preserve"> </w:t>
      </w:r>
      <w:r w:rsidRPr="00CA5E83">
        <w:rPr>
          <w:rFonts w:ascii="Arial" w:hAnsi="Arial" w:cs="Arial"/>
          <w:b/>
        </w:rPr>
        <w:t>od dnia odbioru.</w:t>
      </w:r>
    </w:p>
    <w:p w:rsidR="00CA5E83" w:rsidRPr="00CA5E83" w:rsidRDefault="00CA5E83" w:rsidP="00846371">
      <w:pPr>
        <w:spacing w:line="276" w:lineRule="auto"/>
        <w:ind w:left="360" w:hanging="360"/>
        <w:jc w:val="both"/>
        <w:rPr>
          <w:rFonts w:ascii="Arial" w:hAnsi="Arial" w:cs="Arial"/>
        </w:rPr>
      </w:pPr>
    </w:p>
    <w:p w:rsidR="00CA5E83" w:rsidRPr="00CA5E83" w:rsidRDefault="00CA5E83" w:rsidP="00846371">
      <w:pPr>
        <w:spacing w:line="276" w:lineRule="auto"/>
        <w:jc w:val="both"/>
        <w:rPr>
          <w:rFonts w:ascii="Arial" w:hAnsi="Arial" w:cs="Arial"/>
          <w:b/>
        </w:rPr>
      </w:pPr>
      <w:r w:rsidRPr="00CA5E83">
        <w:rPr>
          <w:rFonts w:ascii="Arial" w:hAnsi="Arial" w:cs="Arial"/>
          <w:b/>
        </w:rPr>
        <w:t>7. Zatrudnienie podwykonawców</w:t>
      </w:r>
    </w:p>
    <w:p w:rsidR="00CA5E83" w:rsidRPr="00CA5E83" w:rsidRDefault="00CA5E83" w:rsidP="00846371">
      <w:pPr>
        <w:suppressAutoHyphens/>
        <w:autoSpaceDE w:val="0"/>
        <w:autoSpaceDN w:val="0"/>
        <w:adjustRightInd w:val="0"/>
        <w:spacing w:line="276" w:lineRule="auto"/>
        <w:ind w:left="284" w:right="-2"/>
        <w:jc w:val="both"/>
        <w:rPr>
          <w:rFonts w:ascii="Arial" w:hAnsi="Arial" w:cs="Arial"/>
          <w:bCs/>
        </w:rPr>
      </w:pPr>
      <w:r w:rsidRPr="00CA5E83">
        <w:rPr>
          <w:rFonts w:ascii="Arial" w:hAnsi="Arial" w:cs="Arial"/>
        </w:rPr>
        <w:t xml:space="preserve"> Zamawiający dopuszcza powierzenie części zamówienia podwykon</w:t>
      </w:r>
      <w:r w:rsidR="00AB2957">
        <w:rPr>
          <w:rFonts w:ascii="Arial" w:hAnsi="Arial" w:cs="Arial"/>
        </w:rPr>
        <w:t xml:space="preserve">awcom Wykonawcy </w:t>
      </w:r>
      <w:r w:rsidRPr="00CA5E83">
        <w:rPr>
          <w:rFonts w:ascii="Arial" w:hAnsi="Arial" w:cs="Arial"/>
        </w:rPr>
        <w:t xml:space="preserve">w zakresie </w:t>
      </w:r>
      <w:r w:rsidRPr="00CA5E83">
        <w:rPr>
          <w:rFonts w:ascii="Arial" w:hAnsi="Arial" w:cs="Arial"/>
          <w:b/>
        </w:rPr>
        <w:t>usuwania powstałych awarii przedmiotowych urządzeń.</w:t>
      </w:r>
      <w:r w:rsidRPr="00CA5E83">
        <w:rPr>
          <w:rFonts w:ascii="Arial" w:hAnsi="Arial" w:cs="Arial"/>
        </w:rPr>
        <w:t xml:space="preserve">              </w:t>
      </w:r>
    </w:p>
    <w:p w:rsidR="00CA5E83" w:rsidRPr="00CA5E83" w:rsidRDefault="00CA5E83" w:rsidP="00846371">
      <w:pPr>
        <w:autoSpaceDE w:val="0"/>
        <w:autoSpaceDN w:val="0"/>
        <w:adjustRightInd w:val="0"/>
        <w:spacing w:line="276" w:lineRule="auto"/>
        <w:ind w:left="284" w:right="-2" w:hanging="284"/>
        <w:jc w:val="both"/>
        <w:rPr>
          <w:rFonts w:ascii="Arial" w:hAnsi="Arial" w:cs="Arial"/>
          <w:b/>
          <w:bCs/>
        </w:rPr>
      </w:pPr>
    </w:p>
    <w:p w:rsidR="00CA5E83" w:rsidRPr="00CA5E83" w:rsidRDefault="00CA5E83" w:rsidP="00846371">
      <w:pPr>
        <w:suppressAutoHyphens/>
        <w:autoSpaceDE w:val="0"/>
        <w:autoSpaceDN w:val="0"/>
        <w:adjustRightInd w:val="0"/>
        <w:spacing w:line="276" w:lineRule="auto"/>
        <w:ind w:left="284" w:right="-2"/>
        <w:jc w:val="both"/>
        <w:rPr>
          <w:rFonts w:ascii="Arial" w:hAnsi="Arial" w:cs="Arial"/>
          <w:b/>
        </w:rPr>
      </w:pPr>
      <w:r w:rsidRPr="00CA5E83">
        <w:rPr>
          <w:rFonts w:ascii="Arial" w:hAnsi="Arial" w:cs="Arial"/>
        </w:rPr>
        <w:t xml:space="preserve">Wykonawca zobowiązany jest do osobistego wykonywania kluczowych części zamówienia                             tj. </w:t>
      </w:r>
      <w:r w:rsidRPr="00CA5E83">
        <w:rPr>
          <w:rFonts w:ascii="Arial" w:hAnsi="Arial" w:cs="Arial"/>
          <w:b/>
        </w:rPr>
        <w:t>wykonywania czynności konserwacji i wykonywania bieżących napraw urządzeń.</w:t>
      </w:r>
    </w:p>
    <w:p w:rsidR="00CA5E83" w:rsidRPr="00CA5E83" w:rsidRDefault="00CA5E83" w:rsidP="00846371">
      <w:pPr>
        <w:suppressAutoHyphens/>
        <w:autoSpaceDE w:val="0"/>
        <w:autoSpaceDN w:val="0"/>
        <w:adjustRightInd w:val="0"/>
        <w:spacing w:line="276" w:lineRule="auto"/>
        <w:ind w:left="284" w:right="-2"/>
        <w:jc w:val="both"/>
        <w:rPr>
          <w:rFonts w:ascii="Arial" w:hAnsi="Arial" w:cs="Arial"/>
        </w:rPr>
      </w:pPr>
    </w:p>
    <w:p w:rsidR="00CA5E83" w:rsidRPr="00CA5E83" w:rsidRDefault="00CA5E83" w:rsidP="00846371">
      <w:pPr>
        <w:widowControl w:val="0"/>
        <w:autoSpaceDE w:val="0"/>
        <w:autoSpaceDN w:val="0"/>
        <w:adjustRightInd w:val="0"/>
        <w:spacing w:line="276" w:lineRule="auto"/>
        <w:ind w:left="284" w:hanging="284"/>
        <w:outlineLvl w:val="0"/>
        <w:rPr>
          <w:rFonts w:ascii="Arial" w:hAnsi="Arial" w:cs="Arial"/>
          <w:b/>
          <w:bCs/>
          <w:color w:val="000000"/>
        </w:rPr>
      </w:pPr>
      <w:r w:rsidRPr="00CA5E83">
        <w:rPr>
          <w:rFonts w:ascii="Arial" w:hAnsi="Arial" w:cs="Arial"/>
          <w:b/>
          <w:bCs/>
          <w:color w:val="000000"/>
        </w:rPr>
        <w:t>8. Bezpiecze</w:t>
      </w:r>
      <w:r w:rsidRPr="00CA5E83">
        <w:rPr>
          <w:rFonts w:ascii="Arial" w:hAnsi="Arial" w:cs="Arial"/>
          <w:color w:val="000000"/>
        </w:rPr>
        <w:t>ń</w:t>
      </w:r>
      <w:r w:rsidRPr="00CA5E83">
        <w:rPr>
          <w:rFonts w:ascii="Arial" w:hAnsi="Arial" w:cs="Arial"/>
          <w:b/>
          <w:bCs/>
          <w:color w:val="000000"/>
        </w:rPr>
        <w:t>stwo i higiena pracy</w:t>
      </w:r>
    </w:p>
    <w:p w:rsidR="00CA5E83" w:rsidRPr="00CA5E83" w:rsidRDefault="00CA5E83" w:rsidP="00846371">
      <w:pPr>
        <w:widowControl w:val="0"/>
        <w:autoSpaceDE w:val="0"/>
        <w:autoSpaceDN w:val="0"/>
        <w:adjustRightInd w:val="0"/>
        <w:spacing w:line="276" w:lineRule="auto"/>
        <w:ind w:left="284"/>
        <w:jc w:val="both"/>
        <w:outlineLvl w:val="0"/>
        <w:rPr>
          <w:rFonts w:ascii="Arial" w:hAnsi="Arial" w:cs="Arial"/>
          <w:color w:val="000000"/>
        </w:rPr>
      </w:pPr>
      <w:r w:rsidRPr="00CA5E83">
        <w:rPr>
          <w:rFonts w:ascii="Arial" w:hAnsi="Arial" w:cs="Arial"/>
          <w:color w:val="000000"/>
        </w:rPr>
        <w:t xml:space="preserve">Podczas realizacji prac </w:t>
      </w:r>
      <w:r w:rsidR="008362C2" w:rsidRPr="00CA5E83">
        <w:rPr>
          <w:rFonts w:ascii="Arial" w:hAnsi="Arial" w:cs="Arial"/>
          <w:color w:val="000000"/>
        </w:rPr>
        <w:t>związanych</w:t>
      </w:r>
      <w:r w:rsidRPr="00CA5E83">
        <w:rPr>
          <w:rFonts w:ascii="Arial" w:hAnsi="Arial" w:cs="Arial"/>
          <w:color w:val="000000"/>
        </w:rPr>
        <w:t xml:space="preserve"> z przedmiotem zamówienia,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w:t>
      </w:r>
      <w:r w:rsidR="00AB2957">
        <w:rPr>
          <w:rFonts w:ascii="Arial" w:hAnsi="Arial" w:cs="Arial"/>
          <w:color w:val="000000"/>
        </w:rPr>
        <w:t xml:space="preserve">ia osób zatrudnionych </w:t>
      </w:r>
      <w:r w:rsidRPr="00CA5E83">
        <w:rPr>
          <w:rFonts w:ascii="Arial" w:hAnsi="Arial" w:cs="Arial"/>
          <w:color w:val="000000"/>
        </w:rPr>
        <w:t>przy realizacji zamówienia oraz dla zapewnienia bezpieczeństwa publi</w:t>
      </w:r>
      <w:r w:rsidR="00AB2957">
        <w:rPr>
          <w:rFonts w:ascii="Arial" w:hAnsi="Arial" w:cs="Arial"/>
          <w:color w:val="000000"/>
        </w:rPr>
        <w:t xml:space="preserve">cznego. Uznaje się, </w:t>
      </w:r>
      <w:r w:rsidRPr="00CA5E83">
        <w:rPr>
          <w:rFonts w:ascii="Arial" w:hAnsi="Arial" w:cs="Arial"/>
          <w:color w:val="000000"/>
        </w:rPr>
        <w:t>że wszelkie koszty związane z wypełnieniem wymagań określonych powyżej nie podlegają odrębnej zapłacie i są uwzględnione w cenie przedmiotu umowy.</w:t>
      </w: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rPr>
          <w:rFonts w:ascii="Arial" w:hAnsi="Arial" w:cs="Arial"/>
          <w:b/>
        </w:rPr>
      </w:pPr>
      <w:r w:rsidRPr="00CA5E83">
        <w:rPr>
          <w:rFonts w:ascii="Arial" w:hAnsi="Arial" w:cs="Arial"/>
          <w:b/>
        </w:rPr>
        <w:t>9. Wymagania</w:t>
      </w:r>
    </w:p>
    <w:p w:rsidR="00CA5E83" w:rsidRPr="00CA5E83" w:rsidRDefault="00CA5E83" w:rsidP="00846371">
      <w:pPr>
        <w:autoSpaceDE w:val="0"/>
        <w:autoSpaceDN w:val="0"/>
        <w:adjustRightInd w:val="0"/>
        <w:spacing w:line="276" w:lineRule="auto"/>
        <w:ind w:left="284" w:hanging="284"/>
        <w:jc w:val="both"/>
        <w:rPr>
          <w:rFonts w:ascii="Arial" w:hAnsi="Arial" w:cs="Arial"/>
        </w:rPr>
      </w:pPr>
      <w:r w:rsidRPr="00CA5E83">
        <w:rPr>
          <w:rFonts w:ascii="Arial" w:hAnsi="Arial" w:cs="Arial"/>
        </w:rPr>
        <w:t>1. Wykonawca ma obowiązek dysponowania co najmniej:</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dwiema osobami, które będą wykonywać zamówienie, posiadającymi ukończony kurs konserwatora gaśnic;</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dwiema osobami, które będą wykonywać zamówienie, posiadającymi szkolenie w zakresie konserwacji hydrantów;</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dwiema osobami, które będą wykonywać zamówienie, posiadającymi uprawnienia wydane przez UDT do napełniania zbiorników ciśnieniowych gaśnic gazami sprzężonymi i skroplonymi;</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rPr>
      </w:pPr>
      <w:r w:rsidRPr="00CA5E83">
        <w:rPr>
          <w:rFonts w:ascii="Arial" w:hAnsi="Arial" w:cs="Arial"/>
          <w:bCs/>
        </w:rPr>
        <w:t>jedną osobą posiadającą kwalifikacje inspektora ochrony ppoż. lub specjalisty ochrony ppoż.</w:t>
      </w:r>
    </w:p>
    <w:p w:rsidR="00CA5E83" w:rsidRPr="00CA5E83" w:rsidRDefault="00CA5E83" w:rsidP="00846371">
      <w:pPr>
        <w:spacing w:line="276" w:lineRule="auto"/>
        <w:jc w:val="both"/>
        <w:rPr>
          <w:rFonts w:ascii="Arial" w:hAnsi="Arial" w:cs="Arial"/>
        </w:rPr>
      </w:pPr>
    </w:p>
    <w:p w:rsidR="00CA5E83" w:rsidRPr="00CA5E83" w:rsidRDefault="00CA5E83" w:rsidP="00846371">
      <w:pPr>
        <w:spacing w:line="276" w:lineRule="auto"/>
        <w:jc w:val="both"/>
        <w:rPr>
          <w:rFonts w:ascii="Arial" w:hAnsi="Arial" w:cs="Arial"/>
        </w:rPr>
      </w:pPr>
      <w:r w:rsidRPr="00CA5E83">
        <w:rPr>
          <w:rFonts w:ascii="Arial" w:hAnsi="Arial" w:cs="Arial"/>
        </w:rPr>
        <w:t>2.  Wykonawcy musi posiadać:</w:t>
      </w:r>
    </w:p>
    <w:p w:rsidR="00CA5E83" w:rsidRPr="00CA5E83" w:rsidRDefault="00CA5E83" w:rsidP="00846371">
      <w:pPr>
        <w:numPr>
          <w:ilvl w:val="0"/>
          <w:numId w:val="57"/>
        </w:numPr>
        <w:spacing w:line="276" w:lineRule="auto"/>
        <w:ind w:hanging="294"/>
        <w:jc w:val="both"/>
        <w:rPr>
          <w:rFonts w:ascii="Arial" w:hAnsi="Arial" w:cs="Arial"/>
        </w:rPr>
      </w:pPr>
      <w:r w:rsidRPr="00CA5E83">
        <w:rPr>
          <w:rFonts w:ascii="Arial" w:hAnsi="Arial" w:cs="Arial"/>
        </w:rPr>
        <w:t xml:space="preserve">autoryzację na naprawę i konserwację gaśnic wydaną przez producentów gaśnic znajdujących się na wyposażeniu Zamawiającego tj. KZWM </w:t>
      </w:r>
      <w:proofErr w:type="spellStart"/>
      <w:r w:rsidRPr="00CA5E83">
        <w:rPr>
          <w:rFonts w:ascii="Arial" w:hAnsi="Arial" w:cs="Arial"/>
        </w:rPr>
        <w:t>Ogniochron</w:t>
      </w:r>
      <w:proofErr w:type="spellEnd"/>
      <w:r w:rsidRPr="00CA5E83">
        <w:rPr>
          <w:rFonts w:ascii="Arial" w:hAnsi="Arial" w:cs="Arial"/>
        </w:rPr>
        <w:t xml:space="preserve"> S. A., GZWM S. A., </w:t>
      </w:r>
      <w:proofErr w:type="spellStart"/>
      <w:r w:rsidRPr="00CA5E83">
        <w:rPr>
          <w:rFonts w:ascii="Arial" w:hAnsi="Arial" w:cs="Arial"/>
        </w:rPr>
        <w:t>Boxmet</w:t>
      </w:r>
      <w:proofErr w:type="spellEnd"/>
      <w:r w:rsidRPr="00CA5E83">
        <w:rPr>
          <w:rFonts w:ascii="Arial" w:hAnsi="Arial" w:cs="Arial"/>
        </w:rPr>
        <w:t xml:space="preserve"> Trade sp. z o. o.;</w:t>
      </w:r>
    </w:p>
    <w:p w:rsidR="00CA5E83" w:rsidRPr="00CA5E83" w:rsidRDefault="00CA5E83" w:rsidP="00846371">
      <w:pPr>
        <w:numPr>
          <w:ilvl w:val="0"/>
          <w:numId w:val="57"/>
        </w:numPr>
        <w:spacing w:line="276" w:lineRule="auto"/>
        <w:ind w:hanging="294"/>
        <w:jc w:val="both"/>
        <w:rPr>
          <w:rFonts w:ascii="Arial" w:hAnsi="Arial" w:cs="Arial"/>
        </w:rPr>
      </w:pPr>
      <w:r w:rsidRPr="00CA5E83">
        <w:rPr>
          <w:rFonts w:ascii="Arial" w:hAnsi="Arial" w:cs="Arial"/>
        </w:rPr>
        <w:t>Certyfikat Jakości Usług Przeciwpożarowych w zakresie gaśnic i hydrantów wydany przez CNBOP, SITP lub inną jednostkę certyfikującą posiadającą akredytację PCA.</w:t>
      </w:r>
    </w:p>
    <w:p w:rsidR="00CA5E83" w:rsidRPr="00CA5E83" w:rsidRDefault="00CA5E83" w:rsidP="00846371">
      <w:pPr>
        <w:spacing w:line="276" w:lineRule="auto"/>
        <w:ind w:left="720"/>
        <w:jc w:val="both"/>
        <w:rPr>
          <w:rFonts w:ascii="Arial" w:hAnsi="Arial" w:cs="Arial"/>
        </w:rPr>
      </w:pPr>
    </w:p>
    <w:p w:rsidR="00CA5E83" w:rsidRPr="00CA5E83" w:rsidRDefault="00CA5E83" w:rsidP="00846371">
      <w:pPr>
        <w:spacing w:line="276" w:lineRule="auto"/>
        <w:ind w:left="284" w:hanging="284"/>
        <w:jc w:val="both"/>
        <w:rPr>
          <w:rFonts w:ascii="Arial" w:hAnsi="Arial" w:cs="Arial"/>
        </w:rPr>
      </w:pPr>
      <w:r w:rsidRPr="00CA5E83">
        <w:rPr>
          <w:rFonts w:ascii="Arial" w:hAnsi="Arial" w:cs="Arial"/>
        </w:rPr>
        <w:t xml:space="preserve">      Zamawiający dopuszcza, aby świadectwa autoryzacji były wystawione bezpośrednio</w:t>
      </w:r>
      <w:r w:rsidR="00661485">
        <w:rPr>
          <w:rFonts w:ascii="Arial" w:hAnsi="Arial" w:cs="Arial"/>
        </w:rPr>
        <w:t xml:space="preserve"> </w:t>
      </w:r>
      <w:r w:rsidRPr="00CA5E83">
        <w:rPr>
          <w:rFonts w:ascii="Arial" w:hAnsi="Arial" w:cs="Arial"/>
        </w:rPr>
        <w:t>na pracowników Wykonawcy.</w:t>
      </w:r>
    </w:p>
    <w:p w:rsidR="00CA5E83" w:rsidRPr="00CA5E83" w:rsidRDefault="00CA5E83" w:rsidP="00846371">
      <w:pPr>
        <w:spacing w:line="276" w:lineRule="auto"/>
        <w:ind w:left="284" w:hanging="284"/>
        <w:jc w:val="both"/>
        <w:rPr>
          <w:rFonts w:ascii="Arial" w:hAnsi="Arial" w:cs="Arial"/>
          <w:strike/>
        </w:rPr>
      </w:pPr>
    </w:p>
    <w:p w:rsidR="00CA5E83" w:rsidRPr="00CA5E83" w:rsidRDefault="00CA5E83" w:rsidP="00846371">
      <w:pPr>
        <w:tabs>
          <w:tab w:val="num" w:pos="540"/>
        </w:tabs>
        <w:autoSpaceDE w:val="0"/>
        <w:autoSpaceDN w:val="0"/>
        <w:adjustRightInd w:val="0"/>
        <w:spacing w:line="276" w:lineRule="auto"/>
        <w:ind w:left="284" w:hanging="284"/>
        <w:jc w:val="both"/>
        <w:rPr>
          <w:rFonts w:ascii="Arial" w:hAnsi="Arial" w:cs="Arial"/>
        </w:rPr>
      </w:pPr>
      <w:r w:rsidRPr="00CA5E83">
        <w:rPr>
          <w:rFonts w:ascii="Arial" w:hAnsi="Arial" w:cs="Arial"/>
        </w:rPr>
        <w:t xml:space="preserve">3. </w:t>
      </w:r>
      <w:bookmarkStart w:id="44" w:name="_Hlk79757380"/>
      <w:r w:rsidRPr="00CA5E83">
        <w:rPr>
          <w:rFonts w:ascii="Arial" w:hAnsi="Arial" w:cs="Arial"/>
        </w:rPr>
        <w:t xml:space="preserve">Wykonawca zobowiązany jest do posiadania przez cały okres obowiązywania umowy </w:t>
      </w:r>
      <w:r w:rsidRPr="00CA5E83">
        <w:rPr>
          <w:rFonts w:ascii="Arial" w:hAnsi="Arial" w:cs="Arial"/>
        </w:rPr>
        <w:br/>
        <w:t>i przedstawienia do wglądu na każde żądanie Zamawiającego, aktualnego ubezpieczenia</w:t>
      </w:r>
      <w:r w:rsidR="00661485">
        <w:rPr>
          <w:rFonts w:ascii="Arial" w:hAnsi="Arial" w:cs="Arial"/>
        </w:rPr>
        <w:t xml:space="preserve"> </w:t>
      </w:r>
      <w:r w:rsidRPr="00CA5E83">
        <w:rPr>
          <w:rFonts w:ascii="Arial" w:hAnsi="Arial" w:cs="Arial"/>
        </w:rPr>
        <w:t xml:space="preserve">o odpowiedzialności cywilnej z tytułu czynów niedozwolonych i z tytułu niewykonania lub nienależytego wykonania umowy w zakresie prowadzonej działalności gospodarczej na sumę  min. </w:t>
      </w:r>
      <w:r w:rsidRPr="00CA5E83">
        <w:rPr>
          <w:rFonts w:ascii="Arial" w:hAnsi="Arial" w:cs="Arial"/>
          <w:b/>
        </w:rPr>
        <w:t xml:space="preserve">250.000,00 zł. </w:t>
      </w:r>
      <w:r w:rsidRPr="00CA5E83">
        <w:rPr>
          <w:rFonts w:ascii="Arial" w:hAnsi="Arial" w:cs="Arial"/>
        </w:rPr>
        <w:t>Jeżeli okres obowiązywania ww. polisy ubezpieczeniowej</w:t>
      </w:r>
      <w:r w:rsidR="00AB2957">
        <w:rPr>
          <w:rFonts w:ascii="Arial" w:hAnsi="Arial" w:cs="Arial"/>
        </w:rPr>
        <w:t xml:space="preserve"> upłynie </w:t>
      </w:r>
      <w:r w:rsidRPr="00CA5E83">
        <w:rPr>
          <w:rFonts w:ascii="Arial" w:hAnsi="Arial" w:cs="Arial"/>
        </w:rPr>
        <w:t>w trakcie umowy,</w:t>
      </w:r>
      <w:r w:rsidRPr="00CA5E83">
        <w:rPr>
          <w:rFonts w:ascii="Arial" w:hAnsi="Arial" w:cs="Arial"/>
          <w:b/>
        </w:rPr>
        <w:t xml:space="preserve"> </w:t>
      </w:r>
      <w:r w:rsidRPr="00CA5E83">
        <w:rPr>
          <w:rFonts w:ascii="Arial" w:hAnsi="Arial" w:cs="Arial"/>
        </w:rPr>
        <w:t>Wykonawca jest  zobowiązany do przedłużenia jej obowiązywania nie później niż na 3 dni przed ustaniem obowiązywania dotychczasowej umowy ubezpi</w:t>
      </w:r>
      <w:r w:rsidR="00AB2957">
        <w:rPr>
          <w:rFonts w:ascii="Arial" w:hAnsi="Arial" w:cs="Arial"/>
        </w:rPr>
        <w:t xml:space="preserve">eczenia </w:t>
      </w:r>
      <w:r w:rsidRPr="00CA5E83">
        <w:rPr>
          <w:rFonts w:ascii="Arial" w:hAnsi="Arial" w:cs="Arial"/>
        </w:rPr>
        <w:t xml:space="preserve">i okazania jej kserokopii  Zamawiającemu pod rygorem obciążenia karą umowną, o której mowa we wzorze </w:t>
      </w:r>
      <w:r w:rsidR="00AB2957">
        <w:rPr>
          <w:rFonts w:ascii="Arial" w:hAnsi="Arial" w:cs="Arial"/>
        </w:rPr>
        <w:t>umowy stanowiącym załącznik nr 14</w:t>
      </w:r>
      <w:r w:rsidRPr="00CA5E83">
        <w:rPr>
          <w:rFonts w:ascii="Arial" w:hAnsi="Arial" w:cs="Arial"/>
        </w:rPr>
        <w:t xml:space="preserve"> do SWZ.</w:t>
      </w:r>
    </w:p>
    <w:p w:rsidR="00CA5E83" w:rsidRPr="00CA5E83" w:rsidRDefault="00CA5E83" w:rsidP="00846371">
      <w:pPr>
        <w:autoSpaceDE w:val="0"/>
        <w:autoSpaceDN w:val="0"/>
        <w:adjustRightInd w:val="0"/>
        <w:spacing w:line="276" w:lineRule="auto"/>
        <w:ind w:left="284" w:hanging="284"/>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bookmarkEnd w:id="44"/>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Default="00CA5E83"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661F3C" w:rsidRDefault="00661F3C" w:rsidP="00846371">
      <w:pPr>
        <w:tabs>
          <w:tab w:val="left" w:pos="2450"/>
          <w:tab w:val="left" w:pos="6676"/>
        </w:tabs>
        <w:spacing w:line="276" w:lineRule="auto"/>
        <w:ind w:left="284" w:right="-2"/>
        <w:jc w:val="both"/>
        <w:rPr>
          <w:rFonts w:ascii="Arial" w:hAnsi="Arial" w:cs="Arial"/>
          <w:b/>
        </w:rPr>
      </w:pPr>
    </w:p>
    <w:p w:rsidR="00661F3C" w:rsidRDefault="00661F3C"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AB2957" w:rsidRDefault="00AB2957" w:rsidP="00846371">
      <w:pPr>
        <w:tabs>
          <w:tab w:val="left" w:pos="2450"/>
          <w:tab w:val="left" w:pos="6676"/>
        </w:tabs>
        <w:spacing w:line="276" w:lineRule="auto"/>
        <w:ind w:left="284" w:right="-2"/>
        <w:jc w:val="both"/>
        <w:rPr>
          <w:rFonts w:ascii="Arial" w:hAnsi="Arial" w:cs="Arial"/>
          <w:b/>
        </w:rPr>
      </w:pPr>
    </w:p>
    <w:p w:rsidR="00661485" w:rsidRDefault="00661485" w:rsidP="00846371">
      <w:pPr>
        <w:tabs>
          <w:tab w:val="left" w:pos="2450"/>
          <w:tab w:val="left" w:pos="6676"/>
        </w:tabs>
        <w:spacing w:line="276" w:lineRule="auto"/>
        <w:ind w:left="284" w:right="-2"/>
        <w:jc w:val="both"/>
        <w:rPr>
          <w:rFonts w:ascii="Arial" w:hAnsi="Arial" w:cs="Arial"/>
          <w:b/>
        </w:rPr>
      </w:pPr>
    </w:p>
    <w:p w:rsidR="00661485" w:rsidRDefault="00661485" w:rsidP="00846371">
      <w:pPr>
        <w:tabs>
          <w:tab w:val="left" w:pos="2450"/>
          <w:tab w:val="left" w:pos="6676"/>
        </w:tabs>
        <w:spacing w:line="276" w:lineRule="auto"/>
        <w:ind w:left="284" w:right="-2"/>
        <w:jc w:val="both"/>
        <w:rPr>
          <w:rFonts w:ascii="Arial" w:hAnsi="Arial" w:cs="Arial"/>
          <w:b/>
        </w:rPr>
      </w:pPr>
    </w:p>
    <w:p w:rsidR="00661485" w:rsidRDefault="00661485" w:rsidP="00846371">
      <w:pPr>
        <w:tabs>
          <w:tab w:val="left" w:pos="2450"/>
          <w:tab w:val="left" w:pos="6676"/>
        </w:tabs>
        <w:spacing w:line="276" w:lineRule="auto"/>
        <w:ind w:left="284" w:right="-2"/>
        <w:jc w:val="both"/>
        <w:rPr>
          <w:rFonts w:ascii="Arial" w:hAnsi="Arial" w:cs="Arial"/>
          <w:b/>
        </w:rPr>
      </w:pPr>
    </w:p>
    <w:p w:rsidR="00661485" w:rsidRDefault="00661485" w:rsidP="00846371">
      <w:pPr>
        <w:tabs>
          <w:tab w:val="left" w:pos="2450"/>
          <w:tab w:val="left" w:pos="6676"/>
        </w:tabs>
        <w:spacing w:line="276" w:lineRule="auto"/>
        <w:ind w:left="284" w:right="-2"/>
        <w:jc w:val="both"/>
        <w:rPr>
          <w:rFonts w:ascii="Arial" w:hAnsi="Arial" w:cs="Arial"/>
          <w:b/>
        </w:rPr>
      </w:pPr>
    </w:p>
    <w:p w:rsidR="00AB2957" w:rsidRPr="00CA5E83" w:rsidRDefault="00AB2957"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shd w:val="clear" w:color="auto" w:fill="DBE5F1"/>
        <w:spacing w:line="276" w:lineRule="auto"/>
        <w:ind w:right="-2"/>
        <w:rPr>
          <w:rFonts w:ascii="Arial" w:hAnsi="Arial" w:cs="Arial"/>
          <w:b/>
        </w:rPr>
      </w:pPr>
      <w:r w:rsidRPr="00CA5E83">
        <w:rPr>
          <w:rFonts w:ascii="Arial" w:hAnsi="Arial" w:cs="Arial"/>
          <w:b/>
        </w:rPr>
        <w:t>II.  Część nr 2 – Świadczenie usług w zakresie konserwacji, bieżących napraw i usuwanie powstałych awarii instalacji oddymiania i instalacji sygnalizacji alarmu pożaru dla potrzeb KWP Łodzi i jednostek jej podległych</w:t>
      </w:r>
    </w:p>
    <w:p w:rsidR="00CA5E83" w:rsidRPr="00CA5E83" w:rsidRDefault="00CA5E83" w:rsidP="00846371">
      <w:pPr>
        <w:shd w:val="clear" w:color="auto" w:fill="DBE5F1"/>
        <w:spacing w:line="276" w:lineRule="auto"/>
        <w:ind w:right="-2"/>
        <w:rPr>
          <w:rFonts w:ascii="Arial" w:hAnsi="Arial" w:cs="Arial"/>
          <w:b/>
        </w:rPr>
      </w:pPr>
    </w:p>
    <w:p w:rsidR="00CA5E83" w:rsidRPr="00CA5E83" w:rsidRDefault="00CA5E83" w:rsidP="00846371">
      <w:pPr>
        <w:spacing w:line="276" w:lineRule="auto"/>
        <w:ind w:right="-2"/>
        <w:rPr>
          <w:rFonts w:ascii="Arial" w:hAnsi="Arial" w:cs="Arial"/>
          <w:b/>
          <w:u w:val="single"/>
        </w:rPr>
      </w:pPr>
    </w:p>
    <w:p w:rsidR="00CA5E83" w:rsidRPr="00CA5E83" w:rsidRDefault="00CA5E83" w:rsidP="00846371">
      <w:pPr>
        <w:numPr>
          <w:ilvl w:val="0"/>
          <w:numId w:val="59"/>
        </w:numPr>
        <w:spacing w:line="276" w:lineRule="auto"/>
        <w:ind w:left="425" w:right="-2" w:hanging="425"/>
        <w:rPr>
          <w:rFonts w:ascii="Arial" w:hAnsi="Arial" w:cs="Arial"/>
        </w:rPr>
      </w:pPr>
      <w:r w:rsidRPr="00CA5E83">
        <w:rPr>
          <w:rFonts w:ascii="Arial" w:hAnsi="Arial" w:cs="Arial"/>
        </w:rPr>
        <w:t xml:space="preserve">Określenie przedmiotu zamówienia </w:t>
      </w:r>
    </w:p>
    <w:p w:rsidR="00CA5E83" w:rsidRPr="00661F3C" w:rsidRDefault="00CA5E83" w:rsidP="00846371">
      <w:pPr>
        <w:numPr>
          <w:ilvl w:val="0"/>
          <w:numId w:val="59"/>
        </w:numPr>
        <w:spacing w:line="276" w:lineRule="auto"/>
        <w:ind w:left="425" w:hanging="425"/>
        <w:jc w:val="both"/>
        <w:rPr>
          <w:rFonts w:ascii="Arial" w:hAnsi="Arial" w:cs="Arial"/>
        </w:rPr>
      </w:pPr>
      <w:r w:rsidRPr="00CA5E83">
        <w:rPr>
          <w:rFonts w:ascii="Arial" w:hAnsi="Arial" w:cs="Arial"/>
        </w:rPr>
        <w:t>Lokalizacja instalacji oddymiania i instalacji sygnalizacji alarmu pożaru w obiektach KWP                           w Łodzi i jednostkach podległych</w:t>
      </w:r>
    </w:p>
    <w:p w:rsidR="00CA5E83" w:rsidRPr="00661F3C" w:rsidRDefault="00CA5E83" w:rsidP="00846371">
      <w:pPr>
        <w:numPr>
          <w:ilvl w:val="0"/>
          <w:numId w:val="59"/>
        </w:numPr>
        <w:spacing w:line="276" w:lineRule="auto"/>
        <w:ind w:left="425" w:right="-522" w:hanging="425"/>
        <w:rPr>
          <w:rFonts w:ascii="Arial" w:hAnsi="Arial" w:cs="Arial"/>
        </w:rPr>
      </w:pPr>
      <w:r w:rsidRPr="00CA5E83">
        <w:rPr>
          <w:rFonts w:ascii="Arial" w:hAnsi="Arial" w:cs="Arial"/>
        </w:rPr>
        <w:t>Zakres czynności objętych  realizacją przedmiotu  zamówienia</w:t>
      </w:r>
    </w:p>
    <w:p w:rsidR="00CA5E83" w:rsidRPr="00661F3C" w:rsidRDefault="00CA5E83" w:rsidP="00846371">
      <w:pPr>
        <w:numPr>
          <w:ilvl w:val="0"/>
          <w:numId w:val="59"/>
        </w:numPr>
        <w:spacing w:line="276" w:lineRule="auto"/>
        <w:ind w:left="425" w:right="-2" w:hanging="425"/>
        <w:jc w:val="both"/>
        <w:rPr>
          <w:rFonts w:ascii="Arial" w:hAnsi="Arial" w:cs="Arial"/>
        </w:rPr>
      </w:pPr>
      <w:r w:rsidRPr="00CA5E83">
        <w:rPr>
          <w:rFonts w:ascii="Arial" w:hAnsi="Arial" w:cs="Arial"/>
        </w:rPr>
        <w:t>Zakres czynności konserwacyjnych wraz z czynnościami przeglądowymi dla instalacji oddymiania i instalacji sygnalizacji alarmu pożaru</w:t>
      </w:r>
    </w:p>
    <w:p w:rsidR="00CA5E83" w:rsidRPr="00661F3C" w:rsidRDefault="00CA5E83" w:rsidP="00846371">
      <w:pPr>
        <w:numPr>
          <w:ilvl w:val="0"/>
          <w:numId w:val="59"/>
        </w:numPr>
        <w:spacing w:line="276" w:lineRule="auto"/>
        <w:ind w:left="425" w:right="-2" w:hanging="425"/>
        <w:jc w:val="both"/>
        <w:rPr>
          <w:rFonts w:ascii="Arial" w:hAnsi="Arial" w:cs="Arial"/>
        </w:rPr>
      </w:pPr>
      <w:r w:rsidRPr="00CA5E83">
        <w:rPr>
          <w:rFonts w:ascii="Arial" w:hAnsi="Arial" w:cs="Arial"/>
        </w:rPr>
        <w:t>Częstotliwość czynności konserwacyjnych instalacji / urządzeń - gwarancja</w:t>
      </w:r>
    </w:p>
    <w:p w:rsidR="00CA5E83" w:rsidRPr="00CA5E83" w:rsidRDefault="00CA5E83" w:rsidP="00846371">
      <w:pPr>
        <w:numPr>
          <w:ilvl w:val="0"/>
          <w:numId w:val="59"/>
        </w:numPr>
        <w:spacing w:line="276" w:lineRule="auto"/>
        <w:ind w:left="425" w:right="-522" w:hanging="425"/>
        <w:rPr>
          <w:rFonts w:ascii="Arial" w:hAnsi="Arial" w:cs="Arial"/>
        </w:rPr>
      </w:pPr>
      <w:r w:rsidRPr="00CA5E83">
        <w:rPr>
          <w:rFonts w:ascii="Arial" w:hAnsi="Arial" w:cs="Arial"/>
        </w:rPr>
        <w:t>Bieżące naprawy oraz usuwanie powstałych awarii instalacji  / urządzeń- gwarancja</w:t>
      </w:r>
    </w:p>
    <w:p w:rsidR="00CA5E83" w:rsidRPr="00CA5E83" w:rsidRDefault="00CA5E83" w:rsidP="00846371">
      <w:pPr>
        <w:widowControl w:val="0"/>
        <w:numPr>
          <w:ilvl w:val="0"/>
          <w:numId w:val="59"/>
        </w:numPr>
        <w:autoSpaceDE w:val="0"/>
        <w:autoSpaceDN w:val="0"/>
        <w:adjustRightInd w:val="0"/>
        <w:spacing w:line="276" w:lineRule="auto"/>
        <w:ind w:left="425" w:right="-522" w:hanging="425"/>
        <w:outlineLvl w:val="0"/>
        <w:rPr>
          <w:rFonts w:ascii="Arial" w:hAnsi="Arial" w:cs="Arial"/>
          <w:bCs/>
          <w:color w:val="000000"/>
        </w:rPr>
      </w:pPr>
      <w:r w:rsidRPr="00CA5E83">
        <w:rPr>
          <w:rFonts w:ascii="Arial" w:hAnsi="Arial" w:cs="Arial"/>
        </w:rPr>
        <w:t>Zatrudnienie podwykonawców</w:t>
      </w:r>
    </w:p>
    <w:p w:rsidR="00CA5E83" w:rsidRPr="00CA5E83" w:rsidRDefault="00CA5E83" w:rsidP="00846371">
      <w:pPr>
        <w:widowControl w:val="0"/>
        <w:numPr>
          <w:ilvl w:val="0"/>
          <w:numId w:val="59"/>
        </w:numPr>
        <w:autoSpaceDE w:val="0"/>
        <w:autoSpaceDN w:val="0"/>
        <w:adjustRightInd w:val="0"/>
        <w:spacing w:line="276" w:lineRule="auto"/>
        <w:ind w:left="425" w:right="-522" w:hanging="425"/>
        <w:outlineLvl w:val="0"/>
        <w:rPr>
          <w:rFonts w:ascii="Arial" w:hAnsi="Arial" w:cs="Arial"/>
        </w:rPr>
      </w:pPr>
      <w:r w:rsidRPr="00CA5E83">
        <w:rPr>
          <w:rFonts w:ascii="Arial" w:hAnsi="Arial" w:cs="Arial"/>
          <w:bCs/>
          <w:color w:val="000000"/>
        </w:rPr>
        <w:t>Bezpiecze</w:t>
      </w:r>
      <w:r w:rsidRPr="00CA5E83">
        <w:rPr>
          <w:rFonts w:ascii="Arial" w:hAnsi="Arial" w:cs="Arial"/>
          <w:color w:val="000000"/>
        </w:rPr>
        <w:t>ń</w:t>
      </w:r>
      <w:r w:rsidRPr="00CA5E83">
        <w:rPr>
          <w:rFonts w:ascii="Arial" w:hAnsi="Arial" w:cs="Arial"/>
          <w:bCs/>
          <w:color w:val="000000"/>
        </w:rPr>
        <w:t>stwo i higiena pracy</w:t>
      </w:r>
    </w:p>
    <w:p w:rsidR="00CA5E83" w:rsidRPr="00CA5E83" w:rsidRDefault="00CA5E83" w:rsidP="00846371">
      <w:pPr>
        <w:widowControl w:val="0"/>
        <w:numPr>
          <w:ilvl w:val="0"/>
          <w:numId w:val="59"/>
        </w:numPr>
        <w:autoSpaceDE w:val="0"/>
        <w:autoSpaceDN w:val="0"/>
        <w:adjustRightInd w:val="0"/>
        <w:spacing w:line="276" w:lineRule="auto"/>
        <w:ind w:left="425" w:right="-522" w:hanging="425"/>
        <w:outlineLvl w:val="0"/>
        <w:rPr>
          <w:rFonts w:ascii="Arial" w:hAnsi="Arial" w:cs="Arial"/>
        </w:rPr>
      </w:pPr>
      <w:r w:rsidRPr="00CA5E83">
        <w:rPr>
          <w:rFonts w:ascii="Arial" w:hAnsi="Arial" w:cs="Arial"/>
        </w:rPr>
        <w:t>Wymagania</w:t>
      </w:r>
    </w:p>
    <w:p w:rsidR="00CA5E83" w:rsidRPr="00CA5E83" w:rsidRDefault="00CA5E83" w:rsidP="00846371">
      <w:pPr>
        <w:spacing w:line="276" w:lineRule="auto"/>
        <w:ind w:right="-2"/>
        <w:rPr>
          <w:rFonts w:ascii="Arial" w:hAnsi="Arial" w:cs="Arial"/>
          <w:b/>
        </w:rPr>
      </w:pPr>
      <w:r w:rsidRPr="00CA5E83">
        <w:rPr>
          <w:rFonts w:ascii="Arial" w:hAnsi="Arial" w:cs="Arial"/>
          <w:b/>
        </w:rPr>
        <w:t>1. Opis przedmiotu zamówienia:</w:t>
      </w:r>
    </w:p>
    <w:p w:rsidR="00CA5E83" w:rsidRPr="00CA5E83" w:rsidRDefault="00CA5E83" w:rsidP="00846371">
      <w:pPr>
        <w:numPr>
          <w:ilvl w:val="0"/>
          <w:numId w:val="62"/>
        </w:numPr>
        <w:autoSpaceDE w:val="0"/>
        <w:autoSpaceDN w:val="0"/>
        <w:adjustRightInd w:val="0"/>
        <w:spacing w:line="276" w:lineRule="auto"/>
        <w:ind w:left="709" w:right="-2" w:hanging="425"/>
        <w:jc w:val="both"/>
        <w:rPr>
          <w:rFonts w:ascii="Arial" w:hAnsi="Arial" w:cs="Arial"/>
          <w:b/>
          <w:bCs/>
        </w:rPr>
      </w:pPr>
      <w:r w:rsidRPr="00CA5E83">
        <w:rPr>
          <w:rFonts w:ascii="Arial" w:hAnsi="Arial" w:cs="Arial"/>
        </w:rPr>
        <w:t>Przedmiotem zamówienia jest wykonywanie kompleksowych usług serwisowych</w:t>
      </w:r>
      <w:r w:rsidR="00661485">
        <w:rPr>
          <w:rFonts w:ascii="Arial" w:hAnsi="Arial" w:cs="Arial"/>
        </w:rPr>
        <w:t xml:space="preserve"> </w:t>
      </w:r>
      <w:r w:rsidRPr="00CA5E83">
        <w:rPr>
          <w:rFonts w:ascii="Arial" w:hAnsi="Arial" w:cs="Arial"/>
        </w:rPr>
        <w:t>w zakresie wykonywania konserwacji, bieżących napraw i usuwanie powstałych awarii</w:t>
      </w:r>
      <w:r w:rsidRPr="00CA5E83">
        <w:rPr>
          <w:rFonts w:ascii="Arial" w:hAnsi="Arial" w:cs="Arial"/>
          <w:color w:val="7030A0"/>
        </w:rPr>
        <w:t xml:space="preserve"> </w:t>
      </w:r>
      <w:r w:rsidRPr="00CA5E83">
        <w:rPr>
          <w:rFonts w:ascii="Arial" w:hAnsi="Arial" w:cs="Arial"/>
        </w:rPr>
        <w:t>instalacji oddymiania i instalacji sygnalizacji alarmu pożaru, instalacji oświetlenia ewakuacyjnego, awaryjnego, drzwi ppoż. i przeciwpożarowych wyłączników prądu użytkowanych w obiektach należących do KWP w Łodzi  i jednostek jej podległych oraz Centralnego Biura Śledczego Policji i Biura Spraw Wewnętrznych Policji. Zestawienie urządzeń podlegających ww. usługom ujęto w punkcie 2.</w:t>
      </w:r>
    </w:p>
    <w:p w:rsidR="00CA5E83" w:rsidRPr="00CA5E83" w:rsidRDefault="00CA5E83" w:rsidP="00846371">
      <w:pPr>
        <w:suppressAutoHyphens/>
        <w:autoSpaceDE w:val="0"/>
        <w:spacing w:line="276" w:lineRule="auto"/>
        <w:ind w:left="709" w:hanging="709"/>
        <w:jc w:val="both"/>
        <w:rPr>
          <w:rFonts w:ascii="Arial" w:hAnsi="Arial" w:cs="Arial"/>
        </w:rPr>
      </w:pPr>
      <w:r w:rsidRPr="00CA5E83">
        <w:rPr>
          <w:rFonts w:ascii="Arial" w:hAnsi="Arial" w:cs="Arial"/>
        </w:rPr>
        <w:t xml:space="preserve">     2) </w:t>
      </w:r>
      <w:r w:rsidR="00AB2957">
        <w:rPr>
          <w:rFonts w:ascii="Arial" w:hAnsi="Arial" w:cs="Arial"/>
        </w:rPr>
        <w:tab/>
      </w:r>
      <w:r w:rsidRPr="00CA5E83">
        <w:rPr>
          <w:rFonts w:ascii="Arial" w:hAnsi="Arial" w:cs="Arial"/>
        </w:rPr>
        <w:t>W ramach umowy Wykonawca zobowiązany jest do wykonywania wszelkich niezbędnych czynności, w tym kontroli okresowych, w celu zapewnienia bezawaryjnej pracy  instalacji oddymiania, instalacji sygnalizacji alarmu pożaru (SAP) oraz stałych urządzeń gaśniczych (SUG), umożliwiających ich normalną eksploatację ora</w:t>
      </w:r>
      <w:r w:rsidR="00AB2957">
        <w:rPr>
          <w:rFonts w:ascii="Arial" w:hAnsi="Arial" w:cs="Arial"/>
        </w:rPr>
        <w:t xml:space="preserve">z prawidłową pracę, </w:t>
      </w:r>
      <w:r w:rsidRPr="00CA5E83">
        <w:rPr>
          <w:rFonts w:ascii="Arial" w:hAnsi="Arial" w:cs="Arial"/>
        </w:rPr>
        <w:t>a także kompleksowych czynności diagnostycznych  i konserwacyjnych odtwarzających sprawność eksploatacyjną urządzeń  z uwzględnieniem wymiany zużytych części i/lub podzespołów na fabrycznie nowe, zalecane przez producenta urządzeń.</w:t>
      </w:r>
    </w:p>
    <w:p w:rsidR="00CA5E83" w:rsidRPr="00CA5E83" w:rsidRDefault="00CA5E83" w:rsidP="00846371">
      <w:pPr>
        <w:autoSpaceDE w:val="0"/>
        <w:autoSpaceDN w:val="0"/>
        <w:adjustRightInd w:val="0"/>
        <w:spacing w:line="276" w:lineRule="auto"/>
        <w:ind w:left="709" w:right="-2" w:hanging="709"/>
        <w:jc w:val="both"/>
        <w:rPr>
          <w:rFonts w:ascii="Arial" w:hAnsi="Arial" w:cs="Arial"/>
        </w:rPr>
      </w:pPr>
      <w:r w:rsidRPr="00CA5E83">
        <w:rPr>
          <w:rFonts w:ascii="Arial" w:hAnsi="Arial" w:cs="Arial"/>
        </w:rPr>
        <w:t xml:space="preserve">      3) </w:t>
      </w:r>
      <w:r w:rsidR="00AB2957">
        <w:rPr>
          <w:rFonts w:ascii="Arial" w:hAnsi="Arial" w:cs="Arial"/>
        </w:rPr>
        <w:tab/>
      </w:r>
      <w:r w:rsidRPr="00CA5E83">
        <w:rPr>
          <w:rFonts w:ascii="Arial" w:hAnsi="Arial" w:cs="Arial"/>
        </w:rPr>
        <w:t>Powyższe usługi winny być wykonywane zgodnie z zakresem ochrony przeciwpożarowej,                    na podstawie ustawy z dnia 24 sierpnia 1991 r. o ochronie przeciwpożarowej ( tj. Dz. U. z  2021 r., poz. 869) oraz Rozporządzenia MSWiA z dnia 7 czerwca 2010 r. w sprawie ochrony przeciwpożarowej budynków, innych obiektów budowlanych i terenów (tj. Dz. U. z 2019 r., poz. 67)</w:t>
      </w:r>
    </w:p>
    <w:p w:rsidR="00CA5E83" w:rsidRPr="00CA5E83" w:rsidRDefault="00CA5E83" w:rsidP="00846371">
      <w:pPr>
        <w:autoSpaceDE w:val="0"/>
        <w:autoSpaceDN w:val="0"/>
        <w:adjustRightInd w:val="0"/>
        <w:spacing w:line="276" w:lineRule="auto"/>
        <w:ind w:left="709" w:right="-2" w:hanging="709"/>
        <w:jc w:val="both"/>
        <w:rPr>
          <w:rFonts w:ascii="Arial" w:hAnsi="Arial" w:cs="Arial"/>
        </w:rPr>
      </w:pPr>
    </w:p>
    <w:p w:rsidR="00CA5E83" w:rsidRPr="00CA5E83" w:rsidRDefault="00CA5E83" w:rsidP="00846371">
      <w:pPr>
        <w:spacing w:line="276" w:lineRule="auto"/>
        <w:ind w:left="284" w:right="-2" w:hanging="284"/>
        <w:jc w:val="both"/>
        <w:rPr>
          <w:rFonts w:ascii="Arial" w:hAnsi="Arial" w:cs="Arial"/>
          <w:b/>
        </w:rPr>
      </w:pPr>
      <w:r w:rsidRPr="00CA5E83">
        <w:rPr>
          <w:rFonts w:ascii="Arial" w:hAnsi="Arial" w:cs="Arial"/>
          <w:b/>
        </w:rPr>
        <w:t>2. Lokalizacja instalacji oddymiania i instalacji sygnalizacji alarmu pożaru w obiektach KWP w Łodzi i jednostkach podległych</w:t>
      </w:r>
    </w:p>
    <w:p w:rsidR="00CA5E83" w:rsidRPr="00CA5E83" w:rsidRDefault="00CA5E83" w:rsidP="00846371">
      <w:pPr>
        <w:spacing w:line="276" w:lineRule="auto"/>
        <w:rPr>
          <w:rFonts w:ascii="Arial" w:hAnsi="Arial" w:cs="Arial"/>
        </w:rPr>
      </w:pPr>
    </w:p>
    <w:p w:rsidR="00CA5E83" w:rsidRPr="00CA5E83" w:rsidRDefault="00CA5E83" w:rsidP="00846371">
      <w:pPr>
        <w:spacing w:line="276" w:lineRule="auto"/>
        <w:jc w:val="center"/>
        <w:rPr>
          <w:rFonts w:ascii="Arial" w:hAnsi="Arial" w:cs="Arial"/>
          <w:b/>
        </w:rPr>
      </w:pPr>
      <w:r w:rsidRPr="00CA5E83">
        <w:rPr>
          <w:rFonts w:ascii="Arial" w:hAnsi="Arial" w:cs="Arial"/>
          <w:b/>
        </w:rPr>
        <w:t>Wykaz obiektów, w których występuje instalacja oddymiania</w:t>
      </w:r>
    </w:p>
    <w:tbl>
      <w:tblPr>
        <w:tblW w:w="0" w:type="auto"/>
        <w:tblInd w:w="5" w:type="dxa"/>
        <w:tblLayout w:type="fixed"/>
        <w:tblCellMar>
          <w:left w:w="0" w:type="dxa"/>
          <w:right w:w="0" w:type="dxa"/>
        </w:tblCellMar>
        <w:tblLook w:val="0000" w:firstRow="0" w:lastRow="0" w:firstColumn="0" w:lastColumn="0" w:noHBand="0" w:noVBand="0"/>
      </w:tblPr>
      <w:tblGrid>
        <w:gridCol w:w="433"/>
        <w:gridCol w:w="2217"/>
        <w:gridCol w:w="1817"/>
        <w:gridCol w:w="1483"/>
        <w:gridCol w:w="1817"/>
        <w:gridCol w:w="1540"/>
      </w:tblGrid>
      <w:tr w:rsidR="00CA5E83" w:rsidRPr="00CA5E83" w:rsidTr="00CA5E83">
        <w:trPr>
          <w:trHeight w:val="384"/>
        </w:trPr>
        <w:tc>
          <w:tcPr>
            <w:tcW w:w="433" w:type="dxa"/>
            <w:tcBorders>
              <w:top w:val="single" w:sz="4" w:space="0" w:color="000000"/>
              <w:left w:val="single" w:sz="4" w:space="0" w:color="000000"/>
              <w:bottom w:val="single" w:sz="4" w:space="0" w:color="000000"/>
            </w:tcBorders>
            <w:shd w:val="clear" w:color="auto" w:fill="DBE5F1"/>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Lp.</w:t>
            </w:r>
          </w:p>
        </w:tc>
        <w:tc>
          <w:tcPr>
            <w:tcW w:w="2217" w:type="dxa"/>
            <w:tcBorders>
              <w:top w:val="single" w:sz="4" w:space="0" w:color="000000"/>
              <w:left w:val="single" w:sz="4" w:space="0" w:color="000000"/>
              <w:bottom w:val="single" w:sz="4" w:space="0" w:color="000000"/>
            </w:tcBorders>
            <w:shd w:val="clear" w:color="auto" w:fill="DBE5F1"/>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Nazwa obiektu</w:t>
            </w:r>
          </w:p>
        </w:tc>
        <w:tc>
          <w:tcPr>
            <w:tcW w:w="1817" w:type="dxa"/>
            <w:tcBorders>
              <w:top w:val="single" w:sz="4" w:space="0" w:color="000000"/>
              <w:left w:val="single" w:sz="4" w:space="0" w:color="000000"/>
              <w:bottom w:val="single" w:sz="4" w:space="0" w:color="000000"/>
            </w:tcBorders>
            <w:shd w:val="clear" w:color="auto" w:fill="DBE5F1"/>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Centrala</w:t>
            </w:r>
          </w:p>
        </w:tc>
        <w:tc>
          <w:tcPr>
            <w:tcW w:w="1483" w:type="dxa"/>
            <w:tcBorders>
              <w:top w:val="single" w:sz="4" w:space="0" w:color="000000"/>
              <w:left w:val="single" w:sz="4" w:space="0" w:color="000000"/>
              <w:bottom w:val="single" w:sz="4" w:space="0" w:color="000000"/>
            </w:tcBorders>
            <w:shd w:val="clear" w:color="auto" w:fill="DBE5F1"/>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Oddymianie</w:t>
            </w:r>
          </w:p>
        </w:tc>
        <w:tc>
          <w:tcPr>
            <w:tcW w:w="1817" w:type="dxa"/>
            <w:tcBorders>
              <w:top w:val="single" w:sz="4" w:space="0" w:color="000000"/>
              <w:left w:val="single" w:sz="4" w:space="0" w:color="000000"/>
              <w:bottom w:val="single" w:sz="4" w:space="0" w:color="000000"/>
            </w:tcBorders>
            <w:shd w:val="clear" w:color="auto" w:fill="DBE5F1"/>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Ilość czujek</w:t>
            </w:r>
          </w:p>
        </w:tc>
        <w:tc>
          <w:tcPr>
            <w:tcW w:w="154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Ilość ROP</w:t>
            </w:r>
          </w:p>
        </w:tc>
      </w:tr>
      <w:tr w:rsidR="00CA5E83" w:rsidRPr="00CA5E83" w:rsidTr="00CA5E83">
        <w:trPr>
          <w:trHeight w:val="578"/>
        </w:trPr>
        <w:tc>
          <w:tcPr>
            <w:tcW w:w="43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w:t>
            </w:r>
          </w:p>
        </w:tc>
        <w:tc>
          <w:tcPr>
            <w:tcW w:w="2217" w:type="dxa"/>
            <w:tcBorders>
              <w:top w:val="single" w:sz="4" w:space="0" w:color="000000"/>
              <w:left w:val="single" w:sz="4" w:space="0" w:color="000000"/>
              <w:bottom w:val="single" w:sz="4" w:space="0" w:color="000000"/>
            </w:tcBorders>
          </w:tcPr>
          <w:p w:rsidR="00CA5E83" w:rsidRPr="00CA5E83" w:rsidRDefault="00CA5E83" w:rsidP="00846371">
            <w:pPr>
              <w:snapToGrid w:val="0"/>
              <w:spacing w:line="276" w:lineRule="auto"/>
              <w:rPr>
                <w:rFonts w:ascii="Arial" w:hAnsi="Arial" w:cs="Arial"/>
                <w:b/>
              </w:rPr>
            </w:pPr>
            <w:r w:rsidRPr="00CA5E83">
              <w:rPr>
                <w:rFonts w:ascii="Arial" w:hAnsi="Arial" w:cs="Arial"/>
                <w:b/>
              </w:rPr>
              <w:t>KMP  w Łodzi                      ul. Sienkiewicza 28/30</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120 + zestaw gaszący (SUG)</w:t>
            </w:r>
          </w:p>
        </w:tc>
        <w:tc>
          <w:tcPr>
            <w:tcW w:w="1540" w:type="dxa"/>
            <w:tcBorders>
              <w:top w:val="single" w:sz="4" w:space="0" w:color="000000"/>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10</w:t>
            </w:r>
          </w:p>
        </w:tc>
      </w:tr>
      <w:tr w:rsidR="00CA5E83" w:rsidRPr="00CA5E83" w:rsidTr="00CA5E83">
        <w:trPr>
          <w:trHeight w:val="431"/>
        </w:trPr>
        <w:tc>
          <w:tcPr>
            <w:tcW w:w="43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w:t>
            </w:r>
          </w:p>
        </w:tc>
        <w:tc>
          <w:tcPr>
            <w:tcW w:w="2217" w:type="dxa"/>
            <w:tcBorders>
              <w:top w:val="single" w:sz="4" w:space="0" w:color="000000"/>
              <w:left w:val="single" w:sz="4" w:space="0" w:color="000000"/>
              <w:bottom w:val="single" w:sz="4" w:space="0" w:color="000000"/>
            </w:tcBorders>
          </w:tcPr>
          <w:p w:rsidR="00CA5E83" w:rsidRPr="00CA5E83" w:rsidRDefault="00CA5E83" w:rsidP="00846371">
            <w:pPr>
              <w:snapToGrid w:val="0"/>
              <w:spacing w:line="276" w:lineRule="auto"/>
              <w:rPr>
                <w:rFonts w:ascii="Arial" w:hAnsi="Arial" w:cs="Arial"/>
                <w:b/>
              </w:rPr>
            </w:pPr>
            <w:r w:rsidRPr="00CA5E83">
              <w:rPr>
                <w:rFonts w:ascii="Arial" w:hAnsi="Arial" w:cs="Arial"/>
                <w:b/>
              </w:rPr>
              <w:t>I KP KMP  w Łodzi                      ul. Sienkiewicza 28/30</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rPr>
              <w:t>BOSCH FPA 5000</w:t>
            </w:r>
          </w:p>
        </w:tc>
        <w:tc>
          <w:tcPr>
            <w:tcW w:w="148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 xml:space="preserve">D+H 3 </w:t>
            </w:r>
            <w:proofErr w:type="spellStart"/>
            <w:r w:rsidRPr="00CA5E83">
              <w:rPr>
                <w:rFonts w:ascii="Arial" w:hAnsi="Arial" w:cs="Arial"/>
                <w:b/>
                <w:lang w:val="en-US"/>
              </w:rPr>
              <w:t>szt</w:t>
            </w:r>
            <w:proofErr w:type="spellEnd"/>
            <w:r w:rsidRPr="00CA5E83">
              <w:rPr>
                <w:rFonts w:ascii="Arial" w:hAnsi="Arial" w:cs="Arial"/>
                <w:b/>
                <w:lang w:val="en-US"/>
              </w:rPr>
              <w:t>.</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354</w:t>
            </w:r>
          </w:p>
        </w:tc>
        <w:tc>
          <w:tcPr>
            <w:tcW w:w="1540" w:type="dxa"/>
            <w:tcBorders>
              <w:top w:val="single" w:sz="4" w:space="0" w:color="000000"/>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33</w:t>
            </w:r>
          </w:p>
        </w:tc>
      </w:tr>
      <w:tr w:rsidR="00CA5E83" w:rsidRPr="00CA5E83" w:rsidTr="00CA5E83">
        <w:tc>
          <w:tcPr>
            <w:tcW w:w="43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3</w:t>
            </w:r>
          </w:p>
        </w:tc>
        <w:tc>
          <w:tcPr>
            <w:tcW w:w="2217" w:type="dxa"/>
            <w:tcBorders>
              <w:top w:val="single" w:sz="4" w:space="0" w:color="000000"/>
              <w:left w:val="single" w:sz="4" w:space="0" w:color="000000"/>
              <w:bottom w:val="single" w:sz="4" w:space="0" w:color="000000"/>
            </w:tcBorders>
          </w:tcPr>
          <w:p w:rsidR="00CA5E83" w:rsidRPr="00CA5E83" w:rsidRDefault="00CA5E83" w:rsidP="00846371">
            <w:pPr>
              <w:snapToGrid w:val="0"/>
              <w:spacing w:line="276" w:lineRule="auto"/>
              <w:rPr>
                <w:rFonts w:ascii="Arial" w:hAnsi="Arial" w:cs="Arial"/>
                <w:b/>
              </w:rPr>
            </w:pPr>
            <w:r w:rsidRPr="00CA5E83">
              <w:rPr>
                <w:rFonts w:ascii="Arial" w:hAnsi="Arial" w:cs="Arial"/>
                <w:b/>
              </w:rPr>
              <w:t>VIII  KP KMP w Łodzi          ul. Wólczańska 250</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POLON 4200</w:t>
            </w:r>
          </w:p>
        </w:tc>
        <w:tc>
          <w:tcPr>
            <w:tcW w:w="148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 xml:space="preserve">D+H  1 </w:t>
            </w:r>
            <w:proofErr w:type="spellStart"/>
            <w:r w:rsidRPr="00CA5E83">
              <w:rPr>
                <w:rFonts w:ascii="Arial" w:hAnsi="Arial" w:cs="Arial"/>
                <w:b/>
                <w:lang w:val="en-US"/>
              </w:rPr>
              <w:t>szt</w:t>
            </w:r>
            <w:proofErr w:type="spellEnd"/>
            <w:r w:rsidRPr="00CA5E83">
              <w:rPr>
                <w:rFonts w:ascii="Arial" w:hAnsi="Arial" w:cs="Arial"/>
                <w:b/>
                <w:lang w:val="en-US"/>
              </w:rPr>
              <w:t xml:space="preserve">. </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132</w:t>
            </w:r>
          </w:p>
        </w:tc>
        <w:tc>
          <w:tcPr>
            <w:tcW w:w="1540" w:type="dxa"/>
            <w:tcBorders>
              <w:top w:val="single" w:sz="4" w:space="0" w:color="000000"/>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11</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4</w:t>
            </w:r>
          </w:p>
        </w:tc>
        <w:tc>
          <w:tcPr>
            <w:tcW w:w="2217" w:type="dxa"/>
            <w:tcBorders>
              <w:left w:val="single" w:sz="4" w:space="0" w:color="000000"/>
              <w:bottom w:val="single" w:sz="4" w:space="0" w:color="000000"/>
            </w:tcBorders>
          </w:tcPr>
          <w:p w:rsidR="00CA5E83" w:rsidRPr="00CA5E83" w:rsidRDefault="00CA5E83" w:rsidP="00846371">
            <w:pPr>
              <w:snapToGrid w:val="0"/>
              <w:spacing w:line="276" w:lineRule="auto"/>
              <w:rPr>
                <w:rFonts w:ascii="Arial" w:hAnsi="Arial" w:cs="Arial"/>
                <w:b/>
              </w:rPr>
            </w:pPr>
            <w:r w:rsidRPr="00CA5E83">
              <w:rPr>
                <w:rFonts w:ascii="Arial" w:hAnsi="Arial" w:cs="Arial"/>
                <w:b/>
              </w:rPr>
              <w:t>II KP KMP w Łodzi             ul. Ciesielska 27</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POLON 4200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 xml:space="preserve">D+H, </w:t>
            </w:r>
            <w:proofErr w:type="spellStart"/>
            <w:r w:rsidRPr="00CA5E83">
              <w:rPr>
                <w:rFonts w:ascii="Arial" w:hAnsi="Arial" w:cs="Arial"/>
                <w:b/>
                <w:lang w:val="en-US"/>
              </w:rPr>
              <w:t>Mercor</w:t>
            </w:r>
            <w:proofErr w:type="spellEnd"/>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125</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18</w:t>
            </w:r>
          </w:p>
        </w:tc>
      </w:tr>
      <w:tr w:rsidR="00CA5E83" w:rsidRPr="00CA5E83" w:rsidTr="00CA5E83">
        <w:trPr>
          <w:trHeight w:val="437"/>
        </w:trPr>
        <w:tc>
          <w:tcPr>
            <w:tcW w:w="43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5</w:t>
            </w:r>
          </w:p>
        </w:tc>
        <w:tc>
          <w:tcPr>
            <w:tcW w:w="22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IV KP KMP w Łodzi             ul. Kopernika 29/31</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lang w:val="en-US"/>
              </w:rPr>
              <w:t xml:space="preserve">D+H 2 </w:t>
            </w:r>
            <w:proofErr w:type="spellStart"/>
            <w:r w:rsidRPr="00CA5E83">
              <w:rPr>
                <w:rFonts w:ascii="Arial" w:hAnsi="Arial" w:cs="Arial"/>
                <w:b/>
                <w:lang w:val="en-US"/>
              </w:rPr>
              <w:t>szt</w:t>
            </w:r>
            <w:proofErr w:type="spellEnd"/>
            <w:r w:rsidRPr="00CA5E83">
              <w:rPr>
                <w:rFonts w:ascii="Arial" w:hAnsi="Arial" w:cs="Arial"/>
                <w:b/>
                <w:lang w:val="en-US"/>
              </w:rPr>
              <w:t>.</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308</w:t>
            </w:r>
          </w:p>
        </w:tc>
        <w:tc>
          <w:tcPr>
            <w:tcW w:w="1540" w:type="dxa"/>
            <w:tcBorders>
              <w:top w:val="single" w:sz="4" w:space="0" w:color="000000"/>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20</w:t>
            </w:r>
          </w:p>
        </w:tc>
      </w:tr>
      <w:tr w:rsidR="00CA5E83" w:rsidRPr="00CA5E83" w:rsidTr="00CA5E83">
        <w:tc>
          <w:tcPr>
            <w:tcW w:w="43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6</w:t>
            </w:r>
          </w:p>
        </w:tc>
        <w:tc>
          <w:tcPr>
            <w:tcW w:w="22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KWP  w Łodzi                      ul. Stokowska 21/25</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lang w:val="en-US"/>
              </w:rPr>
              <w:t xml:space="preserve">D+H 2 </w:t>
            </w:r>
            <w:proofErr w:type="spellStart"/>
            <w:r w:rsidRPr="00CA5E83">
              <w:rPr>
                <w:rFonts w:ascii="Arial" w:hAnsi="Arial" w:cs="Arial"/>
                <w:b/>
                <w:lang w:val="en-US"/>
              </w:rPr>
              <w:t>szt</w:t>
            </w:r>
            <w:proofErr w:type="spellEnd"/>
            <w:r w:rsidRPr="00CA5E83">
              <w:rPr>
                <w:rFonts w:ascii="Arial" w:hAnsi="Arial" w:cs="Arial"/>
                <w:b/>
                <w:lang w:val="en-US"/>
              </w:rPr>
              <w:t>.</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324+ 2 zestawy gaszące (SUG)</w:t>
            </w:r>
          </w:p>
        </w:tc>
        <w:tc>
          <w:tcPr>
            <w:tcW w:w="1540" w:type="dxa"/>
            <w:tcBorders>
              <w:top w:val="single" w:sz="4" w:space="0" w:color="000000"/>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43</w:t>
            </w:r>
          </w:p>
        </w:tc>
      </w:tr>
      <w:tr w:rsidR="00CA5E83" w:rsidRPr="00CA5E83" w:rsidTr="00CA5E83">
        <w:tc>
          <w:tcPr>
            <w:tcW w:w="43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7</w:t>
            </w:r>
          </w:p>
        </w:tc>
        <w:tc>
          <w:tcPr>
            <w:tcW w:w="22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KWP w Łodzi                ul. Lutomierska 108/112</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 TELSAP CSP 20</w:t>
            </w:r>
          </w:p>
        </w:tc>
        <w:tc>
          <w:tcPr>
            <w:tcW w:w="148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 xml:space="preserve">D+H 2 szt. </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362</w:t>
            </w:r>
          </w:p>
        </w:tc>
        <w:tc>
          <w:tcPr>
            <w:tcW w:w="1540" w:type="dxa"/>
            <w:tcBorders>
              <w:top w:val="single" w:sz="4" w:space="0" w:color="000000"/>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53</w:t>
            </w:r>
          </w:p>
        </w:tc>
      </w:tr>
      <w:tr w:rsidR="00CA5E83" w:rsidRPr="00CA5E83" w:rsidTr="00CA5E83">
        <w:tc>
          <w:tcPr>
            <w:tcW w:w="43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8</w:t>
            </w:r>
          </w:p>
        </w:tc>
        <w:tc>
          <w:tcPr>
            <w:tcW w:w="22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proofErr w:type="spellStart"/>
            <w:r w:rsidRPr="00CA5E83">
              <w:rPr>
                <w:rFonts w:ascii="Arial" w:hAnsi="Arial" w:cs="Arial"/>
                <w:b/>
              </w:rPr>
              <w:t>OSzP</w:t>
            </w:r>
            <w:proofErr w:type="spellEnd"/>
            <w:r w:rsidRPr="00CA5E83">
              <w:rPr>
                <w:rFonts w:ascii="Arial" w:hAnsi="Arial" w:cs="Arial"/>
                <w:b/>
              </w:rPr>
              <w:t xml:space="preserve"> w Łodzi z/s                    w Sieradzu, ul. Sikorskiego 2</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D+H 2 szt.</w:t>
            </w:r>
          </w:p>
        </w:tc>
        <w:tc>
          <w:tcPr>
            <w:tcW w:w="1817" w:type="dxa"/>
            <w:tcBorders>
              <w:top w:val="single" w:sz="4" w:space="0" w:color="000000"/>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361</w:t>
            </w:r>
          </w:p>
        </w:tc>
        <w:tc>
          <w:tcPr>
            <w:tcW w:w="1540" w:type="dxa"/>
            <w:tcBorders>
              <w:top w:val="single" w:sz="4" w:space="0" w:color="000000"/>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28</w:t>
            </w:r>
          </w:p>
        </w:tc>
      </w:tr>
      <w:tr w:rsidR="00CA5E83" w:rsidRPr="00CA5E83" w:rsidTr="00CA5E83">
        <w:trPr>
          <w:trHeight w:val="408"/>
        </w:trPr>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9</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WRD KWP w Łodzi z/s w Sosnowcu/ k. Strykowa</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COOPER 6000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color w:val="000000"/>
              </w:rPr>
            </w:pPr>
            <w:r w:rsidRPr="00CA5E83">
              <w:rPr>
                <w:rFonts w:ascii="Arial" w:hAnsi="Arial" w:cs="Arial"/>
                <w:b/>
                <w:color w:val="000000"/>
              </w:rPr>
              <w:t>D+H ​4408</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92</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6</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10</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CBŚP w Łodzi,                    ul. Pienista 71</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 xml:space="preserve">D+H 2 szt. </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156</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9</w:t>
            </w:r>
          </w:p>
        </w:tc>
      </w:tr>
      <w:tr w:rsidR="00CA5E83" w:rsidRPr="00CA5E83" w:rsidTr="00CA5E83">
        <w:trPr>
          <w:trHeight w:val="566"/>
        </w:trPr>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11</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lang w:val="de-DE"/>
              </w:rPr>
            </w:pPr>
            <w:r w:rsidRPr="00CA5E83">
              <w:rPr>
                <w:rFonts w:ascii="Arial" w:hAnsi="Arial" w:cs="Arial"/>
                <w:b/>
                <w:lang w:val="de-DE"/>
              </w:rPr>
              <w:t xml:space="preserve">KPP w </w:t>
            </w:r>
            <w:proofErr w:type="spellStart"/>
            <w:r w:rsidRPr="00CA5E83">
              <w:rPr>
                <w:rFonts w:ascii="Arial" w:hAnsi="Arial" w:cs="Arial"/>
                <w:b/>
                <w:lang w:val="de-DE"/>
              </w:rPr>
              <w:t>Kutnie</w:t>
            </w:r>
            <w:proofErr w:type="spellEnd"/>
            <w:r w:rsidRPr="00CA5E83">
              <w:rPr>
                <w:rFonts w:ascii="Arial" w:hAnsi="Arial" w:cs="Arial"/>
                <w:b/>
                <w:lang w:val="de-DE"/>
              </w:rPr>
              <w:t xml:space="preserve"> </w:t>
            </w:r>
          </w:p>
          <w:p w:rsidR="00CA5E83" w:rsidRPr="00CA5E83" w:rsidRDefault="00CA5E83" w:rsidP="00846371">
            <w:pPr>
              <w:snapToGrid w:val="0"/>
              <w:spacing w:line="276" w:lineRule="auto"/>
              <w:rPr>
                <w:rFonts w:ascii="Arial" w:hAnsi="Arial" w:cs="Arial"/>
                <w:b/>
                <w:lang w:val="de-DE"/>
              </w:rPr>
            </w:pPr>
            <w:r w:rsidRPr="00CA5E83">
              <w:rPr>
                <w:rFonts w:ascii="Arial" w:hAnsi="Arial" w:cs="Arial"/>
                <w:b/>
                <w:lang w:val="de-DE"/>
              </w:rPr>
              <w:t xml:space="preserve">u. </w:t>
            </w:r>
            <w:proofErr w:type="spellStart"/>
            <w:r w:rsidRPr="00CA5E83">
              <w:rPr>
                <w:rFonts w:ascii="Arial" w:hAnsi="Arial" w:cs="Arial"/>
                <w:b/>
                <w:lang w:val="de-DE"/>
              </w:rPr>
              <w:t>Toruńska</w:t>
            </w:r>
            <w:proofErr w:type="spellEnd"/>
            <w:r w:rsidRPr="00CA5E83">
              <w:rPr>
                <w:rFonts w:ascii="Arial" w:hAnsi="Arial" w:cs="Arial"/>
                <w:b/>
                <w:lang w:val="de-DE"/>
              </w:rPr>
              <w:t xml:space="preserve"> 14</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BOSCH FPA 1200 IGNIS 1080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color w:val="000000"/>
                <w:lang w:val="de-DE"/>
              </w:rPr>
            </w:pPr>
            <w:proofErr w:type="spellStart"/>
            <w:r w:rsidRPr="00CA5E83">
              <w:rPr>
                <w:rFonts w:ascii="Arial" w:hAnsi="Arial" w:cs="Arial"/>
                <w:b/>
                <w:color w:val="000000"/>
                <w:lang w:val="de-DE"/>
              </w:rPr>
              <w:t>Mercor</w:t>
            </w:r>
            <w:proofErr w:type="spellEnd"/>
            <w:r w:rsidRPr="00CA5E83">
              <w:rPr>
                <w:rFonts w:ascii="Arial" w:hAnsi="Arial" w:cs="Arial"/>
                <w:b/>
                <w:color w:val="000000"/>
                <w:lang w:val="de-DE"/>
              </w:rPr>
              <w:t xml:space="preserve"> </w:t>
            </w:r>
            <w:proofErr w:type="spellStart"/>
            <w:r w:rsidRPr="00CA5E83">
              <w:rPr>
                <w:rFonts w:ascii="Arial" w:hAnsi="Arial" w:cs="Arial"/>
                <w:b/>
                <w:color w:val="000000"/>
                <w:lang w:val="de-DE"/>
              </w:rPr>
              <w:t>szt</w:t>
            </w:r>
            <w:proofErr w:type="spellEnd"/>
            <w:r w:rsidRPr="00CA5E83">
              <w:rPr>
                <w:rFonts w:ascii="Arial" w:hAnsi="Arial" w:cs="Arial"/>
                <w:b/>
                <w:color w:val="000000"/>
                <w:lang w:val="de-DE"/>
              </w:rPr>
              <w:t>. 1</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46</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25</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12</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KPP  w Łowiczu</w:t>
            </w:r>
          </w:p>
          <w:p w:rsidR="00CA5E83" w:rsidRPr="00CA5E83" w:rsidRDefault="00CA5E83" w:rsidP="00846371">
            <w:pPr>
              <w:snapToGrid w:val="0"/>
              <w:spacing w:line="276" w:lineRule="auto"/>
              <w:rPr>
                <w:rFonts w:ascii="Arial" w:hAnsi="Arial" w:cs="Arial"/>
                <w:b/>
              </w:rPr>
            </w:pPr>
            <w:r w:rsidRPr="00CA5E83">
              <w:rPr>
                <w:rFonts w:ascii="Arial" w:hAnsi="Arial" w:cs="Arial"/>
                <w:b/>
              </w:rPr>
              <w:t xml:space="preserve">ul. Bonifraterska 12/14 </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IGNIS 1080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27</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w:t>
            </w:r>
          </w:p>
        </w:tc>
      </w:tr>
      <w:tr w:rsidR="00CA5E83" w:rsidRPr="00CA5E83" w:rsidTr="00CA5E83">
        <w:trPr>
          <w:trHeight w:val="540"/>
        </w:trPr>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13</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KPP Łódź – wschód       ul. 11-go Listopada 62f</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rPr>
              <w:t>D+H 2 szt.</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183</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16</w:t>
            </w:r>
          </w:p>
        </w:tc>
      </w:tr>
      <w:tr w:rsidR="00CA5E83" w:rsidRPr="00CA5E83" w:rsidTr="00CA5E83">
        <w:trPr>
          <w:trHeight w:val="540"/>
        </w:trPr>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14</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 xml:space="preserve">KPP w Opocznie               Al. Dąbrówki 1 </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 xml:space="preserve">MCR 0204  2 </w:t>
            </w:r>
            <w:proofErr w:type="spellStart"/>
            <w:r w:rsidRPr="00CA5E83">
              <w:rPr>
                <w:rFonts w:ascii="Arial" w:hAnsi="Arial" w:cs="Arial"/>
                <w:b/>
                <w:lang w:val="en-US"/>
              </w:rPr>
              <w:t>szt</w:t>
            </w:r>
            <w:proofErr w:type="spellEnd"/>
            <w:r w:rsidRPr="00CA5E83">
              <w:rPr>
                <w:rFonts w:ascii="Arial" w:hAnsi="Arial" w:cs="Arial"/>
                <w:b/>
                <w:lang w:val="en-US"/>
              </w:rPr>
              <w:t xml:space="preserve">.   </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197</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23</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15</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KMP w  Piotrkowie Tryb., ul. Szkolna 30/38</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 xml:space="preserve">BOSCH FPA 5000 POLON 4200   </w:t>
            </w:r>
            <w:r w:rsidRPr="00CA5E83">
              <w:rPr>
                <w:rFonts w:ascii="Arial" w:hAnsi="Arial" w:cs="Arial"/>
                <w:b/>
                <w:lang w:val="de-DE"/>
              </w:rPr>
              <w:t>IGNIS 1080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590 + zestaw gaszący (SUG)</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51</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16</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KPP w Poddębicach</w:t>
            </w:r>
          </w:p>
          <w:p w:rsidR="00CA5E83" w:rsidRPr="00CA5E83" w:rsidRDefault="00CA5E83" w:rsidP="00846371">
            <w:pPr>
              <w:snapToGrid w:val="0"/>
              <w:spacing w:line="276" w:lineRule="auto"/>
              <w:rPr>
                <w:rFonts w:ascii="Arial" w:hAnsi="Arial" w:cs="Arial"/>
                <w:b/>
              </w:rPr>
            </w:pPr>
            <w:r w:rsidRPr="00CA5E83">
              <w:rPr>
                <w:rFonts w:ascii="Arial" w:hAnsi="Arial" w:cs="Arial"/>
                <w:b/>
              </w:rPr>
              <w:t>ul. Targowa 22</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BOSCH FPA 5000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UCS -POLON   2 szt.</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316</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23</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17</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 xml:space="preserve">KPP Rawa </w:t>
            </w:r>
            <w:proofErr w:type="spellStart"/>
            <w:r w:rsidRPr="00CA5E83">
              <w:rPr>
                <w:rFonts w:ascii="Arial" w:hAnsi="Arial" w:cs="Arial"/>
                <w:b/>
              </w:rPr>
              <w:t>Maz</w:t>
            </w:r>
            <w:proofErr w:type="spellEnd"/>
            <w:r w:rsidRPr="00CA5E83">
              <w:rPr>
                <w:rFonts w:ascii="Arial" w:hAnsi="Arial" w:cs="Arial"/>
                <w:b/>
              </w:rPr>
              <w:t>.</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POLON 4200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66</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11</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18</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KPP Radomsko                 ul. Piłsudzkiego 56</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rPr>
              <w:t>BOSCH FPA 1200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rPr>
            </w:pP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45</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6</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19</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KPP w  Sieradzu</w:t>
            </w:r>
          </w:p>
          <w:p w:rsidR="00CA5E83" w:rsidRPr="00CA5E83" w:rsidRDefault="00CA5E83" w:rsidP="00846371">
            <w:pPr>
              <w:snapToGrid w:val="0"/>
              <w:spacing w:line="276" w:lineRule="auto"/>
              <w:rPr>
                <w:rFonts w:ascii="Arial" w:hAnsi="Arial" w:cs="Arial"/>
                <w:b/>
              </w:rPr>
            </w:pPr>
            <w:r w:rsidRPr="00CA5E83">
              <w:rPr>
                <w:rFonts w:ascii="Arial" w:hAnsi="Arial" w:cs="Arial"/>
                <w:b/>
              </w:rPr>
              <w:t>Ul. Sikorskiego 2</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IGNIS 1080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rPr>
            </w:pP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8</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lang w:val="de-DE"/>
              </w:rPr>
              <w:t>2</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20</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 xml:space="preserve">KPP w Tomaszowie </w:t>
            </w:r>
            <w:proofErr w:type="spellStart"/>
            <w:r w:rsidRPr="00CA5E83">
              <w:rPr>
                <w:rFonts w:ascii="Arial" w:hAnsi="Arial" w:cs="Arial"/>
                <w:b/>
              </w:rPr>
              <w:t>Maz</w:t>
            </w:r>
            <w:proofErr w:type="spellEnd"/>
            <w:r w:rsidRPr="00CA5E83">
              <w:rPr>
                <w:rFonts w:ascii="Arial" w:hAnsi="Arial" w:cs="Arial"/>
                <w:b/>
              </w:rPr>
              <w:t>.</w:t>
            </w:r>
          </w:p>
          <w:p w:rsidR="00CA5E83" w:rsidRPr="00CA5E83" w:rsidRDefault="00CA5E83" w:rsidP="00846371">
            <w:pPr>
              <w:snapToGrid w:val="0"/>
              <w:spacing w:line="276" w:lineRule="auto"/>
              <w:rPr>
                <w:rFonts w:ascii="Arial" w:hAnsi="Arial" w:cs="Arial"/>
                <w:b/>
              </w:rPr>
            </w:pPr>
            <w:r w:rsidRPr="00CA5E83">
              <w:rPr>
                <w:rFonts w:ascii="Arial" w:hAnsi="Arial" w:cs="Arial"/>
                <w:b/>
              </w:rPr>
              <w:t>ul. Kościuszki 23</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POLON 4800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 xml:space="preserve">D+H RZN 4402  2 szt. </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209</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17</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21</w:t>
            </w:r>
          </w:p>
        </w:tc>
        <w:tc>
          <w:tcPr>
            <w:tcW w:w="2217" w:type="dxa"/>
            <w:tcBorders>
              <w:left w:val="single" w:sz="4" w:space="0" w:color="000000"/>
              <w:bottom w:val="single" w:sz="4" w:space="0" w:color="000000"/>
            </w:tcBorders>
            <w:vAlign w:val="center"/>
          </w:tcPr>
          <w:p w:rsidR="00CA5E83" w:rsidRPr="00CA5E83" w:rsidRDefault="00CA5E83" w:rsidP="00846371">
            <w:pPr>
              <w:snapToGrid w:val="0"/>
              <w:spacing w:line="276" w:lineRule="auto"/>
              <w:rPr>
                <w:rFonts w:ascii="Arial" w:hAnsi="Arial" w:cs="Arial"/>
                <w:b/>
              </w:rPr>
            </w:pPr>
            <w:r w:rsidRPr="00CA5E83">
              <w:rPr>
                <w:rFonts w:ascii="Arial" w:hAnsi="Arial" w:cs="Arial"/>
                <w:b/>
              </w:rPr>
              <w:t xml:space="preserve">KPP w Wieruszowie               </w:t>
            </w:r>
          </w:p>
          <w:p w:rsidR="00CA5E83" w:rsidRPr="00CA5E83" w:rsidRDefault="00CA5E83" w:rsidP="00846371">
            <w:pPr>
              <w:snapToGrid w:val="0"/>
              <w:spacing w:line="276" w:lineRule="auto"/>
              <w:rPr>
                <w:rFonts w:ascii="Arial" w:hAnsi="Arial" w:cs="Arial"/>
                <w:b/>
              </w:rPr>
            </w:pPr>
            <w:r w:rsidRPr="00CA5E83">
              <w:rPr>
                <w:rFonts w:ascii="Arial" w:hAnsi="Arial" w:cs="Arial"/>
                <w:b/>
              </w:rPr>
              <w:t>ul. Kuźnicka 28 a</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 xml:space="preserve">ARITECH </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en-US"/>
              </w:rPr>
            </w:pPr>
            <w:r w:rsidRPr="00CA5E83">
              <w:rPr>
                <w:rFonts w:ascii="Arial" w:hAnsi="Arial" w:cs="Arial"/>
                <w:b/>
                <w:lang w:val="en-US"/>
              </w:rPr>
              <w:t>MCR 9705 , MCR 0204</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color w:val="000000"/>
                <w:lang w:val="en-US"/>
              </w:rPr>
            </w:pPr>
            <w:r w:rsidRPr="00CA5E83">
              <w:rPr>
                <w:rFonts w:ascii="Arial" w:hAnsi="Arial" w:cs="Arial"/>
                <w:b/>
                <w:color w:val="000000"/>
                <w:lang w:val="en-US"/>
              </w:rPr>
              <w:t>6</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color w:val="000000"/>
                <w:lang w:val="en-US"/>
              </w:rPr>
            </w:pPr>
            <w:r w:rsidRPr="00CA5E83">
              <w:rPr>
                <w:rFonts w:ascii="Arial" w:hAnsi="Arial" w:cs="Arial"/>
                <w:b/>
                <w:color w:val="000000"/>
                <w:lang w:val="en-US"/>
              </w:rPr>
              <w:t>2</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22</w:t>
            </w:r>
          </w:p>
        </w:tc>
        <w:tc>
          <w:tcPr>
            <w:tcW w:w="2217" w:type="dxa"/>
            <w:tcBorders>
              <w:left w:val="single" w:sz="4" w:space="0" w:color="000000"/>
              <w:bottom w:val="single" w:sz="4" w:space="0" w:color="000000"/>
            </w:tcBorders>
          </w:tcPr>
          <w:p w:rsidR="00CA5E83" w:rsidRPr="00CA5E83" w:rsidRDefault="00CA5E83" w:rsidP="00846371">
            <w:pPr>
              <w:snapToGrid w:val="0"/>
              <w:spacing w:line="276" w:lineRule="auto"/>
              <w:rPr>
                <w:rFonts w:ascii="Arial" w:hAnsi="Arial" w:cs="Arial"/>
                <w:b/>
              </w:rPr>
            </w:pPr>
            <w:r w:rsidRPr="00CA5E83">
              <w:rPr>
                <w:rFonts w:ascii="Arial" w:hAnsi="Arial" w:cs="Arial"/>
                <w:b/>
              </w:rPr>
              <w:t>KPP w Zduńskiej Woli</w:t>
            </w:r>
          </w:p>
          <w:p w:rsidR="00CA5E83" w:rsidRPr="00CA5E83" w:rsidRDefault="00CA5E83" w:rsidP="00846371">
            <w:pPr>
              <w:snapToGrid w:val="0"/>
              <w:spacing w:line="276" w:lineRule="auto"/>
              <w:rPr>
                <w:rFonts w:ascii="Arial" w:hAnsi="Arial" w:cs="Arial"/>
                <w:b/>
              </w:rPr>
            </w:pPr>
            <w:r w:rsidRPr="00CA5E83">
              <w:rPr>
                <w:rFonts w:ascii="Arial" w:hAnsi="Arial" w:cs="Arial"/>
                <w:b/>
              </w:rPr>
              <w:t>ul. Spacerowa 27</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POLON 4900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proofErr w:type="spellStart"/>
            <w:r w:rsidRPr="00CA5E83">
              <w:rPr>
                <w:rFonts w:ascii="Arial" w:hAnsi="Arial" w:cs="Arial"/>
                <w:b/>
              </w:rPr>
              <w:t>Mercor</w:t>
            </w:r>
            <w:proofErr w:type="spellEnd"/>
            <w:r w:rsidRPr="00CA5E83">
              <w:rPr>
                <w:rFonts w:ascii="Arial" w:hAnsi="Arial" w:cs="Arial"/>
                <w:b/>
              </w:rPr>
              <w:t xml:space="preserve"> 2  szt. </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200</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27</w:t>
            </w:r>
          </w:p>
        </w:tc>
      </w:tr>
      <w:tr w:rsidR="00CA5E83" w:rsidRPr="00CA5E83" w:rsidTr="00CA5E83">
        <w:tc>
          <w:tcPr>
            <w:tcW w:w="43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23</w:t>
            </w:r>
          </w:p>
        </w:tc>
        <w:tc>
          <w:tcPr>
            <w:tcW w:w="2217" w:type="dxa"/>
            <w:tcBorders>
              <w:left w:val="single" w:sz="4" w:space="0" w:color="000000"/>
              <w:bottom w:val="single" w:sz="4" w:space="0" w:color="000000"/>
            </w:tcBorders>
          </w:tcPr>
          <w:p w:rsidR="00CA5E83" w:rsidRPr="00CA5E83" w:rsidRDefault="00CA5E83" w:rsidP="00846371">
            <w:pPr>
              <w:snapToGrid w:val="0"/>
              <w:spacing w:line="276" w:lineRule="auto"/>
              <w:rPr>
                <w:rFonts w:ascii="Arial" w:hAnsi="Arial" w:cs="Arial"/>
                <w:b/>
              </w:rPr>
            </w:pPr>
            <w:r w:rsidRPr="00CA5E83">
              <w:rPr>
                <w:rFonts w:ascii="Arial" w:hAnsi="Arial" w:cs="Arial"/>
                <w:b/>
              </w:rPr>
              <w:t>KPP w Zgierzu</w:t>
            </w:r>
          </w:p>
          <w:p w:rsidR="00CA5E83" w:rsidRPr="00CA5E83" w:rsidRDefault="00CA5E83" w:rsidP="00846371">
            <w:pPr>
              <w:snapToGrid w:val="0"/>
              <w:spacing w:line="276" w:lineRule="auto"/>
              <w:rPr>
                <w:rFonts w:ascii="Arial" w:hAnsi="Arial" w:cs="Arial"/>
                <w:b/>
              </w:rPr>
            </w:pPr>
            <w:r w:rsidRPr="00CA5E83">
              <w:rPr>
                <w:rFonts w:ascii="Arial" w:hAnsi="Arial" w:cs="Arial"/>
                <w:b/>
              </w:rPr>
              <w:t xml:space="preserve">ul. Długa 58/60 </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lang w:val="de-DE"/>
              </w:rPr>
            </w:pPr>
            <w:r w:rsidRPr="00CA5E83">
              <w:rPr>
                <w:rFonts w:ascii="Arial" w:hAnsi="Arial" w:cs="Arial"/>
                <w:b/>
              </w:rPr>
              <w:t xml:space="preserve">BOSCH FPA 1200 </w:t>
            </w:r>
            <w:r w:rsidRPr="00CA5E83">
              <w:rPr>
                <w:rFonts w:ascii="Arial" w:hAnsi="Arial" w:cs="Arial"/>
                <w:b/>
                <w:lang w:val="de-DE"/>
              </w:rPr>
              <w:t>IGNIS 1080</w:t>
            </w:r>
          </w:p>
        </w:tc>
        <w:tc>
          <w:tcPr>
            <w:tcW w:w="1483"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D+H 1 szt.</w:t>
            </w:r>
          </w:p>
        </w:tc>
        <w:tc>
          <w:tcPr>
            <w:tcW w:w="1817" w:type="dxa"/>
            <w:tcBorders>
              <w:left w:val="single" w:sz="4" w:space="0" w:color="000000"/>
              <w:bottom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50</w:t>
            </w:r>
          </w:p>
        </w:tc>
        <w:tc>
          <w:tcPr>
            <w:tcW w:w="1540" w:type="dxa"/>
            <w:tcBorders>
              <w:left w:val="single" w:sz="4" w:space="0" w:color="000000"/>
              <w:bottom w:val="single" w:sz="4" w:space="0" w:color="000000"/>
              <w:right w:val="single" w:sz="4" w:space="0" w:color="000000"/>
            </w:tcBorders>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16</w:t>
            </w:r>
          </w:p>
        </w:tc>
      </w:tr>
      <w:tr w:rsidR="00CA5E83" w:rsidRPr="00CA5E83" w:rsidTr="00CA5E83">
        <w:tc>
          <w:tcPr>
            <w:tcW w:w="2650" w:type="dxa"/>
            <w:gridSpan w:val="2"/>
            <w:tcBorders>
              <w:top w:val="single" w:sz="4" w:space="0" w:color="000000"/>
              <w:left w:val="single" w:sz="4" w:space="0" w:color="000000"/>
              <w:bottom w:val="single" w:sz="4" w:space="0" w:color="000000"/>
            </w:tcBorders>
            <w:shd w:val="clear" w:color="auto" w:fill="FDE9D9"/>
            <w:vAlign w:val="center"/>
          </w:tcPr>
          <w:p w:rsidR="00CA5E83" w:rsidRPr="00CA5E83" w:rsidRDefault="00CA5E83" w:rsidP="00846371">
            <w:pPr>
              <w:snapToGrid w:val="0"/>
              <w:spacing w:line="276" w:lineRule="auto"/>
              <w:jc w:val="center"/>
              <w:rPr>
                <w:rFonts w:ascii="Arial" w:hAnsi="Arial" w:cs="Arial"/>
              </w:rPr>
            </w:pPr>
            <w:r w:rsidRPr="00CA5E83">
              <w:rPr>
                <w:rFonts w:ascii="Arial" w:hAnsi="Arial" w:cs="Arial"/>
              </w:rPr>
              <w:t>RAZEM:</w:t>
            </w:r>
          </w:p>
        </w:tc>
        <w:tc>
          <w:tcPr>
            <w:tcW w:w="1817" w:type="dxa"/>
            <w:tcBorders>
              <w:top w:val="single" w:sz="4" w:space="0" w:color="000000"/>
              <w:left w:val="single" w:sz="4" w:space="0" w:color="000000"/>
              <w:bottom w:val="single" w:sz="4" w:space="0" w:color="000000"/>
            </w:tcBorders>
            <w:shd w:val="clear" w:color="auto" w:fill="FDE9D9"/>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28 sztuki</w:t>
            </w:r>
          </w:p>
        </w:tc>
        <w:tc>
          <w:tcPr>
            <w:tcW w:w="1483" w:type="dxa"/>
            <w:tcBorders>
              <w:top w:val="single" w:sz="4" w:space="0" w:color="000000"/>
              <w:left w:val="single" w:sz="4" w:space="0" w:color="000000"/>
              <w:bottom w:val="single" w:sz="4" w:space="0" w:color="000000"/>
            </w:tcBorders>
            <w:shd w:val="clear" w:color="auto" w:fill="FDE9D9"/>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31 sztuk</w:t>
            </w:r>
          </w:p>
        </w:tc>
        <w:tc>
          <w:tcPr>
            <w:tcW w:w="1817" w:type="dxa"/>
            <w:tcBorders>
              <w:top w:val="single" w:sz="4" w:space="0" w:color="000000"/>
              <w:left w:val="single" w:sz="4" w:space="0" w:color="000000"/>
              <w:bottom w:val="single" w:sz="4" w:space="0" w:color="000000"/>
            </w:tcBorders>
            <w:shd w:val="clear" w:color="auto" w:fill="FDE9D9"/>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4 277 czujki +                 4 zestawy  SUG</w:t>
            </w:r>
          </w:p>
        </w:tc>
        <w:tc>
          <w:tcPr>
            <w:tcW w:w="154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A5E83" w:rsidRPr="00CA5E83" w:rsidRDefault="00CA5E83" w:rsidP="00846371">
            <w:pPr>
              <w:snapToGrid w:val="0"/>
              <w:spacing w:line="276" w:lineRule="auto"/>
              <w:jc w:val="center"/>
              <w:rPr>
                <w:rFonts w:ascii="Arial" w:hAnsi="Arial" w:cs="Arial"/>
                <w:b/>
              </w:rPr>
            </w:pPr>
            <w:r w:rsidRPr="00CA5E83">
              <w:rPr>
                <w:rFonts w:ascii="Arial" w:hAnsi="Arial" w:cs="Arial"/>
                <w:b/>
              </w:rPr>
              <w:t>452 sztuk</w:t>
            </w:r>
          </w:p>
        </w:tc>
      </w:tr>
    </w:tbl>
    <w:p w:rsidR="00CA5E83" w:rsidRPr="00CA5E83" w:rsidRDefault="00CA5E83" w:rsidP="00846371">
      <w:pPr>
        <w:tabs>
          <w:tab w:val="right" w:pos="9354"/>
        </w:tabs>
        <w:spacing w:line="276" w:lineRule="auto"/>
        <w:rPr>
          <w:rFonts w:ascii="Arial" w:hAnsi="Arial" w:cs="Arial"/>
          <w:b/>
        </w:rPr>
      </w:pPr>
    </w:p>
    <w:p w:rsidR="00CA5E83" w:rsidRPr="00CA5E83" w:rsidRDefault="00CA5E83" w:rsidP="00846371">
      <w:pPr>
        <w:tabs>
          <w:tab w:val="right" w:pos="9354"/>
        </w:tabs>
        <w:spacing w:line="276" w:lineRule="auto"/>
        <w:jc w:val="center"/>
        <w:rPr>
          <w:rFonts w:ascii="Arial" w:hAnsi="Arial" w:cs="Arial"/>
          <w:i/>
          <w:u w:val="single"/>
        </w:rPr>
      </w:pPr>
      <w:r w:rsidRPr="00CA5E83">
        <w:rPr>
          <w:rFonts w:ascii="Arial" w:hAnsi="Arial" w:cs="Arial"/>
          <w:b/>
        </w:rPr>
        <w:t>Oświetlenie awaryjne, ewakuacyjne, drzwi ppoż., przeciwpożarowe wyłączniki prądu</w:t>
      </w:r>
    </w:p>
    <w:tbl>
      <w:tblPr>
        <w:tblW w:w="0" w:type="auto"/>
        <w:tblInd w:w="495" w:type="dxa"/>
        <w:tblLayout w:type="fixed"/>
        <w:tblCellMar>
          <w:left w:w="0" w:type="dxa"/>
          <w:right w:w="0" w:type="dxa"/>
        </w:tblCellMar>
        <w:tblLook w:val="0000" w:firstRow="0" w:lastRow="0" w:firstColumn="0" w:lastColumn="0" w:noHBand="0" w:noVBand="0"/>
      </w:tblPr>
      <w:tblGrid>
        <w:gridCol w:w="1733"/>
        <w:gridCol w:w="2117"/>
        <w:gridCol w:w="1483"/>
        <w:gridCol w:w="2337"/>
      </w:tblGrid>
      <w:tr w:rsidR="00CA5E83" w:rsidRPr="00CA5E83" w:rsidTr="00CA5E83">
        <w:trPr>
          <w:trHeight w:val="350"/>
        </w:trPr>
        <w:tc>
          <w:tcPr>
            <w:tcW w:w="1733" w:type="dxa"/>
            <w:vMerge w:val="restart"/>
            <w:tcBorders>
              <w:top w:val="single" w:sz="4" w:space="0" w:color="000000"/>
              <w:left w:val="single" w:sz="4" w:space="0" w:color="000000"/>
            </w:tcBorders>
            <w:shd w:val="clear" w:color="auto" w:fill="DBE5F1"/>
            <w:vAlign w:val="center"/>
          </w:tcPr>
          <w:p w:rsidR="00CA5E83" w:rsidRPr="00CA5E83" w:rsidRDefault="00CA5E83" w:rsidP="00846371">
            <w:pPr>
              <w:framePr w:hSpace="141" w:wrap="around" w:vAnchor="text" w:hAnchor="text" w:y="1"/>
              <w:snapToGrid w:val="0"/>
              <w:spacing w:line="276" w:lineRule="auto"/>
              <w:jc w:val="center"/>
              <w:rPr>
                <w:rFonts w:ascii="Arial" w:hAnsi="Arial" w:cs="Arial"/>
                <w:b/>
              </w:rPr>
            </w:pPr>
            <w:r w:rsidRPr="00CA5E83">
              <w:rPr>
                <w:rFonts w:ascii="Arial" w:hAnsi="Arial" w:cs="Arial"/>
                <w:b/>
              </w:rPr>
              <w:t>Garnizon łódzki</w:t>
            </w:r>
          </w:p>
        </w:tc>
        <w:tc>
          <w:tcPr>
            <w:tcW w:w="2117" w:type="dxa"/>
            <w:tcBorders>
              <w:top w:val="single" w:sz="4" w:space="0" w:color="000000"/>
              <w:left w:val="single" w:sz="4" w:space="0" w:color="000000"/>
              <w:bottom w:val="single" w:sz="4" w:space="0" w:color="000000"/>
            </w:tcBorders>
            <w:shd w:val="clear" w:color="auto" w:fill="DBE5F1"/>
          </w:tcPr>
          <w:p w:rsidR="00CA5E83" w:rsidRPr="00CA5E83" w:rsidRDefault="00CA5E83" w:rsidP="00846371">
            <w:pPr>
              <w:framePr w:hSpace="141" w:wrap="around" w:vAnchor="text" w:hAnchor="text" w:y="1"/>
              <w:snapToGrid w:val="0"/>
              <w:spacing w:line="276" w:lineRule="auto"/>
              <w:jc w:val="center"/>
              <w:rPr>
                <w:rFonts w:ascii="Arial" w:hAnsi="Arial" w:cs="Arial"/>
                <w:b/>
              </w:rPr>
            </w:pPr>
            <w:r w:rsidRPr="00CA5E83">
              <w:rPr>
                <w:rFonts w:ascii="Arial" w:hAnsi="Arial" w:cs="Arial"/>
                <w:b/>
              </w:rPr>
              <w:t>Lampy</w:t>
            </w:r>
          </w:p>
        </w:tc>
        <w:tc>
          <w:tcPr>
            <w:tcW w:w="1483" w:type="dxa"/>
            <w:tcBorders>
              <w:top w:val="single" w:sz="4" w:space="0" w:color="000000"/>
              <w:left w:val="single" w:sz="4" w:space="0" w:color="000000"/>
              <w:bottom w:val="single" w:sz="4" w:space="0" w:color="000000"/>
            </w:tcBorders>
            <w:shd w:val="clear" w:color="auto" w:fill="DBE5F1"/>
          </w:tcPr>
          <w:p w:rsidR="00CA5E83" w:rsidRPr="00CA5E83" w:rsidRDefault="00CA5E83" w:rsidP="00846371">
            <w:pPr>
              <w:framePr w:hSpace="141" w:wrap="around" w:vAnchor="text" w:hAnchor="text" w:y="1"/>
              <w:snapToGrid w:val="0"/>
              <w:spacing w:line="276" w:lineRule="auto"/>
              <w:jc w:val="center"/>
              <w:rPr>
                <w:rFonts w:ascii="Arial" w:hAnsi="Arial" w:cs="Arial"/>
                <w:b/>
              </w:rPr>
            </w:pPr>
            <w:r w:rsidRPr="00CA5E83">
              <w:rPr>
                <w:rFonts w:ascii="Arial" w:hAnsi="Arial" w:cs="Arial"/>
                <w:b/>
              </w:rPr>
              <w:t>Drzwi ppoż.</w:t>
            </w:r>
          </w:p>
        </w:tc>
        <w:tc>
          <w:tcPr>
            <w:tcW w:w="2337" w:type="dxa"/>
            <w:tcBorders>
              <w:top w:val="single" w:sz="4" w:space="0" w:color="000000"/>
              <w:left w:val="single" w:sz="4" w:space="0" w:color="000000"/>
              <w:bottom w:val="single" w:sz="4" w:space="0" w:color="000000"/>
              <w:right w:val="single" w:sz="4" w:space="0" w:color="000000"/>
            </w:tcBorders>
            <w:shd w:val="clear" w:color="auto" w:fill="DBE5F1"/>
          </w:tcPr>
          <w:p w:rsidR="00CA5E83" w:rsidRPr="00CA5E83" w:rsidRDefault="00CA5E83" w:rsidP="00846371">
            <w:pPr>
              <w:framePr w:hSpace="141" w:wrap="around" w:vAnchor="text" w:hAnchor="text" w:y="1"/>
              <w:snapToGrid w:val="0"/>
              <w:spacing w:line="276" w:lineRule="auto"/>
              <w:jc w:val="center"/>
              <w:rPr>
                <w:rFonts w:ascii="Arial" w:hAnsi="Arial" w:cs="Arial"/>
                <w:b/>
              </w:rPr>
            </w:pPr>
            <w:r w:rsidRPr="00CA5E83">
              <w:rPr>
                <w:rFonts w:ascii="Arial" w:hAnsi="Arial" w:cs="Arial"/>
                <w:b/>
              </w:rPr>
              <w:t>Wył. prądu</w:t>
            </w:r>
          </w:p>
        </w:tc>
      </w:tr>
      <w:tr w:rsidR="00CA5E83" w:rsidRPr="00CA5E83" w:rsidTr="00CA5E83">
        <w:tc>
          <w:tcPr>
            <w:tcW w:w="1733" w:type="dxa"/>
            <w:vMerge/>
            <w:tcBorders>
              <w:left w:val="single" w:sz="4" w:space="0" w:color="000000"/>
              <w:bottom w:val="single" w:sz="4" w:space="0" w:color="000000"/>
            </w:tcBorders>
          </w:tcPr>
          <w:p w:rsidR="00CA5E83" w:rsidRPr="00CA5E83" w:rsidRDefault="00CA5E83" w:rsidP="00846371">
            <w:pPr>
              <w:framePr w:hSpace="141" w:wrap="around" w:vAnchor="text" w:hAnchor="text" w:y="1"/>
              <w:snapToGrid w:val="0"/>
              <w:spacing w:line="276" w:lineRule="auto"/>
              <w:rPr>
                <w:rFonts w:ascii="Arial" w:hAnsi="Arial" w:cs="Arial"/>
                <w:b/>
              </w:rPr>
            </w:pPr>
          </w:p>
        </w:tc>
        <w:tc>
          <w:tcPr>
            <w:tcW w:w="2117" w:type="dxa"/>
            <w:tcBorders>
              <w:top w:val="single" w:sz="4" w:space="0" w:color="000000"/>
              <w:left w:val="single" w:sz="4" w:space="0" w:color="000000"/>
              <w:bottom w:val="single" w:sz="4" w:space="0" w:color="000000"/>
            </w:tcBorders>
            <w:shd w:val="clear" w:color="auto" w:fill="FDE9D9"/>
            <w:vAlign w:val="center"/>
          </w:tcPr>
          <w:p w:rsidR="00CA5E83" w:rsidRPr="00CA5E83" w:rsidRDefault="00CA5E83" w:rsidP="00846371">
            <w:pPr>
              <w:framePr w:hSpace="141" w:wrap="around" w:vAnchor="text" w:hAnchor="text" w:y="1"/>
              <w:snapToGrid w:val="0"/>
              <w:spacing w:line="276" w:lineRule="auto"/>
              <w:jc w:val="center"/>
              <w:rPr>
                <w:rFonts w:ascii="Arial" w:hAnsi="Arial" w:cs="Arial"/>
                <w:b/>
              </w:rPr>
            </w:pPr>
            <w:r w:rsidRPr="00CA5E83">
              <w:rPr>
                <w:rFonts w:ascii="Arial" w:hAnsi="Arial" w:cs="Arial"/>
                <w:b/>
              </w:rPr>
              <w:t>735 szt.</w:t>
            </w:r>
          </w:p>
        </w:tc>
        <w:tc>
          <w:tcPr>
            <w:tcW w:w="1483" w:type="dxa"/>
            <w:tcBorders>
              <w:top w:val="single" w:sz="4" w:space="0" w:color="000000"/>
              <w:left w:val="single" w:sz="4" w:space="0" w:color="000000"/>
              <w:bottom w:val="single" w:sz="4" w:space="0" w:color="000000"/>
            </w:tcBorders>
            <w:shd w:val="clear" w:color="auto" w:fill="FDE9D9"/>
            <w:vAlign w:val="center"/>
          </w:tcPr>
          <w:p w:rsidR="00CA5E83" w:rsidRPr="00CA5E83" w:rsidRDefault="00CA5E83" w:rsidP="00846371">
            <w:pPr>
              <w:framePr w:hSpace="141" w:wrap="around" w:vAnchor="text" w:hAnchor="text" w:y="1"/>
              <w:snapToGrid w:val="0"/>
              <w:spacing w:line="276" w:lineRule="auto"/>
              <w:jc w:val="center"/>
              <w:rPr>
                <w:rFonts w:ascii="Arial" w:hAnsi="Arial" w:cs="Arial"/>
                <w:b/>
              </w:rPr>
            </w:pPr>
            <w:r w:rsidRPr="00CA5E83">
              <w:rPr>
                <w:rFonts w:ascii="Arial" w:hAnsi="Arial" w:cs="Arial"/>
                <w:b/>
              </w:rPr>
              <w:t>221 szt.</w:t>
            </w:r>
          </w:p>
        </w:tc>
        <w:tc>
          <w:tcPr>
            <w:tcW w:w="233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A5E83" w:rsidRPr="00CA5E83" w:rsidRDefault="00CA5E83" w:rsidP="00846371">
            <w:pPr>
              <w:framePr w:hSpace="141" w:wrap="around" w:vAnchor="text" w:hAnchor="text" w:y="1"/>
              <w:snapToGrid w:val="0"/>
              <w:spacing w:line="276" w:lineRule="auto"/>
              <w:jc w:val="center"/>
              <w:rPr>
                <w:rFonts w:ascii="Arial" w:hAnsi="Arial" w:cs="Arial"/>
                <w:b/>
              </w:rPr>
            </w:pPr>
            <w:r w:rsidRPr="00CA5E83">
              <w:rPr>
                <w:rFonts w:ascii="Arial" w:hAnsi="Arial" w:cs="Arial"/>
                <w:b/>
              </w:rPr>
              <w:t>40 szt.</w:t>
            </w:r>
          </w:p>
        </w:tc>
      </w:tr>
    </w:tbl>
    <w:p w:rsidR="00CA5E83" w:rsidRPr="00CA5E83" w:rsidRDefault="00CA5E83" w:rsidP="00846371">
      <w:pPr>
        <w:spacing w:line="276" w:lineRule="auto"/>
        <w:rPr>
          <w:rFonts w:ascii="Arial" w:hAnsi="Arial" w:cs="Arial"/>
          <w:vanish/>
        </w:rPr>
      </w:pPr>
    </w:p>
    <w:tbl>
      <w:tblPr>
        <w:tblW w:w="8955" w:type="dxa"/>
        <w:tblInd w:w="496" w:type="dxa"/>
        <w:tblCellMar>
          <w:left w:w="70" w:type="dxa"/>
          <w:right w:w="70" w:type="dxa"/>
        </w:tblCellMar>
        <w:tblLook w:val="04A0" w:firstRow="1" w:lastRow="0" w:firstColumn="1" w:lastColumn="0" w:noHBand="0" w:noVBand="1"/>
      </w:tblPr>
      <w:tblGrid>
        <w:gridCol w:w="440"/>
        <w:gridCol w:w="2317"/>
        <w:gridCol w:w="2729"/>
        <w:gridCol w:w="1719"/>
        <w:gridCol w:w="1808"/>
      </w:tblGrid>
      <w:tr w:rsidR="00CA5E83" w:rsidRPr="00CA5E83" w:rsidTr="00CA5E83">
        <w:trPr>
          <w:trHeight w:val="777"/>
        </w:trPr>
        <w:tc>
          <w:tcPr>
            <w:tcW w:w="8955" w:type="dxa"/>
            <w:gridSpan w:val="5"/>
            <w:tcBorders>
              <w:top w:val="nil"/>
              <w:left w:val="nil"/>
              <w:bottom w:val="single" w:sz="4" w:space="0" w:color="000000"/>
              <w:right w:val="nil"/>
            </w:tcBorders>
            <w:shd w:val="clear" w:color="auto" w:fill="auto"/>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Wykaz obiektów, w których występuje instalacja  SAP, wyłączniki ppoż.,                         oświetlenie awaryjne i ewakuacyjne</w:t>
            </w:r>
          </w:p>
        </w:tc>
      </w:tr>
      <w:tr w:rsidR="00CA5E83" w:rsidRPr="00CA5E83" w:rsidTr="00CA5E83">
        <w:trPr>
          <w:trHeight w:val="420"/>
        </w:trPr>
        <w:tc>
          <w:tcPr>
            <w:tcW w:w="435" w:type="dxa"/>
            <w:vMerge w:val="restart"/>
            <w:tcBorders>
              <w:top w:val="nil"/>
              <w:left w:val="single" w:sz="4" w:space="0" w:color="000000"/>
              <w:bottom w:val="single" w:sz="4" w:space="0" w:color="000000"/>
              <w:right w:val="single" w:sz="4" w:space="0" w:color="000000"/>
            </w:tcBorders>
            <w:shd w:val="clear" w:color="auto" w:fill="FDE9D9"/>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Lp.</w:t>
            </w:r>
          </w:p>
        </w:tc>
        <w:tc>
          <w:tcPr>
            <w:tcW w:w="5046" w:type="dxa"/>
            <w:gridSpan w:val="2"/>
            <w:vMerge w:val="restart"/>
            <w:tcBorders>
              <w:top w:val="single" w:sz="4" w:space="0" w:color="000000"/>
              <w:left w:val="single" w:sz="4" w:space="0" w:color="000000"/>
              <w:bottom w:val="single" w:sz="4" w:space="0" w:color="000000"/>
              <w:right w:val="single" w:sz="4" w:space="0" w:color="000000"/>
            </w:tcBorders>
            <w:shd w:val="clear" w:color="auto" w:fill="FDE9D9"/>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Lokalizacja</w:t>
            </w:r>
          </w:p>
          <w:p w:rsidR="00CA5E83" w:rsidRPr="00CA5E83" w:rsidRDefault="00CA5E83" w:rsidP="00846371">
            <w:pPr>
              <w:spacing w:line="276" w:lineRule="auto"/>
              <w:jc w:val="center"/>
              <w:rPr>
                <w:rFonts w:ascii="Arial" w:hAnsi="Arial" w:cs="Arial"/>
                <w:b/>
                <w:bCs/>
              </w:rPr>
            </w:pPr>
            <w:r w:rsidRPr="00CA5E83">
              <w:rPr>
                <w:rFonts w:ascii="Arial" w:hAnsi="Arial" w:cs="Arial"/>
                <w:b/>
                <w:bCs/>
              </w:rPr>
              <w:t>(jednostka policji / adres)</w:t>
            </w:r>
          </w:p>
        </w:tc>
        <w:tc>
          <w:tcPr>
            <w:tcW w:w="1719" w:type="dxa"/>
            <w:vMerge w:val="restart"/>
            <w:tcBorders>
              <w:top w:val="nil"/>
              <w:left w:val="single" w:sz="4" w:space="0" w:color="000000"/>
              <w:bottom w:val="single" w:sz="4" w:space="0" w:color="000000"/>
              <w:right w:val="single" w:sz="4" w:space="0" w:color="000000"/>
            </w:tcBorders>
            <w:shd w:val="clear" w:color="auto" w:fill="FDE9D9"/>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Sygnalizacja pożaru</w:t>
            </w:r>
          </w:p>
        </w:tc>
        <w:tc>
          <w:tcPr>
            <w:tcW w:w="1755" w:type="dxa"/>
            <w:vMerge w:val="restart"/>
            <w:tcBorders>
              <w:top w:val="nil"/>
              <w:left w:val="single" w:sz="4" w:space="0" w:color="000000"/>
              <w:bottom w:val="single" w:sz="4" w:space="0" w:color="000000"/>
              <w:right w:val="single" w:sz="4" w:space="0" w:color="000000"/>
            </w:tcBorders>
            <w:shd w:val="clear" w:color="auto" w:fill="FDE9D9"/>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Przeciwpożarowy wył. prądu, oświetlenie awaryjne                         i ewakuacyjne</w:t>
            </w:r>
          </w:p>
        </w:tc>
      </w:tr>
      <w:tr w:rsidR="00CA5E83" w:rsidRPr="00CA5E83" w:rsidTr="00CA5E83">
        <w:trPr>
          <w:trHeight w:val="870"/>
        </w:trPr>
        <w:tc>
          <w:tcPr>
            <w:tcW w:w="435" w:type="dxa"/>
            <w:vMerge/>
            <w:tcBorders>
              <w:top w:val="nil"/>
              <w:left w:val="single" w:sz="4" w:space="0" w:color="000000"/>
              <w:bottom w:val="single" w:sz="4" w:space="0" w:color="000000"/>
              <w:right w:val="single" w:sz="4" w:space="0" w:color="000000"/>
            </w:tcBorders>
            <w:shd w:val="clear" w:color="auto" w:fill="FDE9D9"/>
            <w:vAlign w:val="center"/>
            <w:hideMark/>
          </w:tcPr>
          <w:p w:rsidR="00CA5E83" w:rsidRPr="00CA5E83" w:rsidRDefault="00CA5E83" w:rsidP="00846371">
            <w:pPr>
              <w:spacing w:line="276" w:lineRule="auto"/>
              <w:rPr>
                <w:rFonts w:ascii="Arial" w:hAnsi="Arial" w:cs="Arial"/>
                <w:b/>
                <w:bCs/>
              </w:rPr>
            </w:pPr>
          </w:p>
        </w:tc>
        <w:tc>
          <w:tcPr>
            <w:tcW w:w="5046" w:type="dxa"/>
            <w:gridSpan w:val="2"/>
            <w:vMerge/>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CA5E83" w:rsidRPr="00CA5E83" w:rsidRDefault="00CA5E83" w:rsidP="00846371">
            <w:pPr>
              <w:spacing w:line="276" w:lineRule="auto"/>
              <w:rPr>
                <w:rFonts w:ascii="Arial" w:hAnsi="Arial" w:cs="Arial"/>
                <w:b/>
                <w:bCs/>
              </w:rPr>
            </w:pPr>
          </w:p>
        </w:tc>
        <w:tc>
          <w:tcPr>
            <w:tcW w:w="1719" w:type="dxa"/>
            <w:vMerge/>
            <w:tcBorders>
              <w:top w:val="nil"/>
              <w:left w:val="single" w:sz="4" w:space="0" w:color="000000"/>
              <w:bottom w:val="single" w:sz="4" w:space="0" w:color="000000"/>
              <w:right w:val="single" w:sz="4" w:space="0" w:color="000000"/>
            </w:tcBorders>
            <w:shd w:val="clear" w:color="auto" w:fill="FDE9D9"/>
            <w:vAlign w:val="center"/>
            <w:hideMark/>
          </w:tcPr>
          <w:p w:rsidR="00CA5E83" w:rsidRPr="00CA5E83" w:rsidRDefault="00CA5E83" w:rsidP="00846371">
            <w:pPr>
              <w:spacing w:line="276" w:lineRule="auto"/>
              <w:rPr>
                <w:rFonts w:ascii="Arial" w:hAnsi="Arial" w:cs="Arial"/>
                <w:b/>
                <w:bCs/>
              </w:rPr>
            </w:pPr>
          </w:p>
        </w:tc>
        <w:tc>
          <w:tcPr>
            <w:tcW w:w="1755" w:type="dxa"/>
            <w:vMerge/>
            <w:tcBorders>
              <w:top w:val="nil"/>
              <w:left w:val="single" w:sz="4" w:space="0" w:color="000000"/>
              <w:bottom w:val="single" w:sz="4" w:space="0" w:color="000000"/>
              <w:right w:val="single" w:sz="4" w:space="0" w:color="000000"/>
            </w:tcBorders>
            <w:shd w:val="clear" w:color="auto" w:fill="FDE9D9"/>
            <w:vAlign w:val="center"/>
            <w:hideMark/>
          </w:tcPr>
          <w:p w:rsidR="00CA5E83" w:rsidRPr="00CA5E83" w:rsidRDefault="00CA5E83" w:rsidP="00846371">
            <w:pPr>
              <w:spacing w:line="276" w:lineRule="auto"/>
              <w:rPr>
                <w:rFonts w:ascii="Arial" w:hAnsi="Arial" w:cs="Arial"/>
                <w:b/>
                <w:bCs/>
              </w:rPr>
            </w:pPr>
          </w:p>
        </w:tc>
      </w:tr>
      <w:tr w:rsidR="00CA5E83" w:rsidRPr="00CA5E83" w:rsidTr="00CA5E83">
        <w:trPr>
          <w:trHeight w:val="420"/>
        </w:trPr>
        <w:tc>
          <w:tcPr>
            <w:tcW w:w="43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w:t>
            </w:r>
          </w:p>
        </w:tc>
        <w:tc>
          <w:tcPr>
            <w:tcW w:w="231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KWP Łódź</w:t>
            </w: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KWP w Łodzi                                     ul. Lutomierska 108/112</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CBŚP w Łodzi                                       ul. Pienista 71</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KWP w Łodzi                                      ul. Stokowska 21/25</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Ośrodek Szkolenia Policji                   w Łodzi z/s  w Sieradzu,                      ul. Sikorskiego 2</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OPP w Łodzi                                       ul. Pienista 71</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426"/>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WPA w Łodzi</w:t>
            </w:r>
          </w:p>
          <w:p w:rsidR="00CA5E83" w:rsidRPr="00CA5E83" w:rsidRDefault="00CA5E83" w:rsidP="00846371">
            <w:pPr>
              <w:spacing w:line="276" w:lineRule="auto"/>
              <w:rPr>
                <w:rFonts w:ascii="Arial" w:hAnsi="Arial" w:cs="Arial"/>
                <w:b/>
              </w:rPr>
            </w:pPr>
            <w:r w:rsidRPr="00CA5E83">
              <w:rPr>
                <w:rFonts w:ascii="Arial" w:hAnsi="Arial" w:cs="Arial"/>
                <w:b/>
              </w:rPr>
              <w:t xml:space="preserve"> ul. Sienkiewicza 26</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404"/>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 xml:space="preserve">WRD KWP w Łodzi z/s                               w  Sosnowcu k. Strykowa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2</w:t>
            </w:r>
          </w:p>
        </w:tc>
        <w:tc>
          <w:tcPr>
            <w:tcW w:w="231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KMP Łódź</w:t>
            </w: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KMP w Łodzi                                    ul. Sienkiewicza 28/30</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I KMP w Łodzi                             ul. Sienkiewicza 28/30</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II KMP w Łodzi                           ul. Ciesielska 27</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III KMP w Łodzi                           ul. Armii Krajowej 33</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IV KMP w Łodzi                                        ul. Kopernika 29/31</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 xml:space="preserve">KP V KMP w Łodzi                          ul. </w:t>
            </w:r>
            <w:proofErr w:type="spellStart"/>
            <w:r w:rsidRPr="00CA5E83">
              <w:rPr>
                <w:rFonts w:ascii="Arial" w:hAnsi="Arial" w:cs="Arial"/>
                <w:b/>
              </w:rPr>
              <w:t>OWiN</w:t>
            </w:r>
            <w:proofErr w:type="spellEnd"/>
            <w:r w:rsidRPr="00CA5E83">
              <w:rPr>
                <w:rFonts w:ascii="Arial" w:hAnsi="Arial" w:cs="Arial"/>
                <w:b/>
              </w:rPr>
              <w:t xml:space="preserve"> 60</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VI KMP w Łodzi                           ul. Wysoka 45</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VII  KMP w Łodzi                     ul. 3 -go Maja 43</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VIII  KMP w Łodzi                         ul. Wólczańska 250</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KMP w Łodzi</w:t>
            </w:r>
          </w:p>
          <w:p w:rsidR="00CA5E83" w:rsidRPr="00CA5E83" w:rsidRDefault="00CA5E83" w:rsidP="00846371">
            <w:pPr>
              <w:spacing w:line="276" w:lineRule="auto"/>
              <w:rPr>
                <w:rFonts w:ascii="Arial" w:hAnsi="Arial" w:cs="Arial"/>
                <w:b/>
              </w:rPr>
            </w:pPr>
            <w:r w:rsidRPr="00CA5E83">
              <w:rPr>
                <w:rFonts w:ascii="Arial" w:hAnsi="Arial" w:cs="Arial"/>
                <w:b/>
              </w:rPr>
              <w:t xml:space="preserve"> ul Tuwima 12 a</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Sekcja Zabezpieczenia Miasta  ul. Pienista 71</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3</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Bełchatów</w:t>
            </w: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 xml:space="preserve">KP w Zelowie </w:t>
            </w:r>
          </w:p>
          <w:p w:rsidR="00CA5E83" w:rsidRPr="00CA5E83" w:rsidRDefault="00CA5E83" w:rsidP="00846371">
            <w:pPr>
              <w:spacing w:line="276" w:lineRule="auto"/>
              <w:rPr>
                <w:rFonts w:ascii="Arial" w:hAnsi="Arial" w:cs="Arial"/>
                <w:b/>
              </w:rPr>
            </w:pPr>
            <w:r w:rsidRPr="00CA5E83">
              <w:rPr>
                <w:rFonts w:ascii="Arial" w:hAnsi="Arial" w:cs="Arial"/>
                <w:b/>
              </w:rPr>
              <w:t xml:space="preserve">ul. Kościuszki 23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4</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Brzeziny</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Brzezinach</w:t>
            </w:r>
          </w:p>
          <w:p w:rsidR="00CA5E83" w:rsidRPr="00CA5E83" w:rsidRDefault="00CA5E83" w:rsidP="00846371">
            <w:pPr>
              <w:spacing w:line="276" w:lineRule="auto"/>
              <w:rPr>
                <w:rFonts w:ascii="Arial" w:hAnsi="Arial" w:cs="Arial"/>
                <w:b/>
              </w:rPr>
            </w:pPr>
            <w:r w:rsidRPr="00CA5E83">
              <w:rPr>
                <w:rFonts w:ascii="Arial" w:hAnsi="Arial" w:cs="Arial"/>
                <w:b/>
              </w:rPr>
              <w:t>ul. Konstytucji 3-go Maja 5</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val="restart"/>
            <w:tcBorders>
              <w:top w:val="nil"/>
              <w:left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p>
          <w:p w:rsidR="00CA5E83" w:rsidRPr="00CA5E83" w:rsidRDefault="00CA5E83" w:rsidP="00846371">
            <w:pPr>
              <w:spacing w:line="276" w:lineRule="auto"/>
              <w:jc w:val="center"/>
              <w:rPr>
                <w:rFonts w:ascii="Arial" w:hAnsi="Arial" w:cs="Arial"/>
                <w:b/>
              </w:rPr>
            </w:pPr>
            <w:r w:rsidRPr="00CA5E83">
              <w:rPr>
                <w:rFonts w:ascii="Arial" w:hAnsi="Arial" w:cs="Arial"/>
                <w:b/>
              </w:rPr>
              <w:t>5</w:t>
            </w:r>
          </w:p>
          <w:p w:rsidR="00CA5E83" w:rsidRPr="00CA5E83" w:rsidRDefault="00CA5E83" w:rsidP="00846371">
            <w:pPr>
              <w:spacing w:line="276" w:lineRule="auto"/>
              <w:jc w:val="center"/>
              <w:rPr>
                <w:rFonts w:ascii="Arial" w:hAnsi="Arial" w:cs="Arial"/>
                <w:b/>
              </w:rPr>
            </w:pPr>
          </w:p>
        </w:tc>
        <w:tc>
          <w:tcPr>
            <w:tcW w:w="23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Kutno</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Kutnie</w:t>
            </w:r>
          </w:p>
          <w:p w:rsidR="00CA5E83" w:rsidRPr="00CA5E83" w:rsidRDefault="00CA5E83" w:rsidP="00846371">
            <w:pPr>
              <w:spacing w:line="276" w:lineRule="auto"/>
              <w:rPr>
                <w:rFonts w:ascii="Arial" w:hAnsi="Arial" w:cs="Arial"/>
                <w:b/>
              </w:rPr>
            </w:pPr>
            <w:r w:rsidRPr="00CA5E83">
              <w:rPr>
                <w:rFonts w:ascii="Arial" w:hAnsi="Arial" w:cs="Arial"/>
                <w:b/>
              </w:rPr>
              <w:t xml:space="preserve">ul. Toruńska 14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w Krośniewicach</w:t>
            </w:r>
          </w:p>
          <w:p w:rsidR="00CA5E83" w:rsidRPr="00CA5E83" w:rsidRDefault="00CA5E83" w:rsidP="00846371">
            <w:pPr>
              <w:spacing w:line="276" w:lineRule="auto"/>
              <w:rPr>
                <w:rFonts w:ascii="Arial" w:hAnsi="Arial" w:cs="Arial"/>
                <w:b/>
              </w:rPr>
            </w:pPr>
            <w:r w:rsidRPr="00CA5E83">
              <w:rPr>
                <w:rFonts w:ascii="Arial" w:hAnsi="Arial" w:cs="Arial"/>
                <w:b/>
              </w:rPr>
              <w:t xml:space="preserve">ul. B. Prusa 19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6</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Łask</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Łasku</w:t>
            </w:r>
          </w:p>
          <w:p w:rsidR="00CA5E83" w:rsidRPr="00CA5E83" w:rsidRDefault="00CA5E83" w:rsidP="00846371">
            <w:pPr>
              <w:spacing w:line="276" w:lineRule="auto"/>
              <w:rPr>
                <w:rFonts w:ascii="Arial" w:hAnsi="Arial" w:cs="Arial"/>
                <w:b/>
              </w:rPr>
            </w:pPr>
            <w:r w:rsidRPr="00CA5E83">
              <w:rPr>
                <w:rFonts w:ascii="Arial" w:hAnsi="Arial" w:cs="Arial"/>
                <w:b/>
              </w:rPr>
              <w:t>ul. 9-go Maja  32/36</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7</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Łęczyca</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Łęczycy</w:t>
            </w:r>
          </w:p>
          <w:p w:rsidR="00CA5E83" w:rsidRPr="00CA5E83" w:rsidRDefault="00CA5E83" w:rsidP="00846371">
            <w:pPr>
              <w:spacing w:line="276" w:lineRule="auto"/>
              <w:rPr>
                <w:rFonts w:ascii="Arial" w:hAnsi="Arial" w:cs="Arial"/>
                <w:b/>
              </w:rPr>
            </w:pPr>
            <w:r w:rsidRPr="00CA5E83">
              <w:rPr>
                <w:rFonts w:ascii="Arial" w:hAnsi="Arial" w:cs="Arial"/>
                <w:b/>
              </w:rPr>
              <w:t>ul. Ozorkowskie Przedmieście 4</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8</w:t>
            </w:r>
          </w:p>
        </w:tc>
        <w:tc>
          <w:tcPr>
            <w:tcW w:w="2317" w:type="dxa"/>
            <w:tcBorders>
              <w:top w:val="single" w:sz="4" w:space="0" w:color="000000"/>
              <w:left w:val="nil"/>
              <w:bottom w:val="single" w:sz="4" w:space="0" w:color="auto"/>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Łowicz</w:t>
            </w:r>
          </w:p>
        </w:tc>
        <w:tc>
          <w:tcPr>
            <w:tcW w:w="2729" w:type="dxa"/>
            <w:tcBorders>
              <w:top w:val="single" w:sz="4" w:space="0" w:color="000000"/>
              <w:left w:val="nil"/>
              <w:bottom w:val="single" w:sz="4" w:space="0" w:color="auto"/>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Łowiczu</w:t>
            </w:r>
          </w:p>
          <w:p w:rsidR="00CA5E83" w:rsidRPr="00CA5E83" w:rsidRDefault="00CA5E83" w:rsidP="00846371">
            <w:pPr>
              <w:spacing w:line="276" w:lineRule="auto"/>
              <w:rPr>
                <w:rFonts w:ascii="Arial" w:hAnsi="Arial" w:cs="Arial"/>
                <w:b/>
              </w:rPr>
            </w:pPr>
            <w:r w:rsidRPr="00CA5E83">
              <w:rPr>
                <w:rFonts w:ascii="Arial" w:hAnsi="Arial" w:cs="Arial"/>
                <w:b/>
              </w:rPr>
              <w:t>ul. Bonifraterska 12/14</w:t>
            </w:r>
          </w:p>
        </w:tc>
        <w:tc>
          <w:tcPr>
            <w:tcW w:w="1719" w:type="dxa"/>
            <w:tcBorders>
              <w:top w:val="single" w:sz="4" w:space="0" w:color="000000"/>
              <w:left w:val="nil"/>
              <w:bottom w:val="single" w:sz="4" w:space="0" w:color="auto"/>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single" w:sz="4" w:space="0" w:color="000000"/>
              <w:left w:val="nil"/>
              <w:bottom w:val="single" w:sz="4" w:space="0" w:color="auto"/>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tcBorders>
              <w:top w:val="single" w:sz="4" w:space="0" w:color="auto"/>
              <w:left w:val="single" w:sz="4" w:space="0" w:color="000000"/>
              <w:right w:val="single" w:sz="4" w:space="0" w:color="auto"/>
            </w:tcBorders>
            <w:shd w:val="clear" w:color="auto" w:fill="auto"/>
            <w:noWrap/>
            <w:vAlign w:val="center"/>
          </w:tcPr>
          <w:p w:rsidR="00CA5E83" w:rsidRPr="00CA5E83" w:rsidRDefault="00CA5E83" w:rsidP="00846371">
            <w:pPr>
              <w:spacing w:line="276" w:lineRule="auto"/>
              <w:jc w:val="center"/>
              <w:rPr>
                <w:rFonts w:ascii="Arial" w:hAnsi="Arial" w:cs="Arial"/>
                <w:b/>
              </w:rPr>
            </w:pPr>
          </w:p>
        </w:tc>
        <w:tc>
          <w:tcPr>
            <w:tcW w:w="2317" w:type="dxa"/>
            <w:tcBorders>
              <w:top w:val="single" w:sz="4" w:space="0" w:color="auto"/>
              <w:left w:val="single" w:sz="4" w:space="0" w:color="auto"/>
              <w:right w:val="single" w:sz="4" w:space="0" w:color="auto"/>
            </w:tcBorders>
            <w:shd w:val="clear" w:color="auto" w:fill="auto"/>
            <w:vAlign w:val="center"/>
          </w:tcPr>
          <w:p w:rsidR="00CA5E83" w:rsidRPr="00CA5E83" w:rsidRDefault="00CA5E83" w:rsidP="00846371">
            <w:pPr>
              <w:spacing w:line="276" w:lineRule="auto"/>
              <w:ind w:firstLineChars="100" w:firstLine="201"/>
              <w:rPr>
                <w:rFonts w:ascii="Arial" w:hAnsi="Arial" w:cs="Arial"/>
                <w:b/>
              </w:rPr>
            </w:pPr>
          </w:p>
        </w:tc>
        <w:tc>
          <w:tcPr>
            <w:tcW w:w="27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5E83" w:rsidRPr="00CA5E83" w:rsidRDefault="00CA5E83" w:rsidP="00846371">
            <w:pPr>
              <w:spacing w:line="276" w:lineRule="auto"/>
              <w:rPr>
                <w:rFonts w:ascii="Arial" w:hAnsi="Arial" w:cs="Arial"/>
                <w:b/>
              </w:rPr>
            </w:pPr>
            <w:r w:rsidRPr="00CA5E83">
              <w:rPr>
                <w:rFonts w:ascii="Arial" w:hAnsi="Arial" w:cs="Arial"/>
                <w:b/>
              </w:rPr>
              <w:t>KPP Łódź- wschód Koluszki ul.11-go Listopada 62f</w:t>
            </w:r>
          </w:p>
        </w:tc>
        <w:tc>
          <w:tcPr>
            <w:tcW w:w="1719" w:type="dxa"/>
            <w:tcBorders>
              <w:top w:val="single" w:sz="4" w:space="0" w:color="auto"/>
              <w:left w:val="nil"/>
              <w:bottom w:val="single" w:sz="4" w:space="0" w:color="auto"/>
              <w:right w:val="single" w:sz="4" w:space="0" w:color="000000"/>
            </w:tcBorders>
            <w:shd w:val="clear" w:color="auto" w:fill="auto"/>
            <w:noWrap/>
            <w:vAlign w:val="center"/>
          </w:tcPr>
          <w:p w:rsidR="00CA5E83" w:rsidRPr="00CA5E83" w:rsidRDefault="00CA5E83" w:rsidP="00846371">
            <w:pPr>
              <w:spacing w:line="276" w:lineRule="auto"/>
              <w:jc w:val="center"/>
              <w:rPr>
                <w:rFonts w:ascii="Arial" w:hAnsi="Arial" w:cs="Arial"/>
                <w:b/>
                <w:bCs/>
              </w:rPr>
            </w:pPr>
          </w:p>
        </w:tc>
        <w:tc>
          <w:tcPr>
            <w:tcW w:w="1755" w:type="dxa"/>
            <w:tcBorders>
              <w:top w:val="single" w:sz="4" w:space="0" w:color="auto"/>
              <w:left w:val="nil"/>
              <w:bottom w:val="single" w:sz="4" w:space="0" w:color="auto"/>
              <w:right w:val="single" w:sz="4" w:space="0" w:color="000000"/>
            </w:tcBorders>
            <w:shd w:val="clear" w:color="auto" w:fill="auto"/>
            <w:noWrap/>
            <w:vAlign w:val="center"/>
          </w:tcPr>
          <w:p w:rsidR="00CA5E83" w:rsidRPr="00CA5E83" w:rsidRDefault="00CA5E83" w:rsidP="00846371">
            <w:pPr>
              <w:spacing w:line="276" w:lineRule="auto"/>
              <w:jc w:val="center"/>
              <w:rPr>
                <w:rFonts w:ascii="Arial" w:hAnsi="Arial" w:cs="Arial"/>
                <w:b/>
                <w:bCs/>
              </w:rPr>
            </w:pPr>
          </w:p>
        </w:tc>
      </w:tr>
      <w:tr w:rsidR="00CA5E83" w:rsidRPr="00CA5E83" w:rsidTr="00CA5E83">
        <w:trPr>
          <w:trHeight w:val="390"/>
        </w:trPr>
        <w:tc>
          <w:tcPr>
            <w:tcW w:w="435" w:type="dxa"/>
            <w:vMerge w:val="restart"/>
            <w:tcBorders>
              <w:left w:val="single" w:sz="4" w:space="0" w:color="000000"/>
              <w:bottom w:val="single" w:sz="4" w:space="0" w:color="auto"/>
              <w:right w:val="single" w:sz="4" w:space="0" w:color="auto"/>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9</w:t>
            </w:r>
          </w:p>
        </w:tc>
        <w:tc>
          <w:tcPr>
            <w:tcW w:w="2317" w:type="dxa"/>
            <w:vMerge w:val="restart"/>
            <w:tcBorders>
              <w:left w:val="single" w:sz="4" w:space="0" w:color="auto"/>
              <w:bottom w:val="single" w:sz="4" w:space="0" w:color="auto"/>
              <w:right w:val="single" w:sz="4" w:space="0" w:color="auto"/>
            </w:tcBorders>
            <w:shd w:val="clear" w:color="auto" w:fill="auto"/>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Łódź – Wschód</w:t>
            </w:r>
          </w:p>
        </w:tc>
        <w:tc>
          <w:tcPr>
            <w:tcW w:w="27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PP  w Tuszynie</w:t>
            </w:r>
          </w:p>
          <w:p w:rsidR="00CA5E83" w:rsidRPr="00CA5E83" w:rsidRDefault="00CA5E83" w:rsidP="00846371">
            <w:pPr>
              <w:spacing w:line="276" w:lineRule="auto"/>
              <w:rPr>
                <w:rFonts w:ascii="Arial" w:hAnsi="Arial" w:cs="Arial"/>
                <w:b/>
              </w:rPr>
            </w:pPr>
            <w:r w:rsidRPr="00CA5E83">
              <w:rPr>
                <w:rFonts w:ascii="Arial" w:hAnsi="Arial" w:cs="Arial"/>
                <w:b/>
              </w:rPr>
              <w:t xml:space="preserve">ul. Żeromskiego 31 </w:t>
            </w:r>
          </w:p>
        </w:tc>
        <w:tc>
          <w:tcPr>
            <w:tcW w:w="1719" w:type="dxa"/>
            <w:tcBorders>
              <w:top w:val="single" w:sz="4" w:space="0" w:color="auto"/>
              <w:left w:val="nil"/>
              <w:bottom w:val="single" w:sz="4" w:space="0" w:color="auto"/>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single" w:sz="4" w:space="0" w:color="auto"/>
              <w:left w:val="nil"/>
              <w:bottom w:val="single" w:sz="4" w:space="0" w:color="auto"/>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left w:val="single" w:sz="4" w:space="0" w:color="000000"/>
              <w:bottom w:val="single" w:sz="4" w:space="0" w:color="auto"/>
              <w:right w:val="single" w:sz="4" w:space="0" w:color="auto"/>
            </w:tcBorders>
            <w:shd w:val="clear" w:color="auto" w:fill="auto"/>
            <w:noWrap/>
            <w:vAlign w:val="center"/>
            <w:hideMark/>
          </w:tcPr>
          <w:p w:rsidR="00CA5E83" w:rsidRPr="00CA5E83" w:rsidRDefault="00CA5E83" w:rsidP="00846371">
            <w:pPr>
              <w:spacing w:line="276" w:lineRule="auto"/>
              <w:jc w:val="right"/>
              <w:rPr>
                <w:rFonts w:ascii="Arial" w:hAnsi="Arial" w:cs="Arial"/>
                <w:b/>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CA5E83" w:rsidRPr="00CA5E83" w:rsidRDefault="00CA5E83" w:rsidP="00846371">
            <w:pPr>
              <w:spacing w:line="276" w:lineRule="auto"/>
              <w:rPr>
                <w:rFonts w:ascii="Arial" w:hAnsi="Arial" w:cs="Arial"/>
                <w:b/>
              </w:rPr>
            </w:pPr>
          </w:p>
        </w:tc>
        <w:tc>
          <w:tcPr>
            <w:tcW w:w="272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Rzgów</w:t>
            </w:r>
          </w:p>
          <w:p w:rsidR="00CA5E83" w:rsidRPr="00CA5E83" w:rsidRDefault="00CA5E83" w:rsidP="00846371">
            <w:pPr>
              <w:spacing w:line="276" w:lineRule="auto"/>
              <w:rPr>
                <w:rFonts w:ascii="Arial" w:hAnsi="Arial" w:cs="Arial"/>
                <w:b/>
              </w:rPr>
            </w:pPr>
            <w:r w:rsidRPr="00CA5E83">
              <w:rPr>
                <w:rFonts w:ascii="Arial" w:hAnsi="Arial" w:cs="Arial"/>
                <w:b/>
              </w:rPr>
              <w:t>Plac 500-lecia 6</w:t>
            </w:r>
          </w:p>
        </w:tc>
        <w:tc>
          <w:tcPr>
            <w:tcW w:w="1719" w:type="dxa"/>
            <w:tcBorders>
              <w:top w:val="single" w:sz="4" w:space="0" w:color="auto"/>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single" w:sz="4" w:space="0" w:color="auto"/>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10</w:t>
            </w:r>
          </w:p>
        </w:tc>
        <w:tc>
          <w:tcPr>
            <w:tcW w:w="2317" w:type="dxa"/>
            <w:tcBorders>
              <w:top w:val="single" w:sz="4" w:space="0" w:color="auto"/>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Opoczno</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Opocznie</w:t>
            </w:r>
          </w:p>
          <w:p w:rsidR="00CA5E83" w:rsidRPr="00CA5E83" w:rsidRDefault="00CA5E83" w:rsidP="00846371">
            <w:pPr>
              <w:spacing w:line="276" w:lineRule="auto"/>
              <w:rPr>
                <w:rFonts w:ascii="Arial" w:hAnsi="Arial" w:cs="Arial"/>
                <w:b/>
              </w:rPr>
            </w:pPr>
            <w:r w:rsidRPr="00CA5E83">
              <w:rPr>
                <w:rFonts w:ascii="Arial" w:hAnsi="Arial" w:cs="Arial"/>
                <w:b/>
              </w:rPr>
              <w:t>Al. Dąbrówki 1</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11</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Pabianice</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Pabianicach</w:t>
            </w:r>
          </w:p>
          <w:p w:rsidR="00CA5E83" w:rsidRPr="00CA5E83" w:rsidRDefault="00CA5E83" w:rsidP="00846371">
            <w:pPr>
              <w:spacing w:line="276" w:lineRule="auto"/>
              <w:rPr>
                <w:rFonts w:ascii="Arial" w:hAnsi="Arial" w:cs="Arial"/>
                <w:b/>
              </w:rPr>
            </w:pPr>
            <w:r w:rsidRPr="00CA5E83">
              <w:rPr>
                <w:rFonts w:ascii="Arial" w:hAnsi="Arial" w:cs="Arial"/>
                <w:b/>
              </w:rPr>
              <w:t>ul. Żeromskiego 18</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12</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KMP Piotrków Tryb.</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KMP w Piotrkowie Tryb.</w:t>
            </w:r>
          </w:p>
          <w:p w:rsidR="00CA5E83" w:rsidRPr="00CA5E83" w:rsidRDefault="00CA5E83" w:rsidP="00846371">
            <w:pPr>
              <w:spacing w:line="276" w:lineRule="auto"/>
              <w:rPr>
                <w:rFonts w:ascii="Arial" w:hAnsi="Arial" w:cs="Arial"/>
                <w:b/>
              </w:rPr>
            </w:pPr>
            <w:r w:rsidRPr="00CA5E83">
              <w:rPr>
                <w:rFonts w:ascii="Arial" w:hAnsi="Arial" w:cs="Arial"/>
                <w:b/>
              </w:rPr>
              <w:t>ul. Szkolna 30/38</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13</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Poddębice</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Poddębicach</w:t>
            </w:r>
          </w:p>
          <w:p w:rsidR="00CA5E83" w:rsidRPr="00CA5E83" w:rsidRDefault="00CA5E83" w:rsidP="00846371">
            <w:pPr>
              <w:spacing w:line="276" w:lineRule="auto"/>
              <w:rPr>
                <w:rFonts w:ascii="Arial" w:hAnsi="Arial" w:cs="Arial"/>
                <w:b/>
              </w:rPr>
            </w:pPr>
            <w:r w:rsidRPr="00CA5E83">
              <w:rPr>
                <w:rFonts w:ascii="Arial" w:hAnsi="Arial" w:cs="Arial"/>
                <w:b/>
              </w:rPr>
              <w:t xml:space="preserve">ul. Targowa 22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 </w:t>
            </w:r>
          </w:p>
        </w:tc>
      </w:tr>
      <w:tr w:rsidR="00CA5E83" w:rsidRPr="00CA5E83" w:rsidTr="00CA5E83">
        <w:trPr>
          <w:trHeight w:val="390"/>
        </w:trPr>
        <w:tc>
          <w:tcPr>
            <w:tcW w:w="435" w:type="dxa"/>
            <w:vMerge w:val="restart"/>
            <w:tcBorders>
              <w:top w:val="nil"/>
              <w:left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p>
          <w:p w:rsidR="00CA5E83" w:rsidRPr="00CA5E83" w:rsidRDefault="00CA5E83" w:rsidP="00846371">
            <w:pPr>
              <w:spacing w:line="276" w:lineRule="auto"/>
              <w:jc w:val="center"/>
              <w:rPr>
                <w:rFonts w:ascii="Arial" w:hAnsi="Arial" w:cs="Arial"/>
                <w:b/>
              </w:rPr>
            </w:pPr>
            <w:r w:rsidRPr="00CA5E83">
              <w:rPr>
                <w:rFonts w:ascii="Arial" w:hAnsi="Arial" w:cs="Arial"/>
                <w:b/>
              </w:rPr>
              <w:t>14</w:t>
            </w:r>
          </w:p>
          <w:p w:rsidR="00CA5E83" w:rsidRPr="00CA5E83" w:rsidRDefault="00CA5E83" w:rsidP="00846371">
            <w:pPr>
              <w:spacing w:line="276" w:lineRule="auto"/>
              <w:jc w:val="center"/>
              <w:rPr>
                <w:rFonts w:ascii="Arial" w:hAnsi="Arial" w:cs="Arial"/>
                <w:b/>
              </w:rPr>
            </w:pPr>
          </w:p>
        </w:tc>
        <w:tc>
          <w:tcPr>
            <w:tcW w:w="23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Radomsko</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 xml:space="preserve">KPP w Radomsku </w:t>
            </w:r>
          </w:p>
          <w:p w:rsidR="00CA5E83" w:rsidRPr="00CA5E83" w:rsidRDefault="00CA5E83" w:rsidP="00846371">
            <w:pPr>
              <w:spacing w:line="276" w:lineRule="auto"/>
              <w:rPr>
                <w:rFonts w:ascii="Arial" w:hAnsi="Arial" w:cs="Arial"/>
                <w:b/>
              </w:rPr>
            </w:pPr>
            <w:r w:rsidRPr="00CA5E83">
              <w:rPr>
                <w:rFonts w:ascii="Arial" w:hAnsi="Arial" w:cs="Arial"/>
                <w:b/>
              </w:rPr>
              <w:t>ul. Piłsudskiego 56</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w Kamieńsku</w:t>
            </w:r>
          </w:p>
          <w:p w:rsidR="00CA5E83" w:rsidRPr="00CA5E83" w:rsidRDefault="00CA5E83" w:rsidP="00846371">
            <w:pPr>
              <w:spacing w:line="276" w:lineRule="auto"/>
              <w:rPr>
                <w:rFonts w:ascii="Arial" w:hAnsi="Arial" w:cs="Arial"/>
                <w:b/>
              </w:rPr>
            </w:pPr>
            <w:r w:rsidRPr="00CA5E83">
              <w:rPr>
                <w:rFonts w:ascii="Arial" w:hAnsi="Arial" w:cs="Arial"/>
                <w:b/>
              </w:rPr>
              <w:t>ul. Ludowa 24</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15</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 xml:space="preserve">KPP Rawa </w:t>
            </w:r>
            <w:proofErr w:type="spellStart"/>
            <w:r w:rsidRPr="00CA5E83">
              <w:rPr>
                <w:rFonts w:ascii="Arial" w:hAnsi="Arial" w:cs="Arial"/>
                <w:b/>
              </w:rPr>
              <w:t>Maz</w:t>
            </w:r>
            <w:proofErr w:type="spellEnd"/>
            <w:r w:rsidRPr="00CA5E83">
              <w:rPr>
                <w:rFonts w:ascii="Arial" w:hAnsi="Arial" w:cs="Arial"/>
                <w:b/>
              </w:rPr>
              <w:t>.</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 xml:space="preserve">KPP w  Rawie  </w:t>
            </w:r>
            <w:proofErr w:type="spellStart"/>
            <w:r w:rsidRPr="00CA5E83">
              <w:rPr>
                <w:rFonts w:ascii="Arial" w:hAnsi="Arial" w:cs="Arial"/>
                <w:b/>
              </w:rPr>
              <w:t>Maz</w:t>
            </w:r>
            <w:proofErr w:type="spellEnd"/>
            <w:r w:rsidRPr="00CA5E83">
              <w:rPr>
                <w:rFonts w:ascii="Arial" w:hAnsi="Arial" w:cs="Arial"/>
                <w:b/>
              </w:rPr>
              <w:t>.</w:t>
            </w:r>
          </w:p>
          <w:p w:rsidR="00CA5E83" w:rsidRPr="00CA5E83" w:rsidRDefault="00CA5E83" w:rsidP="00846371">
            <w:pPr>
              <w:spacing w:line="276" w:lineRule="auto"/>
              <w:rPr>
                <w:rFonts w:ascii="Arial" w:hAnsi="Arial" w:cs="Arial"/>
                <w:b/>
              </w:rPr>
            </w:pPr>
            <w:r w:rsidRPr="00CA5E83">
              <w:rPr>
                <w:rFonts w:ascii="Arial" w:hAnsi="Arial" w:cs="Arial"/>
                <w:b/>
              </w:rPr>
              <w:t>ul. Kościuszki 23</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16</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Sieradz</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Sieradzu</w:t>
            </w:r>
          </w:p>
          <w:p w:rsidR="00CA5E83" w:rsidRPr="00CA5E83" w:rsidRDefault="00CA5E83" w:rsidP="00846371">
            <w:pPr>
              <w:spacing w:line="276" w:lineRule="auto"/>
              <w:rPr>
                <w:rFonts w:ascii="Arial" w:hAnsi="Arial" w:cs="Arial"/>
                <w:b/>
              </w:rPr>
            </w:pPr>
            <w:r w:rsidRPr="00CA5E83">
              <w:rPr>
                <w:rFonts w:ascii="Arial" w:hAnsi="Arial" w:cs="Arial"/>
                <w:b/>
              </w:rPr>
              <w:t>ul. Sikorskiego 2</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17</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KMP Skierniewice</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KMP w Skierniewicach</w:t>
            </w:r>
          </w:p>
          <w:p w:rsidR="00CA5E83" w:rsidRPr="00CA5E83" w:rsidRDefault="00CA5E83" w:rsidP="00846371">
            <w:pPr>
              <w:spacing w:line="276" w:lineRule="auto"/>
              <w:rPr>
                <w:rFonts w:ascii="Arial" w:hAnsi="Arial" w:cs="Arial"/>
                <w:b/>
              </w:rPr>
            </w:pPr>
            <w:r w:rsidRPr="00CA5E83">
              <w:rPr>
                <w:rFonts w:ascii="Arial" w:hAnsi="Arial" w:cs="Arial"/>
                <w:b/>
              </w:rPr>
              <w:t>ul. Sobieskiego 69</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18</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 xml:space="preserve">KPP Tomaszów </w:t>
            </w:r>
            <w:proofErr w:type="spellStart"/>
            <w:r w:rsidRPr="00CA5E83">
              <w:rPr>
                <w:rFonts w:ascii="Arial" w:hAnsi="Arial" w:cs="Arial"/>
                <w:b/>
              </w:rPr>
              <w:t>Maz</w:t>
            </w:r>
            <w:proofErr w:type="spellEnd"/>
            <w:r w:rsidRPr="00CA5E83">
              <w:rPr>
                <w:rFonts w:ascii="Arial" w:hAnsi="Arial" w:cs="Arial"/>
                <w:b/>
              </w:rPr>
              <w:t>.</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 xml:space="preserve">KPP w Tomaszowie </w:t>
            </w:r>
            <w:proofErr w:type="spellStart"/>
            <w:r w:rsidRPr="00CA5E83">
              <w:rPr>
                <w:rFonts w:ascii="Arial" w:hAnsi="Arial" w:cs="Arial"/>
                <w:b/>
              </w:rPr>
              <w:t>Maz</w:t>
            </w:r>
            <w:proofErr w:type="spellEnd"/>
            <w:r w:rsidRPr="00CA5E83">
              <w:rPr>
                <w:rFonts w:ascii="Arial" w:hAnsi="Arial" w:cs="Arial"/>
                <w:b/>
              </w:rPr>
              <w:t>.</w:t>
            </w:r>
          </w:p>
          <w:p w:rsidR="00CA5E83" w:rsidRPr="00CA5E83" w:rsidRDefault="00CA5E83" w:rsidP="00846371">
            <w:pPr>
              <w:spacing w:line="276" w:lineRule="auto"/>
              <w:rPr>
                <w:rFonts w:ascii="Arial" w:hAnsi="Arial" w:cs="Arial"/>
                <w:b/>
              </w:rPr>
            </w:pPr>
            <w:r w:rsidRPr="00CA5E83">
              <w:rPr>
                <w:rFonts w:ascii="Arial" w:hAnsi="Arial" w:cs="Arial"/>
                <w:b/>
              </w:rPr>
              <w:t>ul. Wandy Panfil 44</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19</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Wieluń</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Wieluniu</w:t>
            </w:r>
          </w:p>
          <w:p w:rsidR="00CA5E83" w:rsidRPr="00CA5E83" w:rsidRDefault="00CA5E83" w:rsidP="00846371">
            <w:pPr>
              <w:spacing w:line="276" w:lineRule="auto"/>
              <w:rPr>
                <w:rFonts w:ascii="Arial" w:hAnsi="Arial" w:cs="Arial"/>
                <w:b/>
              </w:rPr>
            </w:pPr>
            <w:r w:rsidRPr="00CA5E83">
              <w:rPr>
                <w:rFonts w:ascii="Arial" w:hAnsi="Arial" w:cs="Arial"/>
                <w:b/>
              </w:rPr>
              <w:t xml:space="preserve">ul. Warszawska 22 a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20</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Wieruszów</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Wieruszowie</w:t>
            </w:r>
          </w:p>
          <w:p w:rsidR="00CA5E83" w:rsidRPr="00CA5E83" w:rsidRDefault="00CA5E83" w:rsidP="00846371">
            <w:pPr>
              <w:spacing w:line="276" w:lineRule="auto"/>
              <w:rPr>
                <w:rFonts w:ascii="Arial" w:hAnsi="Arial" w:cs="Arial"/>
                <w:b/>
              </w:rPr>
            </w:pPr>
            <w:r w:rsidRPr="00CA5E83">
              <w:rPr>
                <w:rFonts w:ascii="Arial" w:hAnsi="Arial" w:cs="Arial"/>
                <w:b/>
              </w:rPr>
              <w:t xml:space="preserve">ul. Kuźnicka 28 a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21</w:t>
            </w:r>
          </w:p>
        </w:tc>
        <w:tc>
          <w:tcPr>
            <w:tcW w:w="2317"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Zduńska Wola</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Zduńskiej Woli</w:t>
            </w:r>
          </w:p>
          <w:p w:rsidR="00CA5E83" w:rsidRPr="00CA5E83" w:rsidRDefault="00CA5E83" w:rsidP="00846371">
            <w:pPr>
              <w:spacing w:line="276" w:lineRule="auto"/>
              <w:rPr>
                <w:rFonts w:ascii="Arial" w:hAnsi="Arial" w:cs="Arial"/>
                <w:b/>
              </w:rPr>
            </w:pPr>
            <w:r w:rsidRPr="00CA5E83">
              <w:rPr>
                <w:rFonts w:ascii="Arial" w:hAnsi="Arial" w:cs="Arial"/>
                <w:b/>
              </w:rPr>
              <w:t>ul. Spacerowa 27</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rPr>
            </w:pPr>
            <w:r w:rsidRPr="00CA5E83">
              <w:rPr>
                <w:rFonts w:ascii="Arial" w:hAnsi="Arial" w:cs="Arial"/>
                <w:b/>
              </w:rPr>
              <w:t>22</w:t>
            </w:r>
          </w:p>
        </w:tc>
        <w:tc>
          <w:tcPr>
            <w:tcW w:w="23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ind w:firstLineChars="100" w:firstLine="201"/>
              <w:rPr>
                <w:rFonts w:ascii="Arial" w:hAnsi="Arial" w:cs="Arial"/>
                <w:b/>
              </w:rPr>
            </w:pPr>
            <w:r w:rsidRPr="00CA5E83">
              <w:rPr>
                <w:rFonts w:ascii="Arial" w:hAnsi="Arial" w:cs="Arial"/>
                <w:b/>
              </w:rPr>
              <w:t>KPP Zgierz</w:t>
            </w: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KPP w Zgierzu</w:t>
            </w:r>
          </w:p>
          <w:p w:rsidR="00CA5E83" w:rsidRPr="00CA5E83" w:rsidRDefault="00CA5E83" w:rsidP="00846371">
            <w:pPr>
              <w:spacing w:line="276" w:lineRule="auto"/>
              <w:rPr>
                <w:rFonts w:ascii="Arial" w:hAnsi="Arial" w:cs="Arial"/>
                <w:b/>
              </w:rPr>
            </w:pPr>
            <w:r w:rsidRPr="00CA5E83">
              <w:rPr>
                <w:rFonts w:ascii="Arial" w:hAnsi="Arial" w:cs="Arial"/>
                <w:b/>
              </w:rPr>
              <w:t xml:space="preserve">ul Długa 58/60 </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w Aleksandrowie  Łódzkim</w:t>
            </w:r>
          </w:p>
          <w:p w:rsidR="00CA5E83" w:rsidRPr="00CA5E83" w:rsidRDefault="00CA5E83" w:rsidP="00846371">
            <w:pPr>
              <w:spacing w:line="276" w:lineRule="auto"/>
              <w:rPr>
                <w:rFonts w:ascii="Arial" w:hAnsi="Arial" w:cs="Arial"/>
                <w:b/>
              </w:rPr>
            </w:pPr>
            <w:r w:rsidRPr="00CA5E83">
              <w:rPr>
                <w:rFonts w:ascii="Arial" w:hAnsi="Arial" w:cs="Arial"/>
                <w:b/>
              </w:rPr>
              <w:t>ul. Piotrkowska 8/12</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w Głownie</w:t>
            </w:r>
          </w:p>
          <w:p w:rsidR="00CA5E83" w:rsidRPr="00CA5E83" w:rsidRDefault="00CA5E83" w:rsidP="00846371">
            <w:pPr>
              <w:spacing w:line="276" w:lineRule="auto"/>
              <w:rPr>
                <w:rFonts w:ascii="Arial" w:hAnsi="Arial" w:cs="Arial"/>
                <w:b/>
              </w:rPr>
            </w:pPr>
            <w:r w:rsidRPr="00CA5E83">
              <w:rPr>
                <w:rFonts w:ascii="Arial" w:hAnsi="Arial" w:cs="Arial"/>
                <w:b/>
              </w:rPr>
              <w:t>ul. Norblina 3</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trHeight w:val="390"/>
        </w:trPr>
        <w:tc>
          <w:tcPr>
            <w:tcW w:w="435"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317" w:type="dxa"/>
            <w:vMerge/>
            <w:tcBorders>
              <w:top w:val="nil"/>
              <w:left w:val="single" w:sz="4" w:space="0" w:color="000000"/>
              <w:bottom w:val="single" w:sz="4" w:space="0" w:color="000000"/>
              <w:right w:val="single" w:sz="4" w:space="0" w:color="000000"/>
            </w:tcBorders>
            <w:vAlign w:val="center"/>
            <w:hideMark/>
          </w:tcPr>
          <w:p w:rsidR="00CA5E83" w:rsidRPr="00CA5E83" w:rsidRDefault="00CA5E83" w:rsidP="00846371">
            <w:pPr>
              <w:spacing w:line="276" w:lineRule="auto"/>
              <w:rPr>
                <w:rFonts w:ascii="Arial" w:hAnsi="Arial" w:cs="Arial"/>
                <w:b/>
              </w:rPr>
            </w:pPr>
          </w:p>
        </w:tc>
        <w:tc>
          <w:tcPr>
            <w:tcW w:w="272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rPr>
                <w:rFonts w:ascii="Arial" w:hAnsi="Arial" w:cs="Arial"/>
                <w:b/>
              </w:rPr>
            </w:pPr>
            <w:r w:rsidRPr="00CA5E83">
              <w:rPr>
                <w:rFonts w:ascii="Arial" w:hAnsi="Arial" w:cs="Arial"/>
                <w:b/>
              </w:rPr>
              <w:t>KP w Ozorkowie</w:t>
            </w:r>
          </w:p>
          <w:p w:rsidR="00CA5E83" w:rsidRPr="00CA5E83" w:rsidRDefault="00CA5E83" w:rsidP="00846371">
            <w:pPr>
              <w:spacing w:line="276" w:lineRule="auto"/>
              <w:rPr>
                <w:rFonts w:ascii="Arial" w:hAnsi="Arial" w:cs="Arial"/>
                <w:b/>
              </w:rPr>
            </w:pPr>
            <w:r w:rsidRPr="00CA5E83">
              <w:rPr>
                <w:rFonts w:ascii="Arial" w:hAnsi="Arial" w:cs="Arial"/>
                <w:b/>
              </w:rPr>
              <w:t>ul. Wyszyńskiego 7</w:t>
            </w:r>
          </w:p>
        </w:tc>
        <w:tc>
          <w:tcPr>
            <w:tcW w:w="1719"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 </w:t>
            </w:r>
          </w:p>
        </w:tc>
        <w:tc>
          <w:tcPr>
            <w:tcW w:w="1755" w:type="dxa"/>
            <w:tcBorders>
              <w:top w:val="nil"/>
              <w:left w:val="nil"/>
              <w:bottom w:val="single" w:sz="4" w:space="0" w:color="000000"/>
              <w:right w:val="single" w:sz="4" w:space="0" w:color="000000"/>
            </w:tcBorders>
            <w:shd w:val="clear" w:color="auto" w:fill="auto"/>
            <w:noWrap/>
            <w:vAlign w:val="center"/>
            <w:hideMark/>
          </w:tcPr>
          <w:p w:rsidR="00CA5E83" w:rsidRPr="00CA5E83" w:rsidRDefault="00CA5E83" w:rsidP="00846371">
            <w:pPr>
              <w:spacing w:line="276" w:lineRule="auto"/>
              <w:jc w:val="center"/>
              <w:rPr>
                <w:rFonts w:ascii="Arial" w:hAnsi="Arial" w:cs="Arial"/>
                <w:b/>
                <w:bCs/>
              </w:rPr>
            </w:pPr>
            <w:r w:rsidRPr="00CA5E83">
              <w:rPr>
                <w:rFonts w:ascii="Arial" w:hAnsi="Arial" w:cs="Arial"/>
                <w:b/>
                <w:bCs/>
              </w:rPr>
              <w:t>x</w:t>
            </w:r>
          </w:p>
        </w:tc>
      </w:tr>
      <w:tr w:rsidR="00CA5E83" w:rsidRPr="00CA5E83" w:rsidTr="00CA5E83">
        <w:trPr>
          <w:gridAfter w:val="1"/>
          <w:wAfter w:w="1755" w:type="dxa"/>
          <w:trHeight w:val="255"/>
        </w:trPr>
        <w:tc>
          <w:tcPr>
            <w:tcW w:w="5481" w:type="dxa"/>
            <w:gridSpan w:val="3"/>
            <w:tcBorders>
              <w:top w:val="nil"/>
              <w:left w:val="nil"/>
              <w:bottom w:val="nil"/>
              <w:right w:val="nil"/>
            </w:tcBorders>
            <w:shd w:val="clear" w:color="auto" w:fill="auto"/>
            <w:vAlign w:val="bottom"/>
            <w:hideMark/>
          </w:tcPr>
          <w:p w:rsidR="00CA5E83" w:rsidRPr="00CA5E83" w:rsidRDefault="00CA5E83" w:rsidP="00846371">
            <w:pPr>
              <w:spacing w:line="276" w:lineRule="auto"/>
              <w:rPr>
                <w:rFonts w:ascii="Arial" w:hAnsi="Arial" w:cs="Arial"/>
                <w:b/>
                <w:bCs/>
              </w:rPr>
            </w:pPr>
            <w:r w:rsidRPr="00CA5E83">
              <w:rPr>
                <w:rFonts w:ascii="Arial" w:hAnsi="Arial" w:cs="Arial"/>
                <w:b/>
                <w:bCs/>
              </w:rPr>
              <w:t>x</w:t>
            </w:r>
            <w:r w:rsidRPr="00CA5E83">
              <w:rPr>
                <w:rFonts w:ascii="Arial" w:hAnsi="Arial" w:cs="Arial"/>
              </w:rPr>
              <w:t xml:space="preserve">- </w:t>
            </w:r>
            <w:r w:rsidRPr="00CA5E83">
              <w:rPr>
                <w:rFonts w:ascii="Arial" w:hAnsi="Arial" w:cs="Arial"/>
                <w:b/>
              </w:rPr>
              <w:t>występująca instalacja</w:t>
            </w:r>
          </w:p>
        </w:tc>
        <w:tc>
          <w:tcPr>
            <w:tcW w:w="1719" w:type="dxa"/>
            <w:tcBorders>
              <w:top w:val="nil"/>
              <w:left w:val="nil"/>
              <w:bottom w:val="nil"/>
            </w:tcBorders>
            <w:shd w:val="clear" w:color="auto" w:fill="auto"/>
            <w:vAlign w:val="bottom"/>
            <w:hideMark/>
          </w:tcPr>
          <w:p w:rsidR="00CA5E83" w:rsidRPr="00CA5E83" w:rsidRDefault="00CA5E83" w:rsidP="00846371">
            <w:pPr>
              <w:spacing w:line="276" w:lineRule="auto"/>
              <w:jc w:val="center"/>
              <w:rPr>
                <w:rFonts w:ascii="Arial" w:hAnsi="Arial" w:cs="Arial"/>
                <w:color w:val="FF0000"/>
              </w:rPr>
            </w:pPr>
          </w:p>
        </w:tc>
      </w:tr>
    </w:tbl>
    <w:p w:rsidR="00CA5E83" w:rsidRPr="00CA5E83" w:rsidRDefault="00CA5E83" w:rsidP="00846371">
      <w:pPr>
        <w:spacing w:line="276" w:lineRule="auto"/>
        <w:rPr>
          <w:rFonts w:ascii="Arial" w:hAnsi="Arial" w:cs="Arial"/>
          <w:vanish/>
        </w:rPr>
      </w:pPr>
    </w:p>
    <w:p w:rsidR="00CA5E83" w:rsidRPr="00CA5E83" w:rsidRDefault="00CA5E83" w:rsidP="00846371">
      <w:pPr>
        <w:spacing w:line="276" w:lineRule="auto"/>
        <w:ind w:hanging="426"/>
        <w:jc w:val="both"/>
        <w:rPr>
          <w:rFonts w:ascii="Arial" w:hAnsi="Arial" w:cs="Arial"/>
          <w:b/>
          <w:bCs/>
        </w:rPr>
      </w:pPr>
    </w:p>
    <w:p w:rsidR="00714A11" w:rsidRDefault="00CA5E83" w:rsidP="00846371">
      <w:pPr>
        <w:spacing w:line="276" w:lineRule="auto"/>
        <w:ind w:hanging="284"/>
        <w:jc w:val="both"/>
        <w:rPr>
          <w:rFonts w:ascii="Arial" w:hAnsi="Arial" w:cs="Arial"/>
          <w:b/>
          <w:bCs/>
        </w:rPr>
      </w:pPr>
      <w:r w:rsidRPr="00CA5E83">
        <w:rPr>
          <w:rFonts w:ascii="Arial" w:hAnsi="Arial" w:cs="Arial"/>
          <w:b/>
          <w:bCs/>
        </w:rPr>
        <w:t xml:space="preserve">      UWAGI:</w:t>
      </w:r>
    </w:p>
    <w:p w:rsidR="008362C2" w:rsidRDefault="00CA5E83" w:rsidP="00846371">
      <w:pPr>
        <w:spacing w:line="276" w:lineRule="auto"/>
        <w:ind w:left="284" w:hanging="284"/>
        <w:jc w:val="both"/>
        <w:rPr>
          <w:rFonts w:ascii="Arial" w:hAnsi="Arial" w:cs="Arial"/>
          <w:b/>
        </w:rPr>
      </w:pPr>
      <w:r w:rsidRPr="00CA5E83">
        <w:rPr>
          <w:rFonts w:ascii="Arial" w:hAnsi="Arial" w:cs="Arial"/>
          <w:b/>
        </w:rPr>
        <w:t>1)</w:t>
      </w:r>
      <w:r w:rsidRPr="00CA5E83">
        <w:rPr>
          <w:rFonts w:ascii="Arial" w:hAnsi="Arial" w:cs="Arial"/>
        </w:rPr>
        <w:t xml:space="preserve"> </w:t>
      </w:r>
      <w:r w:rsidRPr="00CA5E83">
        <w:rPr>
          <w:rFonts w:ascii="Arial" w:hAnsi="Arial" w:cs="Arial"/>
          <w:b/>
        </w:rPr>
        <w:t>Ilość obiektów wymagających okresowych przeglądów może ul</w:t>
      </w:r>
      <w:r w:rsidR="00714A11">
        <w:rPr>
          <w:rFonts w:ascii="Arial" w:hAnsi="Arial" w:cs="Arial"/>
          <w:b/>
        </w:rPr>
        <w:t xml:space="preserve">ec zmianie w trakcie </w:t>
      </w:r>
      <w:r w:rsidRPr="00CA5E83">
        <w:rPr>
          <w:rFonts w:ascii="Arial" w:hAnsi="Arial" w:cs="Arial"/>
          <w:b/>
        </w:rPr>
        <w:t>trwania umowy z uwagi na realizowane modernizacje w obiektach.</w:t>
      </w:r>
    </w:p>
    <w:p w:rsidR="00714A11" w:rsidRDefault="00CA5E83" w:rsidP="00846371">
      <w:pPr>
        <w:spacing w:line="276" w:lineRule="auto"/>
        <w:ind w:left="284" w:hanging="284"/>
        <w:jc w:val="both"/>
        <w:rPr>
          <w:rFonts w:ascii="Arial" w:hAnsi="Arial" w:cs="Arial"/>
          <w:b/>
        </w:rPr>
      </w:pPr>
      <w:r w:rsidRPr="00CA5E83">
        <w:rPr>
          <w:rFonts w:ascii="Arial" w:hAnsi="Arial" w:cs="Arial"/>
          <w:b/>
        </w:rPr>
        <w:t xml:space="preserve">2) Systemy sygnalizacji pożaru znajdujące się w obiektach pochodzą od różnych </w:t>
      </w:r>
      <w:r w:rsidR="00661F3C">
        <w:rPr>
          <w:rFonts w:ascii="Arial" w:hAnsi="Arial" w:cs="Arial"/>
          <w:b/>
        </w:rPr>
        <w:t xml:space="preserve"> producentów </w:t>
      </w:r>
      <w:r w:rsidRPr="00CA5E83">
        <w:rPr>
          <w:rFonts w:ascii="Arial" w:hAnsi="Arial" w:cs="Arial"/>
          <w:b/>
        </w:rPr>
        <w:t xml:space="preserve">i są </w:t>
      </w:r>
      <w:r w:rsidR="00AB2957">
        <w:rPr>
          <w:rFonts w:ascii="Arial" w:hAnsi="Arial" w:cs="Arial"/>
          <w:b/>
        </w:rPr>
        <w:t xml:space="preserve">to m.in. centrale typu: Polon, Bosch, </w:t>
      </w:r>
      <w:proofErr w:type="spellStart"/>
      <w:r w:rsidRPr="00CA5E83">
        <w:rPr>
          <w:rFonts w:ascii="Arial" w:hAnsi="Arial" w:cs="Arial"/>
          <w:b/>
        </w:rPr>
        <w:t>Ignis</w:t>
      </w:r>
      <w:proofErr w:type="spellEnd"/>
      <w:r w:rsidRPr="00CA5E83">
        <w:rPr>
          <w:rFonts w:ascii="Arial" w:hAnsi="Arial" w:cs="Arial"/>
          <w:b/>
        </w:rPr>
        <w:t xml:space="preserve"> itp.</w:t>
      </w:r>
    </w:p>
    <w:p w:rsidR="00CA5E83" w:rsidRPr="00CA5E83" w:rsidRDefault="00CA5E83" w:rsidP="00846371">
      <w:pPr>
        <w:spacing w:line="276" w:lineRule="auto"/>
        <w:ind w:left="284" w:hanging="284"/>
        <w:jc w:val="both"/>
        <w:rPr>
          <w:rFonts w:ascii="Arial" w:hAnsi="Arial" w:cs="Arial"/>
          <w:b/>
        </w:rPr>
      </w:pPr>
      <w:r w:rsidRPr="00CA5E83">
        <w:rPr>
          <w:rFonts w:ascii="Arial" w:hAnsi="Arial" w:cs="Arial"/>
          <w:b/>
        </w:rPr>
        <w:t xml:space="preserve">3) Lampy oświetlenia awaryjnego i ewakuacyjnego znajdujące się w obiektach pochodzą od </w:t>
      </w:r>
    </w:p>
    <w:p w:rsidR="00CA5E83" w:rsidRPr="00CA5E83" w:rsidRDefault="00CA5E83" w:rsidP="00846371">
      <w:pPr>
        <w:spacing w:line="276" w:lineRule="auto"/>
        <w:ind w:left="284" w:hanging="284"/>
        <w:jc w:val="both"/>
        <w:rPr>
          <w:rFonts w:ascii="Arial" w:hAnsi="Arial" w:cs="Arial"/>
          <w:b/>
          <w:bCs/>
        </w:rPr>
      </w:pPr>
      <w:r w:rsidRPr="00CA5E83">
        <w:rPr>
          <w:rFonts w:ascii="Arial" w:hAnsi="Arial" w:cs="Arial"/>
          <w:b/>
        </w:rPr>
        <w:t xml:space="preserve">    różnych producentów   </w:t>
      </w:r>
    </w:p>
    <w:p w:rsidR="00CA5E83" w:rsidRPr="00CA5E83" w:rsidRDefault="00CA5E83" w:rsidP="00846371">
      <w:pPr>
        <w:tabs>
          <w:tab w:val="left" w:pos="1496"/>
          <w:tab w:val="left" w:pos="5330"/>
        </w:tabs>
        <w:spacing w:line="276" w:lineRule="auto"/>
        <w:rPr>
          <w:rFonts w:ascii="Arial" w:hAnsi="Arial" w:cs="Arial"/>
          <w:b/>
        </w:rPr>
      </w:pPr>
      <w:r w:rsidRPr="00CA5E83">
        <w:rPr>
          <w:rFonts w:ascii="Arial" w:hAnsi="Arial" w:cs="Arial"/>
          <w:b/>
        </w:rPr>
        <w:tab/>
      </w:r>
      <w:r w:rsidRPr="00CA5E83">
        <w:rPr>
          <w:rFonts w:ascii="Arial" w:hAnsi="Arial" w:cs="Arial"/>
          <w:b/>
        </w:rPr>
        <w:tab/>
      </w:r>
    </w:p>
    <w:p w:rsidR="00CA5E83" w:rsidRPr="00CA5E83" w:rsidRDefault="00CA5E83" w:rsidP="00846371">
      <w:pPr>
        <w:tabs>
          <w:tab w:val="left" w:pos="636"/>
        </w:tabs>
        <w:spacing w:line="276" w:lineRule="auto"/>
        <w:rPr>
          <w:rFonts w:ascii="Arial" w:hAnsi="Arial" w:cs="Arial"/>
          <w:b/>
        </w:rPr>
      </w:pPr>
      <w:r w:rsidRPr="00CA5E83">
        <w:rPr>
          <w:rFonts w:ascii="Arial" w:hAnsi="Arial" w:cs="Arial"/>
          <w:b/>
        </w:rPr>
        <w:t>3. Zakres czynności objętych realizacją przedmiotu zamówienia:</w:t>
      </w:r>
    </w:p>
    <w:p w:rsidR="00CA5E83" w:rsidRPr="00CA5E83" w:rsidRDefault="00CA5E83" w:rsidP="00846371">
      <w:pPr>
        <w:spacing w:line="276" w:lineRule="auto"/>
        <w:jc w:val="both"/>
        <w:rPr>
          <w:rFonts w:ascii="Arial" w:hAnsi="Arial" w:cs="Arial"/>
        </w:rPr>
      </w:pPr>
      <w:r w:rsidRPr="00CA5E83">
        <w:rPr>
          <w:rFonts w:ascii="Arial" w:hAnsi="Arial" w:cs="Arial"/>
        </w:rPr>
        <w:t>W ramach przedmiotu zamówienia Wykonawca zobowiązany jest do wykonywania następujących czynności:</w:t>
      </w:r>
    </w:p>
    <w:p w:rsidR="00CA5E83" w:rsidRPr="00CA5E83" w:rsidRDefault="00CA5E83" w:rsidP="00846371">
      <w:pPr>
        <w:spacing w:line="276" w:lineRule="auto"/>
        <w:jc w:val="both"/>
        <w:rPr>
          <w:rFonts w:ascii="Arial" w:hAnsi="Arial" w:cs="Arial"/>
        </w:rPr>
      </w:pPr>
      <w:r w:rsidRPr="00CA5E83">
        <w:rPr>
          <w:rFonts w:ascii="Arial" w:hAnsi="Arial" w:cs="Arial"/>
        </w:rPr>
        <w:t>- konserwacji;</w:t>
      </w:r>
    </w:p>
    <w:p w:rsidR="00CA5E83" w:rsidRPr="00CA5E83" w:rsidRDefault="00CA5E83" w:rsidP="00846371">
      <w:pPr>
        <w:spacing w:line="276" w:lineRule="auto"/>
        <w:jc w:val="both"/>
        <w:rPr>
          <w:rFonts w:ascii="Arial" w:hAnsi="Arial" w:cs="Arial"/>
        </w:rPr>
      </w:pPr>
      <w:r w:rsidRPr="00CA5E83">
        <w:rPr>
          <w:rFonts w:ascii="Arial" w:hAnsi="Arial" w:cs="Arial"/>
        </w:rPr>
        <w:t>- bieżących napraw;</w:t>
      </w:r>
    </w:p>
    <w:p w:rsidR="00CA5E83" w:rsidRPr="00CA5E83" w:rsidRDefault="00CA5E83" w:rsidP="00846371">
      <w:pPr>
        <w:spacing w:line="276" w:lineRule="auto"/>
        <w:jc w:val="both"/>
        <w:rPr>
          <w:rFonts w:ascii="Arial" w:hAnsi="Arial" w:cs="Arial"/>
        </w:rPr>
      </w:pPr>
      <w:r w:rsidRPr="00CA5E83">
        <w:rPr>
          <w:rFonts w:ascii="Arial" w:hAnsi="Arial" w:cs="Arial"/>
        </w:rPr>
        <w:t>- usuwania powstałych awarii.</w:t>
      </w:r>
    </w:p>
    <w:p w:rsidR="00CA5E83" w:rsidRPr="00CA5E83" w:rsidRDefault="00CA5E83" w:rsidP="00846371">
      <w:pPr>
        <w:spacing w:line="276" w:lineRule="auto"/>
        <w:jc w:val="both"/>
        <w:rPr>
          <w:rFonts w:ascii="Arial" w:hAnsi="Arial" w:cs="Arial"/>
        </w:rPr>
      </w:pPr>
      <w:r w:rsidRPr="00CA5E83">
        <w:rPr>
          <w:rFonts w:ascii="Arial" w:hAnsi="Arial" w:cs="Arial"/>
        </w:rPr>
        <w:t>Wykonawca zobowiązuje się do konserwacji i bieżących napraw w/w urządz</w:t>
      </w:r>
      <w:r w:rsidR="00AB2957">
        <w:rPr>
          <w:rFonts w:ascii="Arial" w:hAnsi="Arial" w:cs="Arial"/>
        </w:rPr>
        <w:t xml:space="preserve">eń w zakresie </w:t>
      </w:r>
      <w:r w:rsidRPr="00CA5E83">
        <w:rPr>
          <w:rFonts w:ascii="Arial" w:hAnsi="Arial" w:cs="Arial"/>
        </w:rPr>
        <w:t xml:space="preserve">i w sposób zgodny z obowiązującymi przepisami, Polskim Normami  i instrukcjami serwisowymi wydanymi przez producenta, w tym  m. in. Dokumentacji </w:t>
      </w:r>
      <w:proofErr w:type="spellStart"/>
      <w:r w:rsidRPr="00CA5E83">
        <w:rPr>
          <w:rFonts w:ascii="Arial" w:hAnsi="Arial" w:cs="Arial"/>
        </w:rPr>
        <w:t>technologiczno</w:t>
      </w:r>
      <w:proofErr w:type="spellEnd"/>
      <w:r w:rsidRPr="00CA5E83">
        <w:rPr>
          <w:rFonts w:ascii="Arial" w:hAnsi="Arial" w:cs="Arial"/>
        </w:rPr>
        <w:t xml:space="preserve"> – ruchowej (DTR).</w:t>
      </w:r>
    </w:p>
    <w:p w:rsidR="00CA5E83" w:rsidRPr="00CA5E83" w:rsidRDefault="00CA5E83" w:rsidP="00846371">
      <w:pPr>
        <w:tabs>
          <w:tab w:val="left" w:pos="1496"/>
        </w:tabs>
        <w:spacing w:line="276" w:lineRule="auto"/>
        <w:rPr>
          <w:rFonts w:ascii="Arial" w:hAnsi="Arial" w:cs="Arial"/>
          <w:b/>
        </w:rPr>
      </w:pPr>
    </w:p>
    <w:p w:rsidR="00CA5E83" w:rsidRPr="00CA5E83" w:rsidRDefault="00CA5E83" w:rsidP="00846371">
      <w:pPr>
        <w:spacing w:line="276" w:lineRule="auto"/>
        <w:jc w:val="both"/>
        <w:rPr>
          <w:rFonts w:ascii="Arial" w:hAnsi="Arial" w:cs="Arial"/>
        </w:rPr>
      </w:pPr>
      <w:r w:rsidRPr="00CA5E83">
        <w:rPr>
          <w:rFonts w:ascii="Arial" w:hAnsi="Arial" w:cs="Arial"/>
        </w:rPr>
        <w:t xml:space="preserve">Pod pojęciem </w:t>
      </w:r>
      <w:r w:rsidRPr="003A4950">
        <w:rPr>
          <w:rFonts w:ascii="Arial" w:hAnsi="Arial" w:cs="Arial"/>
          <w:b/>
        </w:rPr>
        <w:t>konserwacji</w:t>
      </w:r>
      <w:r w:rsidRPr="00CA5E83">
        <w:rPr>
          <w:rFonts w:ascii="Arial" w:hAnsi="Arial" w:cs="Arial"/>
          <w:b/>
        </w:rPr>
        <w:t xml:space="preserve"> </w:t>
      </w:r>
      <w:r w:rsidRPr="00CA5E83">
        <w:rPr>
          <w:rFonts w:ascii="Arial" w:hAnsi="Arial" w:cs="Arial"/>
        </w:rPr>
        <w:t>należy rozumieć zespół czynności służący utrzymaniu przedmiotowych urządzeń w pełnej sprawności technicznej, bez konieczności przeprowadzania napraw.</w:t>
      </w:r>
    </w:p>
    <w:p w:rsidR="00CA5E83" w:rsidRPr="00CA5E83" w:rsidRDefault="00CA5E83" w:rsidP="00846371">
      <w:pPr>
        <w:spacing w:line="276" w:lineRule="auto"/>
        <w:jc w:val="both"/>
        <w:rPr>
          <w:rFonts w:ascii="Arial" w:hAnsi="Arial" w:cs="Arial"/>
        </w:rPr>
      </w:pPr>
    </w:p>
    <w:p w:rsidR="00CA5E83" w:rsidRPr="00CA5E83" w:rsidRDefault="00CA5E83" w:rsidP="00846371">
      <w:pPr>
        <w:spacing w:line="276" w:lineRule="auto"/>
        <w:jc w:val="both"/>
        <w:rPr>
          <w:rFonts w:ascii="Arial" w:hAnsi="Arial" w:cs="Arial"/>
          <w:b/>
        </w:rPr>
      </w:pPr>
      <w:r w:rsidRPr="00CA5E83">
        <w:rPr>
          <w:rFonts w:ascii="Arial" w:hAnsi="Arial" w:cs="Arial"/>
          <w:b/>
        </w:rPr>
        <w:t>W trakcie kontroli okresowych w zakres usług konserwacyjnych wchodzą:</w:t>
      </w:r>
    </w:p>
    <w:p w:rsidR="00CA5E83" w:rsidRPr="00CA5E83" w:rsidRDefault="00CA5E83" w:rsidP="00846371">
      <w:pPr>
        <w:spacing w:line="276" w:lineRule="auto"/>
        <w:jc w:val="both"/>
        <w:rPr>
          <w:rFonts w:ascii="Arial" w:hAnsi="Arial" w:cs="Arial"/>
        </w:rPr>
      </w:pPr>
      <w:r w:rsidRPr="00CA5E83">
        <w:rPr>
          <w:rFonts w:ascii="Arial" w:hAnsi="Arial" w:cs="Arial"/>
        </w:rPr>
        <w:t xml:space="preserve">czynności konserwacyjne instalacji oddymiania  i  instalacji sygnalizacji alarmu pożaru, instalacji oświetlenia </w:t>
      </w:r>
      <w:r w:rsidR="00714A11">
        <w:rPr>
          <w:rFonts w:ascii="Arial" w:hAnsi="Arial" w:cs="Arial"/>
        </w:rPr>
        <w:t>ewakuacyjnego, awaryjnego drzwi</w:t>
      </w:r>
      <w:r w:rsidRPr="00CA5E83">
        <w:rPr>
          <w:rFonts w:ascii="Arial" w:hAnsi="Arial" w:cs="Arial"/>
        </w:rPr>
        <w:t xml:space="preserve"> ppoż. mające na cel</w:t>
      </w:r>
      <w:r w:rsidR="000E1EAB">
        <w:rPr>
          <w:rFonts w:ascii="Arial" w:hAnsi="Arial" w:cs="Arial"/>
        </w:rPr>
        <w:t xml:space="preserve">u usuwanie </w:t>
      </w:r>
      <w:r w:rsidRPr="00CA5E83">
        <w:rPr>
          <w:rFonts w:ascii="Arial" w:hAnsi="Arial" w:cs="Arial"/>
        </w:rPr>
        <w:t>na bieżąco nieprawidłowości w ich działaniu, które winny być wykonywane zgodnie  obowiązującymi w tym zakresie obowiązującymi przepisami, Polskimi Normami i instrukcjami serwisowymi producenta.</w:t>
      </w:r>
    </w:p>
    <w:p w:rsidR="00CA5E83" w:rsidRPr="00CA5E83" w:rsidRDefault="00CA5E83" w:rsidP="00846371">
      <w:pPr>
        <w:tabs>
          <w:tab w:val="left" w:pos="1496"/>
        </w:tabs>
        <w:spacing w:line="276" w:lineRule="auto"/>
        <w:rPr>
          <w:rFonts w:ascii="Arial" w:hAnsi="Arial" w:cs="Arial"/>
          <w:b/>
        </w:rPr>
      </w:pPr>
    </w:p>
    <w:p w:rsidR="00CA5E83" w:rsidRPr="00CA5E83" w:rsidRDefault="00CA5E83" w:rsidP="00846371">
      <w:pPr>
        <w:spacing w:line="276" w:lineRule="auto"/>
        <w:ind w:left="426" w:hanging="426"/>
        <w:jc w:val="both"/>
        <w:rPr>
          <w:rFonts w:ascii="Arial" w:hAnsi="Arial" w:cs="Arial"/>
          <w:b/>
        </w:rPr>
      </w:pPr>
      <w:r w:rsidRPr="00CA5E83">
        <w:rPr>
          <w:rFonts w:ascii="Arial" w:hAnsi="Arial" w:cs="Arial"/>
          <w:b/>
        </w:rPr>
        <w:t>Do obowiązków konserwatora należy:</w:t>
      </w:r>
    </w:p>
    <w:p w:rsidR="00CA5E83" w:rsidRPr="00CA5E83" w:rsidRDefault="00CA5E83" w:rsidP="00846371">
      <w:pPr>
        <w:numPr>
          <w:ilvl w:val="0"/>
          <w:numId w:val="41"/>
        </w:numPr>
        <w:tabs>
          <w:tab w:val="clear" w:pos="720"/>
          <w:tab w:val="num" w:pos="786"/>
        </w:tabs>
        <w:spacing w:line="276" w:lineRule="auto"/>
        <w:ind w:left="786"/>
        <w:jc w:val="both"/>
        <w:rPr>
          <w:rFonts w:ascii="Arial" w:hAnsi="Arial" w:cs="Arial"/>
        </w:rPr>
      </w:pPr>
      <w:r w:rsidRPr="00CA5E83">
        <w:rPr>
          <w:rFonts w:ascii="Arial" w:hAnsi="Arial" w:cs="Arial"/>
        </w:rPr>
        <w:t>przestrzeganie instrukcji konserwacji mające na celu  utrzymanie instalacji</w:t>
      </w:r>
      <w:r w:rsidRPr="00CA5E83">
        <w:rPr>
          <w:rFonts w:ascii="Arial" w:hAnsi="Arial" w:cs="Arial"/>
          <w:b/>
        </w:rPr>
        <w:t xml:space="preserve"> </w:t>
      </w:r>
      <w:r w:rsidRPr="00CA5E83">
        <w:rPr>
          <w:rFonts w:ascii="Arial" w:hAnsi="Arial" w:cs="Arial"/>
        </w:rPr>
        <w:t>i urządzeń  w pełnej gotowości technicznej oraz dokonywanie przeglądów w terminach określonych przez producenta w instrukcji eksploatacji;</w:t>
      </w:r>
    </w:p>
    <w:p w:rsidR="00CA5E83" w:rsidRPr="00CA5E83" w:rsidRDefault="00CA5E83" w:rsidP="00846371">
      <w:pPr>
        <w:numPr>
          <w:ilvl w:val="0"/>
          <w:numId w:val="41"/>
        </w:numPr>
        <w:tabs>
          <w:tab w:val="clear" w:pos="720"/>
          <w:tab w:val="num" w:pos="786"/>
        </w:tabs>
        <w:spacing w:line="276" w:lineRule="auto"/>
        <w:ind w:left="786"/>
        <w:jc w:val="both"/>
        <w:rPr>
          <w:rFonts w:ascii="Arial" w:hAnsi="Arial" w:cs="Arial"/>
        </w:rPr>
      </w:pPr>
      <w:r w:rsidRPr="00CA5E83">
        <w:rPr>
          <w:rFonts w:ascii="Arial" w:hAnsi="Arial" w:cs="Arial"/>
        </w:rPr>
        <w:t>prowadzenie konserwacji w/w instalacji i urządzeń  poprzez dokonywanie zapisów wszelkich wykonywanych czynności w terminach dokonanych konserwacji (wpis do Protokołu wykonanych prac);</w:t>
      </w:r>
    </w:p>
    <w:p w:rsidR="00CA5E83" w:rsidRPr="00CA5E83" w:rsidRDefault="00CA5E83" w:rsidP="00846371">
      <w:pPr>
        <w:numPr>
          <w:ilvl w:val="0"/>
          <w:numId w:val="41"/>
        </w:numPr>
        <w:tabs>
          <w:tab w:val="clear" w:pos="720"/>
          <w:tab w:val="num" w:pos="786"/>
        </w:tabs>
        <w:spacing w:line="276" w:lineRule="auto"/>
        <w:ind w:left="786"/>
        <w:jc w:val="both"/>
        <w:rPr>
          <w:rFonts w:ascii="Arial" w:hAnsi="Arial" w:cs="Arial"/>
        </w:rPr>
      </w:pPr>
      <w:r w:rsidRPr="00CA5E83">
        <w:rPr>
          <w:rFonts w:ascii="Arial" w:hAnsi="Arial" w:cs="Arial"/>
        </w:rPr>
        <w:t>zwracanie uwagi i reagowanie na nieprawidłowości użytkowanego urządzenia zgłaszane przez użytkowników.</w:t>
      </w:r>
    </w:p>
    <w:p w:rsidR="00CA5E83" w:rsidRPr="00946253" w:rsidRDefault="00CA5E83" w:rsidP="00846371">
      <w:pPr>
        <w:spacing w:line="276" w:lineRule="auto"/>
        <w:jc w:val="both"/>
        <w:rPr>
          <w:rFonts w:ascii="Arial" w:hAnsi="Arial" w:cs="Arial"/>
          <w:u w:val="single"/>
        </w:rPr>
      </w:pPr>
      <w:r w:rsidRPr="00CA5E83">
        <w:rPr>
          <w:rFonts w:ascii="Arial" w:hAnsi="Arial" w:cs="Arial"/>
        </w:rPr>
        <w:t xml:space="preserve">Wszelkie koszty związane z wykonywaniem przedmiotu zamówienia, jakie poniesie Wykonawca, w tym m. in. wszelkie niezbędne materiały, personel o odpowiednich kwalifikacjach,  transport materiałów, narzędzi i osób do miejsca realizacji usługi oraz  koszty wielokrotnego dojazdu do jednostek  </w:t>
      </w:r>
      <w:r w:rsidRPr="003A4950">
        <w:rPr>
          <w:rFonts w:ascii="Arial" w:hAnsi="Arial" w:cs="Arial"/>
          <w:b/>
        </w:rPr>
        <w:t>muszą być wkalkulowane w cenę oferty.</w:t>
      </w:r>
    </w:p>
    <w:p w:rsidR="00CA5E83" w:rsidRPr="00CA5E83" w:rsidRDefault="00CA5E83" w:rsidP="00846371">
      <w:pPr>
        <w:tabs>
          <w:tab w:val="left" w:pos="1496"/>
        </w:tabs>
        <w:spacing w:line="276" w:lineRule="auto"/>
        <w:rPr>
          <w:rFonts w:ascii="Arial" w:hAnsi="Arial" w:cs="Arial"/>
          <w:b/>
        </w:rPr>
      </w:pPr>
    </w:p>
    <w:p w:rsidR="00CA5E83" w:rsidRPr="00CA5E83" w:rsidRDefault="00CA5E83" w:rsidP="00846371">
      <w:pPr>
        <w:spacing w:line="276" w:lineRule="auto"/>
        <w:jc w:val="both"/>
        <w:rPr>
          <w:rFonts w:ascii="Arial" w:hAnsi="Arial" w:cs="Arial"/>
        </w:rPr>
      </w:pPr>
      <w:r w:rsidRPr="00CA5E83">
        <w:rPr>
          <w:rFonts w:ascii="Arial" w:hAnsi="Arial" w:cs="Arial"/>
        </w:rPr>
        <w:t xml:space="preserve">Pod pojęciem </w:t>
      </w:r>
      <w:r w:rsidRPr="003A4950">
        <w:rPr>
          <w:rFonts w:ascii="Arial" w:hAnsi="Arial" w:cs="Arial"/>
          <w:b/>
        </w:rPr>
        <w:t>bieżącej naprawy</w:t>
      </w:r>
      <w:r w:rsidRPr="00CA5E83">
        <w:rPr>
          <w:rFonts w:ascii="Arial" w:hAnsi="Arial" w:cs="Arial"/>
          <w:b/>
        </w:rPr>
        <w:t xml:space="preserve"> </w:t>
      </w:r>
      <w:r w:rsidRPr="00CA5E83">
        <w:rPr>
          <w:rFonts w:ascii="Arial" w:hAnsi="Arial" w:cs="Arial"/>
        </w:rPr>
        <w:t>należy rozumieć wykonywanie zespołu czynności wykraczających poza zakres konserwacji tzw. naprawy (np. uszkodzona czujka, centrala, sygnalizator itp.), których celem jest przywrócenie sprawności technicznej przedmiotowej instalacji / urządzeń.</w:t>
      </w:r>
    </w:p>
    <w:p w:rsidR="00CA5E83" w:rsidRPr="00CA5E83" w:rsidRDefault="00CA5E83" w:rsidP="00846371">
      <w:pPr>
        <w:spacing w:line="276" w:lineRule="auto"/>
        <w:jc w:val="both"/>
        <w:rPr>
          <w:rFonts w:ascii="Arial" w:hAnsi="Arial" w:cs="Arial"/>
        </w:rPr>
      </w:pPr>
      <w:r w:rsidRPr="00CA5E83">
        <w:rPr>
          <w:rFonts w:ascii="Arial" w:hAnsi="Arial" w:cs="Arial"/>
        </w:rPr>
        <w:t>Zgłoszenie konieczności przeprowadzenia bieżącej naprawy Wykonawca będzie dokonywał telefonicznie, a następnie potwierdzi w Protokole z czynności przeglądowych. Bieżąca naprawa obejmuje wymianę względnie naprawę części / zespołów, których stopień naturalnego zużycia nie gwarantuje należytego funkcjonowania urządzenia.</w:t>
      </w:r>
    </w:p>
    <w:p w:rsidR="00CA5E83" w:rsidRPr="00CA5E83" w:rsidRDefault="00CA5E83" w:rsidP="00846371">
      <w:pPr>
        <w:spacing w:line="276" w:lineRule="auto"/>
        <w:jc w:val="both"/>
        <w:rPr>
          <w:rFonts w:ascii="Arial" w:hAnsi="Arial" w:cs="Arial"/>
        </w:rPr>
      </w:pPr>
      <w:r w:rsidRPr="00CA5E83">
        <w:rPr>
          <w:rFonts w:ascii="Arial" w:hAnsi="Arial" w:cs="Arial"/>
        </w:rPr>
        <w:t>Na przeprowadzenie bieżącej naprawy urządzenia i / lub wymagającej wymiany części / zespołów, Wykonawca musi uzyskać pisemną akceptację Zamawiającego.</w:t>
      </w:r>
    </w:p>
    <w:p w:rsidR="00CA5E83" w:rsidRPr="00CA5E83" w:rsidRDefault="00CA5E83" w:rsidP="00846371">
      <w:pPr>
        <w:spacing w:line="276" w:lineRule="auto"/>
        <w:jc w:val="both"/>
        <w:rPr>
          <w:rFonts w:ascii="Arial" w:hAnsi="Arial" w:cs="Arial"/>
        </w:rPr>
      </w:pPr>
      <w:r w:rsidRPr="00CA5E83">
        <w:rPr>
          <w:rFonts w:ascii="Arial" w:hAnsi="Arial" w:cs="Arial"/>
        </w:rPr>
        <w:t>W przypadku bieżącej naprawy urządzenia i / lub wymagającej wymiany części / zespołów Wykonawca przedstawi szacunkową kalkulację cenową usługi z uwzględnieniem:</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 wartości roboczogodziny prac naprawczych (podczas diagnozowania i / lub  bieżącej naprawy) podanej w Formularzu cenowym ( Załącznik nr 2.2. do Umowy);</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w:t>
      </w:r>
      <w:r w:rsidR="000E1EAB">
        <w:rPr>
          <w:rFonts w:ascii="Arial" w:hAnsi="Arial" w:cs="Arial"/>
        </w:rPr>
        <w:t xml:space="preserve"> </w:t>
      </w:r>
      <w:r w:rsidRPr="00CA5E83">
        <w:rPr>
          <w:rFonts w:ascii="Arial" w:hAnsi="Arial" w:cs="Arial"/>
        </w:rPr>
        <w:t>wskaźnika kosztów zakupu dla wbudowanych części zamiennych</w:t>
      </w:r>
      <w:r w:rsidR="0081105E">
        <w:rPr>
          <w:rStyle w:val="Odwoaniedokomentarza"/>
        </w:rPr>
        <w:t xml:space="preserve">, </w:t>
      </w:r>
      <w:r w:rsidRPr="00CA5E83">
        <w:rPr>
          <w:rFonts w:ascii="Arial" w:hAnsi="Arial" w:cs="Arial"/>
        </w:rPr>
        <w:t>po</w:t>
      </w:r>
      <w:r w:rsidR="000E1EAB">
        <w:rPr>
          <w:rFonts w:ascii="Arial" w:hAnsi="Arial" w:cs="Arial"/>
        </w:rPr>
        <w:t xml:space="preserve">danego </w:t>
      </w:r>
      <w:r w:rsidRPr="00CA5E83">
        <w:rPr>
          <w:rFonts w:ascii="Arial" w:hAnsi="Arial" w:cs="Arial"/>
        </w:rPr>
        <w:t>w Formularzu cenowym (Załącznik nr 2.2. do Umowy).</w:t>
      </w:r>
    </w:p>
    <w:p w:rsidR="00CA5E83" w:rsidRPr="00CA5E83" w:rsidRDefault="00CA5E83" w:rsidP="00846371">
      <w:pPr>
        <w:spacing w:line="276" w:lineRule="auto"/>
        <w:jc w:val="both"/>
        <w:rPr>
          <w:rFonts w:ascii="Arial" w:hAnsi="Arial" w:cs="Arial"/>
        </w:rPr>
      </w:pPr>
      <w:r w:rsidRPr="00CA5E83">
        <w:rPr>
          <w:rFonts w:ascii="Arial" w:hAnsi="Arial" w:cs="Arial"/>
        </w:rPr>
        <w:t xml:space="preserve">Po zaakceptowaniu szacunkowej kalkulacji przez Zamawiającego, Wykonawca przystąpi do bieżącej naprawy instalacji / urządzenia w czasie nie dłuższym niż </w:t>
      </w:r>
      <w:r w:rsidRPr="00CA5E83">
        <w:rPr>
          <w:rFonts w:ascii="Arial" w:hAnsi="Arial" w:cs="Arial"/>
          <w:b/>
        </w:rPr>
        <w:t>12 godzin</w:t>
      </w:r>
      <w:r w:rsidRPr="00CA5E83">
        <w:rPr>
          <w:rFonts w:ascii="Arial" w:hAnsi="Arial" w:cs="Arial"/>
        </w:rPr>
        <w:t xml:space="preserve"> i  powinien zakończyć </w:t>
      </w:r>
      <w:r w:rsidRPr="00CA5E83">
        <w:rPr>
          <w:rFonts w:ascii="Arial" w:hAnsi="Arial" w:cs="Arial"/>
          <w:b/>
        </w:rPr>
        <w:t xml:space="preserve">max do 48 godzin </w:t>
      </w:r>
      <w:r w:rsidRPr="00CA5E83">
        <w:rPr>
          <w:rFonts w:ascii="Arial" w:hAnsi="Arial" w:cs="Arial"/>
        </w:rPr>
        <w:t>od momentu podjęcia czynności naprawczych.</w:t>
      </w:r>
    </w:p>
    <w:p w:rsidR="00CA5E83" w:rsidRPr="00CA5E83" w:rsidRDefault="00CA5E83" w:rsidP="00846371">
      <w:pPr>
        <w:spacing w:line="276" w:lineRule="auto"/>
        <w:jc w:val="both"/>
        <w:rPr>
          <w:rFonts w:ascii="Arial" w:hAnsi="Arial" w:cs="Arial"/>
        </w:rPr>
      </w:pPr>
      <w:r w:rsidRPr="00CA5E83">
        <w:rPr>
          <w:rFonts w:ascii="Arial" w:hAnsi="Arial" w:cs="Arial"/>
        </w:rPr>
        <w:t>Po dokonaniu bieżącej naprawy instalacji / urządzenia Wykonawca sporządzi ostateczną wycenę usługi z uwzględnieniem:</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 wartości roboczogodziny prac naprawczych (podczas diagnozowania i / lub bieżącej naprawy instalacji / urządzenia) podanej w Formularzu cenowym (Załącznik nr 2.2. do Umowy);</w:t>
      </w:r>
    </w:p>
    <w:p w:rsidR="00CA5E83" w:rsidRPr="00CA5E83" w:rsidRDefault="00CA5E83" w:rsidP="00846371">
      <w:pPr>
        <w:spacing w:line="276" w:lineRule="auto"/>
        <w:ind w:left="284" w:hanging="284"/>
        <w:jc w:val="both"/>
        <w:rPr>
          <w:rFonts w:ascii="Arial" w:hAnsi="Arial" w:cs="Arial"/>
        </w:rPr>
      </w:pPr>
      <w:r w:rsidRPr="00CA5E83">
        <w:rPr>
          <w:rFonts w:ascii="Arial" w:hAnsi="Arial" w:cs="Arial"/>
        </w:rPr>
        <w:t>- wskaźnika kosztów zakupu dla wbudowanych części zamiennych</w:t>
      </w:r>
      <w:r w:rsidR="0081105E">
        <w:rPr>
          <w:rStyle w:val="Odwoaniedokomentarza"/>
          <w:lang w:val="x-none"/>
        </w:rPr>
        <w:t xml:space="preserve">, </w:t>
      </w:r>
      <w:r w:rsidRPr="00CA5E83">
        <w:rPr>
          <w:rFonts w:ascii="Arial" w:hAnsi="Arial" w:cs="Arial"/>
        </w:rPr>
        <w:t>po</w:t>
      </w:r>
      <w:r w:rsidR="000E1EAB">
        <w:rPr>
          <w:rFonts w:ascii="Arial" w:hAnsi="Arial" w:cs="Arial"/>
        </w:rPr>
        <w:t xml:space="preserve">danego </w:t>
      </w:r>
      <w:r w:rsidRPr="00CA5E83">
        <w:rPr>
          <w:rFonts w:ascii="Arial" w:hAnsi="Arial" w:cs="Arial"/>
        </w:rPr>
        <w:t>w Formularzu cenowym (Załącznik nr 2.2. do Umowy).</w:t>
      </w:r>
    </w:p>
    <w:p w:rsidR="00CA5E83" w:rsidRPr="00CA5E83" w:rsidRDefault="00CA5E83" w:rsidP="00846371">
      <w:pPr>
        <w:spacing w:line="276" w:lineRule="auto"/>
        <w:ind w:left="284" w:hanging="284"/>
        <w:jc w:val="both"/>
        <w:rPr>
          <w:rFonts w:ascii="Arial" w:hAnsi="Arial" w:cs="Arial"/>
        </w:rPr>
      </w:pPr>
    </w:p>
    <w:p w:rsidR="00CA5E83" w:rsidRPr="00CA5E83" w:rsidRDefault="00CA5E83" w:rsidP="00846371">
      <w:pPr>
        <w:spacing w:line="276" w:lineRule="auto"/>
        <w:jc w:val="both"/>
        <w:rPr>
          <w:rFonts w:ascii="Arial" w:hAnsi="Arial" w:cs="Arial"/>
        </w:rPr>
      </w:pPr>
      <w:r w:rsidRPr="00CA5E83">
        <w:rPr>
          <w:rFonts w:ascii="Arial" w:hAnsi="Arial" w:cs="Arial"/>
        </w:rPr>
        <w:t>W/w ostateczna wycena usługi naprawy winna być załączona do faktury VAT wr</w:t>
      </w:r>
      <w:r w:rsidR="000E1EAB">
        <w:rPr>
          <w:rFonts w:ascii="Arial" w:hAnsi="Arial" w:cs="Arial"/>
        </w:rPr>
        <w:t xml:space="preserve">az </w:t>
      </w:r>
      <w:r w:rsidRPr="00CA5E83">
        <w:rPr>
          <w:rFonts w:ascii="Arial" w:hAnsi="Arial" w:cs="Arial"/>
        </w:rPr>
        <w:t>z Protokołem wykonania prac po zrealizowanej usłudze, potwierdzonym przez osobę wyznaczoną ze strony użytkownika obiektu.</w:t>
      </w:r>
    </w:p>
    <w:p w:rsidR="00CA5E83" w:rsidRPr="00CA5E83" w:rsidRDefault="00CA5E83" w:rsidP="00846371">
      <w:pPr>
        <w:spacing w:line="276" w:lineRule="auto"/>
        <w:jc w:val="both"/>
        <w:rPr>
          <w:rFonts w:ascii="Arial" w:hAnsi="Arial" w:cs="Arial"/>
        </w:rPr>
      </w:pPr>
    </w:p>
    <w:p w:rsidR="00CA5E83" w:rsidRPr="00CA5E83" w:rsidRDefault="00CA5E83" w:rsidP="00846371">
      <w:pPr>
        <w:spacing w:line="276" w:lineRule="auto"/>
        <w:jc w:val="both"/>
        <w:rPr>
          <w:rFonts w:ascii="Arial" w:hAnsi="Arial" w:cs="Arial"/>
        </w:rPr>
      </w:pPr>
      <w:r w:rsidRPr="00CA5E83">
        <w:rPr>
          <w:rFonts w:ascii="Arial" w:hAnsi="Arial" w:cs="Arial"/>
        </w:rPr>
        <w:t xml:space="preserve">Wykonawca zobowiązany jest do </w:t>
      </w:r>
      <w:r w:rsidRPr="003A4950">
        <w:rPr>
          <w:rFonts w:ascii="Arial" w:hAnsi="Arial" w:cs="Arial"/>
          <w:b/>
        </w:rPr>
        <w:t>usunięcia powstałej awarii</w:t>
      </w:r>
      <w:r w:rsidRPr="00CA5E83">
        <w:rPr>
          <w:rFonts w:ascii="Arial" w:hAnsi="Arial" w:cs="Arial"/>
          <w:b/>
        </w:rPr>
        <w:t>,</w:t>
      </w:r>
      <w:r w:rsidRPr="00CA5E83">
        <w:rPr>
          <w:rFonts w:ascii="Arial" w:hAnsi="Arial" w:cs="Arial"/>
        </w:rPr>
        <w:t xml:space="preserve"> polegającej na</w:t>
      </w:r>
      <w:r w:rsidRPr="00CA5E83">
        <w:rPr>
          <w:rFonts w:ascii="Arial" w:hAnsi="Arial" w:cs="Arial"/>
          <w:b/>
        </w:rPr>
        <w:t xml:space="preserve"> </w:t>
      </w:r>
      <w:r w:rsidRPr="00CA5E83">
        <w:rPr>
          <w:rFonts w:ascii="Arial" w:hAnsi="Arial" w:cs="Arial"/>
        </w:rPr>
        <w:t xml:space="preserve">reagowaniu, we wszystkie dni tygodnia w czasie </w:t>
      </w:r>
      <w:r w:rsidRPr="00CA5E83">
        <w:rPr>
          <w:rFonts w:ascii="Arial" w:hAnsi="Arial" w:cs="Arial"/>
          <w:b/>
        </w:rPr>
        <w:t>nie dłuższym niż</w:t>
      </w:r>
      <w:r w:rsidRPr="00CA5E83">
        <w:rPr>
          <w:rFonts w:ascii="Arial" w:hAnsi="Arial" w:cs="Arial"/>
        </w:rPr>
        <w:t xml:space="preserve"> </w:t>
      </w:r>
      <w:r w:rsidRPr="00CA5E83">
        <w:rPr>
          <w:rFonts w:ascii="Arial" w:hAnsi="Arial" w:cs="Arial"/>
          <w:b/>
        </w:rPr>
        <w:t>24 godziny</w:t>
      </w:r>
      <w:r w:rsidRPr="00CA5E83">
        <w:rPr>
          <w:rFonts w:ascii="Arial" w:hAnsi="Arial" w:cs="Arial"/>
        </w:rPr>
        <w:t>, na zgłaszane telefoniczne uwagi dotyczące nieprawidłowości w działaniu systemów, występowania awarii – przy czym przez reagowanie rozumie się podjęcie czynności zmierzających do usunięcia usterki tzn. wprowadzenie najkorzystniejszego z dostępnych trybów awaryjnego funkcj</w:t>
      </w:r>
      <w:r w:rsidR="000E1EAB">
        <w:rPr>
          <w:rFonts w:ascii="Arial" w:hAnsi="Arial" w:cs="Arial"/>
        </w:rPr>
        <w:t xml:space="preserve">onowania systemu </w:t>
      </w:r>
      <w:r w:rsidRPr="00CA5E83">
        <w:rPr>
          <w:rFonts w:ascii="Arial" w:hAnsi="Arial" w:cs="Arial"/>
        </w:rPr>
        <w:t>w czasie wymiany uszkodzonych elementów.</w:t>
      </w:r>
    </w:p>
    <w:p w:rsidR="00CA5E83" w:rsidRPr="00CA5E83" w:rsidRDefault="00CA5E83" w:rsidP="00846371">
      <w:pPr>
        <w:spacing w:line="276" w:lineRule="auto"/>
        <w:jc w:val="both"/>
        <w:rPr>
          <w:rFonts w:ascii="Arial" w:hAnsi="Arial" w:cs="Arial"/>
        </w:rPr>
      </w:pPr>
      <w:r w:rsidRPr="00CA5E83">
        <w:rPr>
          <w:rFonts w:ascii="Arial" w:hAnsi="Arial" w:cs="Arial"/>
        </w:rPr>
        <w:t xml:space="preserve">Podjęcie czynności naprawczych w przypadku awarii z przybyciem na miejsce od momentu przyjęcia telefonicznego zgłoszenia (potwierdzonego przez Zamawiającego e-mailem, faksem lub pisemnie, z podaniem dnia i godziny telefonicznego zgłoszenia) o zaistniałym uszkodzeniu (stanie niewłaściwym), winno nastąpić w czasie </w:t>
      </w:r>
      <w:r w:rsidRPr="00CA5E83">
        <w:rPr>
          <w:rFonts w:ascii="Arial" w:hAnsi="Arial" w:cs="Arial"/>
          <w:b/>
        </w:rPr>
        <w:t xml:space="preserve">nie dłuższym niż 24 godziny od momentu zgłoszenia </w:t>
      </w:r>
      <w:r w:rsidRPr="00CA5E83">
        <w:rPr>
          <w:rFonts w:ascii="Arial" w:hAnsi="Arial" w:cs="Arial"/>
        </w:rPr>
        <w:t>i zakończyć</w:t>
      </w:r>
      <w:r w:rsidRPr="00CA5E83">
        <w:rPr>
          <w:rFonts w:ascii="Arial" w:hAnsi="Arial" w:cs="Arial"/>
          <w:b/>
        </w:rPr>
        <w:t xml:space="preserve"> max do 72 godzin.</w:t>
      </w:r>
      <w:r w:rsidRPr="00CA5E83">
        <w:rPr>
          <w:rFonts w:ascii="Arial" w:hAnsi="Arial" w:cs="Arial"/>
        </w:rPr>
        <w:t xml:space="preserve"> </w:t>
      </w:r>
    </w:p>
    <w:p w:rsidR="00CA5E83" w:rsidRPr="00CA5E83" w:rsidRDefault="00CA5E83" w:rsidP="00846371">
      <w:pPr>
        <w:spacing w:line="276" w:lineRule="auto"/>
        <w:jc w:val="both"/>
        <w:rPr>
          <w:rFonts w:ascii="Arial" w:hAnsi="Arial" w:cs="Arial"/>
        </w:rPr>
      </w:pPr>
      <w:r w:rsidRPr="00CA5E83">
        <w:rPr>
          <w:rFonts w:ascii="Arial" w:hAnsi="Arial" w:cs="Arial"/>
        </w:rPr>
        <w:t>W przypadku uszkodzenia w instalacji / urządzeniach elementów wymagających wymiany lub naprawy warsztatowej, termin ich naprawy będzie ustalony odrębnie z osobą ze strony Zamawiającego odpowiedzialną za realizację przedmiotu zamówienia.</w:t>
      </w:r>
    </w:p>
    <w:p w:rsidR="00CA5E83" w:rsidRPr="00CA5E83" w:rsidRDefault="00CA5E83" w:rsidP="00846371">
      <w:pPr>
        <w:spacing w:line="276" w:lineRule="auto"/>
        <w:jc w:val="both"/>
        <w:rPr>
          <w:rFonts w:ascii="Arial" w:hAnsi="Arial" w:cs="Arial"/>
        </w:rPr>
      </w:pPr>
      <w:r w:rsidRPr="00CA5E83">
        <w:rPr>
          <w:rFonts w:ascii="Arial" w:hAnsi="Arial" w:cs="Arial"/>
        </w:rPr>
        <w:t>W przypadku powstałej awarii  wymagającej  jej usunięcia poprzez wymianę części / zespołów, Wykonawca przedstawi szacunkową kalkulację cenową usługi z uwzględnieniem:</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 wartości roboczogodziny prac naprawczych (podczas diagnozowania i / lub usunięcia awarii) podanej w Formularzu cenowym (Załącznik nr 2.2. do Umowy);</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w:t>
      </w:r>
      <w:r w:rsidR="000E1EAB">
        <w:rPr>
          <w:rFonts w:ascii="Arial" w:hAnsi="Arial" w:cs="Arial"/>
        </w:rPr>
        <w:t xml:space="preserve"> </w:t>
      </w:r>
      <w:r w:rsidRPr="00CA5E83">
        <w:rPr>
          <w:rFonts w:ascii="Arial" w:hAnsi="Arial" w:cs="Arial"/>
        </w:rPr>
        <w:t>wskaźnika kosztów zakupu dla wbudowanych części zamiennych</w:t>
      </w:r>
      <w:r w:rsidR="0081105E">
        <w:rPr>
          <w:rStyle w:val="Odwoaniedokomentarza"/>
          <w:lang w:val="x-none"/>
        </w:rPr>
        <w:t xml:space="preserve">, </w:t>
      </w:r>
      <w:r w:rsidR="000E1EAB">
        <w:rPr>
          <w:rFonts w:ascii="Arial" w:hAnsi="Arial" w:cs="Arial"/>
        </w:rPr>
        <w:t xml:space="preserve">podanego </w:t>
      </w:r>
      <w:r w:rsidRPr="00CA5E83">
        <w:rPr>
          <w:rFonts w:ascii="Arial" w:hAnsi="Arial" w:cs="Arial"/>
        </w:rPr>
        <w:t xml:space="preserve">w Formularzu cenowym (Załącznik nr 2.2. do Umowy). </w:t>
      </w:r>
    </w:p>
    <w:p w:rsidR="00CA5E83" w:rsidRPr="00CA5E83" w:rsidRDefault="00CA5E83" w:rsidP="00846371">
      <w:pPr>
        <w:spacing w:line="276" w:lineRule="auto"/>
        <w:jc w:val="both"/>
        <w:rPr>
          <w:rFonts w:ascii="Arial" w:hAnsi="Arial" w:cs="Arial"/>
        </w:rPr>
      </w:pPr>
      <w:r w:rsidRPr="00CA5E83">
        <w:rPr>
          <w:rFonts w:ascii="Arial" w:hAnsi="Arial" w:cs="Arial"/>
        </w:rPr>
        <w:t>Po zaakceptowaniu kalkulacji przez Zamawiającego, Wykonawca przystąpi do usunięcia powstałej  awarii instalacji/ urządzenia poprzez wymianę części / zespołów.</w:t>
      </w:r>
    </w:p>
    <w:p w:rsidR="00CA5E83" w:rsidRPr="00CA5E83" w:rsidRDefault="00CA5E83" w:rsidP="00846371">
      <w:pPr>
        <w:spacing w:line="276" w:lineRule="auto"/>
        <w:jc w:val="both"/>
        <w:rPr>
          <w:rFonts w:ascii="Arial" w:hAnsi="Arial" w:cs="Arial"/>
        </w:rPr>
      </w:pPr>
      <w:r w:rsidRPr="00CA5E83">
        <w:rPr>
          <w:rFonts w:ascii="Arial" w:hAnsi="Arial" w:cs="Arial"/>
        </w:rPr>
        <w:t>Po dokonaniu usunięcia awarii instalacji /  urządzenia, Wykonawca sporządzi ostateczną kalkulację cenową wykonanej usługi z uwzględnieniem:</w:t>
      </w:r>
    </w:p>
    <w:p w:rsidR="00CA5E83" w:rsidRPr="00CA5E83" w:rsidRDefault="00CA5E83" w:rsidP="00846371">
      <w:pPr>
        <w:spacing w:line="276" w:lineRule="auto"/>
        <w:ind w:left="142" w:hanging="142"/>
        <w:jc w:val="both"/>
        <w:rPr>
          <w:rFonts w:ascii="Arial" w:hAnsi="Arial" w:cs="Arial"/>
        </w:rPr>
      </w:pPr>
      <w:r w:rsidRPr="00CA5E83">
        <w:rPr>
          <w:rFonts w:ascii="Arial" w:hAnsi="Arial" w:cs="Arial"/>
        </w:rPr>
        <w:t>- wartości roboczogodziny prac naprawczych (podczas diagnozowania i / lub usuwania awarii) podanej w Formularzu cenowym (Załącznik nr 2.2. do Umowy);</w:t>
      </w:r>
    </w:p>
    <w:p w:rsidR="00CA5E83" w:rsidRPr="00CA5E83" w:rsidRDefault="00CA5E83" w:rsidP="00846371">
      <w:pPr>
        <w:spacing w:line="276" w:lineRule="auto"/>
        <w:jc w:val="both"/>
        <w:rPr>
          <w:rFonts w:ascii="Arial" w:hAnsi="Arial" w:cs="Arial"/>
        </w:rPr>
      </w:pPr>
      <w:r w:rsidRPr="00CA5E83">
        <w:rPr>
          <w:rFonts w:ascii="Arial" w:hAnsi="Arial" w:cs="Arial"/>
        </w:rPr>
        <w:t xml:space="preserve"> -</w:t>
      </w:r>
      <w:r w:rsidR="0081105E">
        <w:rPr>
          <w:rFonts w:ascii="Arial" w:hAnsi="Arial" w:cs="Arial"/>
        </w:rPr>
        <w:t xml:space="preserve"> </w:t>
      </w:r>
      <w:r w:rsidRPr="00CA5E83">
        <w:rPr>
          <w:rFonts w:ascii="Arial" w:hAnsi="Arial" w:cs="Arial"/>
        </w:rPr>
        <w:t>wskaźnika kosztów zakupu dla wbudowanych części zamiennych</w:t>
      </w:r>
      <w:r w:rsidR="0081105E" w:rsidRPr="0081105E">
        <w:rPr>
          <w:rStyle w:val="Odwoaniedokomentarza"/>
          <w:lang w:val="x-none"/>
        </w:rPr>
        <w:t xml:space="preserve">, </w:t>
      </w:r>
      <w:r w:rsidRPr="00CA5E83">
        <w:rPr>
          <w:rFonts w:ascii="Arial" w:hAnsi="Arial" w:cs="Arial"/>
        </w:rPr>
        <w:t>p</w:t>
      </w:r>
      <w:r w:rsidR="000E1EAB">
        <w:rPr>
          <w:rFonts w:ascii="Arial" w:hAnsi="Arial" w:cs="Arial"/>
        </w:rPr>
        <w:t xml:space="preserve">odanego </w:t>
      </w:r>
      <w:r w:rsidRPr="00CA5E83">
        <w:rPr>
          <w:rFonts w:ascii="Arial" w:hAnsi="Arial" w:cs="Arial"/>
        </w:rPr>
        <w:t>w Formularzu cenowym (Załącznik nr 2.2. do Umowy).</w:t>
      </w:r>
    </w:p>
    <w:p w:rsidR="00CA5E83" w:rsidRPr="00CA5E83" w:rsidRDefault="00CA5E83" w:rsidP="00846371">
      <w:pPr>
        <w:spacing w:line="276" w:lineRule="auto"/>
        <w:jc w:val="both"/>
        <w:rPr>
          <w:rFonts w:ascii="Arial" w:hAnsi="Arial" w:cs="Arial"/>
        </w:rPr>
      </w:pPr>
      <w:r w:rsidRPr="00CA5E83">
        <w:rPr>
          <w:rFonts w:ascii="Arial" w:hAnsi="Arial" w:cs="Arial"/>
        </w:rPr>
        <w:t>Wykonawca musi przedstawić kserokopie faktur VAT zakupu użytych materiałów.</w:t>
      </w:r>
    </w:p>
    <w:p w:rsidR="00CA5E83" w:rsidRPr="00CA5E83" w:rsidRDefault="00CA5E83" w:rsidP="00846371">
      <w:pPr>
        <w:spacing w:line="276" w:lineRule="auto"/>
        <w:jc w:val="both"/>
        <w:rPr>
          <w:rFonts w:ascii="Arial" w:hAnsi="Arial" w:cs="Arial"/>
        </w:rPr>
      </w:pPr>
      <w:r w:rsidRPr="00CA5E83">
        <w:rPr>
          <w:rFonts w:ascii="Arial" w:hAnsi="Arial" w:cs="Arial"/>
        </w:rPr>
        <w:t>W/w ostateczna kalkulacja winna być załączona do faktury VAT wraz z Protokołem wykonania prac po wykonanej usłudze usunięcia awarii, potwierdzonym przez osoby wyznaczone ze strony użytkownika obiektu.</w:t>
      </w:r>
    </w:p>
    <w:p w:rsidR="00CA5E83" w:rsidRPr="00CA5E83" w:rsidRDefault="00CA5E83" w:rsidP="00846371">
      <w:pPr>
        <w:tabs>
          <w:tab w:val="left" w:pos="1496"/>
        </w:tabs>
        <w:spacing w:line="276" w:lineRule="auto"/>
        <w:rPr>
          <w:rFonts w:ascii="Arial" w:hAnsi="Arial" w:cs="Arial"/>
          <w:b/>
        </w:rPr>
      </w:pPr>
    </w:p>
    <w:p w:rsidR="00CA5E83" w:rsidRPr="00CA5E83" w:rsidRDefault="00CA5E83" w:rsidP="00846371">
      <w:pPr>
        <w:spacing w:line="276" w:lineRule="auto"/>
        <w:ind w:left="284" w:hanging="284"/>
        <w:jc w:val="both"/>
        <w:rPr>
          <w:rFonts w:ascii="Arial" w:hAnsi="Arial" w:cs="Arial"/>
          <w:b/>
        </w:rPr>
      </w:pPr>
      <w:r w:rsidRPr="00CA5E83">
        <w:rPr>
          <w:rFonts w:ascii="Arial" w:hAnsi="Arial" w:cs="Arial"/>
          <w:b/>
        </w:rPr>
        <w:t xml:space="preserve">4.-5. Zakres (z uwzględnieniem częstotliwości) czynności konserwacyjnych wraz z czynnościami przeglądowymi instalacji /urządzeń </w:t>
      </w:r>
    </w:p>
    <w:p w:rsidR="00CA5E83" w:rsidRPr="00CA5E83" w:rsidRDefault="00CA5E83" w:rsidP="00846371">
      <w:pPr>
        <w:spacing w:line="276" w:lineRule="auto"/>
        <w:ind w:left="284" w:hanging="284"/>
        <w:jc w:val="both"/>
        <w:rPr>
          <w:rFonts w:ascii="Arial" w:hAnsi="Arial" w:cs="Arial"/>
        </w:rPr>
      </w:pPr>
      <w:r w:rsidRPr="00CA5E83">
        <w:rPr>
          <w:rFonts w:ascii="Arial" w:hAnsi="Arial" w:cs="Arial"/>
        </w:rPr>
        <w:t>1. Zakres czynności obejmuje:</w:t>
      </w:r>
    </w:p>
    <w:p w:rsidR="00CA5E83" w:rsidRPr="00CA5E83" w:rsidRDefault="00CA5E83" w:rsidP="00846371">
      <w:pPr>
        <w:widowControl w:val="0"/>
        <w:numPr>
          <w:ilvl w:val="0"/>
          <w:numId w:val="65"/>
        </w:numPr>
        <w:tabs>
          <w:tab w:val="left" w:pos="360"/>
        </w:tabs>
        <w:suppressAutoHyphens/>
        <w:spacing w:line="276" w:lineRule="auto"/>
        <w:ind w:left="426" w:hanging="426"/>
        <w:jc w:val="both"/>
        <w:rPr>
          <w:rFonts w:ascii="Arial" w:hAnsi="Arial" w:cs="Arial"/>
        </w:rPr>
      </w:pPr>
      <w:r w:rsidRPr="00CA5E83">
        <w:rPr>
          <w:rFonts w:ascii="Arial" w:hAnsi="Arial" w:cs="Arial"/>
        </w:rPr>
        <w:t xml:space="preserve">przegląd czujek i wskaźników, sprawdzenie losowo wybranych czujek w </w:t>
      </w:r>
      <w:r w:rsidR="000E1EAB">
        <w:rPr>
          <w:rFonts w:ascii="Arial" w:hAnsi="Arial" w:cs="Arial"/>
        </w:rPr>
        <w:t xml:space="preserve">ilości 25% </w:t>
      </w:r>
      <w:r w:rsidRPr="00CA5E83">
        <w:rPr>
          <w:rFonts w:ascii="Arial" w:hAnsi="Arial" w:cs="Arial"/>
        </w:rPr>
        <w:t xml:space="preserve">w stosunku do całkowitej ilości czujek / </w:t>
      </w:r>
      <w:r w:rsidRPr="00CA5E83">
        <w:rPr>
          <w:rFonts w:ascii="Arial" w:hAnsi="Arial" w:cs="Arial"/>
          <w:b/>
        </w:rPr>
        <w:t>co 3 miesiące</w:t>
      </w:r>
      <w:r w:rsidRPr="00CA5E83">
        <w:rPr>
          <w:rFonts w:ascii="Arial" w:hAnsi="Arial" w:cs="Arial"/>
        </w:rPr>
        <w:t>;</w:t>
      </w:r>
    </w:p>
    <w:p w:rsidR="00CA5E83" w:rsidRPr="00CA5E83" w:rsidRDefault="00CA5E83" w:rsidP="00846371">
      <w:pPr>
        <w:widowControl w:val="0"/>
        <w:numPr>
          <w:ilvl w:val="0"/>
          <w:numId w:val="65"/>
        </w:numPr>
        <w:tabs>
          <w:tab w:val="left" w:pos="360"/>
        </w:tabs>
        <w:suppressAutoHyphens/>
        <w:spacing w:line="276" w:lineRule="auto"/>
        <w:ind w:left="360"/>
        <w:rPr>
          <w:rFonts w:ascii="Arial" w:hAnsi="Arial" w:cs="Arial"/>
        </w:rPr>
      </w:pPr>
      <w:r w:rsidRPr="00CA5E83">
        <w:rPr>
          <w:rFonts w:ascii="Arial" w:hAnsi="Arial" w:cs="Arial"/>
        </w:rPr>
        <w:t xml:space="preserve">przegląd i testy central pożarowych / </w:t>
      </w:r>
      <w:r w:rsidRPr="00CA5E83">
        <w:rPr>
          <w:rFonts w:ascii="Arial" w:hAnsi="Arial" w:cs="Arial"/>
          <w:b/>
        </w:rPr>
        <w:t>co 3 miesiące</w:t>
      </w:r>
      <w:r w:rsidRPr="00CA5E83">
        <w:rPr>
          <w:rFonts w:ascii="Arial" w:hAnsi="Arial" w:cs="Arial"/>
        </w:rPr>
        <w:t>;</w:t>
      </w:r>
    </w:p>
    <w:p w:rsidR="00CA5E83" w:rsidRPr="00CA5E83" w:rsidRDefault="00CA5E83" w:rsidP="00846371">
      <w:pPr>
        <w:widowControl w:val="0"/>
        <w:numPr>
          <w:ilvl w:val="0"/>
          <w:numId w:val="65"/>
        </w:numPr>
        <w:tabs>
          <w:tab w:val="left" w:pos="360"/>
        </w:tabs>
        <w:suppressAutoHyphens/>
        <w:spacing w:line="276" w:lineRule="auto"/>
        <w:ind w:left="360"/>
        <w:rPr>
          <w:rFonts w:ascii="Arial" w:hAnsi="Arial" w:cs="Arial"/>
        </w:rPr>
      </w:pPr>
      <w:r w:rsidRPr="00CA5E83">
        <w:rPr>
          <w:rFonts w:ascii="Arial" w:hAnsi="Arial" w:cs="Arial"/>
        </w:rPr>
        <w:t xml:space="preserve">przegląd i testy ROP -ów/ </w:t>
      </w:r>
      <w:r w:rsidRPr="00CA5E83">
        <w:rPr>
          <w:rFonts w:ascii="Arial" w:hAnsi="Arial" w:cs="Arial"/>
          <w:b/>
        </w:rPr>
        <w:t>1 raz na rok</w:t>
      </w:r>
      <w:r w:rsidRPr="00CA5E83">
        <w:rPr>
          <w:rFonts w:ascii="Arial" w:hAnsi="Arial" w:cs="Arial"/>
        </w:rPr>
        <w:t>;</w:t>
      </w:r>
    </w:p>
    <w:p w:rsidR="00CA5E83" w:rsidRPr="00CA5E83" w:rsidRDefault="00CA5E83" w:rsidP="00846371">
      <w:pPr>
        <w:widowControl w:val="0"/>
        <w:numPr>
          <w:ilvl w:val="0"/>
          <w:numId w:val="65"/>
        </w:numPr>
        <w:tabs>
          <w:tab w:val="left" w:pos="360"/>
        </w:tabs>
        <w:suppressAutoHyphens/>
        <w:spacing w:line="276" w:lineRule="auto"/>
        <w:ind w:left="360"/>
        <w:rPr>
          <w:rFonts w:ascii="Arial" w:hAnsi="Arial" w:cs="Arial"/>
        </w:rPr>
      </w:pPr>
      <w:r w:rsidRPr="00CA5E83">
        <w:rPr>
          <w:rFonts w:ascii="Arial" w:hAnsi="Arial" w:cs="Arial"/>
        </w:rPr>
        <w:t xml:space="preserve">konserwacja akumulatorów zasilania awaryjnego/ </w:t>
      </w:r>
      <w:r w:rsidRPr="00CA5E83">
        <w:rPr>
          <w:rFonts w:ascii="Arial" w:hAnsi="Arial" w:cs="Arial"/>
          <w:b/>
        </w:rPr>
        <w:t>co 3 miesiące</w:t>
      </w:r>
      <w:r w:rsidRPr="00CA5E83">
        <w:rPr>
          <w:rFonts w:ascii="Arial" w:hAnsi="Arial" w:cs="Arial"/>
        </w:rPr>
        <w:t>;</w:t>
      </w:r>
    </w:p>
    <w:p w:rsidR="00CA5E83" w:rsidRPr="00CA5E83" w:rsidRDefault="00CA5E83" w:rsidP="00846371">
      <w:pPr>
        <w:widowControl w:val="0"/>
        <w:numPr>
          <w:ilvl w:val="0"/>
          <w:numId w:val="65"/>
        </w:numPr>
        <w:tabs>
          <w:tab w:val="left" w:pos="360"/>
        </w:tabs>
        <w:suppressAutoHyphens/>
        <w:spacing w:line="276" w:lineRule="auto"/>
        <w:ind w:left="360"/>
        <w:jc w:val="both"/>
        <w:rPr>
          <w:rFonts w:ascii="Arial" w:hAnsi="Arial" w:cs="Arial"/>
        </w:rPr>
      </w:pPr>
      <w:r w:rsidRPr="00CA5E83">
        <w:rPr>
          <w:rFonts w:ascii="Arial" w:hAnsi="Arial" w:cs="Arial"/>
        </w:rPr>
        <w:t>wszystkie wymienione prace powinny być odnotowane w książce eksploatacji instalacji i potwierdzone protokołem;</w:t>
      </w:r>
    </w:p>
    <w:p w:rsidR="00CA5E83" w:rsidRPr="00CA5E83" w:rsidRDefault="00CA5E83" w:rsidP="00846371">
      <w:pPr>
        <w:widowControl w:val="0"/>
        <w:numPr>
          <w:ilvl w:val="0"/>
          <w:numId w:val="65"/>
        </w:numPr>
        <w:tabs>
          <w:tab w:val="left" w:pos="360"/>
        </w:tabs>
        <w:suppressAutoHyphens/>
        <w:spacing w:line="276" w:lineRule="auto"/>
        <w:ind w:left="360"/>
        <w:jc w:val="both"/>
        <w:rPr>
          <w:rFonts w:ascii="Arial" w:hAnsi="Arial" w:cs="Arial"/>
        </w:rPr>
      </w:pPr>
      <w:r w:rsidRPr="00CA5E83">
        <w:rPr>
          <w:rFonts w:ascii="Arial" w:hAnsi="Arial" w:cs="Arial"/>
        </w:rPr>
        <w:t xml:space="preserve">systemy oddymiania konserwacja i przegląd / </w:t>
      </w:r>
      <w:r w:rsidRPr="00CA5E83">
        <w:rPr>
          <w:rFonts w:ascii="Arial" w:hAnsi="Arial" w:cs="Arial"/>
          <w:b/>
        </w:rPr>
        <w:t>1 raz na rok potwierdzony protokołem</w:t>
      </w:r>
      <w:r w:rsidRPr="00CA5E83">
        <w:rPr>
          <w:rFonts w:ascii="Arial" w:hAnsi="Arial" w:cs="Arial"/>
        </w:rPr>
        <w:t>;</w:t>
      </w:r>
    </w:p>
    <w:p w:rsidR="00CA5E83" w:rsidRPr="00CA5E83" w:rsidRDefault="00CA5E83" w:rsidP="00846371">
      <w:pPr>
        <w:widowControl w:val="0"/>
        <w:numPr>
          <w:ilvl w:val="0"/>
          <w:numId w:val="65"/>
        </w:numPr>
        <w:tabs>
          <w:tab w:val="left" w:pos="360"/>
        </w:tabs>
        <w:suppressAutoHyphens/>
        <w:spacing w:line="276" w:lineRule="auto"/>
        <w:ind w:left="360"/>
        <w:jc w:val="both"/>
        <w:rPr>
          <w:rFonts w:ascii="Arial" w:hAnsi="Arial" w:cs="Arial"/>
        </w:rPr>
      </w:pPr>
      <w:r w:rsidRPr="00CA5E83">
        <w:rPr>
          <w:rFonts w:ascii="Arial" w:hAnsi="Arial" w:cs="Arial"/>
        </w:rPr>
        <w:t xml:space="preserve">stałe urządzenia gaśnicze (SUG ) / </w:t>
      </w:r>
      <w:r w:rsidRPr="00CA5E83">
        <w:rPr>
          <w:rFonts w:ascii="Arial" w:hAnsi="Arial" w:cs="Arial"/>
          <w:b/>
        </w:rPr>
        <w:t>1 raz na rok potwierdzony protokołem</w:t>
      </w:r>
      <w:r w:rsidRPr="00CA5E83">
        <w:rPr>
          <w:rFonts w:ascii="Arial" w:hAnsi="Arial" w:cs="Arial"/>
        </w:rPr>
        <w:t xml:space="preserve">;               </w:t>
      </w:r>
    </w:p>
    <w:p w:rsidR="00CA5E83" w:rsidRPr="00CA5E83" w:rsidRDefault="00CA5E83" w:rsidP="00846371">
      <w:pPr>
        <w:widowControl w:val="0"/>
        <w:numPr>
          <w:ilvl w:val="0"/>
          <w:numId w:val="65"/>
        </w:numPr>
        <w:tabs>
          <w:tab w:val="left" w:pos="360"/>
        </w:tabs>
        <w:suppressAutoHyphens/>
        <w:spacing w:line="276" w:lineRule="auto"/>
        <w:ind w:left="360"/>
        <w:rPr>
          <w:rFonts w:ascii="Arial" w:hAnsi="Arial" w:cs="Arial"/>
        </w:rPr>
      </w:pPr>
      <w:r w:rsidRPr="00CA5E83">
        <w:rPr>
          <w:rFonts w:ascii="Arial" w:hAnsi="Arial" w:cs="Arial"/>
        </w:rPr>
        <w:t xml:space="preserve"> przegląd oświetlenia awaryjnego i ewakuacyjnego / </w:t>
      </w:r>
      <w:r w:rsidRPr="00CA5E83">
        <w:rPr>
          <w:rFonts w:ascii="Arial" w:hAnsi="Arial" w:cs="Arial"/>
          <w:b/>
        </w:rPr>
        <w:t>1 raz na rok</w:t>
      </w:r>
      <w:r w:rsidRPr="00CA5E83">
        <w:rPr>
          <w:rFonts w:ascii="Arial" w:hAnsi="Arial" w:cs="Arial"/>
        </w:rPr>
        <w:t>, w tym:</w:t>
      </w:r>
    </w:p>
    <w:p w:rsidR="00CA5E83" w:rsidRPr="00CA5E83" w:rsidRDefault="00CA5E83" w:rsidP="00846371">
      <w:pPr>
        <w:widowControl w:val="0"/>
        <w:suppressAutoHyphens/>
        <w:spacing w:line="276" w:lineRule="auto"/>
        <w:ind w:left="360"/>
        <w:rPr>
          <w:rFonts w:ascii="Arial" w:hAnsi="Arial" w:cs="Arial"/>
        </w:rPr>
      </w:pPr>
      <w:r w:rsidRPr="00CA5E83">
        <w:rPr>
          <w:rFonts w:ascii="Arial" w:hAnsi="Arial" w:cs="Arial"/>
        </w:rPr>
        <w:t>a) testy akumulatorów,;</w:t>
      </w:r>
    </w:p>
    <w:p w:rsidR="00CA5E83" w:rsidRPr="00CA5E83" w:rsidRDefault="00CA5E83" w:rsidP="00846371">
      <w:pPr>
        <w:widowControl w:val="0"/>
        <w:suppressAutoHyphens/>
        <w:spacing w:line="276" w:lineRule="auto"/>
        <w:ind w:left="360"/>
        <w:rPr>
          <w:rFonts w:ascii="Arial" w:hAnsi="Arial" w:cs="Arial"/>
        </w:rPr>
      </w:pPr>
      <w:r w:rsidRPr="00CA5E83">
        <w:rPr>
          <w:rFonts w:ascii="Arial" w:hAnsi="Arial" w:cs="Arial"/>
        </w:rPr>
        <w:t xml:space="preserve">b) pomiar natężenia oświetlenia </w:t>
      </w:r>
    </w:p>
    <w:p w:rsidR="00CA5E83" w:rsidRPr="00CA5E83" w:rsidRDefault="00CA5E83" w:rsidP="00846371">
      <w:pPr>
        <w:widowControl w:val="0"/>
        <w:suppressAutoHyphens/>
        <w:spacing w:line="276" w:lineRule="auto"/>
        <w:ind w:left="360"/>
        <w:rPr>
          <w:rFonts w:ascii="Arial" w:hAnsi="Arial" w:cs="Arial"/>
        </w:rPr>
      </w:pPr>
      <w:r w:rsidRPr="00CA5E83">
        <w:rPr>
          <w:rFonts w:ascii="Arial" w:hAnsi="Arial" w:cs="Arial"/>
        </w:rPr>
        <w:t>c) pomiar czasu świecenia;</w:t>
      </w:r>
    </w:p>
    <w:p w:rsidR="00CA5E83" w:rsidRPr="00CA5E83" w:rsidRDefault="00CA5E83" w:rsidP="00846371">
      <w:pPr>
        <w:widowControl w:val="0"/>
        <w:tabs>
          <w:tab w:val="left" w:pos="360"/>
        </w:tabs>
        <w:suppressAutoHyphens/>
        <w:spacing w:line="276" w:lineRule="auto"/>
        <w:rPr>
          <w:rFonts w:ascii="Arial" w:hAnsi="Arial" w:cs="Arial"/>
        </w:rPr>
      </w:pPr>
      <w:r w:rsidRPr="00CA5E83">
        <w:rPr>
          <w:rFonts w:ascii="Arial" w:hAnsi="Arial" w:cs="Arial"/>
        </w:rPr>
        <w:t xml:space="preserve"> 9)  przegląd przeciwpożarowych wyłączników prądu / </w:t>
      </w:r>
      <w:r w:rsidRPr="00CA5E83">
        <w:rPr>
          <w:rFonts w:ascii="Arial" w:hAnsi="Arial" w:cs="Arial"/>
          <w:b/>
        </w:rPr>
        <w:t>1 raz na rok</w:t>
      </w:r>
      <w:r w:rsidRPr="00CA5E83">
        <w:rPr>
          <w:rFonts w:ascii="Arial" w:hAnsi="Arial" w:cs="Arial"/>
        </w:rPr>
        <w:t>;</w:t>
      </w:r>
    </w:p>
    <w:p w:rsidR="00CA5E83" w:rsidRPr="00CA5E83" w:rsidRDefault="00CA5E83" w:rsidP="00846371">
      <w:pPr>
        <w:widowControl w:val="0"/>
        <w:tabs>
          <w:tab w:val="left" w:pos="360"/>
        </w:tabs>
        <w:suppressAutoHyphens/>
        <w:spacing w:line="276" w:lineRule="auto"/>
        <w:rPr>
          <w:rFonts w:ascii="Arial" w:hAnsi="Arial" w:cs="Arial"/>
        </w:rPr>
      </w:pPr>
      <w:r w:rsidRPr="00CA5E83">
        <w:rPr>
          <w:rFonts w:ascii="Arial" w:hAnsi="Arial" w:cs="Arial"/>
        </w:rPr>
        <w:t xml:space="preserve">10) przegląd drzwi ppoż. </w:t>
      </w:r>
      <w:r w:rsidRPr="00CA5E83">
        <w:rPr>
          <w:rFonts w:ascii="Arial" w:hAnsi="Arial" w:cs="Arial"/>
          <w:b/>
        </w:rPr>
        <w:t>/ 1 raz na rok,</w:t>
      </w:r>
      <w:r w:rsidRPr="00CA5E83">
        <w:rPr>
          <w:rFonts w:ascii="Arial" w:hAnsi="Arial" w:cs="Arial"/>
        </w:rPr>
        <w:t xml:space="preserve"> w tym m. in.:</w:t>
      </w:r>
    </w:p>
    <w:p w:rsidR="00CA5E83" w:rsidRPr="00CA5E83" w:rsidRDefault="00CA5E83" w:rsidP="00846371">
      <w:pPr>
        <w:widowControl w:val="0"/>
        <w:numPr>
          <w:ilvl w:val="0"/>
          <w:numId w:val="63"/>
        </w:numPr>
        <w:suppressAutoHyphens/>
        <w:spacing w:line="276" w:lineRule="auto"/>
        <w:ind w:left="567" w:hanging="283"/>
        <w:rPr>
          <w:rFonts w:ascii="Arial" w:hAnsi="Arial" w:cs="Arial"/>
        </w:rPr>
      </w:pPr>
      <w:r w:rsidRPr="00CA5E83">
        <w:rPr>
          <w:rFonts w:ascii="Arial" w:hAnsi="Arial" w:cs="Arial"/>
        </w:rPr>
        <w:t>sprawdzenie funkcjonowania drzwi;</w:t>
      </w:r>
    </w:p>
    <w:p w:rsidR="00CA5E83" w:rsidRPr="00CA5E83" w:rsidRDefault="00CA5E83" w:rsidP="00846371">
      <w:pPr>
        <w:widowControl w:val="0"/>
        <w:numPr>
          <w:ilvl w:val="0"/>
          <w:numId w:val="63"/>
        </w:numPr>
        <w:suppressAutoHyphens/>
        <w:spacing w:line="276" w:lineRule="auto"/>
        <w:ind w:left="567" w:hanging="283"/>
        <w:rPr>
          <w:rFonts w:ascii="Arial" w:hAnsi="Arial" w:cs="Arial"/>
        </w:rPr>
      </w:pPr>
      <w:r w:rsidRPr="00CA5E83">
        <w:rPr>
          <w:rFonts w:ascii="Arial" w:hAnsi="Arial" w:cs="Arial"/>
        </w:rPr>
        <w:t>sprawdzenie mocowania i działania zamków i zawiasów (smarowanie);</w:t>
      </w:r>
    </w:p>
    <w:p w:rsidR="00CA5E83" w:rsidRPr="00CA5E83" w:rsidRDefault="00CA5E83" w:rsidP="00846371">
      <w:pPr>
        <w:widowControl w:val="0"/>
        <w:numPr>
          <w:ilvl w:val="0"/>
          <w:numId w:val="63"/>
        </w:numPr>
        <w:suppressAutoHyphens/>
        <w:spacing w:line="276" w:lineRule="auto"/>
        <w:ind w:left="567" w:hanging="283"/>
        <w:rPr>
          <w:rFonts w:ascii="Arial" w:hAnsi="Arial" w:cs="Arial"/>
        </w:rPr>
      </w:pPr>
      <w:r w:rsidRPr="00CA5E83">
        <w:rPr>
          <w:rFonts w:ascii="Arial" w:hAnsi="Arial" w:cs="Arial"/>
        </w:rPr>
        <w:t>sprawdzenie stanu uszczelki (ewentualnie wymienić na nową);</w:t>
      </w:r>
    </w:p>
    <w:p w:rsidR="00CA5E83" w:rsidRPr="00CA5E83" w:rsidRDefault="00CA5E83" w:rsidP="00846371">
      <w:pPr>
        <w:widowControl w:val="0"/>
        <w:numPr>
          <w:ilvl w:val="0"/>
          <w:numId w:val="63"/>
        </w:numPr>
        <w:suppressAutoHyphens/>
        <w:spacing w:line="276" w:lineRule="auto"/>
        <w:ind w:left="567" w:hanging="283"/>
        <w:rPr>
          <w:rFonts w:ascii="Arial" w:hAnsi="Arial" w:cs="Arial"/>
        </w:rPr>
      </w:pPr>
      <w:r w:rsidRPr="00CA5E83">
        <w:rPr>
          <w:rFonts w:ascii="Arial" w:hAnsi="Arial" w:cs="Arial"/>
        </w:rPr>
        <w:t>sprawdzenie działania samozamykaczy i regulacja;</w:t>
      </w:r>
    </w:p>
    <w:p w:rsidR="00CA5E83" w:rsidRPr="00CA5E83" w:rsidRDefault="00CA5E83" w:rsidP="00846371">
      <w:pPr>
        <w:widowControl w:val="0"/>
        <w:numPr>
          <w:ilvl w:val="0"/>
          <w:numId w:val="63"/>
        </w:numPr>
        <w:suppressAutoHyphens/>
        <w:spacing w:line="276" w:lineRule="auto"/>
        <w:ind w:left="567" w:hanging="283"/>
        <w:rPr>
          <w:rFonts w:ascii="Arial" w:hAnsi="Arial" w:cs="Arial"/>
        </w:rPr>
      </w:pPr>
      <w:r w:rsidRPr="00CA5E83">
        <w:rPr>
          <w:rFonts w:ascii="Arial" w:hAnsi="Arial" w:cs="Arial"/>
        </w:rPr>
        <w:t>sporządzenie protokołu wykonanych prac.</w:t>
      </w:r>
    </w:p>
    <w:p w:rsidR="00CA5E83" w:rsidRPr="00CA5E83" w:rsidRDefault="00CA5E83" w:rsidP="00846371">
      <w:pPr>
        <w:widowControl w:val="0"/>
        <w:tabs>
          <w:tab w:val="left" w:pos="426"/>
        </w:tabs>
        <w:suppressAutoHyphens/>
        <w:spacing w:line="276" w:lineRule="auto"/>
        <w:ind w:left="284" w:hanging="284"/>
        <w:jc w:val="both"/>
        <w:rPr>
          <w:rFonts w:ascii="Arial" w:hAnsi="Arial" w:cs="Arial"/>
        </w:rPr>
      </w:pPr>
      <w:r w:rsidRPr="00CA5E83">
        <w:rPr>
          <w:rFonts w:ascii="Arial" w:hAnsi="Arial" w:cs="Arial"/>
        </w:rPr>
        <w:t>2. Termin pierwszego przeglądu instalacji/urządzeń zostanie przekazany przez Zamawiającego odpowiednim wydziałom i jednostkom KWP w Łodzi, natomiast na Wykonawcy będzie spoczywał obowiązek przestrzegania kolejnych terminów wykonywania prze</w:t>
      </w:r>
      <w:r w:rsidR="000E1EAB">
        <w:rPr>
          <w:rFonts w:ascii="Arial" w:hAnsi="Arial" w:cs="Arial"/>
        </w:rPr>
        <w:t xml:space="preserve">glądów </w:t>
      </w:r>
      <w:r w:rsidRPr="00CA5E83">
        <w:rPr>
          <w:rFonts w:ascii="Arial" w:hAnsi="Arial" w:cs="Arial"/>
        </w:rPr>
        <w:t>i konserwacji, zgodnie z obowiązującymi przepisami.</w:t>
      </w:r>
    </w:p>
    <w:p w:rsidR="00CA5E83" w:rsidRPr="00CA5E83" w:rsidRDefault="00CA5E83" w:rsidP="00846371">
      <w:pPr>
        <w:widowControl w:val="0"/>
        <w:tabs>
          <w:tab w:val="left" w:pos="426"/>
        </w:tabs>
        <w:suppressAutoHyphens/>
        <w:spacing w:line="276" w:lineRule="auto"/>
        <w:ind w:left="284" w:hanging="284"/>
        <w:jc w:val="both"/>
        <w:rPr>
          <w:rFonts w:ascii="Arial" w:hAnsi="Arial" w:cs="Arial"/>
        </w:rPr>
      </w:pPr>
      <w:r w:rsidRPr="00CA5E83">
        <w:rPr>
          <w:rFonts w:ascii="Arial" w:hAnsi="Arial" w:cs="Arial"/>
        </w:rPr>
        <w:t>3. Czynności związane z serwisowaniem instalacji / urządzeń poprzedzane będą każdorazowo powiadomieniem Zamawiającego przez Wykonawcę o terminie i zakresie zaplanowanych usług.</w:t>
      </w:r>
    </w:p>
    <w:p w:rsidR="00CA5E83" w:rsidRPr="00CA5E83" w:rsidRDefault="00CA5E83" w:rsidP="00846371">
      <w:pPr>
        <w:widowControl w:val="0"/>
        <w:suppressAutoHyphens/>
        <w:spacing w:line="276" w:lineRule="auto"/>
        <w:ind w:left="284" w:hanging="284"/>
        <w:jc w:val="both"/>
        <w:rPr>
          <w:rFonts w:ascii="Arial" w:hAnsi="Arial" w:cs="Arial"/>
        </w:rPr>
      </w:pPr>
      <w:r w:rsidRPr="00CA5E83">
        <w:rPr>
          <w:rFonts w:ascii="Arial" w:hAnsi="Arial" w:cs="Arial"/>
        </w:rPr>
        <w:t xml:space="preserve">4. </w:t>
      </w:r>
      <w:r w:rsidR="00661485">
        <w:rPr>
          <w:rFonts w:ascii="Arial" w:hAnsi="Arial" w:cs="Arial"/>
        </w:rPr>
        <w:tab/>
      </w:r>
      <w:r w:rsidRPr="00CA5E83">
        <w:rPr>
          <w:rFonts w:ascii="Arial" w:hAnsi="Arial" w:cs="Arial"/>
        </w:rPr>
        <w:t>Wykonywanie usług konserwacyjnych odbywać się będzie w obiektach Zamawiającego w dni robocze w godz. 8:00 – 16:00 przez osoby do tego uprawnione, po uprzednim powiadomieniu Zamawiającego.</w:t>
      </w:r>
    </w:p>
    <w:p w:rsidR="00CA5E83" w:rsidRPr="00CA5E83" w:rsidRDefault="00CA5E83" w:rsidP="00846371">
      <w:pPr>
        <w:widowControl w:val="0"/>
        <w:suppressAutoHyphens/>
        <w:spacing w:line="276" w:lineRule="auto"/>
        <w:ind w:left="284" w:hanging="284"/>
        <w:jc w:val="both"/>
        <w:rPr>
          <w:rFonts w:ascii="Arial" w:hAnsi="Arial" w:cs="Arial"/>
        </w:rPr>
      </w:pPr>
      <w:r w:rsidRPr="00CA5E83">
        <w:rPr>
          <w:rFonts w:ascii="Arial" w:hAnsi="Arial" w:cs="Arial"/>
        </w:rPr>
        <w:t xml:space="preserve">5. </w:t>
      </w:r>
      <w:r w:rsidR="00946253">
        <w:rPr>
          <w:rFonts w:ascii="Arial" w:hAnsi="Arial" w:cs="Arial"/>
        </w:rPr>
        <w:tab/>
      </w:r>
      <w:r w:rsidRPr="00CA5E83">
        <w:rPr>
          <w:rFonts w:ascii="Arial" w:hAnsi="Arial" w:cs="Arial"/>
        </w:rPr>
        <w:t xml:space="preserve">Gwarancja na wykonanie prac konserwacyjnych obejmuje okres </w:t>
      </w:r>
      <w:r w:rsidRPr="00CA5E83">
        <w:rPr>
          <w:rFonts w:ascii="Arial" w:hAnsi="Arial" w:cs="Arial"/>
          <w:b/>
        </w:rPr>
        <w:t>6 miesięcy</w:t>
      </w:r>
      <w:r w:rsidRPr="00CA5E83">
        <w:rPr>
          <w:rFonts w:ascii="Arial" w:hAnsi="Arial" w:cs="Arial"/>
        </w:rPr>
        <w:t xml:space="preserve"> od dnia odbioru bez wad.</w:t>
      </w:r>
    </w:p>
    <w:p w:rsidR="00CA5E83" w:rsidRPr="00CA5E83" w:rsidRDefault="00CA5E83" w:rsidP="00846371">
      <w:pPr>
        <w:tabs>
          <w:tab w:val="left" w:pos="1496"/>
        </w:tabs>
        <w:spacing w:line="276" w:lineRule="auto"/>
        <w:ind w:left="284" w:hanging="284"/>
        <w:jc w:val="both"/>
        <w:rPr>
          <w:rFonts w:ascii="Arial" w:hAnsi="Arial" w:cs="Arial"/>
          <w:b/>
        </w:rPr>
      </w:pPr>
    </w:p>
    <w:p w:rsidR="00CA5E83" w:rsidRPr="00CA5E83" w:rsidRDefault="00CA5E83" w:rsidP="00846371">
      <w:pPr>
        <w:spacing w:line="276" w:lineRule="auto"/>
        <w:rPr>
          <w:rFonts w:ascii="Arial" w:hAnsi="Arial" w:cs="Arial"/>
          <w:b/>
        </w:rPr>
      </w:pPr>
      <w:r w:rsidRPr="00CA5E83">
        <w:rPr>
          <w:rFonts w:ascii="Arial" w:hAnsi="Arial" w:cs="Arial"/>
          <w:b/>
        </w:rPr>
        <w:t xml:space="preserve">6. Bieżące naprawy oraz usuwanie powstałych awarii  instalacji / urządzeń - gwarancja </w:t>
      </w:r>
    </w:p>
    <w:p w:rsidR="00CA5E83" w:rsidRPr="00CA5E83" w:rsidRDefault="00CA5E83" w:rsidP="00846371">
      <w:pPr>
        <w:numPr>
          <w:ilvl w:val="0"/>
          <w:numId w:val="66"/>
        </w:numPr>
        <w:spacing w:line="276" w:lineRule="auto"/>
        <w:ind w:left="284" w:hanging="284"/>
        <w:jc w:val="both"/>
        <w:rPr>
          <w:rFonts w:ascii="Arial" w:hAnsi="Arial" w:cs="Arial"/>
        </w:rPr>
      </w:pPr>
      <w:r w:rsidRPr="00CA5E83">
        <w:rPr>
          <w:rFonts w:ascii="Arial" w:hAnsi="Arial" w:cs="Arial"/>
        </w:rPr>
        <w:t xml:space="preserve">Wykonawca zobowiązany jest również do przeprowadzania bieżących napraw oraz usunięcia powstałych awarii instalacji / urządzeń objętych przedmiotem zamówienia </w:t>
      </w:r>
      <w:r w:rsidRPr="00CA5E83">
        <w:rPr>
          <w:rFonts w:ascii="Arial" w:hAnsi="Arial" w:cs="Arial"/>
          <w:b/>
        </w:rPr>
        <w:t>-</w:t>
      </w:r>
      <w:r w:rsidR="000E1EAB">
        <w:rPr>
          <w:rFonts w:ascii="Arial" w:hAnsi="Arial" w:cs="Arial"/>
        </w:rPr>
        <w:t xml:space="preserve"> </w:t>
      </w:r>
      <w:r w:rsidRPr="00CA5E83">
        <w:rPr>
          <w:rFonts w:ascii="Arial" w:hAnsi="Arial" w:cs="Arial"/>
        </w:rPr>
        <w:t>po przedstawieniu i zatwierdzeniu przez Zamawiającego szacunkowej kalku</w:t>
      </w:r>
      <w:r w:rsidR="000E1EAB">
        <w:rPr>
          <w:rFonts w:ascii="Arial" w:hAnsi="Arial" w:cs="Arial"/>
        </w:rPr>
        <w:t xml:space="preserve">lacji cenowej </w:t>
      </w:r>
      <w:r w:rsidRPr="00CA5E83">
        <w:rPr>
          <w:rFonts w:ascii="Arial" w:hAnsi="Arial" w:cs="Arial"/>
        </w:rPr>
        <w:t>na w/w czynności.</w:t>
      </w:r>
    </w:p>
    <w:p w:rsidR="00CA5E83" w:rsidRPr="00CA5E83" w:rsidRDefault="00CA5E83" w:rsidP="00846371">
      <w:pPr>
        <w:numPr>
          <w:ilvl w:val="0"/>
          <w:numId w:val="66"/>
        </w:numPr>
        <w:spacing w:line="276" w:lineRule="auto"/>
        <w:ind w:left="284" w:hanging="284"/>
        <w:jc w:val="both"/>
        <w:rPr>
          <w:rFonts w:ascii="Arial" w:hAnsi="Arial" w:cs="Arial"/>
          <w:b/>
        </w:rPr>
      </w:pPr>
      <w:r w:rsidRPr="00CA5E83">
        <w:rPr>
          <w:rFonts w:ascii="Arial" w:hAnsi="Arial" w:cs="Arial"/>
          <w:b/>
        </w:rPr>
        <w:t>Czas podjęcia czynności naprawczych w przypadku zgłoszenie awarii –</w:t>
      </w:r>
      <w:r w:rsidRPr="00CA5E83">
        <w:rPr>
          <w:rFonts w:ascii="Arial" w:hAnsi="Arial" w:cs="Arial"/>
        </w:rPr>
        <w:t xml:space="preserve"> </w:t>
      </w:r>
      <w:r w:rsidRPr="00CA5E83">
        <w:rPr>
          <w:rFonts w:ascii="Arial" w:hAnsi="Arial" w:cs="Arial"/>
          <w:b/>
        </w:rPr>
        <w:t>maksymalnie do  24 godzin od momentu przyjęcia zgłoszenia awarii.</w:t>
      </w:r>
    </w:p>
    <w:p w:rsidR="00CA5E83" w:rsidRPr="00CA5E83" w:rsidRDefault="00CA5E83" w:rsidP="00846371">
      <w:pPr>
        <w:numPr>
          <w:ilvl w:val="0"/>
          <w:numId w:val="66"/>
        </w:numPr>
        <w:spacing w:line="276" w:lineRule="auto"/>
        <w:ind w:left="284" w:hanging="284"/>
        <w:jc w:val="both"/>
        <w:rPr>
          <w:rFonts w:ascii="Arial" w:hAnsi="Arial" w:cs="Arial"/>
        </w:rPr>
      </w:pPr>
      <w:r w:rsidRPr="00CA5E83">
        <w:rPr>
          <w:rFonts w:ascii="Arial" w:hAnsi="Arial" w:cs="Arial"/>
        </w:rPr>
        <w:t>W przypadku uszkodzenia podstawowych elementów urządzeń wymagających wymiany lub naprawy warsztatowej termin ich naprawy będzie ustalony odrębnie.</w:t>
      </w:r>
    </w:p>
    <w:p w:rsidR="00CA5E83" w:rsidRPr="00CA5E83" w:rsidRDefault="00CA5E83" w:rsidP="00846371">
      <w:pPr>
        <w:numPr>
          <w:ilvl w:val="0"/>
          <w:numId w:val="66"/>
        </w:numPr>
        <w:spacing w:line="276" w:lineRule="auto"/>
        <w:ind w:left="284" w:hanging="284"/>
        <w:jc w:val="both"/>
        <w:rPr>
          <w:rFonts w:ascii="Arial" w:hAnsi="Arial" w:cs="Arial"/>
        </w:rPr>
      </w:pPr>
      <w:r w:rsidRPr="00CA5E83">
        <w:rPr>
          <w:rFonts w:ascii="Arial" w:hAnsi="Arial" w:cs="Arial"/>
        </w:rPr>
        <w:t>W przypadku konieczności zastosowania części / zespołów zamiennych, Wykonawca zobowiązuje się do zapewnienia części / zespołów zamiennych zalecanych przez producenta  i spełniających parametry techniczne określone dla danego urządzenia, a efektem w/w prac, działań i poczynań musi być zapewnienie sprawności technicznej urządzenia objętego przedmiotem zamówienia zgodnie z obowiązującymi przepisami i instrukcjami producenta.</w:t>
      </w:r>
    </w:p>
    <w:p w:rsidR="00CA5E83" w:rsidRPr="00CA5E83" w:rsidRDefault="00CA5E83" w:rsidP="00846371">
      <w:pPr>
        <w:spacing w:line="276" w:lineRule="auto"/>
        <w:ind w:left="284" w:hanging="284"/>
        <w:jc w:val="both"/>
        <w:rPr>
          <w:rFonts w:ascii="Arial" w:hAnsi="Arial" w:cs="Arial"/>
          <w:b/>
        </w:rPr>
      </w:pPr>
      <w:r w:rsidRPr="00CA5E83">
        <w:rPr>
          <w:rFonts w:ascii="Arial" w:hAnsi="Arial" w:cs="Arial"/>
        </w:rPr>
        <w:t xml:space="preserve">5. </w:t>
      </w:r>
      <w:r w:rsidR="00946253">
        <w:rPr>
          <w:rFonts w:ascii="Arial" w:hAnsi="Arial" w:cs="Arial"/>
        </w:rPr>
        <w:tab/>
      </w:r>
      <w:r w:rsidRPr="00CA5E83">
        <w:rPr>
          <w:rFonts w:ascii="Arial" w:hAnsi="Arial" w:cs="Arial"/>
        </w:rPr>
        <w:t xml:space="preserve">Gwarancja na wykonane prace z tytułu bieżącej naprawy lub usunięcia powstałej awarii obejmuje okres </w:t>
      </w:r>
      <w:r w:rsidRPr="00CA5E83">
        <w:rPr>
          <w:rFonts w:ascii="Arial" w:hAnsi="Arial" w:cs="Arial"/>
          <w:b/>
        </w:rPr>
        <w:t>minimum 12 miesięcy</w:t>
      </w:r>
      <w:r w:rsidRPr="00CA5E83">
        <w:rPr>
          <w:rFonts w:ascii="Arial" w:hAnsi="Arial" w:cs="Arial"/>
        </w:rPr>
        <w:t xml:space="preserve"> </w:t>
      </w:r>
      <w:r w:rsidRPr="00CA5E83">
        <w:rPr>
          <w:rFonts w:ascii="Arial" w:hAnsi="Arial" w:cs="Arial"/>
          <w:b/>
        </w:rPr>
        <w:t>od dnia odbioru.</w:t>
      </w:r>
    </w:p>
    <w:p w:rsidR="00CA5E83" w:rsidRPr="00CA5E83" w:rsidRDefault="00CA5E83" w:rsidP="00846371">
      <w:pPr>
        <w:tabs>
          <w:tab w:val="left" w:pos="5380"/>
        </w:tabs>
        <w:spacing w:line="276" w:lineRule="auto"/>
        <w:ind w:left="360" w:hanging="360"/>
        <w:jc w:val="both"/>
        <w:rPr>
          <w:rFonts w:ascii="Arial" w:hAnsi="Arial" w:cs="Arial"/>
        </w:rPr>
      </w:pPr>
      <w:r w:rsidRPr="00CA5E83">
        <w:rPr>
          <w:rFonts w:ascii="Arial" w:hAnsi="Arial" w:cs="Arial"/>
        </w:rPr>
        <w:tab/>
      </w:r>
      <w:r w:rsidRPr="00CA5E83">
        <w:rPr>
          <w:rFonts w:ascii="Arial" w:hAnsi="Arial" w:cs="Arial"/>
        </w:rPr>
        <w:tab/>
      </w:r>
    </w:p>
    <w:p w:rsidR="00CA5E83" w:rsidRPr="00CA5E83" w:rsidRDefault="00CA5E83" w:rsidP="00846371">
      <w:pPr>
        <w:spacing w:line="276" w:lineRule="auto"/>
        <w:jc w:val="both"/>
        <w:rPr>
          <w:rFonts w:ascii="Arial" w:hAnsi="Arial" w:cs="Arial"/>
          <w:b/>
        </w:rPr>
      </w:pPr>
      <w:r w:rsidRPr="00CA5E83">
        <w:rPr>
          <w:rFonts w:ascii="Arial" w:hAnsi="Arial" w:cs="Arial"/>
          <w:b/>
        </w:rPr>
        <w:t>7. Zatrudnienie podwykonawców</w:t>
      </w:r>
    </w:p>
    <w:p w:rsidR="00CA5E83" w:rsidRPr="00CA5E83" w:rsidRDefault="00CA5E83" w:rsidP="00846371">
      <w:pPr>
        <w:suppressAutoHyphens/>
        <w:autoSpaceDE w:val="0"/>
        <w:autoSpaceDN w:val="0"/>
        <w:adjustRightInd w:val="0"/>
        <w:spacing w:line="276" w:lineRule="auto"/>
        <w:ind w:left="284" w:right="-2"/>
        <w:jc w:val="both"/>
        <w:rPr>
          <w:rFonts w:ascii="Arial" w:hAnsi="Arial" w:cs="Arial"/>
          <w:bCs/>
        </w:rPr>
      </w:pPr>
      <w:r w:rsidRPr="00CA5E83">
        <w:rPr>
          <w:rFonts w:ascii="Arial" w:hAnsi="Arial" w:cs="Arial"/>
        </w:rPr>
        <w:t xml:space="preserve"> Zamawiający dopuszcza powierzenie części zamówienia p</w:t>
      </w:r>
      <w:r w:rsidR="000E1EAB">
        <w:rPr>
          <w:rFonts w:ascii="Arial" w:hAnsi="Arial" w:cs="Arial"/>
        </w:rPr>
        <w:t>odwykonawcom Wykonawcy</w:t>
      </w:r>
      <w:r w:rsidRPr="00CA5E83">
        <w:rPr>
          <w:rFonts w:ascii="Arial" w:hAnsi="Arial" w:cs="Arial"/>
        </w:rPr>
        <w:t xml:space="preserve"> w zakresie </w:t>
      </w:r>
      <w:r w:rsidRPr="00CA5E83">
        <w:rPr>
          <w:rFonts w:ascii="Arial" w:hAnsi="Arial" w:cs="Arial"/>
          <w:b/>
        </w:rPr>
        <w:t>usuwania powstałych awarii przedmiotowych urządzeń.</w:t>
      </w:r>
      <w:r w:rsidRPr="00CA5E83">
        <w:rPr>
          <w:rFonts w:ascii="Arial" w:hAnsi="Arial" w:cs="Arial"/>
        </w:rPr>
        <w:t xml:space="preserve">              </w:t>
      </w:r>
    </w:p>
    <w:p w:rsidR="00CA5E83" w:rsidRPr="00CA5E83" w:rsidRDefault="00CA5E83" w:rsidP="00846371">
      <w:pPr>
        <w:autoSpaceDE w:val="0"/>
        <w:autoSpaceDN w:val="0"/>
        <w:adjustRightInd w:val="0"/>
        <w:spacing w:line="276" w:lineRule="auto"/>
        <w:ind w:left="284" w:right="-2" w:hanging="284"/>
        <w:jc w:val="both"/>
        <w:rPr>
          <w:rFonts w:ascii="Arial" w:hAnsi="Arial" w:cs="Arial"/>
          <w:b/>
          <w:bCs/>
        </w:rPr>
      </w:pPr>
    </w:p>
    <w:p w:rsidR="00CA5E83" w:rsidRPr="00CA5E83" w:rsidRDefault="00CA5E83" w:rsidP="00846371">
      <w:pPr>
        <w:suppressAutoHyphens/>
        <w:autoSpaceDE w:val="0"/>
        <w:autoSpaceDN w:val="0"/>
        <w:adjustRightInd w:val="0"/>
        <w:spacing w:line="276" w:lineRule="auto"/>
        <w:ind w:left="284" w:right="-2"/>
        <w:jc w:val="both"/>
        <w:rPr>
          <w:rFonts w:ascii="Arial" w:hAnsi="Arial" w:cs="Arial"/>
          <w:b/>
        </w:rPr>
      </w:pPr>
      <w:r w:rsidRPr="00CA5E83">
        <w:rPr>
          <w:rFonts w:ascii="Arial" w:hAnsi="Arial" w:cs="Arial"/>
        </w:rPr>
        <w:t xml:space="preserve">Wykonawca zobowiązany jest do osobistego wykonywania kluczowych części zamówienia                             tj. </w:t>
      </w:r>
      <w:r w:rsidRPr="00CA5E83">
        <w:rPr>
          <w:rFonts w:ascii="Arial" w:hAnsi="Arial" w:cs="Arial"/>
          <w:b/>
        </w:rPr>
        <w:t>wykonywania czynności konserwacji i wykonywania bieżących napraw urządzeń.</w:t>
      </w:r>
    </w:p>
    <w:p w:rsidR="00CA5E83" w:rsidRPr="00CA5E83" w:rsidRDefault="00CA5E83" w:rsidP="00846371">
      <w:pPr>
        <w:suppressAutoHyphens/>
        <w:autoSpaceDE w:val="0"/>
        <w:autoSpaceDN w:val="0"/>
        <w:adjustRightInd w:val="0"/>
        <w:spacing w:line="276" w:lineRule="auto"/>
        <w:ind w:left="284" w:right="-2"/>
        <w:jc w:val="both"/>
        <w:rPr>
          <w:rFonts w:ascii="Arial" w:hAnsi="Arial" w:cs="Arial"/>
        </w:rPr>
      </w:pPr>
    </w:p>
    <w:p w:rsidR="00CA5E83" w:rsidRPr="00CA5E83" w:rsidRDefault="00CA5E83" w:rsidP="00846371">
      <w:pPr>
        <w:widowControl w:val="0"/>
        <w:autoSpaceDE w:val="0"/>
        <w:autoSpaceDN w:val="0"/>
        <w:adjustRightInd w:val="0"/>
        <w:spacing w:line="276" w:lineRule="auto"/>
        <w:ind w:left="284" w:hanging="284"/>
        <w:outlineLvl w:val="0"/>
        <w:rPr>
          <w:rFonts w:ascii="Arial" w:hAnsi="Arial" w:cs="Arial"/>
          <w:b/>
          <w:bCs/>
          <w:color w:val="000000"/>
        </w:rPr>
      </w:pPr>
      <w:r w:rsidRPr="00CA5E83">
        <w:rPr>
          <w:rFonts w:ascii="Arial" w:hAnsi="Arial" w:cs="Arial"/>
          <w:b/>
          <w:bCs/>
          <w:color w:val="000000"/>
        </w:rPr>
        <w:t>8. Bezpiecze</w:t>
      </w:r>
      <w:r w:rsidRPr="00CA5E83">
        <w:rPr>
          <w:rFonts w:ascii="Arial" w:hAnsi="Arial" w:cs="Arial"/>
          <w:color w:val="000000"/>
        </w:rPr>
        <w:t>ń</w:t>
      </w:r>
      <w:r w:rsidRPr="00CA5E83">
        <w:rPr>
          <w:rFonts w:ascii="Arial" w:hAnsi="Arial" w:cs="Arial"/>
          <w:b/>
          <w:bCs/>
          <w:color w:val="000000"/>
        </w:rPr>
        <w:t>stwo i higiena pracy</w:t>
      </w:r>
    </w:p>
    <w:p w:rsidR="00CA5E83" w:rsidRPr="00CA5E83" w:rsidRDefault="00CA5E83" w:rsidP="00846371">
      <w:pPr>
        <w:widowControl w:val="0"/>
        <w:autoSpaceDE w:val="0"/>
        <w:autoSpaceDN w:val="0"/>
        <w:adjustRightInd w:val="0"/>
        <w:spacing w:line="276" w:lineRule="auto"/>
        <w:ind w:left="284"/>
        <w:jc w:val="both"/>
        <w:outlineLvl w:val="0"/>
        <w:rPr>
          <w:rFonts w:ascii="Arial" w:hAnsi="Arial" w:cs="Arial"/>
          <w:color w:val="000000"/>
        </w:rPr>
      </w:pPr>
      <w:r w:rsidRPr="00CA5E83">
        <w:rPr>
          <w:rFonts w:ascii="Arial" w:hAnsi="Arial" w:cs="Arial"/>
          <w:color w:val="000000"/>
        </w:rPr>
        <w:t>Podczas realizacji prac związanych z przedmiotem zamówienia,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w:t>
      </w:r>
      <w:r w:rsidR="000E1EAB">
        <w:rPr>
          <w:rFonts w:ascii="Arial" w:hAnsi="Arial" w:cs="Arial"/>
          <w:color w:val="000000"/>
        </w:rPr>
        <w:t xml:space="preserve">ia osób zatrudnionych </w:t>
      </w:r>
      <w:r w:rsidRPr="00CA5E83">
        <w:rPr>
          <w:rFonts w:ascii="Arial" w:hAnsi="Arial" w:cs="Arial"/>
          <w:color w:val="000000"/>
        </w:rPr>
        <w:t>przy realizacji zamówienia oraz dla zapewnienia bezpieczeństwa publi</w:t>
      </w:r>
      <w:r w:rsidR="000E1EAB">
        <w:rPr>
          <w:rFonts w:ascii="Arial" w:hAnsi="Arial" w:cs="Arial"/>
          <w:color w:val="000000"/>
        </w:rPr>
        <w:t xml:space="preserve">cznego. Uznaje się, </w:t>
      </w:r>
      <w:r w:rsidRPr="00CA5E83">
        <w:rPr>
          <w:rFonts w:ascii="Arial" w:hAnsi="Arial" w:cs="Arial"/>
          <w:color w:val="000000"/>
        </w:rPr>
        <w:t>że wszelkie koszty związane z wypełnieniem wymagań określonych powyżej nie podlegają odrębnej zapłacie i są uwzględnione w cenie przedmiotu umowy.</w:t>
      </w:r>
    </w:p>
    <w:p w:rsidR="00CA5E83" w:rsidRPr="00CA5E83" w:rsidRDefault="00CA5E83" w:rsidP="00846371">
      <w:pPr>
        <w:widowControl w:val="0"/>
        <w:autoSpaceDE w:val="0"/>
        <w:autoSpaceDN w:val="0"/>
        <w:adjustRightInd w:val="0"/>
        <w:spacing w:line="276" w:lineRule="auto"/>
        <w:ind w:left="284"/>
        <w:jc w:val="both"/>
        <w:outlineLvl w:val="0"/>
        <w:rPr>
          <w:rFonts w:ascii="Arial" w:hAnsi="Arial" w:cs="Arial"/>
          <w:color w:val="000000"/>
        </w:rPr>
      </w:pPr>
    </w:p>
    <w:p w:rsidR="00CA5E83" w:rsidRPr="00CA5E83" w:rsidRDefault="00CA5E83" w:rsidP="00846371">
      <w:pPr>
        <w:spacing w:line="276" w:lineRule="auto"/>
        <w:rPr>
          <w:rFonts w:ascii="Arial" w:hAnsi="Arial" w:cs="Arial"/>
          <w:b/>
        </w:rPr>
      </w:pPr>
      <w:r w:rsidRPr="00CA5E83">
        <w:rPr>
          <w:rFonts w:ascii="Arial" w:hAnsi="Arial" w:cs="Arial"/>
          <w:b/>
        </w:rPr>
        <w:t>9. Wymagania</w:t>
      </w:r>
    </w:p>
    <w:p w:rsidR="00CA5E83" w:rsidRPr="00CA5E83" w:rsidRDefault="00CA5E83" w:rsidP="00846371">
      <w:pPr>
        <w:autoSpaceDE w:val="0"/>
        <w:autoSpaceDN w:val="0"/>
        <w:adjustRightInd w:val="0"/>
        <w:spacing w:line="276" w:lineRule="auto"/>
        <w:ind w:left="284" w:hanging="284"/>
        <w:jc w:val="both"/>
        <w:rPr>
          <w:rFonts w:ascii="Arial" w:hAnsi="Arial" w:cs="Arial"/>
        </w:rPr>
      </w:pPr>
      <w:r w:rsidRPr="00CA5E83">
        <w:rPr>
          <w:rFonts w:ascii="Arial" w:hAnsi="Arial" w:cs="Arial"/>
        </w:rPr>
        <w:t>1. Wykonawca ma obowiązek dysponowania co najmniej:</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 xml:space="preserve">dwiema osobami, które będą wykonywać zamówienie, posiadającymi Świadectwa kwalifikacyjne wydane na podstawie Rozporządzenia Ministra Gospodarki, Pracy                                  i Polityki społecznej z dnia 28 kwietnia 2003 r. w sprawie szczegółowych zasad stwierdzania posiadania kwalifikacji przez osoby zajmujące się eksploatacją urządzeń, instalacji i sieci (Dz. U. z 2003 r., Nr 89, poz. 828 i Nr 129, poz. 1184 z </w:t>
      </w:r>
      <w:proofErr w:type="spellStart"/>
      <w:r w:rsidRPr="00CA5E83">
        <w:rPr>
          <w:rFonts w:ascii="Arial" w:hAnsi="Arial" w:cs="Arial"/>
          <w:bCs/>
        </w:rPr>
        <w:t>późn</w:t>
      </w:r>
      <w:proofErr w:type="spellEnd"/>
      <w:r w:rsidRPr="00CA5E83">
        <w:rPr>
          <w:rFonts w:ascii="Arial" w:hAnsi="Arial" w:cs="Arial"/>
          <w:bCs/>
        </w:rPr>
        <w:t>. zm.) dla osób, które będą wykonywały prace na stanowisku EKSPLOA</w:t>
      </w:r>
      <w:r w:rsidR="000E1EAB">
        <w:rPr>
          <w:rFonts w:ascii="Arial" w:hAnsi="Arial" w:cs="Arial"/>
          <w:bCs/>
        </w:rPr>
        <w:t xml:space="preserve">TACJI I DOZORU </w:t>
      </w:r>
      <w:r w:rsidRPr="00CA5E83">
        <w:rPr>
          <w:rFonts w:ascii="Arial" w:hAnsi="Arial" w:cs="Arial"/>
          <w:bCs/>
        </w:rPr>
        <w:t xml:space="preserve">w zakresie: obsługi, konserwacji, remontów, montażu i </w:t>
      </w:r>
      <w:proofErr w:type="spellStart"/>
      <w:r w:rsidRPr="00CA5E83">
        <w:rPr>
          <w:rFonts w:ascii="Arial" w:hAnsi="Arial" w:cs="Arial"/>
          <w:bCs/>
        </w:rPr>
        <w:t>kontrolno</w:t>
      </w:r>
      <w:proofErr w:type="spellEnd"/>
      <w:r w:rsidRPr="00CA5E83">
        <w:rPr>
          <w:rFonts w:ascii="Arial" w:hAnsi="Arial" w:cs="Arial"/>
          <w:bCs/>
        </w:rPr>
        <w:t xml:space="preserve"> – pomiarowym dla urządzeń, instalacji i sieci elektroenergetycznych do 1 </w:t>
      </w:r>
      <w:proofErr w:type="spellStart"/>
      <w:r w:rsidRPr="00CA5E83">
        <w:rPr>
          <w:rFonts w:ascii="Arial" w:hAnsi="Arial" w:cs="Arial"/>
          <w:bCs/>
        </w:rPr>
        <w:t>kV</w:t>
      </w:r>
      <w:proofErr w:type="spellEnd"/>
      <w:r w:rsidRPr="00CA5E83">
        <w:rPr>
          <w:rFonts w:ascii="Arial" w:hAnsi="Arial" w:cs="Arial"/>
          <w:bCs/>
        </w:rPr>
        <w:t>;</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 xml:space="preserve">dwiema osobami, które będą wykonywać zamówienie, wpisanymi na listę kwalifikowanych pracowników zabezpieczenia technicznego, zgodnie z art. 28 ust. 1 ustawy o ochronie osób i mienia (Dz. U. z 2014 r., poz. 1099 z </w:t>
      </w:r>
      <w:proofErr w:type="spellStart"/>
      <w:r w:rsidRPr="00CA5E83">
        <w:rPr>
          <w:rFonts w:ascii="Arial" w:hAnsi="Arial" w:cs="Arial"/>
          <w:bCs/>
        </w:rPr>
        <w:t>późn</w:t>
      </w:r>
      <w:proofErr w:type="spellEnd"/>
      <w:r w:rsidRPr="00CA5E83">
        <w:rPr>
          <w:rFonts w:ascii="Arial" w:hAnsi="Arial" w:cs="Arial"/>
          <w:bCs/>
        </w:rPr>
        <w:t>. zm.);</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jedną osobą, która będzie wykonywać zamówienie, posiadającą certyfikat szkolenia</w:t>
      </w:r>
      <w:r w:rsidR="00661485">
        <w:rPr>
          <w:rFonts w:ascii="Arial" w:hAnsi="Arial" w:cs="Arial"/>
          <w:bCs/>
        </w:rPr>
        <w:t xml:space="preserve"> </w:t>
      </w:r>
      <w:r w:rsidRPr="00CA5E83">
        <w:rPr>
          <w:rFonts w:ascii="Arial" w:hAnsi="Arial" w:cs="Arial"/>
          <w:bCs/>
        </w:rPr>
        <w:t>i konserwacji systemu Polon;</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jedną osobą, która będzie wykonywać zamówienie, posiadającą certyfikat szkolenia</w:t>
      </w:r>
      <w:r w:rsidR="00661485">
        <w:rPr>
          <w:rFonts w:ascii="Arial" w:hAnsi="Arial" w:cs="Arial"/>
          <w:bCs/>
        </w:rPr>
        <w:t xml:space="preserve"> </w:t>
      </w:r>
      <w:r w:rsidRPr="00CA5E83">
        <w:rPr>
          <w:rFonts w:ascii="Arial" w:hAnsi="Arial" w:cs="Arial"/>
          <w:bCs/>
        </w:rPr>
        <w:t xml:space="preserve">i konserwacji systemu Bosch; </w:t>
      </w:r>
    </w:p>
    <w:p w:rsidR="00CA5E83" w:rsidRPr="00CA5E83" w:rsidRDefault="00CA5E83" w:rsidP="00846371">
      <w:pPr>
        <w:numPr>
          <w:ilvl w:val="0"/>
          <w:numId w:val="56"/>
        </w:numPr>
        <w:autoSpaceDE w:val="0"/>
        <w:autoSpaceDN w:val="0"/>
        <w:adjustRightInd w:val="0"/>
        <w:spacing w:line="276" w:lineRule="auto"/>
        <w:ind w:left="709" w:hanging="293"/>
        <w:jc w:val="both"/>
        <w:rPr>
          <w:rFonts w:ascii="Arial" w:hAnsi="Arial" w:cs="Arial"/>
          <w:bCs/>
        </w:rPr>
      </w:pPr>
      <w:r w:rsidRPr="00CA5E83">
        <w:rPr>
          <w:rFonts w:ascii="Arial" w:hAnsi="Arial" w:cs="Arial"/>
          <w:bCs/>
        </w:rPr>
        <w:t>jedną osobą, która będzie wykonywać zamówieni, posiadającą certyfikat szkolenia z zakresu projektowania, funkcjonowania, konfiguracji i montażu systemów oddymiania, zamknięć ogniowych i wentylacji D + H;</w:t>
      </w:r>
    </w:p>
    <w:p w:rsidR="00CA5E83" w:rsidRPr="00CA5E83" w:rsidRDefault="00CA5E83" w:rsidP="00846371">
      <w:pPr>
        <w:spacing w:line="276" w:lineRule="auto"/>
        <w:ind w:left="776"/>
        <w:jc w:val="both"/>
        <w:rPr>
          <w:rFonts w:ascii="Arial" w:hAnsi="Arial" w:cs="Arial"/>
        </w:rPr>
      </w:pPr>
    </w:p>
    <w:p w:rsidR="00CA5E83" w:rsidRPr="000E1EAB" w:rsidRDefault="00CA5E83" w:rsidP="00846371">
      <w:pPr>
        <w:spacing w:line="276" w:lineRule="auto"/>
        <w:jc w:val="both"/>
        <w:rPr>
          <w:rFonts w:ascii="Arial" w:hAnsi="Arial" w:cs="Arial"/>
          <w:b/>
          <w:i/>
        </w:rPr>
      </w:pPr>
      <w:r w:rsidRPr="000E1EAB">
        <w:rPr>
          <w:rFonts w:ascii="Arial" w:hAnsi="Arial" w:cs="Arial"/>
          <w:b/>
          <w:i/>
        </w:rPr>
        <w:t xml:space="preserve">     przy czym jedna osoba może spełniać więcej niż jeden warunek.</w:t>
      </w:r>
    </w:p>
    <w:p w:rsidR="00CA5E83" w:rsidRPr="00CA5E83" w:rsidRDefault="00CA5E83" w:rsidP="00846371">
      <w:pPr>
        <w:spacing w:line="276" w:lineRule="auto"/>
        <w:jc w:val="both"/>
        <w:rPr>
          <w:rFonts w:ascii="Arial" w:hAnsi="Arial" w:cs="Arial"/>
          <w:b/>
          <w:i/>
          <w:u w:val="single"/>
        </w:rPr>
      </w:pPr>
    </w:p>
    <w:p w:rsidR="00CA5E83" w:rsidRPr="00CA5E83" w:rsidRDefault="00714A11" w:rsidP="00846371">
      <w:pPr>
        <w:spacing w:line="276" w:lineRule="auto"/>
        <w:jc w:val="both"/>
        <w:rPr>
          <w:rFonts w:ascii="Arial" w:hAnsi="Arial" w:cs="Arial"/>
        </w:rPr>
      </w:pPr>
      <w:r>
        <w:rPr>
          <w:rFonts w:ascii="Arial" w:hAnsi="Arial" w:cs="Arial"/>
        </w:rPr>
        <w:t>2.  Wykonawca</w:t>
      </w:r>
      <w:r w:rsidR="00320DD0">
        <w:rPr>
          <w:rFonts w:ascii="Arial" w:hAnsi="Arial" w:cs="Arial"/>
        </w:rPr>
        <w:t xml:space="preserve"> musi posiadać:</w:t>
      </w:r>
    </w:p>
    <w:p w:rsidR="00CA5E83" w:rsidRPr="00CA5E83" w:rsidRDefault="00CA5E83" w:rsidP="00846371">
      <w:pPr>
        <w:numPr>
          <w:ilvl w:val="0"/>
          <w:numId w:val="57"/>
        </w:numPr>
        <w:spacing w:line="276" w:lineRule="auto"/>
        <w:ind w:hanging="294"/>
        <w:jc w:val="both"/>
        <w:rPr>
          <w:rFonts w:ascii="Arial" w:hAnsi="Arial" w:cs="Arial"/>
        </w:rPr>
      </w:pPr>
      <w:r w:rsidRPr="00CA5E83">
        <w:rPr>
          <w:rFonts w:ascii="Arial" w:hAnsi="Arial" w:cs="Arial"/>
        </w:rPr>
        <w:t>zezwolenie Państwowej Agencji Atomistyki dla firmy na działalność w zakresie obsługi instalowania, konserwacji, kontroli szczelności źródeł – izotopowych czujek dymu.</w:t>
      </w:r>
    </w:p>
    <w:p w:rsidR="00CA5E83" w:rsidRPr="00CA5E83" w:rsidRDefault="00CA5E83" w:rsidP="00846371">
      <w:pPr>
        <w:tabs>
          <w:tab w:val="num" w:pos="540"/>
        </w:tabs>
        <w:autoSpaceDE w:val="0"/>
        <w:autoSpaceDN w:val="0"/>
        <w:adjustRightInd w:val="0"/>
        <w:spacing w:line="276" w:lineRule="auto"/>
        <w:ind w:left="284" w:hanging="284"/>
        <w:jc w:val="both"/>
        <w:rPr>
          <w:rFonts w:ascii="Arial" w:hAnsi="Arial" w:cs="Arial"/>
        </w:rPr>
      </w:pPr>
      <w:r w:rsidRPr="00CA5E83">
        <w:rPr>
          <w:rFonts w:ascii="Arial" w:hAnsi="Arial" w:cs="Arial"/>
        </w:rPr>
        <w:t xml:space="preserve">3 Wykonawca zobowiązany jest do posiadania przez cały okres obowiązywania umowy </w:t>
      </w:r>
      <w:r w:rsidRPr="00CA5E83">
        <w:rPr>
          <w:rFonts w:ascii="Arial" w:hAnsi="Arial" w:cs="Arial"/>
        </w:rPr>
        <w:br/>
        <w:t>i przedstawienia do wglądu na każde żądanie Zamawiającego, aktualnego ubezpieczenia</w:t>
      </w:r>
      <w:r w:rsidR="00661485">
        <w:rPr>
          <w:rFonts w:ascii="Arial" w:hAnsi="Arial" w:cs="Arial"/>
        </w:rPr>
        <w:t xml:space="preserve"> </w:t>
      </w:r>
      <w:r w:rsidRPr="00CA5E83">
        <w:rPr>
          <w:rFonts w:ascii="Arial" w:hAnsi="Arial" w:cs="Arial"/>
        </w:rPr>
        <w:t xml:space="preserve">o odpowiedzialności cywilnej z tytułu czynów niedozwolonych i z tytułu niewykonania lub nienależytego wykonania umowy w zakresie prowadzonej działalności gospodarczej na sumę  min. </w:t>
      </w:r>
      <w:r w:rsidRPr="00CA5E83">
        <w:rPr>
          <w:rFonts w:ascii="Arial" w:hAnsi="Arial" w:cs="Arial"/>
          <w:b/>
        </w:rPr>
        <w:t xml:space="preserve">250.000,00 zł. </w:t>
      </w:r>
      <w:r w:rsidRPr="00CA5E83">
        <w:rPr>
          <w:rFonts w:ascii="Arial" w:hAnsi="Arial" w:cs="Arial"/>
        </w:rPr>
        <w:t>Jeżeli okres obowiązywania ww. polisy ubezpieczeniowej</w:t>
      </w:r>
      <w:r w:rsidR="000E1EAB">
        <w:rPr>
          <w:rFonts w:ascii="Arial" w:hAnsi="Arial" w:cs="Arial"/>
        </w:rPr>
        <w:t xml:space="preserve"> upłynie </w:t>
      </w:r>
      <w:r w:rsidRPr="00CA5E83">
        <w:rPr>
          <w:rFonts w:ascii="Arial" w:hAnsi="Arial" w:cs="Arial"/>
        </w:rPr>
        <w:t>w trakcie umowy,</w:t>
      </w:r>
      <w:r w:rsidRPr="00CA5E83">
        <w:rPr>
          <w:rFonts w:ascii="Arial" w:hAnsi="Arial" w:cs="Arial"/>
          <w:b/>
        </w:rPr>
        <w:t xml:space="preserve"> </w:t>
      </w:r>
      <w:r w:rsidRPr="00CA5E83">
        <w:rPr>
          <w:rFonts w:ascii="Arial" w:hAnsi="Arial" w:cs="Arial"/>
        </w:rPr>
        <w:t>Wykonawca jest  zobowiązany do przedłużenia jej obowiązywania nie później niż na 3 dni przed ustaniem obowiązywania dotychczasowej umowy ubezp</w:t>
      </w:r>
      <w:r w:rsidR="000E1EAB">
        <w:rPr>
          <w:rFonts w:ascii="Arial" w:hAnsi="Arial" w:cs="Arial"/>
        </w:rPr>
        <w:t>ieczenia</w:t>
      </w:r>
      <w:r w:rsidRPr="00CA5E83">
        <w:rPr>
          <w:rFonts w:ascii="Arial" w:hAnsi="Arial" w:cs="Arial"/>
        </w:rPr>
        <w:t xml:space="preserve"> i okazania jej kserokopii  Zamawiającemu pod rygorem obciążenia karą umowną, o której mowa we wzorze </w:t>
      </w:r>
      <w:r w:rsidR="000E1EAB">
        <w:rPr>
          <w:rFonts w:ascii="Arial" w:hAnsi="Arial" w:cs="Arial"/>
        </w:rPr>
        <w:t>umowy stanowiącym załącznik nr 14</w:t>
      </w:r>
      <w:r w:rsidRPr="00CA5E83">
        <w:rPr>
          <w:rFonts w:ascii="Arial" w:hAnsi="Arial" w:cs="Arial"/>
        </w:rPr>
        <w:t xml:space="preserve"> do SWZ.</w:t>
      </w:r>
    </w:p>
    <w:p w:rsidR="00CA5E83" w:rsidRPr="00CA5E83" w:rsidRDefault="00CA5E83" w:rsidP="00846371">
      <w:pPr>
        <w:autoSpaceDE w:val="0"/>
        <w:autoSpaceDN w:val="0"/>
        <w:adjustRightInd w:val="0"/>
        <w:spacing w:line="276" w:lineRule="auto"/>
        <w:ind w:left="284" w:hanging="284"/>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tabs>
          <w:tab w:val="left" w:pos="2450"/>
          <w:tab w:val="left" w:pos="6676"/>
        </w:tabs>
        <w:spacing w:line="276" w:lineRule="auto"/>
        <w:ind w:left="284" w:right="-2"/>
        <w:jc w:val="both"/>
        <w:rPr>
          <w:rFonts w:ascii="Arial" w:hAnsi="Arial" w:cs="Arial"/>
          <w:b/>
        </w:rPr>
      </w:pPr>
    </w:p>
    <w:p w:rsidR="00CA5E83" w:rsidRPr="00CA5E83" w:rsidRDefault="00CA5E83" w:rsidP="00846371">
      <w:pPr>
        <w:autoSpaceDE w:val="0"/>
        <w:autoSpaceDN w:val="0"/>
        <w:adjustRightInd w:val="0"/>
        <w:spacing w:line="276" w:lineRule="auto"/>
        <w:ind w:left="284" w:hanging="284"/>
        <w:jc w:val="both"/>
        <w:rPr>
          <w:rFonts w:ascii="Arial" w:hAnsi="Arial" w:cs="Arial"/>
          <w:b/>
        </w:rPr>
      </w:pPr>
    </w:p>
    <w:p w:rsidR="00CA5E83" w:rsidRPr="00CA5E83" w:rsidRDefault="00CA5E83" w:rsidP="00846371">
      <w:pPr>
        <w:spacing w:line="276" w:lineRule="auto"/>
        <w:ind w:left="284" w:right="-2"/>
        <w:jc w:val="both"/>
        <w:rPr>
          <w:rFonts w:ascii="Arial" w:hAnsi="Arial" w:cs="Arial"/>
          <w:b/>
        </w:rPr>
      </w:pPr>
    </w:p>
    <w:p w:rsidR="00CA5E83" w:rsidRPr="00CA5E83" w:rsidRDefault="00CA5E83" w:rsidP="00846371">
      <w:pPr>
        <w:spacing w:line="276" w:lineRule="auto"/>
        <w:ind w:left="284" w:right="-2"/>
        <w:jc w:val="both"/>
        <w:rPr>
          <w:rFonts w:ascii="Arial" w:hAnsi="Arial" w:cs="Arial"/>
          <w:b/>
        </w:rPr>
      </w:pPr>
    </w:p>
    <w:p w:rsidR="00CA5E83" w:rsidRPr="00CA5E83" w:rsidRDefault="00CA5E83" w:rsidP="00846371">
      <w:pPr>
        <w:spacing w:line="276" w:lineRule="auto"/>
        <w:ind w:left="284" w:right="-2"/>
        <w:jc w:val="both"/>
        <w:rPr>
          <w:rFonts w:ascii="Arial" w:hAnsi="Arial" w:cs="Arial"/>
          <w:b/>
        </w:rPr>
      </w:pPr>
    </w:p>
    <w:p w:rsidR="00CA5E83" w:rsidRDefault="00CA5E8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946253" w:rsidRDefault="00946253"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320DD0" w:rsidRDefault="00320DD0" w:rsidP="00846371">
      <w:pPr>
        <w:spacing w:line="276" w:lineRule="auto"/>
        <w:ind w:left="284" w:right="-2"/>
        <w:jc w:val="both"/>
        <w:rPr>
          <w:rFonts w:ascii="Arial" w:hAnsi="Arial" w:cs="Arial"/>
          <w:b/>
        </w:rPr>
      </w:pPr>
    </w:p>
    <w:p w:rsidR="00320DD0" w:rsidRDefault="00320DD0" w:rsidP="00846371">
      <w:pPr>
        <w:spacing w:line="276" w:lineRule="auto"/>
        <w:ind w:left="284" w:right="-2"/>
        <w:jc w:val="both"/>
        <w:rPr>
          <w:rFonts w:ascii="Arial" w:hAnsi="Arial" w:cs="Arial"/>
          <w:b/>
        </w:rPr>
      </w:pPr>
    </w:p>
    <w:p w:rsidR="00320DD0" w:rsidRDefault="00320DD0"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Default="00661F3C" w:rsidP="00846371">
      <w:pPr>
        <w:spacing w:line="276" w:lineRule="auto"/>
        <w:ind w:left="284" w:right="-2"/>
        <w:jc w:val="both"/>
        <w:rPr>
          <w:rFonts w:ascii="Arial" w:hAnsi="Arial" w:cs="Arial"/>
          <w:b/>
        </w:rPr>
      </w:pPr>
    </w:p>
    <w:p w:rsidR="00661F3C" w:rsidRPr="00CA5E83" w:rsidRDefault="00661F3C" w:rsidP="00846371">
      <w:pPr>
        <w:spacing w:line="276" w:lineRule="auto"/>
        <w:ind w:left="284" w:right="-2"/>
        <w:jc w:val="both"/>
        <w:rPr>
          <w:rFonts w:ascii="Arial" w:hAnsi="Arial" w:cs="Arial"/>
          <w:b/>
        </w:rPr>
      </w:pPr>
    </w:p>
    <w:p w:rsidR="00CA5E83" w:rsidRPr="00CA5E83" w:rsidRDefault="00CA5E83" w:rsidP="00846371">
      <w:pPr>
        <w:shd w:val="clear" w:color="auto" w:fill="DBE5F1"/>
        <w:tabs>
          <w:tab w:val="left" w:pos="1496"/>
        </w:tabs>
        <w:spacing w:line="276" w:lineRule="auto"/>
        <w:rPr>
          <w:rFonts w:ascii="Arial" w:hAnsi="Arial" w:cs="Arial"/>
          <w:b/>
        </w:rPr>
      </w:pPr>
      <w:r w:rsidRPr="00CA5E83">
        <w:rPr>
          <w:rFonts w:ascii="Arial" w:hAnsi="Arial" w:cs="Arial"/>
          <w:b/>
        </w:rPr>
        <w:t>III.  Część nr 3 – Dostawy sprzętu gaśniczego, znaków ewakuacyjnych, przeciwpożarowych            i instrukcji dla potrzeb KWP w Łodzi i jednostek jej podległych</w:t>
      </w:r>
    </w:p>
    <w:p w:rsidR="00CA5E83" w:rsidRPr="00CA5E83" w:rsidRDefault="00CA5E83" w:rsidP="00846371">
      <w:pPr>
        <w:spacing w:line="276" w:lineRule="auto"/>
        <w:ind w:right="-2"/>
        <w:rPr>
          <w:rFonts w:ascii="Arial" w:hAnsi="Arial" w:cs="Arial"/>
          <w:b/>
          <w:u w:val="single"/>
        </w:rPr>
      </w:pPr>
    </w:p>
    <w:p w:rsidR="00CA5E83" w:rsidRPr="00CA5E83" w:rsidRDefault="00CA5E83" w:rsidP="00846371">
      <w:pPr>
        <w:numPr>
          <w:ilvl w:val="0"/>
          <w:numId w:val="61"/>
        </w:numPr>
        <w:spacing w:line="276" w:lineRule="auto"/>
        <w:ind w:left="425" w:right="-2" w:hanging="425"/>
        <w:rPr>
          <w:rFonts w:ascii="Arial" w:hAnsi="Arial" w:cs="Arial"/>
        </w:rPr>
      </w:pPr>
      <w:r w:rsidRPr="00CA5E83">
        <w:rPr>
          <w:rFonts w:ascii="Arial" w:hAnsi="Arial" w:cs="Arial"/>
        </w:rPr>
        <w:t xml:space="preserve">Określenie przedmiotu zamówienia </w:t>
      </w:r>
    </w:p>
    <w:p w:rsidR="00CA5E83" w:rsidRPr="00946253" w:rsidRDefault="00CA5E83" w:rsidP="00846371">
      <w:pPr>
        <w:numPr>
          <w:ilvl w:val="0"/>
          <w:numId w:val="61"/>
        </w:numPr>
        <w:spacing w:line="276" w:lineRule="auto"/>
        <w:ind w:left="425" w:hanging="425"/>
        <w:jc w:val="both"/>
        <w:rPr>
          <w:rFonts w:ascii="Arial" w:hAnsi="Arial" w:cs="Arial"/>
        </w:rPr>
      </w:pPr>
      <w:r w:rsidRPr="00CA5E83">
        <w:rPr>
          <w:rFonts w:ascii="Arial" w:hAnsi="Arial" w:cs="Arial"/>
        </w:rPr>
        <w:t>Wykaz potencjalnych dostaw /adresy/</w:t>
      </w:r>
    </w:p>
    <w:p w:rsidR="00CA5E83" w:rsidRPr="00946253" w:rsidRDefault="00CA5E83" w:rsidP="00846371">
      <w:pPr>
        <w:numPr>
          <w:ilvl w:val="0"/>
          <w:numId w:val="61"/>
        </w:numPr>
        <w:spacing w:line="276" w:lineRule="auto"/>
        <w:ind w:left="425" w:right="-522" w:hanging="425"/>
        <w:rPr>
          <w:rFonts w:ascii="Arial" w:hAnsi="Arial" w:cs="Arial"/>
        </w:rPr>
      </w:pPr>
      <w:r w:rsidRPr="00CA5E83">
        <w:rPr>
          <w:rFonts w:ascii="Arial" w:hAnsi="Arial" w:cs="Arial"/>
        </w:rPr>
        <w:t>Szczegółowy opis  realizacji przedmiotu  zamówienia</w:t>
      </w:r>
    </w:p>
    <w:p w:rsidR="00CA5E83" w:rsidRPr="00946253" w:rsidRDefault="00CA5E83" w:rsidP="00846371">
      <w:pPr>
        <w:numPr>
          <w:ilvl w:val="0"/>
          <w:numId w:val="61"/>
        </w:numPr>
        <w:spacing w:line="276" w:lineRule="auto"/>
        <w:ind w:left="425" w:right="-2" w:hanging="425"/>
        <w:jc w:val="both"/>
        <w:rPr>
          <w:rFonts w:ascii="Arial" w:hAnsi="Arial" w:cs="Arial"/>
        </w:rPr>
      </w:pPr>
      <w:r w:rsidRPr="00CA5E83">
        <w:rPr>
          <w:rFonts w:ascii="Arial" w:hAnsi="Arial" w:cs="Arial"/>
        </w:rPr>
        <w:t>Częstotliwość dostaw</w:t>
      </w:r>
    </w:p>
    <w:p w:rsidR="00CA5E83" w:rsidRPr="00946253" w:rsidRDefault="00CA5E83" w:rsidP="00846371">
      <w:pPr>
        <w:numPr>
          <w:ilvl w:val="0"/>
          <w:numId w:val="61"/>
        </w:numPr>
        <w:spacing w:line="276" w:lineRule="auto"/>
        <w:ind w:left="425" w:right="-2" w:hanging="425"/>
        <w:jc w:val="both"/>
        <w:rPr>
          <w:rFonts w:ascii="Arial" w:hAnsi="Arial" w:cs="Arial"/>
        </w:rPr>
      </w:pPr>
      <w:r w:rsidRPr="00CA5E83">
        <w:rPr>
          <w:rFonts w:ascii="Arial" w:hAnsi="Arial" w:cs="Arial"/>
        </w:rPr>
        <w:t>Zatrudnienie podwykonawców</w:t>
      </w:r>
    </w:p>
    <w:p w:rsidR="00CA5E83" w:rsidRPr="00CA5E83" w:rsidRDefault="00CA5E83" w:rsidP="00846371">
      <w:pPr>
        <w:widowControl w:val="0"/>
        <w:numPr>
          <w:ilvl w:val="0"/>
          <w:numId w:val="61"/>
        </w:numPr>
        <w:autoSpaceDE w:val="0"/>
        <w:autoSpaceDN w:val="0"/>
        <w:adjustRightInd w:val="0"/>
        <w:spacing w:line="276" w:lineRule="auto"/>
        <w:ind w:left="425" w:right="-522" w:hanging="425"/>
        <w:outlineLvl w:val="0"/>
        <w:rPr>
          <w:rFonts w:ascii="Arial" w:hAnsi="Arial" w:cs="Arial"/>
        </w:rPr>
      </w:pPr>
      <w:r w:rsidRPr="00CA5E83">
        <w:rPr>
          <w:rFonts w:ascii="Arial" w:hAnsi="Arial" w:cs="Arial"/>
        </w:rPr>
        <w:t>Wymagania</w:t>
      </w:r>
    </w:p>
    <w:p w:rsidR="00CA5E83" w:rsidRPr="00CA5E83" w:rsidRDefault="00CA5E83" w:rsidP="00846371">
      <w:pPr>
        <w:tabs>
          <w:tab w:val="left" w:pos="1496"/>
        </w:tabs>
        <w:spacing w:line="276" w:lineRule="auto"/>
        <w:rPr>
          <w:rFonts w:ascii="Arial" w:hAnsi="Arial" w:cs="Arial"/>
          <w:b/>
        </w:rPr>
      </w:pPr>
      <w:r w:rsidRPr="00CA5E83">
        <w:rPr>
          <w:rFonts w:ascii="Arial" w:hAnsi="Arial" w:cs="Arial"/>
          <w:b/>
        </w:rPr>
        <w:t>1. Opis przedmiotu zamówienia</w:t>
      </w:r>
    </w:p>
    <w:p w:rsidR="00CA5E83" w:rsidRPr="00CA5E83" w:rsidRDefault="00CA5E83" w:rsidP="00846371">
      <w:pPr>
        <w:spacing w:line="276" w:lineRule="auto"/>
        <w:ind w:left="426" w:hanging="426"/>
        <w:jc w:val="both"/>
        <w:rPr>
          <w:rFonts w:ascii="Arial" w:hAnsi="Arial" w:cs="Arial"/>
        </w:rPr>
      </w:pPr>
      <w:r w:rsidRPr="00CA5E83">
        <w:rPr>
          <w:rFonts w:ascii="Arial" w:hAnsi="Arial" w:cs="Arial"/>
        </w:rPr>
        <w:t xml:space="preserve">1) </w:t>
      </w:r>
      <w:r w:rsidR="003A4950">
        <w:rPr>
          <w:rFonts w:ascii="Arial" w:hAnsi="Arial" w:cs="Arial"/>
        </w:rPr>
        <w:tab/>
      </w:r>
      <w:r w:rsidRPr="00CA5E83">
        <w:rPr>
          <w:rFonts w:ascii="Arial" w:hAnsi="Arial" w:cs="Arial"/>
        </w:rPr>
        <w:t xml:space="preserve">Przedmiotem zamówienia są </w:t>
      </w:r>
      <w:r w:rsidRPr="000E1EAB">
        <w:rPr>
          <w:rFonts w:ascii="Arial" w:hAnsi="Arial" w:cs="Arial"/>
          <w:b/>
        </w:rPr>
        <w:t>sukcesywne</w:t>
      </w:r>
      <w:r w:rsidRPr="00CA5E83">
        <w:rPr>
          <w:rFonts w:ascii="Arial" w:hAnsi="Arial" w:cs="Arial"/>
        </w:rPr>
        <w:t xml:space="preserve"> dostawy sprzętu gaśniczego, znaków ewakuacyjnych, przeciwpożarowych i instrukcji, zgodnie z bieżącymi p</w:t>
      </w:r>
      <w:r w:rsidR="000E1EAB">
        <w:rPr>
          <w:rFonts w:ascii="Arial" w:hAnsi="Arial" w:cs="Arial"/>
        </w:rPr>
        <w:t xml:space="preserve">otrzebami KWP </w:t>
      </w:r>
      <w:r w:rsidRPr="00CA5E83">
        <w:rPr>
          <w:rFonts w:ascii="Arial" w:hAnsi="Arial" w:cs="Arial"/>
        </w:rPr>
        <w:t xml:space="preserve">w Łodzi i jednostek jej podległych oraz Zarządu I Centralnego Biura Śledczego </w:t>
      </w:r>
      <w:r w:rsidR="000E1EAB">
        <w:rPr>
          <w:rFonts w:ascii="Arial" w:hAnsi="Arial" w:cs="Arial"/>
        </w:rPr>
        <w:t>Policji</w:t>
      </w:r>
      <w:r w:rsidRPr="00CA5E83">
        <w:rPr>
          <w:rFonts w:ascii="Arial" w:hAnsi="Arial" w:cs="Arial"/>
        </w:rPr>
        <w:t xml:space="preserve"> i Biura Spraw Wewnętrznych Policji.</w:t>
      </w:r>
    </w:p>
    <w:p w:rsidR="00CA5E83" w:rsidRPr="00CA5E83" w:rsidRDefault="00CA5E83" w:rsidP="00846371">
      <w:pPr>
        <w:tabs>
          <w:tab w:val="left" w:pos="1496"/>
        </w:tabs>
        <w:spacing w:line="276" w:lineRule="auto"/>
        <w:ind w:left="426" w:hanging="426"/>
        <w:jc w:val="both"/>
        <w:rPr>
          <w:rFonts w:ascii="Arial" w:hAnsi="Arial" w:cs="Arial"/>
        </w:rPr>
      </w:pPr>
      <w:r w:rsidRPr="00CA5E83">
        <w:rPr>
          <w:rFonts w:ascii="Arial" w:hAnsi="Arial" w:cs="Arial"/>
        </w:rPr>
        <w:t xml:space="preserve">2)  </w:t>
      </w:r>
      <w:r w:rsidR="003A4950">
        <w:rPr>
          <w:rFonts w:ascii="Arial" w:hAnsi="Arial" w:cs="Arial"/>
        </w:rPr>
        <w:tab/>
      </w:r>
      <w:r w:rsidRPr="00CA5E83">
        <w:rPr>
          <w:rFonts w:ascii="Arial" w:hAnsi="Arial" w:cs="Arial"/>
        </w:rPr>
        <w:t>Przedmiot zamówienia obejmuje również ewentualny montaż i ustawienie we wskazanym przez Zamawiającego miejscu dostawy.</w:t>
      </w:r>
    </w:p>
    <w:p w:rsidR="00CA5E83" w:rsidRPr="00CA5E83" w:rsidRDefault="00CA5E83" w:rsidP="00846371">
      <w:pPr>
        <w:tabs>
          <w:tab w:val="left" w:pos="1496"/>
        </w:tabs>
        <w:spacing w:line="276" w:lineRule="auto"/>
        <w:ind w:left="426" w:hanging="426"/>
        <w:jc w:val="both"/>
        <w:rPr>
          <w:rFonts w:ascii="Arial" w:hAnsi="Arial" w:cs="Arial"/>
        </w:rPr>
      </w:pPr>
      <w:r w:rsidRPr="00CA5E83">
        <w:rPr>
          <w:rFonts w:ascii="Arial" w:hAnsi="Arial" w:cs="Arial"/>
        </w:rPr>
        <w:t xml:space="preserve">3)  </w:t>
      </w:r>
      <w:r w:rsidR="003A4950">
        <w:rPr>
          <w:rFonts w:ascii="Arial" w:hAnsi="Arial" w:cs="Arial"/>
        </w:rPr>
        <w:tab/>
      </w:r>
      <w:r w:rsidRPr="00CA5E83">
        <w:rPr>
          <w:rFonts w:ascii="Arial" w:hAnsi="Arial" w:cs="Arial"/>
        </w:rPr>
        <w:t xml:space="preserve">Szczegółowy wykaz ilościowy asortymentu wraz z wymaganiami jakościowymi został wskazany w Formularzu asortymentowo – cenowym (załącznik nr 2.3. do umowy). Są to ilości szacunkowe służące do skalkulowania ceny oferty, które mogą ulec zmianie w trakcie realizacji zamówienia, ale ogólna wartość realizowanych dostaw nie przekroczy kwoty zapisanej w umowie. Ostateczna ilość poszczególnych dostaw ww. asortymentu będzie wynikała z </w:t>
      </w:r>
      <w:r w:rsidRPr="000E1EAB">
        <w:rPr>
          <w:rFonts w:ascii="Arial" w:hAnsi="Arial" w:cs="Arial"/>
          <w:b/>
        </w:rPr>
        <w:t>faktycznych potrzeb</w:t>
      </w:r>
      <w:r w:rsidRPr="00CA5E83">
        <w:rPr>
          <w:rFonts w:ascii="Arial" w:hAnsi="Arial" w:cs="Arial"/>
          <w:u w:val="single"/>
        </w:rPr>
        <w:t xml:space="preserve"> </w:t>
      </w:r>
      <w:r w:rsidRPr="00CA5E83">
        <w:rPr>
          <w:rFonts w:ascii="Arial" w:hAnsi="Arial" w:cs="Arial"/>
        </w:rPr>
        <w:t>Zamawiającego i posiadanych przez niego środków finansowych, a w przypadku mniejszych potrzeb, nie mogą one stanowić podstaw do roszczeń ze strony Wykonawcy.</w:t>
      </w:r>
    </w:p>
    <w:p w:rsidR="00CA5E83" w:rsidRPr="00CA5E83" w:rsidRDefault="00CA5E83" w:rsidP="00846371">
      <w:pPr>
        <w:autoSpaceDE w:val="0"/>
        <w:autoSpaceDN w:val="0"/>
        <w:adjustRightInd w:val="0"/>
        <w:spacing w:line="276" w:lineRule="auto"/>
        <w:ind w:left="426" w:hanging="426"/>
        <w:jc w:val="both"/>
        <w:rPr>
          <w:rFonts w:ascii="Arial" w:hAnsi="Arial" w:cs="Arial"/>
        </w:rPr>
      </w:pPr>
      <w:r w:rsidRPr="00CA5E83">
        <w:rPr>
          <w:rFonts w:ascii="Arial" w:hAnsi="Arial" w:cs="Arial"/>
        </w:rPr>
        <w:t>4) Wykonawca będzie realizował zamówienie po cenach jednostkowy</w:t>
      </w:r>
      <w:r w:rsidR="000E1EAB">
        <w:rPr>
          <w:rFonts w:ascii="Arial" w:hAnsi="Arial" w:cs="Arial"/>
        </w:rPr>
        <w:t xml:space="preserve">ch przedstawionych </w:t>
      </w:r>
      <w:r w:rsidRPr="00CA5E83">
        <w:rPr>
          <w:rFonts w:ascii="Arial" w:hAnsi="Arial" w:cs="Arial"/>
        </w:rPr>
        <w:t>w ofercie.</w:t>
      </w:r>
      <w:r w:rsidRPr="00CA5E83">
        <w:rPr>
          <w:rFonts w:ascii="Arial" w:hAnsi="Arial" w:cs="Arial"/>
        </w:rPr>
        <w:tab/>
      </w:r>
    </w:p>
    <w:p w:rsidR="00CA5E83" w:rsidRPr="00CA5E83" w:rsidRDefault="00CA5E83" w:rsidP="00846371">
      <w:pPr>
        <w:tabs>
          <w:tab w:val="left" w:pos="1496"/>
        </w:tabs>
        <w:spacing w:line="276" w:lineRule="auto"/>
        <w:ind w:left="426" w:hanging="426"/>
        <w:jc w:val="both"/>
        <w:rPr>
          <w:rFonts w:ascii="Arial" w:hAnsi="Arial" w:cs="Arial"/>
        </w:rPr>
      </w:pPr>
    </w:p>
    <w:p w:rsidR="00CA5E83" w:rsidRPr="000E1EAB" w:rsidRDefault="00CA5E83" w:rsidP="00846371">
      <w:pPr>
        <w:spacing w:line="276" w:lineRule="auto"/>
        <w:jc w:val="both"/>
        <w:rPr>
          <w:rFonts w:ascii="Arial" w:hAnsi="Arial" w:cs="Arial"/>
          <w:b/>
          <w:lang w:eastAsia="ar-SA"/>
        </w:rPr>
      </w:pPr>
      <w:r w:rsidRPr="000E1EAB">
        <w:rPr>
          <w:rFonts w:ascii="Arial" w:hAnsi="Arial" w:cs="Arial"/>
          <w:b/>
          <w:lang w:eastAsia="ar-SA"/>
        </w:rPr>
        <w:t>2.  Wykaz potencjalnych miejsc dostaw i ich adresy:</w:t>
      </w:r>
    </w:p>
    <w:p w:rsidR="00CA5E83" w:rsidRPr="00CA5E83" w:rsidRDefault="00CA5E83" w:rsidP="00846371">
      <w:pPr>
        <w:spacing w:line="276" w:lineRule="auto"/>
        <w:jc w:val="both"/>
        <w:rPr>
          <w:rFonts w:ascii="Arial" w:hAnsi="Arial" w:cs="Arial"/>
          <w:b/>
          <w:i/>
          <w:u w:val="single"/>
          <w:lang w:eastAsia="ar-SA"/>
        </w:rPr>
      </w:pP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Wydziały Komendy Wojewódzkiej Policji w Łodzi oraz Zarządy w Łodzi CBŚP i BSWP:</w:t>
      </w:r>
    </w:p>
    <w:p w:rsidR="00CA5E83" w:rsidRPr="00CA5E83" w:rsidRDefault="00CA5E83" w:rsidP="00846371">
      <w:pPr>
        <w:numPr>
          <w:ilvl w:val="0"/>
          <w:numId w:val="57"/>
        </w:numPr>
        <w:tabs>
          <w:tab w:val="left" w:pos="927"/>
          <w:tab w:val="num" w:pos="1335"/>
          <w:tab w:val="left" w:pos="1397"/>
        </w:tabs>
        <w:suppressAutoHyphens/>
        <w:spacing w:line="276" w:lineRule="auto"/>
        <w:jc w:val="both"/>
        <w:rPr>
          <w:rFonts w:ascii="Arial" w:hAnsi="Arial" w:cs="Arial"/>
          <w:color w:val="000000"/>
          <w:lang w:eastAsia="ar-SA"/>
        </w:rPr>
      </w:pPr>
      <w:r w:rsidRPr="00CA5E83">
        <w:rPr>
          <w:rFonts w:ascii="Arial" w:hAnsi="Arial" w:cs="Arial"/>
          <w:color w:val="000000"/>
          <w:lang w:eastAsia="ar-SA"/>
        </w:rPr>
        <w:t xml:space="preserve">Łódź, ul. Lutomierska 108/112 Łódź, </w:t>
      </w:r>
    </w:p>
    <w:p w:rsidR="00CA5E83" w:rsidRPr="00CA5E83" w:rsidRDefault="00CA5E83" w:rsidP="00846371">
      <w:pPr>
        <w:numPr>
          <w:ilvl w:val="0"/>
          <w:numId w:val="57"/>
        </w:numPr>
        <w:tabs>
          <w:tab w:val="left" w:pos="927"/>
          <w:tab w:val="num" w:pos="1335"/>
          <w:tab w:val="left" w:pos="1397"/>
        </w:tabs>
        <w:suppressAutoHyphens/>
        <w:spacing w:line="276" w:lineRule="auto"/>
        <w:jc w:val="both"/>
        <w:rPr>
          <w:rFonts w:ascii="Arial" w:hAnsi="Arial" w:cs="Arial"/>
          <w:color w:val="000000"/>
          <w:lang w:eastAsia="ar-SA"/>
        </w:rPr>
      </w:pPr>
      <w:r w:rsidRPr="00CA5E83">
        <w:rPr>
          <w:rFonts w:ascii="Arial" w:hAnsi="Arial" w:cs="Arial"/>
          <w:color w:val="000000"/>
          <w:lang w:eastAsia="ar-SA"/>
        </w:rPr>
        <w:t xml:space="preserve">Łódź, ul. Stokowska 21/25 Łódź, </w:t>
      </w:r>
    </w:p>
    <w:p w:rsidR="00CA5E83" w:rsidRPr="00CA5E83" w:rsidRDefault="00CA5E83" w:rsidP="00846371">
      <w:pPr>
        <w:numPr>
          <w:ilvl w:val="0"/>
          <w:numId w:val="57"/>
        </w:numPr>
        <w:tabs>
          <w:tab w:val="left" w:pos="927"/>
          <w:tab w:val="num" w:pos="1335"/>
          <w:tab w:val="left" w:pos="1397"/>
        </w:tabs>
        <w:suppressAutoHyphens/>
        <w:spacing w:line="276" w:lineRule="auto"/>
        <w:jc w:val="both"/>
        <w:rPr>
          <w:rFonts w:ascii="Arial" w:hAnsi="Arial" w:cs="Arial"/>
          <w:color w:val="000000"/>
          <w:lang w:eastAsia="ar-SA"/>
        </w:rPr>
      </w:pPr>
      <w:r w:rsidRPr="00CA5E83">
        <w:rPr>
          <w:rFonts w:ascii="Arial" w:hAnsi="Arial" w:cs="Arial"/>
          <w:color w:val="000000"/>
          <w:lang w:eastAsia="ar-SA"/>
        </w:rPr>
        <w:t xml:space="preserve">Łódź, ul. Pienista 71 Łódź, </w:t>
      </w:r>
    </w:p>
    <w:p w:rsidR="00CA5E83" w:rsidRPr="00CA5E83" w:rsidRDefault="00CA5E83" w:rsidP="00846371">
      <w:pPr>
        <w:numPr>
          <w:ilvl w:val="0"/>
          <w:numId w:val="57"/>
        </w:numPr>
        <w:tabs>
          <w:tab w:val="left" w:pos="927"/>
          <w:tab w:val="num" w:pos="1335"/>
          <w:tab w:val="left" w:pos="1397"/>
        </w:tabs>
        <w:suppressAutoHyphens/>
        <w:spacing w:line="276" w:lineRule="auto"/>
        <w:jc w:val="both"/>
        <w:rPr>
          <w:rFonts w:ascii="Arial" w:hAnsi="Arial" w:cs="Arial"/>
          <w:color w:val="000000"/>
          <w:lang w:eastAsia="ar-SA"/>
        </w:rPr>
      </w:pPr>
      <w:proofErr w:type="spellStart"/>
      <w:r w:rsidRPr="00CA5E83">
        <w:rPr>
          <w:rFonts w:ascii="Arial" w:hAnsi="Arial" w:cs="Arial"/>
          <w:color w:val="000000"/>
          <w:lang w:eastAsia="ar-SA"/>
        </w:rPr>
        <w:t>OSzP</w:t>
      </w:r>
      <w:proofErr w:type="spellEnd"/>
      <w:r w:rsidRPr="00CA5E83">
        <w:rPr>
          <w:rFonts w:ascii="Arial" w:hAnsi="Arial" w:cs="Arial"/>
          <w:color w:val="000000"/>
          <w:lang w:eastAsia="ar-SA"/>
        </w:rPr>
        <w:t xml:space="preserve"> w Łodzi z/s w Sieradzu przy ul. Sikorskiego 2</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Miejska Policji w Łodzi przy ul. Sienkiewicza 28/30 oraz jej komisariaty,</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Miejska Policji w Piotrkowie Trybunalskim, ul. Szkolna 30/38,</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Miejska Policji w Skierniewicach, ul. Sobieskiego 69,</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Bełchatowie, ul. 1-go Maja 7,</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Brzezinach, ul. Konstytucji 3-go Maja 5,</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Kutnie, ul. Toruńska 14,</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Opocznie, Al. Dąbrówki 1,</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w Pabianicach, ul. Żeromskiego 18 ,</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Pajęcznie, ul.  1-go Maja 52,</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Poddębicach, ul. Targowa 22,</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Radomsku, ul. Piłsudskiego 56,</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Rawie Mazowieckiej, ul. Kościuszki 23,</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Sieradzu, ul. Sikorskiego 2 ,</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Tomaszowie Mazowieckim, ul. Wandy Panfil 44,</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Wieluniu, ul. Warszawska 22a,</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Wieruszowie, ul. Kuźnicka 28a,</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Zduńskiej Woli, ul. Dąbrowskiego 15,</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Zgierzu, ul. Długa 58/60,</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Łasku, ul. 9-go Maja 32/36,</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Łęczycy, ul. Ozorkowskie Przedmieście 4,</w:t>
      </w:r>
    </w:p>
    <w:p w:rsidR="00CA5E83" w:rsidRPr="00CA5E83" w:rsidRDefault="00CA5E83" w:rsidP="00846371">
      <w:pPr>
        <w:numPr>
          <w:ilvl w:val="0"/>
          <w:numId w:val="64"/>
        </w:numPr>
        <w:tabs>
          <w:tab w:val="clear" w:pos="0"/>
          <w:tab w:val="num" w:pos="426"/>
          <w:tab w:val="left" w:pos="927"/>
        </w:tabs>
        <w:suppressAutoHyphens/>
        <w:spacing w:line="276" w:lineRule="auto"/>
        <w:ind w:left="927" w:hanging="927"/>
        <w:jc w:val="both"/>
        <w:rPr>
          <w:rFonts w:ascii="Arial" w:hAnsi="Arial" w:cs="Arial"/>
          <w:color w:val="000000"/>
          <w:lang w:eastAsia="ar-SA"/>
        </w:rPr>
      </w:pPr>
      <w:r w:rsidRPr="00CA5E83">
        <w:rPr>
          <w:rFonts w:ascii="Arial" w:hAnsi="Arial" w:cs="Arial"/>
          <w:color w:val="000000"/>
          <w:lang w:eastAsia="ar-SA"/>
        </w:rPr>
        <w:t>Komenda Powiatowa Policji w Łowiczu, ul. Bonifraterska 12/14,</w:t>
      </w:r>
    </w:p>
    <w:p w:rsidR="00CA5E83" w:rsidRPr="00CA5E83" w:rsidRDefault="00CA5E83" w:rsidP="00846371">
      <w:pPr>
        <w:numPr>
          <w:ilvl w:val="0"/>
          <w:numId w:val="64"/>
        </w:numPr>
        <w:tabs>
          <w:tab w:val="clear" w:pos="0"/>
          <w:tab w:val="num" w:pos="426"/>
        </w:tabs>
        <w:suppressAutoHyphens/>
        <w:spacing w:line="276" w:lineRule="auto"/>
        <w:ind w:left="426" w:hanging="426"/>
        <w:jc w:val="both"/>
        <w:rPr>
          <w:rFonts w:ascii="Arial" w:hAnsi="Arial" w:cs="Arial"/>
          <w:color w:val="000000"/>
          <w:lang w:eastAsia="ar-SA"/>
        </w:rPr>
      </w:pPr>
      <w:r w:rsidRPr="00CA5E83">
        <w:rPr>
          <w:rFonts w:ascii="Arial" w:hAnsi="Arial" w:cs="Arial"/>
          <w:color w:val="000000"/>
          <w:lang w:eastAsia="ar-SA"/>
        </w:rPr>
        <w:t>Komenda Powiatowa Policji dla powiatu  łódzkiego wschodniego, ul. 11 listopada 62 F,  Koluszki.</w:t>
      </w:r>
    </w:p>
    <w:p w:rsidR="00CA5E83" w:rsidRPr="00CA5E83" w:rsidRDefault="00CA5E83" w:rsidP="00846371">
      <w:pPr>
        <w:suppressAutoHyphens/>
        <w:spacing w:line="276" w:lineRule="auto"/>
        <w:ind w:left="426"/>
        <w:jc w:val="both"/>
        <w:rPr>
          <w:rFonts w:ascii="Arial" w:hAnsi="Arial" w:cs="Arial"/>
          <w:color w:val="000000"/>
          <w:lang w:eastAsia="ar-SA"/>
        </w:rPr>
      </w:pPr>
    </w:p>
    <w:p w:rsidR="00CA5E83" w:rsidRPr="00CA5E83" w:rsidRDefault="00CA5E83" w:rsidP="00846371">
      <w:pPr>
        <w:tabs>
          <w:tab w:val="num" w:pos="426"/>
          <w:tab w:val="left" w:pos="8824"/>
        </w:tabs>
        <w:spacing w:line="276" w:lineRule="auto"/>
        <w:ind w:hanging="927"/>
        <w:jc w:val="both"/>
        <w:rPr>
          <w:rFonts w:ascii="Arial" w:hAnsi="Arial" w:cs="Arial"/>
          <w:b/>
        </w:rPr>
      </w:pPr>
      <w:r w:rsidRPr="00CA5E83">
        <w:rPr>
          <w:rFonts w:ascii="Arial" w:hAnsi="Arial" w:cs="Arial"/>
        </w:rPr>
        <w:tab/>
      </w:r>
      <w:r w:rsidRPr="00CA5E83">
        <w:rPr>
          <w:rFonts w:ascii="Arial" w:hAnsi="Arial" w:cs="Arial"/>
          <w:b/>
        </w:rPr>
        <w:t>3. Szczegółowy opis realizacji przedmiotu zamówienia</w:t>
      </w:r>
    </w:p>
    <w:p w:rsidR="00CA5E83" w:rsidRPr="00CA5E83" w:rsidRDefault="00CA5E83" w:rsidP="00846371">
      <w:pPr>
        <w:tabs>
          <w:tab w:val="left" w:pos="1496"/>
        </w:tabs>
        <w:spacing w:line="276" w:lineRule="auto"/>
        <w:ind w:left="426" w:hanging="426"/>
        <w:jc w:val="both"/>
        <w:rPr>
          <w:rFonts w:ascii="Arial" w:hAnsi="Arial" w:cs="Arial"/>
        </w:rPr>
      </w:pPr>
      <w:r w:rsidRPr="00CA5E83">
        <w:rPr>
          <w:rFonts w:ascii="Arial" w:hAnsi="Arial" w:cs="Arial"/>
        </w:rPr>
        <w:t xml:space="preserve">1)  </w:t>
      </w:r>
      <w:r w:rsidR="00661485">
        <w:rPr>
          <w:rFonts w:ascii="Arial" w:hAnsi="Arial" w:cs="Arial"/>
        </w:rPr>
        <w:tab/>
      </w:r>
      <w:r w:rsidRPr="00CA5E83">
        <w:rPr>
          <w:rFonts w:ascii="Arial" w:hAnsi="Arial" w:cs="Arial"/>
        </w:rPr>
        <w:t xml:space="preserve">Dostawy przedmiotu zamówienia będą odbywać się w dni robocze w godzinach od 8:00 do 15:30 po uprzednim powiadomieniu Zamawiającego przez Wykonawcę o terminie realizacji dostawy, z co najmniej </w:t>
      </w:r>
      <w:r w:rsidRPr="003A4950">
        <w:rPr>
          <w:rFonts w:ascii="Arial" w:hAnsi="Arial" w:cs="Arial"/>
          <w:b/>
        </w:rPr>
        <w:t>jednodniowym</w:t>
      </w:r>
      <w:r w:rsidRPr="00CA5E83">
        <w:rPr>
          <w:rFonts w:ascii="Arial" w:hAnsi="Arial" w:cs="Arial"/>
        </w:rPr>
        <w:t xml:space="preserve"> wyprzedzeniem. W przypadku problematycznych dostaw, terminy należy konsultować z osobą wyznaczona do bieżących kontaktów.</w:t>
      </w:r>
    </w:p>
    <w:p w:rsidR="00CA5E83" w:rsidRPr="0081105E" w:rsidRDefault="00CA5E83" w:rsidP="00846371">
      <w:pPr>
        <w:tabs>
          <w:tab w:val="left" w:pos="1496"/>
        </w:tabs>
        <w:spacing w:line="276" w:lineRule="auto"/>
        <w:ind w:left="426" w:hanging="426"/>
        <w:jc w:val="both"/>
        <w:rPr>
          <w:rFonts w:ascii="Arial" w:hAnsi="Arial" w:cs="Arial"/>
        </w:rPr>
      </w:pPr>
      <w:r w:rsidRPr="00CA5E83">
        <w:rPr>
          <w:rFonts w:ascii="Arial" w:hAnsi="Arial" w:cs="Arial"/>
        </w:rPr>
        <w:t xml:space="preserve">2) </w:t>
      </w:r>
      <w:r w:rsidR="000E1EAB">
        <w:rPr>
          <w:rFonts w:ascii="Arial" w:hAnsi="Arial" w:cs="Arial"/>
        </w:rPr>
        <w:tab/>
      </w:r>
      <w:r w:rsidRPr="00CA5E83">
        <w:rPr>
          <w:rFonts w:ascii="Arial" w:hAnsi="Arial" w:cs="Arial"/>
        </w:rPr>
        <w:t>Do dostarczonego sprzętu muszą być dołączone karty gwarancyjne zawierające termin                                       i warunki ważności gwarancji or</w:t>
      </w:r>
      <w:r w:rsidR="0081105E">
        <w:rPr>
          <w:rFonts w:ascii="Arial" w:hAnsi="Arial" w:cs="Arial"/>
        </w:rPr>
        <w:t>az instrukcje w języku polskim.</w:t>
      </w:r>
    </w:p>
    <w:p w:rsidR="00CA5E83" w:rsidRPr="00CA5E83" w:rsidRDefault="0081105E" w:rsidP="00846371">
      <w:pPr>
        <w:autoSpaceDE w:val="0"/>
        <w:autoSpaceDN w:val="0"/>
        <w:adjustRightInd w:val="0"/>
        <w:spacing w:line="276" w:lineRule="auto"/>
        <w:ind w:left="426" w:hanging="426"/>
        <w:jc w:val="both"/>
        <w:rPr>
          <w:rFonts w:ascii="Arial" w:hAnsi="Arial" w:cs="Arial"/>
        </w:rPr>
      </w:pPr>
      <w:r>
        <w:rPr>
          <w:rFonts w:ascii="Arial" w:hAnsi="Arial" w:cs="Arial"/>
        </w:rPr>
        <w:t>3</w:t>
      </w:r>
      <w:r w:rsidR="00CA5E83" w:rsidRPr="00CA5E83">
        <w:rPr>
          <w:rFonts w:ascii="Arial" w:hAnsi="Arial" w:cs="Arial"/>
        </w:rPr>
        <w:t>)  Szczegółowy opis i warunki wykonania zamówienia zostały określone we wzorze um</w:t>
      </w:r>
      <w:r w:rsidR="000E1EAB">
        <w:rPr>
          <w:rFonts w:ascii="Arial" w:hAnsi="Arial" w:cs="Arial"/>
        </w:rPr>
        <w:t>owy stanowiącym  załącznik nr 14</w:t>
      </w:r>
      <w:r w:rsidR="00CA5E83" w:rsidRPr="00CA5E83">
        <w:rPr>
          <w:rFonts w:ascii="Arial" w:hAnsi="Arial" w:cs="Arial"/>
        </w:rPr>
        <w:t xml:space="preserve"> do SWZ.</w:t>
      </w:r>
    </w:p>
    <w:p w:rsidR="00CA5E83" w:rsidRPr="00CA5E83" w:rsidRDefault="0081105E" w:rsidP="00846371">
      <w:pPr>
        <w:autoSpaceDE w:val="0"/>
        <w:autoSpaceDN w:val="0"/>
        <w:adjustRightInd w:val="0"/>
        <w:spacing w:line="276" w:lineRule="auto"/>
        <w:ind w:left="426" w:hanging="426"/>
        <w:rPr>
          <w:rFonts w:ascii="Arial" w:hAnsi="Arial" w:cs="Arial"/>
        </w:rPr>
      </w:pPr>
      <w:r>
        <w:rPr>
          <w:rFonts w:ascii="Arial" w:hAnsi="Arial" w:cs="Arial"/>
        </w:rPr>
        <w:t>4</w:t>
      </w:r>
      <w:r w:rsidR="000E1EAB">
        <w:rPr>
          <w:rFonts w:ascii="Arial" w:hAnsi="Arial" w:cs="Arial"/>
        </w:rPr>
        <w:t>)</w:t>
      </w:r>
      <w:r w:rsidR="000E1EAB">
        <w:rPr>
          <w:rFonts w:ascii="Arial" w:hAnsi="Arial" w:cs="Arial"/>
        </w:rPr>
        <w:tab/>
      </w:r>
      <w:r w:rsidR="00CA5E83" w:rsidRPr="00CA5E83">
        <w:rPr>
          <w:rFonts w:ascii="Arial" w:hAnsi="Arial" w:cs="Arial"/>
        </w:rPr>
        <w:t>Zamawiający nie będzie udzielał zaliczek na wykonanie przedmiotu zamówienia.</w:t>
      </w:r>
    </w:p>
    <w:p w:rsidR="00CA5E83" w:rsidRPr="00CA5E83" w:rsidRDefault="0081105E" w:rsidP="00846371">
      <w:pPr>
        <w:autoSpaceDE w:val="0"/>
        <w:autoSpaceDN w:val="0"/>
        <w:adjustRightInd w:val="0"/>
        <w:spacing w:line="276" w:lineRule="auto"/>
        <w:ind w:left="426" w:hanging="426"/>
        <w:rPr>
          <w:rFonts w:ascii="Arial" w:hAnsi="Arial" w:cs="Arial"/>
        </w:rPr>
      </w:pPr>
      <w:r>
        <w:rPr>
          <w:rFonts w:ascii="Arial" w:hAnsi="Arial" w:cs="Arial"/>
        </w:rPr>
        <w:t>5</w:t>
      </w:r>
      <w:r w:rsidR="000E1EAB">
        <w:rPr>
          <w:rFonts w:ascii="Arial" w:hAnsi="Arial" w:cs="Arial"/>
        </w:rPr>
        <w:t>)</w:t>
      </w:r>
      <w:r w:rsidR="000E1EAB">
        <w:rPr>
          <w:rFonts w:ascii="Arial" w:hAnsi="Arial" w:cs="Arial"/>
        </w:rPr>
        <w:tab/>
      </w:r>
      <w:r w:rsidR="00CA5E83" w:rsidRPr="00CA5E83">
        <w:rPr>
          <w:rFonts w:ascii="Arial" w:hAnsi="Arial" w:cs="Arial"/>
        </w:rPr>
        <w:t>Wykonawca będzie realizował zamówienie po cenach jednostkowych zawartych w ofercie.</w:t>
      </w:r>
    </w:p>
    <w:p w:rsidR="00CA5E83" w:rsidRPr="00CA5E83" w:rsidRDefault="0081105E" w:rsidP="00846371">
      <w:pPr>
        <w:autoSpaceDE w:val="0"/>
        <w:autoSpaceDN w:val="0"/>
        <w:adjustRightInd w:val="0"/>
        <w:spacing w:line="276" w:lineRule="auto"/>
        <w:ind w:left="426" w:hanging="426"/>
        <w:jc w:val="both"/>
        <w:rPr>
          <w:rFonts w:ascii="Arial" w:hAnsi="Arial" w:cs="Arial"/>
        </w:rPr>
      </w:pPr>
      <w:r>
        <w:rPr>
          <w:rFonts w:ascii="Arial" w:hAnsi="Arial" w:cs="Arial"/>
        </w:rPr>
        <w:t>6</w:t>
      </w:r>
      <w:r w:rsidR="00CA5E83" w:rsidRPr="00CA5E83">
        <w:rPr>
          <w:rFonts w:ascii="Arial" w:hAnsi="Arial" w:cs="Arial"/>
        </w:rPr>
        <w:t xml:space="preserve">) </w:t>
      </w:r>
      <w:r w:rsidR="000E1EAB">
        <w:rPr>
          <w:rFonts w:ascii="Arial" w:hAnsi="Arial" w:cs="Arial"/>
        </w:rPr>
        <w:tab/>
      </w:r>
      <w:r w:rsidR="00CA5E83" w:rsidRPr="00CA5E83">
        <w:rPr>
          <w:rFonts w:ascii="Arial" w:hAnsi="Arial" w:cs="Arial"/>
        </w:rPr>
        <w:t xml:space="preserve">Rozliczenie za wykonaną dostawę zostanie dokonane na podstawie potwierdzonej faktury  VAT, na podstawie pisemnego poświadczenia odbioru (protokół odbioru) wykonanej dostawy przez upoważnionego pracownika Zamawiającego. </w:t>
      </w:r>
    </w:p>
    <w:p w:rsidR="00CA5E83" w:rsidRPr="00CA5E83" w:rsidRDefault="0081105E" w:rsidP="00846371">
      <w:pPr>
        <w:autoSpaceDE w:val="0"/>
        <w:autoSpaceDN w:val="0"/>
        <w:adjustRightInd w:val="0"/>
        <w:spacing w:line="276" w:lineRule="auto"/>
        <w:ind w:left="426" w:hanging="426"/>
        <w:jc w:val="both"/>
        <w:rPr>
          <w:rFonts w:ascii="Arial" w:hAnsi="Arial" w:cs="Arial"/>
        </w:rPr>
      </w:pPr>
      <w:r>
        <w:rPr>
          <w:rFonts w:ascii="Arial" w:hAnsi="Arial" w:cs="Arial"/>
        </w:rPr>
        <w:t>7</w:t>
      </w:r>
      <w:r w:rsidR="00CA5E83" w:rsidRPr="00CA5E83">
        <w:rPr>
          <w:rFonts w:ascii="Arial" w:hAnsi="Arial" w:cs="Arial"/>
        </w:rPr>
        <w:t>)  Wykonawca zobowiązuje się dostarczać towar na własny koszt i własnym transportem do potencjalnych miejsc dostaw, których mowa w pkt. 2.</w:t>
      </w:r>
    </w:p>
    <w:p w:rsidR="00CA5E83" w:rsidRPr="00CA5E83" w:rsidRDefault="0081105E" w:rsidP="00846371">
      <w:pPr>
        <w:autoSpaceDE w:val="0"/>
        <w:autoSpaceDN w:val="0"/>
        <w:adjustRightInd w:val="0"/>
        <w:spacing w:line="276" w:lineRule="auto"/>
        <w:ind w:left="426" w:hanging="426"/>
        <w:jc w:val="both"/>
        <w:rPr>
          <w:rFonts w:ascii="Arial" w:hAnsi="Arial" w:cs="Arial"/>
          <w:b/>
          <w:i/>
        </w:rPr>
      </w:pPr>
      <w:r>
        <w:rPr>
          <w:rFonts w:ascii="Arial" w:hAnsi="Arial" w:cs="Arial"/>
        </w:rPr>
        <w:t>8</w:t>
      </w:r>
      <w:r w:rsidR="00CA5E83" w:rsidRPr="00CA5E83">
        <w:rPr>
          <w:rFonts w:ascii="Arial" w:hAnsi="Arial" w:cs="Arial"/>
        </w:rPr>
        <w:t xml:space="preserve">)   </w:t>
      </w:r>
      <w:r w:rsidR="000E1EAB">
        <w:rPr>
          <w:rFonts w:ascii="Arial" w:hAnsi="Arial" w:cs="Arial"/>
        </w:rPr>
        <w:tab/>
      </w:r>
      <w:r w:rsidR="00CA5E83" w:rsidRPr="00CA5E83">
        <w:rPr>
          <w:rFonts w:ascii="Arial" w:hAnsi="Arial" w:cs="Arial"/>
        </w:rPr>
        <w:t>Cena przedmiotu zamówienia jest ceną ryczałtową.</w:t>
      </w:r>
    </w:p>
    <w:p w:rsidR="00CA5E83" w:rsidRPr="00CA5E83" w:rsidRDefault="0081105E" w:rsidP="00846371">
      <w:pPr>
        <w:spacing w:line="276" w:lineRule="auto"/>
        <w:ind w:left="426" w:hanging="426"/>
        <w:jc w:val="both"/>
        <w:rPr>
          <w:rFonts w:ascii="Arial" w:hAnsi="Arial" w:cs="Arial"/>
          <w:i/>
        </w:rPr>
      </w:pPr>
      <w:r>
        <w:rPr>
          <w:rFonts w:ascii="Arial" w:hAnsi="Arial" w:cs="Arial"/>
        </w:rPr>
        <w:t>9</w:t>
      </w:r>
      <w:r w:rsidR="00CA5E83" w:rsidRPr="00CA5E83">
        <w:rPr>
          <w:rFonts w:ascii="Arial" w:hAnsi="Arial" w:cs="Arial"/>
        </w:rPr>
        <w:t xml:space="preserve">) </w:t>
      </w:r>
      <w:r>
        <w:rPr>
          <w:rFonts w:ascii="Arial" w:hAnsi="Arial" w:cs="Arial"/>
        </w:rPr>
        <w:tab/>
      </w:r>
      <w:r w:rsidR="00CA5E83" w:rsidRPr="00CA5E83">
        <w:rPr>
          <w:rFonts w:ascii="Arial" w:hAnsi="Arial" w:cs="Arial"/>
        </w:rPr>
        <w:t xml:space="preserve">Termin płatności faktury VAT wynosi </w:t>
      </w:r>
      <w:r w:rsidR="00CA5E83" w:rsidRPr="00CA5E83">
        <w:rPr>
          <w:rFonts w:ascii="Arial" w:hAnsi="Arial" w:cs="Arial"/>
          <w:b/>
        </w:rPr>
        <w:t>30 dni</w:t>
      </w:r>
      <w:r w:rsidR="00CA5E83" w:rsidRPr="00CA5E83">
        <w:rPr>
          <w:rFonts w:ascii="Arial" w:hAnsi="Arial" w:cs="Arial"/>
        </w:rPr>
        <w:t xml:space="preserve"> od dnia doręczenia prawidłowo wystawionej faktury  VAT  do siedziby Zamawiającego wraz z potwierdzeniem wykonania dostawy.</w:t>
      </w:r>
    </w:p>
    <w:p w:rsidR="00CA5E83" w:rsidRPr="00CA5E83" w:rsidRDefault="00CA5E83" w:rsidP="00846371">
      <w:pPr>
        <w:tabs>
          <w:tab w:val="left" w:pos="2412"/>
        </w:tabs>
        <w:spacing w:line="276" w:lineRule="auto"/>
        <w:rPr>
          <w:rFonts w:ascii="Arial" w:hAnsi="Arial" w:cs="Arial"/>
          <w:b/>
        </w:rPr>
      </w:pPr>
    </w:p>
    <w:p w:rsidR="00CA5E83" w:rsidRPr="00CA5E83" w:rsidRDefault="00CA5E83" w:rsidP="00846371">
      <w:pPr>
        <w:tabs>
          <w:tab w:val="left" w:pos="2412"/>
        </w:tabs>
        <w:spacing w:line="276" w:lineRule="auto"/>
        <w:rPr>
          <w:rFonts w:ascii="Arial" w:hAnsi="Arial" w:cs="Arial"/>
          <w:b/>
        </w:rPr>
      </w:pPr>
      <w:r w:rsidRPr="00CA5E83">
        <w:rPr>
          <w:rFonts w:ascii="Arial" w:hAnsi="Arial" w:cs="Arial"/>
          <w:b/>
        </w:rPr>
        <w:t>4. Częstotliwość dostaw / gwarancja</w:t>
      </w:r>
    </w:p>
    <w:p w:rsidR="00CA5E83" w:rsidRPr="00CA5E83" w:rsidRDefault="00CA5E83" w:rsidP="00846371">
      <w:pPr>
        <w:autoSpaceDE w:val="0"/>
        <w:autoSpaceDN w:val="0"/>
        <w:adjustRightInd w:val="0"/>
        <w:spacing w:line="276" w:lineRule="auto"/>
        <w:ind w:left="426" w:hanging="426"/>
        <w:jc w:val="both"/>
        <w:rPr>
          <w:rFonts w:ascii="Arial" w:hAnsi="Arial" w:cs="Arial"/>
          <w:b/>
        </w:rPr>
      </w:pPr>
      <w:r w:rsidRPr="00CA5E83">
        <w:rPr>
          <w:rFonts w:ascii="Arial" w:hAnsi="Arial" w:cs="Arial"/>
        </w:rPr>
        <w:t xml:space="preserve">1)   </w:t>
      </w:r>
      <w:r w:rsidR="000E1EAB">
        <w:rPr>
          <w:rFonts w:ascii="Arial" w:hAnsi="Arial" w:cs="Arial"/>
        </w:rPr>
        <w:tab/>
      </w:r>
      <w:r w:rsidRPr="00CA5E83">
        <w:rPr>
          <w:rFonts w:ascii="Arial" w:hAnsi="Arial" w:cs="Arial"/>
        </w:rPr>
        <w:t xml:space="preserve">Zamawiający wymaga, aby dostawy były realizowane w terminie </w:t>
      </w:r>
      <w:r w:rsidRPr="00CA5E83">
        <w:rPr>
          <w:rFonts w:ascii="Arial" w:hAnsi="Arial" w:cs="Arial"/>
          <w:b/>
        </w:rPr>
        <w:t>maksymalnie do</w:t>
      </w:r>
      <w:r w:rsidRPr="00CA5E83">
        <w:rPr>
          <w:rFonts w:ascii="Arial" w:hAnsi="Arial" w:cs="Arial"/>
        </w:rPr>
        <w:t xml:space="preserve"> </w:t>
      </w:r>
      <w:r w:rsidRPr="00CA5E83">
        <w:rPr>
          <w:rFonts w:ascii="Arial" w:hAnsi="Arial" w:cs="Arial"/>
          <w:b/>
        </w:rPr>
        <w:t>5 dni</w:t>
      </w:r>
    </w:p>
    <w:p w:rsidR="00CA5E83" w:rsidRPr="00CA5E83" w:rsidRDefault="00CA5E83" w:rsidP="00846371">
      <w:pPr>
        <w:autoSpaceDE w:val="0"/>
        <w:autoSpaceDN w:val="0"/>
        <w:adjustRightInd w:val="0"/>
        <w:spacing w:line="276" w:lineRule="auto"/>
        <w:ind w:left="426"/>
        <w:jc w:val="both"/>
        <w:rPr>
          <w:rFonts w:ascii="Arial" w:hAnsi="Arial" w:cs="Arial"/>
        </w:rPr>
      </w:pPr>
      <w:r w:rsidRPr="00CA5E83">
        <w:rPr>
          <w:rFonts w:ascii="Arial" w:hAnsi="Arial" w:cs="Arial"/>
          <w:b/>
        </w:rPr>
        <w:t>roboczych</w:t>
      </w:r>
      <w:r w:rsidRPr="00CA5E83">
        <w:rPr>
          <w:rFonts w:ascii="Arial" w:hAnsi="Arial" w:cs="Arial"/>
        </w:rPr>
        <w:t xml:space="preserve">  na podstawie składanego każdorazowo zamówienia określającego ilość oraz</w:t>
      </w:r>
    </w:p>
    <w:p w:rsidR="00CA5E83" w:rsidRPr="00CA5E83" w:rsidRDefault="00CA5E83" w:rsidP="00846371">
      <w:pPr>
        <w:tabs>
          <w:tab w:val="left" w:pos="7838"/>
        </w:tabs>
        <w:autoSpaceDE w:val="0"/>
        <w:autoSpaceDN w:val="0"/>
        <w:adjustRightInd w:val="0"/>
        <w:spacing w:line="276" w:lineRule="auto"/>
        <w:ind w:left="426"/>
        <w:jc w:val="both"/>
        <w:rPr>
          <w:rFonts w:ascii="Arial" w:hAnsi="Arial" w:cs="Arial"/>
        </w:rPr>
      </w:pPr>
      <w:r w:rsidRPr="00CA5E83">
        <w:rPr>
          <w:rFonts w:ascii="Arial" w:hAnsi="Arial" w:cs="Arial"/>
        </w:rPr>
        <w:t>asortyment poszczególnych dostaw, a także miejsce docelowej dostawy.</w:t>
      </w:r>
      <w:r w:rsidRPr="00CA5E83">
        <w:rPr>
          <w:rFonts w:ascii="Arial" w:hAnsi="Arial" w:cs="Arial"/>
        </w:rPr>
        <w:tab/>
      </w:r>
    </w:p>
    <w:p w:rsidR="00CA5E83" w:rsidRPr="00CA5E83" w:rsidRDefault="00CA5E83" w:rsidP="00846371">
      <w:pPr>
        <w:autoSpaceDE w:val="0"/>
        <w:autoSpaceDN w:val="0"/>
        <w:adjustRightInd w:val="0"/>
        <w:spacing w:line="276" w:lineRule="auto"/>
        <w:ind w:left="426" w:hanging="426"/>
        <w:jc w:val="both"/>
        <w:rPr>
          <w:rFonts w:ascii="Arial" w:hAnsi="Arial" w:cs="Arial"/>
        </w:rPr>
      </w:pPr>
      <w:r w:rsidRPr="00CA5E83">
        <w:rPr>
          <w:rFonts w:ascii="Arial" w:hAnsi="Arial" w:cs="Arial"/>
        </w:rPr>
        <w:t>2)</w:t>
      </w:r>
      <w:r w:rsidR="000E1EAB">
        <w:rPr>
          <w:rFonts w:ascii="Arial" w:hAnsi="Arial" w:cs="Arial"/>
        </w:rPr>
        <w:tab/>
      </w:r>
      <w:r w:rsidRPr="00CA5E83">
        <w:rPr>
          <w:rFonts w:ascii="Arial" w:hAnsi="Arial" w:cs="Arial"/>
        </w:rPr>
        <w:t xml:space="preserve">Wykonawca udziela gwarancji na dostarczony asortyment na okres </w:t>
      </w:r>
      <w:r w:rsidRPr="00CA5E83">
        <w:rPr>
          <w:rFonts w:ascii="Arial" w:hAnsi="Arial" w:cs="Arial"/>
          <w:b/>
        </w:rPr>
        <w:t>24 miesięcy</w:t>
      </w:r>
      <w:r w:rsidRPr="00CA5E83">
        <w:rPr>
          <w:rFonts w:ascii="Arial" w:hAnsi="Arial" w:cs="Arial"/>
        </w:rPr>
        <w:t>, licząc od dnia odbioru tych materiałów bez wad. Wszelkie roszczenia z tytułu gwarancji Zamawiający będzie kierował do Wykonawcy, bez względu na to, jaki podmiot jest wykonawcą /producentem wadliwego asortymentu przedmiotu umowy.</w:t>
      </w:r>
    </w:p>
    <w:p w:rsidR="00CA5E83" w:rsidRPr="00CA5E83" w:rsidRDefault="00CA5E83" w:rsidP="00846371">
      <w:pPr>
        <w:autoSpaceDE w:val="0"/>
        <w:autoSpaceDN w:val="0"/>
        <w:adjustRightInd w:val="0"/>
        <w:spacing w:line="276" w:lineRule="auto"/>
        <w:ind w:left="426" w:hanging="426"/>
        <w:jc w:val="both"/>
        <w:rPr>
          <w:rFonts w:ascii="Arial" w:hAnsi="Arial" w:cs="Arial"/>
        </w:rPr>
      </w:pPr>
      <w:r w:rsidRPr="00CA5E83">
        <w:rPr>
          <w:rFonts w:ascii="Arial" w:hAnsi="Arial" w:cs="Arial"/>
        </w:rPr>
        <w:t xml:space="preserve">3)  </w:t>
      </w:r>
      <w:r w:rsidR="000E1EAB">
        <w:rPr>
          <w:rFonts w:ascii="Arial" w:hAnsi="Arial" w:cs="Arial"/>
        </w:rPr>
        <w:tab/>
      </w:r>
      <w:r w:rsidRPr="00CA5E83">
        <w:rPr>
          <w:rFonts w:ascii="Arial" w:hAnsi="Arial" w:cs="Arial"/>
        </w:rPr>
        <w:t>W przypadku, gdy gwarancja producenta jest dłuższa niż określona w pkt. 2 obowiązuje okres gwarancji udzielonej przez producenta.</w:t>
      </w:r>
    </w:p>
    <w:p w:rsidR="00CA5E83" w:rsidRPr="00CA5E83" w:rsidRDefault="00CA5E83" w:rsidP="00846371">
      <w:pPr>
        <w:autoSpaceDE w:val="0"/>
        <w:autoSpaceDN w:val="0"/>
        <w:adjustRightInd w:val="0"/>
        <w:spacing w:line="276" w:lineRule="auto"/>
        <w:ind w:left="426" w:hanging="426"/>
        <w:jc w:val="both"/>
        <w:rPr>
          <w:rFonts w:ascii="Arial" w:hAnsi="Arial" w:cs="Arial"/>
        </w:rPr>
      </w:pPr>
      <w:r w:rsidRPr="00CA5E83">
        <w:rPr>
          <w:rFonts w:ascii="Arial" w:hAnsi="Arial" w:cs="Arial"/>
        </w:rPr>
        <w:t xml:space="preserve">4)  </w:t>
      </w:r>
      <w:r w:rsidR="000E1EAB">
        <w:rPr>
          <w:rFonts w:ascii="Arial" w:hAnsi="Arial" w:cs="Arial"/>
        </w:rPr>
        <w:tab/>
      </w:r>
      <w:r w:rsidRPr="00CA5E83">
        <w:rPr>
          <w:rFonts w:ascii="Arial" w:hAnsi="Arial" w:cs="Arial"/>
        </w:rPr>
        <w:t xml:space="preserve">Gwarancja obejmuje w szczególności wszelkie wady powstałe podczas transportu lub wady ukryte. W ramach gwarancji Wykonawca w terminie </w:t>
      </w:r>
      <w:r w:rsidRPr="00CA5E83">
        <w:rPr>
          <w:rFonts w:ascii="Arial" w:hAnsi="Arial" w:cs="Arial"/>
          <w:b/>
        </w:rPr>
        <w:t>14 dni</w:t>
      </w:r>
      <w:r w:rsidRPr="00CA5E83">
        <w:rPr>
          <w:rFonts w:ascii="Arial" w:hAnsi="Arial" w:cs="Arial"/>
        </w:rPr>
        <w:t xml:space="preserve"> od zgłoszenia przez Zamawiającego, Wykonawca wymieni towar na wolny od wad na swój koszt. </w:t>
      </w:r>
    </w:p>
    <w:p w:rsidR="00CA5E83" w:rsidRPr="00CA5E83" w:rsidRDefault="00CA5E83" w:rsidP="00846371">
      <w:pPr>
        <w:autoSpaceDE w:val="0"/>
        <w:autoSpaceDN w:val="0"/>
        <w:adjustRightInd w:val="0"/>
        <w:spacing w:line="276" w:lineRule="auto"/>
        <w:ind w:left="426" w:hanging="426"/>
        <w:jc w:val="both"/>
        <w:rPr>
          <w:rFonts w:ascii="Arial" w:hAnsi="Arial" w:cs="Arial"/>
        </w:rPr>
      </w:pPr>
    </w:p>
    <w:p w:rsidR="00CA5E83" w:rsidRPr="00CA5E83" w:rsidRDefault="00CA5E83" w:rsidP="00846371">
      <w:pPr>
        <w:spacing w:line="276" w:lineRule="auto"/>
        <w:jc w:val="both"/>
        <w:rPr>
          <w:rFonts w:ascii="Arial" w:hAnsi="Arial" w:cs="Arial"/>
          <w:b/>
        </w:rPr>
      </w:pPr>
      <w:r w:rsidRPr="00CA5E83">
        <w:rPr>
          <w:rFonts w:ascii="Arial" w:hAnsi="Arial" w:cs="Arial"/>
          <w:b/>
        </w:rPr>
        <w:t>5. Zatrudnienie podwykonawców</w:t>
      </w:r>
    </w:p>
    <w:p w:rsidR="00CA5E83" w:rsidRPr="00CA5E83" w:rsidRDefault="00CA5E83" w:rsidP="00846371">
      <w:pPr>
        <w:widowControl w:val="0"/>
        <w:numPr>
          <w:ilvl w:val="0"/>
          <w:numId w:val="67"/>
        </w:numPr>
        <w:suppressAutoHyphens/>
        <w:spacing w:line="276" w:lineRule="auto"/>
        <w:jc w:val="both"/>
        <w:rPr>
          <w:rFonts w:ascii="Arial" w:eastAsia="SimSun" w:hAnsi="Arial" w:cs="Arial"/>
          <w:kern w:val="1"/>
          <w:lang w:eastAsia="hi-IN" w:bidi="hi-IN"/>
        </w:rPr>
      </w:pPr>
      <w:r w:rsidRPr="00CA5E83">
        <w:rPr>
          <w:rFonts w:ascii="Arial" w:eastAsia="SimSun" w:hAnsi="Arial" w:cs="Arial"/>
          <w:kern w:val="1"/>
          <w:lang w:eastAsia="hi-IN" w:bidi="hi-IN"/>
        </w:rPr>
        <w:t>Wykonawca zobowiązuje się do samodzielnego wykonania przedmiotu umowy.</w:t>
      </w:r>
    </w:p>
    <w:p w:rsidR="00CA5E83" w:rsidRPr="00CA5E83" w:rsidRDefault="00CA5E83" w:rsidP="00846371">
      <w:pPr>
        <w:widowControl w:val="0"/>
        <w:numPr>
          <w:ilvl w:val="0"/>
          <w:numId w:val="67"/>
        </w:numPr>
        <w:suppressAutoHyphens/>
        <w:spacing w:line="276" w:lineRule="auto"/>
        <w:jc w:val="both"/>
        <w:rPr>
          <w:rFonts w:ascii="Arial" w:eastAsia="SimSun" w:hAnsi="Arial" w:cs="Arial"/>
          <w:kern w:val="1"/>
          <w:lang w:eastAsia="hi-IN" w:bidi="hi-IN"/>
        </w:rPr>
      </w:pPr>
      <w:r w:rsidRPr="00CA5E83">
        <w:rPr>
          <w:rFonts w:ascii="Arial" w:eastAsia="SimSun" w:hAnsi="Arial" w:cs="Arial"/>
          <w:kern w:val="1"/>
          <w:lang w:eastAsia="hi-IN" w:bidi="hi-IN"/>
        </w:rPr>
        <w:t>Wykonawca nie może powierzyć wykonania zobowiązań wynikających z realizacji zamówienia podwykonawcy bez uprzedniej  pisemnej zgody Zamawiającego</w:t>
      </w:r>
    </w:p>
    <w:p w:rsidR="00CA5E83" w:rsidRPr="00CA5E83" w:rsidRDefault="00CA5E83" w:rsidP="00846371">
      <w:pPr>
        <w:widowControl w:val="0"/>
        <w:numPr>
          <w:ilvl w:val="0"/>
          <w:numId w:val="67"/>
        </w:numPr>
        <w:suppressAutoHyphens/>
        <w:spacing w:line="276" w:lineRule="auto"/>
        <w:jc w:val="both"/>
        <w:rPr>
          <w:rFonts w:ascii="Arial" w:eastAsia="SimSun" w:hAnsi="Arial" w:cs="Arial"/>
          <w:kern w:val="1"/>
          <w:lang w:eastAsia="hi-IN" w:bidi="hi-IN"/>
        </w:rPr>
      </w:pPr>
      <w:r w:rsidRPr="00CA5E83">
        <w:rPr>
          <w:rFonts w:ascii="Arial" w:eastAsia="SimSun" w:hAnsi="Arial" w:cs="Arial"/>
          <w:kern w:val="1"/>
          <w:lang w:eastAsia="hi-IN" w:bidi="hi-IN"/>
        </w:rPr>
        <w:t xml:space="preserve">Jeżeli w czasie realizacji zamówienia zajdzie potrzeba zlecenia wykonania osobie trzeciej/ podwykonawcy jakiejkolwiek czynności związanej z jego wykonaniem, zlecenie to wymaga każdorazowo uprzedniej zgodny Zamawiającego. Zlecenie to nie zmienia zobowiązań Wykonawcy wobec Zamawiającego za wykonanie  tej części zlecenia.  Wykonawca jest odpowiedzialny za działania, uchybienia lub zaniedbania podwykonawców i ich pracowników w takim samym stopniu, jakby to były działania, uchybienia lub zaniedbania jego własnych pracowników. </w:t>
      </w:r>
    </w:p>
    <w:p w:rsidR="00CA5E83" w:rsidRPr="00CA5E83" w:rsidRDefault="00CA5E83" w:rsidP="00846371">
      <w:pPr>
        <w:autoSpaceDE w:val="0"/>
        <w:autoSpaceDN w:val="0"/>
        <w:adjustRightInd w:val="0"/>
        <w:spacing w:line="276" w:lineRule="auto"/>
        <w:ind w:left="360" w:right="-2" w:hanging="284"/>
        <w:jc w:val="both"/>
        <w:rPr>
          <w:rFonts w:ascii="Arial" w:hAnsi="Arial" w:cs="Arial"/>
          <w:b/>
          <w:bCs/>
        </w:rPr>
      </w:pPr>
    </w:p>
    <w:p w:rsidR="00CA5E83" w:rsidRPr="00CA5E83" w:rsidRDefault="00CA5E83" w:rsidP="00846371">
      <w:pPr>
        <w:tabs>
          <w:tab w:val="left" w:pos="2412"/>
        </w:tabs>
        <w:spacing w:line="276" w:lineRule="auto"/>
        <w:rPr>
          <w:rFonts w:ascii="Arial" w:hAnsi="Arial" w:cs="Arial"/>
          <w:b/>
        </w:rPr>
      </w:pPr>
      <w:r w:rsidRPr="00CA5E83">
        <w:rPr>
          <w:rFonts w:ascii="Arial" w:hAnsi="Arial" w:cs="Arial"/>
          <w:b/>
        </w:rPr>
        <w:t>6. Wymagania</w:t>
      </w:r>
    </w:p>
    <w:p w:rsidR="00CA5E83" w:rsidRPr="00CA5E83" w:rsidRDefault="00CA5E83" w:rsidP="00846371">
      <w:pPr>
        <w:autoSpaceDE w:val="0"/>
        <w:autoSpaceDN w:val="0"/>
        <w:adjustRightInd w:val="0"/>
        <w:spacing w:line="276" w:lineRule="auto"/>
        <w:ind w:left="426" w:hanging="426"/>
        <w:jc w:val="both"/>
        <w:rPr>
          <w:rFonts w:ascii="Arial" w:hAnsi="Arial" w:cs="Arial"/>
        </w:rPr>
      </w:pPr>
      <w:r w:rsidRPr="00CA5E83">
        <w:rPr>
          <w:rFonts w:ascii="Arial" w:hAnsi="Arial" w:cs="Arial"/>
        </w:rPr>
        <w:t xml:space="preserve">1)  </w:t>
      </w:r>
      <w:r w:rsidR="000E1EAB">
        <w:rPr>
          <w:rFonts w:ascii="Arial" w:hAnsi="Arial" w:cs="Arial"/>
        </w:rPr>
        <w:tab/>
      </w:r>
      <w:r w:rsidRPr="00CA5E83">
        <w:rPr>
          <w:rFonts w:ascii="Arial" w:hAnsi="Arial" w:cs="Arial"/>
        </w:rPr>
        <w:t>Sprzęt gaśniczy oraz znaki muszą posiadać aktualne świadectwo zgodności w sprawie wyrobów służących zapewnieniu bezpieczeństwa  publicznego lub ochrony zdrowia i życia, a także zasad wydawania dopuszczenia tych wyrobów do użytkowania wydawane przez Centrum Naukowo – Badawcze Ochrony Przeciwpożarowej (skrót CNBOP) w Józefowie   k/ Otwocka.</w:t>
      </w:r>
    </w:p>
    <w:p w:rsidR="00CA5E83" w:rsidRPr="00CA5E83" w:rsidRDefault="00CA5E83" w:rsidP="00846371">
      <w:pPr>
        <w:tabs>
          <w:tab w:val="left" w:pos="426"/>
        </w:tabs>
        <w:autoSpaceDE w:val="0"/>
        <w:autoSpaceDN w:val="0"/>
        <w:adjustRightInd w:val="0"/>
        <w:spacing w:line="276" w:lineRule="auto"/>
        <w:ind w:left="426" w:hanging="426"/>
        <w:jc w:val="both"/>
        <w:rPr>
          <w:rFonts w:ascii="Arial" w:hAnsi="Arial" w:cs="Arial"/>
        </w:rPr>
      </w:pPr>
      <w:r w:rsidRPr="00CA5E83">
        <w:rPr>
          <w:rFonts w:ascii="Arial" w:hAnsi="Arial" w:cs="Arial"/>
        </w:rPr>
        <w:t>2)</w:t>
      </w:r>
      <w:r w:rsidR="000E1EAB">
        <w:rPr>
          <w:rFonts w:ascii="Arial" w:hAnsi="Arial" w:cs="Arial"/>
        </w:rPr>
        <w:tab/>
      </w:r>
      <w:r w:rsidRPr="00CA5E83">
        <w:rPr>
          <w:rFonts w:ascii="Arial" w:hAnsi="Arial" w:cs="Arial"/>
        </w:rPr>
        <w:t>Dostarczony sprzęt ppoż. i znaki ochrony ppoż. muszą być fabrycznie nowe, kompletne i sprawne technicznie. Zamawiany towar, o którym mowa w Formularzu asortymentowo – cenowym (Załącznik nr 2.3. do umowy) powinien odpowiadać wymaganiom polskich</w:t>
      </w:r>
      <w:r w:rsidR="00880D9E">
        <w:rPr>
          <w:rFonts w:ascii="Arial" w:hAnsi="Arial" w:cs="Arial"/>
        </w:rPr>
        <w:t xml:space="preserve"> </w:t>
      </w:r>
      <w:r w:rsidRPr="00CA5E83">
        <w:rPr>
          <w:rFonts w:ascii="Arial" w:hAnsi="Arial" w:cs="Arial"/>
        </w:rPr>
        <w:t xml:space="preserve">i europejskich norm, muszą posiadać wymagane świadectwa </w:t>
      </w:r>
      <w:proofErr w:type="spellStart"/>
      <w:r w:rsidRPr="00CA5E83">
        <w:rPr>
          <w:rFonts w:ascii="Arial" w:hAnsi="Arial" w:cs="Arial"/>
        </w:rPr>
        <w:t>dopuszczeń</w:t>
      </w:r>
      <w:proofErr w:type="spellEnd"/>
      <w:r w:rsidRPr="00CA5E83">
        <w:rPr>
          <w:rFonts w:ascii="Arial" w:hAnsi="Arial" w:cs="Arial"/>
        </w:rPr>
        <w:t xml:space="preserve"> wydawane przez CNBOP oraz atesty i certyfikaty zgodne z obowiązującymi przepisami prawa, a także dopuszczenia na sprzęt gaśniczy i znaki ewakuacyjne.</w:t>
      </w:r>
    </w:p>
    <w:p w:rsidR="00CA5E83" w:rsidRPr="00CA5E83" w:rsidRDefault="00CA5E83" w:rsidP="00846371">
      <w:pPr>
        <w:tabs>
          <w:tab w:val="left" w:pos="2412"/>
        </w:tabs>
        <w:spacing w:line="276" w:lineRule="auto"/>
        <w:rPr>
          <w:rFonts w:ascii="Arial" w:hAnsi="Arial" w:cs="Arial"/>
          <w:b/>
        </w:rPr>
      </w:pPr>
    </w:p>
    <w:p w:rsidR="0074345F" w:rsidRPr="00CA5E83" w:rsidRDefault="0074345F" w:rsidP="00846371">
      <w:pPr>
        <w:tabs>
          <w:tab w:val="center" w:pos="4819"/>
        </w:tabs>
        <w:spacing w:line="276" w:lineRule="auto"/>
        <w:ind w:left="5103" w:right="-1"/>
        <w:jc w:val="right"/>
        <w:rPr>
          <w:rFonts w:ascii="Arial" w:hAnsi="Arial" w:cs="Arial"/>
          <w:b/>
        </w:rPr>
        <w:sectPr w:rsidR="0074345F" w:rsidRPr="00CA5E83" w:rsidSect="00657CDF">
          <w:pgSz w:w="11907" w:h="16840"/>
          <w:pgMar w:top="992" w:right="1418" w:bottom="851" w:left="1418" w:header="170" w:footer="0" w:gutter="0"/>
          <w:cols w:space="708"/>
          <w:titlePg/>
          <w:docGrid w:linePitch="272"/>
        </w:sectPr>
      </w:pPr>
    </w:p>
    <w:p w:rsidR="0074345F" w:rsidRPr="0074345F" w:rsidRDefault="00AB21BB" w:rsidP="00846371">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t>Załącznik nr 4</w:t>
      </w:r>
      <w:r w:rsidR="0074345F" w:rsidRPr="0074345F">
        <w:rPr>
          <w:rFonts w:ascii="Arial" w:hAnsi="Arial" w:cs="Arial"/>
          <w:b/>
          <w:bCs/>
          <w:color w:val="000000"/>
          <w:sz w:val="18"/>
          <w:szCs w:val="18"/>
        </w:rPr>
        <w:t xml:space="preserve"> do SWZ</w:t>
      </w:r>
    </w:p>
    <w:p w:rsidR="0074345F" w:rsidRPr="008F0A60" w:rsidRDefault="00880D9E" w:rsidP="00846371">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t>FZ-2380/15/22</w:t>
      </w:r>
      <w:r w:rsidR="0074345F" w:rsidRPr="0074345F">
        <w:rPr>
          <w:rFonts w:ascii="Arial" w:hAnsi="Arial" w:cs="Arial"/>
          <w:b/>
          <w:bCs/>
          <w:color w:val="000000"/>
          <w:sz w:val="18"/>
          <w:szCs w:val="18"/>
        </w:rPr>
        <w:t>/KK</w:t>
      </w:r>
    </w:p>
    <w:p w:rsidR="00485D67" w:rsidRPr="008F0A60" w:rsidRDefault="00485D67"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rsidR="00485D67" w:rsidRPr="008F0A60" w:rsidRDefault="00485D67"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rsidR="00485D67" w:rsidRPr="008F0A60" w:rsidRDefault="00485D67" w:rsidP="00846371">
      <w:pPr>
        <w:tabs>
          <w:tab w:val="left" w:pos="1716"/>
        </w:tabs>
        <w:spacing w:line="276" w:lineRule="auto"/>
        <w:ind w:left="284" w:hanging="284"/>
        <w:jc w:val="right"/>
        <w:rPr>
          <w:rFonts w:ascii="Arial" w:hAnsi="Arial" w:cs="Arial"/>
          <w:b/>
          <w:bCs/>
          <w:color w:val="000000"/>
          <w:sz w:val="18"/>
          <w:szCs w:val="18"/>
        </w:rPr>
      </w:pPr>
    </w:p>
    <w:p w:rsidR="00DB237F" w:rsidRPr="008F0A60" w:rsidRDefault="00DB237F" w:rsidP="00846371">
      <w:pPr>
        <w:spacing w:line="276" w:lineRule="auto"/>
        <w:jc w:val="center"/>
        <w:rPr>
          <w:rFonts w:ascii="Arial" w:hAnsi="Arial" w:cs="Arial"/>
          <w:b/>
          <w:bCs/>
          <w:color w:val="000000"/>
          <w:sz w:val="28"/>
          <w:szCs w:val="28"/>
          <w:lang w:val="x-none"/>
        </w:rPr>
      </w:pPr>
      <w:r w:rsidRPr="008F0A60">
        <w:rPr>
          <w:rFonts w:ascii="Arial" w:hAnsi="Arial" w:cs="Arial"/>
          <w:b/>
          <w:bCs/>
          <w:color w:val="000000"/>
          <w:sz w:val="28"/>
          <w:szCs w:val="28"/>
          <w:lang w:val="x-none"/>
        </w:rPr>
        <w:t xml:space="preserve">OŚWIADCZENIE </w:t>
      </w:r>
      <w:r w:rsidRPr="008F0A60">
        <w:rPr>
          <w:rFonts w:ascii="Arial" w:hAnsi="Arial" w:cs="Arial"/>
          <w:b/>
          <w:bCs/>
          <w:sz w:val="28"/>
          <w:szCs w:val="28"/>
          <w:lang w:val="x-none"/>
        </w:rPr>
        <w:t>WYKONAWCY</w:t>
      </w:r>
    </w:p>
    <w:p w:rsidR="00E4406F" w:rsidRPr="008F0A60" w:rsidRDefault="00E4406F" w:rsidP="0084637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rsidR="00E4406F" w:rsidRPr="008F0A60" w:rsidRDefault="00E4406F" w:rsidP="0084637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w:t>
      </w:r>
      <w:proofErr w:type="spellStart"/>
      <w:r w:rsidRPr="008F0A60">
        <w:rPr>
          <w:rFonts w:ascii="Arial" w:hAnsi="Arial" w:cs="Arial"/>
          <w:b/>
          <w:bCs/>
          <w:color w:val="000000"/>
          <w:sz w:val="21"/>
          <w:szCs w:val="21"/>
        </w:rPr>
        <w:t>uPzp</w:t>
      </w:r>
      <w:proofErr w:type="spellEnd"/>
      <w:r w:rsidRPr="008F0A60">
        <w:rPr>
          <w:rFonts w:ascii="Arial" w:hAnsi="Arial" w:cs="Arial"/>
          <w:b/>
          <w:bCs/>
          <w:color w:val="000000"/>
          <w:sz w:val="21"/>
          <w:szCs w:val="21"/>
        </w:rPr>
        <w:t>)</w:t>
      </w:r>
    </w:p>
    <w:p w:rsidR="00214152" w:rsidRPr="008F0A60" w:rsidRDefault="00214152" w:rsidP="00846371">
      <w:pPr>
        <w:spacing w:line="276" w:lineRule="auto"/>
        <w:jc w:val="center"/>
        <w:rPr>
          <w:rFonts w:ascii="Arial" w:hAnsi="Arial" w:cs="Arial"/>
          <w:b/>
          <w:bCs/>
          <w:color w:val="000000"/>
        </w:rPr>
      </w:pPr>
    </w:p>
    <w:p w:rsidR="00485D67" w:rsidRPr="008F0A60" w:rsidRDefault="00485D67" w:rsidP="00846371">
      <w:pPr>
        <w:spacing w:line="276" w:lineRule="auto"/>
        <w:jc w:val="center"/>
        <w:rPr>
          <w:rFonts w:ascii="Arial" w:hAnsi="Arial" w:cs="Arial"/>
          <w:b/>
          <w:bCs/>
          <w:color w:val="000000"/>
        </w:rPr>
      </w:pPr>
      <w:r w:rsidRPr="008F0A60">
        <w:rPr>
          <w:rFonts w:ascii="Arial" w:hAnsi="Arial" w:cs="Arial"/>
          <w:b/>
          <w:bCs/>
          <w:color w:val="000000"/>
        </w:rPr>
        <w:t>DOTYCZĄCE PRZESŁANEK WYKLUCZENIA Z POSTĘPOWANIA</w:t>
      </w:r>
    </w:p>
    <w:p w:rsidR="00485D67" w:rsidRPr="008F0A60" w:rsidRDefault="00485D67" w:rsidP="00846371">
      <w:pPr>
        <w:widowControl w:val="0"/>
        <w:tabs>
          <w:tab w:val="left" w:pos="1260"/>
        </w:tabs>
        <w:autoSpaceDE w:val="0"/>
        <w:autoSpaceDN w:val="0"/>
        <w:adjustRightInd w:val="0"/>
        <w:spacing w:line="276" w:lineRule="auto"/>
        <w:rPr>
          <w:rFonts w:ascii="Arial" w:hAnsi="Arial" w:cs="Arial"/>
          <w:color w:val="000000"/>
          <w:sz w:val="16"/>
          <w:szCs w:val="16"/>
        </w:rPr>
      </w:pPr>
    </w:p>
    <w:p w:rsidR="00485D67" w:rsidRPr="008F0A60" w:rsidRDefault="00485D67" w:rsidP="00846371">
      <w:pPr>
        <w:spacing w:line="276" w:lineRule="auto"/>
        <w:rPr>
          <w:rFonts w:ascii="Arial" w:hAnsi="Arial" w:cs="Arial"/>
          <w:color w:val="000000"/>
          <w:sz w:val="22"/>
          <w:szCs w:val="22"/>
        </w:rPr>
      </w:pPr>
      <w:r w:rsidRPr="008F0A60">
        <w:rPr>
          <w:rFonts w:ascii="Arial" w:hAnsi="Arial" w:cs="Arial"/>
          <w:color w:val="000000"/>
          <w:sz w:val="22"/>
          <w:szCs w:val="22"/>
        </w:rPr>
        <w:t>Nazwa Wykonawcy …..............................................................................................................</w:t>
      </w:r>
    </w:p>
    <w:p w:rsidR="00214152" w:rsidRPr="008F0A60" w:rsidRDefault="00214152" w:rsidP="00846371">
      <w:pPr>
        <w:pStyle w:val="Akapitzlist"/>
        <w:spacing w:after="0"/>
        <w:ind w:left="0"/>
        <w:jc w:val="both"/>
        <w:rPr>
          <w:rFonts w:ascii="Arial" w:hAnsi="Arial" w:cs="Arial"/>
          <w:color w:val="000000"/>
          <w:sz w:val="20"/>
          <w:szCs w:val="20"/>
        </w:rPr>
      </w:pPr>
    </w:p>
    <w:p w:rsidR="00E4406F" w:rsidRPr="00E034B2" w:rsidRDefault="00E4406F" w:rsidP="00846371">
      <w:pPr>
        <w:spacing w:line="276" w:lineRule="auto"/>
        <w:jc w:val="both"/>
        <w:rPr>
          <w:rFonts w:ascii="Arial" w:hAnsi="Arial" w:cs="Arial"/>
          <w:color w:val="000000"/>
        </w:rPr>
      </w:pPr>
      <w:r w:rsidRPr="00E034B2">
        <w:rPr>
          <w:rFonts w:ascii="Arial" w:hAnsi="Arial" w:cs="Arial"/>
          <w:color w:val="000000"/>
        </w:rPr>
        <w:t xml:space="preserve">na potrzeby postępowania o udzielenie zamówienia publicznego </w:t>
      </w:r>
      <w:r w:rsidR="002A03F3" w:rsidRPr="00E034B2">
        <w:rPr>
          <w:rFonts w:ascii="Arial" w:hAnsi="Arial" w:cs="Arial"/>
          <w:color w:val="000000"/>
        </w:rPr>
        <w:t>w tr</w:t>
      </w:r>
      <w:r w:rsidR="001423E7" w:rsidRPr="00E034B2">
        <w:rPr>
          <w:rFonts w:ascii="Arial" w:hAnsi="Arial" w:cs="Arial"/>
          <w:color w:val="000000"/>
        </w:rPr>
        <w:t>ybie podstawowym bez negocjacji</w:t>
      </w:r>
      <w:r w:rsidR="002A03F3" w:rsidRPr="00E034B2">
        <w:rPr>
          <w:rFonts w:ascii="Arial" w:hAnsi="Arial" w:cs="Arial"/>
          <w:color w:val="000000"/>
        </w:rPr>
        <w:t xml:space="preserve"> </w:t>
      </w:r>
      <w:r w:rsidR="001423E7" w:rsidRPr="00E034B2">
        <w:rPr>
          <w:rFonts w:ascii="Arial" w:hAnsi="Arial" w:cs="Arial"/>
          <w:color w:val="000000"/>
        </w:rPr>
        <w:t>na</w:t>
      </w:r>
      <w:r w:rsidR="00E54922" w:rsidRPr="00E54922">
        <w:rPr>
          <w:rFonts w:ascii="Arial" w:hAnsi="Arial" w:cs="Arial"/>
          <w:b/>
        </w:rPr>
        <w:t xml:space="preserve">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0041703F" w:rsidRPr="00E034B2">
        <w:rPr>
          <w:rFonts w:ascii="Arial" w:hAnsi="Arial" w:cs="Arial"/>
        </w:rPr>
        <w:t xml:space="preserve"> </w:t>
      </w:r>
      <w:r w:rsidRPr="00E034B2">
        <w:rPr>
          <w:rFonts w:ascii="Arial" w:hAnsi="Arial" w:cs="Arial"/>
          <w:color w:val="000000"/>
        </w:rPr>
        <w:t>oświadczam, co następuje:</w:t>
      </w:r>
    </w:p>
    <w:p w:rsidR="00F02B7A" w:rsidRPr="008F0A60" w:rsidRDefault="00F02B7A" w:rsidP="00846371">
      <w:pPr>
        <w:pStyle w:val="Akapitzlist"/>
        <w:spacing w:after="0"/>
        <w:ind w:left="0"/>
        <w:jc w:val="both"/>
        <w:rPr>
          <w:rFonts w:ascii="Arial" w:hAnsi="Arial" w:cs="Arial"/>
          <w:b/>
          <w:bCs/>
          <w:color w:val="000000"/>
          <w:sz w:val="20"/>
          <w:szCs w:val="20"/>
        </w:rPr>
      </w:pPr>
    </w:p>
    <w:p w:rsidR="00485D67" w:rsidRPr="008F0A60" w:rsidRDefault="00485D67" w:rsidP="00846371">
      <w:pPr>
        <w:shd w:val="clear" w:color="auto" w:fill="BFBFBF"/>
        <w:spacing w:line="276" w:lineRule="auto"/>
        <w:rPr>
          <w:rFonts w:ascii="Arial" w:hAnsi="Arial" w:cs="Arial"/>
          <w:b/>
          <w:bCs/>
          <w:color w:val="000000"/>
          <w:sz w:val="21"/>
          <w:szCs w:val="21"/>
        </w:rPr>
      </w:pPr>
      <w:r w:rsidRPr="008F0A60">
        <w:rPr>
          <w:rFonts w:ascii="Arial" w:hAnsi="Arial" w:cs="Arial"/>
          <w:b/>
          <w:bCs/>
          <w:color w:val="000000"/>
          <w:sz w:val="21"/>
          <w:szCs w:val="21"/>
        </w:rPr>
        <w:t>OŚWIADCZENIA DOTYCZĄCE WYKONAWCY:</w:t>
      </w:r>
    </w:p>
    <w:p w:rsidR="00485D67" w:rsidRPr="008F0A60" w:rsidRDefault="00485D67" w:rsidP="00846371">
      <w:pPr>
        <w:pStyle w:val="Akapitzlist"/>
        <w:numPr>
          <w:ilvl w:val="0"/>
          <w:numId w:val="26"/>
        </w:numPr>
        <w:spacing w:after="0"/>
        <w:jc w:val="both"/>
        <w:rPr>
          <w:rFonts w:ascii="Arial" w:hAnsi="Arial" w:cs="Arial"/>
          <w:color w:val="000000"/>
          <w:sz w:val="20"/>
          <w:szCs w:val="20"/>
        </w:rPr>
      </w:pPr>
      <w:r w:rsidRPr="008F0A60">
        <w:rPr>
          <w:rFonts w:ascii="Arial" w:hAnsi="Arial" w:cs="Arial"/>
          <w:color w:val="000000"/>
          <w:sz w:val="20"/>
          <w:szCs w:val="20"/>
        </w:rPr>
        <w:t>nie podlegam</w:t>
      </w:r>
      <w:r w:rsidRPr="008F0A60">
        <w:rPr>
          <w:rFonts w:ascii="Arial" w:hAnsi="Arial" w:cs="Arial"/>
          <w:color w:val="000000"/>
          <w:sz w:val="21"/>
          <w:szCs w:val="21"/>
        </w:rPr>
        <w:t xml:space="preserve"> </w:t>
      </w:r>
      <w:r w:rsidRPr="008F0A60">
        <w:rPr>
          <w:rFonts w:ascii="Arial" w:hAnsi="Arial" w:cs="Arial"/>
          <w:color w:val="000000"/>
          <w:sz w:val="20"/>
          <w:szCs w:val="20"/>
        </w:rPr>
        <w:t>wykluczen</w:t>
      </w:r>
      <w:r w:rsidR="00C563C8" w:rsidRPr="008F0A60">
        <w:rPr>
          <w:rFonts w:ascii="Arial" w:hAnsi="Arial" w:cs="Arial"/>
          <w:color w:val="000000"/>
          <w:sz w:val="20"/>
          <w:szCs w:val="20"/>
        </w:rPr>
        <w:t xml:space="preserve">iu z postępowania na podstawie </w:t>
      </w:r>
      <w:r w:rsidRPr="008F0A60">
        <w:rPr>
          <w:rFonts w:ascii="Arial" w:hAnsi="Arial" w:cs="Arial"/>
          <w:color w:val="000000"/>
          <w:sz w:val="20"/>
          <w:szCs w:val="20"/>
        </w:rPr>
        <w:t xml:space="preserve">art. </w:t>
      </w:r>
      <w:r w:rsidR="00D42F04" w:rsidRPr="008F0A60">
        <w:rPr>
          <w:rFonts w:ascii="Arial" w:hAnsi="Arial" w:cs="Arial"/>
          <w:color w:val="000000"/>
          <w:sz w:val="20"/>
          <w:szCs w:val="20"/>
        </w:rPr>
        <w:t xml:space="preserve">108 </w:t>
      </w:r>
      <w:r w:rsidR="00353A52" w:rsidRPr="008F0A60">
        <w:rPr>
          <w:rFonts w:ascii="Arial" w:hAnsi="Arial" w:cs="Arial"/>
          <w:color w:val="000000"/>
          <w:sz w:val="20"/>
          <w:szCs w:val="20"/>
        </w:rPr>
        <w:t xml:space="preserve">ust. </w:t>
      </w:r>
      <w:r w:rsidR="00D42F04" w:rsidRPr="008F0A60">
        <w:rPr>
          <w:rFonts w:ascii="Arial" w:hAnsi="Arial" w:cs="Arial"/>
          <w:color w:val="000000"/>
          <w:sz w:val="20"/>
          <w:szCs w:val="20"/>
        </w:rPr>
        <w:t>1</w:t>
      </w:r>
      <w:r w:rsidR="00AB21BB">
        <w:rPr>
          <w:rFonts w:ascii="Arial" w:hAnsi="Arial" w:cs="Arial"/>
          <w:color w:val="000000"/>
          <w:sz w:val="20"/>
          <w:szCs w:val="20"/>
        </w:rPr>
        <w:t xml:space="preserve"> i </w:t>
      </w:r>
      <w:r w:rsidR="00AB21BB" w:rsidRPr="00AB21BB">
        <w:rPr>
          <w:rFonts w:ascii="Arial" w:hAnsi="Arial" w:cs="Arial"/>
          <w:color w:val="000000"/>
          <w:sz w:val="20"/>
          <w:szCs w:val="20"/>
        </w:rPr>
        <w:t>art. 109 ust. 1 pkt. 5 i 7</w:t>
      </w:r>
      <w:r w:rsidR="00353A52" w:rsidRPr="008F0A60">
        <w:rPr>
          <w:rFonts w:ascii="Arial" w:hAnsi="Arial" w:cs="Arial"/>
          <w:color w:val="000000"/>
          <w:sz w:val="20"/>
          <w:szCs w:val="20"/>
        </w:rPr>
        <w:t xml:space="preserve"> </w:t>
      </w:r>
      <w:r w:rsidRPr="008F0A60">
        <w:rPr>
          <w:rFonts w:ascii="Arial" w:hAnsi="Arial" w:cs="Arial"/>
          <w:color w:val="000000"/>
          <w:sz w:val="20"/>
          <w:szCs w:val="20"/>
        </w:rPr>
        <w:t xml:space="preserve">ustawy </w:t>
      </w:r>
      <w:proofErr w:type="spellStart"/>
      <w:r w:rsidRPr="008F0A60">
        <w:rPr>
          <w:rFonts w:ascii="Arial" w:hAnsi="Arial" w:cs="Arial"/>
          <w:color w:val="000000"/>
          <w:sz w:val="20"/>
          <w:szCs w:val="20"/>
        </w:rPr>
        <w:t>Pzp</w:t>
      </w:r>
      <w:proofErr w:type="spellEnd"/>
      <w:r w:rsidRPr="008F0A60">
        <w:rPr>
          <w:rFonts w:ascii="Arial" w:hAnsi="Arial" w:cs="Arial"/>
          <w:color w:val="000000"/>
          <w:sz w:val="20"/>
          <w:szCs w:val="20"/>
        </w:rPr>
        <w:t>.</w:t>
      </w:r>
    </w:p>
    <w:p w:rsidR="00EA0485" w:rsidRPr="008F0A60" w:rsidRDefault="00EA0485" w:rsidP="00846371">
      <w:pPr>
        <w:pStyle w:val="Akapitzlist"/>
        <w:numPr>
          <w:ilvl w:val="0"/>
          <w:numId w:val="26"/>
        </w:numPr>
        <w:spacing w:after="0"/>
        <w:jc w:val="both"/>
        <w:rPr>
          <w:rFonts w:ascii="Arial" w:hAnsi="Arial" w:cs="Arial"/>
          <w:color w:val="000000"/>
          <w:sz w:val="21"/>
          <w:szCs w:val="21"/>
        </w:rPr>
      </w:pPr>
      <w:r w:rsidRPr="008F0A60">
        <w:rPr>
          <w:rFonts w:ascii="Arial" w:hAnsi="Arial" w:cs="Arial"/>
          <w:color w:val="000000"/>
          <w:sz w:val="20"/>
          <w:szCs w:val="20"/>
        </w:rPr>
        <w:t>wszystkie informacje podane w powyższ</w:t>
      </w:r>
      <w:r w:rsidR="001423E7" w:rsidRPr="008F0A60">
        <w:rPr>
          <w:rFonts w:ascii="Arial" w:hAnsi="Arial" w:cs="Arial"/>
          <w:color w:val="000000"/>
          <w:sz w:val="20"/>
          <w:szCs w:val="20"/>
        </w:rPr>
        <w:t xml:space="preserve">ych oświadczeniach są aktualne </w:t>
      </w:r>
      <w:r w:rsidRPr="008F0A60">
        <w:rPr>
          <w:rFonts w:ascii="Arial" w:hAnsi="Arial" w:cs="Arial"/>
          <w:color w:val="000000"/>
          <w:sz w:val="20"/>
          <w:szCs w:val="20"/>
        </w:rPr>
        <w:t>i zgodne z prawdą oraz zostały przedstawione z pełną świadomością konsekwencji wprowadzenia zamawiającego w błąd</w:t>
      </w:r>
      <w:r w:rsidRPr="008F0A60">
        <w:rPr>
          <w:rFonts w:ascii="Arial" w:hAnsi="Arial" w:cs="Arial"/>
          <w:color w:val="000000"/>
          <w:sz w:val="21"/>
          <w:szCs w:val="21"/>
        </w:rPr>
        <w:t xml:space="preserve"> przy przedstawianiu informacji.</w:t>
      </w:r>
    </w:p>
    <w:p w:rsidR="009922A5" w:rsidRPr="008F0A60" w:rsidRDefault="009922A5" w:rsidP="00846371">
      <w:pPr>
        <w:spacing w:line="276" w:lineRule="auto"/>
        <w:jc w:val="both"/>
        <w:rPr>
          <w:rFonts w:ascii="Arial" w:hAnsi="Arial" w:cs="Arial"/>
          <w:color w:val="000000"/>
        </w:rPr>
      </w:pPr>
    </w:p>
    <w:p w:rsidR="00485D67" w:rsidRPr="008F0A60" w:rsidRDefault="00485D67" w:rsidP="0084637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rsidR="00EA0485" w:rsidRPr="008F0A60" w:rsidRDefault="00485D67" w:rsidP="00846371">
      <w:pPr>
        <w:spacing w:line="276" w:lineRule="auto"/>
        <w:ind w:left="4836"/>
        <w:jc w:val="center"/>
        <w:rPr>
          <w:rFonts w:ascii="Arial" w:hAnsi="Arial" w:cs="Arial"/>
          <w:i/>
          <w:color w:val="000000"/>
          <w:sz w:val="18"/>
          <w:szCs w:val="18"/>
        </w:rPr>
      </w:pPr>
      <w:r w:rsidRPr="008F0A60">
        <w:rPr>
          <w:rFonts w:ascii="Arial" w:hAnsi="Arial" w:cs="Arial"/>
          <w:color w:val="000000"/>
        </w:rPr>
        <w:tab/>
      </w:r>
    </w:p>
    <w:p w:rsidR="008019DD" w:rsidRPr="008F0A60" w:rsidRDefault="008019DD" w:rsidP="00846371">
      <w:pPr>
        <w:spacing w:line="276" w:lineRule="auto"/>
        <w:jc w:val="center"/>
        <w:rPr>
          <w:rFonts w:ascii="Arial" w:hAnsi="Arial" w:cs="Arial"/>
          <w:i/>
          <w:color w:val="000000"/>
          <w:sz w:val="18"/>
          <w:szCs w:val="18"/>
        </w:rPr>
      </w:pPr>
    </w:p>
    <w:p w:rsidR="001423E7" w:rsidRPr="008F0A60" w:rsidRDefault="001423E7" w:rsidP="00846371">
      <w:pPr>
        <w:spacing w:line="276" w:lineRule="auto"/>
        <w:jc w:val="center"/>
        <w:rPr>
          <w:rFonts w:ascii="Arial" w:hAnsi="Arial" w:cs="Arial"/>
          <w:i/>
          <w:color w:val="000000"/>
          <w:sz w:val="18"/>
          <w:szCs w:val="18"/>
        </w:rPr>
      </w:pPr>
    </w:p>
    <w:p w:rsidR="001423E7" w:rsidRPr="008F0A60" w:rsidRDefault="001423E7" w:rsidP="00846371">
      <w:pPr>
        <w:spacing w:line="276" w:lineRule="auto"/>
        <w:jc w:val="center"/>
        <w:rPr>
          <w:rFonts w:ascii="Arial" w:hAnsi="Arial" w:cs="Arial"/>
          <w:i/>
          <w:color w:val="000000"/>
          <w:sz w:val="18"/>
          <w:szCs w:val="18"/>
        </w:rPr>
      </w:pPr>
    </w:p>
    <w:p w:rsidR="00DB237F" w:rsidRPr="008F0A60" w:rsidRDefault="00DB237F" w:rsidP="00846371">
      <w:pPr>
        <w:spacing w:line="276" w:lineRule="auto"/>
        <w:ind w:left="4820"/>
        <w:jc w:val="center"/>
        <w:rPr>
          <w:rFonts w:ascii="Arial" w:hAnsi="Arial" w:cs="Arial"/>
          <w:i/>
          <w:color w:val="000000"/>
          <w:sz w:val="18"/>
          <w:szCs w:val="18"/>
        </w:rPr>
      </w:pPr>
    </w:p>
    <w:p w:rsidR="00DB237F" w:rsidRPr="008F0A60" w:rsidRDefault="00DB237F" w:rsidP="00846371">
      <w:pPr>
        <w:spacing w:line="276" w:lineRule="auto"/>
        <w:ind w:left="4820"/>
        <w:jc w:val="center"/>
        <w:rPr>
          <w:rFonts w:ascii="Arial" w:hAnsi="Arial" w:cs="Arial"/>
          <w:i/>
          <w:color w:val="000000"/>
          <w:sz w:val="18"/>
          <w:szCs w:val="18"/>
        </w:rPr>
      </w:pPr>
    </w:p>
    <w:p w:rsidR="00485D67" w:rsidRPr="008F0A60" w:rsidRDefault="00485D67" w:rsidP="00846371">
      <w:pPr>
        <w:spacing w:line="276" w:lineRule="auto"/>
        <w:jc w:val="both"/>
        <w:rPr>
          <w:rFonts w:ascii="Arial" w:hAnsi="Arial" w:cs="Arial"/>
          <w:color w:val="000000"/>
        </w:rPr>
      </w:pPr>
      <w:r w:rsidRPr="008F0A60">
        <w:rPr>
          <w:rFonts w:ascii="Arial" w:hAnsi="Arial" w:cs="Arial"/>
          <w:color w:val="000000"/>
        </w:rPr>
        <w:t xml:space="preserve">Oświadczam, że zachodzą w stosunku do mnie podstawy wykluczenia z postępowania na podstawie art. …………. ustawy </w:t>
      </w:r>
      <w:proofErr w:type="spellStart"/>
      <w:r w:rsidRPr="008F0A60">
        <w:rPr>
          <w:rFonts w:ascii="Arial" w:hAnsi="Arial" w:cs="Arial"/>
          <w:color w:val="000000"/>
        </w:rPr>
        <w:t>Pzp</w:t>
      </w:r>
      <w:proofErr w:type="spellEnd"/>
      <w:r w:rsidRPr="008F0A60">
        <w:rPr>
          <w:rFonts w:ascii="Arial" w:hAnsi="Arial" w:cs="Arial"/>
          <w:color w:val="000000"/>
        </w:rPr>
        <w:t xml:space="preserve"> </w:t>
      </w:r>
      <w:r w:rsidRPr="008F0A60">
        <w:rPr>
          <w:rFonts w:ascii="Arial" w:hAnsi="Arial" w:cs="Arial"/>
          <w:i/>
          <w:iCs/>
          <w:color w:val="000000"/>
        </w:rPr>
        <w:t xml:space="preserve">(podać mającą zastosowanie podstawę wykluczenia spośród wymienionych </w:t>
      </w:r>
      <w:r w:rsidRPr="008F0A60">
        <w:rPr>
          <w:rFonts w:ascii="Arial" w:hAnsi="Arial" w:cs="Arial"/>
          <w:i/>
          <w:iCs/>
        </w:rPr>
        <w:t xml:space="preserve">w art. </w:t>
      </w:r>
      <w:r w:rsidR="00D42F04" w:rsidRPr="008F0A60">
        <w:rPr>
          <w:rFonts w:ascii="Arial" w:hAnsi="Arial" w:cs="Arial"/>
          <w:i/>
          <w:iCs/>
        </w:rPr>
        <w:t>108</w:t>
      </w:r>
      <w:r w:rsidRPr="008F0A60">
        <w:rPr>
          <w:rFonts w:ascii="Arial" w:hAnsi="Arial" w:cs="Arial"/>
          <w:i/>
          <w:iCs/>
        </w:rPr>
        <w:t xml:space="preserve"> ust. 1 pkt </w:t>
      </w:r>
      <w:r w:rsidR="00D42F04" w:rsidRPr="008F0A60">
        <w:rPr>
          <w:rFonts w:ascii="Arial" w:hAnsi="Arial" w:cs="Arial"/>
          <w:i/>
          <w:iCs/>
        </w:rPr>
        <w:t>1,2,5</w:t>
      </w:r>
      <w:r w:rsidRPr="008F0A60">
        <w:rPr>
          <w:rFonts w:ascii="Arial" w:hAnsi="Arial" w:cs="Arial"/>
          <w:i/>
          <w:iCs/>
        </w:rPr>
        <w:t xml:space="preserve"> ustawy </w:t>
      </w:r>
      <w:proofErr w:type="spellStart"/>
      <w:r w:rsidRPr="008F0A60">
        <w:rPr>
          <w:rFonts w:ascii="Arial" w:hAnsi="Arial" w:cs="Arial"/>
          <w:i/>
          <w:iCs/>
        </w:rPr>
        <w:t>Pzp</w:t>
      </w:r>
      <w:proofErr w:type="spellEnd"/>
      <w:r w:rsidRPr="008F0A60">
        <w:rPr>
          <w:rFonts w:ascii="Arial" w:hAnsi="Arial" w:cs="Arial"/>
          <w:i/>
          <w:iCs/>
        </w:rPr>
        <w:t>).</w:t>
      </w:r>
      <w:r w:rsidRPr="008F0A60">
        <w:rPr>
          <w:rFonts w:ascii="Arial" w:hAnsi="Arial" w:cs="Arial"/>
        </w:rPr>
        <w:t xml:space="preserve"> Jednocześnie oświadczam, że w związku z ww. okolicznością, na podstawie art. </w:t>
      </w:r>
      <w:r w:rsidR="00D42F04" w:rsidRPr="008F0A60">
        <w:rPr>
          <w:rFonts w:ascii="Arial" w:hAnsi="Arial" w:cs="Arial"/>
        </w:rPr>
        <w:t>110</w:t>
      </w:r>
      <w:r w:rsidRPr="008F0A60">
        <w:rPr>
          <w:rFonts w:ascii="Arial" w:hAnsi="Arial" w:cs="Arial"/>
        </w:rPr>
        <w:t xml:space="preserve"> ust. </w:t>
      </w:r>
      <w:r w:rsidR="00D42F04" w:rsidRPr="008F0A60">
        <w:rPr>
          <w:rFonts w:ascii="Arial" w:hAnsi="Arial" w:cs="Arial"/>
        </w:rPr>
        <w:t>2</w:t>
      </w:r>
      <w:r w:rsidRPr="008F0A60">
        <w:rPr>
          <w:rFonts w:ascii="Arial" w:hAnsi="Arial" w:cs="Arial"/>
        </w:rPr>
        <w:t xml:space="preserve"> ustawy </w:t>
      </w:r>
      <w:proofErr w:type="spellStart"/>
      <w:r w:rsidRPr="008F0A60">
        <w:rPr>
          <w:rFonts w:ascii="Arial" w:hAnsi="Arial" w:cs="Arial"/>
        </w:rPr>
        <w:t>Pzp</w:t>
      </w:r>
      <w:proofErr w:type="spellEnd"/>
      <w:r w:rsidRPr="008F0A60">
        <w:rPr>
          <w:rFonts w:ascii="Arial" w:hAnsi="Arial" w:cs="Arial"/>
          <w:color w:val="000000"/>
        </w:rPr>
        <w:t xml:space="preserve"> podjąłem następujące środki naprawcze: </w:t>
      </w:r>
    </w:p>
    <w:p w:rsidR="006740CB" w:rsidRPr="008F0A60" w:rsidRDefault="00485D67" w:rsidP="00846371">
      <w:pPr>
        <w:spacing w:line="276" w:lineRule="auto"/>
        <w:jc w:val="both"/>
        <w:rPr>
          <w:rFonts w:ascii="Arial" w:hAnsi="Arial" w:cs="Arial"/>
          <w:color w:val="000000"/>
        </w:rPr>
      </w:pP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p>
    <w:p w:rsidR="00D42F04" w:rsidRPr="008F0A60" w:rsidRDefault="001423E7" w:rsidP="00846371">
      <w:pPr>
        <w:pStyle w:val="Tekstpodstawowywcity"/>
        <w:spacing w:line="276" w:lineRule="auto"/>
        <w:ind w:left="360"/>
        <w:jc w:val="right"/>
        <w:rPr>
          <w:rFonts w:ascii="Arial" w:hAnsi="Arial" w:cs="Arial"/>
          <w:b/>
          <w:bCs/>
          <w:color w:val="000000"/>
          <w:sz w:val="18"/>
          <w:szCs w:val="18"/>
        </w:rPr>
      </w:pPr>
      <w:r w:rsidRPr="008F0A60">
        <w:rPr>
          <w:rFonts w:ascii="Arial" w:hAnsi="Arial" w:cs="Arial"/>
          <w:color w:val="000000"/>
          <w:sz w:val="20"/>
          <w:szCs w:val="20"/>
        </w:rPr>
        <w:t>…………………………………………………………………………………………</w:t>
      </w:r>
      <w:r w:rsidRPr="008F0A60">
        <w:rPr>
          <w:rFonts w:ascii="Arial" w:hAnsi="Arial" w:cs="Arial"/>
          <w:color w:val="000000"/>
        </w:rPr>
        <w:t>……</w:t>
      </w:r>
      <w:r w:rsidRPr="008F0A60">
        <w:rPr>
          <w:rFonts w:ascii="Arial" w:hAnsi="Arial" w:cs="Arial"/>
          <w:color w:val="000000"/>
          <w:sz w:val="20"/>
          <w:szCs w:val="20"/>
        </w:rPr>
        <w:t>………………………</w:t>
      </w:r>
    </w:p>
    <w:p w:rsidR="00D42F04" w:rsidRPr="008F0A60" w:rsidRDefault="00D42F04" w:rsidP="00846371">
      <w:pPr>
        <w:pStyle w:val="Tekstpodstawowywcity"/>
        <w:spacing w:line="276" w:lineRule="auto"/>
        <w:ind w:left="360"/>
        <w:jc w:val="right"/>
        <w:rPr>
          <w:rFonts w:ascii="Arial" w:hAnsi="Arial" w:cs="Arial"/>
          <w:b/>
          <w:bCs/>
          <w:color w:val="000000"/>
          <w:sz w:val="18"/>
          <w:szCs w:val="18"/>
        </w:rPr>
      </w:pPr>
    </w:p>
    <w:p w:rsidR="001423E7" w:rsidRPr="008F0A60" w:rsidRDefault="001423E7" w:rsidP="00846371">
      <w:pPr>
        <w:spacing w:line="276" w:lineRule="auto"/>
        <w:jc w:val="both"/>
        <w:rPr>
          <w:rFonts w:ascii="Arial" w:hAnsi="Arial" w:cs="Arial"/>
          <w:color w:val="000000"/>
        </w:rPr>
      </w:pPr>
    </w:p>
    <w:p w:rsidR="001423E7" w:rsidRPr="008F0A60" w:rsidRDefault="001423E7" w:rsidP="0084637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rsidR="00D42F04" w:rsidRPr="008F0A60" w:rsidRDefault="00D42F04" w:rsidP="00846371">
      <w:pPr>
        <w:pStyle w:val="Tekstpodstawowywcity"/>
        <w:spacing w:line="276" w:lineRule="auto"/>
        <w:ind w:left="360"/>
        <w:rPr>
          <w:rFonts w:ascii="Arial" w:hAnsi="Arial" w:cs="Arial"/>
          <w:b/>
          <w:bCs/>
          <w:color w:val="000000"/>
          <w:sz w:val="18"/>
          <w:szCs w:val="18"/>
        </w:rPr>
      </w:pPr>
    </w:p>
    <w:p w:rsidR="00D42F04" w:rsidRPr="008F0A60" w:rsidRDefault="00D42F04" w:rsidP="00846371">
      <w:pPr>
        <w:pStyle w:val="Tekstpodstawowywcity"/>
        <w:spacing w:line="276" w:lineRule="auto"/>
        <w:ind w:left="360"/>
        <w:jc w:val="right"/>
        <w:rPr>
          <w:rFonts w:ascii="Arial" w:hAnsi="Arial" w:cs="Arial"/>
          <w:b/>
          <w:bCs/>
          <w:color w:val="000000"/>
          <w:sz w:val="18"/>
          <w:szCs w:val="18"/>
        </w:rPr>
      </w:pPr>
    </w:p>
    <w:p w:rsidR="00D42F04" w:rsidRPr="008F0A60" w:rsidRDefault="00D42F04"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Pr="008F0A60" w:rsidRDefault="001518DD" w:rsidP="00846371">
      <w:pPr>
        <w:pStyle w:val="Tekstpodstawowywcity"/>
        <w:spacing w:line="276" w:lineRule="auto"/>
        <w:ind w:left="360"/>
        <w:jc w:val="right"/>
        <w:rPr>
          <w:rFonts w:ascii="Arial" w:hAnsi="Arial" w:cs="Arial"/>
          <w:b/>
          <w:bCs/>
          <w:color w:val="000000"/>
          <w:sz w:val="18"/>
          <w:szCs w:val="18"/>
        </w:rPr>
      </w:pPr>
    </w:p>
    <w:p w:rsidR="001518DD" w:rsidRDefault="001518DD" w:rsidP="00846371">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Załączni</w:t>
      </w:r>
      <w:r w:rsidRPr="008F0A60">
        <w:rPr>
          <w:rFonts w:ascii="Arial" w:hAnsi="Arial" w:cs="Arial"/>
          <w:b/>
          <w:bCs/>
          <w:color w:val="000000"/>
          <w:sz w:val="18"/>
          <w:szCs w:val="18"/>
        </w:rPr>
        <w:t xml:space="preserve">k nr </w:t>
      </w:r>
      <w:r w:rsidR="00AB21BB">
        <w:rPr>
          <w:rFonts w:ascii="Arial" w:hAnsi="Arial" w:cs="Arial"/>
          <w:b/>
          <w:bCs/>
          <w:color w:val="000000"/>
          <w:sz w:val="18"/>
          <w:szCs w:val="18"/>
        </w:rPr>
        <w:t>5</w:t>
      </w:r>
      <w:r w:rsidRPr="008F0A60">
        <w:rPr>
          <w:rFonts w:ascii="Arial" w:hAnsi="Arial" w:cs="Arial"/>
          <w:b/>
          <w:bCs/>
          <w:color w:val="000000"/>
          <w:sz w:val="18"/>
          <w:szCs w:val="18"/>
        </w:rPr>
        <w:t xml:space="preserve"> do SWZ</w:t>
      </w:r>
    </w:p>
    <w:p w:rsidR="00F55B40" w:rsidRPr="008F0A60" w:rsidRDefault="00880D9E" w:rsidP="00846371">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FZ-2380/15/22</w:t>
      </w:r>
      <w:r w:rsidR="00F55B40">
        <w:rPr>
          <w:rFonts w:ascii="Arial" w:hAnsi="Arial" w:cs="Arial"/>
          <w:b/>
          <w:sz w:val="18"/>
          <w:szCs w:val="18"/>
        </w:rPr>
        <w:t>/KK</w:t>
      </w:r>
    </w:p>
    <w:p w:rsidR="001518DD" w:rsidRPr="008F0A60" w:rsidRDefault="001423E7"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p>
    <w:p w:rsidR="001518DD" w:rsidRPr="008F0A60" w:rsidRDefault="001518DD"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p>
    <w:p w:rsidR="001518DD" w:rsidRPr="008F0A60" w:rsidRDefault="001518DD" w:rsidP="00846371">
      <w:pPr>
        <w:tabs>
          <w:tab w:val="left" w:pos="1716"/>
        </w:tabs>
        <w:spacing w:line="276" w:lineRule="auto"/>
        <w:ind w:left="284" w:hanging="284"/>
        <w:jc w:val="right"/>
        <w:rPr>
          <w:rFonts w:ascii="Arial" w:hAnsi="Arial" w:cs="Arial"/>
          <w:b/>
          <w:bCs/>
          <w:sz w:val="18"/>
          <w:szCs w:val="18"/>
        </w:rPr>
      </w:pPr>
    </w:p>
    <w:p w:rsidR="001518DD" w:rsidRPr="008F0A60" w:rsidRDefault="001518DD" w:rsidP="00846371">
      <w:pPr>
        <w:spacing w:line="276" w:lineRule="auto"/>
        <w:jc w:val="center"/>
        <w:rPr>
          <w:rFonts w:ascii="Arial" w:hAnsi="Arial" w:cs="Arial"/>
          <w:b/>
          <w:bCs/>
          <w:sz w:val="28"/>
          <w:szCs w:val="28"/>
        </w:rPr>
      </w:pPr>
      <w:r w:rsidRPr="008F0A60">
        <w:rPr>
          <w:rFonts w:ascii="Arial" w:hAnsi="Arial" w:cs="Arial"/>
          <w:b/>
          <w:bCs/>
          <w:sz w:val="28"/>
          <w:szCs w:val="28"/>
        </w:rPr>
        <w:t>OŚWIADCZENIE PODMIOTU UDOSTEPNIAJĄCEGO ZASOBY</w:t>
      </w:r>
    </w:p>
    <w:p w:rsidR="001518DD" w:rsidRPr="008F0A60" w:rsidRDefault="001518DD" w:rsidP="00846371">
      <w:pPr>
        <w:spacing w:line="276" w:lineRule="auto"/>
        <w:jc w:val="center"/>
        <w:rPr>
          <w:rFonts w:ascii="Arial" w:hAnsi="Arial" w:cs="Arial"/>
          <w:b/>
          <w:bCs/>
          <w:sz w:val="21"/>
          <w:szCs w:val="21"/>
        </w:rPr>
      </w:pPr>
      <w:r w:rsidRPr="008F0A60">
        <w:rPr>
          <w:rFonts w:ascii="Arial" w:hAnsi="Arial" w:cs="Arial"/>
          <w:b/>
          <w:bCs/>
          <w:sz w:val="21"/>
          <w:szCs w:val="21"/>
        </w:rPr>
        <w:t xml:space="preserve">składane na podstawie art. 125 ust. 1 i 5 ustawy z dnia 11 września 2019 r. </w:t>
      </w:r>
    </w:p>
    <w:p w:rsidR="001518DD" w:rsidRPr="008F0A60" w:rsidRDefault="001518DD" w:rsidP="00846371">
      <w:pPr>
        <w:spacing w:line="276" w:lineRule="auto"/>
        <w:jc w:val="center"/>
        <w:rPr>
          <w:rFonts w:ascii="Arial" w:hAnsi="Arial" w:cs="Arial"/>
          <w:b/>
          <w:bCs/>
          <w:sz w:val="21"/>
          <w:szCs w:val="21"/>
        </w:rPr>
      </w:pPr>
      <w:r w:rsidRPr="008F0A60">
        <w:rPr>
          <w:rFonts w:ascii="Arial" w:hAnsi="Arial" w:cs="Arial"/>
          <w:b/>
          <w:bCs/>
          <w:sz w:val="21"/>
          <w:szCs w:val="21"/>
        </w:rPr>
        <w:t xml:space="preserve"> Prawo zamówień publicznych (dalej jako: </w:t>
      </w:r>
      <w:proofErr w:type="spellStart"/>
      <w:r w:rsidRPr="008F0A60">
        <w:rPr>
          <w:rFonts w:ascii="Arial" w:hAnsi="Arial" w:cs="Arial"/>
          <w:b/>
          <w:bCs/>
          <w:sz w:val="21"/>
          <w:szCs w:val="21"/>
        </w:rPr>
        <w:t>uPzp</w:t>
      </w:r>
      <w:proofErr w:type="spellEnd"/>
      <w:r w:rsidRPr="008F0A60">
        <w:rPr>
          <w:rFonts w:ascii="Arial" w:hAnsi="Arial" w:cs="Arial"/>
          <w:b/>
          <w:bCs/>
          <w:sz w:val="21"/>
          <w:szCs w:val="21"/>
        </w:rPr>
        <w:t>)</w:t>
      </w:r>
    </w:p>
    <w:p w:rsidR="001518DD" w:rsidRPr="008F0A60" w:rsidRDefault="001518DD" w:rsidP="00846371">
      <w:pPr>
        <w:spacing w:line="276" w:lineRule="auto"/>
        <w:jc w:val="center"/>
        <w:rPr>
          <w:rFonts w:ascii="Arial" w:hAnsi="Arial" w:cs="Arial"/>
          <w:b/>
          <w:bCs/>
        </w:rPr>
      </w:pPr>
    </w:p>
    <w:p w:rsidR="001518DD" w:rsidRPr="008F0A60" w:rsidRDefault="001518DD" w:rsidP="00846371">
      <w:pPr>
        <w:spacing w:line="276" w:lineRule="auto"/>
        <w:jc w:val="center"/>
        <w:rPr>
          <w:rFonts w:ascii="Arial" w:hAnsi="Arial" w:cs="Arial"/>
          <w:b/>
          <w:bCs/>
        </w:rPr>
      </w:pPr>
      <w:r w:rsidRPr="008F0A60">
        <w:rPr>
          <w:rFonts w:ascii="Arial" w:hAnsi="Arial" w:cs="Arial"/>
          <w:b/>
          <w:bCs/>
        </w:rPr>
        <w:t>DOTYCZĄCE PRZESŁANEK WYKLUCZENIA Z POSTĘPOWANIA</w:t>
      </w:r>
    </w:p>
    <w:p w:rsidR="001518DD" w:rsidRPr="008F0A60" w:rsidRDefault="001518DD" w:rsidP="00846371">
      <w:pPr>
        <w:widowControl w:val="0"/>
        <w:tabs>
          <w:tab w:val="left" w:pos="1260"/>
        </w:tabs>
        <w:autoSpaceDE w:val="0"/>
        <w:autoSpaceDN w:val="0"/>
        <w:adjustRightInd w:val="0"/>
        <w:spacing w:line="276" w:lineRule="auto"/>
        <w:rPr>
          <w:rFonts w:ascii="Arial" w:hAnsi="Arial" w:cs="Arial"/>
          <w:sz w:val="16"/>
          <w:szCs w:val="16"/>
        </w:rPr>
      </w:pPr>
    </w:p>
    <w:p w:rsidR="001518DD" w:rsidRPr="008F0A60" w:rsidRDefault="001518DD" w:rsidP="00846371">
      <w:pPr>
        <w:spacing w:line="276" w:lineRule="auto"/>
        <w:rPr>
          <w:rFonts w:ascii="Arial" w:hAnsi="Arial" w:cs="Arial"/>
          <w:sz w:val="22"/>
          <w:szCs w:val="22"/>
        </w:rPr>
      </w:pPr>
      <w:r w:rsidRPr="008F0A60">
        <w:rPr>
          <w:rFonts w:ascii="Arial" w:hAnsi="Arial" w:cs="Arial"/>
          <w:sz w:val="22"/>
          <w:szCs w:val="22"/>
        </w:rPr>
        <w:t>Nazwa podmiotu udostępniającego zasoby</w:t>
      </w:r>
    </w:p>
    <w:p w:rsidR="00376894" w:rsidRPr="008F0A60" w:rsidRDefault="00376894" w:rsidP="00846371">
      <w:pPr>
        <w:spacing w:line="276" w:lineRule="auto"/>
        <w:rPr>
          <w:rFonts w:ascii="Arial" w:hAnsi="Arial" w:cs="Arial"/>
          <w:sz w:val="22"/>
          <w:szCs w:val="22"/>
        </w:rPr>
      </w:pPr>
    </w:p>
    <w:p w:rsidR="001518DD" w:rsidRPr="008F0A60" w:rsidRDefault="001518DD" w:rsidP="00846371">
      <w:pPr>
        <w:spacing w:line="276" w:lineRule="auto"/>
        <w:rPr>
          <w:rFonts w:ascii="Arial" w:hAnsi="Arial" w:cs="Arial"/>
          <w:color w:val="000000"/>
          <w:sz w:val="22"/>
          <w:szCs w:val="22"/>
        </w:rPr>
      </w:pPr>
      <w:r w:rsidRPr="008F0A60">
        <w:rPr>
          <w:rFonts w:ascii="Arial" w:hAnsi="Arial" w:cs="Arial"/>
          <w:color w:val="000000"/>
          <w:sz w:val="22"/>
          <w:szCs w:val="22"/>
        </w:rPr>
        <w:t>….....................................................................</w:t>
      </w:r>
      <w:r w:rsidR="00376894" w:rsidRPr="008F0A60">
        <w:rPr>
          <w:rFonts w:ascii="Arial" w:hAnsi="Arial" w:cs="Arial"/>
          <w:color w:val="000000"/>
          <w:sz w:val="22"/>
          <w:szCs w:val="22"/>
        </w:rPr>
        <w:t>..................................</w:t>
      </w:r>
      <w:r w:rsidRPr="008F0A60">
        <w:rPr>
          <w:rFonts w:ascii="Arial" w:hAnsi="Arial" w:cs="Arial"/>
          <w:color w:val="000000"/>
          <w:sz w:val="22"/>
          <w:szCs w:val="22"/>
        </w:rPr>
        <w:t>.........................................</w:t>
      </w:r>
    </w:p>
    <w:p w:rsidR="001518DD" w:rsidRPr="008F0A60" w:rsidRDefault="001518DD" w:rsidP="00846371">
      <w:pPr>
        <w:spacing w:line="276" w:lineRule="auto"/>
        <w:jc w:val="both"/>
        <w:rPr>
          <w:rFonts w:ascii="Arial" w:hAnsi="Arial" w:cs="Arial"/>
          <w:color w:val="000000"/>
        </w:rPr>
      </w:pPr>
    </w:p>
    <w:p w:rsidR="001518DD" w:rsidRPr="008F0A60" w:rsidRDefault="001518DD" w:rsidP="00846371">
      <w:pPr>
        <w:spacing w:line="276" w:lineRule="auto"/>
        <w:jc w:val="both"/>
        <w:rPr>
          <w:rFonts w:ascii="Arial" w:hAnsi="Arial" w:cs="Arial"/>
          <w:color w:val="000000"/>
        </w:rPr>
      </w:pPr>
      <w:r w:rsidRPr="008F0A60">
        <w:rPr>
          <w:rFonts w:ascii="Arial" w:hAnsi="Arial" w:cs="Arial"/>
          <w:color w:val="000000"/>
        </w:rPr>
        <w:t>na potrzeby postępowania o udzielenie zamówienia publicznego w trybie podstawowym bez negocjacji</w:t>
      </w:r>
      <w:r w:rsidR="00AB21BB">
        <w:rPr>
          <w:rFonts w:ascii="Arial" w:hAnsi="Arial" w:cs="Arial"/>
          <w:color w:val="000000"/>
        </w:rPr>
        <w:t xml:space="preserve"> na</w:t>
      </w:r>
      <w:r w:rsidRPr="008F0A60">
        <w:rPr>
          <w:rFonts w:ascii="Arial" w:hAnsi="Arial" w:cs="Arial"/>
          <w:color w:val="000000"/>
        </w:rPr>
        <w:t xml:space="preserve">  </w:t>
      </w:r>
      <w:r w:rsidR="00E54922" w:rsidRPr="00E54922">
        <w:rPr>
          <w:rFonts w:ascii="Arial" w:hAnsi="Arial" w:cs="Arial"/>
          <w:b/>
          <w:color w:val="000000"/>
        </w:rPr>
        <w:t>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Pr="008F0A60">
        <w:rPr>
          <w:rFonts w:ascii="Arial" w:hAnsi="Arial" w:cs="Arial"/>
          <w:b/>
        </w:rPr>
        <w:t xml:space="preserve"> </w:t>
      </w:r>
      <w:r w:rsidRPr="008F0A60">
        <w:rPr>
          <w:rFonts w:ascii="Arial" w:hAnsi="Arial" w:cs="Arial"/>
          <w:color w:val="000000"/>
        </w:rPr>
        <w:t>oświadczam, co następuje:</w:t>
      </w:r>
    </w:p>
    <w:p w:rsidR="001518DD" w:rsidRPr="008F0A60" w:rsidRDefault="001518DD" w:rsidP="00846371">
      <w:pPr>
        <w:spacing w:line="276" w:lineRule="auto"/>
        <w:jc w:val="both"/>
        <w:rPr>
          <w:rFonts w:ascii="Arial" w:hAnsi="Arial" w:cs="Arial"/>
          <w:b/>
          <w:bCs/>
          <w:color w:val="000000"/>
        </w:rPr>
      </w:pPr>
    </w:p>
    <w:p w:rsidR="001518DD" w:rsidRPr="008F0A60" w:rsidRDefault="001518DD" w:rsidP="00846371">
      <w:pPr>
        <w:shd w:val="clear" w:color="auto" w:fill="BFBFBF"/>
        <w:spacing w:line="276" w:lineRule="auto"/>
        <w:rPr>
          <w:rFonts w:ascii="Arial" w:hAnsi="Arial" w:cs="Arial"/>
          <w:b/>
          <w:bCs/>
          <w:color w:val="000000"/>
          <w:sz w:val="21"/>
          <w:szCs w:val="21"/>
        </w:rPr>
      </w:pPr>
      <w:r w:rsidRPr="008F0A60">
        <w:rPr>
          <w:rFonts w:ascii="Arial" w:hAnsi="Arial" w:cs="Arial"/>
          <w:b/>
          <w:bCs/>
          <w:color w:val="000000"/>
          <w:sz w:val="21"/>
          <w:szCs w:val="21"/>
        </w:rPr>
        <w:t>OŚWIADCZENIA DOTYCZĄCE PODMIOTU UDOSTEPNIAJĄCEGO ZASOBY:</w:t>
      </w:r>
    </w:p>
    <w:p w:rsidR="001518DD" w:rsidRPr="008F0A60" w:rsidRDefault="001518DD" w:rsidP="00846371">
      <w:pPr>
        <w:numPr>
          <w:ilvl w:val="0"/>
          <w:numId w:val="27"/>
        </w:numPr>
        <w:spacing w:line="276" w:lineRule="auto"/>
        <w:jc w:val="both"/>
        <w:rPr>
          <w:rFonts w:ascii="Arial" w:hAnsi="Arial" w:cs="Arial"/>
          <w:color w:val="000000"/>
        </w:rPr>
      </w:pPr>
      <w:r w:rsidRPr="008F0A60">
        <w:rPr>
          <w:rFonts w:ascii="Arial" w:hAnsi="Arial" w:cs="Arial"/>
          <w:color w:val="000000"/>
        </w:rPr>
        <w:t>nie podlegam wykluczeniu z postępowania na podstawie art. 108 ust. 1</w:t>
      </w:r>
      <w:r w:rsidR="00AB21BB">
        <w:rPr>
          <w:rFonts w:ascii="Arial" w:hAnsi="Arial" w:cs="Arial"/>
          <w:color w:val="000000"/>
        </w:rPr>
        <w:t xml:space="preserve"> </w:t>
      </w:r>
      <w:r w:rsidR="00AB21BB" w:rsidRPr="00AB21BB">
        <w:rPr>
          <w:rFonts w:ascii="Arial" w:hAnsi="Arial" w:cs="Arial"/>
          <w:color w:val="000000"/>
        </w:rPr>
        <w:t>i art. 109 ust. 1 pkt. 5 i 7</w:t>
      </w:r>
      <w:r w:rsidRPr="008F0A60">
        <w:rPr>
          <w:rFonts w:ascii="Arial" w:hAnsi="Arial" w:cs="Arial"/>
          <w:color w:val="000000"/>
        </w:rPr>
        <w:t xml:space="preserve"> ustawy </w:t>
      </w:r>
      <w:proofErr w:type="spellStart"/>
      <w:r w:rsidRPr="008F0A60">
        <w:rPr>
          <w:rFonts w:ascii="Arial" w:hAnsi="Arial" w:cs="Arial"/>
          <w:color w:val="000000"/>
        </w:rPr>
        <w:t>Pzp</w:t>
      </w:r>
      <w:proofErr w:type="spellEnd"/>
      <w:r w:rsidRPr="008F0A60">
        <w:rPr>
          <w:rFonts w:ascii="Arial" w:hAnsi="Arial" w:cs="Arial"/>
          <w:color w:val="000000"/>
        </w:rPr>
        <w:t>.</w:t>
      </w:r>
    </w:p>
    <w:p w:rsidR="001518DD" w:rsidRPr="008F0A60" w:rsidRDefault="001518DD" w:rsidP="00846371">
      <w:pPr>
        <w:numPr>
          <w:ilvl w:val="0"/>
          <w:numId w:val="28"/>
        </w:numPr>
        <w:spacing w:line="276" w:lineRule="auto"/>
        <w:jc w:val="both"/>
        <w:rPr>
          <w:rFonts w:ascii="Arial" w:hAnsi="Arial" w:cs="Arial"/>
          <w:color w:val="000000"/>
        </w:rPr>
      </w:pPr>
      <w:r w:rsidRPr="008F0A60">
        <w:rPr>
          <w:rFonts w:ascii="Arial" w:hAnsi="Arial" w:cs="Arial"/>
          <w:color w:val="000000"/>
        </w:rPr>
        <w:t>wszystkie informacje podane w powyższ</w:t>
      </w:r>
      <w:r w:rsidR="00376894" w:rsidRPr="008F0A60">
        <w:rPr>
          <w:rFonts w:ascii="Arial" w:hAnsi="Arial" w:cs="Arial"/>
          <w:color w:val="000000"/>
        </w:rPr>
        <w:t xml:space="preserve">ych oświadczeniach są aktualne </w:t>
      </w:r>
      <w:r w:rsidRPr="008F0A60">
        <w:rPr>
          <w:rFonts w:ascii="Arial" w:hAnsi="Arial" w:cs="Arial"/>
          <w:color w:val="000000"/>
        </w:rPr>
        <w:t>i zgodne z prawdą oraz zostały przedstawione z pełną świadomością konsekwencji wprowadzenia zamawiającego w błąd przy przedstawianiu informacji.</w:t>
      </w:r>
    </w:p>
    <w:p w:rsidR="001518DD" w:rsidRPr="008F0A60" w:rsidRDefault="001518DD" w:rsidP="00846371">
      <w:pPr>
        <w:spacing w:line="276" w:lineRule="auto"/>
        <w:jc w:val="both"/>
        <w:rPr>
          <w:rFonts w:ascii="Arial" w:hAnsi="Arial" w:cs="Arial"/>
          <w:color w:val="000000"/>
        </w:rPr>
      </w:pPr>
    </w:p>
    <w:p w:rsidR="001518DD" w:rsidRPr="008F0A60" w:rsidRDefault="001518DD" w:rsidP="0084637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rsidR="001518DD" w:rsidRPr="008F0A60" w:rsidRDefault="001518DD" w:rsidP="00846371">
      <w:pPr>
        <w:spacing w:line="276" w:lineRule="auto"/>
        <w:ind w:left="4836"/>
        <w:jc w:val="center"/>
        <w:rPr>
          <w:rFonts w:ascii="Arial" w:hAnsi="Arial" w:cs="Arial"/>
          <w:i/>
          <w:color w:val="000000"/>
          <w:sz w:val="18"/>
          <w:szCs w:val="18"/>
        </w:rPr>
      </w:pPr>
      <w:r w:rsidRPr="008F0A60">
        <w:rPr>
          <w:rFonts w:ascii="Arial" w:hAnsi="Arial" w:cs="Arial"/>
          <w:color w:val="000000"/>
        </w:rPr>
        <w:tab/>
      </w:r>
    </w:p>
    <w:p w:rsidR="001518DD" w:rsidRPr="008F0A60" w:rsidRDefault="001518DD" w:rsidP="00846371">
      <w:pPr>
        <w:spacing w:line="276" w:lineRule="auto"/>
        <w:ind w:left="4820"/>
        <w:jc w:val="center"/>
        <w:rPr>
          <w:rFonts w:ascii="Arial" w:hAnsi="Arial" w:cs="Arial"/>
          <w:i/>
          <w:color w:val="000000"/>
          <w:sz w:val="18"/>
          <w:szCs w:val="18"/>
        </w:rPr>
      </w:pPr>
    </w:p>
    <w:p w:rsidR="00376894" w:rsidRPr="008F0A60" w:rsidRDefault="00376894" w:rsidP="00846371">
      <w:pPr>
        <w:spacing w:line="276" w:lineRule="auto"/>
        <w:ind w:left="4820"/>
        <w:jc w:val="center"/>
        <w:rPr>
          <w:rFonts w:ascii="Arial" w:hAnsi="Arial" w:cs="Arial"/>
          <w:i/>
          <w:color w:val="000000"/>
          <w:sz w:val="18"/>
          <w:szCs w:val="18"/>
        </w:rPr>
      </w:pPr>
    </w:p>
    <w:p w:rsidR="00376894" w:rsidRPr="008F0A60" w:rsidRDefault="00376894" w:rsidP="00846371">
      <w:pPr>
        <w:spacing w:line="276" w:lineRule="auto"/>
        <w:ind w:left="4820"/>
        <w:jc w:val="center"/>
        <w:rPr>
          <w:rFonts w:ascii="Arial" w:hAnsi="Arial" w:cs="Arial"/>
          <w:i/>
          <w:color w:val="000000"/>
          <w:sz w:val="18"/>
          <w:szCs w:val="18"/>
        </w:rPr>
      </w:pPr>
    </w:p>
    <w:p w:rsidR="001518DD" w:rsidRPr="008F0A60" w:rsidRDefault="001518DD" w:rsidP="00846371">
      <w:pPr>
        <w:spacing w:line="276" w:lineRule="auto"/>
        <w:ind w:left="4820"/>
        <w:jc w:val="center"/>
        <w:rPr>
          <w:rFonts w:ascii="Arial" w:hAnsi="Arial" w:cs="Arial"/>
          <w:i/>
          <w:color w:val="000000"/>
          <w:sz w:val="18"/>
          <w:szCs w:val="18"/>
        </w:rPr>
      </w:pPr>
    </w:p>
    <w:p w:rsidR="001518DD" w:rsidRPr="008F0A60" w:rsidRDefault="001518DD" w:rsidP="00846371">
      <w:pPr>
        <w:spacing w:line="276" w:lineRule="auto"/>
        <w:ind w:left="4820"/>
        <w:jc w:val="center"/>
        <w:rPr>
          <w:rFonts w:ascii="Arial" w:hAnsi="Arial" w:cs="Arial"/>
          <w:i/>
          <w:sz w:val="18"/>
          <w:szCs w:val="18"/>
        </w:rPr>
      </w:pPr>
    </w:p>
    <w:p w:rsidR="001518DD" w:rsidRPr="008F0A60" w:rsidRDefault="001518DD" w:rsidP="00846371">
      <w:pPr>
        <w:spacing w:line="276" w:lineRule="auto"/>
        <w:jc w:val="both"/>
        <w:rPr>
          <w:rFonts w:ascii="Arial" w:hAnsi="Arial" w:cs="Arial"/>
        </w:rPr>
      </w:pPr>
      <w:r w:rsidRPr="008F0A60">
        <w:rPr>
          <w:rFonts w:ascii="Arial" w:hAnsi="Arial" w:cs="Arial"/>
        </w:rPr>
        <w:t xml:space="preserve">Oświadczam, że zachodzą w stosunku do mnie podstawy wykluczenia z postępowania na podstawie art. …………. ustawy </w:t>
      </w:r>
      <w:proofErr w:type="spellStart"/>
      <w:r w:rsidRPr="008F0A60">
        <w:rPr>
          <w:rFonts w:ascii="Arial" w:hAnsi="Arial" w:cs="Arial"/>
        </w:rPr>
        <w:t>Pzp</w:t>
      </w:r>
      <w:proofErr w:type="spellEnd"/>
      <w:r w:rsidRPr="008F0A60">
        <w:rPr>
          <w:rFonts w:ascii="Arial" w:hAnsi="Arial" w:cs="Arial"/>
        </w:rPr>
        <w:t xml:space="preserve"> </w:t>
      </w:r>
      <w:r w:rsidRPr="008F0A60">
        <w:rPr>
          <w:rFonts w:ascii="Arial" w:hAnsi="Arial" w:cs="Arial"/>
          <w:i/>
          <w:iCs/>
          <w:sz w:val="16"/>
          <w:szCs w:val="16"/>
        </w:rPr>
        <w:t xml:space="preserve">(podać mającą zastosowanie podstawę wykluczenia spośród wymienionych w art. 108 ust. 1 pkt 1,2,5 ustawy </w:t>
      </w:r>
      <w:proofErr w:type="spellStart"/>
      <w:r w:rsidRPr="008F0A60">
        <w:rPr>
          <w:rFonts w:ascii="Arial" w:hAnsi="Arial" w:cs="Arial"/>
          <w:i/>
          <w:iCs/>
          <w:sz w:val="16"/>
          <w:szCs w:val="16"/>
        </w:rPr>
        <w:t>Pzp</w:t>
      </w:r>
      <w:proofErr w:type="spellEnd"/>
      <w:r w:rsidRPr="008F0A60">
        <w:rPr>
          <w:rFonts w:ascii="Arial" w:hAnsi="Arial" w:cs="Arial"/>
          <w:i/>
          <w:iCs/>
          <w:sz w:val="16"/>
          <w:szCs w:val="16"/>
        </w:rPr>
        <w:t>).</w:t>
      </w:r>
      <w:r w:rsidRPr="008F0A60">
        <w:rPr>
          <w:rFonts w:ascii="Arial" w:hAnsi="Arial" w:cs="Arial"/>
        </w:rPr>
        <w:t xml:space="preserve"> Jednocześnie oświadczam, że w związku z ww. okolicznością, na podstawie art. 110 ust. 2 ustawy </w:t>
      </w:r>
      <w:proofErr w:type="spellStart"/>
      <w:r w:rsidRPr="008F0A60">
        <w:rPr>
          <w:rFonts w:ascii="Arial" w:hAnsi="Arial" w:cs="Arial"/>
        </w:rPr>
        <w:t>Pzp</w:t>
      </w:r>
      <w:proofErr w:type="spellEnd"/>
      <w:r w:rsidRPr="008F0A60">
        <w:rPr>
          <w:rFonts w:ascii="Arial" w:hAnsi="Arial" w:cs="Arial"/>
        </w:rPr>
        <w:t xml:space="preserve"> podjąłem następujące środki naprawcze: </w:t>
      </w:r>
    </w:p>
    <w:p w:rsidR="001518DD" w:rsidRPr="008F0A60" w:rsidRDefault="001518DD" w:rsidP="00846371">
      <w:pPr>
        <w:spacing w:line="276" w:lineRule="auto"/>
        <w:jc w:val="both"/>
        <w:rPr>
          <w:rFonts w:ascii="Arial" w:hAnsi="Arial" w:cs="Arial"/>
        </w:rPr>
      </w:pPr>
      <w:r w:rsidRPr="008F0A60">
        <w:rPr>
          <w:rFonts w:ascii="Arial" w:hAnsi="Arial" w:cs="Arial"/>
        </w:rPr>
        <w:t>…………………………………………………………………………………………..…………………</w:t>
      </w:r>
      <w:r w:rsidR="00376894" w:rsidRPr="008F0A60">
        <w:rPr>
          <w:rFonts w:ascii="Arial" w:hAnsi="Arial" w:cs="Arial"/>
        </w:rPr>
        <w:t>…</w:t>
      </w:r>
      <w:r w:rsidRPr="008F0A60">
        <w:rPr>
          <w:rFonts w:ascii="Arial" w:hAnsi="Arial" w:cs="Arial"/>
        </w:rPr>
        <w:t>..........………………………………………………………………………………………………</w:t>
      </w:r>
      <w:r w:rsidR="00376894" w:rsidRPr="008F0A60">
        <w:rPr>
          <w:rFonts w:ascii="Arial" w:hAnsi="Arial" w:cs="Arial"/>
        </w:rPr>
        <w:t>…….</w:t>
      </w:r>
      <w:r w:rsidRPr="008F0A60">
        <w:rPr>
          <w:rFonts w:ascii="Arial" w:hAnsi="Arial" w:cs="Arial"/>
        </w:rPr>
        <w:t>…………………</w:t>
      </w:r>
    </w:p>
    <w:p w:rsidR="00376894" w:rsidRPr="008F0A60" w:rsidRDefault="00376894" w:rsidP="00846371">
      <w:pPr>
        <w:spacing w:line="276" w:lineRule="auto"/>
        <w:jc w:val="both"/>
        <w:rPr>
          <w:rFonts w:ascii="Arial" w:hAnsi="Arial" w:cs="Arial"/>
        </w:rPr>
      </w:pPr>
      <w:r w:rsidRPr="008F0A60">
        <w:rPr>
          <w:rFonts w:ascii="Arial" w:hAnsi="Arial" w:cs="Arial"/>
        </w:rPr>
        <w:t>…………………………………………………………………………………………..……………………..........</w:t>
      </w:r>
    </w:p>
    <w:p w:rsidR="00376894" w:rsidRPr="008F0A60" w:rsidRDefault="00376894" w:rsidP="00846371">
      <w:pPr>
        <w:spacing w:line="276" w:lineRule="auto"/>
        <w:jc w:val="both"/>
        <w:rPr>
          <w:rFonts w:ascii="Arial" w:hAnsi="Arial" w:cs="Arial"/>
        </w:rPr>
      </w:pPr>
    </w:p>
    <w:p w:rsidR="00376894" w:rsidRPr="008F0A60" w:rsidRDefault="00376894" w:rsidP="00846371">
      <w:pPr>
        <w:spacing w:line="276" w:lineRule="auto"/>
        <w:jc w:val="both"/>
        <w:rPr>
          <w:rFonts w:ascii="Arial" w:hAnsi="Arial" w:cs="Arial"/>
          <w:sz w:val="21"/>
          <w:szCs w:val="21"/>
        </w:rPr>
      </w:pPr>
    </w:p>
    <w:p w:rsidR="001518DD" w:rsidRPr="008F0A60" w:rsidRDefault="001518DD" w:rsidP="00846371">
      <w:pPr>
        <w:spacing w:line="276" w:lineRule="auto"/>
        <w:jc w:val="both"/>
        <w:rPr>
          <w:rFonts w:ascii="Arial" w:hAnsi="Arial" w:cs="Arial"/>
        </w:rPr>
      </w:pPr>
      <w:r w:rsidRPr="008F0A60">
        <w:rPr>
          <w:rFonts w:ascii="Arial" w:hAnsi="Arial" w:cs="Arial"/>
        </w:rPr>
        <w:t xml:space="preserve">…………….……. </w:t>
      </w:r>
      <w:r w:rsidRPr="008F0A60">
        <w:rPr>
          <w:rFonts w:ascii="Arial" w:hAnsi="Arial" w:cs="Arial"/>
          <w:i/>
          <w:iCs/>
          <w:sz w:val="16"/>
          <w:szCs w:val="16"/>
        </w:rPr>
        <w:t>(miejscowość)</w:t>
      </w:r>
      <w:r w:rsidRPr="008F0A60">
        <w:rPr>
          <w:rFonts w:ascii="Arial" w:hAnsi="Arial" w:cs="Arial"/>
          <w:i/>
          <w:iCs/>
        </w:rPr>
        <w:t xml:space="preserve">, </w:t>
      </w:r>
      <w:r w:rsidRPr="008F0A60">
        <w:rPr>
          <w:rFonts w:ascii="Arial" w:hAnsi="Arial" w:cs="Arial"/>
        </w:rPr>
        <w:t xml:space="preserve">dnia …………………. r. </w:t>
      </w:r>
    </w:p>
    <w:p w:rsidR="001518DD" w:rsidRPr="008F0A60" w:rsidRDefault="001518DD" w:rsidP="00846371">
      <w:pPr>
        <w:spacing w:line="276" w:lineRule="auto"/>
        <w:ind w:left="360" w:hanging="426"/>
        <w:jc w:val="right"/>
        <w:rPr>
          <w:rFonts w:ascii="Arial" w:hAnsi="Arial" w:cs="Arial"/>
          <w:b/>
          <w:bCs/>
          <w:sz w:val="18"/>
          <w:szCs w:val="18"/>
          <w:lang w:val="x-none"/>
        </w:rPr>
      </w:pPr>
    </w:p>
    <w:p w:rsidR="001518DD" w:rsidRPr="008F0A60" w:rsidRDefault="001518DD" w:rsidP="00846371">
      <w:pPr>
        <w:spacing w:line="276" w:lineRule="auto"/>
        <w:ind w:left="360" w:hanging="426"/>
        <w:jc w:val="right"/>
        <w:rPr>
          <w:rFonts w:ascii="Arial" w:hAnsi="Arial" w:cs="Arial"/>
          <w:b/>
          <w:bCs/>
          <w:sz w:val="18"/>
          <w:szCs w:val="18"/>
          <w:lang w:val="x-none"/>
        </w:rPr>
      </w:pPr>
    </w:p>
    <w:p w:rsidR="001518DD" w:rsidRPr="008F0A60" w:rsidRDefault="001518DD" w:rsidP="00846371">
      <w:pPr>
        <w:spacing w:line="276" w:lineRule="auto"/>
        <w:ind w:left="360" w:hanging="426"/>
        <w:jc w:val="right"/>
        <w:rPr>
          <w:rFonts w:ascii="Arial" w:hAnsi="Arial" w:cs="Arial"/>
          <w:b/>
          <w:bCs/>
          <w:sz w:val="18"/>
          <w:szCs w:val="18"/>
          <w:lang w:val="x-none"/>
        </w:rPr>
      </w:pPr>
    </w:p>
    <w:p w:rsidR="001518DD" w:rsidRPr="008F0A60" w:rsidRDefault="001518DD" w:rsidP="00846371">
      <w:pPr>
        <w:spacing w:line="276" w:lineRule="auto"/>
        <w:ind w:left="360" w:hanging="426"/>
        <w:jc w:val="right"/>
        <w:rPr>
          <w:rFonts w:ascii="Arial" w:hAnsi="Arial" w:cs="Arial"/>
          <w:b/>
          <w:bCs/>
          <w:color w:val="000000"/>
          <w:sz w:val="18"/>
          <w:szCs w:val="18"/>
          <w:lang w:val="x-none"/>
        </w:rPr>
      </w:pPr>
    </w:p>
    <w:p w:rsidR="00376894" w:rsidRPr="008F0A60" w:rsidRDefault="00376894" w:rsidP="00846371">
      <w:pPr>
        <w:spacing w:line="276" w:lineRule="auto"/>
        <w:ind w:left="360" w:hanging="426"/>
        <w:jc w:val="right"/>
        <w:rPr>
          <w:rFonts w:ascii="Arial" w:hAnsi="Arial" w:cs="Arial"/>
          <w:b/>
          <w:bCs/>
          <w:color w:val="000000"/>
          <w:sz w:val="18"/>
          <w:szCs w:val="18"/>
          <w:lang w:val="x-none"/>
        </w:rPr>
      </w:pPr>
    </w:p>
    <w:p w:rsidR="00376894" w:rsidRPr="008F0A60" w:rsidRDefault="00376894" w:rsidP="00846371">
      <w:pPr>
        <w:spacing w:line="276" w:lineRule="auto"/>
        <w:ind w:left="360" w:hanging="426"/>
        <w:jc w:val="right"/>
        <w:rPr>
          <w:rFonts w:ascii="Arial" w:hAnsi="Arial" w:cs="Arial"/>
          <w:b/>
          <w:bCs/>
          <w:color w:val="000000"/>
          <w:sz w:val="18"/>
          <w:szCs w:val="18"/>
          <w:lang w:val="x-none"/>
        </w:rPr>
      </w:pPr>
    </w:p>
    <w:p w:rsidR="001518DD" w:rsidRPr="008F0A60" w:rsidRDefault="001518DD" w:rsidP="00846371">
      <w:pPr>
        <w:spacing w:line="276" w:lineRule="auto"/>
        <w:ind w:left="3540" w:firstLine="4"/>
        <w:jc w:val="center"/>
        <w:rPr>
          <w:rFonts w:ascii="Arial" w:hAnsi="Arial" w:cs="Arial"/>
          <w:b/>
          <w:bCs/>
          <w:sz w:val="18"/>
          <w:szCs w:val="18"/>
        </w:rPr>
      </w:pPr>
      <w:r w:rsidRPr="008F0A60">
        <w:rPr>
          <w:rFonts w:ascii="Arial" w:hAnsi="Arial" w:cs="Arial"/>
        </w:rPr>
        <w:t>/oświadczenie podpisuje osoba uprawniona do reprezentacji podmiotu udostępniającego zasoby lub działający w jego imieniu pełnomocnik- należy załączyć pełnomocnic</w:t>
      </w:r>
      <w:r w:rsidR="00E54922">
        <w:rPr>
          <w:rFonts w:ascii="Arial" w:hAnsi="Arial" w:cs="Arial"/>
        </w:rPr>
        <w:t>two zgodnie z opisem - pkt. 13.3</w:t>
      </w:r>
      <w:r w:rsidRPr="008F0A60">
        <w:rPr>
          <w:rFonts w:ascii="Arial" w:hAnsi="Arial" w:cs="Arial"/>
        </w:rPr>
        <w:t>. SWZ/</w:t>
      </w:r>
    </w:p>
    <w:p w:rsidR="001518DD" w:rsidRPr="008F0A60" w:rsidRDefault="001518DD" w:rsidP="00846371">
      <w:pPr>
        <w:spacing w:line="276" w:lineRule="auto"/>
        <w:ind w:left="360" w:hanging="426"/>
        <w:jc w:val="right"/>
        <w:rPr>
          <w:rFonts w:ascii="Arial" w:hAnsi="Arial" w:cs="Arial"/>
          <w:b/>
          <w:bCs/>
          <w:color w:val="000000"/>
          <w:sz w:val="18"/>
          <w:szCs w:val="18"/>
          <w:lang w:val="x-none"/>
        </w:rPr>
      </w:pPr>
    </w:p>
    <w:p w:rsidR="001518DD" w:rsidRDefault="001518DD"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 xml:space="preserve">Załącznik nr </w:t>
      </w:r>
      <w:r w:rsidR="00AB21BB">
        <w:rPr>
          <w:rFonts w:ascii="Arial" w:hAnsi="Arial" w:cs="Arial"/>
          <w:b/>
          <w:bCs/>
          <w:color w:val="000000"/>
          <w:sz w:val="18"/>
          <w:szCs w:val="18"/>
        </w:rPr>
        <w:t>6</w:t>
      </w:r>
      <w:r w:rsidRPr="008F0A60">
        <w:rPr>
          <w:rFonts w:ascii="Arial" w:hAnsi="Arial" w:cs="Arial"/>
          <w:b/>
          <w:bCs/>
          <w:color w:val="000000"/>
          <w:sz w:val="18"/>
          <w:szCs w:val="18"/>
        </w:rPr>
        <w:t xml:space="preserve"> do SWZ</w:t>
      </w:r>
    </w:p>
    <w:p w:rsidR="00F55B40" w:rsidRPr="008F0A60" w:rsidRDefault="00880D9E" w:rsidP="00846371">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FZ-2380/15/22</w:t>
      </w:r>
      <w:r w:rsidR="00F55B40">
        <w:rPr>
          <w:rFonts w:ascii="Arial" w:hAnsi="Arial" w:cs="Arial"/>
          <w:b/>
          <w:bCs/>
          <w:color w:val="000000"/>
          <w:sz w:val="18"/>
          <w:szCs w:val="18"/>
        </w:rPr>
        <w:t>/KK</w:t>
      </w:r>
    </w:p>
    <w:p w:rsidR="001518DD" w:rsidRPr="008F0A60" w:rsidRDefault="001518DD" w:rsidP="00846371">
      <w:pPr>
        <w:spacing w:line="276" w:lineRule="auto"/>
        <w:jc w:val="right"/>
        <w:rPr>
          <w:rFonts w:ascii="Arial" w:hAnsi="Arial" w:cs="Arial"/>
          <w:b/>
          <w:bCs/>
          <w:color w:val="000000"/>
          <w:sz w:val="28"/>
          <w:szCs w:val="28"/>
        </w:rPr>
      </w:pPr>
      <w:r w:rsidRPr="008F0A60">
        <w:rPr>
          <w:rFonts w:ascii="Arial" w:hAnsi="Arial" w:cs="Arial"/>
          <w:b/>
          <w:color w:val="000000"/>
          <w:sz w:val="18"/>
          <w:szCs w:val="18"/>
          <w:lang w:val="x-none"/>
        </w:rPr>
        <w:tab/>
      </w:r>
      <w:r w:rsidRPr="008F0A60">
        <w:rPr>
          <w:rFonts w:ascii="Arial" w:hAnsi="Arial" w:cs="Arial"/>
          <w:b/>
          <w:color w:val="000000"/>
          <w:sz w:val="18"/>
          <w:szCs w:val="18"/>
          <w:lang w:val="x-none"/>
        </w:rPr>
        <w:tab/>
      </w:r>
      <w:r w:rsidRPr="008F0A60">
        <w:rPr>
          <w:rFonts w:ascii="Arial" w:hAnsi="Arial" w:cs="Arial"/>
          <w:b/>
          <w:color w:val="000000"/>
          <w:sz w:val="18"/>
          <w:szCs w:val="18"/>
          <w:lang w:val="x-none"/>
        </w:rPr>
        <w:tab/>
      </w:r>
      <w:r w:rsidRPr="008F0A60">
        <w:rPr>
          <w:rFonts w:ascii="Arial" w:hAnsi="Arial" w:cs="Arial"/>
          <w:b/>
          <w:color w:val="000000"/>
          <w:sz w:val="18"/>
          <w:szCs w:val="18"/>
          <w:lang w:val="x-none"/>
        </w:rPr>
        <w:tab/>
      </w:r>
    </w:p>
    <w:p w:rsidR="001518DD" w:rsidRPr="008F0A60" w:rsidRDefault="001518DD" w:rsidP="00846371">
      <w:pPr>
        <w:spacing w:line="276" w:lineRule="auto"/>
        <w:jc w:val="center"/>
        <w:rPr>
          <w:rFonts w:ascii="Arial" w:hAnsi="Arial" w:cs="Arial"/>
          <w:b/>
          <w:bCs/>
          <w:color w:val="000000"/>
          <w:sz w:val="28"/>
          <w:szCs w:val="28"/>
        </w:rPr>
      </w:pPr>
      <w:r w:rsidRPr="008F0A60">
        <w:rPr>
          <w:rFonts w:ascii="Arial" w:hAnsi="Arial" w:cs="Arial"/>
          <w:b/>
          <w:bCs/>
          <w:color w:val="000000"/>
          <w:sz w:val="28"/>
          <w:szCs w:val="28"/>
        </w:rPr>
        <w:t xml:space="preserve">OŚWIADCZENIE </w:t>
      </w:r>
      <w:r w:rsidRPr="008F0A60">
        <w:rPr>
          <w:rFonts w:ascii="Arial" w:hAnsi="Arial" w:cs="Arial"/>
          <w:b/>
          <w:bCs/>
          <w:sz w:val="28"/>
          <w:szCs w:val="28"/>
        </w:rPr>
        <w:t>WYKONAWCY</w:t>
      </w:r>
    </w:p>
    <w:p w:rsidR="001518DD" w:rsidRPr="008F0A60" w:rsidRDefault="001518DD" w:rsidP="0084637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rsidR="001518DD" w:rsidRPr="008F0A60" w:rsidRDefault="001518DD" w:rsidP="0084637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w:t>
      </w:r>
      <w:proofErr w:type="spellStart"/>
      <w:r w:rsidRPr="008F0A60">
        <w:rPr>
          <w:rFonts w:ascii="Arial" w:hAnsi="Arial" w:cs="Arial"/>
          <w:b/>
          <w:bCs/>
          <w:color w:val="000000"/>
          <w:sz w:val="21"/>
          <w:szCs w:val="21"/>
        </w:rPr>
        <w:t>uPzp</w:t>
      </w:r>
      <w:proofErr w:type="spellEnd"/>
      <w:r w:rsidRPr="008F0A60">
        <w:rPr>
          <w:rFonts w:ascii="Arial" w:hAnsi="Arial" w:cs="Arial"/>
          <w:b/>
          <w:bCs/>
          <w:color w:val="000000"/>
          <w:sz w:val="21"/>
          <w:szCs w:val="21"/>
        </w:rPr>
        <w:t>)</w:t>
      </w:r>
    </w:p>
    <w:p w:rsidR="001518DD" w:rsidRPr="008F0A60" w:rsidRDefault="001518DD" w:rsidP="00846371">
      <w:pPr>
        <w:spacing w:line="276" w:lineRule="auto"/>
        <w:jc w:val="center"/>
        <w:rPr>
          <w:rFonts w:ascii="Arial" w:hAnsi="Arial" w:cs="Arial"/>
          <w:b/>
          <w:bCs/>
          <w:color w:val="000000"/>
          <w:sz w:val="12"/>
          <w:szCs w:val="12"/>
          <w:u w:val="single"/>
        </w:rPr>
      </w:pPr>
    </w:p>
    <w:p w:rsidR="001518DD" w:rsidRPr="008F0A60" w:rsidRDefault="001518DD" w:rsidP="00846371">
      <w:pPr>
        <w:spacing w:line="276" w:lineRule="auto"/>
        <w:jc w:val="center"/>
        <w:rPr>
          <w:rFonts w:ascii="Arial" w:hAnsi="Arial" w:cs="Arial"/>
          <w:b/>
          <w:bCs/>
          <w:color w:val="000000"/>
          <w:sz w:val="22"/>
          <w:szCs w:val="22"/>
        </w:rPr>
      </w:pPr>
      <w:r w:rsidRPr="008F0A60">
        <w:rPr>
          <w:rFonts w:ascii="Arial" w:hAnsi="Arial" w:cs="Arial"/>
          <w:b/>
          <w:bCs/>
          <w:color w:val="000000"/>
          <w:sz w:val="21"/>
          <w:szCs w:val="21"/>
        </w:rPr>
        <w:t xml:space="preserve">DOTYCZĄCE SPEŁNIANIA WARUNKÓW UDZIAŁU W POSTĘPOWANIU </w:t>
      </w:r>
    </w:p>
    <w:p w:rsidR="001518DD" w:rsidRPr="008F0A60" w:rsidRDefault="001518DD" w:rsidP="00846371">
      <w:pPr>
        <w:spacing w:line="276" w:lineRule="auto"/>
        <w:rPr>
          <w:rFonts w:ascii="Arial" w:hAnsi="Arial" w:cs="Arial"/>
          <w:color w:val="000000"/>
          <w:sz w:val="12"/>
          <w:szCs w:val="12"/>
        </w:rPr>
      </w:pPr>
    </w:p>
    <w:p w:rsidR="001518DD" w:rsidRPr="008F0A60" w:rsidRDefault="001518DD" w:rsidP="00846371">
      <w:pPr>
        <w:spacing w:line="276" w:lineRule="auto"/>
        <w:rPr>
          <w:rFonts w:ascii="Arial" w:hAnsi="Arial" w:cs="Arial"/>
          <w:color w:val="000000"/>
          <w:sz w:val="22"/>
          <w:szCs w:val="22"/>
        </w:rPr>
      </w:pPr>
    </w:p>
    <w:p w:rsidR="001518DD" w:rsidRPr="008F0A60" w:rsidRDefault="001518DD" w:rsidP="00846371">
      <w:pPr>
        <w:spacing w:line="276" w:lineRule="auto"/>
        <w:rPr>
          <w:rFonts w:ascii="Arial" w:hAnsi="Arial" w:cs="Arial"/>
          <w:color w:val="000000"/>
          <w:sz w:val="22"/>
          <w:szCs w:val="22"/>
        </w:rPr>
      </w:pPr>
      <w:r w:rsidRPr="008F0A60">
        <w:rPr>
          <w:rFonts w:ascii="Arial" w:hAnsi="Arial" w:cs="Arial"/>
          <w:color w:val="000000"/>
          <w:sz w:val="22"/>
          <w:szCs w:val="22"/>
        </w:rPr>
        <w:t>Nazwa Wykonawcy …..................</w:t>
      </w:r>
      <w:r w:rsidR="00376894" w:rsidRPr="008F0A60">
        <w:rPr>
          <w:rFonts w:ascii="Arial" w:hAnsi="Arial" w:cs="Arial"/>
          <w:color w:val="000000"/>
          <w:sz w:val="22"/>
          <w:szCs w:val="22"/>
        </w:rPr>
        <w:t>..................</w:t>
      </w:r>
      <w:r w:rsidRPr="008F0A60">
        <w:rPr>
          <w:rFonts w:ascii="Arial" w:hAnsi="Arial" w:cs="Arial"/>
          <w:color w:val="000000"/>
          <w:sz w:val="22"/>
          <w:szCs w:val="22"/>
        </w:rPr>
        <w:t>..........................................................................</w:t>
      </w:r>
    </w:p>
    <w:p w:rsidR="001518DD" w:rsidRPr="008F0A60" w:rsidRDefault="001518DD" w:rsidP="00846371">
      <w:pPr>
        <w:spacing w:line="276" w:lineRule="auto"/>
        <w:ind w:firstLine="709"/>
        <w:jc w:val="both"/>
        <w:rPr>
          <w:rFonts w:ascii="Arial" w:hAnsi="Arial" w:cs="Arial"/>
          <w:color w:val="000000"/>
          <w:sz w:val="12"/>
          <w:szCs w:val="12"/>
        </w:rPr>
      </w:pPr>
    </w:p>
    <w:p w:rsidR="001518DD" w:rsidRPr="008F0A60" w:rsidRDefault="00B62DB2" w:rsidP="00846371">
      <w:pPr>
        <w:spacing w:line="276" w:lineRule="auto"/>
        <w:jc w:val="both"/>
        <w:rPr>
          <w:rFonts w:ascii="Arial" w:hAnsi="Arial" w:cs="Arial"/>
          <w:color w:val="000000"/>
        </w:rPr>
      </w:pPr>
      <w:r w:rsidRPr="008F0A60">
        <w:rPr>
          <w:rFonts w:ascii="Arial" w:hAnsi="Arial" w:cs="Arial"/>
          <w:color w:val="000000"/>
        </w:rPr>
        <w:t>na potrzeby postępowania o udzielenie zamówienia publicznego w tr</w:t>
      </w:r>
      <w:r w:rsidR="00376894" w:rsidRPr="008F0A60">
        <w:rPr>
          <w:rFonts w:ascii="Arial" w:hAnsi="Arial" w:cs="Arial"/>
          <w:color w:val="000000"/>
        </w:rPr>
        <w:t>ybie podstawowym bez negocjacji</w:t>
      </w:r>
      <w:r w:rsidRPr="008F0A60">
        <w:rPr>
          <w:rFonts w:ascii="Arial" w:hAnsi="Arial" w:cs="Arial"/>
          <w:color w:val="000000"/>
        </w:rPr>
        <w:t xml:space="preserve"> </w:t>
      </w:r>
      <w:r w:rsidR="00E54922" w:rsidRPr="00E54922">
        <w:rPr>
          <w:rFonts w:ascii="Arial" w:hAnsi="Arial" w:cs="Arial"/>
          <w:b/>
          <w:color w:val="000000"/>
        </w:rPr>
        <w:t>na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00AB21BB">
        <w:rPr>
          <w:rFonts w:ascii="Arial" w:hAnsi="Arial" w:cs="Arial"/>
          <w:b/>
        </w:rPr>
        <w:t xml:space="preserve"> </w:t>
      </w:r>
      <w:r w:rsidRPr="008F0A60">
        <w:rPr>
          <w:rFonts w:ascii="Arial" w:hAnsi="Arial" w:cs="Arial"/>
          <w:color w:val="000000"/>
        </w:rPr>
        <w:t>oświadczam, co następuje:</w:t>
      </w:r>
    </w:p>
    <w:p w:rsidR="00B62DB2" w:rsidRPr="008F0A60" w:rsidRDefault="00B62DB2" w:rsidP="00846371">
      <w:pPr>
        <w:spacing w:line="276" w:lineRule="auto"/>
        <w:jc w:val="both"/>
        <w:rPr>
          <w:rFonts w:ascii="Arial" w:hAnsi="Arial" w:cs="Arial"/>
          <w:b/>
          <w:bCs/>
          <w:color w:val="000000"/>
        </w:rPr>
      </w:pPr>
    </w:p>
    <w:p w:rsidR="001518DD" w:rsidRPr="008F0A60" w:rsidRDefault="001518DD" w:rsidP="00846371">
      <w:pPr>
        <w:shd w:val="clear" w:color="auto" w:fill="BFBFBF"/>
        <w:spacing w:line="276" w:lineRule="auto"/>
        <w:jc w:val="both"/>
        <w:rPr>
          <w:rFonts w:ascii="Arial" w:hAnsi="Arial" w:cs="Arial"/>
          <w:b/>
          <w:bCs/>
          <w:color w:val="000000"/>
          <w:sz w:val="21"/>
          <w:szCs w:val="21"/>
        </w:rPr>
      </w:pPr>
      <w:r w:rsidRPr="008F0A60">
        <w:rPr>
          <w:rFonts w:ascii="Arial" w:hAnsi="Arial" w:cs="Arial"/>
          <w:b/>
          <w:bCs/>
          <w:color w:val="000000"/>
          <w:sz w:val="21"/>
          <w:szCs w:val="21"/>
        </w:rPr>
        <w:t>INFORMACJA DOTYCZĄCA WYKONAWCY:</w:t>
      </w:r>
    </w:p>
    <w:p w:rsidR="00376894" w:rsidRPr="008F0A60" w:rsidRDefault="00376894" w:rsidP="00846371">
      <w:pPr>
        <w:spacing w:line="276" w:lineRule="auto"/>
        <w:jc w:val="both"/>
        <w:rPr>
          <w:rFonts w:ascii="Arial" w:hAnsi="Arial" w:cs="Arial"/>
          <w:color w:val="000000"/>
          <w:sz w:val="12"/>
          <w:szCs w:val="12"/>
        </w:rPr>
      </w:pPr>
    </w:p>
    <w:p w:rsidR="001518DD" w:rsidRPr="008F0A60" w:rsidRDefault="001518DD" w:rsidP="00846371">
      <w:pPr>
        <w:spacing w:line="276" w:lineRule="auto"/>
        <w:jc w:val="both"/>
        <w:rPr>
          <w:rFonts w:ascii="Arial" w:hAnsi="Arial" w:cs="Arial"/>
        </w:rPr>
      </w:pPr>
      <w:r w:rsidRPr="008F0A60">
        <w:rPr>
          <w:rFonts w:ascii="Arial" w:hAnsi="Arial" w:cs="Arial"/>
          <w:color w:val="000000"/>
        </w:rPr>
        <w:t xml:space="preserve">Oświadczam, że spełniam warunki udziału w postępowaniu określone przez Zamawiającego w </w:t>
      </w:r>
      <w:r w:rsidRPr="008F0A60">
        <w:rPr>
          <w:rFonts w:ascii="Arial" w:hAnsi="Arial" w:cs="Arial"/>
          <w:color w:val="FF0000"/>
        </w:rPr>
        <w:t xml:space="preserve"> </w:t>
      </w:r>
      <w:r w:rsidRPr="008F0A60">
        <w:rPr>
          <w:rFonts w:ascii="Arial" w:hAnsi="Arial" w:cs="Arial"/>
        </w:rPr>
        <w:t>SWZ.</w:t>
      </w:r>
    </w:p>
    <w:p w:rsidR="001518DD" w:rsidRPr="008F0A60" w:rsidRDefault="001518DD" w:rsidP="00846371">
      <w:pPr>
        <w:spacing w:line="276" w:lineRule="auto"/>
        <w:jc w:val="both"/>
        <w:rPr>
          <w:rFonts w:ascii="Arial" w:hAnsi="Arial" w:cs="Arial"/>
          <w:color w:val="000000"/>
        </w:rPr>
      </w:pPr>
      <w:r w:rsidRPr="008F0A60">
        <w:rPr>
          <w:rFonts w:ascii="Arial" w:hAnsi="Arial" w:cs="Arial"/>
          <w:color w:val="000000"/>
        </w:rPr>
        <w:t xml:space="preserve">Oświadczam, że wszystkie informacje podane w powyższym oświadczeniu są aktualne </w:t>
      </w:r>
      <w:r w:rsidRPr="008F0A60">
        <w:rPr>
          <w:rFonts w:ascii="Arial" w:hAnsi="Arial" w:cs="Arial"/>
          <w:color w:val="000000"/>
        </w:rPr>
        <w:br/>
        <w:t>i zgodne z prawdą oraz zostały przedstawione z pełną świadomością konsekwencji wprowadzenia zamawiającego w błąd przy przedstawianiu informacji.</w:t>
      </w:r>
    </w:p>
    <w:p w:rsidR="001518DD" w:rsidRPr="008F0A60" w:rsidRDefault="001518DD" w:rsidP="00846371">
      <w:pPr>
        <w:spacing w:line="276" w:lineRule="auto"/>
        <w:jc w:val="both"/>
        <w:rPr>
          <w:rFonts w:ascii="Arial" w:hAnsi="Arial" w:cs="Arial"/>
          <w:color w:val="000000"/>
          <w:sz w:val="21"/>
          <w:szCs w:val="21"/>
        </w:rPr>
      </w:pPr>
    </w:p>
    <w:p w:rsidR="001518DD" w:rsidRPr="008F0A60" w:rsidRDefault="001518DD" w:rsidP="0084637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00377514" w:rsidRPr="008F0A60">
        <w:rPr>
          <w:rFonts w:ascii="Arial" w:hAnsi="Arial" w:cs="Arial"/>
          <w:color w:val="000000"/>
        </w:rPr>
        <w:t xml:space="preserve">dnia ………….……. r. </w:t>
      </w:r>
    </w:p>
    <w:p w:rsidR="001518DD" w:rsidRPr="008F0A60" w:rsidRDefault="001518DD" w:rsidP="00846371">
      <w:pPr>
        <w:spacing w:line="276" w:lineRule="auto"/>
        <w:ind w:left="4680"/>
        <w:jc w:val="center"/>
        <w:rPr>
          <w:rFonts w:ascii="Arial" w:hAnsi="Arial" w:cs="Arial"/>
          <w:color w:val="000000"/>
          <w:sz w:val="16"/>
          <w:szCs w:val="16"/>
        </w:rPr>
      </w:pPr>
    </w:p>
    <w:p w:rsidR="00376894" w:rsidRPr="008F0A60" w:rsidRDefault="00376894" w:rsidP="00846371">
      <w:pPr>
        <w:spacing w:line="276" w:lineRule="auto"/>
        <w:ind w:left="4680"/>
        <w:jc w:val="center"/>
        <w:rPr>
          <w:rFonts w:ascii="Arial" w:hAnsi="Arial" w:cs="Arial"/>
          <w:color w:val="000000"/>
          <w:sz w:val="16"/>
          <w:szCs w:val="16"/>
        </w:rPr>
      </w:pPr>
    </w:p>
    <w:p w:rsidR="00377514" w:rsidRPr="008F0A60" w:rsidRDefault="00377514" w:rsidP="00846371">
      <w:pPr>
        <w:spacing w:line="276" w:lineRule="auto"/>
        <w:ind w:left="4680"/>
        <w:jc w:val="center"/>
        <w:rPr>
          <w:rFonts w:ascii="Arial" w:hAnsi="Arial" w:cs="Arial"/>
          <w:color w:val="000000"/>
          <w:sz w:val="16"/>
          <w:szCs w:val="16"/>
        </w:rPr>
      </w:pPr>
    </w:p>
    <w:p w:rsidR="001518DD" w:rsidRPr="008F0A60" w:rsidRDefault="001518DD" w:rsidP="00846371">
      <w:pPr>
        <w:spacing w:line="276" w:lineRule="auto"/>
        <w:ind w:left="4680"/>
        <w:jc w:val="center"/>
        <w:rPr>
          <w:rFonts w:ascii="Arial" w:hAnsi="Arial" w:cs="Arial"/>
          <w:color w:val="000000"/>
          <w:sz w:val="16"/>
          <w:szCs w:val="16"/>
        </w:rPr>
      </w:pPr>
    </w:p>
    <w:p w:rsidR="001518DD" w:rsidRPr="008F0A60" w:rsidRDefault="001518DD" w:rsidP="00846371">
      <w:pPr>
        <w:shd w:val="clear" w:color="auto" w:fill="BFBFBF"/>
        <w:spacing w:line="276" w:lineRule="auto"/>
        <w:jc w:val="both"/>
        <w:rPr>
          <w:rFonts w:ascii="Arial" w:eastAsia="Calibri" w:hAnsi="Arial" w:cs="Arial"/>
          <w:sz w:val="21"/>
          <w:szCs w:val="21"/>
          <w:lang w:eastAsia="en-US"/>
        </w:rPr>
      </w:pPr>
      <w:r w:rsidRPr="008F0A60">
        <w:rPr>
          <w:rFonts w:ascii="Arial" w:eastAsia="Calibri" w:hAnsi="Arial" w:cs="Arial"/>
          <w:b/>
          <w:sz w:val="21"/>
          <w:szCs w:val="21"/>
          <w:lang w:eastAsia="en-US"/>
        </w:rPr>
        <w:t>INFORMACJA W ZWIĄZKU Z POLEGANIEM NA ZASOBACH INNYCH PODMIOTÓW- ART. 118 UPZP</w:t>
      </w:r>
      <w:r w:rsidRPr="008F0A60">
        <w:rPr>
          <w:rFonts w:ascii="Arial" w:eastAsia="Calibri" w:hAnsi="Arial" w:cs="Arial"/>
          <w:sz w:val="21"/>
          <w:szCs w:val="21"/>
          <w:lang w:eastAsia="en-US"/>
        </w:rPr>
        <w:t xml:space="preserve">: </w:t>
      </w:r>
    </w:p>
    <w:p w:rsidR="001518DD" w:rsidRPr="008F0A60" w:rsidRDefault="001518DD" w:rsidP="00846371">
      <w:pPr>
        <w:spacing w:line="276" w:lineRule="auto"/>
        <w:jc w:val="both"/>
        <w:rPr>
          <w:rFonts w:ascii="Arial" w:eastAsia="Calibri" w:hAnsi="Arial" w:cs="Arial"/>
          <w:lang w:eastAsia="en-US"/>
        </w:rPr>
      </w:pPr>
      <w:r w:rsidRPr="008F0A60">
        <w:rPr>
          <w:rFonts w:ascii="Arial" w:eastAsia="Calibri" w:hAnsi="Arial" w:cs="Arial"/>
          <w:lang w:eastAsia="en-US"/>
        </w:rPr>
        <w:t>Oświadczam, że w celu wykazania spełniania warunków udziału w postępowaniu, określonych przez zamawiającego w SWZ polegam na zasobach następującego/</w:t>
      </w:r>
      <w:proofErr w:type="spellStart"/>
      <w:r w:rsidRPr="008F0A60">
        <w:rPr>
          <w:rFonts w:ascii="Arial" w:eastAsia="Calibri" w:hAnsi="Arial" w:cs="Arial"/>
          <w:lang w:eastAsia="en-US"/>
        </w:rPr>
        <w:t>ych</w:t>
      </w:r>
      <w:proofErr w:type="spellEnd"/>
      <w:r w:rsidRPr="008F0A60">
        <w:rPr>
          <w:rFonts w:ascii="Arial" w:eastAsia="Calibri" w:hAnsi="Arial" w:cs="Arial"/>
          <w:lang w:eastAsia="en-US"/>
        </w:rPr>
        <w:t xml:space="preserve"> podmiotu/ów:</w:t>
      </w:r>
    </w:p>
    <w:p w:rsidR="00376894" w:rsidRPr="008F0A60" w:rsidRDefault="00376894" w:rsidP="00846371">
      <w:pPr>
        <w:spacing w:line="276" w:lineRule="auto"/>
        <w:jc w:val="both"/>
        <w:rPr>
          <w:rFonts w:ascii="Arial" w:eastAsia="Calibri" w:hAnsi="Arial" w:cs="Arial"/>
          <w:sz w:val="21"/>
          <w:szCs w:val="21"/>
          <w:lang w:eastAsia="en-US"/>
        </w:rPr>
      </w:pPr>
    </w:p>
    <w:p w:rsidR="001518DD" w:rsidRPr="008F0A60" w:rsidRDefault="001518DD" w:rsidP="00846371">
      <w:pPr>
        <w:spacing w:line="276" w:lineRule="auto"/>
        <w:jc w:val="both"/>
        <w:rPr>
          <w:rFonts w:ascii="Arial" w:eastAsia="Calibri" w:hAnsi="Arial" w:cs="Arial"/>
          <w:sz w:val="21"/>
          <w:szCs w:val="21"/>
          <w:lang w:eastAsia="en-US"/>
        </w:rPr>
      </w:pPr>
      <w:r w:rsidRPr="008F0A60">
        <w:rPr>
          <w:rFonts w:ascii="Arial" w:eastAsia="Calibri" w:hAnsi="Arial" w:cs="Arial"/>
          <w:sz w:val="21"/>
          <w:szCs w:val="21"/>
          <w:lang w:eastAsia="en-US"/>
        </w:rPr>
        <w:t>1……………………………………</w:t>
      </w:r>
      <w:r w:rsidR="00376894" w:rsidRPr="008F0A60">
        <w:rPr>
          <w:rFonts w:ascii="Arial" w:eastAsia="Calibri" w:hAnsi="Arial" w:cs="Arial"/>
          <w:sz w:val="21"/>
          <w:szCs w:val="21"/>
          <w:lang w:eastAsia="en-US"/>
        </w:rPr>
        <w:t>……………………………..</w:t>
      </w:r>
      <w:r w:rsidRPr="008F0A60">
        <w:rPr>
          <w:rFonts w:ascii="Arial" w:eastAsia="Calibri" w:hAnsi="Arial" w:cs="Arial"/>
          <w:sz w:val="21"/>
          <w:szCs w:val="21"/>
          <w:lang w:eastAsia="en-US"/>
        </w:rPr>
        <w:t>……</w:t>
      </w:r>
      <w:r w:rsidR="00376894" w:rsidRPr="008F0A60">
        <w:rPr>
          <w:rFonts w:ascii="Arial" w:eastAsia="Calibri" w:hAnsi="Arial" w:cs="Arial"/>
          <w:sz w:val="21"/>
          <w:szCs w:val="21"/>
          <w:lang w:eastAsia="en-US"/>
        </w:rPr>
        <w:t>……………………………..</w:t>
      </w:r>
      <w:r w:rsidRPr="008F0A60">
        <w:rPr>
          <w:rFonts w:ascii="Arial" w:eastAsia="Calibri" w:hAnsi="Arial" w:cs="Arial"/>
          <w:sz w:val="21"/>
          <w:szCs w:val="21"/>
          <w:lang w:eastAsia="en-US"/>
        </w:rPr>
        <w:t>……</w:t>
      </w:r>
    </w:p>
    <w:p w:rsidR="00897CEA" w:rsidRPr="008F0A60" w:rsidRDefault="00377514" w:rsidP="00846371">
      <w:pPr>
        <w:spacing w:line="276" w:lineRule="auto"/>
        <w:jc w:val="center"/>
        <w:rPr>
          <w:rFonts w:ascii="Arial" w:eastAsia="Calibri" w:hAnsi="Arial" w:cs="Arial"/>
          <w:i/>
          <w:sz w:val="16"/>
          <w:szCs w:val="16"/>
          <w:lang w:eastAsia="en-US"/>
        </w:rPr>
      </w:pPr>
      <w:r w:rsidRPr="008F0A60">
        <w:rPr>
          <w:rFonts w:ascii="Arial" w:eastAsia="Calibri" w:hAnsi="Arial" w:cs="Arial"/>
          <w:i/>
          <w:sz w:val="16"/>
          <w:szCs w:val="16"/>
          <w:lang w:eastAsia="en-US"/>
        </w:rPr>
        <w:t>(wskazać podmiot i określić odpowiedni zakres dla wskazanego podmiotu).</w:t>
      </w:r>
    </w:p>
    <w:p w:rsidR="00377514" w:rsidRPr="008F0A60" w:rsidRDefault="00377514" w:rsidP="00846371">
      <w:pPr>
        <w:spacing w:line="276" w:lineRule="auto"/>
        <w:jc w:val="both"/>
        <w:rPr>
          <w:rFonts w:ascii="Arial" w:eastAsia="Calibri" w:hAnsi="Arial" w:cs="Arial"/>
          <w:lang w:eastAsia="en-US"/>
        </w:rPr>
      </w:pPr>
    </w:p>
    <w:p w:rsidR="001518DD" w:rsidRPr="008F0A60" w:rsidRDefault="001518DD" w:rsidP="00846371">
      <w:pPr>
        <w:spacing w:line="276" w:lineRule="auto"/>
        <w:jc w:val="both"/>
        <w:rPr>
          <w:rFonts w:ascii="Arial" w:eastAsia="Calibri" w:hAnsi="Arial" w:cs="Arial"/>
          <w:sz w:val="21"/>
          <w:szCs w:val="21"/>
          <w:lang w:eastAsia="en-US"/>
        </w:rPr>
      </w:pPr>
      <w:r w:rsidRPr="008F0A60">
        <w:rPr>
          <w:rFonts w:ascii="Arial" w:eastAsia="Calibri" w:hAnsi="Arial" w:cs="Arial"/>
          <w:lang w:eastAsia="en-US"/>
        </w:rPr>
        <w:t>w następującym zakresie</w:t>
      </w:r>
      <w:r w:rsidRPr="008F0A60">
        <w:rPr>
          <w:rFonts w:ascii="Arial" w:eastAsia="Calibri" w:hAnsi="Arial" w:cs="Arial"/>
          <w:sz w:val="21"/>
          <w:szCs w:val="21"/>
          <w:lang w:eastAsia="en-US"/>
        </w:rPr>
        <w:t xml:space="preserve">: </w:t>
      </w:r>
    </w:p>
    <w:p w:rsidR="00897CEA" w:rsidRPr="008F0A60" w:rsidRDefault="00897CEA" w:rsidP="00846371">
      <w:pPr>
        <w:spacing w:line="276" w:lineRule="auto"/>
        <w:jc w:val="both"/>
        <w:rPr>
          <w:rFonts w:ascii="Arial" w:eastAsia="Calibri" w:hAnsi="Arial" w:cs="Arial"/>
          <w:sz w:val="12"/>
          <w:szCs w:val="12"/>
          <w:lang w:eastAsia="en-US"/>
        </w:rPr>
      </w:pPr>
    </w:p>
    <w:p w:rsidR="00897CEA" w:rsidRPr="008F0A60" w:rsidRDefault="006A7539" w:rsidP="00846371">
      <w:pPr>
        <w:suppressAutoHyphens/>
        <w:spacing w:line="276" w:lineRule="auto"/>
        <w:jc w:val="both"/>
        <w:rPr>
          <w:rFonts w:ascii="Arial" w:hAnsi="Arial" w:cs="Arial"/>
        </w:rPr>
      </w:pPr>
      <w:sdt>
        <w:sdtPr>
          <w:rPr>
            <w:rFonts w:ascii="Arial" w:hAnsi="Arial" w:cs="Arial"/>
            <w:sz w:val="18"/>
            <w:szCs w:val="18"/>
            <w:lang w:eastAsia="zh-CN"/>
          </w:rPr>
          <w:id w:val="745532631"/>
          <w14:checkbox>
            <w14:checked w14:val="0"/>
            <w14:checkedState w14:val="2612" w14:font="MS Gothic"/>
            <w14:uncheckedState w14:val="2610" w14:font="MS Gothic"/>
          </w14:checkbox>
        </w:sdtPr>
        <w:sdtEndPr/>
        <w:sdtContent>
          <w:r w:rsidR="00320DD0">
            <w:rPr>
              <w:rFonts w:ascii="MS Gothic" w:eastAsia="MS Gothic" w:hAnsi="MS Gothic" w:cs="Arial" w:hint="eastAsia"/>
              <w:sz w:val="18"/>
              <w:szCs w:val="18"/>
              <w:lang w:eastAsia="zh-CN"/>
            </w:rPr>
            <w:t>☐</w:t>
          </w:r>
        </w:sdtContent>
      </w:sdt>
      <w:r w:rsidR="00320DD0" w:rsidRPr="00516098">
        <w:rPr>
          <w:rFonts w:ascii="Arial" w:hAnsi="Arial" w:cs="Arial"/>
        </w:rPr>
        <w:t xml:space="preserve">  </w:t>
      </w:r>
      <w:r w:rsidR="00897CEA" w:rsidRPr="008F0A60">
        <w:rPr>
          <w:rFonts w:ascii="Arial" w:hAnsi="Arial" w:cs="Arial"/>
        </w:rPr>
        <w:t>10.2.4.1 SWZ /doświadczenie/………………..</w:t>
      </w:r>
    </w:p>
    <w:p w:rsidR="00897CEA" w:rsidRPr="00F55B40" w:rsidRDefault="006A7539" w:rsidP="00846371">
      <w:pPr>
        <w:spacing w:line="276" w:lineRule="auto"/>
        <w:jc w:val="both"/>
        <w:rPr>
          <w:rFonts w:ascii="Arial" w:hAnsi="Arial" w:cs="Arial"/>
        </w:rPr>
      </w:pPr>
      <w:sdt>
        <w:sdtPr>
          <w:rPr>
            <w:rFonts w:ascii="Arial" w:hAnsi="Arial" w:cs="Arial"/>
            <w:sz w:val="18"/>
            <w:szCs w:val="18"/>
            <w:lang w:eastAsia="zh-CN"/>
          </w:rPr>
          <w:id w:val="1359706455"/>
          <w14:checkbox>
            <w14:checked w14:val="0"/>
            <w14:checkedState w14:val="2612" w14:font="MS Gothic"/>
            <w14:uncheckedState w14:val="2610" w14:font="MS Gothic"/>
          </w14:checkbox>
        </w:sdtPr>
        <w:sdtEndPr/>
        <w:sdtContent>
          <w:r w:rsidR="00320DD0">
            <w:rPr>
              <w:rFonts w:ascii="MS Gothic" w:eastAsia="MS Gothic" w:hAnsi="MS Gothic" w:cs="Arial" w:hint="eastAsia"/>
              <w:sz w:val="18"/>
              <w:szCs w:val="18"/>
              <w:lang w:eastAsia="zh-CN"/>
            </w:rPr>
            <w:t>☐</w:t>
          </w:r>
        </w:sdtContent>
      </w:sdt>
      <w:r w:rsidR="00320DD0" w:rsidRPr="00516098">
        <w:rPr>
          <w:rFonts w:ascii="Arial" w:hAnsi="Arial" w:cs="Arial"/>
        </w:rPr>
        <w:t xml:space="preserve">  </w:t>
      </w:r>
      <w:r w:rsidR="00897CEA" w:rsidRPr="008F0A60">
        <w:rPr>
          <w:rFonts w:ascii="Arial" w:hAnsi="Arial" w:cs="Arial"/>
        </w:rPr>
        <w:t>1</w:t>
      </w:r>
      <w:r w:rsidR="006B379C">
        <w:rPr>
          <w:rFonts w:ascii="Arial" w:hAnsi="Arial" w:cs="Arial"/>
        </w:rPr>
        <w:t>0.2.4.2. SWZ /osoby/………………………….</w:t>
      </w:r>
    </w:p>
    <w:p w:rsidR="001518DD" w:rsidRPr="008F0A60" w:rsidRDefault="001518DD" w:rsidP="00846371">
      <w:pPr>
        <w:spacing w:line="276" w:lineRule="auto"/>
        <w:jc w:val="both"/>
        <w:rPr>
          <w:rFonts w:ascii="Arial" w:eastAsia="Calibri" w:hAnsi="Arial" w:cs="Arial"/>
          <w:sz w:val="21"/>
          <w:szCs w:val="21"/>
          <w:lang w:eastAsia="en-US"/>
        </w:rPr>
      </w:pPr>
    </w:p>
    <w:p w:rsidR="00376894" w:rsidRPr="008F0A60" w:rsidRDefault="00376894" w:rsidP="00846371">
      <w:pPr>
        <w:spacing w:line="276" w:lineRule="auto"/>
        <w:jc w:val="both"/>
        <w:rPr>
          <w:rFonts w:ascii="Arial" w:eastAsia="Calibri" w:hAnsi="Arial" w:cs="Arial"/>
          <w:sz w:val="21"/>
          <w:szCs w:val="21"/>
          <w:lang w:eastAsia="en-US"/>
        </w:rPr>
      </w:pPr>
    </w:p>
    <w:p w:rsidR="001518DD" w:rsidRPr="008F0A60" w:rsidRDefault="001518DD" w:rsidP="00846371">
      <w:pPr>
        <w:spacing w:line="276" w:lineRule="auto"/>
        <w:jc w:val="both"/>
        <w:rPr>
          <w:rFonts w:ascii="Arial" w:eastAsia="Calibri" w:hAnsi="Arial" w:cs="Arial"/>
          <w:sz w:val="21"/>
          <w:szCs w:val="21"/>
          <w:lang w:eastAsia="en-US"/>
        </w:rPr>
      </w:pPr>
      <w:r w:rsidRPr="008F0A60">
        <w:rPr>
          <w:rFonts w:ascii="Arial" w:eastAsia="Calibri" w:hAnsi="Arial" w:cs="Arial"/>
          <w:sz w:val="21"/>
          <w:szCs w:val="21"/>
          <w:lang w:eastAsia="en-US"/>
        </w:rPr>
        <w:t>2……………………………</w:t>
      </w:r>
      <w:r w:rsidR="00376894" w:rsidRPr="008F0A60">
        <w:rPr>
          <w:rFonts w:ascii="Arial" w:eastAsia="Calibri" w:hAnsi="Arial" w:cs="Arial"/>
          <w:sz w:val="21"/>
          <w:szCs w:val="21"/>
          <w:lang w:eastAsia="en-US"/>
        </w:rPr>
        <w:t>………………………………..</w:t>
      </w:r>
      <w:r w:rsidRPr="008F0A60">
        <w:rPr>
          <w:rFonts w:ascii="Arial" w:eastAsia="Calibri" w:hAnsi="Arial" w:cs="Arial"/>
          <w:sz w:val="21"/>
          <w:szCs w:val="21"/>
          <w:lang w:eastAsia="en-US"/>
        </w:rPr>
        <w:t>………</w:t>
      </w:r>
      <w:r w:rsidR="00376894" w:rsidRPr="008F0A60">
        <w:rPr>
          <w:rFonts w:ascii="Arial" w:eastAsia="Calibri" w:hAnsi="Arial" w:cs="Arial"/>
          <w:sz w:val="21"/>
          <w:szCs w:val="21"/>
          <w:lang w:eastAsia="en-US"/>
        </w:rPr>
        <w:t>……………………………</w:t>
      </w:r>
      <w:r w:rsidRPr="008F0A60">
        <w:rPr>
          <w:rFonts w:ascii="Arial" w:eastAsia="Calibri" w:hAnsi="Arial" w:cs="Arial"/>
          <w:sz w:val="21"/>
          <w:szCs w:val="21"/>
          <w:lang w:eastAsia="en-US"/>
        </w:rPr>
        <w:t>…………</w:t>
      </w:r>
    </w:p>
    <w:p w:rsidR="00377514" w:rsidRPr="008F0A60" w:rsidRDefault="00377514" w:rsidP="00846371">
      <w:pPr>
        <w:spacing w:line="276" w:lineRule="auto"/>
        <w:jc w:val="center"/>
        <w:rPr>
          <w:rFonts w:ascii="Arial" w:eastAsia="Calibri" w:hAnsi="Arial" w:cs="Arial"/>
          <w:lang w:eastAsia="en-US"/>
        </w:rPr>
      </w:pPr>
      <w:r w:rsidRPr="008F0A60">
        <w:rPr>
          <w:rFonts w:ascii="Arial" w:eastAsia="Calibri" w:hAnsi="Arial" w:cs="Arial"/>
          <w:i/>
          <w:sz w:val="16"/>
          <w:szCs w:val="16"/>
          <w:lang w:eastAsia="en-US"/>
        </w:rPr>
        <w:t>(wskazać podmiot i określić odpowiedni zakres dla wskazanego podmiotu)</w:t>
      </w:r>
    </w:p>
    <w:p w:rsidR="001518DD" w:rsidRPr="008F0A60" w:rsidRDefault="001518DD" w:rsidP="00846371">
      <w:pPr>
        <w:spacing w:line="276" w:lineRule="auto"/>
        <w:jc w:val="both"/>
        <w:rPr>
          <w:rFonts w:ascii="Arial" w:eastAsia="Calibri" w:hAnsi="Arial" w:cs="Arial"/>
          <w:sz w:val="21"/>
          <w:szCs w:val="21"/>
          <w:lang w:eastAsia="en-US"/>
        </w:rPr>
      </w:pPr>
    </w:p>
    <w:p w:rsidR="001518DD" w:rsidRPr="008F0A60" w:rsidRDefault="001518DD" w:rsidP="00846371">
      <w:pPr>
        <w:spacing w:line="276" w:lineRule="auto"/>
        <w:jc w:val="both"/>
        <w:rPr>
          <w:rFonts w:ascii="Arial" w:eastAsia="Calibri" w:hAnsi="Arial" w:cs="Arial"/>
          <w:sz w:val="21"/>
          <w:szCs w:val="21"/>
          <w:lang w:eastAsia="en-US"/>
        </w:rPr>
      </w:pPr>
      <w:r w:rsidRPr="008F0A60">
        <w:rPr>
          <w:rFonts w:ascii="Arial" w:eastAsia="Calibri" w:hAnsi="Arial" w:cs="Arial"/>
          <w:lang w:eastAsia="en-US"/>
        </w:rPr>
        <w:t>w następującym zakresie:</w:t>
      </w:r>
      <w:r w:rsidRPr="008F0A60">
        <w:rPr>
          <w:rFonts w:ascii="Arial" w:eastAsia="Calibri" w:hAnsi="Arial" w:cs="Arial"/>
          <w:sz w:val="21"/>
          <w:szCs w:val="21"/>
          <w:lang w:eastAsia="en-US"/>
        </w:rPr>
        <w:t xml:space="preserve"> </w:t>
      </w:r>
    </w:p>
    <w:p w:rsidR="00377514" w:rsidRPr="008F0A60" w:rsidRDefault="00377514" w:rsidP="00846371">
      <w:pPr>
        <w:spacing w:line="276" w:lineRule="auto"/>
        <w:jc w:val="both"/>
        <w:rPr>
          <w:rFonts w:ascii="Arial" w:eastAsia="Calibri" w:hAnsi="Arial" w:cs="Arial"/>
          <w:sz w:val="12"/>
          <w:szCs w:val="12"/>
          <w:lang w:eastAsia="en-US"/>
        </w:rPr>
      </w:pPr>
    </w:p>
    <w:bookmarkStart w:id="45" w:name="_Hlk74813213"/>
    <w:p w:rsidR="00377514" w:rsidRPr="008F0A60" w:rsidRDefault="006A7539" w:rsidP="00846371">
      <w:pPr>
        <w:suppressAutoHyphens/>
        <w:spacing w:line="276" w:lineRule="auto"/>
        <w:jc w:val="both"/>
        <w:rPr>
          <w:rFonts w:ascii="Arial" w:hAnsi="Arial" w:cs="Arial"/>
        </w:rPr>
      </w:pPr>
      <w:sdt>
        <w:sdtPr>
          <w:rPr>
            <w:rFonts w:ascii="Arial" w:hAnsi="Arial" w:cs="Arial"/>
            <w:sz w:val="18"/>
            <w:szCs w:val="18"/>
            <w:lang w:eastAsia="zh-CN"/>
          </w:rPr>
          <w:id w:val="-926340121"/>
          <w14:checkbox>
            <w14:checked w14:val="0"/>
            <w14:checkedState w14:val="2612" w14:font="MS Gothic"/>
            <w14:uncheckedState w14:val="2610" w14:font="MS Gothic"/>
          </w14:checkbox>
        </w:sdtPr>
        <w:sdtEndPr/>
        <w:sdtContent>
          <w:r w:rsidR="00320DD0">
            <w:rPr>
              <w:rFonts w:ascii="MS Gothic" w:eastAsia="MS Gothic" w:hAnsi="MS Gothic" w:cs="Arial" w:hint="eastAsia"/>
              <w:sz w:val="18"/>
              <w:szCs w:val="18"/>
              <w:lang w:eastAsia="zh-CN"/>
            </w:rPr>
            <w:t>☐</w:t>
          </w:r>
        </w:sdtContent>
      </w:sdt>
      <w:r w:rsidR="00320DD0" w:rsidRPr="00516098">
        <w:rPr>
          <w:rFonts w:ascii="Arial" w:hAnsi="Arial" w:cs="Arial"/>
        </w:rPr>
        <w:t xml:space="preserve">  </w:t>
      </w:r>
      <w:r w:rsidR="00377514" w:rsidRPr="008F0A60">
        <w:rPr>
          <w:rFonts w:ascii="Arial" w:hAnsi="Arial" w:cs="Arial"/>
        </w:rPr>
        <w:t>10.2.4.1 SWZ /doświadczenie/………………..</w:t>
      </w:r>
    </w:p>
    <w:p w:rsidR="00377514" w:rsidRPr="00F55B40" w:rsidRDefault="006A7539" w:rsidP="00846371">
      <w:pPr>
        <w:spacing w:line="276" w:lineRule="auto"/>
        <w:jc w:val="both"/>
        <w:rPr>
          <w:rFonts w:ascii="Arial" w:hAnsi="Arial" w:cs="Arial"/>
        </w:rPr>
      </w:pPr>
      <w:sdt>
        <w:sdtPr>
          <w:rPr>
            <w:rFonts w:ascii="Arial" w:hAnsi="Arial" w:cs="Arial"/>
            <w:sz w:val="18"/>
            <w:szCs w:val="18"/>
            <w:lang w:eastAsia="zh-CN"/>
          </w:rPr>
          <w:id w:val="-1969806108"/>
          <w14:checkbox>
            <w14:checked w14:val="0"/>
            <w14:checkedState w14:val="2612" w14:font="MS Gothic"/>
            <w14:uncheckedState w14:val="2610" w14:font="MS Gothic"/>
          </w14:checkbox>
        </w:sdtPr>
        <w:sdtEndPr/>
        <w:sdtContent>
          <w:r w:rsidR="00320DD0">
            <w:rPr>
              <w:rFonts w:ascii="MS Gothic" w:eastAsia="MS Gothic" w:hAnsi="MS Gothic" w:cs="Arial" w:hint="eastAsia"/>
              <w:sz w:val="18"/>
              <w:szCs w:val="18"/>
              <w:lang w:eastAsia="zh-CN"/>
            </w:rPr>
            <w:t>☐</w:t>
          </w:r>
        </w:sdtContent>
      </w:sdt>
      <w:r w:rsidR="00320DD0" w:rsidRPr="00516098">
        <w:rPr>
          <w:rFonts w:ascii="Arial" w:hAnsi="Arial" w:cs="Arial"/>
        </w:rPr>
        <w:t xml:space="preserve">  </w:t>
      </w:r>
      <w:r w:rsidR="00377514" w:rsidRPr="008F0A60">
        <w:rPr>
          <w:rFonts w:ascii="Arial" w:hAnsi="Arial" w:cs="Arial"/>
        </w:rPr>
        <w:t>1</w:t>
      </w:r>
      <w:r w:rsidR="00054CA0">
        <w:rPr>
          <w:rFonts w:ascii="Arial" w:hAnsi="Arial" w:cs="Arial"/>
        </w:rPr>
        <w:t>0.2.4.2. SWZ /osoby/………………………….</w:t>
      </w:r>
    </w:p>
    <w:bookmarkEnd w:id="45"/>
    <w:p w:rsidR="00376894" w:rsidRPr="008F0A60" w:rsidRDefault="00376894" w:rsidP="00846371">
      <w:pPr>
        <w:spacing w:line="276" w:lineRule="auto"/>
        <w:jc w:val="both"/>
        <w:rPr>
          <w:rFonts w:ascii="Arial" w:eastAsia="Calibri" w:hAnsi="Arial" w:cs="Arial"/>
          <w:lang w:eastAsia="en-US"/>
        </w:rPr>
      </w:pPr>
    </w:p>
    <w:p w:rsidR="001518DD" w:rsidRPr="008F0A60" w:rsidRDefault="001518DD" w:rsidP="00846371">
      <w:pPr>
        <w:spacing w:line="276" w:lineRule="auto"/>
        <w:jc w:val="both"/>
        <w:rPr>
          <w:rFonts w:ascii="Arial" w:eastAsia="Calibri" w:hAnsi="Arial" w:cs="Arial"/>
          <w:lang w:eastAsia="en-US"/>
        </w:rPr>
      </w:pPr>
      <w:r w:rsidRPr="008F0A60">
        <w:rPr>
          <w:rFonts w:ascii="Arial" w:eastAsia="Calibri" w:hAnsi="Arial" w:cs="Arial"/>
          <w:lang w:eastAsia="en-US"/>
        </w:rPr>
        <w:t xml:space="preserve">…………….……. </w:t>
      </w:r>
      <w:r w:rsidRPr="008F0A60">
        <w:rPr>
          <w:rFonts w:ascii="Arial" w:eastAsia="Calibri" w:hAnsi="Arial" w:cs="Arial"/>
          <w:i/>
          <w:sz w:val="16"/>
          <w:szCs w:val="16"/>
          <w:lang w:eastAsia="en-US"/>
        </w:rPr>
        <w:t>(miejscowość),</w:t>
      </w:r>
      <w:r w:rsidRPr="008F0A60">
        <w:rPr>
          <w:rFonts w:ascii="Arial" w:eastAsia="Calibri" w:hAnsi="Arial" w:cs="Arial"/>
          <w:i/>
          <w:sz w:val="18"/>
          <w:szCs w:val="18"/>
          <w:lang w:eastAsia="en-US"/>
        </w:rPr>
        <w:t xml:space="preserve"> </w:t>
      </w:r>
      <w:r w:rsidRPr="008F0A60">
        <w:rPr>
          <w:rFonts w:ascii="Arial" w:eastAsia="Calibri" w:hAnsi="Arial" w:cs="Arial"/>
          <w:lang w:eastAsia="en-US"/>
        </w:rPr>
        <w:t xml:space="preserve">dnia ………….……. r. </w:t>
      </w:r>
    </w:p>
    <w:p w:rsidR="001518DD" w:rsidRPr="008F0A60" w:rsidRDefault="001518DD" w:rsidP="00846371">
      <w:pPr>
        <w:spacing w:line="276" w:lineRule="auto"/>
        <w:ind w:left="4680"/>
        <w:jc w:val="center"/>
        <w:rPr>
          <w:rFonts w:ascii="Arial" w:hAnsi="Arial" w:cs="Arial"/>
          <w:color w:val="000000"/>
          <w:sz w:val="16"/>
          <w:szCs w:val="16"/>
        </w:rPr>
      </w:pPr>
    </w:p>
    <w:p w:rsidR="00D42F04" w:rsidRDefault="00D42F04" w:rsidP="00846371">
      <w:pPr>
        <w:pStyle w:val="Tekstpodstawowywcity"/>
        <w:spacing w:line="276" w:lineRule="auto"/>
        <w:ind w:left="360"/>
        <w:jc w:val="right"/>
        <w:rPr>
          <w:rFonts w:ascii="Arial" w:hAnsi="Arial" w:cs="Arial"/>
          <w:b/>
          <w:bCs/>
          <w:color w:val="000000"/>
          <w:sz w:val="18"/>
          <w:szCs w:val="18"/>
        </w:rPr>
      </w:pPr>
    </w:p>
    <w:p w:rsidR="00054CA0" w:rsidRDefault="00054CA0" w:rsidP="00846371">
      <w:pPr>
        <w:pStyle w:val="Tekstpodstawowywcity"/>
        <w:spacing w:line="276" w:lineRule="auto"/>
        <w:ind w:left="360"/>
        <w:jc w:val="right"/>
        <w:rPr>
          <w:rFonts w:ascii="Arial" w:hAnsi="Arial" w:cs="Arial"/>
          <w:b/>
          <w:bCs/>
          <w:color w:val="000000"/>
          <w:sz w:val="18"/>
          <w:szCs w:val="18"/>
        </w:rPr>
      </w:pPr>
    </w:p>
    <w:p w:rsidR="00880D9E" w:rsidRDefault="00880D9E" w:rsidP="00846371">
      <w:pPr>
        <w:tabs>
          <w:tab w:val="left" w:pos="1716"/>
        </w:tabs>
        <w:spacing w:line="276" w:lineRule="auto"/>
        <w:ind w:left="284" w:hanging="284"/>
        <w:jc w:val="right"/>
        <w:rPr>
          <w:rFonts w:ascii="Arial" w:hAnsi="Arial" w:cs="Arial"/>
          <w:b/>
          <w:bCs/>
          <w:color w:val="000000"/>
          <w:sz w:val="18"/>
          <w:szCs w:val="18"/>
        </w:rPr>
      </w:pPr>
    </w:p>
    <w:p w:rsidR="00880D9E" w:rsidRDefault="00880D9E" w:rsidP="00846371">
      <w:pPr>
        <w:tabs>
          <w:tab w:val="left" w:pos="1716"/>
        </w:tabs>
        <w:spacing w:line="276" w:lineRule="auto"/>
        <w:ind w:left="284" w:hanging="284"/>
        <w:jc w:val="right"/>
        <w:rPr>
          <w:rFonts w:ascii="Arial" w:hAnsi="Arial" w:cs="Arial"/>
          <w:b/>
          <w:bCs/>
          <w:color w:val="000000"/>
          <w:sz w:val="18"/>
          <w:szCs w:val="18"/>
        </w:rPr>
      </w:pPr>
    </w:p>
    <w:p w:rsidR="00B62DB2" w:rsidRDefault="00B62DB2"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 xml:space="preserve">Załącznik nr </w:t>
      </w:r>
      <w:r w:rsidR="00AB21BB">
        <w:rPr>
          <w:rFonts w:ascii="Arial" w:hAnsi="Arial" w:cs="Arial"/>
          <w:b/>
          <w:bCs/>
          <w:color w:val="000000"/>
          <w:sz w:val="18"/>
          <w:szCs w:val="18"/>
        </w:rPr>
        <w:t>7</w:t>
      </w:r>
      <w:r w:rsidRPr="008F0A60">
        <w:rPr>
          <w:rFonts w:ascii="Arial" w:hAnsi="Arial" w:cs="Arial"/>
          <w:b/>
          <w:bCs/>
          <w:color w:val="000000"/>
          <w:sz w:val="18"/>
          <w:szCs w:val="18"/>
        </w:rPr>
        <w:t xml:space="preserve"> do SWZ</w:t>
      </w:r>
    </w:p>
    <w:p w:rsidR="00F55B40" w:rsidRPr="008F0A60" w:rsidRDefault="00880D9E" w:rsidP="00846371">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FZ-2380/15/22</w:t>
      </w:r>
      <w:r w:rsidR="00F55B40">
        <w:rPr>
          <w:rFonts w:ascii="Arial" w:hAnsi="Arial" w:cs="Arial"/>
          <w:b/>
          <w:bCs/>
          <w:color w:val="000000"/>
          <w:sz w:val="18"/>
          <w:szCs w:val="18"/>
        </w:rPr>
        <w:t>/KK</w:t>
      </w:r>
    </w:p>
    <w:p w:rsidR="007F37AA" w:rsidRPr="008F0A60" w:rsidRDefault="001D4511" w:rsidP="00846371">
      <w:pPr>
        <w:spacing w:line="276" w:lineRule="auto"/>
        <w:jc w:val="right"/>
        <w:rPr>
          <w:rFonts w:ascii="Arial" w:hAnsi="Arial" w:cs="Arial"/>
          <w:b/>
          <w:bCs/>
          <w:color w:val="000000"/>
          <w:sz w:val="28"/>
          <w:szCs w:val="28"/>
        </w:rPr>
      </w:pPr>
      <w:r w:rsidRPr="008F0A60">
        <w:rPr>
          <w:rFonts w:ascii="Arial" w:hAnsi="Arial" w:cs="Arial"/>
          <w:b/>
          <w:color w:val="000000"/>
          <w:sz w:val="18"/>
          <w:szCs w:val="18"/>
          <w:lang w:val="x-none"/>
        </w:rPr>
        <w:tab/>
      </w: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B62DB2" w:rsidRPr="008F0A60" w:rsidRDefault="00B62DB2" w:rsidP="00846371">
      <w:pPr>
        <w:spacing w:line="276" w:lineRule="auto"/>
        <w:jc w:val="center"/>
        <w:rPr>
          <w:rFonts w:ascii="Arial" w:hAnsi="Arial" w:cs="Arial"/>
          <w:b/>
          <w:bCs/>
          <w:sz w:val="28"/>
          <w:szCs w:val="28"/>
        </w:rPr>
      </w:pPr>
      <w:r w:rsidRPr="008F0A60">
        <w:rPr>
          <w:rFonts w:ascii="Arial" w:hAnsi="Arial" w:cs="Arial"/>
          <w:b/>
          <w:bCs/>
          <w:color w:val="000000"/>
          <w:sz w:val="28"/>
          <w:szCs w:val="28"/>
        </w:rPr>
        <w:t xml:space="preserve">OŚWIADCZENIE </w:t>
      </w:r>
      <w:bookmarkStart w:id="46" w:name="_Hlk74307468"/>
      <w:r w:rsidRPr="008F0A60">
        <w:rPr>
          <w:rFonts w:ascii="Arial" w:hAnsi="Arial" w:cs="Arial"/>
          <w:b/>
          <w:bCs/>
          <w:sz w:val="28"/>
          <w:szCs w:val="28"/>
        </w:rPr>
        <w:t>PODMIOTU UDOSTEPNIAJĄCEGO ZASOBY</w:t>
      </w:r>
      <w:bookmarkEnd w:id="46"/>
    </w:p>
    <w:p w:rsidR="00B62DB2" w:rsidRPr="008F0A60" w:rsidRDefault="00B62DB2" w:rsidP="0084637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składane na podstawie art. 125 ust</w:t>
      </w:r>
      <w:r w:rsidRPr="008F0A60">
        <w:rPr>
          <w:rFonts w:ascii="Arial" w:hAnsi="Arial" w:cs="Arial"/>
          <w:b/>
          <w:bCs/>
          <w:sz w:val="21"/>
          <w:szCs w:val="21"/>
        </w:rPr>
        <w:t>. 1 i 5 ustawy</w:t>
      </w:r>
      <w:r w:rsidRPr="008F0A60">
        <w:rPr>
          <w:rFonts w:ascii="Arial" w:hAnsi="Arial" w:cs="Arial"/>
          <w:b/>
          <w:bCs/>
          <w:color w:val="000000"/>
          <w:sz w:val="21"/>
          <w:szCs w:val="21"/>
        </w:rPr>
        <w:t xml:space="preserve"> z dnia 11 września 2019 r. </w:t>
      </w:r>
    </w:p>
    <w:p w:rsidR="00B62DB2" w:rsidRPr="008F0A60" w:rsidRDefault="00B62DB2" w:rsidP="0084637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w:t>
      </w:r>
      <w:proofErr w:type="spellStart"/>
      <w:r w:rsidRPr="008F0A60">
        <w:rPr>
          <w:rFonts w:ascii="Arial" w:hAnsi="Arial" w:cs="Arial"/>
          <w:b/>
          <w:bCs/>
          <w:color w:val="000000"/>
          <w:sz w:val="21"/>
          <w:szCs w:val="21"/>
        </w:rPr>
        <w:t>uPzp</w:t>
      </w:r>
      <w:proofErr w:type="spellEnd"/>
      <w:r w:rsidRPr="008F0A60">
        <w:rPr>
          <w:rFonts w:ascii="Arial" w:hAnsi="Arial" w:cs="Arial"/>
          <w:b/>
          <w:bCs/>
          <w:color w:val="000000"/>
          <w:sz w:val="21"/>
          <w:szCs w:val="21"/>
        </w:rPr>
        <w:t>)</w:t>
      </w:r>
    </w:p>
    <w:p w:rsidR="00B62DB2" w:rsidRPr="008F0A60" w:rsidRDefault="00B62DB2" w:rsidP="00846371">
      <w:pPr>
        <w:spacing w:line="276" w:lineRule="auto"/>
        <w:jc w:val="center"/>
        <w:rPr>
          <w:rFonts w:ascii="Arial" w:hAnsi="Arial" w:cs="Arial"/>
          <w:b/>
          <w:bCs/>
          <w:color w:val="000000"/>
          <w:sz w:val="21"/>
          <w:szCs w:val="21"/>
          <w:u w:val="single"/>
        </w:rPr>
      </w:pPr>
    </w:p>
    <w:p w:rsidR="00B62DB2" w:rsidRPr="008F0A60" w:rsidRDefault="00B62DB2" w:rsidP="00846371">
      <w:pPr>
        <w:spacing w:line="276" w:lineRule="auto"/>
        <w:jc w:val="center"/>
        <w:rPr>
          <w:rFonts w:ascii="Arial" w:hAnsi="Arial" w:cs="Arial"/>
          <w:b/>
          <w:bCs/>
          <w:color w:val="000000"/>
          <w:sz w:val="22"/>
          <w:szCs w:val="22"/>
        </w:rPr>
      </w:pPr>
      <w:r w:rsidRPr="008F0A60">
        <w:rPr>
          <w:rFonts w:ascii="Arial" w:hAnsi="Arial" w:cs="Arial"/>
          <w:b/>
          <w:bCs/>
          <w:color w:val="000000"/>
          <w:sz w:val="21"/>
          <w:szCs w:val="21"/>
        </w:rPr>
        <w:t xml:space="preserve">DOTYCZĄCE SPEŁNIANIA WARUNKÓW UDZIAŁU W POSTĘPOWANIU </w:t>
      </w:r>
    </w:p>
    <w:p w:rsidR="00B62DB2" w:rsidRPr="008F0A60" w:rsidRDefault="00B62DB2" w:rsidP="00846371">
      <w:pPr>
        <w:spacing w:line="276" w:lineRule="auto"/>
        <w:rPr>
          <w:rFonts w:ascii="Arial" w:hAnsi="Arial" w:cs="Arial"/>
          <w:color w:val="000000"/>
          <w:sz w:val="22"/>
          <w:szCs w:val="22"/>
        </w:rPr>
      </w:pPr>
    </w:p>
    <w:p w:rsidR="00B62DB2" w:rsidRPr="008F0A60" w:rsidRDefault="00B62DB2" w:rsidP="00846371">
      <w:pPr>
        <w:spacing w:line="276" w:lineRule="auto"/>
        <w:rPr>
          <w:rFonts w:ascii="Arial" w:hAnsi="Arial" w:cs="Arial"/>
          <w:color w:val="000000"/>
          <w:sz w:val="22"/>
          <w:szCs w:val="22"/>
        </w:rPr>
      </w:pPr>
    </w:p>
    <w:p w:rsidR="00B62DB2" w:rsidRPr="008F0A60" w:rsidRDefault="00B62DB2" w:rsidP="00846371">
      <w:pPr>
        <w:spacing w:line="276" w:lineRule="auto"/>
        <w:rPr>
          <w:rFonts w:ascii="Arial" w:hAnsi="Arial" w:cs="Arial"/>
          <w:sz w:val="22"/>
          <w:szCs w:val="22"/>
        </w:rPr>
      </w:pPr>
      <w:r w:rsidRPr="008F0A60">
        <w:rPr>
          <w:rFonts w:ascii="Arial" w:hAnsi="Arial" w:cs="Arial"/>
          <w:sz w:val="22"/>
          <w:szCs w:val="22"/>
        </w:rPr>
        <w:t>Nazwa podmiotu udostępniającego zasoby</w:t>
      </w:r>
    </w:p>
    <w:p w:rsidR="00B62DB2" w:rsidRPr="008F0A60" w:rsidRDefault="00B62DB2" w:rsidP="00846371">
      <w:pPr>
        <w:spacing w:line="276" w:lineRule="auto"/>
        <w:rPr>
          <w:rFonts w:ascii="Arial" w:hAnsi="Arial" w:cs="Arial"/>
          <w:sz w:val="22"/>
          <w:szCs w:val="22"/>
        </w:rPr>
      </w:pPr>
    </w:p>
    <w:p w:rsidR="00B62DB2" w:rsidRPr="008F0A60" w:rsidRDefault="00B62DB2" w:rsidP="00846371">
      <w:pPr>
        <w:spacing w:line="276" w:lineRule="auto"/>
        <w:rPr>
          <w:rFonts w:ascii="Arial" w:hAnsi="Arial" w:cs="Arial"/>
          <w:sz w:val="22"/>
          <w:szCs w:val="22"/>
        </w:rPr>
      </w:pPr>
      <w:r w:rsidRPr="008F0A60">
        <w:rPr>
          <w:rFonts w:ascii="Arial" w:hAnsi="Arial" w:cs="Arial"/>
          <w:sz w:val="22"/>
          <w:szCs w:val="22"/>
        </w:rPr>
        <w:t xml:space="preserve"> …................................................................................</w:t>
      </w:r>
      <w:r w:rsidR="00B45E3F" w:rsidRPr="008F0A60">
        <w:rPr>
          <w:rFonts w:ascii="Arial" w:hAnsi="Arial" w:cs="Arial"/>
          <w:sz w:val="22"/>
          <w:szCs w:val="22"/>
        </w:rPr>
        <w:t>...................................................</w:t>
      </w:r>
      <w:r w:rsidRPr="008F0A60">
        <w:rPr>
          <w:rFonts w:ascii="Arial" w:hAnsi="Arial" w:cs="Arial"/>
          <w:sz w:val="22"/>
          <w:szCs w:val="22"/>
        </w:rPr>
        <w:t>............</w:t>
      </w:r>
    </w:p>
    <w:p w:rsidR="00B62DB2" w:rsidRPr="008F0A60" w:rsidRDefault="00B62DB2" w:rsidP="00846371">
      <w:pPr>
        <w:spacing w:line="276" w:lineRule="auto"/>
        <w:ind w:firstLine="709"/>
        <w:jc w:val="both"/>
        <w:rPr>
          <w:rFonts w:ascii="Arial" w:hAnsi="Arial" w:cs="Arial"/>
          <w:sz w:val="21"/>
          <w:szCs w:val="21"/>
        </w:rPr>
      </w:pPr>
    </w:p>
    <w:p w:rsidR="00B62DB2" w:rsidRPr="008F0A60" w:rsidRDefault="00B62DB2" w:rsidP="00846371">
      <w:pPr>
        <w:spacing w:line="276" w:lineRule="auto"/>
        <w:jc w:val="both"/>
        <w:rPr>
          <w:rFonts w:ascii="Arial" w:hAnsi="Arial" w:cs="Arial"/>
          <w:color w:val="000000"/>
        </w:rPr>
      </w:pPr>
      <w:r w:rsidRPr="008F0A60">
        <w:rPr>
          <w:rFonts w:ascii="Arial" w:hAnsi="Arial" w:cs="Arial"/>
          <w:color w:val="000000"/>
        </w:rPr>
        <w:t>na potrzeby postępowania o udzielenie zamówienia publicznego w tr</w:t>
      </w:r>
      <w:r w:rsidR="00E54922">
        <w:rPr>
          <w:rFonts w:ascii="Arial" w:hAnsi="Arial" w:cs="Arial"/>
          <w:color w:val="000000"/>
        </w:rPr>
        <w:t>ybie podstawowym bez negocjacji</w:t>
      </w:r>
      <w:r w:rsidRPr="008F0A60">
        <w:rPr>
          <w:rFonts w:ascii="Arial" w:hAnsi="Arial" w:cs="Arial"/>
          <w:color w:val="000000"/>
        </w:rPr>
        <w:t xml:space="preserve"> </w:t>
      </w:r>
      <w:r w:rsidR="00E54922" w:rsidRPr="00E54922">
        <w:rPr>
          <w:rFonts w:ascii="Arial" w:hAnsi="Arial" w:cs="Arial"/>
          <w:b/>
          <w:color w:val="000000"/>
        </w:rPr>
        <w:t>na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Pr="008F0A60">
        <w:rPr>
          <w:rFonts w:ascii="Arial" w:hAnsi="Arial" w:cs="Arial"/>
          <w:b/>
        </w:rPr>
        <w:t xml:space="preserve"> </w:t>
      </w:r>
      <w:r w:rsidRPr="008F0A60">
        <w:rPr>
          <w:rFonts w:ascii="Arial" w:hAnsi="Arial" w:cs="Arial"/>
          <w:color w:val="000000"/>
        </w:rPr>
        <w:t>oświadczam, co następuje:</w:t>
      </w:r>
    </w:p>
    <w:p w:rsidR="00B62DB2" w:rsidRPr="008F0A60" w:rsidRDefault="00B62DB2" w:rsidP="00846371">
      <w:pPr>
        <w:spacing w:line="276" w:lineRule="auto"/>
        <w:jc w:val="both"/>
        <w:rPr>
          <w:rFonts w:ascii="Arial" w:hAnsi="Arial" w:cs="Arial"/>
          <w:b/>
          <w:bCs/>
        </w:rPr>
      </w:pPr>
    </w:p>
    <w:p w:rsidR="00B62DB2" w:rsidRPr="008F0A60" w:rsidRDefault="00B62DB2" w:rsidP="00846371">
      <w:pPr>
        <w:shd w:val="clear" w:color="auto" w:fill="BFBFBF"/>
        <w:spacing w:line="276" w:lineRule="auto"/>
        <w:jc w:val="both"/>
        <w:rPr>
          <w:rFonts w:ascii="Arial" w:hAnsi="Arial" w:cs="Arial"/>
          <w:b/>
          <w:bCs/>
          <w:sz w:val="21"/>
          <w:szCs w:val="21"/>
        </w:rPr>
      </w:pPr>
      <w:r w:rsidRPr="008F0A60">
        <w:rPr>
          <w:rFonts w:ascii="Arial" w:hAnsi="Arial" w:cs="Arial"/>
          <w:b/>
          <w:bCs/>
          <w:sz w:val="21"/>
          <w:szCs w:val="21"/>
        </w:rPr>
        <w:t>INFORMACJA DOTYCZĄCA PODMIOTU UDOSTEPNIAJĄCEGO ZASOBY:</w:t>
      </w:r>
    </w:p>
    <w:p w:rsidR="00B45E3F" w:rsidRPr="008F0A60" w:rsidRDefault="00B45E3F" w:rsidP="00846371">
      <w:pPr>
        <w:spacing w:line="276" w:lineRule="auto"/>
        <w:jc w:val="both"/>
        <w:rPr>
          <w:rFonts w:ascii="Arial" w:hAnsi="Arial" w:cs="Arial"/>
          <w:sz w:val="21"/>
          <w:szCs w:val="21"/>
        </w:rPr>
      </w:pPr>
    </w:p>
    <w:p w:rsidR="00B62DB2" w:rsidRPr="008F0A60" w:rsidRDefault="00B62DB2" w:rsidP="00846371">
      <w:pPr>
        <w:spacing w:line="276" w:lineRule="auto"/>
        <w:jc w:val="both"/>
        <w:rPr>
          <w:rFonts w:ascii="Arial" w:hAnsi="Arial" w:cs="Arial"/>
        </w:rPr>
      </w:pPr>
      <w:r w:rsidRPr="008F0A60">
        <w:rPr>
          <w:rFonts w:ascii="Arial" w:hAnsi="Arial" w:cs="Arial"/>
        </w:rPr>
        <w:t>Oświadczam, że spełniam warunki udziału w postępowaniu określone przez Zamawiającego w SWZ.</w:t>
      </w:r>
    </w:p>
    <w:p w:rsidR="00897CEA" w:rsidRPr="008F0A60" w:rsidRDefault="00897CEA" w:rsidP="00846371">
      <w:pPr>
        <w:spacing w:line="276" w:lineRule="auto"/>
        <w:jc w:val="both"/>
        <w:rPr>
          <w:rFonts w:ascii="Arial" w:hAnsi="Arial" w:cs="Arial"/>
          <w:sz w:val="12"/>
          <w:szCs w:val="12"/>
        </w:rPr>
      </w:pPr>
    </w:p>
    <w:p w:rsidR="00897CEA" w:rsidRPr="008F0A60" w:rsidRDefault="006A7539" w:rsidP="00846371">
      <w:pPr>
        <w:suppressAutoHyphens/>
        <w:spacing w:line="276" w:lineRule="auto"/>
        <w:jc w:val="both"/>
        <w:rPr>
          <w:rFonts w:ascii="Arial" w:hAnsi="Arial" w:cs="Arial"/>
        </w:rPr>
      </w:pPr>
      <w:sdt>
        <w:sdtPr>
          <w:rPr>
            <w:rFonts w:ascii="Arial" w:hAnsi="Arial" w:cs="Arial"/>
            <w:sz w:val="18"/>
            <w:szCs w:val="18"/>
            <w:lang w:eastAsia="zh-CN"/>
          </w:rPr>
          <w:id w:val="248251190"/>
          <w14:checkbox>
            <w14:checked w14:val="0"/>
            <w14:checkedState w14:val="2612" w14:font="MS Gothic"/>
            <w14:uncheckedState w14:val="2610" w14:font="MS Gothic"/>
          </w14:checkbox>
        </w:sdtPr>
        <w:sdtEndPr/>
        <w:sdtContent>
          <w:r w:rsidR="00320DD0">
            <w:rPr>
              <w:rFonts w:ascii="MS Gothic" w:eastAsia="MS Gothic" w:hAnsi="MS Gothic" w:cs="Arial" w:hint="eastAsia"/>
              <w:sz w:val="18"/>
              <w:szCs w:val="18"/>
              <w:lang w:eastAsia="zh-CN"/>
            </w:rPr>
            <w:t>☐</w:t>
          </w:r>
        </w:sdtContent>
      </w:sdt>
      <w:r w:rsidR="00320DD0" w:rsidRPr="00516098">
        <w:rPr>
          <w:rFonts w:ascii="Arial" w:hAnsi="Arial" w:cs="Arial"/>
        </w:rPr>
        <w:t xml:space="preserve">  </w:t>
      </w:r>
      <w:r w:rsidR="00897CEA" w:rsidRPr="008F0A60">
        <w:rPr>
          <w:rFonts w:ascii="Arial" w:hAnsi="Arial" w:cs="Arial"/>
        </w:rPr>
        <w:t>10.2.4.1 SWZ /doświadczenie/</w:t>
      </w:r>
    </w:p>
    <w:p w:rsidR="00897CEA" w:rsidRPr="00F55B40" w:rsidRDefault="006A7539" w:rsidP="00846371">
      <w:pPr>
        <w:spacing w:line="276" w:lineRule="auto"/>
        <w:jc w:val="both"/>
        <w:rPr>
          <w:rFonts w:ascii="Arial" w:hAnsi="Arial" w:cs="Arial"/>
        </w:rPr>
      </w:pPr>
      <w:sdt>
        <w:sdtPr>
          <w:rPr>
            <w:rFonts w:ascii="Arial" w:hAnsi="Arial" w:cs="Arial"/>
            <w:sz w:val="18"/>
            <w:szCs w:val="18"/>
            <w:lang w:eastAsia="zh-CN"/>
          </w:rPr>
          <w:id w:val="501486779"/>
          <w14:checkbox>
            <w14:checked w14:val="0"/>
            <w14:checkedState w14:val="2612" w14:font="MS Gothic"/>
            <w14:uncheckedState w14:val="2610" w14:font="MS Gothic"/>
          </w14:checkbox>
        </w:sdtPr>
        <w:sdtEndPr/>
        <w:sdtContent>
          <w:r w:rsidR="00320DD0">
            <w:rPr>
              <w:rFonts w:ascii="MS Gothic" w:eastAsia="MS Gothic" w:hAnsi="MS Gothic" w:cs="Arial" w:hint="eastAsia"/>
              <w:sz w:val="18"/>
              <w:szCs w:val="18"/>
              <w:lang w:eastAsia="zh-CN"/>
            </w:rPr>
            <w:t>☐</w:t>
          </w:r>
        </w:sdtContent>
      </w:sdt>
      <w:r w:rsidR="00320DD0" w:rsidRPr="00516098">
        <w:rPr>
          <w:rFonts w:ascii="Arial" w:hAnsi="Arial" w:cs="Arial"/>
        </w:rPr>
        <w:t xml:space="preserve">  </w:t>
      </w:r>
      <w:r w:rsidR="00F55B40">
        <w:rPr>
          <w:rFonts w:ascii="Arial" w:hAnsi="Arial" w:cs="Arial"/>
        </w:rPr>
        <w:t>10.2.4.2. SWZ /osoby/</w:t>
      </w:r>
    </w:p>
    <w:p w:rsidR="00897CEA" w:rsidRPr="008F0A60" w:rsidRDefault="00897CEA" w:rsidP="00846371">
      <w:pPr>
        <w:spacing w:line="276" w:lineRule="auto"/>
        <w:jc w:val="both"/>
        <w:rPr>
          <w:rFonts w:ascii="Arial" w:hAnsi="Arial" w:cs="Arial"/>
        </w:rPr>
      </w:pPr>
    </w:p>
    <w:p w:rsidR="00B62DB2" w:rsidRPr="008F0A60" w:rsidRDefault="00B62DB2" w:rsidP="00846371">
      <w:pPr>
        <w:spacing w:line="276" w:lineRule="auto"/>
        <w:jc w:val="both"/>
        <w:rPr>
          <w:rFonts w:ascii="Arial" w:hAnsi="Arial" w:cs="Arial"/>
          <w:color w:val="000000"/>
        </w:rPr>
      </w:pPr>
      <w:r w:rsidRPr="008F0A60">
        <w:rPr>
          <w:rFonts w:ascii="Arial" w:hAnsi="Arial" w:cs="Arial"/>
          <w:color w:val="000000"/>
        </w:rPr>
        <w:t>Oświadczam, że wszystkie informacje podane w powy</w:t>
      </w:r>
      <w:r w:rsidR="00B45E3F" w:rsidRPr="008F0A60">
        <w:rPr>
          <w:rFonts w:ascii="Arial" w:hAnsi="Arial" w:cs="Arial"/>
          <w:color w:val="000000"/>
        </w:rPr>
        <w:t xml:space="preserve">ższym oświadczeniu są aktualne </w:t>
      </w:r>
      <w:r w:rsidRPr="008F0A60">
        <w:rPr>
          <w:rFonts w:ascii="Arial" w:hAnsi="Arial" w:cs="Arial"/>
          <w:color w:val="000000"/>
        </w:rPr>
        <w:t>i zgodne</w:t>
      </w:r>
      <w:r w:rsidR="00B45E3F" w:rsidRPr="008F0A60">
        <w:rPr>
          <w:rFonts w:ascii="Arial" w:hAnsi="Arial" w:cs="Arial"/>
          <w:color w:val="000000"/>
        </w:rPr>
        <w:br/>
      </w:r>
      <w:r w:rsidRPr="008F0A60">
        <w:rPr>
          <w:rFonts w:ascii="Arial" w:hAnsi="Arial" w:cs="Arial"/>
          <w:color w:val="000000"/>
        </w:rPr>
        <w:t xml:space="preserve"> z prawdą oraz zostały przedstawione z pełną świadomością konsekwencji wprowadzenia zamawiającego w błąd przy przedstawianiu informacji.</w:t>
      </w:r>
    </w:p>
    <w:p w:rsidR="00B62DB2" w:rsidRPr="008F0A60" w:rsidRDefault="00B62DB2" w:rsidP="00846371">
      <w:pPr>
        <w:spacing w:line="276" w:lineRule="auto"/>
        <w:jc w:val="both"/>
        <w:rPr>
          <w:rFonts w:ascii="Arial" w:hAnsi="Arial" w:cs="Arial"/>
          <w:color w:val="000000"/>
          <w:sz w:val="21"/>
          <w:szCs w:val="21"/>
        </w:rPr>
      </w:pPr>
    </w:p>
    <w:p w:rsidR="00B45E3F" w:rsidRPr="008F0A60" w:rsidRDefault="00B45E3F" w:rsidP="00846371">
      <w:pPr>
        <w:spacing w:line="276" w:lineRule="auto"/>
        <w:jc w:val="both"/>
        <w:rPr>
          <w:rFonts w:ascii="Arial" w:hAnsi="Arial" w:cs="Arial"/>
          <w:color w:val="000000"/>
          <w:sz w:val="21"/>
          <w:szCs w:val="21"/>
        </w:rPr>
      </w:pPr>
    </w:p>
    <w:p w:rsidR="00B62DB2" w:rsidRPr="008F0A60" w:rsidRDefault="00B62DB2" w:rsidP="00846371">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rsidR="00B62DB2" w:rsidRPr="008F0A60" w:rsidRDefault="00B62DB2" w:rsidP="00846371">
      <w:pPr>
        <w:tabs>
          <w:tab w:val="right" w:pos="9072"/>
        </w:tabs>
        <w:spacing w:line="276" w:lineRule="auto"/>
        <w:rPr>
          <w:rFonts w:ascii="Arial" w:hAnsi="Arial" w:cs="Arial"/>
          <w:color w:val="000000"/>
          <w:sz w:val="16"/>
          <w:szCs w:val="16"/>
        </w:rPr>
      </w:pPr>
    </w:p>
    <w:p w:rsidR="00B62DB2" w:rsidRPr="008F0A60" w:rsidRDefault="00B62DB2" w:rsidP="00846371">
      <w:pPr>
        <w:spacing w:line="276" w:lineRule="auto"/>
        <w:ind w:left="4680"/>
        <w:jc w:val="center"/>
        <w:rPr>
          <w:rFonts w:ascii="Arial" w:hAnsi="Arial" w:cs="Arial"/>
          <w:color w:val="000000"/>
          <w:sz w:val="16"/>
          <w:szCs w:val="16"/>
        </w:rPr>
      </w:pP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B62DB2" w:rsidRPr="008F0A60" w:rsidRDefault="00B62DB2" w:rsidP="00846371">
      <w:pPr>
        <w:spacing w:line="276" w:lineRule="auto"/>
        <w:ind w:left="3540" w:firstLine="4"/>
        <w:jc w:val="center"/>
        <w:rPr>
          <w:rFonts w:ascii="Arial" w:hAnsi="Arial" w:cs="Arial"/>
          <w:b/>
          <w:bCs/>
          <w:sz w:val="18"/>
          <w:szCs w:val="18"/>
        </w:rPr>
      </w:pPr>
      <w:r w:rsidRPr="008F0A60">
        <w:rPr>
          <w:rFonts w:ascii="Arial" w:hAnsi="Arial" w:cs="Arial"/>
        </w:rPr>
        <w:t>/oświadczenie podpisuje osoba uprawniona do reprezentacji podmiotu udostępniającego zasoby lub działający w jego imieniu pełnomocnik- należy załączyć pełnomocnic</w:t>
      </w:r>
      <w:r w:rsidR="00E54922">
        <w:rPr>
          <w:rFonts w:ascii="Arial" w:hAnsi="Arial" w:cs="Arial"/>
        </w:rPr>
        <w:t>two zgodnie z opisem - pkt. 13.3</w:t>
      </w:r>
      <w:r w:rsidRPr="008F0A60">
        <w:rPr>
          <w:rFonts w:ascii="Arial" w:hAnsi="Arial" w:cs="Arial"/>
        </w:rPr>
        <w:t>. SWZ/</w:t>
      </w: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897CEA" w:rsidRPr="008F0A60" w:rsidRDefault="00897CEA" w:rsidP="00846371">
      <w:pPr>
        <w:tabs>
          <w:tab w:val="center" w:pos="4819"/>
        </w:tabs>
        <w:spacing w:line="276" w:lineRule="auto"/>
        <w:ind w:left="5103" w:right="-1"/>
        <w:jc w:val="right"/>
        <w:rPr>
          <w:rFonts w:ascii="Arial" w:hAnsi="Arial" w:cs="Arial"/>
          <w:b/>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D30F82" w:rsidRDefault="00D30F82"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 xml:space="preserve">Załącznik nr </w:t>
      </w:r>
      <w:r w:rsidR="00AB21BB">
        <w:rPr>
          <w:rFonts w:ascii="Arial" w:hAnsi="Arial" w:cs="Arial"/>
          <w:b/>
          <w:bCs/>
          <w:color w:val="000000"/>
          <w:sz w:val="18"/>
          <w:szCs w:val="18"/>
        </w:rPr>
        <w:t>8</w:t>
      </w:r>
      <w:r w:rsidR="00185568">
        <w:rPr>
          <w:rFonts w:ascii="Arial" w:hAnsi="Arial" w:cs="Arial"/>
          <w:b/>
          <w:bCs/>
          <w:color w:val="000000"/>
          <w:sz w:val="18"/>
          <w:szCs w:val="18"/>
        </w:rPr>
        <w:t>.1</w:t>
      </w:r>
      <w:r w:rsidRPr="008F0A60">
        <w:rPr>
          <w:rFonts w:ascii="Arial" w:hAnsi="Arial" w:cs="Arial"/>
          <w:b/>
          <w:bCs/>
          <w:color w:val="000000"/>
          <w:sz w:val="18"/>
          <w:szCs w:val="18"/>
        </w:rPr>
        <w:t xml:space="preserve"> do SWZ</w:t>
      </w:r>
    </w:p>
    <w:p w:rsidR="00F55B40" w:rsidRPr="008F0A60" w:rsidRDefault="00E54922" w:rsidP="00846371">
      <w:pPr>
        <w:tabs>
          <w:tab w:val="left" w:pos="1716"/>
        </w:tabs>
        <w:spacing w:line="276" w:lineRule="auto"/>
        <w:ind w:left="284" w:hanging="284"/>
        <w:jc w:val="right"/>
        <w:rPr>
          <w:rFonts w:ascii="Arial" w:hAnsi="Arial" w:cs="Arial"/>
          <w:b/>
          <w:bCs/>
          <w:color w:val="000000"/>
          <w:sz w:val="28"/>
          <w:szCs w:val="28"/>
        </w:rPr>
      </w:pPr>
      <w:r>
        <w:rPr>
          <w:rFonts w:ascii="Arial" w:hAnsi="Arial" w:cs="Arial"/>
          <w:b/>
          <w:bCs/>
          <w:color w:val="000000"/>
          <w:sz w:val="18"/>
          <w:szCs w:val="18"/>
        </w:rPr>
        <w:t>FZ-2</w:t>
      </w:r>
      <w:r w:rsidR="00880D9E">
        <w:rPr>
          <w:rFonts w:ascii="Arial" w:hAnsi="Arial" w:cs="Arial"/>
          <w:b/>
          <w:bCs/>
          <w:color w:val="000000"/>
          <w:sz w:val="18"/>
          <w:szCs w:val="18"/>
        </w:rPr>
        <w:t>380/15/22</w:t>
      </w:r>
      <w:r w:rsidR="00F55B40">
        <w:rPr>
          <w:rFonts w:ascii="Arial" w:hAnsi="Arial" w:cs="Arial"/>
          <w:b/>
          <w:bCs/>
          <w:color w:val="000000"/>
          <w:sz w:val="18"/>
          <w:szCs w:val="18"/>
        </w:rPr>
        <w:t>/KK</w:t>
      </w: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D30F82" w:rsidRPr="008F0A60" w:rsidRDefault="00D30F82" w:rsidP="00846371">
      <w:pPr>
        <w:pStyle w:val="Tekstpodstawowywcity"/>
        <w:spacing w:line="276" w:lineRule="auto"/>
        <w:ind w:left="360"/>
        <w:jc w:val="right"/>
        <w:rPr>
          <w:rFonts w:ascii="Arial" w:hAnsi="Arial" w:cs="Arial"/>
          <w:b/>
          <w:bCs/>
          <w:color w:val="000000"/>
          <w:sz w:val="18"/>
          <w:szCs w:val="18"/>
        </w:rPr>
      </w:pPr>
    </w:p>
    <w:p w:rsidR="00D30F82" w:rsidRPr="008F0A60" w:rsidRDefault="00D30F82" w:rsidP="00846371">
      <w:pPr>
        <w:widowControl w:val="0"/>
        <w:spacing w:line="276" w:lineRule="auto"/>
        <w:jc w:val="center"/>
        <w:rPr>
          <w:rFonts w:ascii="Arial" w:hAnsi="Arial" w:cs="Arial"/>
          <w:b/>
          <w:bCs/>
          <w:sz w:val="28"/>
          <w:szCs w:val="28"/>
          <w:lang w:eastAsia="ar-SA"/>
        </w:rPr>
      </w:pPr>
      <w:r w:rsidRPr="008F0A60">
        <w:rPr>
          <w:rFonts w:ascii="Arial" w:hAnsi="Arial" w:cs="Arial"/>
          <w:b/>
          <w:iCs/>
          <w:sz w:val="28"/>
          <w:szCs w:val="28"/>
          <w:lang w:eastAsia="ar-SA"/>
        </w:rPr>
        <w:t>WYKAZ USŁUG</w:t>
      </w:r>
    </w:p>
    <w:p w:rsidR="00D30F82" w:rsidRPr="008F0A60" w:rsidRDefault="00D30F82" w:rsidP="00846371">
      <w:pPr>
        <w:widowControl w:val="0"/>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na potwierdzenie spełnienia warunku, o którym mowa w pkt 10.2.4.1 SWZ</w:t>
      </w:r>
    </w:p>
    <w:p w:rsidR="00D30F82" w:rsidRPr="008F0A60" w:rsidRDefault="00D30F82" w:rsidP="00846371">
      <w:pPr>
        <w:spacing w:line="276" w:lineRule="auto"/>
        <w:ind w:left="284"/>
        <w:jc w:val="center"/>
        <w:rPr>
          <w:rFonts w:ascii="Arial" w:hAnsi="Arial" w:cs="Arial"/>
          <w:sz w:val="18"/>
          <w:szCs w:val="18"/>
          <w:lang w:eastAsia="ar-SA"/>
        </w:rPr>
      </w:pPr>
    </w:p>
    <w:p w:rsidR="00D30F82" w:rsidRPr="008F0A60" w:rsidRDefault="00D30F82" w:rsidP="00846371">
      <w:pPr>
        <w:spacing w:line="276" w:lineRule="auto"/>
        <w:ind w:left="284"/>
        <w:jc w:val="both"/>
        <w:rPr>
          <w:rFonts w:ascii="Arial" w:hAnsi="Arial" w:cs="Arial"/>
          <w:b/>
          <w:lang w:eastAsia="ar-SA"/>
        </w:rPr>
      </w:pPr>
      <w:bookmarkStart w:id="47" w:name="_Hlk65416462"/>
      <w:r w:rsidRPr="008F0A60">
        <w:rPr>
          <w:rFonts w:ascii="Arial" w:hAnsi="Arial" w:cs="Arial"/>
          <w:lang w:eastAsia="ar-SA"/>
        </w:rPr>
        <w:t>do postępowania o udzielenie zamówienia publicznego prowadzonego w trybie podstawowym bez negocjacji</w:t>
      </w:r>
      <w:r w:rsidR="003C3A59">
        <w:rPr>
          <w:rFonts w:ascii="Arial" w:hAnsi="Arial" w:cs="Arial"/>
          <w:b/>
          <w:lang w:eastAsia="ar-SA"/>
        </w:rPr>
        <w:t xml:space="preserve">  </w:t>
      </w:r>
      <w:r w:rsidR="00E54922" w:rsidRPr="00E54922">
        <w:rPr>
          <w:rFonts w:ascii="Arial" w:hAnsi="Arial" w:cs="Arial"/>
          <w:b/>
          <w:lang w:eastAsia="ar-SA"/>
        </w:rPr>
        <w:t>na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p>
    <w:bookmarkEnd w:id="47"/>
    <w:p w:rsidR="00D30F82" w:rsidRPr="008F0A60" w:rsidRDefault="00D30F82" w:rsidP="00846371">
      <w:pPr>
        <w:spacing w:line="276" w:lineRule="auto"/>
        <w:ind w:left="284"/>
        <w:jc w:val="both"/>
        <w:rPr>
          <w:rFonts w:ascii="Arial" w:hAnsi="Arial" w:cs="Arial"/>
          <w:b/>
          <w:bCs/>
          <w:lang w:eastAsia="ar-SA"/>
        </w:rPr>
      </w:pPr>
    </w:p>
    <w:p w:rsidR="00D30F82" w:rsidRPr="008F0A60" w:rsidRDefault="00D30F82" w:rsidP="00846371">
      <w:pPr>
        <w:widowControl w:val="0"/>
        <w:tabs>
          <w:tab w:val="left" w:pos="1260"/>
        </w:tabs>
        <w:autoSpaceDE w:val="0"/>
        <w:spacing w:line="276" w:lineRule="auto"/>
        <w:jc w:val="both"/>
        <w:rPr>
          <w:rFonts w:ascii="Arial" w:hAnsi="Arial" w:cs="Arial"/>
          <w:lang w:eastAsia="ar-SA"/>
        </w:rPr>
      </w:pPr>
      <w:r w:rsidRPr="008F0A60">
        <w:rPr>
          <w:rFonts w:ascii="Arial" w:hAnsi="Arial" w:cs="Arial"/>
          <w:lang w:eastAsia="ar-SA"/>
        </w:rPr>
        <w:t>Nazwa Wykonawcy: …………………………….…………………………………………….............</w:t>
      </w:r>
    </w:p>
    <w:p w:rsidR="002A62B2" w:rsidRPr="00625A0A" w:rsidRDefault="00625A0A" w:rsidP="00846371">
      <w:pPr>
        <w:widowControl w:val="0"/>
        <w:tabs>
          <w:tab w:val="left" w:pos="1260"/>
        </w:tabs>
        <w:autoSpaceDE w:val="0"/>
        <w:spacing w:line="276" w:lineRule="auto"/>
        <w:jc w:val="center"/>
        <w:rPr>
          <w:rFonts w:ascii="Arial" w:hAnsi="Arial" w:cs="Arial"/>
          <w:b/>
          <w:lang w:eastAsia="ar-SA"/>
        </w:rPr>
      </w:pPr>
      <w:r w:rsidRPr="00625A0A">
        <w:rPr>
          <w:rFonts w:ascii="Arial" w:hAnsi="Arial" w:cs="Arial"/>
          <w:b/>
          <w:lang w:eastAsia="ar-SA"/>
        </w:rPr>
        <w:t>Część nr 1</w:t>
      </w:r>
    </w:p>
    <w:tbl>
      <w:tblPr>
        <w:tblpPr w:leftFromText="141" w:rightFromText="141" w:bottomFromText="200" w:vertAnchor="text" w:horzAnchor="margin" w:tblpX="-74" w:tblpY="66"/>
        <w:tblW w:w="9162" w:type="dxa"/>
        <w:tblLayout w:type="fixed"/>
        <w:tblCellMar>
          <w:left w:w="70" w:type="dxa"/>
          <w:right w:w="70" w:type="dxa"/>
        </w:tblCellMar>
        <w:tblLook w:val="00A0" w:firstRow="1" w:lastRow="0" w:firstColumn="1" w:lastColumn="0" w:noHBand="0" w:noVBand="0"/>
      </w:tblPr>
      <w:tblGrid>
        <w:gridCol w:w="449"/>
        <w:gridCol w:w="2567"/>
        <w:gridCol w:w="1796"/>
        <w:gridCol w:w="1399"/>
        <w:gridCol w:w="1540"/>
        <w:gridCol w:w="1411"/>
      </w:tblGrid>
      <w:tr w:rsidR="002A62B2" w:rsidRPr="008E46B1" w:rsidTr="002A62B2">
        <w:trPr>
          <w:trHeight w:val="1404"/>
        </w:trPr>
        <w:tc>
          <w:tcPr>
            <w:tcW w:w="449"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p>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L.p.</w:t>
            </w:r>
          </w:p>
        </w:tc>
        <w:tc>
          <w:tcPr>
            <w:tcW w:w="2567" w:type="dxa"/>
            <w:tcBorders>
              <w:top w:val="single" w:sz="6" w:space="0" w:color="auto"/>
              <w:left w:val="single" w:sz="6" w:space="0" w:color="auto"/>
              <w:bottom w:val="single" w:sz="6" w:space="0" w:color="auto"/>
              <w:right w:val="single" w:sz="6" w:space="0" w:color="auto"/>
            </w:tcBorders>
            <w:vAlign w:val="center"/>
          </w:tcPr>
          <w:p w:rsidR="00625A0A" w:rsidRPr="00625A0A"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625A0A">
              <w:rPr>
                <w:rFonts w:ascii="Arial" w:hAnsi="Arial" w:cs="Arial"/>
                <w:b/>
                <w:bCs/>
                <w:sz w:val="18"/>
                <w:szCs w:val="18"/>
                <w:lang w:eastAsia="en-US"/>
              </w:rPr>
              <w:t>Przedmiot usługi</w:t>
            </w:r>
          </w:p>
          <w:p w:rsidR="00625A0A" w:rsidRPr="00625A0A" w:rsidRDefault="00625A0A" w:rsidP="00846371">
            <w:pPr>
              <w:widowControl w:val="0"/>
              <w:autoSpaceDE w:val="0"/>
              <w:autoSpaceDN w:val="0"/>
              <w:adjustRightInd w:val="0"/>
              <w:spacing w:line="276" w:lineRule="auto"/>
              <w:jc w:val="center"/>
              <w:rPr>
                <w:rFonts w:ascii="Arial" w:hAnsi="Arial" w:cs="Arial"/>
                <w:b/>
                <w:bCs/>
                <w:sz w:val="18"/>
                <w:szCs w:val="18"/>
                <w:lang w:eastAsia="en-US"/>
              </w:rPr>
            </w:pPr>
          </w:p>
          <w:p w:rsidR="002A62B2"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625A0A">
              <w:rPr>
                <w:rFonts w:ascii="Arial" w:hAnsi="Arial" w:cs="Arial"/>
                <w:b/>
                <w:bCs/>
                <w:sz w:val="18"/>
                <w:szCs w:val="18"/>
                <w:lang w:eastAsia="en-US"/>
              </w:rPr>
              <w:t>(nazwa usługi i zakres rzeczowy)</w:t>
            </w:r>
          </w:p>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p>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p>
        </w:tc>
        <w:tc>
          <w:tcPr>
            <w:tcW w:w="1796"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 xml:space="preserve">Wartość zamówienia brutto </w:t>
            </w:r>
          </w:p>
        </w:tc>
        <w:tc>
          <w:tcPr>
            <w:tcW w:w="1399"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Data wykona</w:t>
            </w:r>
            <w:r w:rsidR="00E54922">
              <w:rPr>
                <w:rFonts w:ascii="Arial" w:hAnsi="Arial" w:cs="Arial"/>
                <w:b/>
                <w:bCs/>
                <w:sz w:val="18"/>
                <w:szCs w:val="18"/>
                <w:lang w:eastAsia="en-US"/>
              </w:rPr>
              <w:t>nia usługi w okresie ostatnich 3</w:t>
            </w:r>
            <w:r w:rsidRPr="008E46B1">
              <w:rPr>
                <w:rFonts w:ascii="Arial" w:hAnsi="Arial" w:cs="Arial"/>
                <w:b/>
                <w:bCs/>
                <w:sz w:val="18"/>
                <w:szCs w:val="18"/>
                <w:lang w:eastAsia="en-US"/>
              </w:rPr>
              <w:t xml:space="preserve"> lat</w:t>
            </w:r>
          </w:p>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od-do</w:t>
            </w:r>
          </w:p>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(mc-rok)</w:t>
            </w:r>
          </w:p>
        </w:tc>
        <w:tc>
          <w:tcPr>
            <w:tcW w:w="1540"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Podmiot, na rzecz którego wykonano usługę</w:t>
            </w:r>
          </w:p>
        </w:tc>
        <w:tc>
          <w:tcPr>
            <w:tcW w:w="1411"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Oddane do dysponowania przez inne podmioty (nazwa podmiotu)*</w:t>
            </w:r>
          </w:p>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p>
        </w:tc>
      </w:tr>
      <w:tr w:rsidR="002A62B2" w:rsidRPr="008E46B1" w:rsidTr="002A62B2">
        <w:trPr>
          <w:trHeight w:val="202"/>
        </w:trPr>
        <w:tc>
          <w:tcPr>
            <w:tcW w:w="449"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2</w:t>
            </w:r>
          </w:p>
        </w:tc>
        <w:tc>
          <w:tcPr>
            <w:tcW w:w="1796"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3</w:t>
            </w:r>
          </w:p>
        </w:tc>
        <w:tc>
          <w:tcPr>
            <w:tcW w:w="1399"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4</w:t>
            </w:r>
          </w:p>
        </w:tc>
        <w:tc>
          <w:tcPr>
            <w:tcW w:w="1540"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5</w:t>
            </w:r>
          </w:p>
        </w:tc>
        <w:tc>
          <w:tcPr>
            <w:tcW w:w="1411"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6</w:t>
            </w:r>
          </w:p>
        </w:tc>
      </w:tr>
      <w:tr w:rsidR="002A62B2" w:rsidRPr="008E46B1" w:rsidTr="002A62B2">
        <w:trPr>
          <w:trHeight w:val="1458"/>
        </w:trPr>
        <w:tc>
          <w:tcPr>
            <w:tcW w:w="449"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r w:rsidRPr="008E46B1">
              <w:rPr>
                <w:rFonts w:ascii="Arial" w:hAnsi="Arial" w:cs="Arial"/>
                <w:b/>
                <w:bCs/>
                <w:sz w:val="22"/>
                <w:szCs w:val="22"/>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ind w:left="290" w:hanging="290"/>
              <w:rPr>
                <w:rFonts w:ascii="Arial" w:hAnsi="Arial" w:cs="Arial"/>
                <w:b/>
                <w:bCs/>
                <w:sz w:val="22"/>
                <w:szCs w:val="22"/>
                <w:lang w:eastAsia="en-US"/>
              </w:rPr>
            </w:pPr>
          </w:p>
          <w:p w:rsidR="002A62B2" w:rsidRPr="008E46B1" w:rsidRDefault="002A62B2"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2A62B2" w:rsidRPr="008E46B1" w:rsidRDefault="002A62B2" w:rsidP="00846371">
            <w:pPr>
              <w:widowControl w:val="0"/>
              <w:autoSpaceDE w:val="0"/>
              <w:autoSpaceDN w:val="0"/>
              <w:adjustRightInd w:val="0"/>
              <w:spacing w:line="276" w:lineRule="auto"/>
              <w:ind w:left="290" w:hanging="290"/>
              <w:rPr>
                <w:rFonts w:ascii="Arial" w:hAnsi="Arial" w:cs="Arial"/>
                <w:b/>
                <w:bCs/>
                <w:sz w:val="22"/>
                <w:szCs w:val="22"/>
                <w:lang w:eastAsia="en-US"/>
              </w:rPr>
            </w:pPr>
            <w:r w:rsidRPr="008E46B1">
              <w:rPr>
                <w:rFonts w:ascii="Arial"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r>
      <w:tr w:rsidR="002A62B2" w:rsidRPr="008E46B1" w:rsidTr="002A62B2">
        <w:trPr>
          <w:trHeight w:val="1535"/>
        </w:trPr>
        <w:tc>
          <w:tcPr>
            <w:tcW w:w="449" w:type="dxa"/>
            <w:tcBorders>
              <w:top w:val="single" w:sz="6" w:space="0" w:color="auto"/>
              <w:left w:val="single" w:sz="6" w:space="0" w:color="auto"/>
              <w:bottom w:val="single" w:sz="6" w:space="0" w:color="auto"/>
              <w:right w:val="single" w:sz="6" w:space="0" w:color="auto"/>
            </w:tcBorders>
            <w:vAlign w:val="center"/>
            <w:hideMark/>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r w:rsidRPr="008E46B1">
              <w:rPr>
                <w:rFonts w:ascii="Arial" w:hAnsi="Arial" w:cs="Arial"/>
                <w:b/>
                <w:bCs/>
                <w:sz w:val="22"/>
                <w:szCs w:val="22"/>
                <w:lang w:eastAsia="en-US"/>
              </w:rPr>
              <w:t>2</w:t>
            </w:r>
          </w:p>
        </w:tc>
        <w:tc>
          <w:tcPr>
            <w:tcW w:w="2567"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2A62B2" w:rsidRPr="008E46B1" w:rsidRDefault="002A62B2"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2A62B2" w:rsidRPr="008E46B1" w:rsidRDefault="002A62B2"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2A62B2" w:rsidRPr="008E46B1" w:rsidRDefault="002A62B2" w:rsidP="00846371">
            <w:pPr>
              <w:widowControl w:val="0"/>
              <w:autoSpaceDE w:val="0"/>
              <w:autoSpaceDN w:val="0"/>
              <w:adjustRightInd w:val="0"/>
              <w:spacing w:line="276" w:lineRule="auto"/>
              <w:ind w:left="290" w:hanging="290"/>
              <w:rPr>
                <w:rFonts w:ascii="Arial" w:hAnsi="Arial" w:cs="Arial"/>
                <w:b/>
                <w:bCs/>
                <w:sz w:val="16"/>
                <w:szCs w:val="16"/>
                <w:lang w:eastAsia="en-US"/>
              </w:rPr>
            </w:pPr>
            <w:r>
              <w:rPr>
                <w:rFonts w:ascii="Arial" w:hAnsi="Arial" w:cs="Arial"/>
                <w:b/>
                <w:bCs/>
                <w:sz w:val="16"/>
                <w:szCs w:val="16"/>
                <w:lang w:eastAsia="en-US"/>
              </w:rPr>
              <w:t>…………</w:t>
            </w:r>
            <w:r w:rsidRPr="008E46B1">
              <w:rPr>
                <w:rFonts w:ascii="Arial" w:hAnsi="Arial" w:cs="Arial"/>
                <w:b/>
                <w:bCs/>
                <w:sz w:val="16"/>
                <w:szCs w:val="16"/>
                <w:lang w:eastAsia="en-US"/>
              </w:rPr>
              <w:t>………………</w:t>
            </w:r>
          </w:p>
          <w:p w:rsidR="002A62B2" w:rsidRPr="008E46B1" w:rsidRDefault="002A62B2"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399"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r>
      <w:tr w:rsidR="002A62B2" w:rsidRPr="008E46B1" w:rsidTr="002A62B2">
        <w:trPr>
          <w:trHeight w:val="1535"/>
        </w:trPr>
        <w:tc>
          <w:tcPr>
            <w:tcW w:w="449"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r w:rsidRPr="008E46B1">
              <w:rPr>
                <w:rFonts w:ascii="Arial" w:hAnsi="Arial" w:cs="Arial"/>
                <w:b/>
                <w:bCs/>
                <w:sz w:val="22"/>
                <w:szCs w:val="22"/>
                <w:lang w:eastAsia="en-US"/>
              </w:rPr>
              <w:t>3</w:t>
            </w:r>
          </w:p>
        </w:tc>
        <w:tc>
          <w:tcPr>
            <w:tcW w:w="2567"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ind w:left="290" w:hanging="290"/>
              <w:rPr>
                <w:rFonts w:ascii="Arial" w:hAnsi="Arial" w:cs="Arial"/>
                <w:b/>
                <w:bCs/>
                <w:sz w:val="16"/>
                <w:szCs w:val="16"/>
                <w:lang w:eastAsia="en-US"/>
              </w:rPr>
            </w:pPr>
            <w:r>
              <w:rPr>
                <w:rFonts w:ascii="Arial"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rsidR="002A62B2" w:rsidRPr="008E46B1" w:rsidRDefault="002A62B2" w:rsidP="00846371">
            <w:pPr>
              <w:widowControl w:val="0"/>
              <w:autoSpaceDE w:val="0"/>
              <w:autoSpaceDN w:val="0"/>
              <w:adjustRightInd w:val="0"/>
              <w:spacing w:line="276" w:lineRule="auto"/>
              <w:rPr>
                <w:rFonts w:ascii="Arial" w:hAnsi="Arial" w:cs="Arial"/>
                <w:b/>
                <w:bCs/>
                <w:sz w:val="22"/>
                <w:szCs w:val="22"/>
                <w:lang w:eastAsia="en-US"/>
              </w:rPr>
            </w:pPr>
          </w:p>
        </w:tc>
      </w:tr>
    </w:tbl>
    <w:p w:rsidR="00D30F82" w:rsidRPr="008F0A60" w:rsidRDefault="00D30F82" w:rsidP="00846371">
      <w:pPr>
        <w:widowControl w:val="0"/>
        <w:tabs>
          <w:tab w:val="left" w:pos="1260"/>
        </w:tabs>
        <w:autoSpaceDE w:val="0"/>
        <w:spacing w:line="276" w:lineRule="auto"/>
        <w:jc w:val="both"/>
        <w:rPr>
          <w:rFonts w:ascii="Arial" w:hAnsi="Arial" w:cs="Arial"/>
          <w:b/>
          <w:sz w:val="22"/>
          <w:szCs w:val="22"/>
          <w:lang w:eastAsia="ar-SA"/>
        </w:rPr>
      </w:pPr>
      <w:r w:rsidRPr="008F0A60">
        <w:rPr>
          <w:rFonts w:ascii="Arial" w:hAnsi="Arial" w:cs="Arial"/>
          <w:lang w:eastAsia="ar-SA"/>
        </w:rPr>
        <w:t xml:space="preserve">                       </w:t>
      </w:r>
    </w:p>
    <w:p w:rsidR="002A62B2" w:rsidRPr="008E46B1" w:rsidRDefault="002A62B2" w:rsidP="00846371">
      <w:pPr>
        <w:widowControl w:val="0"/>
        <w:tabs>
          <w:tab w:val="left" w:pos="1260"/>
        </w:tabs>
        <w:autoSpaceDE w:val="0"/>
        <w:spacing w:line="276" w:lineRule="auto"/>
        <w:jc w:val="both"/>
        <w:rPr>
          <w:rFonts w:ascii="Arial" w:hAnsi="Arial" w:cs="Arial"/>
          <w:b/>
          <w:sz w:val="16"/>
          <w:szCs w:val="16"/>
          <w:lang w:eastAsia="ar-SA"/>
        </w:rPr>
      </w:pPr>
      <w:r w:rsidRPr="008E46B1">
        <w:rPr>
          <w:rFonts w:ascii="Arial" w:hAnsi="Arial" w:cs="Arial"/>
          <w:sz w:val="16"/>
          <w:szCs w:val="16"/>
        </w:rPr>
        <w:t xml:space="preserve">* kolumnę 6 należy wypełnić, jeżeli Wykonawcą usługi był podmiot inny niż składający ofertę. </w:t>
      </w:r>
      <w:r w:rsidRPr="008E46B1">
        <w:rPr>
          <w:rFonts w:ascii="Arial" w:hAnsi="Arial" w:cs="Arial"/>
          <w:sz w:val="16"/>
          <w:szCs w:val="16"/>
        </w:rPr>
        <w:br/>
        <w:t>W takiej sytuacji wykonawca zobowiązany jest do złożenia zobowiązania podmiotu trzeciego.</w:t>
      </w:r>
      <w:r w:rsidRPr="008E46B1">
        <w:rPr>
          <w:rFonts w:ascii="Arial" w:hAnsi="Arial" w:cs="Arial"/>
          <w:sz w:val="16"/>
          <w:szCs w:val="16"/>
          <w:lang w:eastAsia="ar-SA"/>
        </w:rPr>
        <w:t xml:space="preserve">                             </w:t>
      </w:r>
    </w:p>
    <w:p w:rsidR="002A62B2" w:rsidRDefault="002A62B2" w:rsidP="00846371">
      <w:pPr>
        <w:spacing w:line="276" w:lineRule="auto"/>
        <w:rPr>
          <w:rFonts w:ascii="Arial" w:hAnsi="Arial" w:cs="Arial"/>
          <w:b/>
          <w:i/>
          <w:sz w:val="18"/>
          <w:szCs w:val="18"/>
          <w:u w:val="single"/>
          <w:lang w:eastAsia="ar-SA"/>
        </w:rPr>
      </w:pPr>
    </w:p>
    <w:p w:rsidR="002A62B2" w:rsidRPr="007B1AB0" w:rsidRDefault="002A62B2" w:rsidP="00846371">
      <w:pPr>
        <w:spacing w:line="276" w:lineRule="auto"/>
        <w:rPr>
          <w:rFonts w:ascii="Arial" w:hAnsi="Arial" w:cs="Arial"/>
          <w:b/>
          <w:i/>
          <w:sz w:val="18"/>
          <w:szCs w:val="18"/>
          <w:lang w:eastAsia="ar-SA"/>
        </w:rPr>
      </w:pPr>
      <w:r w:rsidRPr="007B1AB0">
        <w:rPr>
          <w:rFonts w:ascii="Arial" w:hAnsi="Arial" w:cs="Arial"/>
          <w:b/>
          <w:i/>
          <w:sz w:val="18"/>
          <w:szCs w:val="18"/>
          <w:lang w:eastAsia="ar-SA"/>
        </w:rPr>
        <w:t xml:space="preserve">UWAGA  </w:t>
      </w:r>
    </w:p>
    <w:p w:rsidR="002A62B2" w:rsidRDefault="002A62B2" w:rsidP="00846371">
      <w:pPr>
        <w:spacing w:line="276" w:lineRule="auto"/>
        <w:rPr>
          <w:rFonts w:ascii="Arial" w:hAnsi="Arial" w:cs="Arial"/>
          <w:b/>
          <w:i/>
          <w:sz w:val="18"/>
          <w:szCs w:val="18"/>
          <w:u w:val="single"/>
          <w:lang w:eastAsia="ar-SA"/>
        </w:rPr>
      </w:pPr>
    </w:p>
    <w:p w:rsidR="002A62B2" w:rsidRPr="008F1F14" w:rsidRDefault="002A62B2" w:rsidP="00846371">
      <w:pPr>
        <w:numPr>
          <w:ilvl w:val="6"/>
          <w:numId w:val="29"/>
        </w:numPr>
        <w:tabs>
          <w:tab w:val="clear" w:pos="5153"/>
        </w:tabs>
        <w:spacing w:line="276" w:lineRule="auto"/>
        <w:ind w:left="426"/>
        <w:jc w:val="both"/>
        <w:rPr>
          <w:rFonts w:ascii="Arial" w:hAnsi="Arial" w:cs="Arial"/>
          <w:sz w:val="18"/>
          <w:szCs w:val="18"/>
          <w:lang w:eastAsia="ar-SA"/>
        </w:rPr>
      </w:pPr>
      <w:r w:rsidRPr="008F1F14">
        <w:rPr>
          <w:rFonts w:ascii="Arial" w:hAnsi="Arial" w:cs="Arial"/>
          <w:sz w:val="18"/>
          <w:szCs w:val="18"/>
          <w:lang w:eastAsia="ar-SA"/>
        </w:rPr>
        <w:t>W przypadku usług nadal wykonywanych należy podać wartość brutto wykonanych usług na dzień składania ofert.</w:t>
      </w:r>
    </w:p>
    <w:p w:rsidR="002A62B2" w:rsidRPr="008F1F14" w:rsidRDefault="002A62B2" w:rsidP="00846371">
      <w:pPr>
        <w:numPr>
          <w:ilvl w:val="6"/>
          <w:numId w:val="29"/>
        </w:numPr>
        <w:tabs>
          <w:tab w:val="clear" w:pos="5153"/>
        </w:tabs>
        <w:spacing w:line="276" w:lineRule="auto"/>
        <w:ind w:left="426"/>
        <w:jc w:val="both"/>
        <w:rPr>
          <w:rFonts w:ascii="Arial" w:hAnsi="Arial" w:cs="Arial"/>
          <w:sz w:val="18"/>
          <w:szCs w:val="18"/>
          <w:lang w:eastAsia="ar-SA"/>
        </w:rPr>
      </w:pPr>
      <w:r w:rsidRPr="008F1F14">
        <w:rPr>
          <w:rFonts w:ascii="Arial" w:hAnsi="Arial" w:cs="Arial"/>
          <w:sz w:val="18"/>
          <w:szCs w:val="18"/>
          <w:lang w:eastAsia="ar-SA"/>
        </w:rPr>
        <w:t>Do Wykazu usług należy załączyć dowody.</w:t>
      </w:r>
    </w:p>
    <w:p w:rsidR="002A62B2" w:rsidRPr="008F1F14" w:rsidRDefault="002A62B2" w:rsidP="00846371">
      <w:pPr>
        <w:spacing w:line="276" w:lineRule="auto"/>
        <w:ind w:left="426"/>
        <w:jc w:val="both"/>
        <w:rPr>
          <w:rFonts w:ascii="Arial" w:hAnsi="Arial" w:cs="Arial"/>
          <w:sz w:val="18"/>
          <w:szCs w:val="18"/>
          <w:lang w:eastAsia="ar-SA"/>
        </w:rPr>
      </w:pPr>
    </w:p>
    <w:p w:rsidR="002A62B2" w:rsidRPr="008F1F14" w:rsidRDefault="002A62B2" w:rsidP="00846371">
      <w:pPr>
        <w:spacing w:line="276" w:lineRule="auto"/>
        <w:jc w:val="both"/>
        <w:rPr>
          <w:rFonts w:ascii="Arial" w:hAnsi="Arial" w:cs="Arial"/>
          <w:sz w:val="18"/>
        </w:rPr>
      </w:pPr>
      <w:r w:rsidRPr="008F1F14">
        <w:rPr>
          <w:rFonts w:ascii="Arial" w:hAnsi="Arial" w:cs="Arial"/>
          <w:sz w:val="18"/>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rsidR="002A62B2" w:rsidRPr="008F1F14" w:rsidRDefault="002A62B2" w:rsidP="00846371">
      <w:pPr>
        <w:spacing w:line="276" w:lineRule="auto"/>
        <w:jc w:val="both"/>
        <w:rPr>
          <w:rFonts w:ascii="Arial" w:hAnsi="Arial" w:cs="Arial"/>
          <w:sz w:val="18"/>
        </w:rPr>
      </w:pPr>
    </w:p>
    <w:p w:rsidR="002A62B2" w:rsidRPr="008F1F14" w:rsidRDefault="002A62B2" w:rsidP="00846371">
      <w:pPr>
        <w:spacing w:line="276" w:lineRule="auto"/>
        <w:jc w:val="both"/>
        <w:rPr>
          <w:rFonts w:ascii="Arial" w:hAnsi="Arial" w:cs="Arial"/>
          <w:b/>
          <w:sz w:val="18"/>
        </w:rPr>
      </w:pPr>
      <w:r w:rsidRPr="008F1F14">
        <w:rPr>
          <w:rFonts w:ascii="Arial" w:hAnsi="Arial" w:cs="Arial"/>
          <w:sz w:val="18"/>
        </w:rPr>
        <w:t>W przypadku świadczeń powtarzających się lub ciągłych nadal wykonywanych referencje bądź inne dokumenty potwierdzające ich należyte wykonywanie powinny być wystawione w okresie ostatnich 3 miesięcy.</w:t>
      </w:r>
    </w:p>
    <w:p w:rsidR="00185568" w:rsidRDefault="00185568"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 xml:space="preserve">Załącznik nr </w:t>
      </w:r>
      <w:r>
        <w:rPr>
          <w:rFonts w:ascii="Arial" w:hAnsi="Arial" w:cs="Arial"/>
          <w:b/>
          <w:bCs/>
          <w:color w:val="000000"/>
          <w:sz w:val="18"/>
          <w:szCs w:val="18"/>
        </w:rPr>
        <w:t>8.2</w:t>
      </w:r>
      <w:r w:rsidRPr="008F0A60">
        <w:rPr>
          <w:rFonts w:ascii="Arial" w:hAnsi="Arial" w:cs="Arial"/>
          <w:b/>
          <w:bCs/>
          <w:color w:val="000000"/>
          <w:sz w:val="18"/>
          <w:szCs w:val="18"/>
        </w:rPr>
        <w:t xml:space="preserve"> do SWZ</w:t>
      </w:r>
    </w:p>
    <w:p w:rsidR="00185568" w:rsidRDefault="00880D9E" w:rsidP="00846371">
      <w:pPr>
        <w:widowControl w:val="0"/>
        <w:spacing w:line="276" w:lineRule="auto"/>
        <w:jc w:val="right"/>
        <w:rPr>
          <w:rFonts w:ascii="Arial" w:hAnsi="Arial" w:cs="Arial"/>
          <w:b/>
          <w:bCs/>
          <w:color w:val="000000"/>
          <w:sz w:val="18"/>
          <w:szCs w:val="18"/>
        </w:rPr>
      </w:pPr>
      <w:r>
        <w:rPr>
          <w:rFonts w:ascii="Arial" w:hAnsi="Arial" w:cs="Arial"/>
          <w:b/>
          <w:bCs/>
          <w:color w:val="000000"/>
          <w:sz w:val="18"/>
          <w:szCs w:val="18"/>
        </w:rPr>
        <w:t>FZ-2380/15/22</w:t>
      </w:r>
      <w:r w:rsidR="00185568">
        <w:rPr>
          <w:rFonts w:ascii="Arial" w:hAnsi="Arial" w:cs="Arial"/>
          <w:b/>
          <w:bCs/>
          <w:color w:val="000000"/>
          <w:sz w:val="18"/>
          <w:szCs w:val="18"/>
        </w:rPr>
        <w:t>/KK</w:t>
      </w:r>
    </w:p>
    <w:p w:rsidR="00185568" w:rsidRDefault="00185568" w:rsidP="00846371">
      <w:pPr>
        <w:widowControl w:val="0"/>
        <w:spacing w:line="276" w:lineRule="auto"/>
        <w:jc w:val="right"/>
        <w:rPr>
          <w:rFonts w:ascii="Arial" w:hAnsi="Arial" w:cs="Arial"/>
          <w:b/>
          <w:iCs/>
          <w:sz w:val="28"/>
          <w:szCs w:val="28"/>
          <w:lang w:eastAsia="ar-SA"/>
        </w:rPr>
      </w:pPr>
    </w:p>
    <w:p w:rsidR="00625A0A" w:rsidRPr="008F0A60" w:rsidRDefault="00625A0A" w:rsidP="00846371">
      <w:pPr>
        <w:widowControl w:val="0"/>
        <w:spacing w:line="276" w:lineRule="auto"/>
        <w:jc w:val="center"/>
        <w:rPr>
          <w:rFonts w:ascii="Arial" w:hAnsi="Arial" w:cs="Arial"/>
          <w:b/>
          <w:bCs/>
          <w:sz w:val="28"/>
          <w:szCs w:val="28"/>
          <w:lang w:eastAsia="ar-SA"/>
        </w:rPr>
      </w:pPr>
      <w:r w:rsidRPr="008F0A60">
        <w:rPr>
          <w:rFonts w:ascii="Arial" w:hAnsi="Arial" w:cs="Arial"/>
          <w:b/>
          <w:iCs/>
          <w:sz w:val="28"/>
          <w:szCs w:val="28"/>
          <w:lang w:eastAsia="ar-SA"/>
        </w:rPr>
        <w:t>WYKAZ USŁUG</w:t>
      </w:r>
    </w:p>
    <w:p w:rsidR="00625A0A" w:rsidRPr="008F0A60" w:rsidRDefault="00625A0A" w:rsidP="00846371">
      <w:pPr>
        <w:widowControl w:val="0"/>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na potwierdzenie spełnienia warunku, o którym mowa w pkt 10.2.4.1 SWZ</w:t>
      </w:r>
    </w:p>
    <w:p w:rsidR="00625A0A" w:rsidRPr="008F0A60" w:rsidRDefault="00625A0A" w:rsidP="00846371">
      <w:pPr>
        <w:spacing w:line="276" w:lineRule="auto"/>
        <w:ind w:left="284"/>
        <w:jc w:val="center"/>
        <w:rPr>
          <w:rFonts w:ascii="Arial" w:hAnsi="Arial" w:cs="Arial"/>
          <w:sz w:val="18"/>
          <w:szCs w:val="18"/>
          <w:lang w:eastAsia="ar-SA"/>
        </w:rPr>
      </w:pPr>
    </w:p>
    <w:p w:rsidR="00625A0A" w:rsidRPr="008F0A60" w:rsidRDefault="00625A0A" w:rsidP="00846371">
      <w:pPr>
        <w:spacing w:line="276" w:lineRule="auto"/>
        <w:ind w:left="284"/>
        <w:jc w:val="both"/>
        <w:rPr>
          <w:rFonts w:ascii="Arial" w:hAnsi="Arial" w:cs="Arial"/>
          <w:b/>
          <w:lang w:eastAsia="ar-SA"/>
        </w:rPr>
      </w:pPr>
      <w:r w:rsidRPr="008F0A60">
        <w:rPr>
          <w:rFonts w:ascii="Arial" w:hAnsi="Arial" w:cs="Arial"/>
          <w:lang w:eastAsia="ar-SA"/>
        </w:rPr>
        <w:t>do postępowania o udzielenie zamówienia publicznego prowadzonego w trybie podstawowym bez negocjacji</w:t>
      </w:r>
      <w:r>
        <w:rPr>
          <w:rFonts w:ascii="Arial" w:hAnsi="Arial" w:cs="Arial"/>
          <w:b/>
          <w:lang w:eastAsia="ar-SA"/>
        </w:rPr>
        <w:t xml:space="preserve">  </w:t>
      </w:r>
      <w:r w:rsidRPr="00E54922">
        <w:rPr>
          <w:rFonts w:ascii="Arial" w:hAnsi="Arial" w:cs="Arial"/>
          <w:b/>
          <w:lang w:eastAsia="ar-SA"/>
        </w:rPr>
        <w:t>na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p>
    <w:p w:rsidR="00625A0A" w:rsidRPr="008F0A60" w:rsidRDefault="00625A0A" w:rsidP="00846371">
      <w:pPr>
        <w:spacing w:line="276" w:lineRule="auto"/>
        <w:ind w:left="284"/>
        <w:jc w:val="both"/>
        <w:rPr>
          <w:rFonts w:ascii="Arial" w:hAnsi="Arial" w:cs="Arial"/>
          <w:b/>
          <w:bCs/>
          <w:lang w:eastAsia="ar-SA"/>
        </w:rPr>
      </w:pPr>
    </w:p>
    <w:p w:rsidR="00625A0A" w:rsidRPr="008F0A60" w:rsidRDefault="00625A0A" w:rsidP="00846371">
      <w:pPr>
        <w:widowControl w:val="0"/>
        <w:tabs>
          <w:tab w:val="left" w:pos="1260"/>
        </w:tabs>
        <w:autoSpaceDE w:val="0"/>
        <w:spacing w:line="276" w:lineRule="auto"/>
        <w:jc w:val="both"/>
        <w:rPr>
          <w:rFonts w:ascii="Arial" w:hAnsi="Arial" w:cs="Arial"/>
          <w:lang w:eastAsia="ar-SA"/>
        </w:rPr>
      </w:pPr>
      <w:r w:rsidRPr="008F0A60">
        <w:rPr>
          <w:rFonts w:ascii="Arial" w:hAnsi="Arial" w:cs="Arial"/>
          <w:lang w:eastAsia="ar-SA"/>
        </w:rPr>
        <w:t>Nazwa Wykonawcy: …………………………….…………………………………………….............</w:t>
      </w:r>
    </w:p>
    <w:p w:rsidR="00625A0A" w:rsidRPr="00625A0A" w:rsidRDefault="00625A0A" w:rsidP="00846371">
      <w:pPr>
        <w:widowControl w:val="0"/>
        <w:tabs>
          <w:tab w:val="left" w:pos="1260"/>
        </w:tabs>
        <w:autoSpaceDE w:val="0"/>
        <w:spacing w:line="276" w:lineRule="auto"/>
        <w:jc w:val="center"/>
        <w:rPr>
          <w:rFonts w:ascii="Arial" w:hAnsi="Arial" w:cs="Arial"/>
          <w:b/>
          <w:lang w:eastAsia="ar-SA"/>
        </w:rPr>
      </w:pPr>
      <w:r w:rsidRPr="00625A0A">
        <w:rPr>
          <w:rFonts w:ascii="Arial" w:hAnsi="Arial" w:cs="Arial"/>
          <w:b/>
          <w:lang w:eastAsia="ar-SA"/>
        </w:rPr>
        <w:t>Cz</w:t>
      </w:r>
      <w:r>
        <w:rPr>
          <w:rFonts w:ascii="Arial" w:hAnsi="Arial" w:cs="Arial"/>
          <w:b/>
          <w:lang w:eastAsia="ar-SA"/>
        </w:rPr>
        <w:t>ęść nr 2</w:t>
      </w:r>
    </w:p>
    <w:tbl>
      <w:tblPr>
        <w:tblpPr w:leftFromText="141" w:rightFromText="141" w:bottomFromText="200" w:vertAnchor="text" w:horzAnchor="margin" w:tblpX="-74" w:tblpY="66"/>
        <w:tblW w:w="9162" w:type="dxa"/>
        <w:tblLayout w:type="fixed"/>
        <w:tblCellMar>
          <w:left w:w="70" w:type="dxa"/>
          <w:right w:w="70" w:type="dxa"/>
        </w:tblCellMar>
        <w:tblLook w:val="00A0" w:firstRow="1" w:lastRow="0" w:firstColumn="1" w:lastColumn="0" w:noHBand="0" w:noVBand="0"/>
      </w:tblPr>
      <w:tblGrid>
        <w:gridCol w:w="449"/>
        <w:gridCol w:w="2567"/>
        <w:gridCol w:w="1796"/>
        <w:gridCol w:w="1399"/>
        <w:gridCol w:w="1540"/>
        <w:gridCol w:w="1411"/>
      </w:tblGrid>
      <w:tr w:rsidR="00625A0A" w:rsidRPr="008E46B1" w:rsidTr="00185568">
        <w:trPr>
          <w:trHeight w:val="1404"/>
        </w:trPr>
        <w:tc>
          <w:tcPr>
            <w:tcW w:w="449"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p>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L.p.</w:t>
            </w:r>
          </w:p>
        </w:tc>
        <w:tc>
          <w:tcPr>
            <w:tcW w:w="2567" w:type="dxa"/>
            <w:tcBorders>
              <w:top w:val="single" w:sz="6" w:space="0" w:color="auto"/>
              <w:left w:val="single" w:sz="6" w:space="0" w:color="auto"/>
              <w:bottom w:val="single" w:sz="6" w:space="0" w:color="auto"/>
              <w:right w:val="single" w:sz="6" w:space="0" w:color="auto"/>
            </w:tcBorders>
            <w:vAlign w:val="center"/>
          </w:tcPr>
          <w:p w:rsidR="00625A0A" w:rsidRPr="00625A0A"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625A0A">
              <w:rPr>
                <w:rFonts w:ascii="Arial" w:hAnsi="Arial" w:cs="Arial"/>
                <w:b/>
                <w:bCs/>
                <w:sz w:val="18"/>
                <w:szCs w:val="18"/>
                <w:lang w:eastAsia="en-US"/>
              </w:rPr>
              <w:t>Przedmiot usługi</w:t>
            </w:r>
          </w:p>
          <w:p w:rsidR="00625A0A" w:rsidRPr="00625A0A" w:rsidRDefault="00625A0A" w:rsidP="00846371">
            <w:pPr>
              <w:widowControl w:val="0"/>
              <w:autoSpaceDE w:val="0"/>
              <w:autoSpaceDN w:val="0"/>
              <w:adjustRightInd w:val="0"/>
              <w:spacing w:line="276" w:lineRule="auto"/>
              <w:jc w:val="center"/>
              <w:rPr>
                <w:rFonts w:ascii="Arial" w:hAnsi="Arial" w:cs="Arial"/>
                <w:b/>
                <w:bCs/>
                <w:sz w:val="18"/>
                <w:szCs w:val="18"/>
                <w:lang w:eastAsia="en-US"/>
              </w:rPr>
            </w:pPr>
          </w:p>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625A0A">
              <w:rPr>
                <w:rFonts w:ascii="Arial" w:hAnsi="Arial" w:cs="Arial"/>
                <w:b/>
                <w:bCs/>
                <w:sz w:val="18"/>
                <w:szCs w:val="18"/>
                <w:lang w:eastAsia="en-US"/>
              </w:rPr>
              <w:t>(nazwa usługi i zakres rzeczowy)</w:t>
            </w:r>
          </w:p>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p>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p>
        </w:tc>
        <w:tc>
          <w:tcPr>
            <w:tcW w:w="1796"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 xml:space="preserve">Wartość zamówienia brutto </w:t>
            </w:r>
          </w:p>
        </w:tc>
        <w:tc>
          <w:tcPr>
            <w:tcW w:w="1399"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Data wykona</w:t>
            </w:r>
            <w:r>
              <w:rPr>
                <w:rFonts w:ascii="Arial" w:hAnsi="Arial" w:cs="Arial"/>
                <w:b/>
                <w:bCs/>
                <w:sz w:val="18"/>
                <w:szCs w:val="18"/>
                <w:lang w:eastAsia="en-US"/>
              </w:rPr>
              <w:t>nia usługi w okresie ostatnich 3</w:t>
            </w:r>
            <w:r w:rsidRPr="008E46B1">
              <w:rPr>
                <w:rFonts w:ascii="Arial" w:hAnsi="Arial" w:cs="Arial"/>
                <w:b/>
                <w:bCs/>
                <w:sz w:val="18"/>
                <w:szCs w:val="18"/>
                <w:lang w:eastAsia="en-US"/>
              </w:rPr>
              <w:t xml:space="preserve"> lat</w:t>
            </w:r>
          </w:p>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od-do</w:t>
            </w:r>
          </w:p>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(mc-rok)</w:t>
            </w:r>
          </w:p>
        </w:tc>
        <w:tc>
          <w:tcPr>
            <w:tcW w:w="1540"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Podmiot, na rzecz którego wykonano usługę</w:t>
            </w:r>
          </w:p>
        </w:tc>
        <w:tc>
          <w:tcPr>
            <w:tcW w:w="1411"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Oddane do dysponowania przez inne podmioty (nazwa podmiotu)*</w:t>
            </w:r>
          </w:p>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p>
        </w:tc>
      </w:tr>
      <w:tr w:rsidR="00625A0A" w:rsidRPr="008E46B1" w:rsidTr="00185568">
        <w:trPr>
          <w:trHeight w:val="202"/>
        </w:trPr>
        <w:tc>
          <w:tcPr>
            <w:tcW w:w="449"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2</w:t>
            </w:r>
          </w:p>
        </w:tc>
        <w:tc>
          <w:tcPr>
            <w:tcW w:w="1796"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3</w:t>
            </w:r>
          </w:p>
        </w:tc>
        <w:tc>
          <w:tcPr>
            <w:tcW w:w="1399"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4</w:t>
            </w:r>
          </w:p>
        </w:tc>
        <w:tc>
          <w:tcPr>
            <w:tcW w:w="1540"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5</w:t>
            </w:r>
          </w:p>
        </w:tc>
        <w:tc>
          <w:tcPr>
            <w:tcW w:w="1411"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jc w:val="center"/>
              <w:rPr>
                <w:rFonts w:ascii="Arial" w:hAnsi="Arial" w:cs="Arial"/>
                <w:b/>
                <w:bCs/>
                <w:sz w:val="18"/>
                <w:szCs w:val="18"/>
                <w:lang w:eastAsia="en-US"/>
              </w:rPr>
            </w:pPr>
            <w:r w:rsidRPr="008E46B1">
              <w:rPr>
                <w:rFonts w:ascii="Arial" w:hAnsi="Arial" w:cs="Arial"/>
                <w:b/>
                <w:bCs/>
                <w:sz w:val="18"/>
                <w:szCs w:val="18"/>
                <w:lang w:eastAsia="en-US"/>
              </w:rPr>
              <w:t>6</w:t>
            </w:r>
          </w:p>
        </w:tc>
      </w:tr>
      <w:tr w:rsidR="00625A0A" w:rsidRPr="008E46B1" w:rsidTr="00185568">
        <w:trPr>
          <w:trHeight w:val="1458"/>
        </w:trPr>
        <w:tc>
          <w:tcPr>
            <w:tcW w:w="449"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r w:rsidRPr="008E46B1">
              <w:rPr>
                <w:rFonts w:ascii="Arial" w:hAnsi="Arial" w:cs="Arial"/>
                <w:b/>
                <w:bCs/>
                <w:sz w:val="22"/>
                <w:szCs w:val="22"/>
                <w:lang w:eastAsia="en-US"/>
              </w:rPr>
              <w:t>1</w:t>
            </w:r>
          </w:p>
        </w:tc>
        <w:tc>
          <w:tcPr>
            <w:tcW w:w="2567"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ind w:left="290" w:hanging="290"/>
              <w:rPr>
                <w:rFonts w:ascii="Arial" w:hAnsi="Arial" w:cs="Arial"/>
                <w:b/>
                <w:bCs/>
                <w:sz w:val="22"/>
                <w:szCs w:val="22"/>
                <w:lang w:eastAsia="en-US"/>
              </w:rPr>
            </w:pPr>
          </w:p>
          <w:p w:rsidR="00625A0A" w:rsidRPr="008E46B1" w:rsidRDefault="00625A0A"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625A0A" w:rsidRPr="008E46B1" w:rsidRDefault="00625A0A" w:rsidP="00846371">
            <w:pPr>
              <w:widowControl w:val="0"/>
              <w:autoSpaceDE w:val="0"/>
              <w:autoSpaceDN w:val="0"/>
              <w:adjustRightInd w:val="0"/>
              <w:spacing w:line="276" w:lineRule="auto"/>
              <w:ind w:left="290" w:hanging="290"/>
              <w:rPr>
                <w:rFonts w:ascii="Arial" w:hAnsi="Arial" w:cs="Arial"/>
                <w:b/>
                <w:bCs/>
                <w:sz w:val="22"/>
                <w:szCs w:val="22"/>
                <w:lang w:eastAsia="en-US"/>
              </w:rPr>
            </w:pPr>
            <w:r w:rsidRPr="008E46B1">
              <w:rPr>
                <w:rFonts w:ascii="Arial"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r>
      <w:tr w:rsidR="00625A0A" w:rsidRPr="008E46B1" w:rsidTr="00185568">
        <w:trPr>
          <w:trHeight w:val="1535"/>
        </w:trPr>
        <w:tc>
          <w:tcPr>
            <w:tcW w:w="449" w:type="dxa"/>
            <w:tcBorders>
              <w:top w:val="single" w:sz="6" w:space="0" w:color="auto"/>
              <w:left w:val="single" w:sz="6" w:space="0" w:color="auto"/>
              <w:bottom w:val="single" w:sz="6" w:space="0" w:color="auto"/>
              <w:right w:val="single" w:sz="6" w:space="0" w:color="auto"/>
            </w:tcBorders>
            <w:vAlign w:val="center"/>
            <w:hideMark/>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r w:rsidRPr="008E46B1">
              <w:rPr>
                <w:rFonts w:ascii="Arial" w:hAnsi="Arial" w:cs="Arial"/>
                <w:b/>
                <w:bCs/>
                <w:sz w:val="22"/>
                <w:szCs w:val="22"/>
                <w:lang w:eastAsia="en-US"/>
              </w:rPr>
              <w:t>2</w:t>
            </w:r>
          </w:p>
        </w:tc>
        <w:tc>
          <w:tcPr>
            <w:tcW w:w="2567"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625A0A" w:rsidRPr="008E46B1" w:rsidRDefault="00625A0A"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625A0A" w:rsidRPr="008E46B1" w:rsidRDefault="00625A0A"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625A0A" w:rsidRPr="008E46B1" w:rsidRDefault="00625A0A" w:rsidP="00846371">
            <w:pPr>
              <w:widowControl w:val="0"/>
              <w:autoSpaceDE w:val="0"/>
              <w:autoSpaceDN w:val="0"/>
              <w:adjustRightInd w:val="0"/>
              <w:spacing w:line="276" w:lineRule="auto"/>
              <w:ind w:left="290" w:hanging="290"/>
              <w:rPr>
                <w:rFonts w:ascii="Arial" w:hAnsi="Arial" w:cs="Arial"/>
                <w:b/>
                <w:bCs/>
                <w:sz w:val="16"/>
                <w:szCs w:val="16"/>
                <w:lang w:eastAsia="en-US"/>
              </w:rPr>
            </w:pPr>
            <w:r>
              <w:rPr>
                <w:rFonts w:ascii="Arial" w:hAnsi="Arial" w:cs="Arial"/>
                <w:b/>
                <w:bCs/>
                <w:sz w:val="16"/>
                <w:szCs w:val="16"/>
                <w:lang w:eastAsia="en-US"/>
              </w:rPr>
              <w:t>…………</w:t>
            </w:r>
            <w:r w:rsidRPr="008E46B1">
              <w:rPr>
                <w:rFonts w:ascii="Arial" w:hAnsi="Arial" w:cs="Arial"/>
                <w:b/>
                <w:bCs/>
                <w:sz w:val="16"/>
                <w:szCs w:val="16"/>
                <w:lang w:eastAsia="en-US"/>
              </w:rPr>
              <w:t>………………</w:t>
            </w:r>
          </w:p>
          <w:p w:rsidR="00625A0A" w:rsidRPr="008E46B1" w:rsidRDefault="00625A0A" w:rsidP="00846371">
            <w:pPr>
              <w:widowControl w:val="0"/>
              <w:autoSpaceDE w:val="0"/>
              <w:autoSpaceDN w:val="0"/>
              <w:adjustRightInd w:val="0"/>
              <w:spacing w:line="276" w:lineRule="auto"/>
              <w:ind w:left="290" w:hanging="290"/>
              <w:rPr>
                <w:rFonts w:ascii="Arial" w:hAnsi="Arial" w:cs="Arial"/>
                <w:b/>
                <w:bCs/>
                <w:sz w:val="16"/>
                <w:szCs w:val="16"/>
                <w:lang w:eastAsia="en-US"/>
              </w:rPr>
            </w:pPr>
          </w:p>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399"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r>
      <w:tr w:rsidR="00625A0A" w:rsidRPr="008E46B1" w:rsidTr="00185568">
        <w:trPr>
          <w:trHeight w:val="1535"/>
        </w:trPr>
        <w:tc>
          <w:tcPr>
            <w:tcW w:w="449"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r w:rsidRPr="008E46B1">
              <w:rPr>
                <w:rFonts w:ascii="Arial" w:hAnsi="Arial" w:cs="Arial"/>
                <w:b/>
                <w:bCs/>
                <w:sz w:val="22"/>
                <w:szCs w:val="22"/>
                <w:lang w:eastAsia="en-US"/>
              </w:rPr>
              <w:t>3</w:t>
            </w:r>
          </w:p>
        </w:tc>
        <w:tc>
          <w:tcPr>
            <w:tcW w:w="2567"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796"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ind w:left="290" w:hanging="290"/>
              <w:rPr>
                <w:rFonts w:ascii="Arial" w:hAnsi="Arial" w:cs="Arial"/>
                <w:b/>
                <w:bCs/>
                <w:sz w:val="16"/>
                <w:szCs w:val="16"/>
                <w:lang w:eastAsia="en-US"/>
              </w:rPr>
            </w:pPr>
            <w:r>
              <w:rPr>
                <w:rFonts w:ascii="Arial" w:hAnsi="Arial" w:cs="Arial"/>
                <w:b/>
                <w:bCs/>
                <w:sz w:val="16"/>
                <w:szCs w:val="16"/>
                <w:lang w:eastAsia="en-US"/>
              </w:rPr>
              <w:t>………………………….</w:t>
            </w:r>
          </w:p>
        </w:tc>
        <w:tc>
          <w:tcPr>
            <w:tcW w:w="1399"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540"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c>
          <w:tcPr>
            <w:tcW w:w="1411" w:type="dxa"/>
            <w:tcBorders>
              <w:top w:val="single" w:sz="6" w:space="0" w:color="auto"/>
              <w:left w:val="single" w:sz="6" w:space="0" w:color="auto"/>
              <w:bottom w:val="single" w:sz="6" w:space="0" w:color="auto"/>
              <w:right w:val="single" w:sz="6" w:space="0" w:color="auto"/>
            </w:tcBorders>
            <w:vAlign w:val="center"/>
          </w:tcPr>
          <w:p w:rsidR="00625A0A" w:rsidRPr="008E46B1" w:rsidRDefault="00625A0A" w:rsidP="00846371">
            <w:pPr>
              <w:widowControl w:val="0"/>
              <w:autoSpaceDE w:val="0"/>
              <w:autoSpaceDN w:val="0"/>
              <w:adjustRightInd w:val="0"/>
              <w:spacing w:line="276" w:lineRule="auto"/>
              <w:rPr>
                <w:rFonts w:ascii="Arial" w:hAnsi="Arial" w:cs="Arial"/>
                <w:b/>
                <w:bCs/>
                <w:sz w:val="22"/>
                <w:szCs w:val="22"/>
                <w:lang w:eastAsia="en-US"/>
              </w:rPr>
            </w:pPr>
          </w:p>
        </w:tc>
      </w:tr>
    </w:tbl>
    <w:p w:rsidR="00625A0A" w:rsidRPr="008F0A60" w:rsidRDefault="00625A0A" w:rsidP="00846371">
      <w:pPr>
        <w:widowControl w:val="0"/>
        <w:tabs>
          <w:tab w:val="left" w:pos="1260"/>
        </w:tabs>
        <w:autoSpaceDE w:val="0"/>
        <w:spacing w:line="276" w:lineRule="auto"/>
        <w:jc w:val="both"/>
        <w:rPr>
          <w:rFonts w:ascii="Arial" w:hAnsi="Arial" w:cs="Arial"/>
          <w:b/>
          <w:sz w:val="22"/>
          <w:szCs w:val="22"/>
          <w:lang w:eastAsia="ar-SA"/>
        </w:rPr>
      </w:pPr>
      <w:r w:rsidRPr="008F0A60">
        <w:rPr>
          <w:rFonts w:ascii="Arial" w:hAnsi="Arial" w:cs="Arial"/>
          <w:lang w:eastAsia="ar-SA"/>
        </w:rPr>
        <w:t xml:space="preserve">                       </w:t>
      </w:r>
    </w:p>
    <w:p w:rsidR="00625A0A" w:rsidRPr="008E46B1" w:rsidRDefault="00625A0A" w:rsidP="00846371">
      <w:pPr>
        <w:widowControl w:val="0"/>
        <w:tabs>
          <w:tab w:val="left" w:pos="1260"/>
        </w:tabs>
        <w:autoSpaceDE w:val="0"/>
        <w:spacing w:line="276" w:lineRule="auto"/>
        <w:jc w:val="both"/>
        <w:rPr>
          <w:rFonts w:ascii="Arial" w:hAnsi="Arial" w:cs="Arial"/>
          <w:b/>
          <w:sz w:val="16"/>
          <w:szCs w:val="16"/>
          <w:lang w:eastAsia="ar-SA"/>
        </w:rPr>
      </w:pPr>
      <w:r w:rsidRPr="008E46B1">
        <w:rPr>
          <w:rFonts w:ascii="Arial" w:hAnsi="Arial" w:cs="Arial"/>
          <w:sz w:val="16"/>
          <w:szCs w:val="16"/>
        </w:rPr>
        <w:t xml:space="preserve">* kolumnę 6 należy wypełnić, jeżeli Wykonawcą usługi był podmiot inny niż składający ofertę. </w:t>
      </w:r>
      <w:r w:rsidRPr="008E46B1">
        <w:rPr>
          <w:rFonts w:ascii="Arial" w:hAnsi="Arial" w:cs="Arial"/>
          <w:sz w:val="16"/>
          <w:szCs w:val="16"/>
        </w:rPr>
        <w:br/>
        <w:t>W takiej sytuacji wykonawca zobowiązany jest do złożenia zobowiązania podmiotu trzeciego.</w:t>
      </w:r>
      <w:r w:rsidRPr="008E46B1">
        <w:rPr>
          <w:rFonts w:ascii="Arial" w:hAnsi="Arial" w:cs="Arial"/>
          <w:sz w:val="16"/>
          <w:szCs w:val="16"/>
          <w:lang w:eastAsia="ar-SA"/>
        </w:rPr>
        <w:t xml:space="preserve">                             </w:t>
      </w:r>
    </w:p>
    <w:p w:rsidR="00625A0A" w:rsidRDefault="00625A0A" w:rsidP="00846371">
      <w:pPr>
        <w:spacing w:line="276" w:lineRule="auto"/>
        <w:rPr>
          <w:rFonts w:ascii="Arial" w:hAnsi="Arial" w:cs="Arial"/>
          <w:b/>
          <w:i/>
          <w:sz w:val="18"/>
          <w:szCs w:val="18"/>
          <w:u w:val="single"/>
          <w:lang w:eastAsia="ar-SA"/>
        </w:rPr>
      </w:pPr>
    </w:p>
    <w:p w:rsidR="00625A0A" w:rsidRPr="007B1AB0" w:rsidRDefault="00625A0A" w:rsidP="00846371">
      <w:pPr>
        <w:spacing w:line="276" w:lineRule="auto"/>
        <w:rPr>
          <w:rFonts w:ascii="Arial" w:hAnsi="Arial" w:cs="Arial"/>
          <w:b/>
          <w:i/>
          <w:sz w:val="18"/>
          <w:szCs w:val="18"/>
          <w:lang w:eastAsia="ar-SA"/>
        </w:rPr>
      </w:pPr>
      <w:r w:rsidRPr="007B1AB0">
        <w:rPr>
          <w:rFonts w:ascii="Arial" w:hAnsi="Arial" w:cs="Arial"/>
          <w:b/>
          <w:i/>
          <w:sz w:val="18"/>
          <w:szCs w:val="18"/>
          <w:lang w:eastAsia="ar-SA"/>
        </w:rPr>
        <w:t xml:space="preserve">UWAGA  </w:t>
      </w:r>
    </w:p>
    <w:p w:rsidR="00625A0A" w:rsidRDefault="00625A0A" w:rsidP="00846371">
      <w:pPr>
        <w:spacing w:line="276" w:lineRule="auto"/>
        <w:rPr>
          <w:rFonts w:ascii="Arial" w:hAnsi="Arial" w:cs="Arial"/>
          <w:b/>
          <w:i/>
          <w:sz w:val="18"/>
          <w:szCs w:val="18"/>
          <w:u w:val="single"/>
          <w:lang w:eastAsia="ar-SA"/>
        </w:rPr>
      </w:pPr>
    </w:p>
    <w:p w:rsidR="00625A0A" w:rsidRDefault="00625A0A" w:rsidP="00846371">
      <w:pPr>
        <w:numPr>
          <w:ilvl w:val="1"/>
          <w:numId w:val="23"/>
        </w:numPr>
        <w:spacing w:line="276" w:lineRule="auto"/>
        <w:ind w:left="426"/>
        <w:jc w:val="both"/>
        <w:rPr>
          <w:rFonts w:ascii="Arial" w:hAnsi="Arial" w:cs="Arial"/>
          <w:sz w:val="18"/>
          <w:szCs w:val="18"/>
          <w:lang w:eastAsia="ar-SA"/>
        </w:rPr>
      </w:pPr>
      <w:r w:rsidRPr="008F1F14">
        <w:rPr>
          <w:rFonts w:ascii="Arial" w:hAnsi="Arial" w:cs="Arial"/>
          <w:sz w:val="18"/>
          <w:szCs w:val="18"/>
          <w:lang w:eastAsia="ar-SA"/>
        </w:rPr>
        <w:t>W przypadku usług nadal wykonywanych należy podać wartość brutto wykonanych usług na dzień składania ofert.</w:t>
      </w:r>
    </w:p>
    <w:p w:rsidR="00625A0A" w:rsidRPr="008F1F14" w:rsidRDefault="00625A0A" w:rsidP="00846371">
      <w:pPr>
        <w:numPr>
          <w:ilvl w:val="1"/>
          <w:numId w:val="23"/>
        </w:numPr>
        <w:spacing w:line="276" w:lineRule="auto"/>
        <w:ind w:left="426"/>
        <w:jc w:val="both"/>
        <w:rPr>
          <w:rFonts w:ascii="Arial" w:hAnsi="Arial" w:cs="Arial"/>
          <w:sz w:val="18"/>
          <w:szCs w:val="18"/>
          <w:lang w:eastAsia="ar-SA"/>
        </w:rPr>
      </w:pPr>
      <w:r w:rsidRPr="008F1F14">
        <w:rPr>
          <w:rFonts w:ascii="Arial" w:hAnsi="Arial" w:cs="Arial"/>
          <w:sz w:val="18"/>
          <w:szCs w:val="18"/>
          <w:lang w:eastAsia="ar-SA"/>
        </w:rPr>
        <w:t>Do Wykazu usług należy załączyć dowody.</w:t>
      </w:r>
    </w:p>
    <w:p w:rsidR="00625A0A" w:rsidRPr="008F1F14" w:rsidRDefault="00625A0A" w:rsidP="00846371">
      <w:pPr>
        <w:spacing w:line="276" w:lineRule="auto"/>
        <w:ind w:left="426"/>
        <w:jc w:val="both"/>
        <w:rPr>
          <w:rFonts w:ascii="Arial" w:hAnsi="Arial" w:cs="Arial"/>
          <w:sz w:val="18"/>
          <w:szCs w:val="18"/>
          <w:lang w:eastAsia="ar-SA"/>
        </w:rPr>
      </w:pPr>
    </w:p>
    <w:p w:rsidR="00625A0A" w:rsidRPr="008F1F14" w:rsidRDefault="00625A0A" w:rsidP="00846371">
      <w:pPr>
        <w:spacing w:line="276" w:lineRule="auto"/>
        <w:jc w:val="both"/>
        <w:rPr>
          <w:rFonts w:ascii="Arial" w:hAnsi="Arial" w:cs="Arial"/>
          <w:sz w:val="18"/>
        </w:rPr>
      </w:pPr>
      <w:r w:rsidRPr="008F1F14">
        <w:rPr>
          <w:rFonts w:ascii="Arial" w:hAnsi="Arial" w:cs="Arial"/>
          <w:sz w:val="18"/>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rsidR="00625A0A" w:rsidRPr="008F1F14" w:rsidRDefault="00625A0A" w:rsidP="00846371">
      <w:pPr>
        <w:spacing w:line="276" w:lineRule="auto"/>
        <w:jc w:val="both"/>
        <w:rPr>
          <w:rFonts w:ascii="Arial" w:hAnsi="Arial" w:cs="Arial"/>
          <w:sz w:val="18"/>
        </w:rPr>
      </w:pPr>
    </w:p>
    <w:p w:rsidR="00625A0A" w:rsidRPr="008F0A60" w:rsidRDefault="00625A0A" w:rsidP="00846371">
      <w:pPr>
        <w:spacing w:line="276" w:lineRule="auto"/>
        <w:jc w:val="both"/>
        <w:rPr>
          <w:rFonts w:ascii="Arial" w:hAnsi="Arial" w:cs="Arial"/>
          <w:b/>
          <w:i/>
          <w:sz w:val="18"/>
          <w:szCs w:val="18"/>
          <w:u w:val="single"/>
          <w:lang w:eastAsia="ar-SA"/>
        </w:rPr>
      </w:pPr>
      <w:r w:rsidRPr="008F1F14">
        <w:rPr>
          <w:rFonts w:ascii="Arial" w:hAnsi="Arial" w:cs="Arial"/>
          <w:sz w:val="18"/>
        </w:rPr>
        <w:t>W przypadku świadczeń powtarzających się lub ciągłych nadal wykonywanych referencje bądź inne dokumenty potwierdzające ich należyte wykonywanie powinny być wystawione w okresie ostatnich 3 miesięcy.</w:t>
      </w:r>
    </w:p>
    <w:p w:rsidR="00D30F82" w:rsidRPr="006B379C" w:rsidRDefault="00D30F82" w:rsidP="00846371">
      <w:pPr>
        <w:spacing w:line="276" w:lineRule="auto"/>
        <w:jc w:val="both"/>
        <w:rPr>
          <w:rFonts w:ascii="Arial" w:hAnsi="Arial" w:cs="Arial"/>
          <w:sz w:val="18"/>
          <w:szCs w:val="18"/>
          <w:lang w:eastAsia="ar-SA"/>
        </w:rPr>
      </w:pPr>
    </w:p>
    <w:p w:rsidR="00B62DB2" w:rsidRPr="008F0A60" w:rsidRDefault="00B62DB2" w:rsidP="00846371">
      <w:pPr>
        <w:spacing w:line="276" w:lineRule="auto"/>
        <w:ind w:left="360" w:hanging="426"/>
        <w:jc w:val="right"/>
        <w:rPr>
          <w:rFonts w:ascii="Arial" w:hAnsi="Arial" w:cs="Arial"/>
          <w:b/>
          <w:bCs/>
          <w:color w:val="000000"/>
          <w:sz w:val="18"/>
          <w:szCs w:val="18"/>
          <w:lang w:val="x-none"/>
        </w:rPr>
      </w:pPr>
      <w:r w:rsidRPr="008F0A60">
        <w:rPr>
          <w:rFonts w:ascii="Arial" w:hAnsi="Arial" w:cs="Arial"/>
          <w:b/>
          <w:bCs/>
          <w:color w:val="000000"/>
          <w:sz w:val="18"/>
          <w:szCs w:val="18"/>
          <w:lang w:val="x-none"/>
        </w:rPr>
        <w:t xml:space="preserve">Załącznik nr </w:t>
      </w:r>
      <w:r w:rsidR="002A62B2">
        <w:rPr>
          <w:rFonts w:ascii="Arial" w:hAnsi="Arial" w:cs="Arial"/>
          <w:b/>
          <w:bCs/>
          <w:color w:val="000000"/>
          <w:sz w:val="18"/>
          <w:szCs w:val="18"/>
        </w:rPr>
        <w:t>9</w:t>
      </w:r>
      <w:r w:rsidR="00185568">
        <w:rPr>
          <w:rFonts w:ascii="Arial" w:hAnsi="Arial" w:cs="Arial"/>
          <w:b/>
          <w:bCs/>
          <w:color w:val="000000"/>
          <w:sz w:val="18"/>
          <w:szCs w:val="18"/>
        </w:rPr>
        <w:t>.1</w:t>
      </w:r>
      <w:r w:rsidRPr="008F0A60">
        <w:rPr>
          <w:rFonts w:ascii="Arial" w:hAnsi="Arial" w:cs="Arial"/>
          <w:b/>
          <w:bCs/>
          <w:color w:val="000000"/>
          <w:sz w:val="18"/>
          <w:szCs w:val="18"/>
          <w:lang w:val="x-none"/>
        </w:rPr>
        <w:t xml:space="preserve"> do SWZ</w:t>
      </w:r>
    </w:p>
    <w:p w:rsidR="00B62DB2" w:rsidRPr="003C3A59" w:rsidRDefault="00B45E3F" w:rsidP="00846371">
      <w:pPr>
        <w:spacing w:line="276" w:lineRule="auto"/>
        <w:ind w:left="360" w:hanging="426"/>
        <w:jc w:val="right"/>
        <w:rPr>
          <w:rFonts w:ascii="Arial" w:hAnsi="Arial" w:cs="Arial"/>
          <w:b/>
          <w:bCs/>
          <w:color w:val="000000"/>
        </w:rPr>
      </w:pPr>
      <w:r w:rsidRPr="008F0A60">
        <w:rPr>
          <w:rFonts w:ascii="Arial" w:hAnsi="Arial" w:cs="Arial"/>
          <w:b/>
          <w:bCs/>
          <w:color w:val="000000"/>
          <w:sz w:val="18"/>
          <w:szCs w:val="18"/>
          <w:lang w:val="x-none"/>
        </w:rPr>
        <w:tab/>
      </w:r>
      <w:r w:rsidRPr="008F0A60">
        <w:rPr>
          <w:rFonts w:ascii="Arial" w:hAnsi="Arial" w:cs="Arial"/>
          <w:b/>
          <w:bCs/>
          <w:color w:val="000000"/>
          <w:sz w:val="18"/>
          <w:szCs w:val="18"/>
          <w:lang w:val="x-none"/>
        </w:rPr>
        <w:tab/>
      </w:r>
      <w:r w:rsidRPr="008F0A60">
        <w:rPr>
          <w:rFonts w:ascii="Arial" w:hAnsi="Arial" w:cs="Arial"/>
          <w:b/>
          <w:bCs/>
          <w:color w:val="000000"/>
          <w:sz w:val="18"/>
          <w:szCs w:val="18"/>
          <w:lang w:val="x-none"/>
        </w:rPr>
        <w:tab/>
      </w:r>
      <w:r w:rsidRPr="008F0A60">
        <w:rPr>
          <w:rFonts w:ascii="Arial" w:hAnsi="Arial" w:cs="Arial"/>
          <w:b/>
          <w:bCs/>
          <w:color w:val="000000"/>
          <w:sz w:val="18"/>
          <w:szCs w:val="18"/>
          <w:lang w:val="x-none"/>
        </w:rPr>
        <w:tab/>
      </w:r>
      <w:r w:rsidR="00320DD0">
        <w:rPr>
          <w:rFonts w:ascii="Arial" w:hAnsi="Arial" w:cs="Arial"/>
          <w:b/>
          <w:bCs/>
          <w:color w:val="000000"/>
          <w:sz w:val="18"/>
          <w:szCs w:val="18"/>
        </w:rPr>
        <w:t>FZ-2380/15/22</w:t>
      </w:r>
      <w:r w:rsidR="003C3A59">
        <w:rPr>
          <w:rFonts w:ascii="Arial" w:hAnsi="Arial" w:cs="Arial"/>
          <w:b/>
          <w:bCs/>
          <w:color w:val="000000"/>
          <w:sz w:val="18"/>
          <w:szCs w:val="18"/>
        </w:rPr>
        <w:t>/KK</w:t>
      </w:r>
    </w:p>
    <w:p w:rsidR="00B62DB2" w:rsidRPr="008F0A60" w:rsidRDefault="00B62DB2" w:rsidP="00846371">
      <w:pPr>
        <w:spacing w:line="276" w:lineRule="auto"/>
        <w:ind w:left="360" w:hanging="426"/>
        <w:jc w:val="right"/>
        <w:rPr>
          <w:rFonts w:ascii="Arial" w:hAnsi="Arial" w:cs="Arial"/>
          <w:b/>
          <w:bCs/>
          <w:color w:val="000000"/>
          <w:lang w:val="x-none"/>
        </w:rPr>
      </w:pPr>
    </w:p>
    <w:p w:rsidR="00B62DB2" w:rsidRPr="008F0A60" w:rsidRDefault="00B62DB2" w:rsidP="00846371">
      <w:pPr>
        <w:widowControl w:val="0"/>
        <w:autoSpaceDE w:val="0"/>
        <w:spacing w:line="276" w:lineRule="auto"/>
        <w:jc w:val="center"/>
        <w:rPr>
          <w:rFonts w:ascii="Arial" w:hAnsi="Arial" w:cs="Arial"/>
          <w:b/>
          <w:bCs/>
          <w:sz w:val="28"/>
          <w:szCs w:val="28"/>
          <w:lang w:eastAsia="ar-SA"/>
        </w:rPr>
      </w:pPr>
      <w:r w:rsidRPr="008F0A60">
        <w:rPr>
          <w:rFonts w:ascii="Arial" w:hAnsi="Arial" w:cs="Arial"/>
          <w:b/>
          <w:bCs/>
          <w:sz w:val="28"/>
          <w:szCs w:val="28"/>
          <w:lang w:eastAsia="ar-SA"/>
        </w:rPr>
        <w:t xml:space="preserve">WYKAZ  OSÓB </w:t>
      </w:r>
    </w:p>
    <w:p w:rsidR="00B62DB2" w:rsidRPr="008F0A60" w:rsidRDefault="00B62DB2" w:rsidP="00846371">
      <w:pPr>
        <w:widowControl w:val="0"/>
        <w:spacing w:line="276" w:lineRule="auto"/>
        <w:jc w:val="center"/>
        <w:rPr>
          <w:rFonts w:ascii="Arial" w:hAnsi="Arial" w:cs="Arial"/>
          <w:color w:val="00B050"/>
          <w:sz w:val="18"/>
          <w:szCs w:val="18"/>
          <w:lang w:eastAsia="ar-SA"/>
        </w:rPr>
      </w:pPr>
      <w:r w:rsidRPr="008F0A60">
        <w:rPr>
          <w:rFonts w:ascii="Arial" w:hAnsi="Arial" w:cs="Arial"/>
          <w:b/>
          <w:bCs/>
          <w:color w:val="000000"/>
          <w:sz w:val="21"/>
          <w:szCs w:val="21"/>
        </w:rPr>
        <w:t>na potwierdzenie spełnienia warunku, o którym mowa w pkt 10.2.4.2 SWZ</w:t>
      </w:r>
    </w:p>
    <w:p w:rsidR="00B62DB2" w:rsidRPr="008F0A60" w:rsidRDefault="00B62DB2" w:rsidP="00846371">
      <w:pPr>
        <w:spacing w:line="276" w:lineRule="auto"/>
        <w:ind w:left="284"/>
        <w:jc w:val="center"/>
        <w:rPr>
          <w:rFonts w:ascii="Arial" w:hAnsi="Arial" w:cs="Arial"/>
          <w:sz w:val="18"/>
          <w:szCs w:val="18"/>
          <w:lang w:eastAsia="ar-SA"/>
        </w:rPr>
      </w:pPr>
    </w:p>
    <w:p w:rsidR="00B62DB2" w:rsidRPr="008F0A60" w:rsidRDefault="00B62DB2" w:rsidP="00846371">
      <w:pPr>
        <w:spacing w:line="276" w:lineRule="auto"/>
        <w:jc w:val="both"/>
        <w:rPr>
          <w:rFonts w:ascii="Arial" w:hAnsi="Arial" w:cs="Arial"/>
          <w:b/>
        </w:rPr>
      </w:pPr>
      <w:r w:rsidRPr="008F0A60">
        <w:rPr>
          <w:rFonts w:ascii="Arial" w:hAnsi="Arial" w:cs="Arial"/>
          <w:color w:val="000000"/>
        </w:rPr>
        <w:t>na potrzeby postępowania o udzielenie zamówienia publicznego w tr</w:t>
      </w:r>
      <w:r w:rsidR="00E54922">
        <w:rPr>
          <w:rFonts w:ascii="Arial" w:hAnsi="Arial" w:cs="Arial"/>
          <w:color w:val="000000"/>
        </w:rPr>
        <w:t>ybie podstawowym bez negocjacji</w:t>
      </w:r>
      <w:r w:rsidRPr="008F0A60">
        <w:rPr>
          <w:rFonts w:ascii="Arial" w:hAnsi="Arial" w:cs="Arial"/>
          <w:color w:val="000000"/>
        </w:rPr>
        <w:t xml:space="preserve"> </w:t>
      </w:r>
      <w:r w:rsidR="00E54922" w:rsidRPr="00E54922">
        <w:rPr>
          <w:rFonts w:ascii="Arial" w:hAnsi="Arial" w:cs="Arial"/>
          <w:b/>
          <w:color w:val="000000"/>
        </w:rPr>
        <w:t>na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p>
    <w:p w:rsidR="00B62DB2" w:rsidRPr="008F0A60" w:rsidRDefault="00B62DB2" w:rsidP="00846371">
      <w:pPr>
        <w:spacing w:line="276" w:lineRule="auto"/>
        <w:jc w:val="both"/>
        <w:rPr>
          <w:rFonts w:ascii="Arial" w:hAnsi="Arial" w:cs="Arial"/>
          <w:b/>
          <w:bCs/>
          <w:sz w:val="32"/>
          <w:szCs w:val="32"/>
          <w:lang w:eastAsia="ar-SA"/>
        </w:rPr>
      </w:pPr>
    </w:p>
    <w:p w:rsidR="00352520" w:rsidRPr="00352520" w:rsidRDefault="00352520" w:rsidP="00846371">
      <w:pPr>
        <w:spacing w:line="276" w:lineRule="auto"/>
        <w:jc w:val="center"/>
        <w:rPr>
          <w:rFonts w:ascii="Arial" w:hAnsi="Arial" w:cs="Arial"/>
          <w:b/>
          <w:lang w:eastAsia="ar-SA"/>
        </w:rPr>
      </w:pPr>
      <w:r w:rsidRPr="00352520">
        <w:rPr>
          <w:rFonts w:ascii="Arial" w:hAnsi="Arial" w:cs="Arial"/>
          <w:b/>
          <w:lang w:eastAsia="ar-SA"/>
        </w:rPr>
        <w:t xml:space="preserve">CZĘŚĆ NR 1 </w:t>
      </w:r>
    </w:p>
    <w:p w:rsidR="00352520" w:rsidRPr="00352520" w:rsidRDefault="00352520" w:rsidP="00846371">
      <w:pPr>
        <w:spacing w:line="276" w:lineRule="auto"/>
        <w:jc w:val="center"/>
        <w:rPr>
          <w:rFonts w:ascii="Arial" w:hAnsi="Arial" w:cs="Arial"/>
          <w:b/>
          <w:sz w:val="18"/>
          <w:szCs w:val="18"/>
          <w:lang w:eastAsia="ar-SA"/>
        </w:rPr>
      </w:pPr>
      <w:r w:rsidRPr="00352520">
        <w:rPr>
          <w:rFonts w:ascii="Arial" w:hAnsi="Arial" w:cs="Arial"/>
          <w:b/>
          <w:sz w:val="18"/>
          <w:szCs w:val="18"/>
          <w:lang w:eastAsia="ar-SA"/>
        </w:rPr>
        <w:t>Świadczenie usług w zakresie konserwacji, bieżących napraw i usuwanie powstałych awarii                        instalacji hydrantowych i podręcznego sprzętu gaśniczego</w:t>
      </w:r>
    </w:p>
    <w:p w:rsidR="00352520" w:rsidRPr="00352520" w:rsidRDefault="00352520" w:rsidP="00846371">
      <w:pPr>
        <w:spacing w:line="276" w:lineRule="auto"/>
        <w:jc w:val="center"/>
        <w:rPr>
          <w:rFonts w:ascii="Arial" w:hAnsi="Arial" w:cs="Arial"/>
          <w:b/>
          <w:bCs/>
          <w:sz w:val="18"/>
          <w:szCs w:val="18"/>
          <w:lang w:eastAsia="ar-SA"/>
        </w:rPr>
      </w:pPr>
    </w:p>
    <w:p w:rsidR="00352520" w:rsidRPr="00352520" w:rsidRDefault="00352520" w:rsidP="00846371">
      <w:pPr>
        <w:widowControl w:val="0"/>
        <w:tabs>
          <w:tab w:val="left" w:pos="1260"/>
        </w:tabs>
        <w:autoSpaceDE w:val="0"/>
        <w:spacing w:line="276" w:lineRule="auto"/>
        <w:jc w:val="both"/>
        <w:rPr>
          <w:rFonts w:ascii="Arial" w:hAnsi="Arial" w:cs="Arial"/>
          <w:sz w:val="18"/>
          <w:szCs w:val="18"/>
          <w:lang w:eastAsia="ar-SA"/>
        </w:rPr>
      </w:pPr>
      <w:r w:rsidRPr="00352520">
        <w:rPr>
          <w:rFonts w:ascii="Arial" w:hAnsi="Arial" w:cs="Arial"/>
          <w:sz w:val="18"/>
          <w:szCs w:val="18"/>
          <w:lang w:eastAsia="ar-SA"/>
        </w:rPr>
        <w:t xml:space="preserve">   Nazwa Wykonawcy: …………………….…………………………………………….............</w:t>
      </w:r>
    </w:p>
    <w:p w:rsidR="00352520" w:rsidRPr="00352520" w:rsidRDefault="00352520" w:rsidP="00846371">
      <w:pPr>
        <w:spacing w:line="276" w:lineRule="auto"/>
        <w:ind w:left="567" w:hanging="426"/>
        <w:jc w:val="both"/>
        <w:rPr>
          <w:rFonts w:ascii="Arial" w:hAnsi="Arial" w:cs="Arial"/>
          <w:b/>
          <w:bCs/>
          <w:sz w:val="18"/>
          <w:szCs w:val="18"/>
          <w:lang w:eastAsia="ar-SA"/>
        </w:rPr>
      </w:pPr>
      <w:r w:rsidRPr="00352520">
        <w:rPr>
          <w:rFonts w:ascii="Arial" w:hAnsi="Arial" w:cs="Arial"/>
          <w:sz w:val="18"/>
          <w:szCs w:val="18"/>
          <w:lang w:eastAsia="ar-SA"/>
        </w:rPr>
        <w:t>Oświadczam, że niżej wskazane osoby zostaną skierowane do realizacji zamówienia.</w:t>
      </w:r>
    </w:p>
    <w:tbl>
      <w:tblPr>
        <w:tblW w:w="966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2533"/>
        <w:gridCol w:w="5066"/>
        <w:gridCol w:w="761"/>
        <w:gridCol w:w="837"/>
      </w:tblGrid>
      <w:tr w:rsidR="00352520" w:rsidRPr="00352520" w:rsidTr="00185568">
        <w:trPr>
          <w:trHeight w:val="822"/>
        </w:trPr>
        <w:tc>
          <w:tcPr>
            <w:tcW w:w="472" w:type="dxa"/>
            <w:shd w:val="clear" w:color="auto" w:fill="auto"/>
            <w:vAlign w:val="center"/>
          </w:tcPr>
          <w:p w:rsidR="00352520" w:rsidRPr="00352520" w:rsidRDefault="00352520" w:rsidP="00846371">
            <w:pPr>
              <w:widowControl w:val="0"/>
              <w:autoSpaceDE w:val="0"/>
              <w:spacing w:line="276" w:lineRule="auto"/>
              <w:jc w:val="center"/>
              <w:rPr>
                <w:rFonts w:ascii="Arial" w:hAnsi="Arial" w:cs="Arial"/>
                <w:b/>
                <w:bCs/>
                <w:sz w:val="18"/>
                <w:szCs w:val="18"/>
              </w:rPr>
            </w:pPr>
            <w:r w:rsidRPr="00352520">
              <w:rPr>
                <w:rFonts w:ascii="Arial" w:hAnsi="Arial" w:cs="Arial"/>
                <w:b/>
                <w:bCs/>
                <w:sz w:val="18"/>
                <w:szCs w:val="18"/>
              </w:rPr>
              <w:t>Lp.</w:t>
            </w:r>
          </w:p>
        </w:tc>
        <w:tc>
          <w:tcPr>
            <w:tcW w:w="2533" w:type="dxa"/>
            <w:shd w:val="clear" w:color="auto" w:fill="auto"/>
            <w:vAlign w:val="center"/>
          </w:tcPr>
          <w:p w:rsidR="00352520" w:rsidRPr="00352520" w:rsidRDefault="00352520" w:rsidP="00846371">
            <w:pPr>
              <w:widowControl w:val="0"/>
              <w:autoSpaceDE w:val="0"/>
              <w:spacing w:line="276" w:lineRule="auto"/>
              <w:jc w:val="center"/>
              <w:rPr>
                <w:rFonts w:ascii="Arial" w:hAnsi="Arial" w:cs="Arial"/>
                <w:b/>
                <w:bCs/>
                <w:sz w:val="18"/>
                <w:szCs w:val="18"/>
              </w:rPr>
            </w:pPr>
            <w:r w:rsidRPr="00352520">
              <w:rPr>
                <w:rFonts w:ascii="Arial" w:hAnsi="Arial" w:cs="Arial"/>
                <w:b/>
                <w:bCs/>
                <w:sz w:val="18"/>
                <w:szCs w:val="18"/>
              </w:rPr>
              <w:t>Imię i nazwisko</w:t>
            </w:r>
          </w:p>
        </w:tc>
        <w:tc>
          <w:tcPr>
            <w:tcW w:w="5066" w:type="dxa"/>
            <w:shd w:val="clear" w:color="auto" w:fill="auto"/>
            <w:vAlign w:val="center"/>
          </w:tcPr>
          <w:p w:rsidR="00352520" w:rsidRPr="00352520" w:rsidRDefault="00352520" w:rsidP="00846371">
            <w:pPr>
              <w:widowControl w:val="0"/>
              <w:autoSpaceDE w:val="0"/>
              <w:spacing w:line="276" w:lineRule="auto"/>
              <w:jc w:val="center"/>
              <w:rPr>
                <w:rFonts w:ascii="Arial" w:hAnsi="Arial" w:cs="Arial"/>
                <w:b/>
                <w:bCs/>
                <w:sz w:val="18"/>
                <w:szCs w:val="18"/>
              </w:rPr>
            </w:pPr>
          </w:p>
          <w:p w:rsidR="00352520" w:rsidRPr="00352520" w:rsidRDefault="00352520" w:rsidP="00846371">
            <w:pPr>
              <w:widowControl w:val="0"/>
              <w:autoSpaceDE w:val="0"/>
              <w:spacing w:line="276" w:lineRule="auto"/>
              <w:jc w:val="center"/>
              <w:rPr>
                <w:rFonts w:ascii="Arial" w:hAnsi="Arial" w:cs="Arial"/>
                <w:b/>
                <w:bCs/>
                <w:sz w:val="18"/>
                <w:szCs w:val="18"/>
              </w:rPr>
            </w:pPr>
            <w:r w:rsidRPr="00352520">
              <w:rPr>
                <w:rFonts w:ascii="Arial" w:hAnsi="Arial" w:cs="Arial"/>
                <w:b/>
                <w:bCs/>
                <w:sz w:val="18"/>
                <w:szCs w:val="18"/>
              </w:rPr>
              <w:t>Kwalifikacje zawodowe</w:t>
            </w:r>
          </w:p>
          <w:p w:rsidR="00352520" w:rsidRPr="00352520" w:rsidRDefault="00352520" w:rsidP="00846371">
            <w:pPr>
              <w:widowControl w:val="0"/>
              <w:autoSpaceDE w:val="0"/>
              <w:spacing w:line="276" w:lineRule="auto"/>
              <w:rPr>
                <w:rFonts w:ascii="Arial" w:hAnsi="Arial" w:cs="Arial"/>
                <w:b/>
                <w:bCs/>
                <w:sz w:val="18"/>
                <w:szCs w:val="18"/>
              </w:rPr>
            </w:pPr>
          </w:p>
          <w:p w:rsidR="00352520" w:rsidRPr="00352520" w:rsidRDefault="00352520" w:rsidP="00846371">
            <w:pPr>
              <w:widowControl w:val="0"/>
              <w:autoSpaceDE w:val="0"/>
              <w:spacing w:line="276" w:lineRule="auto"/>
              <w:rPr>
                <w:rFonts w:ascii="Arial" w:hAnsi="Arial" w:cs="Arial"/>
                <w:b/>
                <w:bCs/>
                <w:sz w:val="18"/>
                <w:szCs w:val="18"/>
              </w:rPr>
            </w:pPr>
          </w:p>
        </w:tc>
        <w:tc>
          <w:tcPr>
            <w:tcW w:w="761" w:type="dxa"/>
            <w:vAlign w:val="center"/>
          </w:tcPr>
          <w:p w:rsidR="00352520" w:rsidRPr="00352520" w:rsidRDefault="00352520" w:rsidP="00846371">
            <w:pPr>
              <w:widowControl w:val="0"/>
              <w:autoSpaceDE w:val="0"/>
              <w:spacing w:line="276" w:lineRule="auto"/>
              <w:jc w:val="center"/>
              <w:rPr>
                <w:rFonts w:ascii="Arial" w:hAnsi="Arial" w:cs="Arial"/>
                <w:b/>
                <w:bCs/>
                <w:sz w:val="18"/>
                <w:szCs w:val="18"/>
              </w:rPr>
            </w:pPr>
            <w:r w:rsidRPr="00352520">
              <w:rPr>
                <w:rFonts w:ascii="Arial" w:hAnsi="Arial" w:cs="Arial"/>
                <w:b/>
                <w:bCs/>
                <w:sz w:val="18"/>
                <w:szCs w:val="18"/>
              </w:rPr>
              <w:t>TAK</w:t>
            </w:r>
          </w:p>
        </w:tc>
        <w:tc>
          <w:tcPr>
            <w:tcW w:w="837" w:type="dxa"/>
            <w:vAlign w:val="center"/>
          </w:tcPr>
          <w:p w:rsidR="00352520" w:rsidRPr="00352520" w:rsidRDefault="00352520" w:rsidP="00846371">
            <w:pPr>
              <w:widowControl w:val="0"/>
              <w:autoSpaceDE w:val="0"/>
              <w:spacing w:line="276" w:lineRule="auto"/>
              <w:jc w:val="center"/>
              <w:rPr>
                <w:rFonts w:ascii="Arial" w:hAnsi="Arial" w:cs="Arial"/>
                <w:b/>
                <w:bCs/>
                <w:sz w:val="18"/>
                <w:szCs w:val="18"/>
              </w:rPr>
            </w:pPr>
            <w:r w:rsidRPr="00352520">
              <w:rPr>
                <w:rFonts w:ascii="Arial" w:hAnsi="Arial" w:cs="Arial"/>
                <w:b/>
                <w:bCs/>
                <w:sz w:val="18"/>
                <w:szCs w:val="18"/>
              </w:rPr>
              <w:t>NIE</w:t>
            </w:r>
          </w:p>
        </w:tc>
      </w:tr>
      <w:tr w:rsidR="00880D9E" w:rsidRPr="00352520" w:rsidTr="00185568">
        <w:trPr>
          <w:trHeight w:val="170"/>
        </w:trPr>
        <w:tc>
          <w:tcPr>
            <w:tcW w:w="472" w:type="dxa"/>
            <w:vMerge w:val="restart"/>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p w:rsidR="00880D9E" w:rsidRPr="00352520" w:rsidRDefault="00880D9E" w:rsidP="00846371">
            <w:pPr>
              <w:widowControl w:val="0"/>
              <w:autoSpaceDE w:val="0"/>
              <w:spacing w:line="276" w:lineRule="auto"/>
              <w:jc w:val="center"/>
              <w:rPr>
                <w:rFonts w:ascii="Arial" w:hAnsi="Arial" w:cs="Arial"/>
                <w:b/>
                <w:bCs/>
                <w:sz w:val="22"/>
                <w:szCs w:val="22"/>
              </w:rPr>
            </w:pPr>
            <w:r w:rsidRPr="00352520">
              <w:rPr>
                <w:rFonts w:ascii="Arial" w:hAnsi="Arial" w:cs="Arial"/>
                <w:b/>
                <w:bCs/>
                <w:sz w:val="22"/>
                <w:szCs w:val="22"/>
              </w:rPr>
              <w:t>1</w:t>
            </w:r>
          </w:p>
        </w:tc>
        <w:tc>
          <w:tcPr>
            <w:tcW w:w="2533" w:type="dxa"/>
            <w:vMerge w:val="restart"/>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sz w:val="18"/>
                <w:szCs w:val="18"/>
                <w:lang w:eastAsia="zh-CN"/>
              </w:rPr>
            </w:pPr>
            <w:r w:rsidRPr="00352520">
              <w:rPr>
                <w:rFonts w:ascii="Arial" w:hAnsi="Arial" w:cs="Arial"/>
                <w:bCs/>
                <w:sz w:val="16"/>
                <w:szCs w:val="16"/>
              </w:rPr>
              <w:t>- kurs konserwatora gaśnic;</w:t>
            </w:r>
          </w:p>
        </w:tc>
        <w:sdt>
          <w:sdtPr>
            <w:rPr>
              <w:rFonts w:ascii="Arial" w:hAnsi="Arial" w:cs="Arial"/>
              <w:color w:val="000000"/>
              <w:sz w:val="18"/>
              <w:szCs w:val="18"/>
              <w:lang w:eastAsia="en-US"/>
            </w:rPr>
            <w:id w:val="-407227277"/>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Pr>
                    <w:rFonts w:ascii="MS Gothic" w:eastAsia="MS Gothic" w:hAnsi="MS Gothic" w:cs="Arial" w:hint="eastAsia"/>
                    <w:color w:val="000000"/>
                    <w:sz w:val="18"/>
                    <w:szCs w:val="18"/>
                    <w:lang w:eastAsia="en-US"/>
                  </w:rPr>
                  <w:t>☐</w:t>
                </w:r>
              </w:p>
            </w:tc>
          </w:sdtContent>
        </w:sdt>
        <w:sdt>
          <w:sdtPr>
            <w:rPr>
              <w:rFonts w:ascii="Arial" w:hAnsi="Arial" w:cs="Arial"/>
              <w:color w:val="000000"/>
              <w:sz w:val="18"/>
              <w:szCs w:val="18"/>
              <w:lang w:eastAsia="en-US"/>
            </w:rPr>
            <w:id w:val="993061126"/>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121"/>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352520">
              <w:rPr>
                <w:rFonts w:ascii="Arial" w:hAnsi="Arial" w:cs="Arial"/>
                <w:bCs/>
                <w:sz w:val="16"/>
                <w:szCs w:val="16"/>
              </w:rPr>
              <w:t>- szkolenie w zakresie konserwacji hydrantów;</w:t>
            </w:r>
          </w:p>
        </w:tc>
        <w:sdt>
          <w:sdtPr>
            <w:rPr>
              <w:rFonts w:ascii="Arial" w:hAnsi="Arial" w:cs="Arial"/>
              <w:color w:val="000000"/>
              <w:sz w:val="18"/>
              <w:szCs w:val="18"/>
              <w:lang w:eastAsia="en-US"/>
            </w:rPr>
            <w:id w:val="1419528959"/>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9021273"/>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581"/>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352520">
              <w:rPr>
                <w:rFonts w:ascii="Arial" w:hAnsi="Arial" w:cs="Arial"/>
                <w:bCs/>
                <w:sz w:val="16"/>
                <w:szCs w:val="16"/>
              </w:rPr>
              <w:t>- uprawnienia do napełniania zbiorników gaśnic i agregatów gaśniczych oraz przygotowania tych zbiorników do badań okresowych wydane przez UDT;</w:t>
            </w:r>
          </w:p>
        </w:tc>
        <w:sdt>
          <w:sdtPr>
            <w:rPr>
              <w:rFonts w:ascii="Arial" w:hAnsi="Arial" w:cs="Arial"/>
              <w:color w:val="000000"/>
              <w:sz w:val="18"/>
              <w:szCs w:val="18"/>
              <w:lang w:eastAsia="en-US"/>
            </w:rPr>
            <w:id w:val="-1028719345"/>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401127504"/>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Pr>
                    <w:rFonts w:ascii="MS Gothic" w:eastAsia="MS Gothic" w:hAnsi="MS Gothic" w:cs="Arial" w:hint="eastAsia"/>
                    <w:color w:val="000000"/>
                    <w:sz w:val="18"/>
                    <w:szCs w:val="18"/>
                    <w:lang w:eastAsia="en-US"/>
                  </w:rPr>
                  <w:t>☐</w:t>
                </w:r>
              </w:p>
            </w:tc>
          </w:sdtContent>
        </w:sdt>
      </w:tr>
      <w:tr w:rsidR="00880D9E" w:rsidRPr="00352520" w:rsidTr="00024009">
        <w:trPr>
          <w:trHeight w:val="207"/>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Pr>
                <w:rFonts w:ascii="Arial" w:hAnsi="Arial" w:cs="Arial"/>
                <w:bCs/>
                <w:sz w:val="16"/>
                <w:szCs w:val="16"/>
              </w:rPr>
              <w:t xml:space="preserve">- uprawnienia </w:t>
            </w:r>
            <w:r w:rsidRPr="000C3BF7">
              <w:rPr>
                <w:rFonts w:ascii="Arial" w:hAnsi="Arial" w:cs="Arial"/>
                <w:bCs/>
                <w:sz w:val="16"/>
                <w:szCs w:val="16"/>
              </w:rPr>
              <w:t>inspektora ochrony ppoż. lub specjalisty ochrony ppoż.</w:t>
            </w:r>
          </w:p>
        </w:tc>
        <w:sdt>
          <w:sdtPr>
            <w:rPr>
              <w:rFonts w:ascii="Arial" w:hAnsi="Arial" w:cs="Arial"/>
              <w:color w:val="000000"/>
              <w:sz w:val="18"/>
              <w:szCs w:val="18"/>
              <w:lang w:eastAsia="en-US"/>
            </w:rPr>
            <w:id w:val="-941766874"/>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470789375"/>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193"/>
        </w:trPr>
        <w:tc>
          <w:tcPr>
            <w:tcW w:w="472" w:type="dxa"/>
            <w:vMerge w:val="restart"/>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p w:rsidR="00880D9E" w:rsidRPr="00352520" w:rsidRDefault="00880D9E" w:rsidP="00846371">
            <w:pPr>
              <w:widowControl w:val="0"/>
              <w:autoSpaceDE w:val="0"/>
              <w:spacing w:line="276" w:lineRule="auto"/>
              <w:jc w:val="center"/>
              <w:rPr>
                <w:rFonts w:ascii="Arial" w:hAnsi="Arial" w:cs="Arial"/>
                <w:b/>
                <w:bCs/>
                <w:sz w:val="22"/>
                <w:szCs w:val="22"/>
              </w:rPr>
            </w:pPr>
            <w:r w:rsidRPr="00352520">
              <w:rPr>
                <w:rFonts w:ascii="Arial" w:hAnsi="Arial" w:cs="Arial"/>
                <w:b/>
                <w:bCs/>
                <w:sz w:val="22"/>
                <w:szCs w:val="22"/>
              </w:rPr>
              <w:t>2</w:t>
            </w:r>
          </w:p>
        </w:tc>
        <w:tc>
          <w:tcPr>
            <w:tcW w:w="2533" w:type="dxa"/>
            <w:vMerge w:val="restart"/>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sz w:val="18"/>
                <w:szCs w:val="18"/>
                <w:lang w:eastAsia="zh-CN"/>
              </w:rPr>
            </w:pPr>
            <w:r w:rsidRPr="00352520">
              <w:rPr>
                <w:rFonts w:ascii="Arial" w:hAnsi="Arial" w:cs="Arial"/>
                <w:bCs/>
                <w:sz w:val="16"/>
                <w:szCs w:val="16"/>
              </w:rPr>
              <w:t>- kurs konserwatora gaśnic;</w:t>
            </w:r>
          </w:p>
        </w:tc>
        <w:sdt>
          <w:sdtPr>
            <w:rPr>
              <w:rFonts w:ascii="Arial" w:hAnsi="Arial" w:cs="Arial"/>
              <w:color w:val="000000"/>
              <w:sz w:val="18"/>
              <w:szCs w:val="18"/>
              <w:lang w:eastAsia="en-US"/>
            </w:rPr>
            <w:id w:val="-1969971706"/>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2007635406"/>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203"/>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352520">
              <w:rPr>
                <w:rFonts w:ascii="Arial" w:hAnsi="Arial" w:cs="Arial"/>
                <w:bCs/>
                <w:sz w:val="16"/>
                <w:szCs w:val="16"/>
              </w:rPr>
              <w:t>- szkolenie w zakresie konserwacji hydrantów;</w:t>
            </w:r>
          </w:p>
        </w:tc>
        <w:sdt>
          <w:sdtPr>
            <w:rPr>
              <w:rFonts w:ascii="Arial" w:hAnsi="Arial" w:cs="Arial"/>
              <w:color w:val="000000"/>
              <w:sz w:val="18"/>
              <w:szCs w:val="18"/>
              <w:lang w:eastAsia="en-US"/>
            </w:rPr>
            <w:id w:val="416138465"/>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021164130"/>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557"/>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352520">
              <w:rPr>
                <w:rFonts w:ascii="Arial" w:hAnsi="Arial" w:cs="Arial"/>
                <w:bCs/>
                <w:sz w:val="16"/>
                <w:szCs w:val="16"/>
              </w:rPr>
              <w:t>- uprawnienia do napełniania zbiorników gaśnic i agregatów gaśniczych oraz przygotowania tych zbiorników do badań okresowych wydane przez UDT;</w:t>
            </w:r>
          </w:p>
        </w:tc>
        <w:sdt>
          <w:sdtPr>
            <w:rPr>
              <w:rFonts w:ascii="Arial" w:hAnsi="Arial" w:cs="Arial"/>
              <w:color w:val="000000"/>
              <w:sz w:val="18"/>
              <w:szCs w:val="18"/>
              <w:lang w:eastAsia="en-US"/>
            </w:rPr>
            <w:id w:val="1911576962"/>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351793108"/>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024009">
        <w:trPr>
          <w:trHeight w:val="239"/>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024009">
              <w:rPr>
                <w:rFonts w:ascii="Arial" w:hAnsi="Arial" w:cs="Arial"/>
                <w:bCs/>
                <w:sz w:val="16"/>
                <w:szCs w:val="16"/>
              </w:rPr>
              <w:t>- uprawnienia inspektora ochrony ppoż. lub specjalisty ochrony ppoż.</w:t>
            </w:r>
          </w:p>
        </w:tc>
        <w:sdt>
          <w:sdtPr>
            <w:rPr>
              <w:rFonts w:ascii="Arial" w:hAnsi="Arial" w:cs="Arial"/>
              <w:color w:val="000000"/>
              <w:sz w:val="18"/>
              <w:szCs w:val="18"/>
              <w:lang w:eastAsia="en-US"/>
            </w:rPr>
            <w:id w:val="-446242357"/>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544831613"/>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178"/>
        </w:trPr>
        <w:tc>
          <w:tcPr>
            <w:tcW w:w="472" w:type="dxa"/>
            <w:vMerge w:val="restart"/>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p w:rsidR="00880D9E" w:rsidRPr="00352520" w:rsidRDefault="00880D9E" w:rsidP="00846371">
            <w:pPr>
              <w:widowControl w:val="0"/>
              <w:autoSpaceDE w:val="0"/>
              <w:spacing w:line="276" w:lineRule="auto"/>
              <w:jc w:val="center"/>
              <w:rPr>
                <w:rFonts w:ascii="Arial" w:hAnsi="Arial" w:cs="Arial"/>
                <w:b/>
                <w:bCs/>
                <w:sz w:val="22"/>
                <w:szCs w:val="22"/>
              </w:rPr>
            </w:pPr>
            <w:r w:rsidRPr="00352520">
              <w:rPr>
                <w:rFonts w:ascii="Arial" w:hAnsi="Arial" w:cs="Arial"/>
                <w:b/>
                <w:bCs/>
                <w:sz w:val="22"/>
                <w:szCs w:val="22"/>
              </w:rPr>
              <w:t>3</w:t>
            </w:r>
          </w:p>
        </w:tc>
        <w:tc>
          <w:tcPr>
            <w:tcW w:w="2533" w:type="dxa"/>
            <w:vMerge w:val="restart"/>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b/>
                <w:bCs/>
                <w:kern w:val="2"/>
                <w:sz w:val="18"/>
                <w:szCs w:val="18"/>
                <w:lang w:eastAsia="zh-CN"/>
              </w:rPr>
            </w:pPr>
            <w:r w:rsidRPr="00352520">
              <w:rPr>
                <w:rFonts w:ascii="Arial" w:hAnsi="Arial" w:cs="Arial"/>
                <w:bCs/>
                <w:sz w:val="16"/>
                <w:szCs w:val="16"/>
              </w:rPr>
              <w:t>- kurs konserwatora gaśnic;</w:t>
            </w:r>
          </w:p>
        </w:tc>
        <w:sdt>
          <w:sdtPr>
            <w:rPr>
              <w:rFonts w:ascii="Arial" w:hAnsi="Arial" w:cs="Arial"/>
              <w:color w:val="000000"/>
              <w:sz w:val="18"/>
              <w:szCs w:val="18"/>
              <w:lang w:eastAsia="en-US"/>
            </w:rPr>
            <w:id w:val="403339096"/>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125377067"/>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159"/>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352520">
              <w:rPr>
                <w:rFonts w:ascii="Arial" w:hAnsi="Arial" w:cs="Arial"/>
                <w:bCs/>
                <w:sz w:val="16"/>
                <w:szCs w:val="16"/>
              </w:rPr>
              <w:t>- szkolenie w zakresie konserwacji hydrantów;</w:t>
            </w:r>
          </w:p>
        </w:tc>
        <w:sdt>
          <w:sdtPr>
            <w:rPr>
              <w:rFonts w:ascii="Arial" w:hAnsi="Arial" w:cs="Arial"/>
              <w:color w:val="000000"/>
              <w:sz w:val="18"/>
              <w:szCs w:val="18"/>
              <w:lang w:eastAsia="en-US"/>
            </w:rPr>
            <w:id w:val="1683928605"/>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934856745"/>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551"/>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352520">
              <w:rPr>
                <w:rFonts w:ascii="Arial" w:hAnsi="Arial" w:cs="Arial"/>
                <w:bCs/>
                <w:sz w:val="16"/>
                <w:szCs w:val="16"/>
              </w:rPr>
              <w:t>- uprawnienia do napełniania zbiorników gaśnic i agregatów gaśniczych oraz przygotowania tych zbiorników do badań okresowych wydane przez UDT;</w:t>
            </w:r>
          </w:p>
        </w:tc>
        <w:sdt>
          <w:sdtPr>
            <w:rPr>
              <w:rFonts w:ascii="Arial" w:hAnsi="Arial" w:cs="Arial"/>
              <w:color w:val="000000"/>
              <w:sz w:val="18"/>
              <w:szCs w:val="18"/>
              <w:lang w:eastAsia="en-US"/>
            </w:rPr>
            <w:id w:val="119431266"/>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139802399"/>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024009">
        <w:trPr>
          <w:trHeight w:val="176"/>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024009">
              <w:rPr>
                <w:rFonts w:ascii="Arial" w:hAnsi="Arial" w:cs="Arial"/>
                <w:bCs/>
                <w:sz w:val="16"/>
                <w:szCs w:val="16"/>
              </w:rPr>
              <w:t>- uprawnienia inspektora ochrony ppoż. lub specjalisty ochrony ppoż.</w:t>
            </w:r>
          </w:p>
        </w:tc>
        <w:sdt>
          <w:sdtPr>
            <w:rPr>
              <w:rFonts w:ascii="Arial" w:hAnsi="Arial" w:cs="Arial"/>
              <w:color w:val="000000"/>
              <w:sz w:val="18"/>
              <w:szCs w:val="18"/>
              <w:lang w:eastAsia="en-US"/>
            </w:rPr>
            <w:id w:val="-132331717"/>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643156563"/>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215"/>
        </w:trPr>
        <w:tc>
          <w:tcPr>
            <w:tcW w:w="472" w:type="dxa"/>
            <w:vMerge w:val="restart"/>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p w:rsidR="00880D9E" w:rsidRPr="00352520" w:rsidRDefault="00880D9E" w:rsidP="00846371">
            <w:pPr>
              <w:widowControl w:val="0"/>
              <w:autoSpaceDE w:val="0"/>
              <w:spacing w:line="276" w:lineRule="auto"/>
              <w:jc w:val="center"/>
              <w:rPr>
                <w:rFonts w:ascii="Arial" w:hAnsi="Arial" w:cs="Arial"/>
                <w:b/>
                <w:bCs/>
                <w:sz w:val="22"/>
                <w:szCs w:val="22"/>
              </w:rPr>
            </w:pPr>
            <w:r w:rsidRPr="00352520">
              <w:rPr>
                <w:rFonts w:ascii="Arial" w:hAnsi="Arial" w:cs="Arial"/>
                <w:b/>
                <w:bCs/>
                <w:sz w:val="22"/>
                <w:szCs w:val="22"/>
              </w:rPr>
              <w:t>4</w:t>
            </w:r>
          </w:p>
        </w:tc>
        <w:tc>
          <w:tcPr>
            <w:tcW w:w="2533" w:type="dxa"/>
            <w:vMerge w:val="restart"/>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snapToGrid w:val="0"/>
              <w:spacing w:line="276" w:lineRule="auto"/>
              <w:jc w:val="both"/>
              <w:rPr>
                <w:bCs/>
                <w:kern w:val="2"/>
                <w:sz w:val="18"/>
                <w:szCs w:val="18"/>
                <w:lang w:eastAsia="zh-CN"/>
              </w:rPr>
            </w:pPr>
            <w:r w:rsidRPr="00352520">
              <w:rPr>
                <w:rFonts w:ascii="Arial" w:hAnsi="Arial" w:cs="Arial"/>
                <w:bCs/>
                <w:sz w:val="16"/>
                <w:szCs w:val="16"/>
              </w:rPr>
              <w:t>- kurs konserwatora gaśnic;</w:t>
            </w:r>
          </w:p>
        </w:tc>
        <w:sdt>
          <w:sdtPr>
            <w:rPr>
              <w:rFonts w:ascii="Arial" w:hAnsi="Arial" w:cs="Arial"/>
              <w:color w:val="000000"/>
              <w:sz w:val="18"/>
              <w:szCs w:val="18"/>
              <w:lang w:eastAsia="en-US"/>
            </w:rPr>
            <w:id w:val="419767777"/>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498499847"/>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208"/>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widowControl w:val="0"/>
              <w:autoSpaceDE w:val="0"/>
              <w:spacing w:line="276" w:lineRule="auto"/>
              <w:rPr>
                <w:rFonts w:ascii="Arial" w:hAnsi="Arial" w:cs="Arial"/>
                <w:bCs/>
                <w:sz w:val="16"/>
                <w:szCs w:val="16"/>
              </w:rPr>
            </w:pPr>
            <w:r w:rsidRPr="00352520">
              <w:rPr>
                <w:rFonts w:ascii="Arial" w:hAnsi="Arial" w:cs="Arial"/>
                <w:bCs/>
                <w:sz w:val="16"/>
                <w:szCs w:val="16"/>
              </w:rPr>
              <w:t>- szkolenie w zakresie konserwacji hydrantów;</w:t>
            </w:r>
          </w:p>
        </w:tc>
        <w:sdt>
          <w:sdtPr>
            <w:rPr>
              <w:rFonts w:ascii="Arial" w:hAnsi="Arial" w:cs="Arial"/>
              <w:color w:val="000000"/>
              <w:sz w:val="18"/>
              <w:szCs w:val="18"/>
              <w:lang w:eastAsia="en-US"/>
            </w:rPr>
            <w:id w:val="-89397518"/>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636304647"/>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119"/>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snapToGrid w:val="0"/>
              <w:spacing w:line="276" w:lineRule="auto"/>
              <w:jc w:val="both"/>
              <w:rPr>
                <w:bCs/>
                <w:kern w:val="2"/>
                <w:sz w:val="18"/>
                <w:szCs w:val="18"/>
                <w:lang w:eastAsia="zh-CN"/>
              </w:rPr>
            </w:pPr>
            <w:r w:rsidRPr="00352520">
              <w:rPr>
                <w:rFonts w:ascii="Arial" w:hAnsi="Arial" w:cs="Arial"/>
                <w:bCs/>
                <w:sz w:val="16"/>
                <w:szCs w:val="16"/>
              </w:rPr>
              <w:t>- uprawnienia do napełniania zbiorników gaśnic i agregatów gaśniczych oraz przygotowania tych zbiorników do badań okresowych wydane przez UDT;</w:t>
            </w:r>
          </w:p>
        </w:tc>
        <w:sdt>
          <w:sdtPr>
            <w:rPr>
              <w:rFonts w:ascii="Arial" w:hAnsi="Arial" w:cs="Arial"/>
              <w:color w:val="000000"/>
              <w:sz w:val="18"/>
              <w:szCs w:val="18"/>
              <w:lang w:eastAsia="en-US"/>
            </w:rPr>
            <w:id w:val="-1123605828"/>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615121369"/>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r w:rsidR="00880D9E" w:rsidRPr="00352520" w:rsidTr="00185568">
        <w:trPr>
          <w:trHeight w:val="238"/>
        </w:trPr>
        <w:tc>
          <w:tcPr>
            <w:tcW w:w="472" w:type="dxa"/>
            <w:vMerge/>
            <w:shd w:val="clear" w:color="auto" w:fill="auto"/>
          </w:tcPr>
          <w:p w:rsidR="00880D9E" w:rsidRPr="00352520" w:rsidRDefault="00880D9E" w:rsidP="00846371">
            <w:pPr>
              <w:widowControl w:val="0"/>
              <w:autoSpaceDE w:val="0"/>
              <w:spacing w:line="276" w:lineRule="auto"/>
              <w:jc w:val="center"/>
              <w:rPr>
                <w:rFonts w:ascii="Arial" w:hAnsi="Arial" w:cs="Arial"/>
                <w:b/>
                <w:bCs/>
                <w:sz w:val="22"/>
                <w:szCs w:val="22"/>
              </w:rPr>
            </w:pPr>
          </w:p>
        </w:tc>
        <w:tc>
          <w:tcPr>
            <w:tcW w:w="2533" w:type="dxa"/>
            <w:vMerge/>
            <w:shd w:val="clear" w:color="auto" w:fill="auto"/>
          </w:tcPr>
          <w:p w:rsidR="00880D9E" w:rsidRPr="00352520" w:rsidRDefault="00880D9E" w:rsidP="00846371">
            <w:pPr>
              <w:widowControl w:val="0"/>
              <w:autoSpaceDE w:val="0"/>
              <w:snapToGrid w:val="0"/>
              <w:spacing w:line="276" w:lineRule="auto"/>
              <w:jc w:val="both"/>
              <w:rPr>
                <w:rFonts w:ascii="Arial" w:hAnsi="Arial" w:cs="Arial"/>
                <w:b/>
                <w:bCs/>
                <w:sz w:val="22"/>
                <w:szCs w:val="22"/>
              </w:rPr>
            </w:pPr>
          </w:p>
        </w:tc>
        <w:tc>
          <w:tcPr>
            <w:tcW w:w="5066" w:type="dxa"/>
            <w:shd w:val="clear" w:color="auto" w:fill="auto"/>
          </w:tcPr>
          <w:p w:rsidR="00880D9E" w:rsidRPr="00352520" w:rsidRDefault="00880D9E" w:rsidP="00846371">
            <w:pPr>
              <w:snapToGrid w:val="0"/>
              <w:spacing w:line="276" w:lineRule="auto"/>
              <w:jc w:val="both"/>
              <w:rPr>
                <w:rFonts w:ascii="Arial" w:hAnsi="Arial" w:cs="Arial"/>
                <w:bCs/>
                <w:sz w:val="16"/>
                <w:szCs w:val="16"/>
              </w:rPr>
            </w:pPr>
            <w:r w:rsidRPr="00024009">
              <w:rPr>
                <w:rFonts w:ascii="Arial" w:hAnsi="Arial" w:cs="Arial"/>
                <w:bCs/>
                <w:sz w:val="16"/>
                <w:szCs w:val="16"/>
              </w:rPr>
              <w:t>- uprawnienia inspektora ochrony ppoż. lub specjalisty ochrony ppoż.</w:t>
            </w:r>
          </w:p>
        </w:tc>
        <w:sdt>
          <w:sdtPr>
            <w:rPr>
              <w:rFonts w:ascii="Arial" w:hAnsi="Arial" w:cs="Arial"/>
              <w:color w:val="000000"/>
              <w:sz w:val="18"/>
              <w:szCs w:val="18"/>
              <w:lang w:eastAsia="en-US"/>
            </w:rPr>
            <w:id w:val="1092976890"/>
            <w14:checkbox>
              <w14:checked w14:val="0"/>
              <w14:checkedState w14:val="2612" w14:font="MS Gothic"/>
              <w14:uncheckedState w14:val="2610" w14:font="MS Gothic"/>
            </w14:checkbox>
          </w:sdtPr>
          <w:sdtEndPr/>
          <w:sdtContent>
            <w:tc>
              <w:tcPr>
                <w:tcW w:w="761"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54996786"/>
            <w14:checkbox>
              <w14:checked w14:val="0"/>
              <w14:checkedState w14:val="2612" w14:font="MS Gothic"/>
              <w14:uncheckedState w14:val="2610" w14:font="MS Gothic"/>
            </w14:checkbox>
          </w:sdtPr>
          <w:sdtEndPr/>
          <w:sdtContent>
            <w:tc>
              <w:tcPr>
                <w:tcW w:w="837" w:type="dxa"/>
              </w:tcPr>
              <w:p w:rsidR="00880D9E" w:rsidRDefault="00880D9E" w:rsidP="00846371">
                <w:pPr>
                  <w:spacing w:line="276" w:lineRule="auto"/>
                  <w:jc w:val="center"/>
                </w:pPr>
                <w:r w:rsidRPr="006D25A8">
                  <w:rPr>
                    <w:rFonts w:ascii="MS Gothic" w:eastAsia="MS Gothic" w:hAnsi="MS Gothic" w:cs="Arial"/>
                    <w:color w:val="000000"/>
                    <w:sz w:val="18"/>
                    <w:szCs w:val="18"/>
                    <w:lang w:eastAsia="en-US"/>
                  </w:rPr>
                  <w:t>☐</w:t>
                </w:r>
              </w:p>
            </w:tc>
          </w:sdtContent>
        </w:sdt>
      </w:tr>
    </w:tbl>
    <w:p w:rsidR="00352520" w:rsidRPr="00352520" w:rsidRDefault="00352520" w:rsidP="00846371">
      <w:pPr>
        <w:tabs>
          <w:tab w:val="left" w:pos="6751"/>
        </w:tabs>
        <w:spacing w:line="276" w:lineRule="auto"/>
        <w:jc w:val="both"/>
        <w:rPr>
          <w:rFonts w:ascii="Arial" w:hAnsi="Arial" w:cs="Arial"/>
          <w:b/>
          <w:bCs/>
          <w:sz w:val="18"/>
          <w:szCs w:val="18"/>
        </w:rPr>
      </w:pPr>
    </w:p>
    <w:p w:rsidR="00352520" w:rsidRPr="00352520" w:rsidRDefault="00352520" w:rsidP="00846371">
      <w:pPr>
        <w:spacing w:line="276" w:lineRule="auto"/>
        <w:jc w:val="both"/>
        <w:rPr>
          <w:rFonts w:ascii="Arial" w:hAnsi="Arial" w:cs="Arial"/>
          <w:b/>
          <w:bCs/>
          <w:sz w:val="18"/>
          <w:szCs w:val="18"/>
        </w:rPr>
      </w:pPr>
      <w:r w:rsidRPr="00352520">
        <w:rPr>
          <w:rFonts w:ascii="Arial" w:hAnsi="Arial" w:cs="Arial"/>
          <w:b/>
          <w:bCs/>
          <w:sz w:val="18"/>
          <w:szCs w:val="18"/>
        </w:rPr>
        <w:t>Informacja o podstawie dysponowania wyżej wskazanymi osobami</w:t>
      </w:r>
    </w:p>
    <w:p w:rsidR="00352520" w:rsidRPr="00352520" w:rsidRDefault="00352520" w:rsidP="00846371">
      <w:pPr>
        <w:autoSpaceDE w:val="0"/>
        <w:spacing w:line="276" w:lineRule="auto"/>
        <w:jc w:val="both"/>
        <w:rPr>
          <w:rFonts w:ascii="Arial" w:hAnsi="Arial" w:cs="Arial"/>
          <w:b/>
          <w:bCs/>
          <w:sz w:val="18"/>
          <w:szCs w:val="18"/>
        </w:rPr>
      </w:pPr>
    </w:p>
    <w:p w:rsidR="00352520" w:rsidRPr="00352520" w:rsidRDefault="00352520" w:rsidP="00846371">
      <w:pPr>
        <w:autoSpaceDE w:val="0"/>
        <w:spacing w:line="276" w:lineRule="auto"/>
        <w:jc w:val="both"/>
        <w:rPr>
          <w:rFonts w:ascii="Arial" w:hAnsi="Arial" w:cs="Arial"/>
          <w:sz w:val="18"/>
          <w:szCs w:val="18"/>
        </w:rPr>
      </w:pPr>
      <w:r w:rsidRPr="00352520">
        <w:rPr>
          <w:rFonts w:ascii="Arial" w:hAnsi="Arial" w:cs="Arial"/>
          <w:b/>
          <w:bCs/>
          <w:sz w:val="18"/>
          <w:szCs w:val="18"/>
        </w:rPr>
        <w:t>O</w:t>
      </w:r>
      <w:r w:rsidRPr="00352520">
        <w:rPr>
          <w:rFonts w:ascii="Arial" w:eastAsia="Arial" w:hAnsi="Arial" w:cs="Arial"/>
          <w:b/>
          <w:bCs/>
          <w:sz w:val="18"/>
          <w:szCs w:val="18"/>
        </w:rPr>
        <w:t>ś</w:t>
      </w:r>
      <w:r w:rsidRPr="00352520">
        <w:rPr>
          <w:rFonts w:ascii="Arial" w:hAnsi="Arial" w:cs="Arial"/>
          <w:b/>
          <w:bCs/>
          <w:sz w:val="18"/>
          <w:szCs w:val="18"/>
        </w:rPr>
        <w:t xml:space="preserve">wiadczam/my*, </w:t>
      </w:r>
      <w:r w:rsidRPr="00352520">
        <w:rPr>
          <w:rFonts w:ascii="Arial" w:eastAsia="Arial" w:hAnsi="Arial" w:cs="Arial"/>
          <w:b/>
          <w:bCs/>
          <w:sz w:val="18"/>
          <w:szCs w:val="18"/>
        </w:rPr>
        <w:t>ż</w:t>
      </w:r>
      <w:r w:rsidRPr="00352520">
        <w:rPr>
          <w:rFonts w:ascii="Arial" w:hAnsi="Arial" w:cs="Arial"/>
          <w:b/>
          <w:bCs/>
          <w:sz w:val="18"/>
          <w:szCs w:val="18"/>
        </w:rPr>
        <w:t>e:</w:t>
      </w:r>
    </w:p>
    <w:p w:rsidR="00352520" w:rsidRPr="00352520" w:rsidRDefault="00352520" w:rsidP="00846371">
      <w:pPr>
        <w:autoSpaceDE w:val="0"/>
        <w:spacing w:line="276" w:lineRule="auto"/>
        <w:jc w:val="both"/>
        <w:rPr>
          <w:rFonts w:ascii="Arial" w:hAnsi="Arial" w:cs="Arial"/>
          <w:sz w:val="18"/>
          <w:szCs w:val="18"/>
        </w:rPr>
      </w:pPr>
      <w:r w:rsidRPr="00352520">
        <w:rPr>
          <w:rFonts w:ascii="Arial" w:hAnsi="Arial" w:cs="Arial"/>
          <w:sz w:val="18"/>
          <w:szCs w:val="18"/>
        </w:rPr>
        <w:t xml:space="preserve">a) </w:t>
      </w:r>
      <w:r w:rsidRPr="00352520">
        <w:rPr>
          <w:rFonts w:ascii="Arial" w:hAnsi="Arial" w:cs="Arial"/>
          <w:b/>
          <w:bCs/>
          <w:sz w:val="18"/>
          <w:szCs w:val="18"/>
        </w:rPr>
        <w:t>dysponuje/my</w:t>
      </w:r>
      <w:r w:rsidRPr="00352520">
        <w:rPr>
          <w:rFonts w:ascii="Arial" w:hAnsi="Arial" w:cs="Arial"/>
          <w:sz w:val="18"/>
          <w:szCs w:val="18"/>
        </w:rPr>
        <w:t xml:space="preserve"> osobą/osobami wskazanym w (dysponowanie bezpośrednie, np. umowa o pracę, zlecenia, samozatrudnienie, umowa o świadczenie usług, etc.):</w:t>
      </w:r>
    </w:p>
    <w:p w:rsidR="00352520" w:rsidRPr="00352520" w:rsidRDefault="00352520" w:rsidP="00846371">
      <w:pPr>
        <w:autoSpaceDE w:val="0"/>
        <w:spacing w:line="276" w:lineRule="auto"/>
        <w:jc w:val="both"/>
        <w:rPr>
          <w:rFonts w:ascii="Arial" w:hAnsi="Arial" w:cs="Arial"/>
          <w:sz w:val="18"/>
          <w:szCs w:val="18"/>
        </w:rPr>
      </w:pPr>
    </w:p>
    <w:p w:rsidR="00352520" w:rsidRPr="00352520" w:rsidRDefault="00352520" w:rsidP="00846371">
      <w:pPr>
        <w:autoSpaceDE w:val="0"/>
        <w:spacing w:line="276" w:lineRule="auto"/>
        <w:jc w:val="both"/>
        <w:rPr>
          <w:rFonts w:ascii="Arial" w:hAnsi="Arial" w:cs="Arial"/>
          <w:sz w:val="18"/>
          <w:szCs w:val="18"/>
        </w:rPr>
      </w:pPr>
      <w:r w:rsidRPr="00352520">
        <w:rPr>
          <w:rFonts w:ascii="Arial" w:hAnsi="Arial" w:cs="Arial"/>
          <w:sz w:val="18"/>
          <w:szCs w:val="18"/>
        </w:rPr>
        <w:t>- poz. 1 wykazu, na  podstawie...............................</w:t>
      </w:r>
    </w:p>
    <w:p w:rsidR="00352520" w:rsidRPr="00352520" w:rsidRDefault="00352520" w:rsidP="00846371">
      <w:pPr>
        <w:autoSpaceDE w:val="0"/>
        <w:spacing w:line="276" w:lineRule="auto"/>
        <w:jc w:val="both"/>
        <w:rPr>
          <w:rFonts w:ascii="Arial" w:hAnsi="Arial" w:cs="Arial"/>
          <w:sz w:val="18"/>
          <w:szCs w:val="18"/>
        </w:rPr>
      </w:pPr>
    </w:p>
    <w:p w:rsidR="00352520" w:rsidRPr="00352520" w:rsidRDefault="00352520" w:rsidP="00846371">
      <w:pPr>
        <w:autoSpaceDE w:val="0"/>
        <w:spacing w:line="276" w:lineRule="auto"/>
        <w:jc w:val="both"/>
        <w:rPr>
          <w:rFonts w:ascii="Arial" w:hAnsi="Arial" w:cs="Arial"/>
          <w:sz w:val="18"/>
          <w:szCs w:val="18"/>
        </w:rPr>
      </w:pPr>
      <w:r w:rsidRPr="00352520">
        <w:rPr>
          <w:rFonts w:ascii="Arial" w:hAnsi="Arial" w:cs="Arial"/>
          <w:sz w:val="18"/>
          <w:szCs w:val="18"/>
        </w:rPr>
        <w:t>- poz. 2 wykazu, na  podstawie...............................</w:t>
      </w:r>
    </w:p>
    <w:p w:rsidR="00352520" w:rsidRPr="00352520" w:rsidRDefault="00352520" w:rsidP="00846371">
      <w:pPr>
        <w:autoSpaceDE w:val="0"/>
        <w:spacing w:line="276" w:lineRule="auto"/>
        <w:jc w:val="both"/>
        <w:rPr>
          <w:sz w:val="18"/>
          <w:szCs w:val="18"/>
        </w:rPr>
      </w:pPr>
    </w:p>
    <w:p w:rsidR="00352520" w:rsidRPr="00352520" w:rsidRDefault="00352520" w:rsidP="00846371">
      <w:pPr>
        <w:autoSpaceDE w:val="0"/>
        <w:spacing w:line="276" w:lineRule="auto"/>
        <w:jc w:val="both"/>
        <w:rPr>
          <w:rFonts w:ascii="Arial" w:hAnsi="Arial" w:cs="Arial"/>
          <w:sz w:val="18"/>
          <w:szCs w:val="18"/>
        </w:rPr>
      </w:pPr>
      <w:r w:rsidRPr="00352520">
        <w:rPr>
          <w:rFonts w:ascii="Arial" w:hAnsi="Arial" w:cs="Arial"/>
          <w:sz w:val="18"/>
          <w:szCs w:val="18"/>
        </w:rPr>
        <w:t>- poz. 3 wykazu, na  podstawie...............................</w:t>
      </w:r>
    </w:p>
    <w:p w:rsidR="00352520" w:rsidRPr="00352520" w:rsidRDefault="00352520" w:rsidP="00846371">
      <w:pPr>
        <w:autoSpaceDE w:val="0"/>
        <w:spacing w:line="276" w:lineRule="auto"/>
        <w:jc w:val="both"/>
        <w:rPr>
          <w:sz w:val="18"/>
          <w:szCs w:val="18"/>
        </w:rPr>
      </w:pPr>
    </w:p>
    <w:p w:rsidR="00352520" w:rsidRPr="00352520" w:rsidRDefault="00352520" w:rsidP="00846371">
      <w:pPr>
        <w:autoSpaceDE w:val="0"/>
        <w:spacing w:line="276" w:lineRule="auto"/>
        <w:jc w:val="both"/>
        <w:rPr>
          <w:rFonts w:ascii="Arial" w:hAnsi="Arial" w:cs="Arial"/>
          <w:sz w:val="18"/>
          <w:szCs w:val="18"/>
        </w:rPr>
      </w:pPr>
      <w:r w:rsidRPr="00352520">
        <w:rPr>
          <w:rFonts w:ascii="Arial" w:hAnsi="Arial" w:cs="Arial"/>
          <w:sz w:val="18"/>
          <w:szCs w:val="18"/>
        </w:rPr>
        <w:t>- poz. 4 wykazu, na  podstawie...............................</w:t>
      </w:r>
    </w:p>
    <w:p w:rsidR="00352520" w:rsidRPr="00352520" w:rsidRDefault="00352520" w:rsidP="00846371">
      <w:pPr>
        <w:autoSpaceDE w:val="0"/>
        <w:spacing w:line="276" w:lineRule="auto"/>
        <w:jc w:val="both"/>
        <w:rPr>
          <w:rFonts w:ascii="Arial" w:hAnsi="Arial" w:cs="Arial"/>
          <w:sz w:val="18"/>
          <w:szCs w:val="18"/>
        </w:rPr>
      </w:pPr>
    </w:p>
    <w:p w:rsidR="00352520" w:rsidRPr="00352520" w:rsidRDefault="00352520" w:rsidP="00846371">
      <w:pPr>
        <w:spacing w:line="276" w:lineRule="auto"/>
        <w:jc w:val="both"/>
        <w:rPr>
          <w:rFonts w:ascii="Arial" w:hAnsi="Arial" w:cs="Arial"/>
          <w:i/>
          <w:sz w:val="18"/>
          <w:szCs w:val="18"/>
          <w:lang w:eastAsia="ar-SA"/>
        </w:rPr>
      </w:pPr>
      <w:r w:rsidRPr="00352520">
        <w:rPr>
          <w:rFonts w:ascii="Arial"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rsidR="00352520" w:rsidRPr="00352520" w:rsidRDefault="00352520" w:rsidP="00846371">
      <w:pPr>
        <w:spacing w:line="276" w:lineRule="auto"/>
        <w:jc w:val="both"/>
        <w:rPr>
          <w:rFonts w:ascii="Arial" w:hAnsi="Arial" w:cs="Arial"/>
          <w:i/>
          <w:sz w:val="18"/>
          <w:szCs w:val="18"/>
          <w:lang w:eastAsia="ar-SA"/>
        </w:rPr>
      </w:pPr>
    </w:p>
    <w:p w:rsidR="00B62DB2" w:rsidRPr="008F0A60" w:rsidRDefault="00352520" w:rsidP="00846371">
      <w:pPr>
        <w:spacing w:line="276" w:lineRule="auto"/>
        <w:jc w:val="both"/>
        <w:rPr>
          <w:rFonts w:ascii="Arial" w:hAnsi="Arial" w:cs="Arial"/>
          <w:sz w:val="22"/>
          <w:szCs w:val="22"/>
          <w:lang w:eastAsia="ar-SA"/>
        </w:rPr>
      </w:pPr>
      <w:r w:rsidRPr="00352520">
        <w:rPr>
          <w:rFonts w:ascii="Arial" w:hAnsi="Arial" w:cs="Arial"/>
          <w:sz w:val="18"/>
          <w:szCs w:val="18"/>
          <w:lang w:eastAsia="ar-SA"/>
        </w:rPr>
        <w:t xml:space="preserve">b) </w:t>
      </w:r>
      <w:r w:rsidRPr="00352520">
        <w:rPr>
          <w:rFonts w:ascii="Arial" w:hAnsi="Arial" w:cs="Arial"/>
          <w:b/>
          <w:bCs/>
          <w:sz w:val="18"/>
          <w:szCs w:val="18"/>
          <w:lang w:eastAsia="ar-SA"/>
        </w:rPr>
        <w:t>nie dysponuje/my</w:t>
      </w:r>
      <w:r w:rsidRPr="00352520">
        <w:rPr>
          <w:rFonts w:ascii="Arial" w:hAnsi="Arial" w:cs="Arial"/>
          <w:sz w:val="18"/>
          <w:szCs w:val="18"/>
          <w:lang w:eastAsia="ar-SA"/>
        </w:rPr>
        <w:t xml:space="preserve"> osobą/osobami wskazanym w poz. ………………………………… wykazu, lecz polegaj</w:t>
      </w:r>
      <w:r w:rsidRPr="00352520">
        <w:rPr>
          <w:rFonts w:ascii="Arial" w:eastAsia="Arial" w:hAnsi="Arial" w:cs="Arial"/>
          <w:sz w:val="18"/>
          <w:szCs w:val="18"/>
          <w:lang w:eastAsia="ar-SA"/>
        </w:rPr>
        <w:t>ą</w:t>
      </w:r>
      <w:r w:rsidRPr="00352520">
        <w:rPr>
          <w:rFonts w:ascii="Arial" w:hAnsi="Arial" w:cs="Arial"/>
          <w:sz w:val="18"/>
          <w:szCs w:val="18"/>
          <w:lang w:eastAsia="ar-SA"/>
        </w:rPr>
        <w:t>c na zasobach innych podmiotów na zasadach okre</w:t>
      </w:r>
      <w:r w:rsidRPr="00352520">
        <w:rPr>
          <w:rFonts w:ascii="Arial" w:eastAsia="Arial" w:hAnsi="Arial" w:cs="Arial"/>
          <w:sz w:val="18"/>
          <w:szCs w:val="18"/>
          <w:lang w:eastAsia="ar-SA"/>
        </w:rPr>
        <w:t>ś</w:t>
      </w:r>
      <w:r w:rsidRPr="00352520">
        <w:rPr>
          <w:rFonts w:ascii="Arial" w:hAnsi="Arial" w:cs="Arial"/>
          <w:sz w:val="18"/>
          <w:szCs w:val="18"/>
          <w:lang w:eastAsia="ar-SA"/>
        </w:rPr>
        <w:t>lonych w art. 118 ustawy Prawo zamówie</w:t>
      </w:r>
      <w:r w:rsidRPr="00352520">
        <w:rPr>
          <w:rFonts w:ascii="Arial" w:eastAsia="Arial" w:hAnsi="Arial" w:cs="Arial"/>
          <w:sz w:val="18"/>
          <w:szCs w:val="18"/>
          <w:lang w:eastAsia="ar-SA"/>
        </w:rPr>
        <w:t xml:space="preserve">ń </w:t>
      </w:r>
      <w:r w:rsidRPr="00352520">
        <w:rPr>
          <w:rFonts w:ascii="Arial" w:hAnsi="Arial" w:cs="Arial"/>
          <w:sz w:val="18"/>
          <w:szCs w:val="18"/>
          <w:lang w:eastAsia="ar-SA"/>
        </w:rPr>
        <w:t>publicznych, b</w:t>
      </w:r>
      <w:r w:rsidRPr="00352520">
        <w:rPr>
          <w:rFonts w:ascii="Arial" w:eastAsia="Arial" w:hAnsi="Arial" w:cs="Arial"/>
          <w:sz w:val="18"/>
          <w:szCs w:val="18"/>
          <w:lang w:eastAsia="ar-SA"/>
        </w:rPr>
        <w:t>ę</w:t>
      </w:r>
      <w:r w:rsidRPr="00352520">
        <w:rPr>
          <w:rFonts w:ascii="Arial" w:hAnsi="Arial" w:cs="Arial"/>
          <w:sz w:val="18"/>
          <w:szCs w:val="18"/>
          <w:lang w:eastAsia="ar-SA"/>
        </w:rPr>
        <w:t>dziemy dysponowa</w:t>
      </w:r>
      <w:r w:rsidRPr="00352520">
        <w:rPr>
          <w:rFonts w:ascii="Arial" w:eastAsia="Arial" w:hAnsi="Arial" w:cs="Arial"/>
          <w:sz w:val="18"/>
          <w:szCs w:val="18"/>
          <w:lang w:eastAsia="ar-SA"/>
        </w:rPr>
        <w:t xml:space="preserve">ć </w:t>
      </w:r>
      <w:r w:rsidRPr="00352520">
        <w:rPr>
          <w:rFonts w:ascii="Arial" w:hAnsi="Arial" w:cs="Arial"/>
          <w:sz w:val="18"/>
          <w:szCs w:val="18"/>
          <w:lang w:eastAsia="ar-SA"/>
        </w:rPr>
        <w:t>osobą/osobami (dysponowanie pośrednie, umowa z podmiotem trzecim, w którego władaniu/dyspozycji  pozostają osoby i podmiot trzeci zobowiązuje się je udostępnić).</w:t>
      </w:r>
      <w:r w:rsidR="00B62DB2" w:rsidRPr="008F0A60">
        <w:rPr>
          <w:rFonts w:ascii="Arial" w:hAnsi="Arial" w:cs="Arial"/>
          <w:sz w:val="22"/>
          <w:szCs w:val="22"/>
          <w:lang w:eastAsia="ar-SA"/>
        </w:rPr>
        <w:t xml:space="preserve">      </w:t>
      </w:r>
    </w:p>
    <w:p w:rsidR="00B62DB2" w:rsidRPr="008F0A60" w:rsidRDefault="00B62DB2" w:rsidP="00846371">
      <w:pPr>
        <w:spacing w:line="276" w:lineRule="auto"/>
        <w:jc w:val="both"/>
        <w:rPr>
          <w:rFonts w:ascii="Arial" w:hAnsi="Arial" w:cs="Arial"/>
          <w:b/>
          <w:bCs/>
          <w:color w:val="000000"/>
        </w:rPr>
      </w:pPr>
      <w:r w:rsidRPr="008F0A60">
        <w:rPr>
          <w:rFonts w:ascii="Arial" w:hAnsi="Arial" w:cs="Arial"/>
          <w:sz w:val="22"/>
          <w:szCs w:val="22"/>
          <w:lang w:eastAsia="ar-SA"/>
        </w:rPr>
        <w:t xml:space="preserve">                                                                  </w:t>
      </w:r>
    </w:p>
    <w:p w:rsidR="00B62DB2" w:rsidRPr="008F0A60" w:rsidRDefault="00B62DB2" w:rsidP="00846371">
      <w:pPr>
        <w:tabs>
          <w:tab w:val="center" w:pos="4819"/>
        </w:tabs>
        <w:spacing w:line="276" w:lineRule="auto"/>
        <w:ind w:left="5103" w:right="-1"/>
        <w:jc w:val="right"/>
        <w:rPr>
          <w:rFonts w:ascii="Arial" w:hAnsi="Arial" w:cs="Arial"/>
          <w:b/>
          <w:sz w:val="18"/>
          <w:szCs w:val="18"/>
        </w:rPr>
      </w:pPr>
    </w:p>
    <w:p w:rsidR="00B62DB2" w:rsidRDefault="00B62DB2"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880D9E" w:rsidRDefault="00880D9E"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5268B1" w:rsidRDefault="005268B1" w:rsidP="00846371">
      <w:pPr>
        <w:tabs>
          <w:tab w:val="center" w:pos="4819"/>
        </w:tabs>
        <w:spacing w:line="276" w:lineRule="auto"/>
        <w:ind w:left="5103" w:right="-1"/>
        <w:jc w:val="right"/>
        <w:rPr>
          <w:rFonts w:ascii="Arial" w:hAnsi="Arial" w:cs="Arial"/>
          <w:b/>
          <w:sz w:val="18"/>
          <w:szCs w:val="18"/>
        </w:rPr>
      </w:pPr>
    </w:p>
    <w:p w:rsidR="00320DD0" w:rsidRDefault="00320DD0" w:rsidP="00846371">
      <w:pPr>
        <w:tabs>
          <w:tab w:val="center" w:pos="4819"/>
        </w:tabs>
        <w:spacing w:line="276" w:lineRule="auto"/>
        <w:ind w:left="5103" w:right="-1"/>
        <w:jc w:val="right"/>
        <w:rPr>
          <w:rFonts w:ascii="Arial" w:hAnsi="Arial" w:cs="Arial"/>
          <w:b/>
          <w:sz w:val="18"/>
          <w:szCs w:val="18"/>
        </w:rPr>
      </w:pPr>
    </w:p>
    <w:p w:rsidR="00185568" w:rsidRDefault="00185568" w:rsidP="00846371">
      <w:pPr>
        <w:tabs>
          <w:tab w:val="center" w:pos="4819"/>
        </w:tabs>
        <w:spacing w:line="276" w:lineRule="auto"/>
        <w:ind w:left="5103" w:right="-1"/>
        <w:jc w:val="right"/>
        <w:rPr>
          <w:rFonts w:ascii="Arial" w:hAnsi="Arial" w:cs="Arial"/>
          <w:b/>
          <w:sz w:val="18"/>
          <w:szCs w:val="18"/>
        </w:rPr>
      </w:pPr>
    </w:p>
    <w:p w:rsidR="00185568" w:rsidRPr="008F0A60" w:rsidRDefault="00185568" w:rsidP="00846371">
      <w:pPr>
        <w:spacing w:line="276" w:lineRule="auto"/>
        <w:ind w:left="360" w:hanging="426"/>
        <w:jc w:val="right"/>
        <w:rPr>
          <w:rFonts w:ascii="Arial" w:hAnsi="Arial" w:cs="Arial"/>
          <w:b/>
          <w:bCs/>
          <w:color w:val="000000"/>
          <w:sz w:val="18"/>
          <w:szCs w:val="18"/>
          <w:lang w:val="x-none"/>
        </w:rPr>
      </w:pPr>
      <w:r w:rsidRPr="008F0A60">
        <w:rPr>
          <w:rFonts w:ascii="Arial" w:hAnsi="Arial" w:cs="Arial"/>
          <w:b/>
          <w:bCs/>
          <w:color w:val="000000"/>
          <w:sz w:val="18"/>
          <w:szCs w:val="18"/>
          <w:lang w:val="x-none"/>
        </w:rPr>
        <w:t xml:space="preserve">Załącznik nr </w:t>
      </w:r>
      <w:r>
        <w:rPr>
          <w:rFonts w:ascii="Arial" w:hAnsi="Arial" w:cs="Arial"/>
          <w:b/>
          <w:bCs/>
          <w:color w:val="000000"/>
          <w:sz w:val="18"/>
          <w:szCs w:val="18"/>
        </w:rPr>
        <w:t>9.2</w:t>
      </w:r>
      <w:r w:rsidRPr="008F0A60">
        <w:rPr>
          <w:rFonts w:ascii="Arial" w:hAnsi="Arial" w:cs="Arial"/>
          <w:b/>
          <w:bCs/>
          <w:color w:val="000000"/>
          <w:sz w:val="18"/>
          <w:szCs w:val="18"/>
          <w:lang w:val="x-none"/>
        </w:rPr>
        <w:t xml:space="preserve"> do SWZ</w:t>
      </w:r>
    </w:p>
    <w:p w:rsidR="00185568" w:rsidRPr="003C3A59" w:rsidRDefault="00185568" w:rsidP="00846371">
      <w:pPr>
        <w:spacing w:line="276" w:lineRule="auto"/>
        <w:ind w:left="360" w:hanging="426"/>
        <w:jc w:val="right"/>
        <w:rPr>
          <w:rFonts w:ascii="Arial" w:hAnsi="Arial" w:cs="Arial"/>
          <w:b/>
          <w:bCs/>
          <w:color w:val="000000"/>
        </w:rPr>
      </w:pPr>
      <w:r w:rsidRPr="008F0A60">
        <w:rPr>
          <w:rFonts w:ascii="Arial" w:hAnsi="Arial" w:cs="Arial"/>
          <w:b/>
          <w:bCs/>
          <w:color w:val="000000"/>
          <w:sz w:val="18"/>
          <w:szCs w:val="18"/>
          <w:lang w:val="x-none"/>
        </w:rPr>
        <w:tab/>
      </w:r>
      <w:r w:rsidRPr="008F0A60">
        <w:rPr>
          <w:rFonts w:ascii="Arial" w:hAnsi="Arial" w:cs="Arial"/>
          <w:b/>
          <w:bCs/>
          <w:color w:val="000000"/>
          <w:sz w:val="18"/>
          <w:szCs w:val="18"/>
          <w:lang w:val="x-none"/>
        </w:rPr>
        <w:tab/>
      </w:r>
      <w:r w:rsidRPr="008F0A60">
        <w:rPr>
          <w:rFonts w:ascii="Arial" w:hAnsi="Arial" w:cs="Arial"/>
          <w:b/>
          <w:bCs/>
          <w:color w:val="000000"/>
          <w:sz w:val="18"/>
          <w:szCs w:val="18"/>
          <w:lang w:val="x-none"/>
        </w:rPr>
        <w:tab/>
      </w:r>
      <w:r w:rsidRPr="008F0A60">
        <w:rPr>
          <w:rFonts w:ascii="Arial" w:hAnsi="Arial" w:cs="Arial"/>
          <w:b/>
          <w:bCs/>
          <w:color w:val="000000"/>
          <w:sz w:val="18"/>
          <w:szCs w:val="18"/>
          <w:lang w:val="x-none"/>
        </w:rPr>
        <w:tab/>
      </w:r>
      <w:r w:rsidR="00320DD0">
        <w:rPr>
          <w:rFonts w:ascii="Arial" w:hAnsi="Arial" w:cs="Arial"/>
          <w:b/>
          <w:bCs/>
          <w:color w:val="000000"/>
          <w:sz w:val="18"/>
          <w:szCs w:val="18"/>
        </w:rPr>
        <w:t>FZ-2380/15/22</w:t>
      </w:r>
      <w:r>
        <w:rPr>
          <w:rFonts w:ascii="Arial" w:hAnsi="Arial" w:cs="Arial"/>
          <w:b/>
          <w:bCs/>
          <w:color w:val="000000"/>
          <w:sz w:val="18"/>
          <w:szCs w:val="18"/>
        </w:rPr>
        <w:t>/KK</w:t>
      </w:r>
    </w:p>
    <w:p w:rsidR="00185568" w:rsidRPr="008F0A60" w:rsidRDefault="00185568" w:rsidP="00846371">
      <w:pPr>
        <w:spacing w:line="276" w:lineRule="auto"/>
        <w:ind w:left="360" w:hanging="426"/>
        <w:jc w:val="right"/>
        <w:rPr>
          <w:rFonts w:ascii="Arial" w:hAnsi="Arial" w:cs="Arial"/>
          <w:b/>
          <w:bCs/>
          <w:color w:val="000000"/>
          <w:lang w:val="x-none"/>
        </w:rPr>
      </w:pPr>
    </w:p>
    <w:p w:rsidR="00185568" w:rsidRPr="008F0A60" w:rsidRDefault="00185568" w:rsidP="00846371">
      <w:pPr>
        <w:widowControl w:val="0"/>
        <w:autoSpaceDE w:val="0"/>
        <w:spacing w:line="276" w:lineRule="auto"/>
        <w:jc w:val="center"/>
        <w:rPr>
          <w:rFonts w:ascii="Arial" w:hAnsi="Arial" w:cs="Arial"/>
          <w:b/>
          <w:bCs/>
          <w:sz w:val="28"/>
          <w:szCs w:val="28"/>
          <w:lang w:eastAsia="ar-SA"/>
        </w:rPr>
      </w:pPr>
      <w:r w:rsidRPr="008F0A60">
        <w:rPr>
          <w:rFonts w:ascii="Arial" w:hAnsi="Arial" w:cs="Arial"/>
          <w:b/>
          <w:bCs/>
          <w:sz w:val="28"/>
          <w:szCs w:val="28"/>
          <w:lang w:eastAsia="ar-SA"/>
        </w:rPr>
        <w:t xml:space="preserve">WYKAZ  OSÓB </w:t>
      </w:r>
    </w:p>
    <w:p w:rsidR="00185568" w:rsidRPr="008F0A60" w:rsidRDefault="00185568" w:rsidP="00846371">
      <w:pPr>
        <w:widowControl w:val="0"/>
        <w:spacing w:line="276" w:lineRule="auto"/>
        <w:jc w:val="center"/>
        <w:rPr>
          <w:rFonts w:ascii="Arial" w:hAnsi="Arial" w:cs="Arial"/>
          <w:color w:val="00B050"/>
          <w:sz w:val="18"/>
          <w:szCs w:val="18"/>
          <w:lang w:eastAsia="ar-SA"/>
        </w:rPr>
      </w:pPr>
      <w:r w:rsidRPr="008F0A60">
        <w:rPr>
          <w:rFonts w:ascii="Arial" w:hAnsi="Arial" w:cs="Arial"/>
          <w:b/>
          <w:bCs/>
          <w:color w:val="000000"/>
          <w:sz w:val="21"/>
          <w:szCs w:val="21"/>
        </w:rPr>
        <w:t>na potwierdzenie spełnienia warunku, o którym mowa w pkt 10.2.4.2 SWZ</w:t>
      </w:r>
    </w:p>
    <w:p w:rsidR="00185568" w:rsidRPr="008F0A60" w:rsidRDefault="00185568" w:rsidP="00846371">
      <w:pPr>
        <w:spacing w:line="276" w:lineRule="auto"/>
        <w:ind w:left="284"/>
        <w:jc w:val="center"/>
        <w:rPr>
          <w:rFonts w:ascii="Arial" w:hAnsi="Arial" w:cs="Arial"/>
          <w:sz w:val="18"/>
          <w:szCs w:val="18"/>
          <w:lang w:eastAsia="ar-SA"/>
        </w:rPr>
      </w:pPr>
    </w:p>
    <w:p w:rsidR="00185568" w:rsidRPr="008F0A60" w:rsidRDefault="00185568" w:rsidP="00846371">
      <w:pPr>
        <w:spacing w:line="276" w:lineRule="auto"/>
        <w:jc w:val="both"/>
        <w:rPr>
          <w:rFonts w:ascii="Arial" w:hAnsi="Arial" w:cs="Arial"/>
          <w:b/>
        </w:rPr>
      </w:pPr>
      <w:r w:rsidRPr="008F0A60">
        <w:rPr>
          <w:rFonts w:ascii="Arial" w:hAnsi="Arial" w:cs="Arial"/>
          <w:color w:val="000000"/>
        </w:rPr>
        <w:t>na potrzeby postępowania o udzielenie zamówienia publicznego w tr</w:t>
      </w:r>
      <w:r>
        <w:rPr>
          <w:rFonts w:ascii="Arial" w:hAnsi="Arial" w:cs="Arial"/>
          <w:color w:val="000000"/>
        </w:rPr>
        <w:t>ybie podstawowym bez negocjacji</w:t>
      </w:r>
      <w:r w:rsidRPr="008F0A60">
        <w:rPr>
          <w:rFonts w:ascii="Arial" w:hAnsi="Arial" w:cs="Arial"/>
          <w:color w:val="000000"/>
        </w:rPr>
        <w:t xml:space="preserve"> </w:t>
      </w:r>
      <w:r w:rsidRPr="00E54922">
        <w:rPr>
          <w:rFonts w:ascii="Arial" w:hAnsi="Arial" w:cs="Arial"/>
          <w:b/>
          <w:color w:val="000000"/>
        </w:rPr>
        <w:t>na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p>
    <w:p w:rsidR="00185568" w:rsidRPr="008F0A60" w:rsidRDefault="00185568" w:rsidP="00846371">
      <w:pPr>
        <w:spacing w:line="276" w:lineRule="auto"/>
        <w:jc w:val="both"/>
        <w:rPr>
          <w:rFonts w:ascii="Arial" w:hAnsi="Arial" w:cs="Arial"/>
          <w:b/>
          <w:bCs/>
          <w:sz w:val="32"/>
          <w:szCs w:val="32"/>
          <w:lang w:eastAsia="ar-SA"/>
        </w:rPr>
      </w:pPr>
    </w:p>
    <w:p w:rsidR="00185568" w:rsidRPr="00185568" w:rsidRDefault="00185568" w:rsidP="00846371">
      <w:pPr>
        <w:spacing w:line="276" w:lineRule="auto"/>
        <w:jc w:val="center"/>
        <w:rPr>
          <w:rFonts w:ascii="Arial" w:hAnsi="Arial" w:cs="Arial"/>
          <w:b/>
          <w:lang w:eastAsia="ar-SA"/>
        </w:rPr>
      </w:pPr>
      <w:r w:rsidRPr="00185568">
        <w:rPr>
          <w:rFonts w:ascii="Arial" w:hAnsi="Arial" w:cs="Arial"/>
          <w:b/>
          <w:lang w:eastAsia="ar-SA"/>
        </w:rPr>
        <w:t xml:space="preserve">CZĘŚĆ NR 2 </w:t>
      </w:r>
    </w:p>
    <w:p w:rsidR="00185568" w:rsidRPr="00185568" w:rsidRDefault="00185568" w:rsidP="00846371">
      <w:pPr>
        <w:spacing w:line="276" w:lineRule="auto"/>
        <w:jc w:val="center"/>
        <w:rPr>
          <w:rFonts w:ascii="Arial" w:hAnsi="Arial" w:cs="Arial"/>
          <w:b/>
          <w:sz w:val="18"/>
          <w:szCs w:val="18"/>
          <w:lang w:eastAsia="ar-SA"/>
        </w:rPr>
      </w:pPr>
      <w:r w:rsidRPr="00185568">
        <w:rPr>
          <w:rFonts w:ascii="Arial" w:hAnsi="Arial" w:cs="Arial"/>
          <w:b/>
          <w:sz w:val="18"/>
          <w:szCs w:val="18"/>
          <w:lang w:eastAsia="ar-SA"/>
        </w:rPr>
        <w:t>Świadczenie usług w zakresie konserwacji, bieżących napraw i usuwanie powstałych awarii instalacji oddymiania i instalacji sygnalizacji alarmu pożaru</w:t>
      </w:r>
    </w:p>
    <w:p w:rsidR="00185568" w:rsidRPr="00185568" w:rsidRDefault="00185568" w:rsidP="00846371">
      <w:pPr>
        <w:spacing w:line="276" w:lineRule="auto"/>
        <w:jc w:val="center"/>
        <w:rPr>
          <w:rFonts w:ascii="Arial" w:hAnsi="Arial" w:cs="Arial"/>
          <w:b/>
          <w:bCs/>
          <w:sz w:val="18"/>
          <w:szCs w:val="18"/>
          <w:lang w:eastAsia="ar-SA"/>
        </w:rPr>
      </w:pPr>
    </w:p>
    <w:p w:rsidR="00185568" w:rsidRPr="00185568" w:rsidRDefault="00185568" w:rsidP="00846371">
      <w:pPr>
        <w:widowControl w:val="0"/>
        <w:tabs>
          <w:tab w:val="left" w:pos="1260"/>
        </w:tabs>
        <w:autoSpaceDE w:val="0"/>
        <w:spacing w:line="276" w:lineRule="auto"/>
        <w:jc w:val="both"/>
        <w:rPr>
          <w:rFonts w:ascii="Arial" w:hAnsi="Arial" w:cs="Arial"/>
          <w:sz w:val="18"/>
          <w:szCs w:val="18"/>
          <w:lang w:eastAsia="ar-SA"/>
        </w:rPr>
      </w:pPr>
      <w:r w:rsidRPr="00185568">
        <w:rPr>
          <w:rFonts w:ascii="Arial" w:hAnsi="Arial" w:cs="Arial"/>
          <w:sz w:val="18"/>
          <w:szCs w:val="18"/>
          <w:lang w:eastAsia="ar-SA"/>
        </w:rPr>
        <w:t xml:space="preserve">   Nazwa Wykonawcy: …………………….…………………………………………….............</w:t>
      </w:r>
    </w:p>
    <w:p w:rsidR="00185568" w:rsidRPr="00185568" w:rsidRDefault="00185568" w:rsidP="00846371">
      <w:pPr>
        <w:spacing w:line="276" w:lineRule="auto"/>
        <w:ind w:left="567" w:hanging="426"/>
        <w:jc w:val="both"/>
        <w:rPr>
          <w:rFonts w:ascii="Arial" w:hAnsi="Arial" w:cs="Arial"/>
          <w:b/>
          <w:bCs/>
          <w:sz w:val="18"/>
          <w:szCs w:val="18"/>
          <w:lang w:eastAsia="ar-SA"/>
        </w:rPr>
      </w:pPr>
      <w:r w:rsidRPr="00185568">
        <w:rPr>
          <w:rFonts w:ascii="Arial" w:hAnsi="Arial" w:cs="Arial"/>
          <w:sz w:val="18"/>
          <w:szCs w:val="18"/>
          <w:lang w:eastAsia="ar-SA"/>
        </w:rPr>
        <w:t>Oświadczam, że niżej wskazane osoby zostaną skierowane do realizacji zamówienia.</w:t>
      </w:r>
    </w:p>
    <w:tbl>
      <w:tblPr>
        <w:tblW w:w="10142" w:type="dxa"/>
        <w:tblInd w:w="-7" w:type="dxa"/>
        <w:tblLayout w:type="fixed"/>
        <w:tblCellMar>
          <w:left w:w="70" w:type="dxa"/>
          <w:right w:w="70" w:type="dxa"/>
        </w:tblCellMar>
        <w:tblLook w:val="0000" w:firstRow="0" w:lastRow="0" w:firstColumn="0" w:lastColumn="0" w:noHBand="0" w:noVBand="0"/>
      </w:tblPr>
      <w:tblGrid>
        <w:gridCol w:w="644"/>
        <w:gridCol w:w="3048"/>
        <w:gridCol w:w="5174"/>
        <w:gridCol w:w="615"/>
        <w:gridCol w:w="661"/>
      </w:tblGrid>
      <w:tr w:rsidR="00185568" w:rsidRPr="00185568" w:rsidTr="00185568">
        <w:tc>
          <w:tcPr>
            <w:tcW w:w="644" w:type="dxa"/>
            <w:tcBorders>
              <w:top w:val="single" w:sz="4" w:space="0" w:color="000000"/>
              <w:left w:val="single" w:sz="4" w:space="0" w:color="000000"/>
              <w:bottom w:val="single" w:sz="4" w:space="0" w:color="000000"/>
            </w:tcBorders>
            <w:shd w:val="clear" w:color="auto" w:fill="auto"/>
          </w:tcPr>
          <w:p w:rsidR="00185568" w:rsidRPr="00185568" w:rsidRDefault="00185568" w:rsidP="00846371">
            <w:pPr>
              <w:widowControl w:val="0"/>
              <w:autoSpaceDE w:val="0"/>
              <w:snapToGrid w:val="0"/>
              <w:spacing w:line="276" w:lineRule="auto"/>
              <w:jc w:val="center"/>
              <w:rPr>
                <w:rFonts w:ascii="Arial" w:hAnsi="Arial" w:cs="Arial"/>
                <w:b/>
                <w:bCs/>
                <w:sz w:val="18"/>
                <w:szCs w:val="18"/>
              </w:rPr>
            </w:pPr>
          </w:p>
          <w:p w:rsidR="00185568" w:rsidRPr="00185568" w:rsidRDefault="00185568" w:rsidP="00846371">
            <w:pPr>
              <w:widowControl w:val="0"/>
              <w:autoSpaceDE w:val="0"/>
              <w:spacing w:line="276" w:lineRule="auto"/>
              <w:jc w:val="center"/>
              <w:rPr>
                <w:rFonts w:ascii="Arial" w:hAnsi="Arial" w:cs="Arial"/>
                <w:b/>
                <w:bCs/>
                <w:sz w:val="18"/>
                <w:szCs w:val="18"/>
              </w:rPr>
            </w:pPr>
            <w:r w:rsidRPr="00185568">
              <w:rPr>
                <w:rFonts w:ascii="Arial" w:hAnsi="Arial" w:cs="Arial"/>
                <w:b/>
                <w:bCs/>
                <w:sz w:val="18"/>
                <w:szCs w:val="18"/>
              </w:rPr>
              <w:t>Lp.</w:t>
            </w:r>
          </w:p>
        </w:tc>
        <w:tc>
          <w:tcPr>
            <w:tcW w:w="3048" w:type="dxa"/>
            <w:tcBorders>
              <w:top w:val="single" w:sz="4" w:space="0" w:color="000000"/>
              <w:left w:val="single" w:sz="4" w:space="0" w:color="000000"/>
              <w:bottom w:val="single" w:sz="4" w:space="0" w:color="000000"/>
            </w:tcBorders>
            <w:shd w:val="clear" w:color="auto" w:fill="auto"/>
            <w:vAlign w:val="center"/>
          </w:tcPr>
          <w:p w:rsidR="00185568" w:rsidRPr="00185568" w:rsidRDefault="00185568" w:rsidP="00846371">
            <w:pPr>
              <w:widowControl w:val="0"/>
              <w:autoSpaceDE w:val="0"/>
              <w:spacing w:line="276" w:lineRule="auto"/>
              <w:jc w:val="center"/>
              <w:rPr>
                <w:rFonts w:ascii="Arial" w:hAnsi="Arial" w:cs="Arial"/>
                <w:b/>
                <w:bCs/>
                <w:sz w:val="18"/>
                <w:szCs w:val="18"/>
              </w:rPr>
            </w:pPr>
            <w:r w:rsidRPr="00185568">
              <w:rPr>
                <w:rFonts w:ascii="Arial" w:hAnsi="Arial" w:cs="Arial"/>
                <w:b/>
                <w:bCs/>
                <w:sz w:val="18"/>
                <w:szCs w:val="18"/>
              </w:rPr>
              <w:t>Imię i nazwisko</w:t>
            </w:r>
          </w:p>
        </w:tc>
        <w:tc>
          <w:tcPr>
            <w:tcW w:w="5174" w:type="dxa"/>
            <w:tcBorders>
              <w:top w:val="single" w:sz="4" w:space="0" w:color="000000"/>
              <w:left w:val="single" w:sz="4" w:space="0" w:color="000000"/>
              <w:bottom w:val="single" w:sz="4" w:space="0" w:color="000000"/>
            </w:tcBorders>
            <w:shd w:val="clear" w:color="auto" w:fill="auto"/>
            <w:vAlign w:val="center"/>
          </w:tcPr>
          <w:p w:rsidR="00185568" w:rsidRPr="00185568" w:rsidRDefault="00185568" w:rsidP="00846371">
            <w:pPr>
              <w:widowControl w:val="0"/>
              <w:autoSpaceDE w:val="0"/>
              <w:spacing w:line="276" w:lineRule="auto"/>
              <w:jc w:val="center"/>
              <w:rPr>
                <w:rFonts w:ascii="Arial" w:hAnsi="Arial" w:cs="Arial"/>
                <w:b/>
                <w:bCs/>
                <w:sz w:val="18"/>
                <w:szCs w:val="18"/>
              </w:rPr>
            </w:pPr>
          </w:p>
          <w:p w:rsidR="00185568" w:rsidRPr="00185568" w:rsidRDefault="00185568" w:rsidP="00846371">
            <w:pPr>
              <w:widowControl w:val="0"/>
              <w:autoSpaceDE w:val="0"/>
              <w:spacing w:line="276" w:lineRule="auto"/>
              <w:jc w:val="center"/>
              <w:rPr>
                <w:rFonts w:ascii="Arial" w:hAnsi="Arial" w:cs="Arial"/>
                <w:b/>
                <w:bCs/>
                <w:sz w:val="18"/>
                <w:szCs w:val="18"/>
              </w:rPr>
            </w:pPr>
            <w:r w:rsidRPr="00185568">
              <w:rPr>
                <w:rFonts w:ascii="Arial" w:hAnsi="Arial" w:cs="Arial"/>
                <w:b/>
                <w:bCs/>
                <w:sz w:val="18"/>
                <w:szCs w:val="18"/>
              </w:rPr>
              <w:t>Kwalifikacje zawodowe</w:t>
            </w:r>
          </w:p>
          <w:p w:rsidR="00185568" w:rsidRPr="00185568" w:rsidRDefault="00185568" w:rsidP="00846371">
            <w:pPr>
              <w:widowControl w:val="0"/>
              <w:autoSpaceDE w:val="0"/>
              <w:spacing w:line="276" w:lineRule="auto"/>
              <w:jc w:val="center"/>
              <w:rPr>
                <w:rFonts w:ascii="Arial" w:hAnsi="Arial" w:cs="Arial"/>
                <w:b/>
                <w:bCs/>
                <w:sz w:val="18"/>
                <w:szCs w:val="18"/>
              </w:rPr>
            </w:pPr>
          </w:p>
        </w:tc>
        <w:tc>
          <w:tcPr>
            <w:tcW w:w="615" w:type="dxa"/>
            <w:tcBorders>
              <w:top w:val="single" w:sz="4" w:space="0" w:color="000000"/>
              <w:left w:val="single" w:sz="4" w:space="0" w:color="000000"/>
              <w:bottom w:val="single" w:sz="4" w:space="0" w:color="000000"/>
              <w:right w:val="single" w:sz="4" w:space="0" w:color="auto"/>
            </w:tcBorders>
            <w:shd w:val="clear" w:color="auto" w:fill="auto"/>
            <w:vAlign w:val="center"/>
          </w:tcPr>
          <w:p w:rsidR="00185568" w:rsidRPr="00185568" w:rsidRDefault="00185568" w:rsidP="00846371">
            <w:pPr>
              <w:widowControl w:val="0"/>
              <w:autoSpaceDE w:val="0"/>
              <w:spacing w:line="276" w:lineRule="auto"/>
              <w:jc w:val="center"/>
              <w:rPr>
                <w:rFonts w:ascii="Arial" w:hAnsi="Arial" w:cs="Arial"/>
                <w:b/>
                <w:sz w:val="18"/>
                <w:szCs w:val="18"/>
              </w:rPr>
            </w:pPr>
            <w:r w:rsidRPr="00185568">
              <w:rPr>
                <w:rFonts w:ascii="Arial" w:hAnsi="Arial" w:cs="Arial"/>
                <w:b/>
                <w:sz w:val="18"/>
                <w:szCs w:val="18"/>
              </w:rPr>
              <w:t>TAK</w:t>
            </w:r>
          </w:p>
        </w:tc>
        <w:tc>
          <w:tcPr>
            <w:tcW w:w="661" w:type="dxa"/>
            <w:tcBorders>
              <w:top w:val="single" w:sz="4" w:space="0" w:color="000000"/>
              <w:left w:val="single" w:sz="4" w:space="0" w:color="auto"/>
              <w:bottom w:val="single" w:sz="4" w:space="0" w:color="000000"/>
              <w:right w:val="single" w:sz="4" w:space="0" w:color="000000"/>
            </w:tcBorders>
            <w:shd w:val="clear" w:color="auto" w:fill="auto"/>
            <w:vAlign w:val="center"/>
          </w:tcPr>
          <w:p w:rsidR="00185568" w:rsidRPr="00185568" w:rsidRDefault="00185568" w:rsidP="00846371">
            <w:pPr>
              <w:widowControl w:val="0"/>
              <w:autoSpaceDE w:val="0"/>
              <w:spacing w:line="276" w:lineRule="auto"/>
              <w:jc w:val="center"/>
              <w:rPr>
                <w:rFonts w:ascii="Arial" w:hAnsi="Arial" w:cs="Arial"/>
                <w:b/>
                <w:sz w:val="18"/>
                <w:szCs w:val="18"/>
              </w:rPr>
            </w:pPr>
            <w:r w:rsidRPr="00185568">
              <w:rPr>
                <w:rFonts w:ascii="Arial" w:hAnsi="Arial" w:cs="Arial"/>
                <w:b/>
                <w:sz w:val="18"/>
                <w:szCs w:val="18"/>
              </w:rPr>
              <w:t>NIE</w:t>
            </w:r>
          </w:p>
        </w:tc>
      </w:tr>
      <w:tr w:rsidR="00880D9E" w:rsidRPr="00185568" w:rsidTr="00880D9E">
        <w:trPr>
          <w:trHeight w:val="766"/>
        </w:trPr>
        <w:tc>
          <w:tcPr>
            <w:tcW w:w="644" w:type="dxa"/>
            <w:vMerge w:val="restart"/>
            <w:tcBorders>
              <w:top w:val="single" w:sz="4" w:space="0" w:color="000000"/>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p w:rsidR="00880D9E" w:rsidRPr="00185568" w:rsidRDefault="00880D9E" w:rsidP="00846371">
            <w:pPr>
              <w:widowControl w:val="0"/>
              <w:autoSpaceDE w:val="0"/>
              <w:spacing w:line="276" w:lineRule="auto"/>
              <w:jc w:val="center"/>
              <w:rPr>
                <w:rFonts w:ascii="Arial" w:hAnsi="Arial" w:cs="Arial"/>
                <w:b/>
                <w:bCs/>
                <w:sz w:val="22"/>
                <w:szCs w:val="22"/>
              </w:rPr>
            </w:pPr>
            <w:r w:rsidRPr="00185568">
              <w:rPr>
                <w:rFonts w:ascii="Arial" w:hAnsi="Arial" w:cs="Arial"/>
                <w:b/>
                <w:bCs/>
                <w:sz w:val="22"/>
                <w:szCs w:val="22"/>
              </w:rPr>
              <w:t>1</w:t>
            </w:r>
          </w:p>
        </w:tc>
        <w:tc>
          <w:tcPr>
            <w:tcW w:w="3048" w:type="dxa"/>
            <w:vMerge w:val="restart"/>
            <w:tcBorders>
              <w:top w:val="single" w:sz="4" w:space="0" w:color="000000"/>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000000"/>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
                <w:bCs/>
                <w:kern w:val="2"/>
                <w:sz w:val="18"/>
                <w:szCs w:val="18"/>
                <w:lang w:eastAsia="zh-CN"/>
              </w:rPr>
            </w:pPr>
            <w:r w:rsidRPr="00185568">
              <w:rPr>
                <w:bCs/>
                <w:sz w:val="16"/>
                <w:szCs w:val="16"/>
              </w:rPr>
              <w:t xml:space="preserve">-posiadanie Świadectwa kwalifikacyjnego dla osób, które będą wykonywały prace na stanowisku EKSPLOATACJI I DOZORU w zakresie: obsługi, konserwacji, remontów, montażu i </w:t>
            </w:r>
            <w:proofErr w:type="spellStart"/>
            <w:r w:rsidRPr="00185568">
              <w:rPr>
                <w:bCs/>
                <w:sz w:val="16"/>
                <w:szCs w:val="16"/>
              </w:rPr>
              <w:t>kontrolno</w:t>
            </w:r>
            <w:proofErr w:type="spellEnd"/>
            <w:r w:rsidRPr="00185568">
              <w:rPr>
                <w:bCs/>
                <w:sz w:val="16"/>
                <w:szCs w:val="16"/>
              </w:rPr>
              <w:t xml:space="preserve"> – pomiarowym dla urządzeń, instalacji i sieci elektroenergetycznych do 1 </w:t>
            </w:r>
            <w:proofErr w:type="spellStart"/>
            <w:r w:rsidRPr="00185568">
              <w:rPr>
                <w:bCs/>
                <w:sz w:val="16"/>
                <w:szCs w:val="16"/>
              </w:rPr>
              <w:t>kV</w:t>
            </w:r>
            <w:proofErr w:type="spellEnd"/>
            <w:r w:rsidRPr="00185568">
              <w:rPr>
                <w:bCs/>
                <w:sz w:val="16"/>
                <w:szCs w:val="16"/>
              </w:rPr>
              <w:t>;</w:t>
            </w:r>
          </w:p>
        </w:tc>
        <w:sdt>
          <w:sdtPr>
            <w:rPr>
              <w:rFonts w:ascii="Arial" w:hAnsi="Arial" w:cs="Arial"/>
              <w:color w:val="000000"/>
              <w:sz w:val="18"/>
              <w:szCs w:val="18"/>
              <w:lang w:eastAsia="en-US"/>
            </w:rPr>
            <w:id w:val="-219901411"/>
            <w14:checkbox>
              <w14:checked w14:val="0"/>
              <w14:checkedState w14:val="2612" w14:font="MS Gothic"/>
              <w14:uncheckedState w14:val="2610" w14:font="MS Gothic"/>
            </w14:checkbox>
          </w:sdtPr>
          <w:sdtEndPr/>
          <w:sdtContent>
            <w:tc>
              <w:tcPr>
                <w:tcW w:w="615" w:type="dxa"/>
                <w:tcBorders>
                  <w:top w:val="single" w:sz="4" w:space="0" w:color="000000"/>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873919581"/>
            <w14:checkbox>
              <w14:checked w14:val="0"/>
              <w14:checkedState w14:val="2612" w14:font="MS Gothic"/>
              <w14:uncheckedState w14:val="2610" w14:font="MS Gothic"/>
            </w14:checkbox>
          </w:sdtPr>
          <w:sdtEndPr/>
          <w:sdtContent>
            <w:tc>
              <w:tcPr>
                <w:tcW w:w="661" w:type="dxa"/>
                <w:tcBorders>
                  <w:top w:val="single" w:sz="4" w:space="0" w:color="000000"/>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47"/>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i konserwacji systemu Polon;</w:t>
            </w:r>
          </w:p>
        </w:tc>
        <w:sdt>
          <w:sdtPr>
            <w:rPr>
              <w:rFonts w:ascii="Arial" w:hAnsi="Arial" w:cs="Arial"/>
              <w:color w:val="000000"/>
              <w:sz w:val="18"/>
              <w:szCs w:val="18"/>
              <w:lang w:eastAsia="en-US"/>
            </w:rPr>
            <w:id w:val="319391552"/>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598027563"/>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04"/>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contextualSpacing/>
              <w:jc w:val="both"/>
              <w:rPr>
                <w:bCs/>
                <w:sz w:val="16"/>
                <w:szCs w:val="16"/>
              </w:rPr>
            </w:pPr>
            <w:r w:rsidRPr="00185568">
              <w:rPr>
                <w:bCs/>
                <w:sz w:val="16"/>
                <w:szCs w:val="16"/>
              </w:rPr>
              <w:t>-posiadanie certyfikatu szkolenia i konserwacji systemu Bosch;</w:t>
            </w:r>
          </w:p>
        </w:tc>
        <w:sdt>
          <w:sdtPr>
            <w:rPr>
              <w:rFonts w:ascii="Arial" w:hAnsi="Arial" w:cs="Arial"/>
              <w:color w:val="000000"/>
              <w:sz w:val="18"/>
              <w:szCs w:val="18"/>
              <w:lang w:eastAsia="en-US"/>
            </w:rPr>
            <w:id w:val="25201545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117723013"/>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565"/>
        </w:trPr>
        <w:tc>
          <w:tcPr>
            <w:tcW w:w="644" w:type="dxa"/>
            <w:vMerge/>
            <w:tcBorders>
              <w:left w:val="single" w:sz="4" w:space="0" w:color="000000"/>
              <w:bottom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bottom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000000"/>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z zakresu projektowania, funkcjonowania, konfiguracji i montażu systemów oddymiania, zamknięć ogniowych                                wentylacji D + H;</w:t>
            </w:r>
          </w:p>
        </w:tc>
        <w:sdt>
          <w:sdtPr>
            <w:rPr>
              <w:rFonts w:ascii="Arial" w:hAnsi="Arial" w:cs="Arial"/>
              <w:color w:val="000000"/>
              <w:sz w:val="18"/>
              <w:szCs w:val="18"/>
              <w:lang w:eastAsia="en-US"/>
            </w:rPr>
            <w:id w:val="-1402205230"/>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000000"/>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472676238"/>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000000"/>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63"/>
        </w:trPr>
        <w:tc>
          <w:tcPr>
            <w:tcW w:w="644" w:type="dxa"/>
            <w:vMerge w:val="restart"/>
            <w:tcBorders>
              <w:top w:val="single" w:sz="4" w:space="0" w:color="auto"/>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p w:rsidR="00880D9E" w:rsidRPr="00185568" w:rsidRDefault="00880D9E" w:rsidP="00846371">
            <w:pPr>
              <w:widowControl w:val="0"/>
              <w:autoSpaceDE w:val="0"/>
              <w:spacing w:line="276" w:lineRule="auto"/>
              <w:jc w:val="center"/>
              <w:rPr>
                <w:rFonts w:ascii="Arial" w:hAnsi="Arial" w:cs="Arial"/>
                <w:b/>
                <w:bCs/>
                <w:sz w:val="22"/>
                <w:szCs w:val="22"/>
              </w:rPr>
            </w:pPr>
            <w:r w:rsidRPr="00185568">
              <w:rPr>
                <w:rFonts w:ascii="Arial" w:hAnsi="Arial" w:cs="Arial"/>
                <w:b/>
                <w:bCs/>
                <w:sz w:val="22"/>
                <w:szCs w:val="22"/>
              </w:rPr>
              <w:t>2</w:t>
            </w:r>
          </w:p>
        </w:tc>
        <w:tc>
          <w:tcPr>
            <w:tcW w:w="3048" w:type="dxa"/>
            <w:vMerge w:val="restart"/>
            <w:tcBorders>
              <w:top w:val="single" w:sz="4" w:space="0" w:color="auto"/>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
                <w:bCs/>
                <w:kern w:val="2"/>
                <w:sz w:val="18"/>
                <w:szCs w:val="18"/>
                <w:lang w:eastAsia="zh-CN"/>
              </w:rPr>
            </w:pPr>
            <w:r w:rsidRPr="00185568">
              <w:rPr>
                <w:bCs/>
                <w:sz w:val="16"/>
                <w:szCs w:val="16"/>
              </w:rPr>
              <w:t xml:space="preserve">-posiadanie Świadectwa kwalifikacyjnego dla osób, które będą wykonywały prace na stanowisku EKSPLOATACJI I DOZORU w zakresie: obsługi, konserwacji, remontów, montażu i </w:t>
            </w:r>
            <w:proofErr w:type="spellStart"/>
            <w:r w:rsidRPr="00185568">
              <w:rPr>
                <w:bCs/>
                <w:sz w:val="16"/>
                <w:szCs w:val="16"/>
              </w:rPr>
              <w:t>kontrolno</w:t>
            </w:r>
            <w:proofErr w:type="spellEnd"/>
            <w:r w:rsidRPr="00185568">
              <w:rPr>
                <w:bCs/>
                <w:sz w:val="16"/>
                <w:szCs w:val="16"/>
              </w:rPr>
              <w:t xml:space="preserve"> – pomiarowym dla urządzeń, instalacji i sieci elektroenergetycznych do 1 </w:t>
            </w:r>
            <w:proofErr w:type="spellStart"/>
            <w:r w:rsidRPr="00185568">
              <w:rPr>
                <w:bCs/>
                <w:sz w:val="16"/>
                <w:szCs w:val="16"/>
              </w:rPr>
              <w:t>kV</w:t>
            </w:r>
            <w:proofErr w:type="spellEnd"/>
            <w:r w:rsidRPr="00185568">
              <w:rPr>
                <w:bCs/>
                <w:sz w:val="16"/>
                <w:szCs w:val="16"/>
              </w:rPr>
              <w:t>;</w:t>
            </w:r>
          </w:p>
        </w:tc>
        <w:sdt>
          <w:sdtPr>
            <w:rPr>
              <w:rFonts w:ascii="Arial" w:hAnsi="Arial" w:cs="Arial"/>
              <w:color w:val="000000"/>
              <w:sz w:val="18"/>
              <w:szCs w:val="18"/>
              <w:lang w:eastAsia="en-US"/>
            </w:rPr>
            <w:id w:val="-137575679"/>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542407292"/>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95"/>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i konserwacji systemu Polon;</w:t>
            </w:r>
          </w:p>
        </w:tc>
        <w:sdt>
          <w:sdtPr>
            <w:rPr>
              <w:rFonts w:ascii="Arial" w:hAnsi="Arial" w:cs="Arial"/>
              <w:color w:val="000000"/>
              <w:sz w:val="18"/>
              <w:szCs w:val="18"/>
              <w:lang w:eastAsia="en-US"/>
            </w:rPr>
            <w:id w:val="2115327231"/>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097057035"/>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15"/>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contextualSpacing/>
              <w:jc w:val="both"/>
              <w:rPr>
                <w:bCs/>
                <w:sz w:val="16"/>
                <w:szCs w:val="16"/>
              </w:rPr>
            </w:pPr>
            <w:r w:rsidRPr="00185568">
              <w:rPr>
                <w:bCs/>
                <w:sz w:val="16"/>
                <w:szCs w:val="16"/>
              </w:rPr>
              <w:t>-posiadanie certyfikatu szkolenia i konserwacji systemu Bosch;</w:t>
            </w:r>
          </w:p>
        </w:tc>
        <w:sdt>
          <w:sdtPr>
            <w:rPr>
              <w:rFonts w:ascii="Arial" w:hAnsi="Arial" w:cs="Arial"/>
              <w:color w:val="000000"/>
              <w:sz w:val="18"/>
              <w:szCs w:val="18"/>
              <w:lang w:eastAsia="en-US"/>
            </w:rPr>
            <w:id w:val="-361357073"/>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86431501"/>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92"/>
        </w:trPr>
        <w:tc>
          <w:tcPr>
            <w:tcW w:w="644" w:type="dxa"/>
            <w:vMerge/>
            <w:tcBorders>
              <w:left w:val="single" w:sz="4" w:space="0" w:color="000000"/>
              <w:bottom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bottom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000000"/>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z zakresu projektowania, funkcjonowania, konfiguracji i montażu systemów oddymiania, zamknięć ogniowych                                wentylacji D + H;</w:t>
            </w:r>
          </w:p>
        </w:tc>
        <w:sdt>
          <w:sdtPr>
            <w:rPr>
              <w:rFonts w:ascii="Arial" w:hAnsi="Arial" w:cs="Arial"/>
              <w:color w:val="000000"/>
              <w:sz w:val="18"/>
              <w:szCs w:val="18"/>
              <w:lang w:eastAsia="en-US"/>
            </w:rPr>
            <w:id w:val="-1941449019"/>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000000"/>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272164744"/>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000000"/>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29"/>
        </w:trPr>
        <w:tc>
          <w:tcPr>
            <w:tcW w:w="644" w:type="dxa"/>
            <w:vMerge w:val="restart"/>
            <w:tcBorders>
              <w:top w:val="single" w:sz="4" w:space="0" w:color="000000"/>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p w:rsidR="00880D9E" w:rsidRPr="00185568" w:rsidRDefault="00880D9E" w:rsidP="00846371">
            <w:pPr>
              <w:widowControl w:val="0"/>
              <w:autoSpaceDE w:val="0"/>
              <w:spacing w:line="276" w:lineRule="auto"/>
              <w:jc w:val="center"/>
              <w:rPr>
                <w:rFonts w:ascii="Arial" w:hAnsi="Arial" w:cs="Arial"/>
                <w:b/>
                <w:bCs/>
                <w:sz w:val="22"/>
                <w:szCs w:val="22"/>
              </w:rPr>
            </w:pPr>
            <w:r w:rsidRPr="00185568">
              <w:rPr>
                <w:rFonts w:ascii="Arial" w:hAnsi="Arial" w:cs="Arial"/>
                <w:b/>
                <w:bCs/>
                <w:sz w:val="22"/>
                <w:szCs w:val="22"/>
              </w:rPr>
              <w:t>3</w:t>
            </w:r>
          </w:p>
        </w:tc>
        <w:tc>
          <w:tcPr>
            <w:tcW w:w="3048" w:type="dxa"/>
            <w:vMerge w:val="restart"/>
            <w:tcBorders>
              <w:top w:val="single" w:sz="4" w:space="0" w:color="000000"/>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000000"/>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
                <w:bCs/>
                <w:kern w:val="2"/>
                <w:sz w:val="18"/>
                <w:szCs w:val="18"/>
                <w:lang w:eastAsia="zh-CN"/>
              </w:rPr>
            </w:pPr>
            <w:r w:rsidRPr="00185568">
              <w:rPr>
                <w:bCs/>
                <w:sz w:val="16"/>
                <w:szCs w:val="16"/>
              </w:rPr>
              <w:t xml:space="preserve">-posiadanie Świadectwa kwalifikacyjnego dla osób, które będą wykonywały prace na stanowisku EKSPLOATACJI I DOZORU w zakresie: obsługi, konserwacji, remontów, montażu i </w:t>
            </w:r>
            <w:proofErr w:type="spellStart"/>
            <w:r w:rsidRPr="00185568">
              <w:rPr>
                <w:bCs/>
                <w:sz w:val="16"/>
                <w:szCs w:val="16"/>
              </w:rPr>
              <w:t>kontrolno</w:t>
            </w:r>
            <w:proofErr w:type="spellEnd"/>
            <w:r w:rsidRPr="00185568">
              <w:rPr>
                <w:bCs/>
                <w:sz w:val="16"/>
                <w:szCs w:val="16"/>
              </w:rPr>
              <w:t xml:space="preserve"> – pomiarowym dla urządzeń, instalacji i sieci elektroenergetycznych do 1 </w:t>
            </w:r>
            <w:proofErr w:type="spellStart"/>
            <w:r w:rsidRPr="00185568">
              <w:rPr>
                <w:bCs/>
                <w:sz w:val="16"/>
                <w:szCs w:val="16"/>
              </w:rPr>
              <w:t>kV</w:t>
            </w:r>
            <w:proofErr w:type="spellEnd"/>
            <w:r w:rsidRPr="00185568">
              <w:rPr>
                <w:bCs/>
                <w:sz w:val="16"/>
                <w:szCs w:val="16"/>
              </w:rPr>
              <w:t>;</w:t>
            </w:r>
          </w:p>
        </w:tc>
        <w:sdt>
          <w:sdtPr>
            <w:rPr>
              <w:rFonts w:ascii="Arial" w:hAnsi="Arial" w:cs="Arial"/>
              <w:color w:val="000000"/>
              <w:sz w:val="18"/>
              <w:szCs w:val="18"/>
              <w:lang w:eastAsia="en-US"/>
            </w:rPr>
            <w:id w:val="487066300"/>
            <w14:checkbox>
              <w14:checked w14:val="0"/>
              <w14:checkedState w14:val="2612" w14:font="MS Gothic"/>
              <w14:uncheckedState w14:val="2610" w14:font="MS Gothic"/>
            </w14:checkbox>
          </w:sdtPr>
          <w:sdtEndPr/>
          <w:sdtContent>
            <w:tc>
              <w:tcPr>
                <w:tcW w:w="615" w:type="dxa"/>
                <w:tcBorders>
                  <w:top w:val="single" w:sz="4" w:space="0" w:color="000000"/>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431517029"/>
            <w14:checkbox>
              <w14:checked w14:val="0"/>
              <w14:checkedState w14:val="2612" w14:font="MS Gothic"/>
              <w14:uncheckedState w14:val="2610" w14:font="MS Gothic"/>
            </w14:checkbox>
          </w:sdtPr>
          <w:sdtEndPr/>
          <w:sdtContent>
            <w:tc>
              <w:tcPr>
                <w:tcW w:w="661" w:type="dxa"/>
                <w:tcBorders>
                  <w:top w:val="single" w:sz="4" w:space="0" w:color="000000"/>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72"/>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i konserwacji systemu Polon;</w:t>
            </w:r>
          </w:p>
        </w:tc>
        <w:sdt>
          <w:sdtPr>
            <w:rPr>
              <w:rFonts w:ascii="Arial" w:hAnsi="Arial" w:cs="Arial"/>
              <w:color w:val="000000"/>
              <w:sz w:val="18"/>
              <w:szCs w:val="18"/>
              <w:lang w:eastAsia="en-US"/>
            </w:rPr>
            <w:id w:val="238832668"/>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26152181"/>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84"/>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contextualSpacing/>
              <w:jc w:val="both"/>
              <w:rPr>
                <w:bCs/>
                <w:sz w:val="16"/>
                <w:szCs w:val="16"/>
              </w:rPr>
            </w:pPr>
            <w:r w:rsidRPr="00185568">
              <w:rPr>
                <w:bCs/>
                <w:sz w:val="16"/>
                <w:szCs w:val="16"/>
              </w:rPr>
              <w:t>-posiadanie certyfikatu szkolenia i konserwacji systemu Bosch;</w:t>
            </w:r>
          </w:p>
        </w:tc>
        <w:sdt>
          <w:sdtPr>
            <w:rPr>
              <w:rFonts w:ascii="Arial" w:hAnsi="Arial" w:cs="Arial"/>
              <w:color w:val="000000"/>
              <w:sz w:val="18"/>
              <w:szCs w:val="18"/>
              <w:lang w:eastAsia="en-US"/>
            </w:rPr>
            <w:id w:val="-111744579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393049657"/>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38"/>
        </w:trPr>
        <w:tc>
          <w:tcPr>
            <w:tcW w:w="644" w:type="dxa"/>
            <w:vMerge/>
            <w:tcBorders>
              <w:left w:val="single" w:sz="4" w:space="0" w:color="000000"/>
              <w:bottom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bottom w:val="single" w:sz="4" w:space="0" w:color="000000"/>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000000"/>
              <w:bottom w:val="single" w:sz="4" w:space="0" w:color="000000"/>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z zakresu projektowania, funkcjonowania, konfiguracji i montażu systemów oddymiania, zamknięć ogniowych                                wentylacji D + H;</w:t>
            </w:r>
          </w:p>
        </w:tc>
        <w:sdt>
          <w:sdtPr>
            <w:rPr>
              <w:rFonts w:ascii="Arial" w:hAnsi="Arial" w:cs="Arial"/>
              <w:color w:val="000000"/>
              <w:sz w:val="18"/>
              <w:szCs w:val="18"/>
              <w:lang w:eastAsia="en-US"/>
            </w:rPr>
            <w:id w:val="497164431"/>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000000"/>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963468412"/>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000000"/>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84"/>
        </w:trPr>
        <w:tc>
          <w:tcPr>
            <w:tcW w:w="644" w:type="dxa"/>
            <w:vMerge w:val="restart"/>
            <w:tcBorders>
              <w:top w:val="single" w:sz="4" w:space="0" w:color="000000"/>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p w:rsidR="00880D9E" w:rsidRPr="00185568" w:rsidRDefault="00880D9E" w:rsidP="00846371">
            <w:pPr>
              <w:widowControl w:val="0"/>
              <w:autoSpaceDE w:val="0"/>
              <w:spacing w:line="276" w:lineRule="auto"/>
              <w:jc w:val="center"/>
              <w:rPr>
                <w:rFonts w:ascii="Arial" w:hAnsi="Arial" w:cs="Arial"/>
                <w:b/>
                <w:bCs/>
                <w:sz w:val="22"/>
                <w:szCs w:val="22"/>
              </w:rPr>
            </w:pPr>
            <w:r w:rsidRPr="00185568">
              <w:rPr>
                <w:rFonts w:ascii="Arial" w:hAnsi="Arial" w:cs="Arial"/>
                <w:b/>
                <w:bCs/>
                <w:sz w:val="22"/>
                <w:szCs w:val="22"/>
              </w:rPr>
              <w:t>4</w:t>
            </w:r>
          </w:p>
        </w:tc>
        <w:tc>
          <w:tcPr>
            <w:tcW w:w="3048" w:type="dxa"/>
            <w:vMerge w:val="restart"/>
            <w:tcBorders>
              <w:top w:val="single" w:sz="4" w:space="0" w:color="000000"/>
              <w:left w:val="single" w:sz="4" w:space="0" w:color="000000"/>
              <w:right w:val="single" w:sz="4" w:space="0" w:color="auto"/>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000000"/>
              <w:left w:val="single" w:sz="4" w:space="0" w:color="auto"/>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
                <w:bCs/>
                <w:kern w:val="2"/>
                <w:sz w:val="18"/>
                <w:szCs w:val="18"/>
                <w:lang w:eastAsia="zh-CN"/>
              </w:rPr>
            </w:pPr>
            <w:r w:rsidRPr="00185568">
              <w:rPr>
                <w:bCs/>
                <w:sz w:val="16"/>
                <w:szCs w:val="16"/>
              </w:rPr>
              <w:t xml:space="preserve">-posiadanie Świadectwa kwalifikacyjnego dla osób, które będą wykonywały prace na stanowisku EKSPLOATACJI I DOZORU w zakresie: obsługi, konserwacji, remontów, montażu i </w:t>
            </w:r>
            <w:proofErr w:type="spellStart"/>
            <w:r w:rsidRPr="00185568">
              <w:rPr>
                <w:bCs/>
                <w:sz w:val="16"/>
                <w:szCs w:val="16"/>
              </w:rPr>
              <w:t>kontrolno</w:t>
            </w:r>
            <w:proofErr w:type="spellEnd"/>
            <w:r w:rsidRPr="00185568">
              <w:rPr>
                <w:bCs/>
                <w:sz w:val="16"/>
                <w:szCs w:val="16"/>
              </w:rPr>
              <w:t xml:space="preserve"> – pomiarowym dla urządzeń, instalacji i sieci elektroenergetycznych do 1 </w:t>
            </w:r>
            <w:proofErr w:type="spellStart"/>
            <w:r w:rsidRPr="00185568">
              <w:rPr>
                <w:bCs/>
                <w:sz w:val="16"/>
                <w:szCs w:val="16"/>
              </w:rPr>
              <w:t>kV</w:t>
            </w:r>
            <w:proofErr w:type="spellEnd"/>
            <w:r w:rsidRPr="00185568">
              <w:rPr>
                <w:bCs/>
                <w:sz w:val="16"/>
                <w:szCs w:val="16"/>
              </w:rPr>
              <w:t>;</w:t>
            </w:r>
          </w:p>
        </w:tc>
        <w:sdt>
          <w:sdtPr>
            <w:rPr>
              <w:rFonts w:ascii="Arial" w:hAnsi="Arial" w:cs="Arial"/>
              <w:color w:val="000000"/>
              <w:sz w:val="18"/>
              <w:szCs w:val="18"/>
              <w:lang w:eastAsia="en-US"/>
            </w:rPr>
            <w:id w:val="324487400"/>
            <w14:checkbox>
              <w14:checked w14:val="0"/>
              <w14:checkedState w14:val="2612" w14:font="MS Gothic"/>
              <w14:uncheckedState w14:val="2610" w14:font="MS Gothic"/>
            </w14:checkbox>
          </w:sdtPr>
          <w:sdtEndPr/>
          <w:sdtContent>
            <w:tc>
              <w:tcPr>
                <w:tcW w:w="615" w:type="dxa"/>
                <w:tcBorders>
                  <w:top w:val="single" w:sz="4" w:space="0" w:color="000000"/>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708919087"/>
            <w14:checkbox>
              <w14:checked w14:val="0"/>
              <w14:checkedState w14:val="2612" w14:font="MS Gothic"/>
              <w14:uncheckedState w14:val="2610" w14:font="MS Gothic"/>
            </w14:checkbox>
          </w:sdtPr>
          <w:sdtEndPr/>
          <w:sdtContent>
            <w:tc>
              <w:tcPr>
                <w:tcW w:w="661" w:type="dxa"/>
                <w:tcBorders>
                  <w:top w:val="single" w:sz="4" w:space="0" w:color="000000"/>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26"/>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right w:val="single" w:sz="4" w:space="0" w:color="auto"/>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auto"/>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i konserwacji systemu Polon;</w:t>
            </w:r>
          </w:p>
        </w:tc>
        <w:sdt>
          <w:sdtPr>
            <w:rPr>
              <w:rFonts w:ascii="Arial" w:hAnsi="Arial" w:cs="Arial"/>
              <w:color w:val="000000"/>
              <w:sz w:val="18"/>
              <w:szCs w:val="18"/>
              <w:lang w:eastAsia="en-US"/>
            </w:rPr>
            <w:id w:val="-1121147506"/>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619946852"/>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72"/>
        </w:trPr>
        <w:tc>
          <w:tcPr>
            <w:tcW w:w="644" w:type="dxa"/>
            <w:vMerge/>
            <w:tcBorders>
              <w:left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right w:val="single" w:sz="4" w:space="0" w:color="auto"/>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auto"/>
              <w:bottom w:val="single" w:sz="4" w:space="0" w:color="auto"/>
            </w:tcBorders>
            <w:shd w:val="clear" w:color="auto" w:fill="auto"/>
          </w:tcPr>
          <w:p w:rsidR="00880D9E" w:rsidRPr="00185568" w:rsidRDefault="00880D9E" w:rsidP="00846371">
            <w:pPr>
              <w:autoSpaceDE w:val="0"/>
              <w:autoSpaceDN w:val="0"/>
              <w:adjustRightInd w:val="0"/>
              <w:spacing w:line="276" w:lineRule="auto"/>
              <w:contextualSpacing/>
              <w:jc w:val="both"/>
              <w:rPr>
                <w:bCs/>
                <w:sz w:val="16"/>
                <w:szCs w:val="16"/>
              </w:rPr>
            </w:pPr>
            <w:r w:rsidRPr="00185568">
              <w:rPr>
                <w:bCs/>
                <w:sz w:val="16"/>
                <w:szCs w:val="16"/>
              </w:rPr>
              <w:t>-posiadanie certyfikatu szkolenia i konserwacji systemu Bosch;</w:t>
            </w:r>
          </w:p>
        </w:tc>
        <w:sdt>
          <w:sdtPr>
            <w:rPr>
              <w:rFonts w:ascii="Arial" w:hAnsi="Arial" w:cs="Arial"/>
              <w:color w:val="000000"/>
              <w:sz w:val="18"/>
              <w:szCs w:val="18"/>
              <w:lang w:eastAsia="en-US"/>
            </w:rPr>
            <w:id w:val="1484894140"/>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705980029"/>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39"/>
        </w:trPr>
        <w:tc>
          <w:tcPr>
            <w:tcW w:w="644" w:type="dxa"/>
            <w:vMerge/>
            <w:tcBorders>
              <w:left w:val="single" w:sz="4" w:space="0" w:color="000000"/>
              <w:bottom w:val="single" w:sz="4" w:space="0" w:color="000000"/>
            </w:tcBorders>
            <w:shd w:val="clear" w:color="auto" w:fill="auto"/>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bottom w:val="single" w:sz="4" w:space="0" w:color="000000"/>
              <w:right w:val="single" w:sz="4" w:space="0" w:color="auto"/>
            </w:tcBorders>
            <w:shd w:val="clear" w:color="auto" w:fill="auto"/>
          </w:tcPr>
          <w:p w:rsidR="00880D9E" w:rsidRPr="00185568" w:rsidRDefault="00880D9E" w:rsidP="00846371">
            <w:pPr>
              <w:widowControl w:val="0"/>
              <w:autoSpaceDE w:val="0"/>
              <w:snapToGrid w:val="0"/>
              <w:spacing w:line="276" w:lineRule="auto"/>
              <w:jc w:val="both"/>
              <w:rPr>
                <w:rFonts w:ascii="Arial" w:hAnsi="Arial" w:cs="Arial"/>
                <w:b/>
                <w:bCs/>
                <w:sz w:val="22"/>
                <w:szCs w:val="22"/>
              </w:rPr>
            </w:pPr>
          </w:p>
        </w:tc>
        <w:tc>
          <w:tcPr>
            <w:tcW w:w="5174" w:type="dxa"/>
            <w:tcBorders>
              <w:top w:val="single" w:sz="4" w:space="0" w:color="auto"/>
              <w:left w:val="single" w:sz="4" w:space="0" w:color="auto"/>
              <w:bottom w:val="single" w:sz="4" w:space="0" w:color="000000"/>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z zakresu projektowania, funkcjonowania, konfiguracji i montażu systemów oddymiania, zamknięć ogniowych                                wentylacji D + H;</w:t>
            </w:r>
          </w:p>
        </w:tc>
        <w:sdt>
          <w:sdtPr>
            <w:rPr>
              <w:rFonts w:ascii="Arial" w:hAnsi="Arial" w:cs="Arial"/>
              <w:color w:val="000000"/>
              <w:sz w:val="18"/>
              <w:szCs w:val="18"/>
              <w:lang w:eastAsia="en-US"/>
            </w:rPr>
            <w:id w:val="-875231111"/>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000000"/>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28386483"/>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000000"/>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209"/>
        </w:trPr>
        <w:tc>
          <w:tcPr>
            <w:tcW w:w="644" w:type="dxa"/>
            <w:vMerge w:val="restart"/>
            <w:tcBorders>
              <w:top w:val="single" w:sz="4" w:space="0" w:color="000000"/>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r w:rsidRPr="00185568">
              <w:rPr>
                <w:rFonts w:ascii="Arial" w:hAnsi="Arial" w:cs="Arial"/>
                <w:b/>
                <w:bCs/>
                <w:sz w:val="22"/>
                <w:szCs w:val="22"/>
              </w:rPr>
              <w:t>5</w:t>
            </w:r>
          </w:p>
        </w:tc>
        <w:tc>
          <w:tcPr>
            <w:tcW w:w="3048" w:type="dxa"/>
            <w:vMerge w:val="restart"/>
            <w:tcBorders>
              <w:top w:val="single" w:sz="4" w:space="0" w:color="000000"/>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000000"/>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
                <w:bCs/>
                <w:kern w:val="2"/>
                <w:sz w:val="18"/>
                <w:szCs w:val="18"/>
                <w:lang w:eastAsia="zh-CN"/>
              </w:rPr>
            </w:pPr>
            <w:r w:rsidRPr="00185568">
              <w:rPr>
                <w:bCs/>
                <w:sz w:val="16"/>
                <w:szCs w:val="16"/>
              </w:rPr>
              <w:t xml:space="preserve">-posiadanie Świadectwa kwalifikacyjnego dla osób, które będą wykonywały prace na stanowisku EKSPLOATACJI I DOZORU w zakresie: obsługi, konserwacji, remontów, montażu i </w:t>
            </w:r>
            <w:proofErr w:type="spellStart"/>
            <w:r w:rsidRPr="00185568">
              <w:rPr>
                <w:bCs/>
                <w:sz w:val="16"/>
                <w:szCs w:val="16"/>
              </w:rPr>
              <w:t>kontrolno</w:t>
            </w:r>
            <w:proofErr w:type="spellEnd"/>
            <w:r w:rsidRPr="00185568">
              <w:rPr>
                <w:bCs/>
                <w:sz w:val="16"/>
                <w:szCs w:val="16"/>
              </w:rPr>
              <w:t xml:space="preserve"> – pomiarowym dla urządzeń, instalacji i sieci elektroenergetycznych do 1 </w:t>
            </w:r>
            <w:proofErr w:type="spellStart"/>
            <w:r w:rsidRPr="00185568">
              <w:rPr>
                <w:bCs/>
                <w:sz w:val="16"/>
                <w:szCs w:val="16"/>
              </w:rPr>
              <w:t>kV</w:t>
            </w:r>
            <w:proofErr w:type="spellEnd"/>
            <w:r w:rsidRPr="00185568">
              <w:rPr>
                <w:bCs/>
                <w:sz w:val="16"/>
                <w:szCs w:val="16"/>
              </w:rPr>
              <w:t>;</w:t>
            </w:r>
          </w:p>
        </w:tc>
        <w:sdt>
          <w:sdtPr>
            <w:rPr>
              <w:rFonts w:ascii="Arial" w:hAnsi="Arial" w:cs="Arial"/>
              <w:color w:val="000000"/>
              <w:sz w:val="18"/>
              <w:szCs w:val="18"/>
              <w:lang w:eastAsia="en-US"/>
            </w:rPr>
            <w:id w:val="880607712"/>
            <w14:checkbox>
              <w14:checked w14:val="0"/>
              <w14:checkedState w14:val="2612" w14:font="MS Gothic"/>
              <w14:uncheckedState w14:val="2610" w14:font="MS Gothic"/>
            </w14:checkbox>
          </w:sdtPr>
          <w:sdtEndPr/>
          <w:sdtContent>
            <w:tc>
              <w:tcPr>
                <w:tcW w:w="615" w:type="dxa"/>
                <w:tcBorders>
                  <w:top w:val="single" w:sz="4" w:space="0" w:color="000000"/>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131780748"/>
            <w14:checkbox>
              <w14:checked w14:val="0"/>
              <w14:checkedState w14:val="2612" w14:font="MS Gothic"/>
              <w14:uncheckedState w14:val="2610" w14:font="MS Gothic"/>
            </w14:checkbox>
          </w:sdtPr>
          <w:sdtEndPr/>
          <w:sdtContent>
            <w:tc>
              <w:tcPr>
                <w:tcW w:w="661" w:type="dxa"/>
                <w:tcBorders>
                  <w:top w:val="single" w:sz="4" w:space="0" w:color="000000"/>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15"/>
        </w:trPr>
        <w:tc>
          <w:tcPr>
            <w:tcW w:w="644" w:type="dxa"/>
            <w:vMerge/>
            <w:tcBorders>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i konserwacji systemu Polon;</w:t>
            </w:r>
          </w:p>
        </w:tc>
        <w:sdt>
          <w:sdtPr>
            <w:rPr>
              <w:rFonts w:ascii="Arial" w:hAnsi="Arial" w:cs="Arial"/>
              <w:color w:val="000000"/>
              <w:sz w:val="18"/>
              <w:szCs w:val="18"/>
              <w:lang w:eastAsia="en-US"/>
            </w:rPr>
            <w:id w:val="1204673935"/>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686203231"/>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38"/>
        </w:trPr>
        <w:tc>
          <w:tcPr>
            <w:tcW w:w="644" w:type="dxa"/>
            <w:vMerge/>
            <w:tcBorders>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contextualSpacing/>
              <w:jc w:val="both"/>
              <w:rPr>
                <w:bCs/>
                <w:sz w:val="16"/>
                <w:szCs w:val="16"/>
              </w:rPr>
            </w:pPr>
            <w:r w:rsidRPr="00185568">
              <w:rPr>
                <w:bCs/>
                <w:sz w:val="16"/>
                <w:szCs w:val="16"/>
              </w:rPr>
              <w:t>-posiadanie certyfikatu szkolenia i konserwacji systemu Bosch;</w:t>
            </w:r>
          </w:p>
        </w:tc>
        <w:sdt>
          <w:sdtPr>
            <w:rPr>
              <w:rFonts w:ascii="Arial" w:hAnsi="Arial" w:cs="Arial"/>
              <w:color w:val="000000"/>
              <w:sz w:val="18"/>
              <w:szCs w:val="18"/>
              <w:lang w:eastAsia="en-US"/>
            </w:rPr>
            <w:id w:val="-122128675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2079704532"/>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73"/>
        </w:trPr>
        <w:tc>
          <w:tcPr>
            <w:tcW w:w="644" w:type="dxa"/>
            <w:vMerge/>
            <w:tcBorders>
              <w:left w:val="single" w:sz="4" w:space="0" w:color="000000"/>
              <w:bottom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bottom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000000"/>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z zakresu projektowania, funkcjonowania, konfiguracji i montażu systemów oddymiania, zamknięć ogniowych                                wentylacji D + H;</w:t>
            </w:r>
          </w:p>
        </w:tc>
        <w:sdt>
          <w:sdtPr>
            <w:rPr>
              <w:rFonts w:ascii="Arial" w:hAnsi="Arial" w:cs="Arial"/>
              <w:color w:val="000000"/>
              <w:sz w:val="18"/>
              <w:szCs w:val="18"/>
              <w:lang w:eastAsia="en-US"/>
            </w:rPr>
            <w:id w:val="426696818"/>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000000"/>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512681375"/>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000000"/>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06"/>
        </w:trPr>
        <w:tc>
          <w:tcPr>
            <w:tcW w:w="644" w:type="dxa"/>
            <w:vMerge w:val="restart"/>
            <w:tcBorders>
              <w:top w:val="single" w:sz="4" w:space="0" w:color="000000"/>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r w:rsidRPr="00185568">
              <w:rPr>
                <w:rFonts w:ascii="Arial" w:hAnsi="Arial" w:cs="Arial"/>
                <w:b/>
                <w:bCs/>
                <w:sz w:val="22"/>
                <w:szCs w:val="22"/>
              </w:rPr>
              <w:t>6</w:t>
            </w:r>
          </w:p>
        </w:tc>
        <w:tc>
          <w:tcPr>
            <w:tcW w:w="3048" w:type="dxa"/>
            <w:vMerge w:val="restart"/>
            <w:tcBorders>
              <w:top w:val="single" w:sz="4" w:space="0" w:color="000000"/>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000000"/>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
                <w:bCs/>
                <w:kern w:val="2"/>
                <w:sz w:val="18"/>
                <w:szCs w:val="18"/>
                <w:lang w:eastAsia="zh-CN"/>
              </w:rPr>
            </w:pPr>
            <w:r w:rsidRPr="00185568">
              <w:rPr>
                <w:bCs/>
                <w:sz w:val="16"/>
                <w:szCs w:val="16"/>
              </w:rPr>
              <w:t xml:space="preserve">-posiadanie Świadectwa kwalifikacyjnego dla osób, które będą wykonywały prace na stanowisku EKSPLOATACJI I DOZORU w zakresie: obsługi, konserwacji, remontów, montażu i </w:t>
            </w:r>
            <w:proofErr w:type="spellStart"/>
            <w:r w:rsidRPr="00185568">
              <w:rPr>
                <w:bCs/>
                <w:sz w:val="16"/>
                <w:szCs w:val="16"/>
              </w:rPr>
              <w:t>kontrolno</w:t>
            </w:r>
            <w:proofErr w:type="spellEnd"/>
            <w:r w:rsidRPr="00185568">
              <w:rPr>
                <w:bCs/>
                <w:sz w:val="16"/>
                <w:szCs w:val="16"/>
              </w:rPr>
              <w:t xml:space="preserve"> – pomiarowym dla urządzeń, instalacji i sieci elektroenergetycznych do 1 </w:t>
            </w:r>
            <w:proofErr w:type="spellStart"/>
            <w:r w:rsidRPr="00185568">
              <w:rPr>
                <w:bCs/>
                <w:sz w:val="16"/>
                <w:szCs w:val="16"/>
              </w:rPr>
              <w:t>kV</w:t>
            </w:r>
            <w:proofErr w:type="spellEnd"/>
            <w:r w:rsidRPr="00185568">
              <w:rPr>
                <w:bCs/>
                <w:sz w:val="16"/>
                <w:szCs w:val="16"/>
              </w:rPr>
              <w:t>;</w:t>
            </w:r>
          </w:p>
        </w:tc>
        <w:sdt>
          <w:sdtPr>
            <w:rPr>
              <w:rFonts w:ascii="Arial" w:hAnsi="Arial" w:cs="Arial"/>
              <w:color w:val="000000"/>
              <w:sz w:val="18"/>
              <w:szCs w:val="18"/>
              <w:lang w:eastAsia="en-US"/>
            </w:rPr>
            <w:id w:val="-1615280199"/>
            <w14:checkbox>
              <w14:checked w14:val="0"/>
              <w14:checkedState w14:val="2612" w14:font="MS Gothic"/>
              <w14:uncheckedState w14:val="2610" w14:font="MS Gothic"/>
            </w14:checkbox>
          </w:sdtPr>
          <w:sdtEndPr/>
          <w:sdtContent>
            <w:tc>
              <w:tcPr>
                <w:tcW w:w="615" w:type="dxa"/>
                <w:tcBorders>
                  <w:top w:val="single" w:sz="4" w:space="0" w:color="000000"/>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447461018"/>
            <w14:checkbox>
              <w14:checked w14:val="0"/>
              <w14:checkedState w14:val="2612" w14:font="MS Gothic"/>
              <w14:uncheckedState w14:val="2610" w14:font="MS Gothic"/>
            </w14:checkbox>
          </w:sdtPr>
          <w:sdtEndPr/>
          <w:sdtContent>
            <w:tc>
              <w:tcPr>
                <w:tcW w:w="661" w:type="dxa"/>
                <w:tcBorders>
                  <w:top w:val="single" w:sz="4" w:space="0" w:color="000000"/>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83"/>
        </w:trPr>
        <w:tc>
          <w:tcPr>
            <w:tcW w:w="644" w:type="dxa"/>
            <w:vMerge/>
            <w:tcBorders>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i konserwacji systemu Polon;</w:t>
            </w:r>
          </w:p>
        </w:tc>
        <w:sdt>
          <w:sdtPr>
            <w:rPr>
              <w:rFonts w:ascii="Arial" w:hAnsi="Arial" w:cs="Arial"/>
              <w:color w:val="000000"/>
              <w:sz w:val="18"/>
              <w:szCs w:val="18"/>
              <w:lang w:eastAsia="en-US"/>
            </w:rPr>
            <w:id w:val="-95046578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772368114"/>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04"/>
        </w:trPr>
        <w:tc>
          <w:tcPr>
            <w:tcW w:w="644" w:type="dxa"/>
            <w:vMerge/>
            <w:tcBorders>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contextualSpacing/>
              <w:jc w:val="both"/>
              <w:rPr>
                <w:bCs/>
                <w:sz w:val="16"/>
                <w:szCs w:val="16"/>
              </w:rPr>
            </w:pPr>
            <w:r w:rsidRPr="00185568">
              <w:rPr>
                <w:bCs/>
                <w:sz w:val="16"/>
                <w:szCs w:val="16"/>
              </w:rPr>
              <w:t>-posiadanie certyfikatu szkolenia i konserwacji systemu Bosch;</w:t>
            </w:r>
          </w:p>
        </w:tc>
        <w:sdt>
          <w:sdtPr>
            <w:rPr>
              <w:rFonts w:ascii="Arial" w:hAnsi="Arial" w:cs="Arial"/>
              <w:color w:val="000000"/>
              <w:sz w:val="18"/>
              <w:szCs w:val="18"/>
              <w:lang w:eastAsia="en-US"/>
            </w:rPr>
            <w:id w:val="1058214662"/>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651555891"/>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230"/>
        </w:trPr>
        <w:tc>
          <w:tcPr>
            <w:tcW w:w="644" w:type="dxa"/>
            <w:vMerge/>
            <w:tcBorders>
              <w:left w:val="single" w:sz="4" w:space="0" w:color="000000"/>
              <w:bottom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bottom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000000"/>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z zakresu projektowania, funkcjonowania, konfiguracji i montażu systemów oddymiania, zamknięć ogniowych                                wentylacji D + H;</w:t>
            </w:r>
          </w:p>
        </w:tc>
        <w:sdt>
          <w:sdtPr>
            <w:rPr>
              <w:rFonts w:ascii="Arial" w:hAnsi="Arial" w:cs="Arial"/>
              <w:color w:val="000000"/>
              <w:sz w:val="18"/>
              <w:szCs w:val="18"/>
              <w:lang w:eastAsia="en-US"/>
            </w:rPr>
            <w:id w:val="-1292428945"/>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000000"/>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883172256"/>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000000"/>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40"/>
        </w:trPr>
        <w:tc>
          <w:tcPr>
            <w:tcW w:w="644" w:type="dxa"/>
            <w:vMerge w:val="restart"/>
            <w:tcBorders>
              <w:top w:val="single" w:sz="4" w:space="0" w:color="000000"/>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r w:rsidRPr="00185568">
              <w:rPr>
                <w:rFonts w:ascii="Arial" w:hAnsi="Arial" w:cs="Arial"/>
                <w:b/>
                <w:bCs/>
                <w:sz w:val="22"/>
                <w:szCs w:val="22"/>
              </w:rPr>
              <w:t>7</w:t>
            </w:r>
          </w:p>
        </w:tc>
        <w:tc>
          <w:tcPr>
            <w:tcW w:w="3048" w:type="dxa"/>
            <w:vMerge w:val="restart"/>
            <w:tcBorders>
              <w:top w:val="single" w:sz="4" w:space="0" w:color="000000"/>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000000"/>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
                <w:bCs/>
                <w:kern w:val="2"/>
                <w:sz w:val="18"/>
                <w:szCs w:val="18"/>
                <w:lang w:eastAsia="zh-CN"/>
              </w:rPr>
            </w:pPr>
            <w:r w:rsidRPr="00185568">
              <w:rPr>
                <w:bCs/>
                <w:sz w:val="16"/>
                <w:szCs w:val="16"/>
              </w:rPr>
              <w:t xml:space="preserve">-posiadanie Świadectwa kwalifikacyjnego dla osób, które będą wykonywały prace na stanowisku EKSPLOATACJI I DOZORU w zakresie: obsługi, konserwacji, remontów, montażu i </w:t>
            </w:r>
            <w:proofErr w:type="spellStart"/>
            <w:r w:rsidRPr="00185568">
              <w:rPr>
                <w:bCs/>
                <w:sz w:val="16"/>
                <w:szCs w:val="16"/>
              </w:rPr>
              <w:t>kontrolno</w:t>
            </w:r>
            <w:proofErr w:type="spellEnd"/>
            <w:r w:rsidRPr="00185568">
              <w:rPr>
                <w:bCs/>
                <w:sz w:val="16"/>
                <w:szCs w:val="16"/>
              </w:rPr>
              <w:t xml:space="preserve"> – pomiarowym dla urządzeń, instalacji i sieci elektroenergetycznych do 1 </w:t>
            </w:r>
            <w:proofErr w:type="spellStart"/>
            <w:r w:rsidRPr="00185568">
              <w:rPr>
                <w:bCs/>
                <w:sz w:val="16"/>
                <w:szCs w:val="16"/>
              </w:rPr>
              <w:t>kV</w:t>
            </w:r>
            <w:proofErr w:type="spellEnd"/>
            <w:r w:rsidRPr="00185568">
              <w:rPr>
                <w:bCs/>
                <w:sz w:val="16"/>
                <w:szCs w:val="16"/>
              </w:rPr>
              <w:t>;</w:t>
            </w:r>
          </w:p>
        </w:tc>
        <w:sdt>
          <w:sdtPr>
            <w:rPr>
              <w:rFonts w:ascii="Arial" w:hAnsi="Arial" w:cs="Arial"/>
              <w:color w:val="000000"/>
              <w:sz w:val="18"/>
              <w:szCs w:val="18"/>
              <w:lang w:eastAsia="en-US"/>
            </w:rPr>
            <w:id w:val="-1998874043"/>
            <w14:checkbox>
              <w14:checked w14:val="0"/>
              <w14:checkedState w14:val="2612" w14:font="MS Gothic"/>
              <w14:uncheckedState w14:val="2610" w14:font="MS Gothic"/>
            </w14:checkbox>
          </w:sdtPr>
          <w:sdtEndPr/>
          <w:sdtContent>
            <w:tc>
              <w:tcPr>
                <w:tcW w:w="615" w:type="dxa"/>
                <w:tcBorders>
                  <w:top w:val="single" w:sz="4" w:space="0" w:color="000000"/>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976836321"/>
            <w14:checkbox>
              <w14:checked w14:val="0"/>
              <w14:checkedState w14:val="2612" w14:font="MS Gothic"/>
              <w14:uncheckedState w14:val="2610" w14:font="MS Gothic"/>
            </w14:checkbox>
          </w:sdtPr>
          <w:sdtEndPr/>
          <w:sdtContent>
            <w:tc>
              <w:tcPr>
                <w:tcW w:w="661" w:type="dxa"/>
                <w:tcBorders>
                  <w:top w:val="single" w:sz="4" w:space="0" w:color="000000"/>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26"/>
        </w:trPr>
        <w:tc>
          <w:tcPr>
            <w:tcW w:w="644" w:type="dxa"/>
            <w:vMerge/>
            <w:tcBorders>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i konserwacji systemu Polon;</w:t>
            </w:r>
          </w:p>
        </w:tc>
        <w:sdt>
          <w:sdtPr>
            <w:rPr>
              <w:rFonts w:ascii="Arial" w:hAnsi="Arial" w:cs="Arial"/>
              <w:color w:val="000000"/>
              <w:sz w:val="18"/>
              <w:szCs w:val="18"/>
              <w:lang w:eastAsia="en-US"/>
            </w:rPr>
            <w:id w:val="256644337"/>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997932474"/>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38"/>
        </w:trPr>
        <w:tc>
          <w:tcPr>
            <w:tcW w:w="644" w:type="dxa"/>
            <w:vMerge/>
            <w:tcBorders>
              <w:left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auto"/>
            </w:tcBorders>
            <w:shd w:val="clear" w:color="auto" w:fill="auto"/>
          </w:tcPr>
          <w:p w:rsidR="00880D9E" w:rsidRPr="00185568" w:rsidRDefault="00880D9E" w:rsidP="00846371">
            <w:pPr>
              <w:autoSpaceDE w:val="0"/>
              <w:autoSpaceDN w:val="0"/>
              <w:adjustRightInd w:val="0"/>
              <w:spacing w:line="276" w:lineRule="auto"/>
              <w:contextualSpacing/>
              <w:jc w:val="both"/>
              <w:rPr>
                <w:bCs/>
                <w:sz w:val="16"/>
                <w:szCs w:val="16"/>
              </w:rPr>
            </w:pPr>
            <w:r w:rsidRPr="00185568">
              <w:rPr>
                <w:bCs/>
                <w:sz w:val="16"/>
                <w:szCs w:val="16"/>
              </w:rPr>
              <w:t>-posiadanie certyfikatu szkolenia i konserwacji systemu Bosch;</w:t>
            </w:r>
          </w:p>
        </w:tc>
        <w:sdt>
          <w:sdtPr>
            <w:rPr>
              <w:rFonts w:ascii="Arial" w:hAnsi="Arial" w:cs="Arial"/>
              <w:color w:val="000000"/>
              <w:sz w:val="18"/>
              <w:szCs w:val="18"/>
              <w:lang w:eastAsia="en-US"/>
            </w:rPr>
            <w:id w:val="-863667879"/>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auto"/>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647158215"/>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auto"/>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r w:rsidR="00880D9E" w:rsidRPr="00185568" w:rsidTr="00880D9E">
        <w:trPr>
          <w:trHeight w:val="138"/>
        </w:trPr>
        <w:tc>
          <w:tcPr>
            <w:tcW w:w="644" w:type="dxa"/>
            <w:vMerge/>
            <w:tcBorders>
              <w:left w:val="single" w:sz="4" w:space="0" w:color="000000"/>
              <w:bottom w:val="single" w:sz="4" w:space="0" w:color="000000"/>
            </w:tcBorders>
            <w:shd w:val="clear" w:color="auto" w:fill="auto"/>
            <w:vAlign w:val="center"/>
          </w:tcPr>
          <w:p w:rsidR="00880D9E" w:rsidRPr="00185568" w:rsidRDefault="00880D9E" w:rsidP="00846371">
            <w:pPr>
              <w:widowControl w:val="0"/>
              <w:autoSpaceDE w:val="0"/>
              <w:spacing w:line="276" w:lineRule="auto"/>
              <w:jc w:val="center"/>
              <w:rPr>
                <w:rFonts w:ascii="Arial" w:hAnsi="Arial" w:cs="Arial"/>
                <w:b/>
                <w:bCs/>
                <w:sz w:val="22"/>
                <w:szCs w:val="22"/>
              </w:rPr>
            </w:pPr>
          </w:p>
        </w:tc>
        <w:tc>
          <w:tcPr>
            <w:tcW w:w="3048" w:type="dxa"/>
            <w:vMerge/>
            <w:tcBorders>
              <w:left w:val="single" w:sz="4" w:space="0" w:color="000000"/>
              <w:bottom w:val="single" w:sz="4" w:space="0" w:color="000000"/>
            </w:tcBorders>
            <w:shd w:val="clear" w:color="auto" w:fill="auto"/>
            <w:vAlign w:val="center"/>
          </w:tcPr>
          <w:p w:rsidR="00880D9E" w:rsidRPr="00185568" w:rsidRDefault="00880D9E" w:rsidP="00846371">
            <w:pPr>
              <w:widowControl w:val="0"/>
              <w:autoSpaceDE w:val="0"/>
              <w:snapToGrid w:val="0"/>
              <w:spacing w:line="276" w:lineRule="auto"/>
              <w:jc w:val="center"/>
              <w:rPr>
                <w:rFonts w:ascii="Arial" w:hAnsi="Arial" w:cs="Arial"/>
                <w:b/>
                <w:bCs/>
                <w:sz w:val="22"/>
                <w:szCs w:val="22"/>
              </w:rPr>
            </w:pPr>
          </w:p>
        </w:tc>
        <w:tc>
          <w:tcPr>
            <w:tcW w:w="5174" w:type="dxa"/>
            <w:tcBorders>
              <w:top w:val="single" w:sz="4" w:space="0" w:color="auto"/>
              <w:left w:val="single" w:sz="4" w:space="0" w:color="000000"/>
              <w:bottom w:val="single" w:sz="4" w:space="0" w:color="000000"/>
            </w:tcBorders>
            <w:shd w:val="clear" w:color="auto" w:fill="auto"/>
          </w:tcPr>
          <w:p w:rsidR="00880D9E" w:rsidRPr="00185568" w:rsidRDefault="00880D9E" w:rsidP="00846371">
            <w:pPr>
              <w:autoSpaceDE w:val="0"/>
              <w:autoSpaceDN w:val="0"/>
              <w:adjustRightInd w:val="0"/>
              <w:spacing w:line="276" w:lineRule="auto"/>
              <w:jc w:val="both"/>
              <w:rPr>
                <w:bCs/>
                <w:sz w:val="16"/>
                <w:szCs w:val="16"/>
              </w:rPr>
            </w:pPr>
            <w:r w:rsidRPr="00185568">
              <w:rPr>
                <w:bCs/>
                <w:sz w:val="16"/>
                <w:szCs w:val="16"/>
              </w:rPr>
              <w:t>-posiadanie certyfikatu szkolenia z zakresu projektowania, funkcjonowania, konfiguracji i montażu systemów oddymiania, zamknięć ogniowych                                wentylacji D + H;</w:t>
            </w:r>
          </w:p>
        </w:tc>
        <w:sdt>
          <w:sdtPr>
            <w:rPr>
              <w:rFonts w:ascii="Arial" w:hAnsi="Arial" w:cs="Arial"/>
              <w:color w:val="000000"/>
              <w:sz w:val="18"/>
              <w:szCs w:val="18"/>
              <w:lang w:eastAsia="en-US"/>
            </w:rPr>
            <w:id w:val="-1533408886"/>
            <w14:checkbox>
              <w14:checked w14:val="0"/>
              <w14:checkedState w14:val="2612" w14:font="MS Gothic"/>
              <w14:uncheckedState w14:val="2610" w14:font="MS Gothic"/>
            </w14:checkbox>
          </w:sdtPr>
          <w:sdtEndPr/>
          <w:sdtContent>
            <w:tc>
              <w:tcPr>
                <w:tcW w:w="615" w:type="dxa"/>
                <w:tcBorders>
                  <w:top w:val="single" w:sz="4" w:space="0" w:color="auto"/>
                  <w:left w:val="single" w:sz="4" w:space="0" w:color="000000"/>
                  <w:bottom w:val="single" w:sz="4" w:space="0" w:color="000000"/>
                  <w:right w:val="single" w:sz="4" w:space="0" w:color="auto"/>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sdt>
          <w:sdtPr>
            <w:rPr>
              <w:rFonts w:ascii="Arial" w:hAnsi="Arial" w:cs="Arial"/>
              <w:color w:val="000000"/>
              <w:sz w:val="18"/>
              <w:szCs w:val="18"/>
              <w:lang w:eastAsia="en-US"/>
            </w:rPr>
            <w:id w:val="1190729345"/>
            <w14:checkbox>
              <w14:checked w14:val="0"/>
              <w14:checkedState w14:val="2612" w14:font="MS Gothic"/>
              <w14:uncheckedState w14:val="2610" w14:font="MS Gothic"/>
            </w14:checkbox>
          </w:sdtPr>
          <w:sdtEndPr/>
          <w:sdtContent>
            <w:tc>
              <w:tcPr>
                <w:tcW w:w="661" w:type="dxa"/>
                <w:tcBorders>
                  <w:top w:val="single" w:sz="4" w:space="0" w:color="auto"/>
                  <w:left w:val="single" w:sz="4" w:space="0" w:color="auto"/>
                  <w:bottom w:val="single" w:sz="4" w:space="0" w:color="000000"/>
                  <w:right w:val="single" w:sz="4" w:space="0" w:color="000000"/>
                </w:tcBorders>
                <w:shd w:val="clear" w:color="auto" w:fill="auto"/>
                <w:vAlign w:val="center"/>
              </w:tcPr>
              <w:p w:rsidR="00880D9E" w:rsidRDefault="00880D9E" w:rsidP="00846371">
                <w:pPr>
                  <w:spacing w:line="276" w:lineRule="auto"/>
                  <w:jc w:val="center"/>
                </w:pPr>
                <w:r w:rsidRPr="004E3A46">
                  <w:rPr>
                    <w:rFonts w:ascii="MS Gothic" w:eastAsia="MS Gothic" w:hAnsi="MS Gothic" w:cs="Arial"/>
                    <w:color w:val="000000"/>
                    <w:sz w:val="18"/>
                    <w:szCs w:val="18"/>
                    <w:lang w:eastAsia="en-US"/>
                  </w:rPr>
                  <w:t>☐</w:t>
                </w:r>
              </w:p>
            </w:tc>
          </w:sdtContent>
        </w:sdt>
      </w:tr>
    </w:tbl>
    <w:p w:rsidR="00185568" w:rsidRPr="00185568" w:rsidRDefault="00185568" w:rsidP="00846371">
      <w:pPr>
        <w:spacing w:line="276" w:lineRule="auto"/>
        <w:ind w:left="4836"/>
        <w:jc w:val="center"/>
        <w:rPr>
          <w:rFonts w:ascii="Arial" w:hAnsi="Arial" w:cs="Arial"/>
          <w:b/>
          <w:bCs/>
        </w:rPr>
      </w:pPr>
      <w:r w:rsidRPr="00185568">
        <w:rPr>
          <w:rFonts w:ascii="Arial" w:hAnsi="Arial" w:cs="Arial"/>
          <w:b/>
          <w:bCs/>
        </w:rPr>
        <w:t xml:space="preserve">  </w:t>
      </w:r>
    </w:p>
    <w:p w:rsidR="00185568" w:rsidRPr="00185568" w:rsidRDefault="00185568" w:rsidP="00846371">
      <w:pPr>
        <w:spacing w:line="276" w:lineRule="auto"/>
        <w:jc w:val="both"/>
        <w:rPr>
          <w:rFonts w:ascii="Arial" w:hAnsi="Arial" w:cs="Arial"/>
          <w:b/>
          <w:bCs/>
        </w:rPr>
      </w:pPr>
      <w:r w:rsidRPr="00185568">
        <w:rPr>
          <w:rFonts w:ascii="Arial" w:hAnsi="Arial" w:cs="Arial"/>
          <w:b/>
          <w:bCs/>
        </w:rPr>
        <w:t>Informacja o podstawie dysponowania wyżej wskazanymi osobami</w:t>
      </w:r>
    </w:p>
    <w:p w:rsidR="00185568" w:rsidRPr="00185568" w:rsidRDefault="00185568" w:rsidP="00846371">
      <w:pPr>
        <w:spacing w:line="276" w:lineRule="auto"/>
        <w:jc w:val="both"/>
        <w:rPr>
          <w:rFonts w:ascii="Arial" w:hAnsi="Arial" w:cs="Arial"/>
        </w:rPr>
      </w:pPr>
    </w:p>
    <w:p w:rsidR="00185568" w:rsidRPr="00185568" w:rsidRDefault="00185568" w:rsidP="00846371">
      <w:pPr>
        <w:autoSpaceDE w:val="0"/>
        <w:spacing w:line="276" w:lineRule="auto"/>
        <w:jc w:val="both"/>
        <w:rPr>
          <w:rFonts w:ascii="Arial" w:hAnsi="Arial" w:cs="Arial"/>
          <w:b/>
          <w:bCs/>
        </w:rPr>
      </w:pPr>
      <w:r w:rsidRPr="00185568">
        <w:rPr>
          <w:rFonts w:ascii="Arial" w:hAnsi="Arial" w:cs="Arial"/>
          <w:b/>
          <w:bCs/>
        </w:rPr>
        <w:t>O</w:t>
      </w:r>
      <w:r w:rsidRPr="00185568">
        <w:rPr>
          <w:rFonts w:ascii="Arial" w:eastAsia="Arial" w:hAnsi="Arial" w:cs="Arial"/>
          <w:b/>
          <w:bCs/>
        </w:rPr>
        <w:t>ś</w:t>
      </w:r>
      <w:r w:rsidRPr="00185568">
        <w:rPr>
          <w:rFonts w:ascii="Arial" w:hAnsi="Arial" w:cs="Arial"/>
          <w:b/>
          <w:bCs/>
        </w:rPr>
        <w:t xml:space="preserve">wiadczam/my*, </w:t>
      </w:r>
      <w:r w:rsidRPr="00185568">
        <w:rPr>
          <w:rFonts w:ascii="Arial" w:eastAsia="Arial" w:hAnsi="Arial" w:cs="Arial"/>
          <w:b/>
          <w:bCs/>
        </w:rPr>
        <w:t>ż</w:t>
      </w:r>
      <w:r w:rsidRPr="00185568">
        <w:rPr>
          <w:rFonts w:ascii="Arial" w:hAnsi="Arial" w:cs="Arial"/>
          <w:b/>
          <w:bCs/>
        </w:rPr>
        <w:t>e:</w:t>
      </w:r>
    </w:p>
    <w:p w:rsidR="00185568" w:rsidRPr="00185568" w:rsidRDefault="00185568" w:rsidP="00846371">
      <w:pPr>
        <w:autoSpaceDE w:val="0"/>
        <w:spacing w:line="276" w:lineRule="auto"/>
        <w:jc w:val="both"/>
        <w:rPr>
          <w:rFonts w:ascii="Arial" w:hAnsi="Arial" w:cs="Arial"/>
        </w:rPr>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xml:space="preserve">a) </w:t>
      </w:r>
      <w:r w:rsidRPr="00185568">
        <w:rPr>
          <w:rFonts w:ascii="Arial" w:hAnsi="Arial" w:cs="Arial"/>
          <w:b/>
          <w:bCs/>
        </w:rPr>
        <w:t>dysponuje/my</w:t>
      </w:r>
      <w:r w:rsidRPr="00185568">
        <w:rPr>
          <w:rFonts w:ascii="Arial" w:hAnsi="Arial" w:cs="Arial"/>
        </w:rPr>
        <w:t xml:space="preserve"> osobą/osobami wskazanym w (dysponowanie bezpośrednie, np. umowa o pracę, zlecenia, samozatrudnienie, umowa o świadczenie usług, etc.):</w:t>
      </w:r>
    </w:p>
    <w:p w:rsidR="00185568" w:rsidRPr="00185568" w:rsidRDefault="00185568" w:rsidP="00846371">
      <w:pPr>
        <w:autoSpaceDE w:val="0"/>
        <w:spacing w:line="276" w:lineRule="auto"/>
        <w:jc w:val="both"/>
        <w:rPr>
          <w:rFonts w:ascii="Arial" w:hAnsi="Arial" w:cs="Arial"/>
        </w:rPr>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poz. 1 wykazu, na  podstawie...............................</w:t>
      </w:r>
    </w:p>
    <w:p w:rsidR="00185568" w:rsidRPr="00185568" w:rsidRDefault="00185568" w:rsidP="00846371">
      <w:pPr>
        <w:autoSpaceDE w:val="0"/>
        <w:spacing w:line="276" w:lineRule="auto"/>
        <w:jc w:val="both"/>
        <w:rPr>
          <w:rFonts w:ascii="Arial" w:hAnsi="Arial" w:cs="Arial"/>
        </w:rPr>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poz. 2 wykazu, na  podstawie...............................</w:t>
      </w:r>
    </w:p>
    <w:p w:rsidR="00185568" w:rsidRPr="00185568" w:rsidRDefault="00185568" w:rsidP="00846371">
      <w:pPr>
        <w:autoSpaceDE w:val="0"/>
        <w:spacing w:line="276" w:lineRule="auto"/>
        <w:jc w:val="both"/>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poz. 3 wykazu, na  podstawie...............................</w:t>
      </w:r>
    </w:p>
    <w:p w:rsidR="00185568" w:rsidRPr="00185568" w:rsidRDefault="00185568" w:rsidP="00846371">
      <w:pPr>
        <w:autoSpaceDE w:val="0"/>
        <w:spacing w:line="276" w:lineRule="auto"/>
        <w:jc w:val="both"/>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poz. 4 wykazu, na  podstawie...............................</w:t>
      </w:r>
    </w:p>
    <w:p w:rsidR="00185568" w:rsidRPr="00185568" w:rsidRDefault="00185568" w:rsidP="00846371">
      <w:pPr>
        <w:autoSpaceDE w:val="0"/>
        <w:spacing w:line="276" w:lineRule="auto"/>
        <w:jc w:val="both"/>
        <w:rPr>
          <w:rFonts w:ascii="Arial" w:hAnsi="Arial" w:cs="Arial"/>
        </w:rPr>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poz. 5 wykazu, na  podstawie...............................</w:t>
      </w:r>
    </w:p>
    <w:p w:rsidR="00185568" w:rsidRPr="00185568" w:rsidRDefault="00185568" w:rsidP="00846371">
      <w:pPr>
        <w:autoSpaceDE w:val="0"/>
        <w:spacing w:line="276" w:lineRule="auto"/>
        <w:jc w:val="both"/>
        <w:rPr>
          <w:rFonts w:ascii="Arial" w:hAnsi="Arial" w:cs="Arial"/>
        </w:rPr>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poz. 6 wykazu, na  podstawie...............................</w:t>
      </w:r>
    </w:p>
    <w:p w:rsidR="00185568" w:rsidRPr="00185568" w:rsidRDefault="00185568" w:rsidP="00846371">
      <w:pPr>
        <w:autoSpaceDE w:val="0"/>
        <w:spacing w:line="276" w:lineRule="auto"/>
        <w:jc w:val="both"/>
      </w:pPr>
    </w:p>
    <w:p w:rsidR="00185568" w:rsidRPr="00185568" w:rsidRDefault="00185568" w:rsidP="00846371">
      <w:pPr>
        <w:autoSpaceDE w:val="0"/>
        <w:spacing w:line="276" w:lineRule="auto"/>
        <w:jc w:val="both"/>
        <w:rPr>
          <w:rFonts w:ascii="Arial" w:hAnsi="Arial" w:cs="Arial"/>
        </w:rPr>
      </w:pPr>
      <w:r w:rsidRPr="00185568">
        <w:rPr>
          <w:rFonts w:ascii="Arial" w:hAnsi="Arial" w:cs="Arial"/>
        </w:rPr>
        <w:t>- poz. 7 wykazu, na  podstawie...............................</w:t>
      </w:r>
    </w:p>
    <w:p w:rsidR="00185568" w:rsidRPr="00185568" w:rsidRDefault="00185568" w:rsidP="00846371">
      <w:pPr>
        <w:autoSpaceDE w:val="0"/>
        <w:spacing w:line="276" w:lineRule="auto"/>
        <w:jc w:val="both"/>
      </w:pPr>
    </w:p>
    <w:p w:rsidR="00185568" w:rsidRPr="00185568" w:rsidRDefault="00185568" w:rsidP="00846371">
      <w:pPr>
        <w:spacing w:line="276" w:lineRule="auto"/>
        <w:jc w:val="both"/>
        <w:rPr>
          <w:rFonts w:ascii="Arial" w:hAnsi="Arial" w:cs="Arial"/>
          <w:i/>
          <w:sz w:val="18"/>
          <w:lang w:eastAsia="ar-SA"/>
        </w:rPr>
      </w:pPr>
      <w:r w:rsidRPr="00185568">
        <w:rPr>
          <w:rFonts w:ascii="Arial" w:hAnsi="Arial" w:cs="Arial"/>
          <w:i/>
          <w:sz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rsidR="00185568" w:rsidRPr="00185568" w:rsidRDefault="00185568" w:rsidP="00846371">
      <w:pPr>
        <w:spacing w:line="276" w:lineRule="auto"/>
        <w:jc w:val="both"/>
        <w:rPr>
          <w:rFonts w:ascii="Arial" w:hAnsi="Arial" w:cs="Arial"/>
          <w:i/>
          <w:sz w:val="18"/>
          <w:lang w:eastAsia="ar-SA"/>
        </w:rPr>
      </w:pPr>
    </w:p>
    <w:p w:rsidR="00185568" w:rsidRPr="008F0A60" w:rsidRDefault="00185568" w:rsidP="00846371">
      <w:pPr>
        <w:tabs>
          <w:tab w:val="center" w:pos="4819"/>
        </w:tabs>
        <w:spacing w:line="276" w:lineRule="auto"/>
        <w:ind w:right="-1"/>
        <w:jc w:val="both"/>
        <w:rPr>
          <w:rFonts w:ascii="Arial" w:hAnsi="Arial" w:cs="Arial"/>
          <w:b/>
          <w:sz w:val="18"/>
          <w:szCs w:val="18"/>
        </w:rPr>
      </w:pPr>
      <w:r w:rsidRPr="00185568">
        <w:rPr>
          <w:rFonts w:ascii="Arial" w:hAnsi="Arial" w:cs="Arial"/>
          <w:lang w:eastAsia="ar-SA"/>
        </w:rPr>
        <w:t xml:space="preserve">b) </w:t>
      </w:r>
      <w:r w:rsidRPr="00185568">
        <w:rPr>
          <w:rFonts w:ascii="Arial" w:hAnsi="Arial" w:cs="Arial"/>
          <w:b/>
          <w:bCs/>
          <w:lang w:eastAsia="ar-SA"/>
        </w:rPr>
        <w:t>nie dysponuje/my</w:t>
      </w:r>
      <w:r w:rsidRPr="00185568">
        <w:rPr>
          <w:rFonts w:ascii="Arial" w:hAnsi="Arial" w:cs="Arial"/>
          <w:lang w:eastAsia="ar-SA"/>
        </w:rPr>
        <w:t xml:space="preserve"> osobą/osobami wskazanym w poz. ………………………………… wykazu, lecz polegaj</w:t>
      </w:r>
      <w:r w:rsidRPr="00185568">
        <w:rPr>
          <w:rFonts w:ascii="Arial" w:eastAsia="Arial" w:hAnsi="Arial" w:cs="Arial"/>
          <w:lang w:eastAsia="ar-SA"/>
        </w:rPr>
        <w:t>ą</w:t>
      </w:r>
      <w:r w:rsidRPr="00185568">
        <w:rPr>
          <w:rFonts w:ascii="Arial" w:hAnsi="Arial" w:cs="Arial"/>
          <w:lang w:eastAsia="ar-SA"/>
        </w:rPr>
        <w:t>c na zasobach innych podmiotów na zasadach okre</w:t>
      </w:r>
      <w:r w:rsidRPr="00185568">
        <w:rPr>
          <w:rFonts w:ascii="Arial" w:eastAsia="Arial" w:hAnsi="Arial" w:cs="Arial"/>
          <w:lang w:eastAsia="ar-SA"/>
        </w:rPr>
        <w:t>ś</w:t>
      </w:r>
      <w:r w:rsidRPr="00185568">
        <w:rPr>
          <w:rFonts w:ascii="Arial" w:hAnsi="Arial" w:cs="Arial"/>
          <w:lang w:eastAsia="ar-SA"/>
        </w:rPr>
        <w:t>lonych w art. 118 ustawy Prawo zamówie</w:t>
      </w:r>
      <w:r w:rsidRPr="00185568">
        <w:rPr>
          <w:rFonts w:ascii="Arial" w:eastAsia="Arial" w:hAnsi="Arial" w:cs="Arial"/>
          <w:lang w:eastAsia="ar-SA"/>
        </w:rPr>
        <w:t xml:space="preserve">ń </w:t>
      </w:r>
      <w:r w:rsidRPr="00185568">
        <w:rPr>
          <w:rFonts w:ascii="Arial" w:hAnsi="Arial" w:cs="Arial"/>
          <w:lang w:eastAsia="ar-SA"/>
        </w:rPr>
        <w:t>publicznych, b</w:t>
      </w:r>
      <w:r w:rsidRPr="00185568">
        <w:rPr>
          <w:rFonts w:ascii="Arial" w:eastAsia="Arial" w:hAnsi="Arial" w:cs="Arial"/>
          <w:lang w:eastAsia="ar-SA"/>
        </w:rPr>
        <w:t>ę</w:t>
      </w:r>
      <w:r w:rsidRPr="00185568">
        <w:rPr>
          <w:rFonts w:ascii="Arial" w:hAnsi="Arial" w:cs="Arial"/>
          <w:lang w:eastAsia="ar-SA"/>
        </w:rPr>
        <w:t>dziemy dysponowa</w:t>
      </w:r>
      <w:r w:rsidRPr="00185568">
        <w:rPr>
          <w:rFonts w:ascii="Arial" w:eastAsia="Arial" w:hAnsi="Arial" w:cs="Arial"/>
          <w:lang w:eastAsia="ar-SA"/>
        </w:rPr>
        <w:t xml:space="preserve">ć </w:t>
      </w:r>
      <w:r w:rsidRPr="00185568">
        <w:rPr>
          <w:rFonts w:ascii="Arial" w:hAnsi="Arial" w:cs="Arial"/>
          <w:lang w:eastAsia="ar-SA"/>
        </w:rPr>
        <w:t xml:space="preserve">osobą/osobami </w:t>
      </w:r>
      <w:r w:rsidRPr="00185568">
        <w:rPr>
          <w:rFonts w:ascii="Arial" w:hAnsi="Arial" w:cs="Arial"/>
          <w:sz w:val="18"/>
          <w:lang w:eastAsia="ar-SA"/>
        </w:rPr>
        <w:t>(dysponowanie pośrednie, umowa z podmiotem trzecim, w którego władaniu/dyspozycji  pozostają osoby i podmiot trzeci zobowiązuje się je udostępnić)</w:t>
      </w:r>
    </w:p>
    <w:p w:rsidR="00B62DB2" w:rsidRDefault="00B62DB2" w:rsidP="00846371">
      <w:pPr>
        <w:tabs>
          <w:tab w:val="center" w:pos="4819"/>
        </w:tabs>
        <w:spacing w:line="276" w:lineRule="auto"/>
        <w:ind w:left="5103" w:right="-1"/>
        <w:jc w:val="right"/>
        <w:rPr>
          <w:rFonts w:ascii="Arial" w:hAnsi="Arial" w:cs="Arial"/>
          <w:b/>
          <w:sz w:val="18"/>
          <w:szCs w:val="18"/>
        </w:rPr>
      </w:pPr>
    </w:p>
    <w:p w:rsidR="00661F3C" w:rsidRDefault="00661F3C" w:rsidP="00846371">
      <w:pPr>
        <w:tabs>
          <w:tab w:val="center" w:pos="4819"/>
        </w:tabs>
        <w:spacing w:line="276" w:lineRule="auto"/>
        <w:ind w:left="5103" w:right="-1"/>
        <w:jc w:val="right"/>
        <w:rPr>
          <w:rFonts w:ascii="Arial" w:hAnsi="Arial" w:cs="Arial"/>
          <w:b/>
          <w:sz w:val="18"/>
          <w:szCs w:val="18"/>
        </w:rPr>
      </w:pPr>
    </w:p>
    <w:p w:rsidR="00661F3C" w:rsidRDefault="00661F3C" w:rsidP="00846371">
      <w:pPr>
        <w:tabs>
          <w:tab w:val="center" w:pos="4819"/>
        </w:tabs>
        <w:spacing w:line="276" w:lineRule="auto"/>
        <w:ind w:left="5103" w:right="-1"/>
        <w:jc w:val="right"/>
        <w:rPr>
          <w:rFonts w:ascii="Arial" w:hAnsi="Arial" w:cs="Arial"/>
          <w:b/>
          <w:sz w:val="18"/>
          <w:szCs w:val="18"/>
        </w:rPr>
      </w:pPr>
    </w:p>
    <w:p w:rsidR="00661F3C" w:rsidRDefault="00661F3C" w:rsidP="00846371">
      <w:pPr>
        <w:tabs>
          <w:tab w:val="center" w:pos="4819"/>
        </w:tabs>
        <w:spacing w:line="276" w:lineRule="auto"/>
        <w:ind w:left="5103" w:right="-1"/>
        <w:jc w:val="right"/>
        <w:rPr>
          <w:rFonts w:ascii="Arial" w:hAnsi="Arial" w:cs="Arial"/>
          <w:b/>
          <w:sz w:val="18"/>
          <w:szCs w:val="18"/>
        </w:rPr>
      </w:pPr>
    </w:p>
    <w:p w:rsidR="00661F3C" w:rsidRDefault="00661F3C" w:rsidP="00846371">
      <w:pPr>
        <w:tabs>
          <w:tab w:val="center" w:pos="4819"/>
        </w:tabs>
        <w:spacing w:line="276" w:lineRule="auto"/>
        <w:ind w:left="5103" w:right="-1"/>
        <w:jc w:val="right"/>
        <w:rPr>
          <w:rFonts w:ascii="Arial" w:hAnsi="Arial" w:cs="Arial"/>
          <w:b/>
          <w:sz w:val="18"/>
          <w:szCs w:val="18"/>
        </w:rPr>
      </w:pPr>
    </w:p>
    <w:p w:rsidR="00661F3C" w:rsidRDefault="00661F3C" w:rsidP="00846371">
      <w:pPr>
        <w:tabs>
          <w:tab w:val="center" w:pos="4819"/>
        </w:tabs>
        <w:spacing w:line="276" w:lineRule="auto"/>
        <w:ind w:left="5103" w:right="-1"/>
        <w:jc w:val="right"/>
        <w:rPr>
          <w:rFonts w:ascii="Arial" w:hAnsi="Arial" w:cs="Arial"/>
          <w:b/>
          <w:sz w:val="18"/>
          <w:szCs w:val="18"/>
        </w:rPr>
      </w:pPr>
    </w:p>
    <w:p w:rsidR="00DC7DA3" w:rsidRDefault="00394F78" w:rsidP="00846371">
      <w:pPr>
        <w:spacing w:line="276" w:lineRule="auto"/>
        <w:jc w:val="right"/>
        <w:rPr>
          <w:rFonts w:ascii="Arial" w:hAnsi="Arial" w:cs="Arial"/>
          <w:b/>
          <w:bCs/>
          <w:color w:val="000000"/>
          <w:sz w:val="18"/>
          <w:szCs w:val="18"/>
        </w:rPr>
      </w:pPr>
      <w:r w:rsidRPr="009979F7">
        <w:rPr>
          <w:rFonts w:ascii="Arial" w:hAnsi="Arial" w:cs="Arial"/>
          <w:sz w:val="18"/>
          <w:szCs w:val="18"/>
          <w:lang w:eastAsia="ar-SA"/>
        </w:rPr>
        <w:t xml:space="preserve">             </w:t>
      </w:r>
      <w:r w:rsidR="00185568">
        <w:rPr>
          <w:rFonts w:ascii="Arial" w:hAnsi="Arial" w:cs="Arial"/>
          <w:sz w:val="18"/>
          <w:szCs w:val="18"/>
          <w:lang w:eastAsia="ar-SA"/>
        </w:rPr>
        <w:t xml:space="preserve">                    </w:t>
      </w:r>
      <w:r w:rsidR="00DC7DA3" w:rsidRPr="008F0A60">
        <w:rPr>
          <w:rFonts w:ascii="Arial" w:hAnsi="Arial" w:cs="Arial"/>
          <w:b/>
          <w:bCs/>
          <w:color w:val="000000"/>
          <w:sz w:val="18"/>
          <w:szCs w:val="18"/>
        </w:rPr>
        <w:t xml:space="preserve">Załącznik nr </w:t>
      </w:r>
      <w:r w:rsidR="002A62B2">
        <w:rPr>
          <w:rFonts w:ascii="Arial" w:hAnsi="Arial" w:cs="Arial"/>
          <w:b/>
          <w:bCs/>
          <w:color w:val="000000"/>
          <w:sz w:val="18"/>
          <w:szCs w:val="18"/>
        </w:rPr>
        <w:t>10</w:t>
      </w:r>
      <w:r w:rsidR="00DC7DA3" w:rsidRPr="008F0A60">
        <w:rPr>
          <w:rFonts w:ascii="Arial" w:hAnsi="Arial" w:cs="Arial"/>
          <w:b/>
          <w:bCs/>
          <w:color w:val="000000"/>
          <w:sz w:val="18"/>
          <w:szCs w:val="18"/>
        </w:rPr>
        <w:t xml:space="preserve"> do SWZ</w:t>
      </w:r>
    </w:p>
    <w:p w:rsidR="003C3A59" w:rsidRPr="003C3A59" w:rsidRDefault="00320DD0" w:rsidP="00846371">
      <w:pPr>
        <w:pStyle w:val="Tekstpodstawowywcity"/>
        <w:spacing w:line="276" w:lineRule="auto"/>
        <w:ind w:left="360"/>
        <w:jc w:val="right"/>
        <w:rPr>
          <w:rFonts w:ascii="Arial" w:hAnsi="Arial" w:cs="Arial"/>
          <w:b/>
          <w:bCs/>
          <w:color w:val="000000"/>
          <w:sz w:val="18"/>
          <w:szCs w:val="18"/>
          <w:lang w:val="pl-PL"/>
        </w:rPr>
      </w:pPr>
      <w:r>
        <w:rPr>
          <w:rFonts w:ascii="Arial" w:hAnsi="Arial" w:cs="Arial"/>
          <w:b/>
          <w:bCs/>
          <w:color w:val="000000"/>
          <w:sz w:val="18"/>
          <w:szCs w:val="18"/>
          <w:lang w:val="pl-PL"/>
        </w:rPr>
        <w:t>FZ-2380/15/22</w:t>
      </w:r>
      <w:r w:rsidR="003C3A59">
        <w:rPr>
          <w:rFonts w:ascii="Arial" w:hAnsi="Arial" w:cs="Arial"/>
          <w:b/>
          <w:bCs/>
          <w:color w:val="000000"/>
          <w:sz w:val="18"/>
          <w:szCs w:val="18"/>
          <w:lang w:val="pl-PL"/>
        </w:rPr>
        <w:t>/KK</w:t>
      </w:r>
    </w:p>
    <w:p w:rsidR="00DC7DA3" w:rsidRPr="008F0A60" w:rsidRDefault="00DC7DA3" w:rsidP="00846371">
      <w:pPr>
        <w:pStyle w:val="Tekstpodstawowywcity"/>
        <w:spacing w:line="276" w:lineRule="auto"/>
        <w:ind w:left="360"/>
        <w:jc w:val="right"/>
        <w:rPr>
          <w:rFonts w:ascii="Arial" w:hAnsi="Arial" w:cs="Arial"/>
          <w:b/>
          <w:bCs/>
          <w:color w:val="000000"/>
          <w:sz w:val="20"/>
          <w:szCs w:val="20"/>
          <w:lang w:val="pl-PL"/>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p>
    <w:p w:rsidR="00DC7DA3" w:rsidRPr="008F0A60" w:rsidRDefault="00DC7DA3" w:rsidP="00846371">
      <w:pPr>
        <w:spacing w:line="276" w:lineRule="auto"/>
        <w:jc w:val="center"/>
        <w:rPr>
          <w:rFonts w:ascii="Arial" w:hAnsi="Arial" w:cs="Arial"/>
          <w:b/>
          <w:sz w:val="28"/>
          <w:szCs w:val="28"/>
          <w:lang w:val="sq-AL"/>
        </w:rPr>
      </w:pPr>
      <w:r w:rsidRPr="008F0A60">
        <w:rPr>
          <w:rFonts w:ascii="Arial" w:hAnsi="Arial" w:cs="Arial"/>
          <w:b/>
          <w:sz w:val="28"/>
          <w:szCs w:val="28"/>
          <w:lang w:val="sq-AL"/>
        </w:rPr>
        <w:t>ZOBOWIĄZANIE</w:t>
      </w:r>
    </w:p>
    <w:p w:rsidR="00647AB6" w:rsidRPr="008F0A60" w:rsidRDefault="00647AB6" w:rsidP="00846371">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podmiotu udostępniającego zasoby</w:t>
      </w:r>
    </w:p>
    <w:p w:rsidR="001D4511" w:rsidRPr="008F0A60" w:rsidRDefault="001D4511" w:rsidP="00846371">
      <w:pPr>
        <w:spacing w:line="276" w:lineRule="auto"/>
        <w:jc w:val="center"/>
        <w:rPr>
          <w:rFonts w:ascii="Arial" w:hAnsi="Arial" w:cs="Arial"/>
          <w:sz w:val="12"/>
          <w:szCs w:val="12"/>
        </w:rPr>
      </w:pPr>
    </w:p>
    <w:p w:rsidR="00DC7DA3" w:rsidRPr="008F0A60" w:rsidRDefault="00DC7DA3" w:rsidP="00846371">
      <w:pPr>
        <w:spacing w:line="276" w:lineRule="auto"/>
        <w:jc w:val="both"/>
        <w:rPr>
          <w:rFonts w:ascii="Arial" w:hAnsi="Arial" w:cs="Arial"/>
          <w:b/>
        </w:rPr>
      </w:pPr>
      <w:r w:rsidRPr="008F0A60">
        <w:rPr>
          <w:rFonts w:ascii="Arial" w:hAnsi="Arial" w:cs="Arial"/>
          <w:color w:val="000000"/>
        </w:rPr>
        <w:t xml:space="preserve">na potrzeby postępowania o udzielenie zamówienia publicznego w trybie podstawowym bez negocjacji  </w:t>
      </w:r>
      <w:r w:rsidR="00E54922" w:rsidRPr="00E54922">
        <w:rPr>
          <w:rFonts w:ascii="Arial" w:hAnsi="Arial" w:cs="Arial"/>
          <w:b/>
          <w:color w:val="000000"/>
        </w:rPr>
        <w:t>na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Pr="008F0A60">
        <w:rPr>
          <w:rFonts w:ascii="Arial" w:hAnsi="Arial" w:cs="Arial"/>
          <w:b/>
        </w:rPr>
        <w:t xml:space="preserve"> </w:t>
      </w:r>
    </w:p>
    <w:p w:rsidR="00DC7DA3" w:rsidRPr="008F0A60" w:rsidRDefault="00DC7DA3" w:rsidP="00846371">
      <w:pPr>
        <w:spacing w:line="276" w:lineRule="auto"/>
        <w:jc w:val="both"/>
        <w:rPr>
          <w:rFonts w:ascii="Arial" w:hAnsi="Arial" w:cs="Arial"/>
          <w:bCs/>
          <w:lang w:eastAsia="ar-SA"/>
        </w:rPr>
      </w:pPr>
    </w:p>
    <w:p w:rsidR="00DC7DA3" w:rsidRPr="008F0A60" w:rsidRDefault="00DC7DA3" w:rsidP="00846371">
      <w:pPr>
        <w:spacing w:line="276" w:lineRule="auto"/>
        <w:jc w:val="both"/>
        <w:rPr>
          <w:rFonts w:ascii="Arial" w:hAnsi="Arial" w:cs="Arial"/>
          <w:bCs/>
          <w:lang w:eastAsia="ar-SA"/>
        </w:rPr>
      </w:pPr>
      <w:r w:rsidRPr="008F0A60">
        <w:rPr>
          <w:rFonts w:ascii="Arial" w:hAnsi="Arial" w:cs="Arial"/>
          <w:bCs/>
          <w:lang w:eastAsia="ar-SA"/>
        </w:rPr>
        <w:t>Ja niżej podpisany:</w:t>
      </w:r>
    </w:p>
    <w:p w:rsidR="00DC7DA3" w:rsidRPr="008F0A60" w:rsidRDefault="00DC7DA3" w:rsidP="00846371">
      <w:pPr>
        <w:spacing w:line="276" w:lineRule="auto"/>
        <w:ind w:right="-1"/>
        <w:rPr>
          <w:rFonts w:ascii="Arial" w:hAnsi="Arial" w:cs="Arial"/>
          <w:szCs w:val="22"/>
          <w:lang w:val="sq-AL" w:eastAsia="ar-SA"/>
        </w:rPr>
      </w:pPr>
    </w:p>
    <w:p w:rsidR="00DC7DA3" w:rsidRPr="008F0A60" w:rsidRDefault="00DC7DA3" w:rsidP="00846371">
      <w:pPr>
        <w:spacing w:line="276" w:lineRule="auto"/>
        <w:ind w:right="-1"/>
        <w:rPr>
          <w:rFonts w:ascii="Arial" w:hAnsi="Arial" w:cs="Arial"/>
          <w:i/>
          <w:sz w:val="16"/>
          <w:szCs w:val="18"/>
          <w:lang w:val="sq-AL" w:eastAsia="ar-SA"/>
        </w:rPr>
      </w:pPr>
      <w:r w:rsidRPr="008F0A60">
        <w:rPr>
          <w:rFonts w:ascii="Arial" w:hAnsi="Arial" w:cs="Arial"/>
          <w:szCs w:val="22"/>
          <w:lang w:val="sq-AL" w:eastAsia="ar-SA"/>
        </w:rPr>
        <w:t>...............................................................................................</w:t>
      </w:r>
    </w:p>
    <w:p w:rsidR="00DC7DA3" w:rsidRPr="008F0A60" w:rsidRDefault="00DC7DA3" w:rsidP="00846371">
      <w:pPr>
        <w:spacing w:line="276" w:lineRule="auto"/>
        <w:jc w:val="both"/>
        <w:rPr>
          <w:rFonts w:ascii="Arial" w:hAnsi="Arial" w:cs="Arial"/>
          <w:sz w:val="16"/>
          <w:szCs w:val="22"/>
          <w:lang w:val="sq-AL" w:eastAsia="ar-SA"/>
        </w:rPr>
      </w:pPr>
      <w:r w:rsidRPr="008F0A60">
        <w:rPr>
          <w:rFonts w:ascii="Arial" w:hAnsi="Arial" w:cs="Arial"/>
          <w:sz w:val="16"/>
          <w:szCs w:val="22"/>
          <w:lang w:val="sq-AL" w:eastAsia="ar-SA"/>
        </w:rPr>
        <w:t>/imię i nazwisko/</w:t>
      </w:r>
    </w:p>
    <w:p w:rsidR="00DC7DA3" w:rsidRPr="008F0A60" w:rsidRDefault="00DC7DA3" w:rsidP="00846371">
      <w:pPr>
        <w:spacing w:line="276" w:lineRule="auto"/>
        <w:ind w:right="-1"/>
        <w:rPr>
          <w:rFonts w:ascii="Arial" w:hAnsi="Arial" w:cs="Arial"/>
          <w:sz w:val="12"/>
          <w:szCs w:val="12"/>
          <w:lang w:val="sq-AL" w:eastAsia="ar-SA"/>
        </w:rPr>
      </w:pPr>
    </w:p>
    <w:p w:rsidR="00DC7DA3" w:rsidRPr="008F0A60" w:rsidRDefault="00DC7DA3" w:rsidP="00846371">
      <w:pPr>
        <w:spacing w:line="276" w:lineRule="auto"/>
        <w:ind w:right="-1"/>
        <w:rPr>
          <w:rFonts w:ascii="Arial" w:hAnsi="Arial" w:cs="Arial"/>
          <w:lang w:val="sq-AL" w:eastAsia="ar-SA"/>
        </w:rPr>
      </w:pPr>
      <w:r w:rsidRPr="008F0A60">
        <w:rPr>
          <w:rFonts w:ascii="Arial" w:hAnsi="Arial" w:cs="Arial"/>
          <w:lang w:val="sq-AL" w:eastAsia="ar-SA"/>
        </w:rPr>
        <w:t>upoważniony do reprezentacji podmiotu udostępniającego zasoby:</w:t>
      </w:r>
    </w:p>
    <w:p w:rsidR="00DC7DA3" w:rsidRPr="008F0A60" w:rsidRDefault="00DC7DA3" w:rsidP="00846371">
      <w:pPr>
        <w:spacing w:line="276" w:lineRule="auto"/>
        <w:ind w:right="-1"/>
        <w:rPr>
          <w:rFonts w:ascii="Arial" w:hAnsi="Arial" w:cs="Arial"/>
          <w:szCs w:val="22"/>
          <w:lang w:val="sq-AL" w:eastAsia="ar-SA"/>
        </w:rPr>
      </w:pPr>
    </w:p>
    <w:p w:rsidR="00DC7DA3" w:rsidRPr="008F0A60" w:rsidRDefault="00DC7DA3" w:rsidP="00846371">
      <w:pPr>
        <w:spacing w:line="276" w:lineRule="auto"/>
        <w:ind w:right="-1"/>
        <w:rPr>
          <w:rFonts w:ascii="Arial" w:hAnsi="Arial" w:cs="Arial"/>
          <w:i/>
          <w:sz w:val="16"/>
          <w:szCs w:val="18"/>
          <w:lang w:val="sq-AL" w:eastAsia="ar-SA"/>
        </w:rPr>
      </w:pPr>
      <w:r w:rsidRPr="008F0A60">
        <w:rPr>
          <w:rFonts w:ascii="Arial" w:hAnsi="Arial" w:cs="Arial"/>
          <w:szCs w:val="22"/>
          <w:lang w:val="sq-AL" w:eastAsia="ar-SA"/>
        </w:rPr>
        <w:t>........................................... ..................................................</w:t>
      </w:r>
    </w:p>
    <w:p w:rsidR="00DC7DA3" w:rsidRPr="008F0A60" w:rsidRDefault="00DC7DA3" w:rsidP="00846371">
      <w:pPr>
        <w:spacing w:line="276" w:lineRule="auto"/>
        <w:jc w:val="both"/>
        <w:rPr>
          <w:rFonts w:ascii="Arial" w:hAnsi="Arial" w:cs="Arial"/>
          <w:sz w:val="16"/>
          <w:szCs w:val="22"/>
          <w:lang w:val="sq-AL" w:eastAsia="ar-SA"/>
        </w:rPr>
      </w:pPr>
      <w:r w:rsidRPr="008F0A60">
        <w:rPr>
          <w:rFonts w:ascii="Arial" w:hAnsi="Arial" w:cs="Arial"/>
          <w:sz w:val="16"/>
          <w:szCs w:val="22"/>
          <w:lang w:val="sq-AL" w:eastAsia="ar-SA"/>
        </w:rPr>
        <w:t>/nazwa podmiotu/</w:t>
      </w:r>
    </w:p>
    <w:p w:rsidR="00DC7DA3" w:rsidRPr="008F0A60" w:rsidRDefault="00DC7DA3" w:rsidP="00846371">
      <w:pPr>
        <w:spacing w:line="276" w:lineRule="auto"/>
        <w:jc w:val="both"/>
        <w:rPr>
          <w:rFonts w:ascii="Arial" w:hAnsi="Arial" w:cs="Arial"/>
          <w:sz w:val="12"/>
          <w:szCs w:val="12"/>
          <w:lang w:val="sq-AL" w:eastAsia="ar-SA"/>
        </w:rPr>
      </w:pPr>
    </w:p>
    <w:p w:rsidR="00DC7DA3" w:rsidRPr="008F0A60" w:rsidRDefault="00DC7DA3" w:rsidP="00846371">
      <w:pPr>
        <w:spacing w:line="276" w:lineRule="auto"/>
        <w:jc w:val="both"/>
        <w:rPr>
          <w:rFonts w:ascii="Arial" w:hAnsi="Arial" w:cs="Arial"/>
          <w:lang w:val="sq-AL" w:eastAsia="ar-SA"/>
        </w:rPr>
      </w:pPr>
      <w:r w:rsidRPr="008F0A60">
        <w:rPr>
          <w:rFonts w:ascii="Arial" w:hAnsi="Arial" w:cs="Arial"/>
          <w:lang w:val="sq-AL" w:eastAsia="ar-SA"/>
        </w:rPr>
        <w:t>oświadczam, że stosownie do art. 118 ust. 1 uPzp podmiot udostępniający zasoby zobowiązuje się do oddania Wykonawcy:</w:t>
      </w:r>
    </w:p>
    <w:p w:rsidR="00DC7DA3" w:rsidRPr="008F0A60" w:rsidRDefault="00DC7DA3" w:rsidP="00846371">
      <w:pPr>
        <w:spacing w:line="276" w:lineRule="auto"/>
        <w:rPr>
          <w:rFonts w:ascii="Arial" w:hAnsi="Arial" w:cs="Arial"/>
          <w:szCs w:val="22"/>
          <w:lang w:val="sq-AL" w:eastAsia="ar-SA"/>
        </w:rPr>
      </w:pPr>
      <w:r w:rsidRPr="008F0A60">
        <w:rPr>
          <w:rFonts w:ascii="Arial" w:hAnsi="Arial" w:cs="Arial"/>
          <w:szCs w:val="22"/>
          <w:lang w:val="sq-AL" w:eastAsia="ar-SA"/>
        </w:rPr>
        <w:t xml:space="preserve">...................................................................................... </w:t>
      </w:r>
      <w:r w:rsidRPr="008F0A60">
        <w:rPr>
          <w:rFonts w:ascii="Arial" w:hAnsi="Arial" w:cs="Arial"/>
          <w:szCs w:val="22"/>
          <w:lang w:val="sq-AL" w:eastAsia="ar-SA"/>
        </w:rPr>
        <w:br/>
      </w:r>
      <w:r w:rsidRPr="008F0A60">
        <w:rPr>
          <w:rFonts w:ascii="Arial" w:hAnsi="Arial" w:cs="Arial"/>
          <w:sz w:val="16"/>
          <w:szCs w:val="18"/>
          <w:lang w:val="sq-AL" w:eastAsia="ar-SA"/>
        </w:rPr>
        <w:t>/nazwa Wykonawcy/</w:t>
      </w:r>
    </w:p>
    <w:p w:rsidR="00DC7DA3" w:rsidRPr="008F0A60" w:rsidRDefault="00DC7DA3" w:rsidP="00846371">
      <w:pPr>
        <w:spacing w:line="276" w:lineRule="auto"/>
        <w:jc w:val="both"/>
        <w:rPr>
          <w:rFonts w:ascii="Arial" w:hAnsi="Arial" w:cs="Arial"/>
          <w:lang w:val="sq-AL"/>
        </w:rPr>
      </w:pPr>
    </w:p>
    <w:p w:rsidR="00DC7DA3" w:rsidRPr="008F0A60" w:rsidRDefault="00DC7DA3" w:rsidP="00846371">
      <w:pPr>
        <w:spacing w:line="276" w:lineRule="auto"/>
        <w:jc w:val="both"/>
        <w:rPr>
          <w:rFonts w:ascii="Arial" w:hAnsi="Arial" w:cs="Arial"/>
          <w:lang w:val="sq-AL"/>
        </w:rPr>
      </w:pPr>
      <w:r w:rsidRPr="008F0A60">
        <w:rPr>
          <w:rFonts w:ascii="Arial" w:hAnsi="Arial" w:cs="Arial"/>
          <w:lang w:val="sq-AL"/>
        </w:rPr>
        <w:t>do dyspozycji nw. zasobów:</w:t>
      </w:r>
    </w:p>
    <w:p w:rsidR="00DC7DA3" w:rsidRPr="008F0A60" w:rsidRDefault="00DC7DA3" w:rsidP="00846371">
      <w:pPr>
        <w:spacing w:line="276" w:lineRule="auto"/>
        <w:jc w:val="both"/>
        <w:rPr>
          <w:rFonts w:ascii="Arial" w:hAnsi="Arial" w:cs="Arial"/>
          <w:lang w:val="sq-AL"/>
        </w:rPr>
      </w:pPr>
    </w:p>
    <w:p w:rsidR="00DC7DA3" w:rsidRPr="008F0A60" w:rsidRDefault="00DC7DA3" w:rsidP="00846371">
      <w:pPr>
        <w:spacing w:line="276" w:lineRule="auto"/>
        <w:jc w:val="both"/>
        <w:rPr>
          <w:rFonts w:ascii="Arial" w:hAnsi="Arial" w:cs="Arial"/>
          <w:lang w:val="sq-AL"/>
        </w:rPr>
      </w:pPr>
      <w:bookmarkStart w:id="48" w:name="_Hlk66271439"/>
      <w:r w:rsidRPr="008F0A60">
        <w:rPr>
          <w:rFonts w:ascii="Arial" w:hAnsi="Arial" w:cs="Arial"/>
          <w:lang w:val="sq-AL"/>
        </w:rPr>
        <w:t>.................................................................................................</w:t>
      </w:r>
    </w:p>
    <w:bookmarkEnd w:id="48"/>
    <w:p w:rsidR="00DC7DA3" w:rsidRPr="008F0A60" w:rsidRDefault="00DC7DA3" w:rsidP="00846371">
      <w:pPr>
        <w:spacing w:line="276" w:lineRule="auto"/>
        <w:jc w:val="both"/>
        <w:rPr>
          <w:rFonts w:ascii="Arial" w:hAnsi="Arial" w:cs="Arial"/>
          <w:lang w:val="sq-AL"/>
        </w:rPr>
      </w:pPr>
    </w:p>
    <w:p w:rsidR="00DC7DA3" w:rsidRPr="008F0A60" w:rsidRDefault="00DC7DA3" w:rsidP="00846371">
      <w:pPr>
        <w:spacing w:line="276" w:lineRule="auto"/>
        <w:jc w:val="both"/>
        <w:rPr>
          <w:rFonts w:ascii="Arial" w:hAnsi="Arial" w:cs="Arial"/>
          <w:lang w:val="sq-AL"/>
        </w:rPr>
      </w:pPr>
      <w:r w:rsidRPr="008F0A60">
        <w:rPr>
          <w:rFonts w:ascii="Arial" w:hAnsi="Arial" w:cs="Arial"/>
          <w:lang w:val="sq-AL"/>
        </w:rPr>
        <w:t>na okres korzystania z nich przy wykonywaniu zamówienia.</w:t>
      </w:r>
    </w:p>
    <w:p w:rsidR="00DC7DA3" w:rsidRPr="008F0A60" w:rsidRDefault="00DC7DA3" w:rsidP="00846371">
      <w:pPr>
        <w:spacing w:line="276" w:lineRule="auto"/>
        <w:jc w:val="both"/>
        <w:rPr>
          <w:rFonts w:ascii="Arial" w:hAnsi="Arial" w:cs="Arial"/>
          <w:lang w:val="sq-AL"/>
        </w:rPr>
      </w:pPr>
    </w:p>
    <w:p w:rsidR="00DC7DA3" w:rsidRPr="008F0A60" w:rsidRDefault="00DC7DA3" w:rsidP="00846371">
      <w:pPr>
        <w:spacing w:line="276" w:lineRule="auto"/>
        <w:jc w:val="both"/>
        <w:rPr>
          <w:rFonts w:ascii="Arial" w:hAnsi="Arial" w:cs="Arial"/>
          <w:b/>
          <w:lang w:val="sq-AL"/>
        </w:rPr>
      </w:pPr>
      <w:r w:rsidRPr="008F0A60">
        <w:rPr>
          <w:rFonts w:ascii="Arial" w:hAnsi="Arial" w:cs="Arial"/>
          <w:b/>
          <w:lang w:val="sq-AL"/>
        </w:rPr>
        <w:t>Oświadczam, że:</w:t>
      </w:r>
    </w:p>
    <w:p w:rsidR="00DC7DA3" w:rsidRPr="008F0A60" w:rsidRDefault="00DC7DA3" w:rsidP="00846371">
      <w:pPr>
        <w:spacing w:line="276" w:lineRule="auto"/>
        <w:jc w:val="both"/>
        <w:rPr>
          <w:rFonts w:ascii="Arial" w:hAnsi="Arial" w:cs="Arial"/>
          <w:lang w:val="sq-AL"/>
        </w:rPr>
      </w:pPr>
    </w:p>
    <w:p w:rsidR="00DC7DA3" w:rsidRPr="008F0A60" w:rsidRDefault="00DC7DA3" w:rsidP="00846371">
      <w:pPr>
        <w:pBdr>
          <w:bottom w:val="single" w:sz="12" w:space="8" w:color="auto"/>
        </w:pBdr>
        <w:tabs>
          <w:tab w:val="left" w:pos="284"/>
        </w:tabs>
        <w:spacing w:line="276" w:lineRule="auto"/>
        <w:jc w:val="both"/>
        <w:rPr>
          <w:rFonts w:ascii="Arial" w:hAnsi="Arial" w:cs="Arial"/>
          <w:lang w:val="sq-AL"/>
        </w:rPr>
      </w:pPr>
      <w:r w:rsidRPr="008F0A60">
        <w:rPr>
          <w:rFonts w:ascii="Arial" w:hAnsi="Arial" w:cs="Arial"/>
          <w:lang w:val="sq-AL"/>
        </w:rPr>
        <w:t>a)</w:t>
      </w:r>
      <w:r w:rsidRPr="008F0A60">
        <w:rPr>
          <w:rFonts w:ascii="Arial" w:hAnsi="Arial" w:cs="Arial"/>
          <w:lang w:val="sq-AL"/>
        </w:rPr>
        <w:tab/>
        <w:t>udostępniam Wykonawcy ww. zasoby, w następującym zakresie:</w:t>
      </w:r>
    </w:p>
    <w:p w:rsidR="00DC7DA3" w:rsidRPr="008F0A60" w:rsidRDefault="00DC7DA3" w:rsidP="00846371">
      <w:pPr>
        <w:pBdr>
          <w:bottom w:val="single" w:sz="12" w:space="8" w:color="auto"/>
        </w:pBdr>
        <w:spacing w:line="276" w:lineRule="auto"/>
        <w:jc w:val="both"/>
        <w:rPr>
          <w:rFonts w:ascii="Arial" w:hAnsi="Arial" w:cs="Arial"/>
          <w:lang w:val="sq-AL"/>
        </w:rPr>
      </w:pPr>
    </w:p>
    <w:p w:rsidR="00DC7DA3" w:rsidRPr="008F0A60" w:rsidRDefault="00DC7DA3" w:rsidP="00846371">
      <w:pPr>
        <w:pBdr>
          <w:bottom w:val="single" w:sz="12" w:space="8" w:color="auto"/>
        </w:pBdr>
        <w:spacing w:line="276" w:lineRule="auto"/>
        <w:jc w:val="both"/>
        <w:rPr>
          <w:rFonts w:ascii="Arial" w:hAnsi="Arial" w:cs="Arial"/>
          <w:lang w:val="sq-AL"/>
        </w:rPr>
      </w:pPr>
      <w:r w:rsidRPr="008F0A60">
        <w:rPr>
          <w:rFonts w:ascii="Arial" w:hAnsi="Arial" w:cs="Arial"/>
          <w:lang w:val="sq-AL"/>
        </w:rPr>
        <w:t>.................................................................................................</w:t>
      </w:r>
    </w:p>
    <w:p w:rsidR="00DC7DA3" w:rsidRPr="008F0A60" w:rsidRDefault="00DC7DA3" w:rsidP="00846371">
      <w:pPr>
        <w:pBdr>
          <w:bottom w:val="single" w:sz="12" w:space="8" w:color="auto"/>
        </w:pBdr>
        <w:spacing w:line="276" w:lineRule="auto"/>
        <w:jc w:val="both"/>
        <w:rPr>
          <w:rFonts w:ascii="Arial" w:hAnsi="Arial" w:cs="Arial"/>
          <w:lang w:val="sq-AL"/>
        </w:rPr>
      </w:pPr>
    </w:p>
    <w:p w:rsidR="00DC7DA3" w:rsidRPr="008F0A60" w:rsidRDefault="00DC7DA3" w:rsidP="00846371">
      <w:pPr>
        <w:pBdr>
          <w:bottom w:val="single" w:sz="12" w:space="8" w:color="auto"/>
        </w:pBdr>
        <w:tabs>
          <w:tab w:val="left" w:pos="284"/>
        </w:tabs>
        <w:spacing w:line="276" w:lineRule="auto"/>
        <w:jc w:val="both"/>
        <w:rPr>
          <w:rFonts w:ascii="Arial" w:hAnsi="Arial" w:cs="Arial"/>
          <w:lang w:val="sq-AL"/>
        </w:rPr>
      </w:pPr>
      <w:r w:rsidRPr="008F0A60">
        <w:rPr>
          <w:rFonts w:ascii="Arial" w:hAnsi="Arial" w:cs="Arial"/>
          <w:lang w:val="sq-AL"/>
        </w:rPr>
        <w:t>b)</w:t>
      </w:r>
      <w:r w:rsidRPr="008F0A60">
        <w:rPr>
          <w:rFonts w:ascii="Arial" w:hAnsi="Arial" w:cs="Arial"/>
          <w:lang w:val="sq-AL"/>
        </w:rPr>
        <w:tab/>
        <w:t>sposób i okres udostępnienia Wykonawcy i wykorzystania przez niego zasobów podmiotu udostępniającego te zasoby przy wykonywaniu zamówienia będzie następujący:</w:t>
      </w:r>
    </w:p>
    <w:p w:rsidR="00DC7DA3" w:rsidRPr="008F0A60" w:rsidRDefault="00DC7DA3" w:rsidP="00846371">
      <w:pPr>
        <w:pBdr>
          <w:bottom w:val="single" w:sz="12" w:space="8" w:color="auto"/>
        </w:pBdr>
        <w:spacing w:line="276" w:lineRule="auto"/>
        <w:jc w:val="both"/>
        <w:rPr>
          <w:rFonts w:ascii="Arial" w:hAnsi="Arial" w:cs="Arial"/>
          <w:lang w:val="sq-AL"/>
        </w:rPr>
      </w:pPr>
    </w:p>
    <w:p w:rsidR="00DC7DA3" w:rsidRPr="008F0A60" w:rsidRDefault="00DC7DA3" w:rsidP="00846371">
      <w:pPr>
        <w:pBdr>
          <w:bottom w:val="single" w:sz="12" w:space="8" w:color="auto"/>
        </w:pBdr>
        <w:spacing w:line="276" w:lineRule="auto"/>
        <w:jc w:val="both"/>
        <w:rPr>
          <w:rFonts w:ascii="Arial" w:hAnsi="Arial" w:cs="Arial"/>
          <w:lang w:val="sq-AL"/>
        </w:rPr>
      </w:pPr>
      <w:r w:rsidRPr="008F0A60">
        <w:rPr>
          <w:rFonts w:ascii="Arial" w:hAnsi="Arial" w:cs="Arial"/>
          <w:lang w:val="sq-AL"/>
        </w:rPr>
        <w:t>.................................................................................................</w:t>
      </w:r>
    </w:p>
    <w:p w:rsidR="00DC7DA3" w:rsidRPr="008F0A60" w:rsidRDefault="00DC7DA3" w:rsidP="00846371">
      <w:pPr>
        <w:pBdr>
          <w:bottom w:val="single" w:sz="12" w:space="8" w:color="auto"/>
        </w:pBdr>
        <w:spacing w:line="276" w:lineRule="auto"/>
        <w:jc w:val="both"/>
        <w:rPr>
          <w:rFonts w:ascii="Arial" w:hAnsi="Arial" w:cs="Arial"/>
          <w:lang w:val="sq-AL"/>
        </w:rPr>
      </w:pPr>
    </w:p>
    <w:p w:rsidR="00DC7DA3" w:rsidRPr="008F0A60" w:rsidRDefault="00DC7DA3" w:rsidP="00846371">
      <w:pPr>
        <w:pBdr>
          <w:bottom w:val="single" w:sz="12" w:space="8" w:color="auto"/>
        </w:pBdr>
        <w:spacing w:line="276" w:lineRule="auto"/>
        <w:jc w:val="both"/>
        <w:rPr>
          <w:rFonts w:ascii="Arial" w:hAnsi="Arial" w:cs="Arial"/>
          <w:lang w:val="sq-AL"/>
        </w:rPr>
      </w:pPr>
      <w:r w:rsidRPr="008F0A60">
        <w:rPr>
          <w:rFonts w:ascii="Arial" w:hAnsi="Arial" w:cs="Arial"/>
          <w:lang w:val="sq-AL"/>
        </w:rPr>
        <w:t>c)</w:t>
      </w:r>
      <w:r w:rsidRPr="008F0A60">
        <w:rPr>
          <w:rFonts w:ascii="Arial" w:hAnsi="Arial" w:cs="Arial"/>
          <w:lang w:val="sq-AL"/>
        </w:rPr>
        <w:tab/>
        <w:t>zrealizuję/nie zrealizuję* usługi, których ww. zasoby (zdolności) dotyczą, w zakresie:</w:t>
      </w:r>
    </w:p>
    <w:p w:rsidR="00DC7DA3" w:rsidRPr="008F0A60" w:rsidRDefault="00DC7DA3" w:rsidP="00846371">
      <w:pPr>
        <w:pBdr>
          <w:bottom w:val="single" w:sz="12" w:space="8" w:color="auto"/>
        </w:pBdr>
        <w:spacing w:line="276" w:lineRule="auto"/>
        <w:jc w:val="both"/>
        <w:rPr>
          <w:rFonts w:ascii="Arial" w:hAnsi="Arial" w:cs="Arial"/>
          <w:sz w:val="16"/>
          <w:lang w:val="sq-AL"/>
        </w:rPr>
      </w:pPr>
      <w:r w:rsidRPr="008F0A60">
        <w:rPr>
          <w:rFonts w:ascii="Arial" w:hAnsi="Arial" w:cs="Arial"/>
          <w:lang w:val="sq-AL"/>
        </w:rPr>
        <w:t>-</w:t>
      </w:r>
      <w:r w:rsidRPr="008F0A60">
        <w:rPr>
          <w:rFonts w:ascii="Arial" w:hAnsi="Arial" w:cs="Arial"/>
          <w:lang w:val="sq-AL"/>
        </w:rPr>
        <w:tab/>
        <w:t xml:space="preserve"> </w:t>
      </w:r>
      <w:r w:rsidRPr="008F0A60">
        <w:rPr>
          <w:rFonts w:ascii="Arial" w:hAnsi="Arial" w:cs="Arial"/>
          <w:sz w:val="16"/>
          <w:lang w:val="sq-AL"/>
        </w:rPr>
        <w:t>/doświadczenie- pkt. 10.2.4.1.- wskazać rodzajdoświadczenia/usługi……………………………………………………</w:t>
      </w:r>
    </w:p>
    <w:p w:rsidR="00DC7DA3" w:rsidRPr="003C3A59" w:rsidRDefault="00DC7DA3" w:rsidP="00846371">
      <w:pPr>
        <w:pBdr>
          <w:bottom w:val="single" w:sz="12" w:space="8" w:color="auto"/>
        </w:pBdr>
        <w:spacing w:line="276" w:lineRule="auto"/>
        <w:jc w:val="both"/>
        <w:rPr>
          <w:rFonts w:ascii="Arial" w:hAnsi="Arial" w:cs="Arial"/>
          <w:sz w:val="16"/>
          <w:lang w:val="sq-AL"/>
        </w:rPr>
      </w:pPr>
      <w:r w:rsidRPr="008F0A60">
        <w:rPr>
          <w:rFonts w:ascii="Arial" w:hAnsi="Arial" w:cs="Arial"/>
          <w:sz w:val="16"/>
          <w:lang w:val="sq-AL"/>
        </w:rPr>
        <w:t>-</w:t>
      </w:r>
      <w:r w:rsidRPr="008F0A60">
        <w:rPr>
          <w:rFonts w:ascii="Arial" w:hAnsi="Arial" w:cs="Arial"/>
          <w:sz w:val="16"/>
          <w:lang w:val="sq-AL"/>
        </w:rPr>
        <w:tab/>
        <w:t>/osoby- pkt 10.2.4.2 – wskazać osoby,funkcje/zakres czynności...................................................</w:t>
      </w:r>
      <w:r w:rsidR="003C3A59">
        <w:rPr>
          <w:rFonts w:ascii="Arial" w:hAnsi="Arial" w:cs="Arial"/>
          <w:sz w:val="16"/>
          <w:lang w:val="sq-AL"/>
        </w:rPr>
        <w:t>...............................</w:t>
      </w:r>
    </w:p>
    <w:p w:rsidR="00DC7DA3" w:rsidRPr="008F0A60" w:rsidRDefault="00DC7DA3" w:rsidP="00846371">
      <w:pPr>
        <w:pBdr>
          <w:bottom w:val="single" w:sz="12" w:space="8" w:color="auto"/>
        </w:pBdr>
        <w:spacing w:line="276" w:lineRule="auto"/>
        <w:jc w:val="both"/>
        <w:rPr>
          <w:rFonts w:ascii="Arial" w:hAnsi="Arial" w:cs="Arial"/>
          <w:sz w:val="16"/>
          <w:lang w:val="sq-AL"/>
        </w:rPr>
      </w:pPr>
      <w:r w:rsidRPr="008F0A60">
        <w:rPr>
          <w:rFonts w:ascii="Arial" w:hAnsi="Arial" w:cs="Arial"/>
          <w:i/>
          <w:sz w:val="16"/>
          <w:lang w:val="sq-AL"/>
        </w:rPr>
        <w:t xml:space="preserve"> (Pkt c) odnosi się do warunków udziału w postępowaniu dotyczących kwalifikacji zawodowych lub doświadczenia.</w:t>
      </w:r>
      <w:r w:rsidRPr="008F0A60">
        <w:rPr>
          <w:rFonts w:ascii="Arial" w:hAnsi="Arial" w:cs="Arial"/>
          <w:sz w:val="16"/>
          <w:lang w:val="sq-AL"/>
        </w:rPr>
        <w:t>)</w:t>
      </w:r>
    </w:p>
    <w:p w:rsidR="00DC7DA3" w:rsidRPr="008F0A60" w:rsidRDefault="00DC7DA3" w:rsidP="00846371">
      <w:pPr>
        <w:pBdr>
          <w:bottom w:val="single" w:sz="12" w:space="8" w:color="auto"/>
        </w:pBdr>
        <w:spacing w:line="276" w:lineRule="auto"/>
        <w:jc w:val="both"/>
        <w:rPr>
          <w:rFonts w:ascii="Arial" w:hAnsi="Arial" w:cs="Arial"/>
          <w:lang w:val="sq-AL"/>
        </w:rPr>
      </w:pPr>
    </w:p>
    <w:p w:rsidR="00880D9E" w:rsidRDefault="00DC7DA3" w:rsidP="00846371">
      <w:pPr>
        <w:pBdr>
          <w:bottom w:val="single" w:sz="12" w:space="8" w:color="auto"/>
        </w:pBdr>
        <w:spacing w:line="276" w:lineRule="auto"/>
        <w:jc w:val="both"/>
        <w:rPr>
          <w:rFonts w:ascii="Arial" w:hAnsi="Arial" w:cs="Arial"/>
          <w:sz w:val="24"/>
        </w:rPr>
      </w:pPr>
      <w:r w:rsidRPr="008F0A60">
        <w:rPr>
          <w:rFonts w:ascii="Arial" w:hAnsi="Arial" w:cs="Arial"/>
          <w:sz w:val="18"/>
          <w:lang w:val="sq-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r w:rsidRPr="008F0A60">
        <w:rPr>
          <w:rFonts w:ascii="Arial" w:hAnsi="Arial" w:cs="Arial"/>
          <w:sz w:val="24"/>
        </w:rPr>
        <w:t xml:space="preserve"> </w:t>
      </w:r>
    </w:p>
    <w:p w:rsidR="00DC7DA3" w:rsidRPr="00880D9E" w:rsidRDefault="00880D9E" w:rsidP="00846371">
      <w:pPr>
        <w:pBdr>
          <w:bottom w:val="single" w:sz="12" w:space="8" w:color="auto"/>
        </w:pBdr>
        <w:spacing w:line="276" w:lineRule="auto"/>
        <w:jc w:val="both"/>
        <w:rPr>
          <w:rFonts w:ascii="Arial" w:hAnsi="Arial" w:cs="Arial"/>
          <w:sz w:val="18"/>
          <w:szCs w:val="18"/>
        </w:rPr>
      </w:pPr>
      <w:r w:rsidRPr="00880D9E">
        <w:rPr>
          <w:rFonts w:ascii="Arial" w:hAnsi="Arial" w:cs="Arial"/>
          <w:sz w:val="18"/>
          <w:szCs w:val="18"/>
        </w:rPr>
        <w:t>Oświadczam, że nie podlegam wykluczeniu z postępowania na podstawie art. 7 ust. 1 ustawy z dnia 13 kwietnia 2022 r. o szczególnych rozwiązaniach w zakresie przeciwdziałania wspieraniu agresji na Ukrainę oraz służących ochronie bezpieczeństwa narodowego (Dz. U. 2022 poz. 835)</w:t>
      </w:r>
      <w:r w:rsidR="00DC7DA3" w:rsidRPr="00880D9E">
        <w:rPr>
          <w:rFonts w:ascii="Arial" w:hAnsi="Arial" w:cs="Arial"/>
          <w:sz w:val="18"/>
          <w:szCs w:val="18"/>
        </w:rPr>
        <w:t xml:space="preserve">                   </w:t>
      </w:r>
    </w:p>
    <w:p w:rsidR="00DC7DA3" w:rsidRDefault="00DC7DA3" w:rsidP="00846371">
      <w:pPr>
        <w:spacing w:line="276" w:lineRule="auto"/>
        <w:ind w:left="3540" w:firstLine="4"/>
        <w:jc w:val="center"/>
        <w:rPr>
          <w:rFonts w:ascii="Arial" w:hAnsi="Arial" w:cs="Arial"/>
          <w:sz w:val="18"/>
          <w:szCs w:val="18"/>
        </w:rPr>
      </w:pPr>
      <w:r w:rsidRPr="008F0A60">
        <w:rPr>
          <w:rFonts w:ascii="Arial" w:hAnsi="Arial" w:cs="Arial"/>
          <w:sz w:val="18"/>
          <w:szCs w:val="18"/>
        </w:rPr>
        <w:t>/zobowiązanie podpisuje osoba uprawniona do reprezentacji podmiotu udostępniającego zasoby lub działający w jego imieniu pełnomocnik- należy załączyć pełnomocnictwo zgodnie z opisem - pkt. 13.</w:t>
      </w:r>
      <w:r w:rsidR="00E54922">
        <w:rPr>
          <w:rFonts w:ascii="Arial" w:hAnsi="Arial" w:cs="Arial"/>
          <w:sz w:val="18"/>
          <w:szCs w:val="18"/>
        </w:rPr>
        <w:t>3.</w:t>
      </w:r>
      <w:r w:rsidRPr="008F0A60">
        <w:rPr>
          <w:rFonts w:ascii="Arial" w:hAnsi="Arial" w:cs="Arial"/>
          <w:sz w:val="18"/>
          <w:szCs w:val="18"/>
        </w:rPr>
        <w:t xml:space="preserve"> SWZ/</w:t>
      </w:r>
    </w:p>
    <w:p w:rsidR="001D5498" w:rsidRDefault="001D5498" w:rsidP="00846371">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Załączni</w:t>
      </w:r>
      <w:r w:rsidRPr="008F0A60">
        <w:rPr>
          <w:rFonts w:ascii="Arial" w:hAnsi="Arial" w:cs="Arial"/>
          <w:b/>
          <w:bCs/>
          <w:color w:val="000000"/>
          <w:sz w:val="18"/>
          <w:szCs w:val="18"/>
        </w:rPr>
        <w:t xml:space="preserve">k nr </w:t>
      </w:r>
      <w:r w:rsidR="002A62B2">
        <w:rPr>
          <w:rFonts w:ascii="Arial" w:hAnsi="Arial" w:cs="Arial"/>
          <w:b/>
          <w:bCs/>
          <w:color w:val="000000"/>
          <w:sz w:val="18"/>
          <w:szCs w:val="18"/>
        </w:rPr>
        <w:t>11</w:t>
      </w:r>
      <w:r w:rsidRPr="008F0A60">
        <w:rPr>
          <w:rFonts w:ascii="Arial" w:hAnsi="Arial" w:cs="Arial"/>
          <w:b/>
          <w:bCs/>
          <w:color w:val="000000"/>
          <w:sz w:val="18"/>
          <w:szCs w:val="18"/>
        </w:rPr>
        <w:t xml:space="preserve"> do SWZ</w:t>
      </w:r>
    </w:p>
    <w:p w:rsidR="003C3A59" w:rsidRPr="008F0A60" w:rsidRDefault="007F2066" w:rsidP="00846371">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FZ-2380/15/22</w:t>
      </w:r>
      <w:r w:rsidR="003C3A59">
        <w:rPr>
          <w:rFonts w:ascii="Arial" w:hAnsi="Arial" w:cs="Arial"/>
          <w:b/>
          <w:sz w:val="18"/>
          <w:szCs w:val="18"/>
        </w:rPr>
        <w:t>/KK</w:t>
      </w:r>
    </w:p>
    <w:p w:rsidR="001D5498" w:rsidRPr="008F0A60" w:rsidRDefault="001D5498"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p>
    <w:p w:rsidR="001D5498" w:rsidRPr="008F0A60" w:rsidRDefault="001D5498" w:rsidP="00846371">
      <w:pPr>
        <w:spacing w:line="276" w:lineRule="auto"/>
        <w:jc w:val="center"/>
        <w:rPr>
          <w:rFonts w:ascii="Arial" w:hAnsi="Arial" w:cs="Arial"/>
          <w:b/>
          <w:bCs/>
          <w:sz w:val="28"/>
          <w:szCs w:val="28"/>
        </w:rPr>
      </w:pPr>
      <w:r w:rsidRPr="008F0A60">
        <w:rPr>
          <w:rFonts w:ascii="Arial" w:hAnsi="Arial" w:cs="Arial"/>
          <w:b/>
          <w:bCs/>
          <w:sz w:val="28"/>
          <w:szCs w:val="28"/>
        </w:rPr>
        <w:t xml:space="preserve">OŚWIADCZENIE </w:t>
      </w:r>
      <w:r w:rsidR="00DC7DA3" w:rsidRPr="008F0A60">
        <w:rPr>
          <w:rFonts w:ascii="Arial" w:hAnsi="Arial" w:cs="Arial"/>
          <w:b/>
          <w:bCs/>
          <w:sz w:val="28"/>
          <w:szCs w:val="28"/>
        </w:rPr>
        <w:t>WYKONAWCY</w:t>
      </w:r>
    </w:p>
    <w:p w:rsidR="001D5498" w:rsidRPr="008F0A60" w:rsidRDefault="001D5498" w:rsidP="00846371">
      <w:pPr>
        <w:spacing w:line="276" w:lineRule="auto"/>
        <w:jc w:val="center"/>
        <w:rPr>
          <w:rFonts w:ascii="Arial" w:hAnsi="Arial" w:cs="Arial"/>
          <w:b/>
          <w:bCs/>
          <w:sz w:val="16"/>
        </w:rPr>
      </w:pPr>
      <w:r w:rsidRPr="008F0A60">
        <w:rPr>
          <w:rFonts w:ascii="Arial" w:hAnsi="Arial" w:cs="Arial"/>
          <w:b/>
          <w:bCs/>
          <w:sz w:val="22"/>
          <w:szCs w:val="28"/>
        </w:rPr>
        <w:t xml:space="preserve">wykonawcy o aktualności informacji zawartych w oświadczeniu, o którym mowa w art. 125 ust. 1 ustawy </w:t>
      </w:r>
      <w:proofErr w:type="spellStart"/>
      <w:r w:rsidRPr="008F0A60">
        <w:rPr>
          <w:rFonts w:ascii="Arial" w:hAnsi="Arial" w:cs="Arial"/>
          <w:b/>
          <w:bCs/>
          <w:sz w:val="22"/>
          <w:szCs w:val="28"/>
        </w:rPr>
        <w:t>Pzp</w:t>
      </w:r>
      <w:proofErr w:type="spellEnd"/>
    </w:p>
    <w:p w:rsidR="001D5498" w:rsidRPr="008F0A60" w:rsidRDefault="001D5498" w:rsidP="00846371">
      <w:pPr>
        <w:spacing w:line="276" w:lineRule="auto"/>
        <w:rPr>
          <w:rFonts w:ascii="Arial" w:hAnsi="Arial" w:cs="Arial"/>
          <w:color w:val="FF0000"/>
          <w:sz w:val="22"/>
          <w:szCs w:val="22"/>
        </w:rPr>
      </w:pPr>
    </w:p>
    <w:p w:rsidR="001D5498" w:rsidRPr="008F0A60" w:rsidRDefault="001D5498" w:rsidP="00846371">
      <w:pPr>
        <w:spacing w:line="276" w:lineRule="auto"/>
        <w:rPr>
          <w:rFonts w:ascii="Arial" w:hAnsi="Arial" w:cs="Arial"/>
          <w:color w:val="FF0000"/>
          <w:sz w:val="22"/>
          <w:szCs w:val="22"/>
        </w:rPr>
      </w:pPr>
    </w:p>
    <w:p w:rsidR="001D5498" w:rsidRPr="008F0A60" w:rsidRDefault="001D5498" w:rsidP="00846371">
      <w:pPr>
        <w:spacing w:line="276" w:lineRule="auto"/>
        <w:rPr>
          <w:rFonts w:ascii="Arial" w:hAnsi="Arial" w:cs="Arial"/>
          <w:sz w:val="22"/>
          <w:szCs w:val="22"/>
        </w:rPr>
      </w:pPr>
      <w:r w:rsidRPr="008F0A60">
        <w:rPr>
          <w:rFonts w:ascii="Arial" w:hAnsi="Arial" w:cs="Arial"/>
          <w:sz w:val="22"/>
          <w:szCs w:val="22"/>
        </w:rPr>
        <w:t>Wykonawca …............................................................................................</w:t>
      </w:r>
    </w:p>
    <w:p w:rsidR="001D5498" w:rsidRPr="008F0A60" w:rsidRDefault="001D5498" w:rsidP="00846371">
      <w:pPr>
        <w:spacing w:line="276" w:lineRule="auto"/>
        <w:rPr>
          <w:rFonts w:ascii="Arial" w:hAnsi="Arial" w:cs="Arial"/>
          <w:color w:val="FF0000"/>
          <w:sz w:val="22"/>
          <w:szCs w:val="22"/>
        </w:rPr>
      </w:pPr>
    </w:p>
    <w:p w:rsidR="001518DD" w:rsidRPr="00E034B2" w:rsidRDefault="001518DD" w:rsidP="00846371">
      <w:pPr>
        <w:spacing w:line="276" w:lineRule="auto"/>
        <w:jc w:val="both"/>
        <w:rPr>
          <w:rFonts w:ascii="Arial" w:hAnsi="Arial" w:cs="Arial"/>
        </w:rPr>
      </w:pPr>
      <w:r w:rsidRPr="00E034B2">
        <w:rPr>
          <w:rFonts w:ascii="Arial" w:hAnsi="Arial" w:cs="Arial"/>
          <w:color w:val="000000"/>
        </w:rPr>
        <w:t>na potrzeby postępowania o udzielenie zamówienia publicznego w trybie</w:t>
      </w:r>
      <w:r w:rsidR="00E54922">
        <w:rPr>
          <w:rFonts w:ascii="Arial" w:hAnsi="Arial" w:cs="Arial"/>
          <w:color w:val="000000"/>
        </w:rPr>
        <w:t xml:space="preserve"> podstawowym bez negocjacji  na</w:t>
      </w:r>
      <w:r w:rsidR="00E54922" w:rsidRPr="00E54922">
        <w:rPr>
          <w:rFonts w:ascii="Arial" w:hAnsi="Arial" w:cs="Arial"/>
          <w:b/>
        </w:rPr>
        <w:t xml:space="preserve"> 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Pr="00E034B2">
        <w:rPr>
          <w:rFonts w:ascii="Arial" w:hAnsi="Arial" w:cs="Arial"/>
        </w:rPr>
        <w:t xml:space="preserve"> </w:t>
      </w:r>
      <w:r w:rsidRPr="00E034B2">
        <w:rPr>
          <w:rFonts w:ascii="Arial" w:hAnsi="Arial" w:cs="Arial"/>
          <w:color w:val="000000"/>
        </w:rPr>
        <w:t>oświadczam, co następuje:</w:t>
      </w:r>
    </w:p>
    <w:p w:rsidR="00994509" w:rsidRPr="008F0A60" w:rsidRDefault="00994509" w:rsidP="00846371">
      <w:pPr>
        <w:spacing w:line="276" w:lineRule="auto"/>
        <w:jc w:val="both"/>
        <w:rPr>
          <w:rFonts w:ascii="Arial" w:hAnsi="Arial" w:cs="Arial"/>
          <w:b/>
        </w:rPr>
      </w:pPr>
    </w:p>
    <w:p w:rsidR="001D5498" w:rsidRPr="008F0A60" w:rsidRDefault="001D5498" w:rsidP="00846371">
      <w:pPr>
        <w:spacing w:line="276" w:lineRule="auto"/>
        <w:jc w:val="both"/>
        <w:rPr>
          <w:rFonts w:ascii="Arial" w:hAnsi="Arial" w:cs="Arial"/>
          <w:b/>
          <w:spacing w:val="4"/>
          <w:sz w:val="16"/>
          <w:szCs w:val="16"/>
        </w:rPr>
      </w:pPr>
      <w:r w:rsidRPr="008F0A60">
        <w:rPr>
          <w:rFonts w:ascii="Arial" w:eastAsia="Calibri" w:hAnsi="Arial" w:cs="Arial"/>
          <w:bCs/>
          <w:lang w:eastAsia="en-US"/>
        </w:rPr>
        <w:t xml:space="preserve">Oświadczam, że informacje zawarte w oświadczeniu, o którym mowa w art. 125 ust. 1 ustawy </w:t>
      </w:r>
      <w:proofErr w:type="spellStart"/>
      <w:r w:rsidRPr="008F0A60">
        <w:rPr>
          <w:rFonts w:ascii="Arial" w:eastAsia="Calibri" w:hAnsi="Arial" w:cs="Arial"/>
          <w:bCs/>
          <w:lang w:eastAsia="en-US"/>
        </w:rPr>
        <w:t>Pzp</w:t>
      </w:r>
      <w:proofErr w:type="spellEnd"/>
      <w:r w:rsidRPr="008F0A60">
        <w:rPr>
          <w:rFonts w:ascii="Arial" w:eastAsia="Calibri" w:hAnsi="Arial" w:cs="Arial"/>
          <w:bCs/>
          <w:lang w:eastAsia="en-US"/>
        </w:rPr>
        <w:t xml:space="preserve"> </w:t>
      </w:r>
      <w:r w:rsidR="00647AB6" w:rsidRPr="008F0A60">
        <w:rPr>
          <w:rFonts w:ascii="Arial" w:eastAsia="Calibri" w:hAnsi="Arial" w:cs="Arial"/>
          <w:bCs/>
          <w:lang w:eastAsia="en-US"/>
        </w:rPr>
        <w:br/>
      </w:r>
      <w:r w:rsidRPr="008F0A60">
        <w:rPr>
          <w:rFonts w:ascii="Arial" w:eastAsia="Calibri" w:hAnsi="Arial" w:cs="Arial"/>
          <w:bCs/>
          <w:lang w:eastAsia="en-US"/>
        </w:rPr>
        <w:t>w zakresie podstaw wykluczenia</w:t>
      </w:r>
      <w:r w:rsidRPr="008F0A60">
        <w:rPr>
          <w:rFonts w:ascii="Arial" w:eastAsia="Calibri" w:hAnsi="Arial" w:cs="Arial"/>
          <w:b/>
          <w:lang w:eastAsia="en-US"/>
        </w:rPr>
        <w:t xml:space="preserve"> </w:t>
      </w:r>
      <w:r w:rsidRPr="008F0A60">
        <w:rPr>
          <w:rFonts w:ascii="Arial" w:eastAsia="Calibri" w:hAnsi="Arial" w:cs="Arial"/>
          <w:bCs/>
          <w:lang w:eastAsia="en-US"/>
        </w:rPr>
        <w:t xml:space="preserve">z </w:t>
      </w:r>
      <w:r w:rsidRPr="008F0A60">
        <w:rPr>
          <w:rFonts w:ascii="Arial" w:eastAsia="Calibri" w:hAnsi="Arial" w:cs="Arial"/>
          <w:lang w:eastAsia="en-US"/>
        </w:rPr>
        <w:t>postępowania wskazanych przez zamawiającego, o których mowa w</w:t>
      </w:r>
      <w:r w:rsidR="007F37AA" w:rsidRPr="008F0A60">
        <w:rPr>
          <w:rFonts w:ascii="Arial" w:eastAsia="Calibri" w:hAnsi="Arial" w:cs="Arial"/>
          <w:lang w:eastAsia="en-US"/>
        </w:rPr>
        <w:t xml:space="preserve"> </w:t>
      </w:r>
      <w:r w:rsidRPr="008F0A60">
        <w:rPr>
          <w:rFonts w:ascii="Arial" w:hAnsi="Arial" w:cs="Arial"/>
        </w:rPr>
        <w:t xml:space="preserve">art. 108 ust. 1 </w:t>
      </w:r>
      <w:r w:rsidR="002A62B2">
        <w:rPr>
          <w:rFonts w:ascii="Arial" w:hAnsi="Arial" w:cs="Arial"/>
        </w:rPr>
        <w:t xml:space="preserve">i </w:t>
      </w:r>
      <w:r w:rsidR="002A62B2" w:rsidRPr="002A62B2">
        <w:rPr>
          <w:rFonts w:ascii="Arial" w:hAnsi="Arial" w:cs="Arial"/>
        </w:rPr>
        <w:t>art. 109 ust. 1 pkt. 5 i 7</w:t>
      </w:r>
      <w:r w:rsidR="002A62B2">
        <w:rPr>
          <w:rFonts w:ascii="Arial" w:hAnsi="Arial" w:cs="Arial"/>
        </w:rPr>
        <w:t xml:space="preserve"> </w:t>
      </w:r>
      <w:r w:rsidR="002A62B2" w:rsidRPr="002A62B2">
        <w:rPr>
          <w:rFonts w:ascii="Arial" w:hAnsi="Arial" w:cs="Arial"/>
        </w:rPr>
        <w:t xml:space="preserve">ustawy </w:t>
      </w:r>
      <w:proofErr w:type="spellStart"/>
      <w:r w:rsidR="002A62B2" w:rsidRPr="002A62B2">
        <w:rPr>
          <w:rFonts w:ascii="Arial" w:hAnsi="Arial" w:cs="Arial"/>
        </w:rPr>
        <w:t>Pzp</w:t>
      </w:r>
      <w:proofErr w:type="spellEnd"/>
      <w:r w:rsidR="002A62B2">
        <w:rPr>
          <w:rFonts w:ascii="Arial" w:hAnsi="Arial" w:cs="Arial"/>
        </w:rPr>
        <w:t xml:space="preserve"> </w:t>
      </w:r>
      <w:r w:rsidRPr="008F0A60">
        <w:rPr>
          <w:rFonts w:ascii="Arial" w:eastAsia="Calibri" w:hAnsi="Arial" w:cs="Arial"/>
          <w:b/>
          <w:lang w:eastAsia="en-US"/>
        </w:rPr>
        <w:t>są aktualne</w:t>
      </w:r>
      <w:r w:rsidRPr="008F0A60">
        <w:rPr>
          <w:rFonts w:ascii="Arial" w:eastAsia="Calibri" w:hAnsi="Arial" w:cs="Arial"/>
          <w:b/>
          <w:bCs/>
          <w:lang w:eastAsia="en-US"/>
        </w:rPr>
        <w:t>.</w:t>
      </w:r>
    </w:p>
    <w:p w:rsidR="00187780" w:rsidRPr="008F0A60" w:rsidRDefault="00187780" w:rsidP="00846371">
      <w:pPr>
        <w:pStyle w:val="Tekstpodstawowywcity"/>
        <w:spacing w:line="276" w:lineRule="auto"/>
        <w:ind w:left="360"/>
        <w:jc w:val="right"/>
        <w:rPr>
          <w:rFonts w:ascii="Arial" w:hAnsi="Arial" w:cs="Arial"/>
          <w:b/>
          <w:bCs/>
          <w:color w:val="000000"/>
          <w:sz w:val="18"/>
          <w:szCs w:val="18"/>
        </w:rPr>
      </w:pPr>
    </w:p>
    <w:p w:rsidR="00187780" w:rsidRPr="008F0A60" w:rsidRDefault="00187780" w:rsidP="00846371">
      <w:pPr>
        <w:pStyle w:val="Tekstpodstawowywcity"/>
        <w:spacing w:line="276" w:lineRule="auto"/>
        <w:ind w:left="360"/>
        <w:jc w:val="right"/>
        <w:rPr>
          <w:rFonts w:ascii="Arial" w:hAnsi="Arial" w:cs="Arial"/>
          <w:b/>
          <w:bCs/>
          <w:color w:val="000000"/>
          <w:sz w:val="18"/>
          <w:szCs w:val="18"/>
        </w:rPr>
      </w:pPr>
    </w:p>
    <w:p w:rsidR="00187780" w:rsidRPr="008F0A60" w:rsidRDefault="00187780" w:rsidP="00846371">
      <w:pPr>
        <w:pStyle w:val="Tekstpodstawowywcity"/>
        <w:spacing w:line="276" w:lineRule="auto"/>
        <w:ind w:left="360"/>
        <w:jc w:val="right"/>
        <w:rPr>
          <w:rFonts w:ascii="Arial" w:hAnsi="Arial" w:cs="Arial"/>
          <w:b/>
          <w:bCs/>
          <w:color w:val="000000"/>
          <w:sz w:val="18"/>
          <w:szCs w:val="18"/>
        </w:rPr>
      </w:pPr>
    </w:p>
    <w:p w:rsidR="00187780" w:rsidRPr="008F0A60" w:rsidRDefault="00187780" w:rsidP="00846371">
      <w:pPr>
        <w:pStyle w:val="Tekstpodstawowywcity"/>
        <w:spacing w:line="276" w:lineRule="auto"/>
        <w:ind w:left="360"/>
        <w:jc w:val="right"/>
        <w:rPr>
          <w:rFonts w:ascii="Arial" w:hAnsi="Arial" w:cs="Arial"/>
          <w:b/>
          <w:bCs/>
          <w:color w:val="000000"/>
          <w:sz w:val="18"/>
          <w:szCs w:val="18"/>
        </w:rPr>
      </w:pPr>
    </w:p>
    <w:p w:rsidR="00FE0022" w:rsidRPr="008F0A60" w:rsidRDefault="00FE0022" w:rsidP="00846371">
      <w:pPr>
        <w:pStyle w:val="Tekstpodstawowywcity"/>
        <w:spacing w:line="276" w:lineRule="auto"/>
        <w:ind w:left="360"/>
        <w:jc w:val="right"/>
        <w:rPr>
          <w:rFonts w:ascii="Arial" w:hAnsi="Arial" w:cs="Arial"/>
          <w:b/>
          <w:bCs/>
          <w:color w:val="000000"/>
          <w:sz w:val="18"/>
          <w:szCs w:val="18"/>
        </w:rPr>
      </w:pPr>
    </w:p>
    <w:p w:rsidR="00FE0022" w:rsidRPr="008F0A60" w:rsidRDefault="00FE0022" w:rsidP="00846371">
      <w:pPr>
        <w:pStyle w:val="Tekstpodstawowywcity"/>
        <w:spacing w:line="276" w:lineRule="auto"/>
        <w:ind w:left="360"/>
        <w:jc w:val="right"/>
        <w:rPr>
          <w:rFonts w:ascii="Arial" w:hAnsi="Arial" w:cs="Arial"/>
          <w:b/>
          <w:bCs/>
          <w:color w:val="000000"/>
          <w:sz w:val="18"/>
          <w:szCs w:val="18"/>
        </w:rPr>
      </w:pPr>
    </w:p>
    <w:p w:rsidR="00FE0022" w:rsidRPr="008F0A60" w:rsidRDefault="00FE0022" w:rsidP="00846371">
      <w:pPr>
        <w:pStyle w:val="Tekstpodstawowywcity"/>
        <w:spacing w:line="276" w:lineRule="auto"/>
        <w:ind w:left="360"/>
        <w:jc w:val="right"/>
        <w:rPr>
          <w:rFonts w:ascii="Arial" w:hAnsi="Arial" w:cs="Arial"/>
          <w:b/>
          <w:bCs/>
          <w:color w:val="000000"/>
          <w:sz w:val="18"/>
          <w:szCs w:val="18"/>
        </w:rPr>
      </w:pPr>
    </w:p>
    <w:p w:rsidR="00FE0022" w:rsidRPr="008F0A60" w:rsidRDefault="00FE0022"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Pr="008F0A60" w:rsidRDefault="007F37AA" w:rsidP="00846371">
      <w:pPr>
        <w:pStyle w:val="Tekstpodstawowywcity"/>
        <w:spacing w:line="276" w:lineRule="auto"/>
        <w:ind w:left="360"/>
        <w:jc w:val="right"/>
        <w:rPr>
          <w:rFonts w:ascii="Arial" w:hAnsi="Arial" w:cs="Arial"/>
          <w:b/>
          <w:bCs/>
          <w:color w:val="000000"/>
          <w:sz w:val="18"/>
          <w:szCs w:val="18"/>
        </w:rPr>
      </w:pPr>
    </w:p>
    <w:p w:rsidR="007F37AA" w:rsidRDefault="007F37AA" w:rsidP="00846371">
      <w:pPr>
        <w:pStyle w:val="Tekstpodstawowywcity"/>
        <w:spacing w:line="276" w:lineRule="auto"/>
        <w:ind w:left="360"/>
        <w:jc w:val="right"/>
        <w:rPr>
          <w:rFonts w:ascii="Arial" w:hAnsi="Arial" w:cs="Arial"/>
          <w:b/>
          <w:bCs/>
          <w:color w:val="000000"/>
          <w:sz w:val="18"/>
          <w:szCs w:val="18"/>
        </w:rPr>
      </w:pPr>
    </w:p>
    <w:p w:rsidR="00617B34" w:rsidRDefault="00617B34" w:rsidP="00846371">
      <w:pPr>
        <w:pStyle w:val="Tekstpodstawowywcity"/>
        <w:spacing w:line="276" w:lineRule="auto"/>
        <w:ind w:left="360"/>
        <w:jc w:val="right"/>
        <w:rPr>
          <w:rFonts w:ascii="Arial" w:hAnsi="Arial" w:cs="Arial"/>
          <w:b/>
          <w:bCs/>
          <w:color w:val="000000"/>
          <w:sz w:val="18"/>
          <w:szCs w:val="18"/>
        </w:rPr>
      </w:pPr>
    </w:p>
    <w:p w:rsidR="00617B34" w:rsidRDefault="00617B34" w:rsidP="00846371">
      <w:pPr>
        <w:pStyle w:val="Tekstpodstawowywcity"/>
        <w:spacing w:line="276" w:lineRule="auto"/>
        <w:ind w:left="360"/>
        <w:jc w:val="right"/>
        <w:rPr>
          <w:rFonts w:ascii="Arial" w:hAnsi="Arial" w:cs="Arial"/>
          <w:b/>
          <w:bCs/>
          <w:color w:val="000000"/>
          <w:sz w:val="18"/>
          <w:szCs w:val="18"/>
        </w:rPr>
      </w:pPr>
    </w:p>
    <w:p w:rsidR="00617B34" w:rsidRDefault="00617B34" w:rsidP="00846371">
      <w:pPr>
        <w:pStyle w:val="Tekstpodstawowywcity"/>
        <w:spacing w:line="276" w:lineRule="auto"/>
        <w:ind w:left="360"/>
        <w:jc w:val="right"/>
        <w:rPr>
          <w:rFonts w:ascii="Arial" w:hAnsi="Arial" w:cs="Arial"/>
          <w:b/>
          <w:bCs/>
          <w:color w:val="000000"/>
          <w:sz w:val="18"/>
          <w:szCs w:val="18"/>
        </w:rPr>
      </w:pPr>
    </w:p>
    <w:p w:rsidR="00617B34" w:rsidRPr="008F0A60" w:rsidRDefault="00617B34" w:rsidP="00846371">
      <w:pPr>
        <w:pStyle w:val="Tekstpodstawowywcity"/>
        <w:spacing w:line="276" w:lineRule="auto"/>
        <w:ind w:left="360"/>
        <w:jc w:val="right"/>
        <w:rPr>
          <w:rFonts w:ascii="Arial" w:hAnsi="Arial" w:cs="Arial"/>
          <w:b/>
          <w:bCs/>
          <w:color w:val="000000"/>
          <w:sz w:val="18"/>
          <w:szCs w:val="18"/>
        </w:rPr>
      </w:pPr>
    </w:p>
    <w:bookmarkEnd w:id="40"/>
    <w:bookmarkEnd w:id="41"/>
    <w:bookmarkEnd w:id="42"/>
    <w:bookmarkEnd w:id="43"/>
    <w:p w:rsidR="00DC7DA3" w:rsidRDefault="00DC7DA3" w:rsidP="00846371">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Załączni</w:t>
      </w:r>
      <w:r w:rsidRPr="008F0A60">
        <w:rPr>
          <w:rFonts w:ascii="Arial" w:hAnsi="Arial" w:cs="Arial"/>
          <w:b/>
          <w:bCs/>
          <w:color w:val="000000"/>
          <w:sz w:val="18"/>
          <w:szCs w:val="18"/>
        </w:rPr>
        <w:t xml:space="preserve">k nr </w:t>
      </w:r>
      <w:r w:rsidR="002A62B2">
        <w:rPr>
          <w:rFonts w:ascii="Arial" w:hAnsi="Arial" w:cs="Arial"/>
          <w:b/>
          <w:bCs/>
          <w:color w:val="000000"/>
          <w:sz w:val="18"/>
          <w:szCs w:val="18"/>
        </w:rPr>
        <w:t>12</w:t>
      </w:r>
      <w:r w:rsidRPr="008F0A60">
        <w:rPr>
          <w:rFonts w:ascii="Arial" w:hAnsi="Arial" w:cs="Arial"/>
          <w:b/>
          <w:bCs/>
          <w:color w:val="000000"/>
          <w:sz w:val="18"/>
          <w:szCs w:val="18"/>
        </w:rPr>
        <w:t xml:space="preserve"> do SWZ</w:t>
      </w:r>
    </w:p>
    <w:p w:rsidR="003C3A59" w:rsidRPr="008F0A60" w:rsidRDefault="007F2066" w:rsidP="00846371">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FZ-2380/15/22</w:t>
      </w:r>
      <w:r w:rsidR="003C3A59">
        <w:rPr>
          <w:rFonts w:ascii="Arial" w:hAnsi="Arial" w:cs="Arial"/>
          <w:b/>
          <w:sz w:val="18"/>
          <w:szCs w:val="18"/>
        </w:rPr>
        <w:t>/</w:t>
      </w:r>
      <w:r w:rsidR="00803205">
        <w:rPr>
          <w:rFonts w:ascii="Arial" w:hAnsi="Arial" w:cs="Arial"/>
          <w:b/>
          <w:sz w:val="18"/>
          <w:szCs w:val="18"/>
        </w:rPr>
        <w:t>KK</w:t>
      </w:r>
    </w:p>
    <w:p w:rsidR="00DC7DA3" w:rsidRPr="008F0A60" w:rsidRDefault="00DC7DA3" w:rsidP="00846371">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p>
    <w:p w:rsidR="00DC7DA3" w:rsidRPr="008F0A60" w:rsidRDefault="00DC7DA3" w:rsidP="00846371">
      <w:pPr>
        <w:spacing w:line="276" w:lineRule="auto"/>
        <w:jc w:val="center"/>
        <w:rPr>
          <w:rFonts w:ascii="Arial" w:hAnsi="Arial" w:cs="Arial"/>
          <w:b/>
          <w:bCs/>
          <w:sz w:val="28"/>
          <w:szCs w:val="28"/>
        </w:rPr>
      </w:pPr>
      <w:r w:rsidRPr="008F0A60">
        <w:rPr>
          <w:rFonts w:ascii="Arial" w:hAnsi="Arial" w:cs="Arial"/>
          <w:b/>
          <w:bCs/>
          <w:sz w:val="28"/>
          <w:szCs w:val="28"/>
        </w:rPr>
        <w:t>OŚWIADCZENIE PODMIOTU UDOSTEPNIAJĄCEGO ZASOBY</w:t>
      </w:r>
    </w:p>
    <w:p w:rsidR="00DC7DA3" w:rsidRPr="008F0A60" w:rsidRDefault="00DC7DA3" w:rsidP="00846371">
      <w:pPr>
        <w:spacing w:line="276" w:lineRule="auto"/>
        <w:jc w:val="center"/>
        <w:rPr>
          <w:rFonts w:ascii="Arial" w:hAnsi="Arial" w:cs="Arial"/>
          <w:b/>
          <w:bCs/>
          <w:sz w:val="16"/>
        </w:rPr>
      </w:pPr>
      <w:r w:rsidRPr="008F0A60">
        <w:rPr>
          <w:rFonts w:ascii="Arial" w:hAnsi="Arial" w:cs="Arial"/>
          <w:b/>
          <w:bCs/>
          <w:sz w:val="22"/>
          <w:szCs w:val="28"/>
        </w:rPr>
        <w:t xml:space="preserve">wykonawcy o aktualności informacji zawartych w oświadczeniu, o którym mowa w art. 125 ust. 1 ustawy </w:t>
      </w:r>
      <w:proofErr w:type="spellStart"/>
      <w:r w:rsidRPr="008F0A60">
        <w:rPr>
          <w:rFonts w:ascii="Arial" w:hAnsi="Arial" w:cs="Arial"/>
          <w:b/>
          <w:bCs/>
          <w:sz w:val="22"/>
          <w:szCs w:val="28"/>
        </w:rPr>
        <w:t>Pzp</w:t>
      </w:r>
      <w:proofErr w:type="spellEnd"/>
    </w:p>
    <w:p w:rsidR="00DC7DA3" w:rsidRPr="008F0A60" w:rsidRDefault="00DC7DA3" w:rsidP="00846371">
      <w:pPr>
        <w:spacing w:line="276" w:lineRule="auto"/>
        <w:rPr>
          <w:rFonts w:ascii="Arial" w:hAnsi="Arial" w:cs="Arial"/>
          <w:color w:val="FF0000"/>
          <w:sz w:val="22"/>
          <w:szCs w:val="22"/>
        </w:rPr>
      </w:pPr>
    </w:p>
    <w:p w:rsidR="00DC7DA3" w:rsidRPr="008F0A60" w:rsidRDefault="00DC7DA3" w:rsidP="00846371">
      <w:pPr>
        <w:spacing w:line="276" w:lineRule="auto"/>
        <w:rPr>
          <w:rFonts w:ascii="Arial" w:hAnsi="Arial" w:cs="Arial"/>
          <w:color w:val="FF0000"/>
          <w:sz w:val="22"/>
          <w:szCs w:val="22"/>
        </w:rPr>
      </w:pPr>
    </w:p>
    <w:p w:rsidR="00DC7DA3" w:rsidRPr="008F0A60" w:rsidRDefault="00DC7DA3" w:rsidP="00846371">
      <w:pPr>
        <w:spacing w:line="276" w:lineRule="auto"/>
        <w:rPr>
          <w:rFonts w:ascii="Arial" w:hAnsi="Arial" w:cs="Arial"/>
          <w:sz w:val="22"/>
          <w:szCs w:val="22"/>
        </w:rPr>
      </w:pPr>
      <w:r w:rsidRPr="008F0A60">
        <w:rPr>
          <w:rFonts w:ascii="Arial" w:hAnsi="Arial" w:cs="Arial"/>
          <w:sz w:val="22"/>
          <w:szCs w:val="22"/>
        </w:rPr>
        <w:t>Wykonawca …............................................................................................</w:t>
      </w:r>
    </w:p>
    <w:p w:rsidR="00DC7DA3" w:rsidRPr="008F0A60" w:rsidRDefault="00DC7DA3" w:rsidP="00846371">
      <w:pPr>
        <w:spacing w:line="276" w:lineRule="auto"/>
        <w:rPr>
          <w:rFonts w:ascii="Arial" w:hAnsi="Arial" w:cs="Arial"/>
          <w:color w:val="FF0000"/>
          <w:sz w:val="22"/>
          <w:szCs w:val="22"/>
        </w:rPr>
      </w:pPr>
    </w:p>
    <w:p w:rsidR="00DC7DA3" w:rsidRPr="00E034B2" w:rsidRDefault="00DC7DA3" w:rsidP="00846371">
      <w:pPr>
        <w:spacing w:line="276" w:lineRule="auto"/>
        <w:jc w:val="both"/>
        <w:rPr>
          <w:rFonts w:ascii="Arial" w:hAnsi="Arial" w:cs="Arial"/>
        </w:rPr>
      </w:pPr>
      <w:r w:rsidRPr="00E034B2">
        <w:rPr>
          <w:rFonts w:ascii="Arial" w:hAnsi="Arial" w:cs="Arial"/>
          <w:color w:val="000000"/>
        </w:rPr>
        <w:t>na potrzeby postępowania o udzielenie zamówienia publicznego w tr</w:t>
      </w:r>
      <w:r w:rsidR="00054CA0" w:rsidRPr="00E034B2">
        <w:rPr>
          <w:rFonts w:ascii="Arial" w:hAnsi="Arial" w:cs="Arial"/>
          <w:color w:val="000000"/>
        </w:rPr>
        <w:t>ybie podstawowym bez negocjacji</w:t>
      </w:r>
      <w:r w:rsidRPr="00E034B2">
        <w:rPr>
          <w:rFonts w:ascii="Arial" w:hAnsi="Arial" w:cs="Arial"/>
          <w:color w:val="000000"/>
        </w:rPr>
        <w:t xml:space="preserve"> </w:t>
      </w:r>
      <w:r w:rsidR="00054CA0" w:rsidRPr="00E034B2">
        <w:rPr>
          <w:rFonts w:ascii="Arial" w:hAnsi="Arial" w:cs="Arial"/>
          <w:color w:val="000000"/>
        </w:rPr>
        <w:t>na</w:t>
      </w:r>
      <w:r w:rsidR="00625A0A">
        <w:rPr>
          <w:rFonts w:ascii="Arial" w:hAnsi="Arial" w:cs="Arial"/>
        </w:rPr>
        <w:t xml:space="preserve"> </w:t>
      </w:r>
      <w:r w:rsidR="00625A0A" w:rsidRPr="00625A0A">
        <w:rPr>
          <w:rFonts w:ascii="Arial" w:hAnsi="Arial" w:cs="Arial"/>
          <w:b/>
        </w:rPr>
        <w:t>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Pr="00E034B2">
        <w:rPr>
          <w:rFonts w:ascii="Arial" w:hAnsi="Arial" w:cs="Arial"/>
        </w:rPr>
        <w:t xml:space="preserve"> </w:t>
      </w:r>
      <w:r w:rsidRPr="00E034B2">
        <w:rPr>
          <w:rFonts w:ascii="Arial" w:hAnsi="Arial" w:cs="Arial"/>
          <w:color w:val="000000"/>
        </w:rPr>
        <w:t>oświadczam, co następuje:</w:t>
      </w:r>
    </w:p>
    <w:p w:rsidR="00DC7DA3" w:rsidRPr="008F0A60" w:rsidRDefault="00DC7DA3" w:rsidP="00846371">
      <w:pPr>
        <w:spacing w:line="276" w:lineRule="auto"/>
        <w:jc w:val="both"/>
        <w:rPr>
          <w:rFonts w:ascii="Arial" w:hAnsi="Arial" w:cs="Arial"/>
          <w:b/>
        </w:rPr>
      </w:pPr>
    </w:p>
    <w:p w:rsidR="00DC7DA3" w:rsidRPr="008F0A60" w:rsidRDefault="00DC7DA3" w:rsidP="00846371">
      <w:pPr>
        <w:spacing w:line="276" w:lineRule="auto"/>
        <w:jc w:val="both"/>
        <w:rPr>
          <w:rFonts w:ascii="Arial" w:hAnsi="Arial" w:cs="Arial"/>
          <w:b/>
          <w:spacing w:val="4"/>
          <w:sz w:val="16"/>
          <w:szCs w:val="16"/>
        </w:rPr>
      </w:pPr>
      <w:r w:rsidRPr="008F0A60">
        <w:rPr>
          <w:rFonts w:ascii="Arial" w:eastAsia="Calibri" w:hAnsi="Arial" w:cs="Arial"/>
          <w:bCs/>
          <w:lang w:eastAsia="en-US"/>
        </w:rPr>
        <w:t xml:space="preserve">Oświadczam, że informacje zawarte w oświadczeniu, o którym mowa w art. 125 ust. 1 ustawy </w:t>
      </w:r>
      <w:proofErr w:type="spellStart"/>
      <w:r w:rsidRPr="008F0A60">
        <w:rPr>
          <w:rFonts w:ascii="Arial" w:eastAsia="Calibri" w:hAnsi="Arial" w:cs="Arial"/>
          <w:bCs/>
          <w:lang w:eastAsia="en-US"/>
        </w:rPr>
        <w:t>Pzp</w:t>
      </w:r>
      <w:proofErr w:type="spellEnd"/>
      <w:r w:rsidRPr="008F0A60">
        <w:rPr>
          <w:rFonts w:ascii="Arial" w:eastAsia="Calibri" w:hAnsi="Arial" w:cs="Arial"/>
          <w:bCs/>
          <w:lang w:eastAsia="en-US"/>
        </w:rPr>
        <w:t xml:space="preserve"> </w:t>
      </w:r>
      <w:r w:rsidR="00647AB6" w:rsidRPr="008F0A60">
        <w:rPr>
          <w:rFonts w:ascii="Arial" w:eastAsia="Calibri" w:hAnsi="Arial" w:cs="Arial"/>
          <w:bCs/>
          <w:lang w:eastAsia="en-US"/>
        </w:rPr>
        <w:br/>
      </w:r>
      <w:r w:rsidRPr="008F0A60">
        <w:rPr>
          <w:rFonts w:ascii="Arial" w:eastAsia="Calibri" w:hAnsi="Arial" w:cs="Arial"/>
          <w:bCs/>
          <w:lang w:eastAsia="en-US"/>
        </w:rPr>
        <w:t>w zakresie podstaw wykluczenia</w:t>
      </w:r>
      <w:r w:rsidRPr="008F0A60">
        <w:rPr>
          <w:rFonts w:ascii="Arial" w:eastAsia="Calibri" w:hAnsi="Arial" w:cs="Arial"/>
          <w:b/>
          <w:lang w:eastAsia="en-US"/>
        </w:rPr>
        <w:t xml:space="preserve"> </w:t>
      </w:r>
      <w:r w:rsidRPr="008F0A60">
        <w:rPr>
          <w:rFonts w:ascii="Arial" w:eastAsia="Calibri" w:hAnsi="Arial" w:cs="Arial"/>
          <w:bCs/>
          <w:lang w:eastAsia="en-US"/>
        </w:rPr>
        <w:t xml:space="preserve">z </w:t>
      </w:r>
      <w:r w:rsidRPr="008F0A60">
        <w:rPr>
          <w:rFonts w:ascii="Arial" w:eastAsia="Calibri" w:hAnsi="Arial" w:cs="Arial"/>
          <w:lang w:eastAsia="en-US"/>
        </w:rPr>
        <w:t xml:space="preserve">postępowania wskazanych przez zamawiającego, o których mowa w </w:t>
      </w:r>
      <w:r w:rsidRPr="008F0A60">
        <w:rPr>
          <w:rFonts w:ascii="Arial" w:hAnsi="Arial" w:cs="Arial"/>
        </w:rPr>
        <w:t>art. 108 ust. 1</w:t>
      </w:r>
      <w:r w:rsidR="002A62B2" w:rsidRPr="002A62B2">
        <w:t xml:space="preserve"> </w:t>
      </w:r>
      <w:r w:rsidR="002A62B2" w:rsidRPr="002A62B2">
        <w:rPr>
          <w:rFonts w:ascii="Arial" w:hAnsi="Arial" w:cs="Arial"/>
        </w:rPr>
        <w:t xml:space="preserve">i art. 109 ust. 1 pkt. 5 i 7 ustawy </w:t>
      </w:r>
      <w:proofErr w:type="spellStart"/>
      <w:r w:rsidR="002A62B2" w:rsidRPr="002A62B2">
        <w:rPr>
          <w:rFonts w:ascii="Arial" w:hAnsi="Arial" w:cs="Arial"/>
        </w:rPr>
        <w:t>Pzp</w:t>
      </w:r>
      <w:proofErr w:type="spellEnd"/>
      <w:r w:rsidRPr="008F0A60">
        <w:rPr>
          <w:rFonts w:ascii="Arial" w:hAnsi="Arial" w:cs="Arial"/>
        </w:rPr>
        <w:t xml:space="preserve"> </w:t>
      </w:r>
      <w:r w:rsidRPr="008F0A60">
        <w:rPr>
          <w:rFonts w:ascii="Arial" w:eastAsia="Calibri" w:hAnsi="Arial" w:cs="Arial"/>
          <w:b/>
          <w:lang w:eastAsia="en-US"/>
        </w:rPr>
        <w:t>są aktualne</w:t>
      </w:r>
      <w:r w:rsidRPr="008F0A60">
        <w:rPr>
          <w:rFonts w:ascii="Arial" w:eastAsia="Calibri" w:hAnsi="Arial" w:cs="Arial"/>
          <w:b/>
          <w:bCs/>
          <w:lang w:eastAsia="en-US"/>
        </w:rPr>
        <w:t>.</w:t>
      </w:r>
    </w:p>
    <w:p w:rsidR="00DC7DA3" w:rsidRPr="008F0A60" w:rsidRDefault="00DC7DA3" w:rsidP="00846371">
      <w:pPr>
        <w:pStyle w:val="Tekstpodstawowywcity"/>
        <w:spacing w:line="276" w:lineRule="auto"/>
        <w:ind w:left="360"/>
        <w:jc w:val="right"/>
        <w:rPr>
          <w:rFonts w:ascii="Arial" w:hAnsi="Arial" w:cs="Arial"/>
          <w:b/>
          <w:bCs/>
          <w:color w:val="000000"/>
          <w:sz w:val="18"/>
          <w:szCs w:val="18"/>
        </w:rPr>
      </w:pPr>
    </w:p>
    <w:p w:rsidR="000A7155" w:rsidRPr="008F0A60" w:rsidRDefault="000A7155"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A21C40" w:rsidRDefault="00A21C40" w:rsidP="00846371">
      <w:pPr>
        <w:spacing w:line="276" w:lineRule="auto"/>
        <w:ind w:left="360" w:hanging="426"/>
        <w:jc w:val="right"/>
        <w:rPr>
          <w:rFonts w:ascii="Arial" w:hAnsi="Arial" w:cs="Arial"/>
          <w:b/>
        </w:rPr>
      </w:pPr>
    </w:p>
    <w:p w:rsidR="00803205" w:rsidRDefault="00803205" w:rsidP="00846371">
      <w:pPr>
        <w:spacing w:line="276" w:lineRule="auto"/>
        <w:ind w:left="360" w:hanging="426"/>
        <w:jc w:val="right"/>
        <w:rPr>
          <w:rFonts w:ascii="Arial" w:hAnsi="Arial" w:cs="Arial"/>
          <w:b/>
        </w:rPr>
      </w:pPr>
    </w:p>
    <w:p w:rsidR="00803205" w:rsidRDefault="00803205" w:rsidP="00846371">
      <w:pPr>
        <w:spacing w:line="276" w:lineRule="auto"/>
        <w:ind w:left="360" w:hanging="426"/>
        <w:jc w:val="right"/>
        <w:rPr>
          <w:rFonts w:ascii="Arial" w:hAnsi="Arial" w:cs="Arial"/>
          <w:b/>
        </w:rPr>
      </w:pPr>
    </w:p>
    <w:p w:rsidR="00803205" w:rsidRPr="008F0A60" w:rsidRDefault="00803205" w:rsidP="00846371">
      <w:pPr>
        <w:spacing w:line="276" w:lineRule="auto"/>
        <w:ind w:left="360" w:hanging="426"/>
        <w:jc w:val="right"/>
        <w:rPr>
          <w:rFonts w:ascii="Arial" w:hAnsi="Arial" w:cs="Arial"/>
          <w:b/>
        </w:rPr>
      </w:pPr>
    </w:p>
    <w:p w:rsidR="00A21C40" w:rsidRPr="00803205" w:rsidRDefault="00A21C40" w:rsidP="00846371">
      <w:pPr>
        <w:spacing w:line="276" w:lineRule="auto"/>
        <w:ind w:left="360" w:hanging="426"/>
        <w:jc w:val="right"/>
        <w:rPr>
          <w:rFonts w:ascii="Arial" w:hAnsi="Arial" w:cs="Arial"/>
          <w:b/>
          <w:bCs/>
          <w:sz w:val="18"/>
          <w:szCs w:val="18"/>
          <w:lang w:eastAsia="ar-SA"/>
        </w:rPr>
      </w:pPr>
      <w:r w:rsidRPr="00803205">
        <w:rPr>
          <w:rFonts w:ascii="Arial" w:hAnsi="Arial" w:cs="Arial"/>
          <w:b/>
          <w:sz w:val="18"/>
          <w:szCs w:val="18"/>
        </w:rPr>
        <w:t>Z</w:t>
      </w:r>
      <w:r w:rsidRPr="00803205">
        <w:rPr>
          <w:rFonts w:ascii="Arial" w:hAnsi="Arial" w:cs="Arial"/>
          <w:b/>
          <w:bCs/>
          <w:sz w:val="18"/>
          <w:szCs w:val="18"/>
          <w:lang w:eastAsia="ar-SA"/>
        </w:rPr>
        <w:t>ałącznik nr 1</w:t>
      </w:r>
      <w:r w:rsidR="002A62B2">
        <w:rPr>
          <w:rFonts w:ascii="Arial" w:hAnsi="Arial" w:cs="Arial"/>
          <w:b/>
          <w:bCs/>
          <w:sz w:val="18"/>
          <w:szCs w:val="18"/>
          <w:lang w:eastAsia="ar-SA"/>
        </w:rPr>
        <w:t>3</w:t>
      </w:r>
      <w:r w:rsidRPr="00803205">
        <w:rPr>
          <w:rFonts w:ascii="Arial" w:hAnsi="Arial" w:cs="Arial"/>
          <w:b/>
          <w:bCs/>
          <w:sz w:val="18"/>
          <w:szCs w:val="18"/>
          <w:lang w:eastAsia="ar-SA"/>
        </w:rPr>
        <w:t xml:space="preserve"> do SWZ</w:t>
      </w:r>
    </w:p>
    <w:p w:rsidR="00803205" w:rsidRPr="008F0A60" w:rsidRDefault="007F2066" w:rsidP="00846371">
      <w:pPr>
        <w:spacing w:line="276" w:lineRule="auto"/>
        <w:ind w:left="360" w:hanging="426"/>
        <w:jc w:val="right"/>
        <w:rPr>
          <w:rFonts w:ascii="Arial" w:hAnsi="Arial" w:cs="Arial"/>
          <w:b/>
          <w:bCs/>
          <w:sz w:val="18"/>
          <w:szCs w:val="18"/>
          <w:lang w:eastAsia="ar-SA"/>
        </w:rPr>
      </w:pPr>
      <w:r>
        <w:rPr>
          <w:rFonts w:ascii="Arial" w:hAnsi="Arial" w:cs="Arial"/>
          <w:b/>
          <w:sz w:val="18"/>
          <w:szCs w:val="18"/>
        </w:rPr>
        <w:t>FZ-2380/15/22</w:t>
      </w:r>
      <w:r w:rsidR="00803205" w:rsidRPr="00803205">
        <w:rPr>
          <w:rFonts w:ascii="Arial" w:hAnsi="Arial" w:cs="Arial"/>
          <w:b/>
          <w:sz w:val="18"/>
          <w:szCs w:val="18"/>
        </w:rPr>
        <w:t>/KK</w:t>
      </w:r>
    </w:p>
    <w:p w:rsidR="00A21C40" w:rsidRPr="008F0A60" w:rsidRDefault="00A21C40" w:rsidP="00846371">
      <w:pPr>
        <w:spacing w:line="276" w:lineRule="auto"/>
        <w:jc w:val="right"/>
        <w:rPr>
          <w:rFonts w:ascii="Arial" w:hAnsi="Arial" w:cs="Arial"/>
          <w:b/>
          <w:bCs/>
          <w:sz w:val="18"/>
          <w:szCs w:val="18"/>
          <w:lang w:eastAsia="ar-SA"/>
        </w:rPr>
      </w:pPr>
      <w:r w:rsidRPr="008F0A60">
        <w:rPr>
          <w:rFonts w:ascii="Arial" w:hAnsi="Arial" w:cs="Arial"/>
          <w:b/>
          <w:bCs/>
          <w:sz w:val="18"/>
          <w:szCs w:val="18"/>
          <w:lang w:eastAsia="ar-SA"/>
        </w:rPr>
        <w:t xml:space="preserve">         </w:t>
      </w: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jc w:val="center"/>
        <w:rPr>
          <w:rFonts w:ascii="Arial" w:hAnsi="Arial" w:cs="Arial"/>
          <w:b/>
          <w:bCs/>
          <w:sz w:val="28"/>
          <w:szCs w:val="28"/>
        </w:rPr>
      </w:pPr>
      <w:r w:rsidRPr="008F0A60">
        <w:rPr>
          <w:rFonts w:ascii="Arial" w:hAnsi="Arial" w:cs="Arial"/>
          <w:b/>
          <w:bCs/>
          <w:sz w:val="28"/>
          <w:szCs w:val="28"/>
        </w:rPr>
        <w:t xml:space="preserve">OŚWIADCZENIE </w:t>
      </w:r>
    </w:p>
    <w:p w:rsidR="00A21C40" w:rsidRPr="008F0A60" w:rsidRDefault="00A21C40" w:rsidP="00846371">
      <w:pPr>
        <w:spacing w:line="276" w:lineRule="auto"/>
        <w:jc w:val="center"/>
        <w:rPr>
          <w:rFonts w:ascii="Arial" w:hAnsi="Arial" w:cs="Arial"/>
          <w:b/>
          <w:bCs/>
          <w:sz w:val="22"/>
          <w:szCs w:val="28"/>
        </w:rPr>
      </w:pPr>
      <w:r w:rsidRPr="008F0A60">
        <w:rPr>
          <w:rFonts w:ascii="Arial" w:hAnsi="Arial" w:cs="Arial"/>
          <w:b/>
          <w:bCs/>
          <w:sz w:val="22"/>
          <w:szCs w:val="28"/>
        </w:rPr>
        <w:t xml:space="preserve">wykonawców wspólnie ubiegających się o udzielenie zamówienia w zakresie, </w:t>
      </w:r>
    </w:p>
    <w:p w:rsidR="00A21C40" w:rsidRPr="008F0A60" w:rsidRDefault="00A21C40" w:rsidP="00846371">
      <w:pPr>
        <w:spacing w:line="276" w:lineRule="auto"/>
        <w:jc w:val="center"/>
        <w:rPr>
          <w:rFonts w:ascii="Arial" w:hAnsi="Arial" w:cs="Arial"/>
          <w:b/>
          <w:bCs/>
          <w:sz w:val="16"/>
        </w:rPr>
      </w:pPr>
      <w:r w:rsidRPr="008F0A60">
        <w:rPr>
          <w:rFonts w:ascii="Arial" w:hAnsi="Arial" w:cs="Arial"/>
          <w:b/>
          <w:bCs/>
          <w:sz w:val="22"/>
          <w:szCs w:val="28"/>
        </w:rPr>
        <w:t xml:space="preserve">o którym mowa w art. 117 ust. 4 ustawy </w:t>
      </w:r>
      <w:proofErr w:type="spellStart"/>
      <w:r w:rsidRPr="008F0A60">
        <w:rPr>
          <w:rFonts w:ascii="Arial" w:hAnsi="Arial" w:cs="Arial"/>
          <w:b/>
          <w:bCs/>
          <w:sz w:val="22"/>
          <w:szCs w:val="28"/>
        </w:rPr>
        <w:t>Pzp</w:t>
      </w:r>
      <w:proofErr w:type="spellEnd"/>
    </w:p>
    <w:p w:rsidR="00A21C40" w:rsidRPr="008F0A60" w:rsidRDefault="00A21C40" w:rsidP="00846371">
      <w:pPr>
        <w:spacing w:line="276" w:lineRule="auto"/>
        <w:rPr>
          <w:rFonts w:ascii="Arial" w:hAnsi="Arial" w:cs="Arial"/>
          <w:color w:val="FF0000"/>
          <w:sz w:val="22"/>
          <w:szCs w:val="22"/>
        </w:rPr>
      </w:pPr>
    </w:p>
    <w:p w:rsidR="00A21C40" w:rsidRPr="00E034B2" w:rsidRDefault="00A21C40" w:rsidP="00846371">
      <w:pPr>
        <w:spacing w:line="276" w:lineRule="auto"/>
        <w:jc w:val="both"/>
        <w:rPr>
          <w:rFonts w:ascii="Arial" w:hAnsi="Arial" w:cs="Arial"/>
        </w:rPr>
      </w:pPr>
      <w:r w:rsidRPr="00E034B2">
        <w:rPr>
          <w:rFonts w:ascii="Arial" w:hAnsi="Arial" w:cs="Arial"/>
        </w:rPr>
        <w:t xml:space="preserve">na potrzeby postępowania o udzielenie zamówienia publicznego w trybie podstawowym bez negocjacji </w:t>
      </w:r>
      <w:r w:rsidR="00E034B2">
        <w:rPr>
          <w:rFonts w:ascii="Arial" w:hAnsi="Arial" w:cs="Arial"/>
        </w:rPr>
        <w:t>na</w:t>
      </w:r>
      <w:r w:rsidR="00625A0A">
        <w:rPr>
          <w:rFonts w:ascii="Arial" w:hAnsi="Arial" w:cs="Arial"/>
        </w:rPr>
        <w:t xml:space="preserve"> </w:t>
      </w:r>
      <w:r w:rsidR="00625A0A" w:rsidRPr="00625A0A">
        <w:rPr>
          <w:rFonts w:ascii="Arial" w:hAnsi="Arial" w:cs="Arial"/>
          <w:b/>
        </w:rPr>
        <w:t>wykonywanie konserwacji, bieżących napraw i usuwania powstałych awarii instalacji hydrantowych i podręcznego sprzętu gaśniczego oraz instalacji oddymiania i sygnalizacji alarmu pożaru, a także dostaw sprzętu gaśniczego, znaków ewakuacyjnych, przeciwpożarowych i instrukcji dla potrzeb Komendy Wojewódzkiej Policji w Łodzi i jednostkach jej podległych</w:t>
      </w:r>
      <w:r w:rsidRPr="00E034B2">
        <w:rPr>
          <w:rFonts w:ascii="Arial" w:hAnsi="Arial" w:cs="Arial"/>
        </w:rPr>
        <w:t>:</w:t>
      </w:r>
    </w:p>
    <w:p w:rsidR="00A21C40" w:rsidRPr="008F0A60" w:rsidRDefault="00A21C40" w:rsidP="00846371">
      <w:pPr>
        <w:spacing w:line="276" w:lineRule="auto"/>
        <w:jc w:val="both"/>
        <w:rPr>
          <w:rFonts w:ascii="Arial" w:hAnsi="Arial" w:cs="Arial"/>
          <w:b/>
        </w:rPr>
      </w:pPr>
    </w:p>
    <w:p w:rsidR="00A21C40" w:rsidRPr="008F0A60" w:rsidRDefault="00A21C40" w:rsidP="00846371">
      <w:pPr>
        <w:pStyle w:val="Zwykytekst1"/>
        <w:tabs>
          <w:tab w:val="left" w:pos="9214"/>
        </w:tabs>
        <w:spacing w:line="276" w:lineRule="auto"/>
        <w:ind w:right="-1"/>
        <w:jc w:val="both"/>
        <w:rPr>
          <w:rFonts w:ascii="Arial" w:hAnsi="Arial" w:cs="Arial"/>
        </w:rPr>
      </w:pPr>
      <w:r w:rsidRPr="008F0A60">
        <w:rPr>
          <w:rFonts w:ascii="Arial" w:hAnsi="Arial" w:cs="Arial"/>
          <w:b/>
        </w:rPr>
        <w:t>JA/MY</w:t>
      </w:r>
      <w:r w:rsidRPr="008F0A60">
        <w:rPr>
          <w:rFonts w:ascii="Arial" w:hAnsi="Arial" w:cs="Arial"/>
        </w:rPr>
        <w:t>:</w:t>
      </w:r>
    </w:p>
    <w:p w:rsidR="00A21C40" w:rsidRPr="008F0A60" w:rsidRDefault="00A21C40" w:rsidP="00846371">
      <w:pPr>
        <w:pStyle w:val="Zwykytekst1"/>
        <w:tabs>
          <w:tab w:val="left" w:pos="9214"/>
        </w:tabs>
        <w:spacing w:line="276" w:lineRule="auto"/>
        <w:ind w:right="-286"/>
        <w:jc w:val="both"/>
        <w:rPr>
          <w:rFonts w:ascii="Arial" w:hAnsi="Arial" w:cs="Arial"/>
        </w:rPr>
      </w:pPr>
      <w:r w:rsidRPr="008F0A60">
        <w:rPr>
          <w:rFonts w:ascii="Arial" w:hAnsi="Arial" w:cs="Arial"/>
        </w:rPr>
        <w:t>_______________________________________________________________________</w:t>
      </w:r>
    </w:p>
    <w:p w:rsidR="00A21C40" w:rsidRPr="008F0A60" w:rsidRDefault="00A21C40" w:rsidP="00846371">
      <w:pPr>
        <w:pStyle w:val="Zwykytekst1"/>
        <w:tabs>
          <w:tab w:val="left" w:pos="9214"/>
        </w:tabs>
        <w:spacing w:line="276" w:lineRule="auto"/>
        <w:jc w:val="center"/>
        <w:rPr>
          <w:rFonts w:ascii="Arial" w:hAnsi="Arial" w:cs="Arial"/>
          <w:i/>
          <w:sz w:val="16"/>
          <w:szCs w:val="16"/>
        </w:rPr>
      </w:pPr>
      <w:r w:rsidRPr="008F0A60">
        <w:rPr>
          <w:rFonts w:ascii="Arial" w:hAnsi="Arial" w:cs="Arial"/>
          <w:i/>
          <w:sz w:val="16"/>
          <w:szCs w:val="16"/>
        </w:rPr>
        <w:t>(imię i nazwisko osoby/osób upoważnionej/-</w:t>
      </w:r>
      <w:proofErr w:type="spellStart"/>
      <w:r w:rsidRPr="008F0A60">
        <w:rPr>
          <w:rFonts w:ascii="Arial" w:hAnsi="Arial" w:cs="Arial"/>
          <w:i/>
          <w:sz w:val="16"/>
          <w:szCs w:val="16"/>
        </w:rPr>
        <w:t>ych</w:t>
      </w:r>
      <w:proofErr w:type="spellEnd"/>
      <w:r w:rsidRPr="008F0A60">
        <w:rPr>
          <w:rFonts w:ascii="Arial" w:hAnsi="Arial" w:cs="Arial"/>
          <w:i/>
          <w:sz w:val="16"/>
          <w:szCs w:val="16"/>
        </w:rPr>
        <w:t xml:space="preserve"> do reprezentowania Wykonawców wspólnie ubiegających się o udzielenie zamówienia)</w:t>
      </w:r>
    </w:p>
    <w:p w:rsidR="00A21C40" w:rsidRPr="008F0A60" w:rsidRDefault="00A21C40" w:rsidP="00846371">
      <w:pPr>
        <w:spacing w:line="276" w:lineRule="auto"/>
        <w:ind w:right="284"/>
        <w:jc w:val="both"/>
        <w:rPr>
          <w:rFonts w:ascii="Arial" w:hAnsi="Arial" w:cs="Arial"/>
        </w:rPr>
      </w:pPr>
    </w:p>
    <w:p w:rsidR="00A21C40" w:rsidRPr="008F0A60" w:rsidRDefault="00A21C40" w:rsidP="00846371">
      <w:pPr>
        <w:spacing w:line="276" w:lineRule="auto"/>
        <w:jc w:val="both"/>
        <w:rPr>
          <w:rFonts w:ascii="Arial" w:hAnsi="Arial" w:cs="Arial"/>
          <w:b/>
          <w:bCs/>
        </w:rPr>
      </w:pPr>
      <w:r w:rsidRPr="008F0A60">
        <w:rPr>
          <w:rFonts w:ascii="Arial" w:hAnsi="Arial" w:cs="Arial"/>
          <w:b/>
          <w:bCs/>
        </w:rPr>
        <w:t>w imieniu Wykonawcy:</w:t>
      </w:r>
    </w:p>
    <w:p w:rsidR="00A21C40" w:rsidRPr="008F0A60" w:rsidRDefault="00A21C40" w:rsidP="00846371">
      <w:pPr>
        <w:spacing w:line="276" w:lineRule="auto"/>
        <w:jc w:val="both"/>
        <w:rPr>
          <w:rFonts w:ascii="Arial" w:hAnsi="Arial" w:cs="Arial"/>
          <w:b/>
          <w:bCs/>
        </w:rPr>
      </w:pPr>
      <w:r w:rsidRPr="008F0A60">
        <w:rPr>
          <w:rFonts w:ascii="Arial" w:hAnsi="Arial" w:cs="Arial"/>
          <w:b/>
          <w:bCs/>
        </w:rPr>
        <w:t>______________________________________________________________</w:t>
      </w:r>
    </w:p>
    <w:p w:rsidR="00A21C40" w:rsidRPr="008F0A60" w:rsidRDefault="00A21C40" w:rsidP="00846371">
      <w:pPr>
        <w:spacing w:line="276" w:lineRule="auto"/>
        <w:jc w:val="center"/>
        <w:rPr>
          <w:rFonts w:ascii="Arial" w:hAnsi="Arial" w:cs="Arial"/>
          <w:bCs/>
          <w:i/>
          <w:sz w:val="16"/>
          <w:szCs w:val="16"/>
        </w:rPr>
      </w:pPr>
      <w:r w:rsidRPr="008F0A60">
        <w:rPr>
          <w:rFonts w:ascii="Arial" w:hAnsi="Arial" w:cs="Arial"/>
          <w:bCs/>
          <w:i/>
          <w:sz w:val="16"/>
          <w:szCs w:val="16"/>
        </w:rPr>
        <w:t>(wpisać nazwy (firmy) Wykonawców wspólnie ubiegających się o udzielenie zamówienia)</w:t>
      </w:r>
    </w:p>
    <w:p w:rsidR="00A21C40" w:rsidRPr="008F0A60" w:rsidRDefault="00A21C40" w:rsidP="00846371">
      <w:pPr>
        <w:spacing w:line="276" w:lineRule="auto"/>
        <w:jc w:val="center"/>
        <w:rPr>
          <w:rFonts w:ascii="Arial" w:hAnsi="Arial" w:cs="Arial"/>
          <w:bCs/>
          <w:i/>
          <w:sz w:val="16"/>
          <w:szCs w:val="16"/>
        </w:rPr>
      </w:pPr>
    </w:p>
    <w:p w:rsidR="00A21C40" w:rsidRPr="008F0A60" w:rsidRDefault="00A21C40" w:rsidP="00846371">
      <w:pPr>
        <w:spacing w:line="276" w:lineRule="auto"/>
        <w:jc w:val="center"/>
        <w:rPr>
          <w:rFonts w:ascii="Arial" w:hAnsi="Arial" w:cs="Arial"/>
          <w:bCs/>
          <w:i/>
          <w:sz w:val="16"/>
          <w:szCs w:val="16"/>
        </w:rPr>
      </w:pPr>
    </w:p>
    <w:p w:rsidR="00A21C40" w:rsidRPr="008F0A60" w:rsidRDefault="00A21C40" w:rsidP="00846371">
      <w:pPr>
        <w:spacing w:line="276" w:lineRule="auto"/>
        <w:jc w:val="both"/>
        <w:rPr>
          <w:rFonts w:ascii="Arial" w:hAnsi="Arial" w:cs="Arial"/>
        </w:rPr>
      </w:pPr>
      <w:r w:rsidRPr="008F0A60">
        <w:rPr>
          <w:rFonts w:ascii="Arial" w:hAnsi="Arial" w:cs="Arial"/>
          <w:b/>
        </w:rPr>
        <w:t>OŚWIADCZAM/-MY</w:t>
      </w:r>
      <w:r w:rsidRPr="008F0A60">
        <w:rPr>
          <w:rFonts w:ascii="Arial" w:hAnsi="Arial" w:cs="Arial"/>
        </w:rPr>
        <w:t>, iż następujące roboty budowlane/usługi/dostawy* wykonają poszczególni Wykonawcy wspólnie ubiegający się o udzielenie zamówienia:</w:t>
      </w:r>
    </w:p>
    <w:p w:rsidR="00A21C40" w:rsidRPr="008F0A60" w:rsidRDefault="00A21C40" w:rsidP="00846371">
      <w:pPr>
        <w:spacing w:line="276" w:lineRule="auto"/>
        <w:ind w:right="-2"/>
        <w:jc w:val="both"/>
        <w:rPr>
          <w:rFonts w:ascii="Arial" w:hAnsi="Arial" w:cs="Arial"/>
        </w:rPr>
      </w:pPr>
      <w:r w:rsidRPr="008F0A60">
        <w:rPr>
          <w:rFonts w:ascii="Arial" w:hAnsi="Arial" w:cs="Arial"/>
        </w:rPr>
        <w:t>Wykonawca (nazwa): _______________ wykona: __________________________**</w:t>
      </w:r>
    </w:p>
    <w:p w:rsidR="00A21C40" w:rsidRPr="008F0A60" w:rsidRDefault="00A21C40" w:rsidP="00846371">
      <w:pPr>
        <w:spacing w:line="276" w:lineRule="auto"/>
        <w:ind w:right="-2"/>
        <w:jc w:val="both"/>
        <w:rPr>
          <w:rFonts w:ascii="Arial" w:hAnsi="Arial" w:cs="Arial"/>
        </w:rPr>
      </w:pPr>
    </w:p>
    <w:p w:rsidR="00A21C40" w:rsidRPr="008F0A60" w:rsidRDefault="00A21C40" w:rsidP="00846371">
      <w:pPr>
        <w:spacing w:line="276" w:lineRule="auto"/>
        <w:ind w:right="-2"/>
        <w:jc w:val="both"/>
        <w:rPr>
          <w:rFonts w:ascii="Arial" w:hAnsi="Arial" w:cs="Arial"/>
        </w:rPr>
      </w:pPr>
      <w:r w:rsidRPr="008F0A60">
        <w:rPr>
          <w:rFonts w:ascii="Arial" w:hAnsi="Arial" w:cs="Arial"/>
        </w:rPr>
        <w:t>Wykonawca (nazwa): _______________ wykona: __________________________**</w:t>
      </w:r>
    </w:p>
    <w:p w:rsidR="00A21C40" w:rsidRPr="008F0A60" w:rsidRDefault="00A21C40" w:rsidP="00846371">
      <w:pPr>
        <w:spacing w:line="276" w:lineRule="auto"/>
        <w:ind w:right="-2"/>
        <w:jc w:val="both"/>
        <w:rPr>
          <w:rFonts w:ascii="Arial" w:hAnsi="Arial" w:cs="Arial"/>
        </w:rPr>
      </w:pPr>
    </w:p>
    <w:p w:rsidR="00A21C40" w:rsidRPr="008F0A60" w:rsidRDefault="00A21C40" w:rsidP="00846371">
      <w:pPr>
        <w:spacing w:line="276" w:lineRule="auto"/>
        <w:jc w:val="both"/>
        <w:rPr>
          <w:rFonts w:ascii="Arial" w:hAnsi="Arial" w:cs="Arial"/>
          <w:spacing w:val="4"/>
          <w:sz w:val="16"/>
          <w:szCs w:val="16"/>
        </w:rPr>
      </w:pPr>
    </w:p>
    <w:p w:rsidR="00A21C40" w:rsidRPr="008F0A60" w:rsidRDefault="00A21C40" w:rsidP="00846371">
      <w:pPr>
        <w:pStyle w:val="Zwykytekst1"/>
        <w:spacing w:line="276" w:lineRule="auto"/>
        <w:rPr>
          <w:rFonts w:ascii="Arial" w:hAnsi="Arial" w:cs="Arial"/>
        </w:rPr>
      </w:pPr>
      <w:r w:rsidRPr="008F0A60">
        <w:rPr>
          <w:rFonts w:ascii="Arial" w:hAnsi="Arial" w:cs="Arial"/>
        </w:rPr>
        <w:t>__________________ dnia __ __ ____ roku</w:t>
      </w:r>
    </w:p>
    <w:p w:rsidR="00A21C40" w:rsidRPr="008F0A60" w:rsidRDefault="00A21C40" w:rsidP="00846371">
      <w:pPr>
        <w:pStyle w:val="Zwykytekst1"/>
        <w:spacing w:line="276" w:lineRule="auto"/>
        <w:rPr>
          <w:rFonts w:ascii="Arial" w:hAnsi="Arial" w:cs="Arial"/>
          <w:i/>
        </w:rPr>
      </w:pPr>
      <w:r w:rsidRPr="008F0A60">
        <w:rPr>
          <w:rFonts w:ascii="Arial" w:hAnsi="Arial" w:cs="Arial"/>
          <w:i/>
        </w:rPr>
        <w:t xml:space="preserve"> </w:t>
      </w:r>
    </w:p>
    <w:p w:rsidR="00A21C40" w:rsidRPr="008F0A60" w:rsidRDefault="007F2066" w:rsidP="00846371">
      <w:pPr>
        <w:spacing w:line="276" w:lineRule="auto"/>
        <w:jc w:val="both"/>
        <w:rPr>
          <w:rFonts w:ascii="Arial" w:hAnsi="Arial" w:cs="Arial"/>
          <w:spacing w:val="4"/>
          <w:sz w:val="16"/>
          <w:szCs w:val="16"/>
        </w:rPr>
      </w:pPr>
      <w:r w:rsidRPr="007F2066">
        <w:rPr>
          <w:rFonts w:ascii="Arial" w:eastAsia="Calibri" w:hAnsi="Arial" w:cs="Arial"/>
          <w:color w:val="000000" w:themeColor="text1"/>
          <w:lang w:eastAsia="en-US"/>
        </w:rPr>
        <w:t>Oświadczam, że żaden z wykonawców wspólnie ubiegających się o zamówienie nie podlega wykluczeniu z postępowania na podstawie art. 7 ust. 1 ustawy z dnia 13 kwietnia 2022 r. o szczególnych rozwiązaniach w zakresie przeciwdziałania wspieraniu agresji na Ukrainę oraz służących ochronie bezpieczeństwa narodowego (Dz. U. 2022 poz. 835)</w:t>
      </w:r>
    </w:p>
    <w:p w:rsidR="00A21C40" w:rsidRPr="008F0A60" w:rsidRDefault="00A21C40" w:rsidP="00846371">
      <w:pPr>
        <w:spacing w:line="276" w:lineRule="auto"/>
        <w:jc w:val="both"/>
        <w:rPr>
          <w:rFonts w:ascii="Arial" w:hAnsi="Arial" w:cs="Arial"/>
          <w:spacing w:val="4"/>
          <w:sz w:val="16"/>
          <w:szCs w:val="16"/>
        </w:rPr>
      </w:pPr>
    </w:p>
    <w:p w:rsidR="00A21C40" w:rsidRPr="008F0A60" w:rsidRDefault="00A21C40" w:rsidP="00846371">
      <w:pPr>
        <w:spacing w:line="276" w:lineRule="auto"/>
        <w:jc w:val="both"/>
        <w:rPr>
          <w:rFonts w:ascii="Arial" w:hAnsi="Arial" w:cs="Arial"/>
          <w:spacing w:val="4"/>
          <w:sz w:val="16"/>
          <w:szCs w:val="16"/>
        </w:rPr>
      </w:pPr>
      <w:r w:rsidRPr="008F0A60">
        <w:rPr>
          <w:rFonts w:ascii="Arial" w:hAnsi="Arial" w:cs="Arial"/>
          <w:spacing w:val="4"/>
          <w:sz w:val="16"/>
          <w:szCs w:val="16"/>
        </w:rPr>
        <w:t xml:space="preserve">* dostosować odpowiednio </w:t>
      </w:r>
    </w:p>
    <w:p w:rsidR="00A21C40" w:rsidRPr="008F0A60" w:rsidRDefault="00A21C40" w:rsidP="00846371">
      <w:pPr>
        <w:spacing w:line="276" w:lineRule="auto"/>
        <w:jc w:val="both"/>
        <w:rPr>
          <w:rFonts w:ascii="Arial" w:hAnsi="Arial" w:cs="Arial"/>
          <w:spacing w:val="4"/>
          <w:sz w:val="16"/>
          <w:szCs w:val="16"/>
        </w:rPr>
      </w:pPr>
      <w:r w:rsidRPr="008F0A60">
        <w:rPr>
          <w:rFonts w:ascii="Arial" w:hAnsi="Arial" w:cs="Arial"/>
          <w:spacing w:val="4"/>
          <w:sz w:val="16"/>
          <w:szCs w:val="16"/>
        </w:rPr>
        <w:t>** należy dostosować do ilości Wykonawców w konsorcjum</w:t>
      </w: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A21C40" w:rsidRPr="008F0A60" w:rsidRDefault="00A21C40"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1740CC" w:rsidRPr="008F0A60" w:rsidRDefault="001740CC" w:rsidP="00846371">
      <w:pPr>
        <w:spacing w:line="276" w:lineRule="auto"/>
        <w:ind w:left="360" w:hanging="426"/>
        <w:jc w:val="right"/>
        <w:rPr>
          <w:rFonts w:ascii="Arial" w:hAnsi="Arial" w:cs="Arial"/>
          <w:b/>
        </w:rPr>
      </w:pPr>
    </w:p>
    <w:p w:rsidR="00994509" w:rsidRPr="008F0A60" w:rsidRDefault="00994509" w:rsidP="00846371">
      <w:pPr>
        <w:tabs>
          <w:tab w:val="left" w:pos="5940"/>
        </w:tabs>
        <w:spacing w:line="276" w:lineRule="auto"/>
        <w:jc w:val="both"/>
        <w:rPr>
          <w:rFonts w:ascii="Arial" w:eastAsia="Calibri" w:hAnsi="Arial" w:cs="Arial"/>
        </w:rPr>
      </w:pPr>
    </w:p>
    <w:p w:rsidR="00A21C40" w:rsidRPr="008F0A60" w:rsidRDefault="00A21C40" w:rsidP="00846371">
      <w:pPr>
        <w:tabs>
          <w:tab w:val="left" w:pos="5940"/>
        </w:tabs>
        <w:spacing w:line="276" w:lineRule="auto"/>
        <w:jc w:val="both"/>
        <w:rPr>
          <w:rFonts w:ascii="Arial" w:hAnsi="Arial" w:cs="Arial"/>
          <w:b/>
          <w:lang w:val="sq-AL" w:eastAsia="ar-SA"/>
        </w:rPr>
      </w:pPr>
    </w:p>
    <w:p w:rsidR="00226848" w:rsidRPr="008F0A60" w:rsidRDefault="00226848" w:rsidP="00846371">
      <w:pPr>
        <w:tabs>
          <w:tab w:val="left" w:pos="5940"/>
        </w:tabs>
        <w:spacing w:line="276" w:lineRule="auto"/>
        <w:jc w:val="both"/>
        <w:rPr>
          <w:rFonts w:ascii="Arial" w:hAnsi="Arial" w:cs="Arial"/>
          <w:b/>
          <w:lang w:val="sq-AL" w:eastAsia="ar-SA"/>
        </w:rPr>
      </w:pPr>
    </w:p>
    <w:p w:rsidR="00226848" w:rsidRPr="008F0A60" w:rsidRDefault="00226848" w:rsidP="00846371">
      <w:pPr>
        <w:tabs>
          <w:tab w:val="left" w:pos="5940"/>
        </w:tabs>
        <w:spacing w:line="276" w:lineRule="auto"/>
        <w:jc w:val="both"/>
        <w:rPr>
          <w:rFonts w:ascii="Arial" w:hAnsi="Arial" w:cs="Arial"/>
          <w:b/>
          <w:lang w:val="sq-AL" w:eastAsia="ar-SA"/>
        </w:rPr>
      </w:pPr>
    </w:p>
    <w:p w:rsidR="00226848" w:rsidRDefault="00226848" w:rsidP="00846371">
      <w:pPr>
        <w:tabs>
          <w:tab w:val="left" w:pos="5940"/>
        </w:tabs>
        <w:spacing w:line="276" w:lineRule="auto"/>
        <w:jc w:val="both"/>
        <w:rPr>
          <w:rFonts w:ascii="Arial" w:hAnsi="Arial" w:cs="Arial"/>
          <w:b/>
          <w:lang w:val="sq-AL" w:eastAsia="ar-SA"/>
        </w:rPr>
      </w:pPr>
    </w:p>
    <w:p w:rsidR="007204A2" w:rsidRDefault="007204A2" w:rsidP="00846371">
      <w:pPr>
        <w:tabs>
          <w:tab w:val="left" w:pos="5940"/>
        </w:tabs>
        <w:spacing w:line="276" w:lineRule="auto"/>
        <w:jc w:val="both"/>
        <w:rPr>
          <w:rFonts w:ascii="Arial" w:hAnsi="Arial" w:cs="Arial"/>
          <w:b/>
          <w:lang w:val="sq-AL" w:eastAsia="ar-SA"/>
        </w:rPr>
      </w:pPr>
    </w:p>
    <w:p w:rsidR="007204A2" w:rsidRDefault="007204A2" w:rsidP="00846371">
      <w:pPr>
        <w:tabs>
          <w:tab w:val="left" w:pos="5940"/>
        </w:tabs>
        <w:spacing w:line="276" w:lineRule="auto"/>
        <w:jc w:val="both"/>
        <w:rPr>
          <w:rFonts w:ascii="Arial" w:hAnsi="Arial" w:cs="Arial"/>
          <w:b/>
          <w:lang w:val="sq-AL" w:eastAsia="ar-SA"/>
        </w:rPr>
      </w:pPr>
    </w:p>
    <w:p w:rsidR="007204A2" w:rsidRDefault="007204A2" w:rsidP="00846371">
      <w:pPr>
        <w:tabs>
          <w:tab w:val="left" w:pos="5940"/>
        </w:tabs>
        <w:spacing w:line="276" w:lineRule="auto"/>
        <w:jc w:val="both"/>
        <w:rPr>
          <w:rFonts w:ascii="Arial" w:hAnsi="Arial" w:cs="Arial"/>
          <w:b/>
          <w:lang w:val="sq-AL" w:eastAsia="ar-SA"/>
        </w:rPr>
      </w:pPr>
    </w:p>
    <w:p w:rsidR="006F0676" w:rsidRDefault="00F1367F" w:rsidP="00846371">
      <w:pPr>
        <w:spacing w:line="276" w:lineRule="auto"/>
        <w:ind w:left="360" w:hanging="426"/>
        <w:jc w:val="right"/>
        <w:rPr>
          <w:rFonts w:ascii="Arial" w:hAnsi="Arial" w:cs="Arial"/>
          <w:b/>
          <w:bCs/>
          <w:sz w:val="18"/>
          <w:szCs w:val="18"/>
          <w:lang w:eastAsia="ar-SA"/>
        </w:rPr>
      </w:pPr>
      <w:r>
        <w:rPr>
          <w:rFonts w:ascii="Arial" w:hAnsi="Arial" w:cs="Arial"/>
          <w:b/>
          <w:bCs/>
          <w:sz w:val="22"/>
          <w:szCs w:val="22"/>
        </w:rPr>
        <w:t>W</w:t>
      </w:r>
      <w:r w:rsidR="00226848" w:rsidRPr="008F0A60">
        <w:rPr>
          <w:rFonts w:ascii="Arial" w:hAnsi="Arial" w:cs="Arial"/>
          <w:b/>
          <w:bCs/>
          <w:sz w:val="22"/>
          <w:szCs w:val="22"/>
        </w:rPr>
        <w:t>ZÓR</w:t>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rPr>
        <w:t>Z</w:t>
      </w:r>
      <w:r w:rsidR="002A62B2">
        <w:rPr>
          <w:rFonts w:ascii="Arial" w:hAnsi="Arial" w:cs="Arial"/>
          <w:b/>
          <w:bCs/>
          <w:sz w:val="18"/>
          <w:szCs w:val="18"/>
          <w:lang w:eastAsia="ar-SA"/>
        </w:rPr>
        <w:t>ałącznik nr 14</w:t>
      </w:r>
      <w:r w:rsidR="00185568">
        <w:rPr>
          <w:rFonts w:ascii="Arial" w:hAnsi="Arial" w:cs="Arial"/>
          <w:b/>
          <w:bCs/>
          <w:sz w:val="18"/>
          <w:szCs w:val="18"/>
          <w:lang w:eastAsia="ar-SA"/>
        </w:rPr>
        <w:t>.1</w:t>
      </w:r>
      <w:r w:rsidR="006F0676" w:rsidRPr="008F0A60">
        <w:rPr>
          <w:rFonts w:ascii="Arial" w:hAnsi="Arial" w:cs="Arial"/>
          <w:b/>
          <w:bCs/>
          <w:sz w:val="18"/>
          <w:szCs w:val="18"/>
          <w:lang w:eastAsia="ar-SA"/>
        </w:rPr>
        <w:t xml:space="preserve"> do SWZ</w:t>
      </w:r>
    </w:p>
    <w:p w:rsidR="00803205" w:rsidRPr="00803205" w:rsidRDefault="00185568" w:rsidP="00846371">
      <w:pPr>
        <w:spacing w:line="276" w:lineRule="auto"/>
        <w:ind w:left="360" w:hanging="426"/>
        <w:jc w:val="right"/>
        <w:rPr>
          <w:rFonts w:ascii="Arial" w:hAnsi="Arial" w:cs="Arial"/>
          <w:b/>
          <w:bCs/>
          <w:sz w:val="18"/>
          <w:szCs w:val="18"/>
          <w:lang w:eastAsia="ar-SA"/>
        </w:rPr>
      </w:pPr>
      <w:r>
        <w:rPr>
          <w:rFonts w:ascii="Arial" w:hAnsi="Arial" w:cs="Arial"/>
          <w:b/>
          <w:bCs/>
          <w:sz w:val="18"/>
          <w:szCs w:val="18"/>
        </w:rPr>
        <w:t>F</w:t>
      </w:r>
      <w:r w:rsidR="007F2066">
        <w:rPr>
          <w:rFonts w:ascii="Arial" w:hAnsi="Arial" w:cs="Arial"/>
          <w:b/>
          <w:bCs/>
          <w:sz w:val="18"/>
          <w:szCs w:val="18"/>
        </w:rPr>
        <w:t>Z-23</w:t>
      </w:r>
      <w:r w:rsidR="00205A3F">
        <w:rPr>
          <w:rFonts w:ascii="Arial" w:hAnsi="Arial" w:cs="Arial"/>
          <w:b/>
          <w:bCs/>
          <w:sz w:val="18"/>
          <w:szCs w:val="18"/>
        </w:rPr>
        <w:t>8</w:t>
      </w:r>
      <w:r w:rsidR="007F2066">
        <w:rPr>
          <w:rFonts w:ascii="Arial" w:hAnsi="Arial" w:cs="Arial"/>
          <w:b/>
          <w:bCs/>
          <w:sz w:val="18"/>
          <w:szCs w:val="18"/>
        </w:rPr>
        <w:t>0/15/22</w:t>
      </w:r>
      <w:r w:rsidR="00803205" w:rsidRPr="00803205">
        <w:rPr>
          <w:rFonts w:ascii="Arial" w:hAnsi="Arial" w:cs="Arial"/>
          <w:b/>
          <w:bCs/>
          <w:sz w:val="18"/>
          <w:szCs w:val="18"/>
        </w:rPr>
        <w:t>/KK</w:t>
      </w:r>
    </w:p>
    <w:p w:rsidR="00226848" w:rsidRPr="008F0A60" w:rsidRDefault="00226848" w:rsidP="00846371">
      <w:pPr>
        <w:autoSpaceDE w:val="0"/>
        <w:autoSpaceDN w:val="0"/>
        <w:adjustRightInd w:val="0"/>
        <w:spacing w:line="276" w:lineRule="auto"/>
        <w:rPr>
          <w:rFonts w:ascii="Arial" w:hAnsi="Arial" w:cs="Arial"/>
          <w:b/>
          <w:bCs/>
          <w:sz w:val="22"/>
          <w:szCs w:val="22"/>
        </w:rPr>
      </w:pPr>
    </w:p>
    <w:p w:rsidR="00185568" w:rsidRPr="00185568" w:rsidRDefault="00205A3F" w:rsidP="00846371">
      <w:pPr>
        <w:autoSpaceDE w:val="0"/>
        <w:spacing w:line="276" w:lineRule="auto"/>
        <w:jc w:val="center"/>
        <w:rPr>
          <w:rFonts w:ascii="Arial" w:hAnsi="Arial"/>
          <w:b/>
          <w:sz w:val="24"/>
          <w:szCs w:val="24"/>
        </w:rPr>
      </w:pPr>
      <w:r>
        <w:rPr>
          <w:rFonts w:ascii="Arial" w:hAnsi="Arial"/>
          <w:b/>
          <w:sz w:val="24"/>
          <w:szCs w:val="24"/>
        </w:rPr>
        <w:t>UMOWA NR …….. / 2022</w:t>
      </w:r>
      <w:r w:rsidR="00185568" w:rsidRPr="00185568">
        <w:rPr>
          <w:rFonts w:ascii="Arial" w:hAnsi="Arial"/>
          <w:b/>
          <w:sz w:val="24"/>
          <w:szCs w:val="24"/>
        </w:rPr>
        <w:t xml:space="preserve"> / </w:t>
      </w:r>
      <w:proofErr w:type="spellStart"/>
      <w:r w:rsidR="00185568" w:rsidRPr="00185568">
        <w:rPr>
          <w:rFonts w:ascii="Arial" w:hAnsi="Arial"/>
          <w:b/>
          <w:sz w:val="24"/>
          <w:szCs w:val="24"/>
        </w:rPr>
        <w:t>Kb</w:t>
      </w:r>
      <w:proofErr w:type="spellEnd"/>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na świadczenie usług w zakresie konserwacji, bieżących napraw i usuwanie powstałych awarii instalacji hydrantowych i podręcznego sprzętu gaśniczego dla potrzeb KWP w Łodzi                              i jednostek jej podległych</w:t>
      </w:r>
    </w:p>
    <w:p w:rsidR="00185568" w:rsidRPr="00185568" w:rsidRDefault="00185568" w:rsidP="00846371">
      <w:pPr>
        <w:autoSpaceDE w:val="0"/>
        <w:spacing w:line="276" w:lineRule="auto"/>
        <w:jc w:val="center"/>
        <w:rPr>
          <w:rFonts w:ascii="Arial" w:hAnsi="Arial"/>
          <w:b/>
          <w:i/>
          <w:sz w:val="24"/>
          <w:szCs w:val="24"/>
        </w:rPr>
      </w:pPr>
      <w:r w:rsidRPr="00185568">
        <w:rPr>
          <w:rFonts w:ascii="Arial" w:hAnsi="Arial"/>
          <w:b/>
          <w:i/>
          <w:sz w:val="24"/>
          <w:szCs w:val="24"/>
        </w:rPr>
        <w:t>CZĘŚĆ 1</w:t>
      </w:r>
    </w:p>
    <w:p w:rsidR="00185568" w:rsidRPr="00185568" w:rsidRDefault="00185568" w:rsidP="00846371">
      <w:pPr>
        <w:autoSpaceDE w:val="0"/>
        <w:spacing w:line="276" w:lineRule="auto"/>
        <w:jc w:val="center"/>
        <w:rPr>
          <w:rFonts w:ascii="Arial" w:hAnsi="Arial"/>
          <w:b/>
          <w:i/>
          <w:sz w:val="24"/>
          <w:szCs w:val="24"/>
        </w:rPr>
      </w:pPr>
    </w:p>
    <w:p w:rsidR="00185568" w:rsidRPr="00185568" w:rsidRDefault="00185568" w:rsidP="00846371">
      <w:pPr>
        <w:spacing w:line="276" w:lineRule="auto"/>
        <w:ind w:right="312"/>
        <w:jc w:val="both"/>
        <w:rPr>
          <w:rFonts w:ascii="Arial" w:hAnsi="Arial"/>
        </w:rPr>
      </w:pPr>
      <w:r w:rsidRPr="00185568">
        <w:rPr>
          <w:rFonts w:ascii="Arial" w:hAnsi="Arial"/>
        </w:rPr>
        <w:t>W dniu ................................... w Łodzi pomiędzy:</w:t>
      </w:r>
    </w:p>
    <w:p w:rsidR="00185568" w:rsidRPr="00185568" w:rsidRDefault="00185568" w:rsidP="00846371">
      <w:pPr>
        <w:spacing w:line="276" w:lineRule="auto"/>
        <w:ind w:right="312" w:hanging="284"/>
        <w:jc w:val="both"/>
        <w:rPr>
          <w:rFonts w:ascii="Arial" w:hAnsi="Arial"/>
        </w:rPr>
      </w:pPr>
      <w:r w:rsidRPr="00185568">
        <w:rPr>
          <w:rFonts w:ascii="Arial" w:hAnsi="Arial"/>
          <w:b/>
        </w:rPr>
        <w:t xml:space="preserve">     (Skarbem Państwa) Komendantem Wojewódzkim Policji w  Łodzi</w:t>
      </w:r>
      <w:r w:rsidRPr="00185568">
        <w:rPr>
          <w:rFonts w:ascii="Arial" w:hAnsi="Arial"/>
        </w:rPr>
        <w:t>,</w:t>
      </w:r>
    </w:p>
    <w:p w:rsidR="00185568" w:rsidRPr="00185568" w:rsidRDefault="00185568" w:rsidP="00846371">
      <w:pPr>
        <w:spacing w:line="276" w:lineRule="auto"/>
        <w:ind w:right="312" w:hanging="284"/>
        <w:jc w:val="both"/>
        <w:rPr>
          <w:rFonts w:ascii="Arial" w:hAnsi="Arial"/>
        </w:rPr>
      </w:pPr>
      <w:r w:rsidRPr="00185568">
        <w:rPr>
          <w:rFonts w:ascii="Arial" w:hAnsi="Arial"/>
        </w:rPr>
        <w:t xml:space="preserve">     91-048 Łódź, ul. Lutomierska  108/112    </w:t>
      </w:r>
    </w:p>
    <w:p w:rsidR="00185568" w:rsidRPr="00185568" w:rsidRDefault="00185568" w:rsidP="00846371">
      <w:pPr>
        <w:spacing w:line="276" w:lineRule="auto"/>
        <w:ind w:right="312" w:hanging="284"/>
        <w:jc w:val="both"/>
        <w:rPr>
          <w:rFonts w:ascii="Arial" w:hAnsi="Arial"/>
        </w:rPr>
      </w:pPr>
      <w:r w:rsidRPr="00185568">
        <w:rPr>
          <w:rFonts w:ascii="Arial" w:hAnsi="Arial"/>
        </w:rPr>
        <w:t xml:space="preserve">     NIP : 726-000-44-58     REGON: 470754976</w:t>
      </w:r>
    </w:p>
    <w:p w:rsidR="00185568" w:rsidRPr="00185568" w:rsidRDefault="00185568" w:rsidP="00846371">
      <w:pPr>
        <w:spacing w:line="276" w:lineRule="auto"/>
        <w:ind w:left="284" w:hanging="284"/>
        <w:jc w:val="both"/>
        <w:rPr>
          <w:rFonts w:ascii="Arial" w:hAnsi="Arial"/>
        </w:rPr>
      </w:pPr>
    </w:p>
    <w:p w:rsidR="00185568" w:rsidRPr="00185568" w:rsidRDefault="00185568" w:rsidP="00846371">
      <w:pPr>
        <w:spacing w:line="276" w:lineRule="auto"/>
        <w:ind w:left="284" w:hanging="284"/>
        <w:jc w:val="both"/>
        <w:rPr>
          <w:rFonts w:ascii="Arial" w:hAnsi="Arial"/>
        </w:rPr>
      </w:pPr>
      <w:r w:rsidRPr="00185568">
        <w:rPr>
          <w:rFonts w:ascii="Arial" w:hAnsi="Arial"/>
        </w:rPr>
        <w:t>reprezentowanym przez:</w:t>
      </w:r>
    </w:p>
    <w:p w:rsidR="00185568" w:rsidRPr="00185568" w:rsidRDefault="00185568" w:rsidP="00846371">
      <w:pPr>
        <w:spacing w:line="276" w:lineRule="auto"/>
        <w:jc w:val="both"/>
        <w:rPr>
          <w:rFonts w:ascii="Arial" w:hAnsi="Arial"/>
          <w:b/>
        </w:rPr>
      </w:pPr>
      <w:r w:rsidRPr="00185568">
        <w:rPr>
          <w:rFonts w:ascii="Arial" w:hAnsi="Arial"/>
          <w:b/>
        </w:rPr>
        <w:t xml:space="preserve">mł. insp. Tomasza Jędrzejowskiego -  </w:t>
      </w:r>
      <w:r w:rsidRPr="00185568">
        <w:rPr>
          <w:rFonts w:ascii="Arial" w:hAnsi="Arial"/>
        </w:rPr>
        <w:t>Zastępcę  Komendanta  Wojewódzkiego Policji  w  Łodzi</w:t>
      </w:r>
      <w:r w:rsidRPr="00185568">
        <w:rPr>
          <w:rFonts w:ascii="Arial" w:hAnsi="Arial"/>
          <w:b/>
        </w:rPr>
        <w:t>,</w:t>
      </w:r>
    </w:p>
    <w:p w:rsidR="00185568" w:rsidRPr="00185568" w:rsidRDefault="00185568" w:rsidP="00846371">
      <w:pPr>
        <w:spacing w:line="276" w:lineRule="auto"/>
        <w:jc w:val="both"/>
        <w:rPr>
          <w:rFonts w:ascii="Arial" w:hAnsi="Arial"/>
        </w:rPr>
      </w:pPr>
      <w:r w:rsidRPr="00185568">
        <w:rPr>
          <w:rFonts w:ascii="Arial" w:hAnsi="Arial"/>
        </w:rPr>
        <w:t xml:space="preserve">zwanym dalej </w:t>
      </w:r>
      <w:r w:rsidRPr="00185568">
        <w:rPr>
          <w:rFonts w:ascii="Arial" w:hAnsi="Arial"/>
          <w:b/>
        </w:rPr>
        <w:t>„Zamawiającym”</w:t>
      </w:r>
      <w:r w:rsidRPr="00185568">
        <w:rPr>
          <w:rFonts w:ascii="Arial" w:hAnsi="Arial"/>
        </w:rPr>
        <w:t>, a</w:t>
      </w:r>
    </w:p>
    <w:p w:rsidR="00185568" w:rsidRPr="00185568" w:rsidRDefault="00185568" w:rsidP="00846371">
      <w:pPr>
        <w:spacing w:line="276" w:lineRule="auto"/>
        <w:jc w:val="both"/>
        <w:rPr>
          <w:rFonts w:ascii="Arial" w:hAnsi="Arial"/>
          <w:b/>
        </w:rPr>
      </w:pPr>
    </w:p>
    <w:p w:rsidR="00185568" w:rsidRPr="00185568" w:rsidRDefault="00185568" w:rsidP="00846371">
      <w:pPr>
        <w:spacing w:line="276" w:lineRule="auto"/>
        <w:ind w:left="-142" w:right="-284"/>
        <w:jc w:val="both"/>
        <w:rPr>
          <w:rFonts w:ascii="Arial" w:hAnsi="Arial"/>
          <w:szCs w:val="24"/>
        </w:rPr>
      </w:pPr>
      <w:r w:rsidRPr="00185568">
        <w:rPr>
          <w:rFonts w:ascii="Arial" w:hAnsi="Arial"/>
          <w:b/>
          <w:szCs w:val="24"/>
        </w:rPr>
        <w:t xml:space="preserve">   dane Wykonawcy</w:t>
      </w: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 imię i nazwisko właściciela/-i, nazwa firmy i jej adres, oraz adres do doręczeń, dane organu rejestracyjnego, NIP, Regon, Pesel</w:t>
      </w: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 xml:space="preserve">- nazwa firmy, siedziba, oznaczenie sądu rejestrowego i nr rejestru, imiona i nazwiska osób uprawnionych do reprezentacji, NIP, Regon, </w:t>
      </w:r>
    </w:p>
    <w:p w:rsidR="00185568" w:rsidRPr="00185568" w:rsidRDefault="00185568" w:rsidP="00846371">
      <w:pPr>
        <w:spacing w:line="276" w:lineRule="auto"/>
        <w:ind w:left="284" w:hanging="284"/>
        <w:jc w:val="both"/>
        <w:rPr>
          <w:rFonts w:ascii="Arial" w:hAnsi="Arial"/>
          <w:szCs w:val="24"/>
        </w:rPr>
      </w:pPr>
    </w:p>
    <w:p w:rsidR="00185568" w:rsidRPr="00185568" w:rsidRDefault="00185568" w:rsidP="00846371">
      <w:pPr>
        <w:spacing w:line="276" w:lineRule="auto"/>
        <w:jc w:val="both"/>
        <w:rPr>
          <w:rFonts w:ascii="Arial" w:hAnsi="Arial"/>
        </w:rPr>
      </w:pPr>
      <w:r w:rsidRPr="00185568">
        <w:rPr>
          <w:rFonts w:ascii="Arial" w:hAnsi="Arial"/>
        </w:rPr>
        <w:t xml:space="preserve">zwanym dalej </w:t>
      </w:r>
      <w:r w:rsidRPr="00185568">
        <w:rPr>
          <w:rFonts w:ascii="Arial" w:hAnsi="Arial"/>
          <w:b/>
        </w:rPr>
        <w:t>„Wykonawcą</w:t>
      </w:r>
      <w:r w:rsidRPr="00185568">
        <w:rPr>
          <w:rFonts w:ascii="Arial" w:hAnsi="Arial"/>
        </w:rPr>
        <w:t>”</w:t>
      </w:r>
      <w:r w:rsidRPr="00185568">
        <w:rPr>
          <w:rFonts w:ascii="Arial" w:hAnsi="Arial"/>
          <w:b/>
        </w:rPr>
        <w:t>,</w:t>
      </w:r>
      <w:r w:rsidRPr="00185568">
        <w:rPr>
          <w:rFonts w:ascii="Arial" w:hAnsi="Arial"/>
        </w:rPr>
        <w:t xml:space="preserve"> </w:t>
      </w:r>
    </w:p>
    <w:p w:rsidR="00185568" w:rsidRPr="00185568" w:rsidRDefault="00185568" w:rsidP="00846371">
      <w:pPr>
        <w:spacing w:line="276" w:lineRule="auto"/>
        <w:jc w:val="both"/>
        <w:rPr>
          <w:rFonts w:ascii="Arial" w:hAnsi="Arial"/>
        </w:rPr>
      </w:pPr>
      <w:r w:rsidRPr="00185568">
        <w:rPr>
          <w:rFonts w:ascii="Arial" w:hAnsi="Arial"/>
        </w:rPr>
        <w:t xml:space="preserve">na podstawie dokonanego przez Zamawiającego wyboru oferty w trybie podstawowym bez negocjacji, zgodnie z art. 275 pkt. 1 ustawy z dnia 11 września 2019 r. Prawo zamówień publicznych (tj. Dz. U.                     z 2021 r., poz. 1129), nr sprawy: </w:t>
      </w:r>
      <w:r w:rsidR="005C07BD">
        <w:rPr>
          <w:rFonts w:ascii="Arial" w:hAnsi="Arial"/>
          <w:b/>
        </w:rPr>
        <w:t>FZ-2380/15</w:t>
      </w:r>
      <w:r w:rsidR="00205A3F">
        <w:rPr>
          <w:rFonts w:ascii="Arial" w:hAnsi="Arial"/>
          <w:b/>
        </w:rPr>
        <w:t>/22</w:t>
      </w:r>
      <w:r w:rsidR="006E4BA1">
        <w:rPr>
          <w:rFonts w:ascii="Arial" w:hAnsi="Arial"/>
          <w:b/>
        </w:rPr>
        <w:t>/KK</w:t>
      </w:r>
      <w:r w:rsidRPr="00185568">
        <w:rPr>
          <w:rFonts w:ascii="Arial" w:hAnsi="Arial"/>
          <w:b/>
        </w:rPr>
        <w:t xml:space="preserve">, </w:t>
      </w:r>
      <w:r w:rsidRPr="00185568">
        <w:rPr>
          <w:rFonts w:ascii="Arial" w:hAnsi="Arial"/>
        </w:rPr>
        <w:t>zawarto umowę</w:t>
      </w:r>
      <w:r w:rsidRPr="00185568">
        <w:rPr>
          <w:rFonts w:ascii="Arial" w:hAnsi="Arial"/>
          <w:b/>
        </w:rPr>
        <w:t xml:space="preserve"> </w:t>
      </w:r>
      <w:r w:rsidRPr="00185568">
        <w:rPr>
          <w:rFonts w:ascii="Arial" w:hAnsi="Arial"/>
        </w:rPr>
        <w:t>o następującej treści:</w:t>
      </w:r>
    </w:p>
    <w:p w:rsidR="00185568" w:rsidRPr="00185568" w:rsidRDefault="00185568" w:rsidP="00846371">
      <w:pPr>
        <w:spacing w:line="276" w:lineRule="auto"/>
        <w:jc w:val="both"/>
        <w:rPr>
          <w:rFonts w:ascii="Arial" w:hAnsi="Arial"/>
          <w:sz w:val="18"/>
          <w:szCs w:val="24"/>
        </w:rPr>
      </w:pPr>
    </w:p>
    <w:p w:rsidR="00185568" w:rsidRPr="00185568" w:rsidRDefault="00185568" w:rsidP="00846371">
      <w:pPr>
        <w:tabs>
          <w:tab w:val="left" w:pos="142"/>
        </w:tabs>
        <w:spacing w:line="276" w:lineRule="auto"/>
        <w:jc w:val="center"/>
        <w:rPr>
          <w:rFonts w:ascii="Arial" w:hAnsi="Arial"/>
          <w:b/>
        </w:rPr>
      </w:pPr>
      <w:r w:rsidRPr="00185568">
        <w:rPr>
          <w:rFonts w:ascii="Arial" w:hAnsi="Arial"/>
          <w:b/>
        </w:rPr>
        <w:t>§ 1.</w:t>
      </w:r>
    </w:p>
    <w:p w:rsidR="00185568" w:rsidRPr="00185568" w:rsidRDefault="00185568" w:rsidP="00846371">
      <w:pPr>
        <w:tabs>
          <w:tab w:val="left" w:pos="142"/>
        </w:tabs>
        <w:spacing w:line="276" w:lineRule="auto"/>
        <w:jc w:val="center"/>
        <w:rPr>
          <w:rFonts w:ascii="Arial" w:hAnsi="Arial"/>
          <w:b/>
        </w:rPr>
      </w:pPr>
      <w:r w:rsidRPr="00185568">
        <w:rPr>
          <w:rFonts w:ascii="Arial" w:hAnsi="Arial"/>
          <w:b/>
        </w:rPr>
        <w:t>Przedmiot umowy</w:t>
      </w:r>
    </w:p>
    <w:p w:rsidR="00185568" w:rsidRPr="00185568" w:rsidRDefault="00185568" w:rsidP="00846371">
      <w:pPr>
        <w:tabs>
          <w:tab w:val="left" w:pos="142"/>
        </w:tabs>
        <w:spacing w:line="276" w:lineRule="auto"/>
        <w:jc w:val="center"/>
        <w:rPr>
          <w:rFonts w:ascii="Arial" w:hAnsi="Arial"/>
          <w:b/>
        </w:rPr>
      </w:pPr>
    </w:p>
    <w:p w:rsidR="00185568" w:rsidRPr="00185568" w:rsidRDefault="00185568" w:rsidP="00846371">
      <w:pPr>
        <w:suppressAutoHyphens/>
        <w:autoSpaceDE w:val="0"/>
        <w:spacing w:line="276" w:lineRule="auto"/>
        <w:ind w:left="284" w:hanging="284"/>
        <w:jc w:val="both"/>
        <w:rPr>
          <w:rFonts w:ascii="Arial" w:hAnsi="Arial"/>
          <w:b/>
          <w:szCs w:val="24"/>
        </w:rPr>
      </w:pPr>
      <w:r w:rsidRPr="00185568">
        <w:rPr>
          <w:rFonts w:ascii="Arial" w:hAnsi="Arial"/>
          <w:szCs w:val="24"/>
        </w:rPr>
        <w:t xml:space="preserve">1. </w:t>
      </w:r>
      <w:r w:rsidRPr="00185568">
        <w:rPr>
          <w:rFonts w:ascii="Arial" w:hAnsi="Arial"/>
          <w:b/>
          <w:szCs w:val="24"/>
        </w:rPr>
        <w:t>Przedmiotem umowy jest świadczenie kompleksowych usług serwisowych w zakresie konserwacji, bieżących napraw i usuwanie powstałych awarii instalacji hydrantowych                  i podręcznego sprzętu gaśniczego użytkowanego w obiektach i pojazdach należących do Komendy Wojewódzkiej Policji w Łodzi i jednostek jej podległych oraz Centralnego Biura Śledczego Policji i Biura Spraw Wewnętrznych Policji.</w:t>
      </w:r>
    </w:p>
    <w:p w:rsidR="00185568" w:rsidRPr="00185568" w:rsidRDefault="00185568" w:rsidP="00846371">
      <w:pPr>
        <w:suppressAutoHyphens/>
        <w:autoSpaceDE w:val="0"/>
        <w:spacing w:line="276" w:lineRule="auto"/>
        <w:ind w:left="284" w:hanging="284"/>
        <w:jc w:val="both"/>
        <w:rPr>
          <w:rFonts w:ascii="Arial" w:hAnsi="Arial"/>
          <w:szCs w:val="24"/>
        </w:rPr>
      </w:pPr>
    </w:p>
    <w:p w:rsidR="00185568" w:rsidRPr="00185568" w:rsidRDefault="00185568" w:rsidP="00846371">
      <w:pPr>
        <w:suppressAutoHyphens/>
        <w:autoSpaceDE w:val="0"/>
        <w:spacing w:line="276" w:lineRule="auto"/>
        <w:ind w:left="284"/>
        <w:jc w:val="both"/>
        <w:rPr>
          <w:rFonts w:ascii="Arial" w:hAnsi="Arial"/>
          <w:szCs w:val="24"/>
        </w:rPr>
      </w:pPr>
      <w:r w:rsidRPr="00185568">
        <w:rPr>
          <w:rFonts w:ascii="Arial" w:hAnsi="Arial"/>
          <w:szCs w:val="24"/>
        </w:rPr>
        <w:t>Szczegółowy opis</w:t>
      </w:r>
      <w:r w:rsidRPr="00185568">
        <w:rPr>
          <w:rFonts w:ascii="Arial" w:hAnsi="Arial"/>
          <w:b/>
          <w:szCs w:val="24"/>
        </w:rPr>
        <w:t xml:space="preserve">  </w:t>
      </w:r>
      <w:r w:rsidRPr="00185568">
        <w:rPr>
          <w:rFonts w:ascii="Arial" w:hAnsi="Arial"/>
          <w:szCs w:val="24"/>
        </w:rPr>
        <w:t xml:space="preserve">przedmiotu zamówienia  został określonych SWZ, w tym w </w:t>
      </w:r>
      <w:r w:rsidRPr="006E4BA1">
        <w:rPr>
          <w:rFonts w:ascii="Arial" w:hAnsi="Arial"/>
          <w:b/>
          <w:szCs w:val="24"/>
        </w:rPr>
        <w:t>Specyfikacji  technicznej wykonania i odbioru usług oraz dostaw</w:t>
      </w:r>
      <w:r w:rsidRPr="00185568">
        <w:rPr>
          <w:rFonts w:ascii="Arial" w:hAnsi="Arial"/>
          <w:szCs w:val="24"/>
        </w:rPr>
        <w:t>, a także w Formularzu cenowym, stanowiących integralną część niniejszej umowy. Zestawienie urządzeń podlegających ww. usługom uj</w:t>
      </w:r>
      <w:r w:rsidR="006E4BA1">
        <w:rPr>
          <w:rFonts w:ascii="Arial" w:hAnsi="Arial"/>
          <w:szCs w:val="24"/>
        </w:rPr>
        <w:t xml:space="preserve">ęto </w:t>
      </w:r>
      <w:r w:rsidRPr="00185568">
        <w:rPr>
          <w:rFonts w:ascii="Arial" w:hAnsi="Arial"/>
          <w:szCs w:val="24"/>
        </w:rPr>
        <w:t>w ust. I pkt. 2  Specyfikacji technicznej wykonania i odbioru usług oraz dostaw – Załącznik nr 3 do umowy.</w:t>
      </w:r>
    </w:p>
    <w:p w:rsidR="00185568" w:rsidRPr="00185568" w:rsidRDefault="00185568" w:rsidP="00846371">
      <w:pPr>
        <w:suppressAutoHyphens/>
        <w:autoSpaceDE w:val="0"/>
        <w:spacing w:line="276" w:lineRule="auto"/>
        <w:ind w:left="284"/>
        <w:jc w:val="both"/>
        <w:rPr>
          <w:rFonts w:ascii="Arial" w:hAnsi="Arial"/>
          <w:szCs w:val="24"/>
        </w:rPr>
      </w:pPr>
    </w:p>
    <w:p w:rsidR="00185568" w:rsidRPr="00185568" w:rsidRDefault="00185568" w:rsidP="00846371">
      <w:pPr>
        <w:suppressAutoHyphens/>
        <w:spacing w:line="276" w:lineRule="auto"/>
        <w:ind w:left="284" w:hanging="284"/>
        <w:contextualSpacing/>
        <w:jc w:val="both"/>
        <w:rPr>
          <w:rFonts w:ascii="Arial" w:hAnsi="Arial" w:cs="Arial"/>
        </w:rPr>
      </w:pPr>
      <w:r w:rsidRPr="00185568">
        <w:rPr>
          <w:rFonts w:ascii="Arial" w:hAnsi="Arial" w:cs="Arial"/>
        </w:rPr>
        <w:t>2. W ramach umowy Wykonawca zobowiązany jest do wykonywania wszelkich niezbędnych czynności (w tym kontroli okresowych) w celu zapewnienia bezawaryjnej pracy instalacji / urządzeń, umożliwiających ich normalną prawidłową pracę, z uwzględnieniem wymiany zużytych części i / lub podzespołów na fabrycznie nowe, zalecane przez  producenta urządzenia.</w:t>
      </w:r>
    </w:p>
    <w:p w:rsidR="00185568" w:rsidRPr="00185568" w:rsidRDefault="00185568" w:rsidP="00846371">
      <w:pPr>
        <w:suppressAutoHyphens/>
        <w:spacing w:line="276" w:lineRule="auto"/>
        <w:ind w:left="284" w:hanging="284"/>
        <w:contextualSpacing/>
        <w:jc w:val="both"/>
        <w:rPr>
          <w:rFonts w:ascii="Arial" w:hAnsi="Arial" w:cs="Arial"/>
        </w:rPr>
      </w:pPr>
    </w:p>
    <w:p w:rsidR="00185568" w:rsidRPr="00185568" w:rsidRDefault="00185568" w:rsidP="00846371">
      <w:pPr>
        <w:suppressAutoHyphens/>
        <w:autoSpaceDE w:val="0"/>
        <w:spacing w:line="276" w:lineRule="auto"/>
        <w:ind w:left="284" w:hanging="284"/>
        <w:jc w:val="both"/>
        <w:rPr>
          <w:rFonts w:ascii="Arial" w:hAnsi="Arial"/>
          <w:szCs w:val="24"/>
        </w:rPr>
      </w:pPr>
      <w:r w:rsidRPr="00185568">
        <w:rPr>
          <w:rFonts w:ascii="Arial" w:hAnsi="Arial"/>
          <w:szCs w:val="24"/>
        </w:rPr>
        <w:t>3.  Zakres przedmiotu zamówienia obejmuje:</w:t>
      </w:r>
    </w:p>
    <w:p w:rsidR="00185568" w:rsidRPr="00185568" w:rsidRDefault="00185568" w:rsidP="00846371">
      <w:pPr>
        <w:numPr>
          <w:ilvl w:val="0"/>
          <w:numId w:val="71"/>
        </w:numPr>
        <w:tabs>
          <w:tab w:val="left" w:pos="567"/>
          <w:tab w:val="left" w:pos="2487"/>
        </w:tabs>
        <w:suppressAutoHyphens/>
        <w:autoSpaceDE w:val="0"/>
        <w:spacing w:line="276" w:lineRule="auto"/>
        <w:ind w:hanging="616"/>
        <w:contextualSpacing/>
        <w:jc w:val="both"/>
        <w:rPr>
          <w:rFonts w:ascii="Arial" w:hAnsi="Arial" w:cs="Calibri"/>
        </w:rPr>
      </w:pPr>
      <w:r w:rsidRPr="00185568">
        <w:rPr>
          <w:rFonts w:ascii="Arial" w:hAnsi="Arial" w:cs="Calibri"/>
        </w:rPr>
        <w:t>konserwacje;</w:t>
      </w:r>
      <w:r w:rsidRPr="00185568">
        <w:rPr>
          <w:rFonts w:ascii="Arial" w:hAnsi="Arial" w:cs="Calibri"/>
        </w:rPr>
        <w:tab/>
      </w:r>
    </w:p>
    <w:p w:rsidR="00185568" w:rsidRPr="00185568" w:rsidRDefault="00185568" w:rsidP="00846371">
      <w:pPr>
        <w:numPr>
          <w:ilvl w:val="0"/>
          <w:numId w:val="71"/>
        </w:numPr>
        <w:tabs>
          <w:tab w:val="left" w:pos="567"/>
        </w:tabs>
        <w:suppressAutoHyphens/>
        <w:autoSpaceDE w:val="0"/>
        <w:spacing w:line="276" w:lineRule="auto"/>
        <w:ind w:hanging="616"/>
        <w:contextualSpacing/>
        <w:jc w:val="both"/>
        <w:rPr>
          <w:rFonts w:ascii="Arial" w:hAnsi="Arial" w:cs="Calibri"/>
        </w:rPr>
      </w:pPr>
      <w:r w:rsidRPr="00185568">
        <w:rPr>
          <w:rFonts w:ascii="Arial" w:hAnsi="Arial" w:cs="Calibri"/>
        </w:rPr>
        <w:t>bieżące naprawy</w:t>
      </w:r>
    </w:p>
    <w:p w:rsidR="00185568" w:rsidRPr="00185568" w:rsidRDefault="00185568" w:rsidP="00846371">
      <w:pPr>
        <w:numPr>
          <w:ilvl w:val="0"/>
          <w:numId w:val="71"/>
        </w:numPr>
        <w:tabs>
          <w:tab w:val="left" w:pos="567"/>
        </w:tabs>
        <w:suppressAutoHyphens/>
        <w:autoSpaceDE w:val="0"/>
        <w:spacing w:line="276" w:lineRule="auto"/>
        <w:ind w:hanging="616"/>
        <w:contextualSpacing/>
        <w:jc w:val="both"/>
        <w:rPr>
          <w:rFonts w:ascii="Arial" w:hAnsi="Arial" w:cs="Calibri"/>
        </w:rPr>
      </w:pPr>
      <w:r w:rsidRPr="00185568">
        <w:rPr>
          <w:rFonts w:ascii="Arial" w:hAnsi="Arial" w:cs="Calibri"/>
        </w:rPr>
        <w:t xml:space="preserve">usuwanie powstałych awarii </w:t>
      </w:r>
    </w:p>
    <w:p w:rsidR="00185568" w:rsidRPr="00185568" w:rsidRDefault="00185568" w:rsidP="00846371">
      <w:pPr>
        <w:tabs>
          <w:tab w:val="left" w:pos="284"/>
        </w:tabs>
        <w:autoSpaceDE w:val="0"/>
        <w:spacing w:line="276" w:lineRule="auto"/>
        <w:ind w:left="284" w:hanging="104"/>
        <w:jc w:val="both"/>
        <w:rPr>
          <w:rFonts w:ascii="Arial" w:hAnsi="Arial"/>
          <w:szCs w:val="24"/>
        </w:rPr>
      </w:pPr>
      <w:r w:rsidRPr="00185568">
        <w:rPr>
          <w:rFonts w:ascii="Arial" w:hAnsi="Arial"/>
        </w:rPr>
        <w:t xml:space="preserve">  ww. instalacji / sprzętu (urządzeń</w:t>
      </w:r>
      <w:r w:rsidRPr="00185568">
        <w:rPr>
          <w:rFonts w:ascii="Arial" w:hAnsi="Arial"/>
          <w:szCs w:val="24"/>
        </w:rPr>
        <w:t xml:space="preserve">) w zakresie i w sposób zgodny z obowiązującymi przepisami, Polskimi Normami i instrukcjami serwisowymi producenta, w tym m. in. Dokumentacji </w:t>
      </w:r>
      <w:proofErr w:type="spellStart"/>
      <w:r w:rsidRPr="00185568">
        <w:rPr>
          <w:rFonts w:ascii="Arial" w:hAnsi="Arial"/>
          <w:szCs w:val="24"/>
        </w:rPr>
        <w:t>techniczno</w:t>
      </w:r>
      <w:proofErr w:type="spellEnd"/>
      <w:r w:rsidRPr="00185568">
        <w:rPr>
          <w:rFonts w:ascii="Arial" w:hAnsi="Arial"/>
          <w:szCs w:val="24"/>
        </w:rPr>
        <w:t xml:space="preserve"> – ruchowej (DTR).</w:t>
      </w:r>
    </w:p>
    <w:p w:rsidR="00185568" w:rsidRPr="00185568" w:rsidRDefault="00185568" w:rsidP="00846371">
      <w:pPr>
        <w:tabs>
          <w:tab w:val="left" w:pos="284"/>
        </w:tabs>
        <w:autoSpaceDE w:val="0"/>
        <w:spacing w:line="276" w:lineRule="auto"/>
        <w:ind w:left="284" w:hanging="104"/>
        <w:jc w:val="both"/>
        <w:rPr>
          <w:rFonts w:ascii="Arial" w:hAnsi="Arial"/>
          <w:szCs w:val="24"/>
        </w:rPr>
      </w:pPr>
    </w:p>
    <w:p w:rsidR="00185568" w:rsidRPr="00185568" w:rsidRDefault="006E4BA1" w:rsidP="00846371">
      <w:pPr>
        <w:autoSpaceDE w:val="0"/>
        <w:spacing w:line="276" w:lineRule="auto"/>
        <w:ind w:left="284" w:hanging="284"/>
        <w:jc w:val="both"/>
        <w:rPr>
          <w:rFonts w:ascii="Arial" w:hAnsi="Arial"/>
          <w:szCs w:val="24"/>
        </w:rPr>
      </w:pPr>
      <w:r>
        <w:rPr>
          <w:rFonts w:ascii="Arial" w:hAnsi="Arial"/>
          <w:szCs w:val="24"/>
        </w:rPr>
        <w:t>4.</w:t>
      </w:r>
      <w:r>
        <w:rPr>
          <w:rFonts w:ascii="Arial" w:hAnsi="Arial"/>
          <w:szCs w:val="24"/>
        </w:rPr>
        <w:tab/>
      </w:r>
      <w:r w:rsidR="00185568" w:rsidRPr="00185568">
        <w:rPr>
          <w:rFonts w:ascii="Arial" w:hAnsi="Arial"/>
          <w:szCs w:val="24"/>
        </w:rPr>
        <w:t>Ilości  zamawianych  usług  wyszczególnione w Formularzu cenowym – Załącznik  nr  2.1. do umowy, są ilościami szacunkowymi służącymi do skalkulowania ceny oferty. Mogą one</w:t>
      </w:r>
      <w:r>
        <w:rPr>
          <w:rFonts w:ascii="Arial" w:hAnsi="Arial"/>
          <w:szCs w:val="24"/>
        </w:rPr>
        <w:t xml:space="preserve"> ulec zmianie</w:t>
      </w:r>
      <w:r w:rsidR="00185568" w:rsidRPr="00185568">
        <w:rPr>
          <w:rFonts w:ascii="Arial" w:hAnsi="Arial"/>
          <w:szCs w:val="24"/>
        </w:rPr>
        <w:t xml:space="preserve"> w   trakcie  realizacji zamówienia, ale ogólna wartość świadczonych usług nie przekroczy kwoty określonej w </w:t>
      </w:r>
      <w:r w:rsidR="00185568" w:rsidRPr="00185568">
        <w:rPr>
          <w:rFonts w:ascii="Arial" w:hAnsi="Arial" w:cs="Arial"/>
          <w:szCs w:val="24"/>
        </w:rPr>
        <w:t>§</w:t>
      </w:r>
      <w:r w:rsidR="00185568" w:rsidRPr="00185568">
        <w:rPr>
          <w:rFonts w:ascii="Arial" w:hAnsi="Arial"/>
          <w:szCs w:val="24"/>
        </w:rPr>
        <w:t xml:space="preserve"> 6 ust.1.</w:t>
      </w:r>
    </w:p>
    <w:p w:rsidR="00185568" w:rsidRPr="00185568" w:rsidRDefault="00185568" w:rsidP="00846371">
      <w:pPr>
        <w:tabs>
          <w:tab w:val="left" w:pos="360"/>
        </w:tabs>
        <w:autoSpaceDE w:val="0"/>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5. Wykonawca będzie dostarczał w ramach zaoferowanej ceny fabrycznie nowe części zamienne konieczne do naprawy i prawidłowej eksploatacji urządzeń.</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6. Wykonawca zobowiązuje się realizować przedmiot umowy po cenach jednostkowych zawartych                   w Formularzu cenowym, stanowiącym Załącznik nr 2.1. do niniejszej umowy.</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numPr>
          <w:ilvl w:val="0"/>
          <w:numId w:val="68"/>
        </w:numPr>
        <w:tabs>
          <w:tab w:val="num" w:pos="284"/>
        </w:tabs>
        <w:autoSpaceDE w:val="0"/>
        <w:spacing w:line="276" w:lineRule="auto"/>
        <w:ind w:left="284" w:hanging="284"/>
        <w:contextualSpacing/>
        <w:jc w:val="both"/>
        <w:rPr>
          <w:rFonts w:ascii="Arial" w:hAnsi="Arial"/>
          <w:szCs w:val="24"/>
        </w:rPr>
      </w:pPr>
      <w:r w:rsidRPr="00185568">
        <w:rPr>
          <w:rFonts w:ascii="Arial" w:hAnsi="Arial"/>
          <w:szCs w:val="24"/>
        </w:rPr>
        <w:t xml:space="preserve">Wykonawca  będzie  wykonywał  konserwacje i bieżące naprawy używając  własnego  sprzętu,      części i materiałów.   </w:t>
      </w:r>
    </w:p>
    <w:p w:rsidR="00185568" w:rsidRPr="00185568" w:rsidRDefault="00185568" w:rsidP="00846371">
      <w:pPr>
        <w:autoSpaceDE w:val="0"/>
        <w:spacing w:line="276" w:lineRule="auto"/>
        <w:ind w:left="495"/>
        <w:contextualSpacing/>
        <w:jc w:val="both"/>
        <w:rPr>
          <w:rFonts w:ascii="Arial" w:hAnsi="Arial"/>
          <w:szCs w:val="24"/>
        </w:rPr>
      </w:pPr>
    </w:p>
    <w:p w:rsidR="00185568" w:rsidRPr="00185568" w:rsidRDefault="00185568" w:rsidP="00846371">
      <w:pPr>
        <w:numPr>
          <w:ilvl w:val="0"/>
          <w:numId w:val="68"/>
        </w:numPr>
        <w:tabs>
          <w:tab w:val="left" w:pos="284"/>
        </w:tabs>
        <w:autoSpaceDE w:val="0"/>
        <w:spacing w:line="276" w:lineRule="auto"/>
        <w:ind w:left="284" w:hanging="284"/>
        <w:contextualSpacing/>
        <w:jc w:val="both"/>
        <w:rPr>
          <w:rFonts w:ascii="Arial" w:hAnsi="Arial" w:cs="Calibri"/>
          <w:color w:val="000000"/>
        </w:rPr>
      </w:pPr>
      <w:r w:rsidRPr="00185568">
        <w:rPr>
          <w:rFonts w:ascii="Arial" w:hAnsi="Arial" w:cs="Calibri"/>
          <w:color w:val="000000"/>
        </w:rPr>
        <w:t>Konserwacja sprzętu gaśniczego (instalacji hydrantowych i podręcznego sprzętu gaśniczego) polegająca na wykonywaniu zespołu czynności służących utrzymaniu urządzeń w pełnej sprawności technicznej bez konieczności przeprowadzania napraw, musi być  zakończona Protokołem wykonanych prac, w którym  winna być  podana  liczba  i  rodzaj sprzętu  serwisowanego, usytuowanie  tego sprzętu  w  budynku,  adres  i  nazwa  budynku/obiektu. W protokole należy również podać inne informacje i uwagi dotyczące stanu technicznego sprzętu gaśniczego objętego usługą. Protokół musi być  potwierdzony przez osobę  upoważnioną  ze strony Zamawiającego.</w:t>
      </w:r>
    </w:p>
    <w:p w:rsidR="00185568" w:rsidRPr="00185568" w:rsidRDefault="00185568" w:rsidP="00846371">
      <w:pPr>
        <w:spacing w:line="276" w:lineRule="auto"/>
        <w:ind w:left="720"/>
        <w:contextualSpacing/>
        <w:rPr>
          <w:rFonts w:ascii="Arial" w:hAnsi="Arial" w:cs="Calibri"/>
          <w:color w:val="000000"/>
        </w:rPr>
      </w:pPr>
    </w:p>
    <w:p w:rsidR="00185568" w:rsidRPr="00185568" w:rsidRDefault="00185568" w:rsidP="00846371">
      <w:pPr>
        <w:numPr>
          <w:ilvl w:val="0"/>
          <w:numId w:val="68"/>
        </w:numPr>
        <w:tabs>
          <w:tab w:val="left" w:pos="284"/>
        </w:tabs>
        <w:spacing w:line="276" w:lineRule="auto"/>
        <w:ind w:left="284" w:hanging="284"/>
        <w:jc w:val="both"/>
        <w:rPr>
          <w:rFonts w:ascii="Arial" w:hAnsi="Arial"/>
          <w:color w:val="000000"/>
          <w:szCs w:val="24"/>
        </w:rPr>
      </w:pPr>
      <w:r w:rsidRPr="00185568">
        <w:rPr>
          <w:rFonts w:ascii="Arial" w:hAnsi="Arial"/>
          <w:color w:val="000000"/>
        </w:rPr>
        <w:t>Przeprowadzone badania techniczne sprzętu</w:t>
      </w:r>
      <w:r w:rsidRPr="00185568">
        <w:rPr>
          <w:rFonts w:ascii="Arial" w:hAnsi="Arial"/>
          <w:color w:val="000000"/>
          <w:szCs w:val="24"/>
        </w:rPr>
        <w:t xml:space="preserve"> gaśniczego (jak pomiary wydajności i ciśnienia hydrantów oraz próby ciśnieniowe węży) powinny  być  w sposób trwały uwidocznione na sprzęcie oraz opisane w protokołach sporządzonych po tych badaniach. W protokołach tych należy podać  informacje umożliwiające identyfikację i umiejscowienie badanego sprzętu oraz istotne wyniki  badań (pomiarów) w szczególności ciśnienie i wydajność dla hydrantów.</w:t>
      </w:r>
    </w:p>
    <w:p w:rsidR="00185568" w:rsidRPr="00185568" w:rsidRDefault="00185568" w:rsidP="00846371">
      <w:pPr>
        <w:spacing w:line="276" w:lineRule="auto"/>
        <w:ind w:left="720"/>
        <w:contextualSpacing/>
        <w:rPr>
          <w:rFonts w:ascii="Arial" w:hAnsi="Arial"/>
          <w:color w:val="000000"/>
          <w:szCs w:val="24"/>
        </w:rPr>
      </w:pPr>
    </w:p>
    <w:p w:rsidR="00185568" w:rsidRPr="00185568" w:rsidRDefault="00185568" w:rsidP="00846371">
      <w:pPr>
        <w:numPr>
          <w:ilvl w:val="0"/>
          <w:numId w:val="68"/>
        </w:numPr>
        <w:tabs>
          <w:tab w:val="num" w:pos="284"/>
        </w:tabs>
        <w:spacing w:line="276" w:lineRule="auto"/>
        <w:ind w:left="284" w:hanging="284"/>
        <w:jc w:val="both"/>
        <w:rPr>
          <w:rFonts w:ascii="Arial" w:hAnsi="Arial"/>
          <w:szCs w:val="24"/>
        </w:rPr>
      </w:pPr>
      <w:r w:rsidRPr="00185568">
        <w:rPr>
          <w:rFonts w:ascii="Arial" w:hAnsi="Arial"/>
          <w:szCs w:val="24"/>
        </w:rPr>
        <w:t xml:space="preserve">Wszelkie koszty związane z wykonywaniem przedmiotu zamówienia jakie poniesie Wykonawca,             w tym m. in. wszelkie niezbędne materiały, zatrudnienie personelu o odpowiednich kwalifikacjach, transport materiałów, narzędzi i osób do miejsca realizacji usługi oraz koszty wielokrotnego dojazdu do miejsca użytkowania sprzętu zostały wkalkulowane w cenę oferty. Zamawiający nie będzie ponosił z tego tytułu dodatkowych opłat. </w:t>
      </w:r>
    </w:p>
    <w:p w:rsidR="00185568" w:rsidRPr="00185568" w:rsidRDefault="00185568" w:rsidP="00846371">
      <w:pPr>
        <w:spacing w:line="276" w:lineRule="auto"/>
        <w:ind w:left="720"/>
        <w:contextualSpacing/>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11.Zgłaszanie i odbiór wykonanej usługi odbywać się będzie przez wyznaczonych pracowników KWP/KMP/KPP. Osoba upoważniona do kontaktów z Wykonawcą będzie każdorazowo przekazywała informacje dotyczące odpowiedzialnych osób w konkretnych jednostkach, które będą zobligowane do podpisania protokołu.</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numPr>
          <w:ilvl w:val="0"/>
          <w:numId w:val="72"/>
        </w:numPr>
        <w:tabs>
          <w:tab w:val="num" w:pos="142"/>
          <w:tab w:val="left" w:pos="284"/>
        </w:tabs>
        <w:spacing w:line="276" w:lineRule="auto"/>
        <w:ind w:left="284" w:hanging="284"/>
        <w:contextualSpacing/>
        <w:jc w:val="both"/>
        <w:rPr>
          <w:rFonts w:ascii="Arial" w:hAnsi="Arial"/>
          <w:color w:val="000000"/>
          <w:szCs w:val="24"/>
        </w:rPr>
      </w:pPr>
      <w:r w:rsidRPr="00185568">
        <w:rPr>
          <w:rFonts w:ascii="Arial" w:eastAsia="ArialNarrow" w:hAnsi="Arial"/>
          <w:color w:val="000000"/>
          <w:szCs w:val="24"/>
        </w:rPr>
        <w:t>Czynności konserwacyjne obejmujące również czynności przeglądowe</w:t>
      </w:r>
      <w:r w:rsidRPr="00185568">
        <w:rPr>
          <w:rFonts w:ascii="Arial" w:hAnsi="Arial"/>
          <w:color w:val="000000"/>
          <w:szCs w:val="24"/>
        </w:rPr>
        <w:t xml:space="preserve"> sprzętu gaśniczego należy przeprowadzać </w:t>
      </w:r>
      <w:r w:rsidRPr="00185568">
        <w:rPr>
          <w:rFonts w:ascii="Arial" w:hAnsi="Arial"/>
          <w:b/>
          <w:color w:val="000000"/>
          <w:szCs w:val="24"/>
        </w:rPr>
        <w:t xml:space="preserve">1 raz na rok użytkowania sprzętu </w:t>
      </w:r>
      <w:r w:rsidRPr="00185568">
        <w:rPr>
          <w:rFonts w:ascii="Arial" w:hAnsi="Arial"/>
          <w:color w:val="000000"/>
          <w:szCs w:val="24"/>
        </w:rPr>
        <w:t>(zgodnie z ust. I pkt. 5 Specyfikacji technicznej wykonania i odbioru usług oraz dostaw - Załącznik nr 3 do umowy).</w:t>
      </w:r>
    </w:p>
    <w:p w:rsidR="00185568" w:rsidRPr="00185568" w:rsidRDefault="00185568" w:rsidP="00846371">
      <w:pPr>
        <w:tabs>
          <w:tab w:val="num" w:pos="142"/>
          <w:tab w:val="left" w:pos="284"/>
        </w:tabs>
        <w:spacing w:line="276" w:lineRule="auto"/>
        <w:ind w:left="284" w:hanging="284"/>
        <w:contextualSpacing/>
        <w:jc w:val="both"/>
        <w:rPr>
          <w:rFonts w:ascii="Arial" w:hAnsi="Arial"/>
          <w:color w:val="000000"/>
          <w:szCs w:val="24"/>
        </w:rPr>
      </w:pPr>
    </w:p>
    <w:p w:rsidR="00185568" w:rsidRPr="00185568" w:rsidRDefault="00185568" w:rsidP="00846371">
      <w:pPr>
        <w:numPr>
          <w:ilvl w:val="0"/>
          <w:numId w:val="72"/>
        </w:numPr>
        <w:tabs>
          <w:tab w:val="clear" w:pos="495"/>
        </w:tabs>
        <w:spacing w:line="276" w:lineRule="auto"/>
        <w:ind w:left="284" w:hanging="284"/>
        <w:contextualSpacing/>
        <w:jc w:val="both"/>
        <w:rPr>
          <w:rFonts w:ascii="Arial" w:hAnsi="Arial"/>
          <w:szCs w:val="24"/>
        </w:rPr>
      </w:pPr>
      <w:r w:rsidRPr="00185568">
        <w:rPr>
          <w:rFonts w:ascii="Arial" w:hAnsi="Arial"/>
          <w:szCs w:val="24"/>
        </w:rPr>
        <w:t xml:space="preserve">Wykonawca </w:t>
      </w:r>
      <w:r w:rsidRPr="00185568">
        <w:rPr>
          <w:rFonts w:ascii="Arial" w:hAnsi="Arial"/>
          <w:b/>
          <w:szCs w:val="24"/>
        </w:rPr>
        <w:t>1</w:t>
      </w:r>
      <w:r w:rsidRPr="00185568">
        <w:rPr>
          <w:rFonts w:ascii="Arial" w:hAnsi="Arial"/>
          <w:szCs w:val="24"/>
        </w:rPr>
        <w:t xml:space="preserve"> </w:t>
      </w:r>
      <w:r w:rsidRPr="00185568">
        <w:rPr>
          <w:rFonts w:ascii="Arial" w:hAnsi="Arial"/>
          <w:b/>
          <w:szCs w:val="24"/>
        </w:rPr>
        <w:t xml:space="preserve">raz na 5 lat użytkowania sprzętu  </w:t>
      </w:r>
      <w:r w:rsidRPr="00185568">
        <w:rPr>
          <w:rFonts w:ascii="Arial" w:hAnsi="Arial"/>
          <w:szCs w:val="24"/>
        </w:rPr>
        <w:t>(zgodnie z ust. I pkt. 5 Specyfikacji technicznej wykonania i odbioru usług oraz dostaw – Załącznik nr 3 do umowy) zobowiązany będzie do przeprowadzenia:</w:t>
      </w:r>
    </w:p>
    <w:p w:rsidR="00185568" w:rsidRPr="00185568" w:rsidRDefault="00185568" w:rsidP="00846371">
      <w:pPr>
        <w:tabs>
          <w:tab w:val="left" w:pos="360"/>
        </w:tabs>
        <w:spacing w:line="276" w:lineRule="auto"/>
        <w:jc w:val="both"/>
        <w:rPr>
          <w:rFonts w:ascii="Arial" w:hAnsi="Arial"/>
          <w:b/>
          <w:szCs w:val="24"/>
        </w:rPr>
      </w:pPr>
    </w:p>
    <w:p w:rsidR="00185568" w:rsidRPr="00185568" w:rsidRDefault="00185568" w:rsidP="00846371">
      <w:pPr>
        <w:tabs>
          <w:tab w:val="left" w:pos="360"/>
        </w:tabs>
        <w:spacing w:line="276" w:lineRule="auto"/>
        <w:jc w:val="both"/>
        <w:rPr>
          <w:rFonts w:ascii="Arial" w:hAnsi="Arial"/>
          <w:szCs w:val="24"/>
        </w:rPr>
      </w:pPr>
      <w:r w:rsidRPr="00185568">
        <w:rPr>
          <w:rFonts w:ascii="Arial" w:hAnsi="Arial"/>
          <w:b/>
          <w:szCs w:val="24"/>
        </w:rPr>
        <w:tab/>
      </w:r>
      <w:r w:rsidRPr="00185568">
        <w:rPr>
          <w:rFonts w:ascii="Arial" w:hAnsi="Arial"/>
          <w:szCs w:val="24"/>
        </w:rPr>
        <w:t>1)   próby ciśnieniowej węża hydrantowego na maksymalne ciśnienie robocze (szczegóły badań</w:t>
      </w:r>
    </w:p>
    <w:p w:rsidR="00185568" w:rsidRPr="00185568" w:rsidRDefault="00185568" w:rsidP="00846371">
      <w:pPr>
        <w:tabs>
          <w:tab w:val="left" w:pos="360"/>
        </w:tabs>
        <w:spacing w:line="276" w:lineRule="auto"/>
        <w:jc w:val="both"/>
        <w:rPr>
          <w:rFonts w:ascii="Arial" w:hAnsi="Arial"/>
          <w:szCs w:val="24"/>
        </w:rPr>
      </w:pPr>
      <w:r w:rsidRPr="00185568">
        <w:rPr>
          <w:rFonts w:ascii="Arial" w:hAnsi="Arial"/>
          <w:szCs w:val="24"/>
        </w:rPr>
        <w:t xml:space="preserve">             określa Polska Norma dotycząca konserwacji hydrantów wewnętrznych); </w:t>
      </w:r>
    </w:p>
    <w:p w:rsidR="00185568" w:rsidRPr="00185568" w:rsidRDefault="00185568" w:rsidP="00846371">
      <w:pPr>
        <w:tabs>
          <w:tab w:val="left" w:pos="360"/>
        </w:tabs>
        <w:spacing w:line="276" w:lineRule="auto"/>
        <w:jc w:val="both"/>
        <w:rPr>
          <w:rFonts w:ascii="Arial" w:hAnsi="Arial"/>
          <w:szCs w:val="24"/>
        </w:rPr>
      </w:pPr>
      <w:r w:rsidRPr="00185568">
        <w:rPr>
          <w:rFonts w:ascii="Arial" w:hAnsi="Arial"/>
          <w:szCs w:val="24"/>
        </w:rPr>
        <w:tab/>
        <w:t xml:space="preserve">2) </w:t>
      </w:r>
      <w:r w:rsidRPr="00185568">
        <w:rPr>
          <w:szCs w:val="24"/>
        </w:rPr>
        <w:t xml:space="preserve">  </w:t>
      </w:r>
      <w:r w:rsidRPr="00185568">
        <w:rPr>
          <w:rFonts w:ascii="Arial" w:hAnsi="Arial"/>
          <w:szCs w:val="24"/>
        </w:rPr>
        <w:t xml:space="preserve">wymiany środka gaśniczego w sprzęcie; </w:t>
      </w:r>
    </w:p>
    <w:p w:rsidR="00185568" w:rsidRPr="00185568" w:rsidRDefault="00185568" w:rsidP="00846371">
      <w:pPr>
        <w:tabs>
          <w:tab w:val="left" w:pos="360"/>
        </w:tabs>
        <w:spacing w:line="276" w:lineRule="auto"/>
        <w:jc w:val="both"/>
        <w:rPr>
          <w:rFonts w:ascii="Arial" w:hAnsi="Arial"/>
          <w:szCs w:val="24"/>
        </w:rPr>
      </w:pPr>
    </w:p>
    <w:p w:rsidR="00185568" w:rsidRPr="00185568" w:rsidRDefault="00185568" w:rsidP="00846371">
      <w:pPr>
        <w:tabs>
          <w:tab w:val="left" w:pos="709"/>
        </w:tabs>
        <w:spacing w:line="276" w:lineRule="auto"/>
        <w:ind w:left="709" w:hanging="851"/>
        <w:jc w:val="both"/>
        <w:rPr>
          <w:rFonts w:ascii="Arial" w:hAnsi="Arial" w:cs="Arial"/>
        </w:rPr>
      </w:pPr>
      <w:r w:rsidRPr="00185568">
        <w:rPr>
          <w:rFonts w:ascii="Arial" w:hAnsi="Arial"/>
          <w:szCs w:val="24"/>
        </w:rPr>
        <w:t xml:space="preserve">         3)</w:t>
      </w:r>
      <w:r w:rsidRPr="00185568">
        <w:rPr>
          <w:rFonts w:ascii="Arial" w:hAnsi="Arial"/>
          <w:szCs w:val="24"/>
        </w:rPr>
        <w:tab/>
        <w:t xml:space="preserve">badań i legalizacji przez Urząd Dozoru Technicznego (UDT) zbiorników ciśnieniowych gaśnic   o objętości większej niż </w:t>
      </w:r>
      <w:r w:rsidRPr="00185568">
        <w:rPr>
          <w:rFonts w:ascii="Arial" w:hAnsi="Arial" w:cs="Arial"/>
        </w:rPr>
        <w:t>6 dm</w:t>
      </w:r>
      <w:r w:rsidRPr="00185568">
        <w:rPr>
          <w:rFonts w:ascii="Arial" w:hAnsi="Arial" w:cs="Arial"/>
          <w:vertAlign w:val="superscript"/>
        </w:rPr>
        <w:t>3</w:t>
      </w:r>
      <w:r w:rsidRPr="00185568">
        <w:rPr>
          <w:rFonts w:ascii="Arial" w:hAnsi="Arial" w:cs="Arial"/>
        </w:rPr>
        <w:t xml:space="preserve"> - gaśnic proszkowych.</w:t>
      </w:r>
    </w:p>
    <w:p w:rsidR="00185568" w:rsidRPr="00185568" w:rsidRDefault="00185568" w:rsidP="00846371">
      <w:pPr>
        <w:tabs>
          <w:tab w:val="left" w:pos="709"/>
        </w:tabs>
        <w:spacing w:line="276" w:lineRule="auto"/>
        <w:ind w:left="709" w:hanging="851"/>
        <w:jc w:val="both"/>
        <w:rPr>
          <w:rFonts w:ascii="Arial" w:hAnsi="Arial"/>
          <w:szCs w:val="24"/>
        </w:rPr>
      </w:pP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 xml:space="preserve">14.Wykonawca zobowiązany jest rozpocząć bieżącą naprawę instalacji / sprzętu celem przywrócenia      jego sprawności technicznej, w czasie </w:t>
      </w:r>
      <w:r w:rsidRPr="00185568">
        <w:rPr>
          <w:rFonts w:ascii="Arial" w:hAnsi="Arial"/>
          <w:b/>
          <w:szCs w:val="24"/>
        </w:rPr>
        <w:t>nie dłuższym niż 12 godzin</w:t>
      </w:r>
      <w:r w:rsidRPr="00185568">
        <w:rPr>
          <w:rFonts w:ascii="Arial" w:hAnsi="Arial"/>
          <w:szCs w:val="24"/>
        </w:rPr>
        <w:t xml:space="preserve"> od momentu zgłoszenia                 o zaistniałym uszkodzeniu i zakończyć ją </w:t>
      </w:r>
      <w:r w:rsidRPr="00185568">
        <w:rPr>
          <w:rFonts w:ascii="Arial" w:hAnsi="Arial"/>
          <w:b/>
          <w:szCs w:val="24"/>
        </w:rPr>
        <w:t>max do</w:t>
      </w:r>
      <w:r w:rsidRPr="00185568">
        <w:rPr>
          <w:rFonts w:ascii="Arial" w:hAnsi="Arial"/>
          <w:szCs w:val="24"/>
        </w:rPr>
        <w:t xml:space="preserve"> </w:t>
      </w:r>
      <w:r w:rsidRPr="00185568">
        <w:rPr>
          <w:rFonts w:ascii="Arial" w:hAnsi="Arial"/>
          <w:b/>
          <w:szCs w:val="24"/>
        </w:rPr>
        <w:t>48 godzin</w:t>
      </w:r>
      <w:r w:rsidRPr="00185568">
        <w:rPr>
          <w:rFonts w:ascii="Arial" w:hAnsi="Arial"/>
          <w:szCs w:val="24"/>
        </w:rPr>
        <w:t xml:space="preserve"> lub zagwarantować sprzęt zamienny,</w:t>
      </w:r>
    </w:p>
    <w:p w:rsidR="00185568" w:rsidRPr="00185568" w:rsidRDefault="00185568" w:rsidP="00846371">
      <w:pPr>
        <w:tabs>
          <w:tab w:val="left" w:pos="360"/>
        </w:tabs>
        <w:spacing w:line="276" w:lineRule="auto"/>
        <w:ind w:left="426" w:hanging="426"/>
        <w:rPr>
          <w:rFonts w:ascii="Arial" w:hAnsi="Arial"/>
          <w:szCs w:val="24"/>
        </w:rPr>
      </w:pPr>
      <w:r w:rsidRPr="00185568">
        <w:rPr>
          <w:rFonts w:ascii="Arial" w:hAnsi="Arial"/>
          <w:szCs w:val="24"/>
        </w:rPr>
        <w:t xml:space="preserve">     o porównywalnych parametrach co uszkodzony.</w:t>
      </w:r>
    </w:p>
    <w:p w:rsidR="00185568" w:rsidRPr="00185568" w:rsidRDefault="00185568" w:rsidP="00846371">
      <w:pPr>
        <w:tabs>
          <w:tab w:val="left" w:pos="360"/>
        </w:tabs>
        <w:spacing w:line="276" w:lineRule="auto"/>
        <w:ind w:left="426" w:hanging="426"/>
        <w:rPr>
          <w:rFonts w:ascii="Arial" w:hAnsi="Arial"/>
          <w:szCs w:val="24"/>
        </w:rPr>
      </w:pP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15.Po dokonaniu bieżącej naprawy urządzenia i / lub wymagającej wymiany części / zespołów, Wykonawca wystawi fakturę VAT o wartości  podanej w Formularzu cenowym (Załącznik nr 2.1. do umowy) za naprawę urządzenia wraz z Protokołem wykonania prac po zrealizowanej usłudze, potwierdzonym przez osobę wyznaczoną ze strony użytkownika obiektu.</w:t>
      </w:r>
    </w:p>
    <w:p w:rsidR="00185568" w:rsidRPr="00185568" w:rsidRDefault="00185568" w:rsidP="00846371">
      <w:pPr>
        <w:spacing w:line="276" w:lineRule="auto"/>
        <w:ind w:left="284" w:hanging="284"/>
        <w:jc w:val="both"/>
        <w:rPr>
          <w:rFonts w:ascii="Arial" w:hAnsi="Arial"/>
          <w:szCs w:val="24"/>
        </w:rPr>
      </w:pPr>
    </w:p>
    <w:p w:rsidR="00185568" w:rsidRPr="00185568" w:rsidRDefault="00185568" w:rsidP="00846371">
      <w:pPr>
        <w:spacing w:line="276" w:lineRule="auto"/>
        <w:ind w:left="284" w:hanging="284"/>
        <w:jc w:val="both"/>
        <w:rPr>
          <w:rFonts w:ascii="Arial" w:hAnsi="Arial"/>
          <w:b/>
          <w:szCs w:val="24"/>
        </w:rPr>
      </w:pPr>
      <w:r w:rsidRPr="00185568">
        <w:rPr>
          <w:rFonts w:ascii="Arial" w:hAnsi="Arial"/>
          <w:szCs w:val="24"/>
        </w:rPr>
        <w:t>16.Wykonawca zobowiązany jest do podjęcia czynności naprawczych  w przypadku awarii  instalacji / urządzenia objętego zamówieniem z przybyciem na miejsce od momentu przyjęcia telefonicznego zgłoszenia  (potwierdzonego przez Zamawiającego e-mailem, faksem lub pisemnie, z podaniem dnia i godziny telefonicznego zgłoszenia) o zaistniałym  uszkodzeniu (stanie niewłaściwym), w c</w:t>
      </w:r>
      <w:r w:rsidR="006E4BA1">
        <w:rPr>
          <w:rFonts w:ascii="Arial" w:hAnsi="Arial"/>
          <w:szCs w:val="24"/>
        </w:rPr>
        <w:t xml:space="preserve">zasie </w:t>
      </w:r>
      <w:r w:rsidRPr="00185568">
        <w:rPr>
          <w:rFonts w:ascii="Arial" w:hAnsi="Arial"/>
          <w:b/>
          <w:szCs w:val="24"/>
        </w:rPr>
        <w:t>nie dłuższym niż  24 godzin</w:t>
      </w:r>
      <w:r w:rsidRPr="00185568">
        <w:rPr>
          <w:rFonts w:ascii="Arial" w:hAnsi="Arial"/>
          <w:szCs w:val="24"/>
        </w:rPr>
        <w:t xml:space="preserve"> od momentu jej zgłoszenia  i zakończyć </w:t>
      </w:r>
      <w:r w:rsidRPr="00185568">
        <w:rPr>
          <w:rFonts w:ascii="Arial" w:hAnsi="Arial"/>
          <w:b/>
          <w:szCs w:val="24"/>
        </w:rPr>
        <w:t>max do 72 godzin.</w:t>
      </w:r>
    </w:p>
    <w:p w:rsidR="00185568" w:rsidRPr="00185568" w:rsidRDefault="00185568" w:rsidP="00846371">
      <w:pPr>
        <w:spacing w:line="276" w:lineRule="auto"/>
        <w:ind w:left="284" w:hanging="284"/>
        <w:jc w:val="both"/>
        <w:rPr>
          <w:rFonts w:ascii="Arial" w:hAnsi="Arial"/>
          <w:b/>
          <w:szCs w:val="24"/>
        </w:rPr>
      </w:pP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17.</w:t>
      </w:r>
      <w:r w:rsidRPr="00185568">
        <w:tab/>
      </w:r>
      <w:r w:rsidRPr="00185568">
        <w:rPr>
          <w:rFonts w:ascii="Arial" w:hAnsi="Arial"/>
          <w:szCs w:val="24"/>
        </w:rPr>
        <w:t>W przypadku dłuższej naprawy  podręcznego sprzętu gaśniczego (z przyczyn obiektywnych), Wykonawca winien zagwarantować sprzęt zamienny o</w:t>
      </w:r>
      <w:r w:rsidR="006E4BA1">
        <w:rPr>
          <w:rFonts w:ascii="Arial" w:hAnsi="Arial"/>
          <w:szCs w:val="24"/>
        </w:rPr>
        <w:t xml:space="preserve"> porównywalnych parametrach </w:t>
      </w:r>
      <w:r w:rsidRPr="00185568">
        <w:rPr>
          <w:rFonts w:ascii="Arial" w:hAnsi="Arial"/>
          <w:szCs w:val="24"/>
        </w:rPr>
        <w:t xml:space="preserve">co uszkodzony. W przypadku uszkodzenia  w urządzeniach elementów wymagających wymiany lub naprawy warsztatowej, termin ich naprawy będzie ustalony odrębnie z osobą ze strony Zamawiającego odpowiedzialną  za realizację przedmiotu umowy.     </w:t>
      </w: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 xml:space="preserve">  </w:t>
      </w:r>
    </w:p>
    <w:p w:rsidR="00185568" w:rsidRPr="00185568" w:rsidRDefault="00185568" w:rsidP="00846371">
      <w:pPr>
        <w:spacing w:line="276" w:lineRule="auto"/>
        <w:ind w:left="284" w:hanging="284"/>
        <w:jc w:val="both"/>
        <w:rPr>
          <w:rFonts w:ascii="Arial" w:hAnsi="Arial" w:cs="Arial"/>
        </w:rPr>
      </w:pPr>
      <w:r w:rsidRPr="00185568">
        <w:rPr>
          <w:rFonts w:ascii="Arial" w:hAnsi="Arial"/>
          <w:szCs w:val="24"/>
        </w:rPr>
        <w:t>18.</w:t>
      </w:r>
      <w:r w:rsidRPr="00185568">
        <w:rPr>
          <w:rFonts w:ascii="Arial" w:hAnsi="Arial"/>
          <w:szCs w:val="24"/>
        </w:rPr>
        <w:tab/>
      </w:r>
      <w:r w:rsidRPr="00185568">
        <w:rPr>
          <w:rFonts w:ascii="Arial" w:hAnsi="Arial" w:cs="Arial"/>
        </w:rPr>
        <w:t>W przypadku konieczności usunięcia awarii instalacji / sprzętu objętego zamówieniem, Wykonawca przedstawi szacunkową kalkulację cenową usługi z uwzględnieniem:</w:t>
      </w:r>
    </w:p>
    <w:p w:rsidR="00185568" w:rsidRPr="00185568" w:rsidRDefault="00185568" w:rsidP="00846371">
      <w:pPr>
        <w:spacing w:line="276" w:lineRule="auto"/>
        <w:jc w:val="both"/>
        <w:rPr>
          <w:rFonts w:ascii="Arial" w:hAnsi="Arial" w:cs="Arial"/>
        </w:rPr>
      </w:pPr>
    </w:p>
    <w:p w:rsidR="00185568" w:rsidRPr="00185568" w:rsidRDefault="00185568" w:rsidP="00846371">
      <w:pPr>
        <w:spacing w:line="276" w:lineRule="auto"/>
        <w:ind w:left="426" w:hanging="142"/>
        <w:jc w:val="both"/>
        <w:rPr>
          <w:rFonts w:ascii="Arial" w:hAnsi="Arial" w:cs="Arial"/>
        </w:rPr>
      </w:pPr>
      <w:r w:rsidRPr="00185568">
        <w:rPr>
          <w:rFonts w:ascii="Arial" w:hAnsi="Arial" w:cs="Arial"/>
        </w:rPr>
        <w:t>- wartości roboczogodziny prac naprawczych  podanej w Formularzu cenowym (Załącznik  nr 2.1. do Umowy);</w:t>
      </w:r>
    </w:p>
    <w:p w:rsidR="00185568" w:rsidRPr="00185568" w:rsidRDefault="00185568" w:rsidP="00846371">
      <w:pPr>
        <w:spacing w:line="276" w:lineRule="auto"/>
        <w:ind w:left="426" w:hanging="142"/>
        <w:jc w:val="both"/>
        <w:rPr>
          <w:rFonts w:ascii="Arial" w:hAnsi="Arial" w:cs="Arial"/>
        </w:rPr>
      </w:pPr>
    </w:p>
    <w:p w:rsidR="00185568" w:rsidRPr="00185568" w:rsidRDefault="00185568" w:rsidP="00846371">
      <w:pPr>
        <w:spacing w:line="276" w:lineRule="auto"/>
        <w:ind w:left="426" w:hanging="142"/>
        <w:jc w:val="both"/>
        <w:rPr>
          <w:rFonts w:ascii="Arial" w:hAnsi="Arial" w:cs="Arial"/>
        </w:rPr>
      </w:pPr>
      <w:r w:rsidRPr="00185568">
        <w:rPr>
          <w:rFonts w:ascii="Arial" w:hAnsi="Arial" w:cs="Arial"/>
        </w:rPr>
        <w:t>- wskaźnika kosztów zakupu dla</w:t>
      </w:r>
      <w:r w:rsidR="005C07BD">
        <w:rPr>
          <w:rFonts w:ascii="Arial" w:hAnsi="Arial" w:cs="Arial"/>
        </w:rPr>
        <w:t xml:space="preserve"> wbudowanych części zamiennych</w:t>
      </w:r>
      <w:r w:rsidRPr="00185568">
        <w:rPr>
          <w:rFonts w:ascii="Arial" w:hAnsi="Arial" w:cs="Arial"/>
        </w:rPr>
        <w:t xml:space="preserve"> podanego w Formularzu</w:t>
      </w:r>
    </w:p>
    <w:p w:rsidR="00185568" w:rsidRPr="00185568" w:rsidRDefault="00185568" w:rsidP="00846371">
      <w:pPr>
        <w:spacing w:line="276" w:lineRule="auto"/>
        <w:ind w:left="426" w:hanging="142"/>
        <w:jc w:val="both"/>
        <w:rPr>
          <w:rFonts w:ascii="Arial" w:hAnsi="Arial" w:cs="Arial"/>
        </w:rPr>
      </w:pPr>
      <w:r w:rsidRPr="00185568">
        <w:rPr>
          <w:rFonts w:ascii="Arial" w:hAnsi="Arial" w:cs="Arial"/>
        </w:rPr>
        <w:t xml:space="preserve">  cenowym (Załącznik nr 2.1. do Umowy).</w:t>
      </w:r>
    </w:p>
    <w:p w:rsidR="00185568" w:rsidRPr="00185568" w:rsidRDefault="00185568" w:rsidP="00846371">
      <w:pPr>
        <w:spacing w:line="276" w:lineRule="auto"/>
        <w:ind w:left="426" w:hanging="142"/>
        <w:jc w:val="both"/>
        <w:rPr>
          <w:rFonts w:ascii="Arial" w:hAnsi="Arial" w:cs="Arial"/>
        </w:rPr>
      </w:pPr>
    </w:p>
    <w:p w:rsidR="00185568" w:rsidRPr="00185568" w:rsidRDefault="00185568" w:rsidP="00846371">
      <w:pPr>
        <w:spacing w:line="276" w:lineRule="auto"/>
        <w:ind w:left="142"/>
        <w:jc w:val="both"/>
        <w:rPr>
          <w:rFonts w:ascii="Arial" w:hAnsi="Arial" w:cs="Arial"/>
        </w:rPr>
      </w:pPr>
      <w:r w:rsidRPr="00185568">
        <w:rPr>
          <w:rFonts w:ascii="Arial" w:hAnsi="Arial" w:cs="Arial"/>
        </w:rPr>
        <w:t>Po zaakceptowaniu szacunkowej kalkulacji przez Zamawiającego, Wykonawca przystąpi do usunięcia awarii urządzenia poprzez wymianę części / zespołów.</w:t>
      </w:r>
    </w:p>
    <w:p w:rsidR="00185568" w:rsidRPr="00185568" w:rsidRDefault="00185568" w:rsidP="00846371">
      <w:pPr>
        <w:spacing w:line="276" w:lineRule="auto"/>
        <w:ind w:left="142"/>
        <w:jc w:val="both"/>
        <w:rPr>
          <w:rFonts w:ascii="Arial" w:hAnsi="Arial" w:cs="Arial"/>
        </w:rPr>
      </w:pPr>
    </w:p>
    <w:p w:rsidR="00185568" w:rsidRPr="00185568" w:rsidRDefault="00185568" w:rsidP="00846371">
      <w:pPr>
        <w:spacing w:line="276" w:lineRule="auto"/>
        <w:ind w:left="142"/>
        <w:jc w:val="both"/>
        <w:rPr>
          <w:rFonts w:ascii="Arial" w:hAnsi="Arial" w:cs="Arial"/>
        </w:rPr>
      </w:pPr>
      <w:r w:rsidRPr="00185568">
        <w:rPr>
          <w:rFonts w:ascii="Arial" w:hAnsi="Arial" w:cs="Arial"/>
        </w:rPr>
        <w:t>Po usunięciu awarii urządzenia, Wykonawca sporządzi ostateczną kalkulację cenową wykonanej usługi z uwzględnieniem:</w:t>
      </w:r>
    </w:p>
    <w:p w:rsidR="00185568" w:rsidRPr="00185568" w:rsidRDefault="00185568" w:rsidP="00846371">
      <w:pPr>
        <w:spacing w:line="276" w:lineRule="auto"/>
        <w:ind w:left="142"/>
        <w:jc w:val="both"/>
        <w:rPr>
          <w:rFonts w:ascii="Arial" w:hAnsi="Arial" w:cs="Arial"/>
        </w:rPr>
      </w:pPr>
    </w:p>
    <w:p w:rsidR="00185568" w:rsidRPr="00185568" w:rsidRDefault="00185568" w:rsidP="00846371">
      <w:pPr>
        <w:spacing w:line="276" w:lineRule="auto"/>
        <w:ind w:left="284" w:hanging="142"/>
        <w:jc w:val="both"/>
        <w:rPr>
          <w:rFonts w:ascii="Arial" w:hAnsi="Arial" w:cs="Arial"/>
        </w:rPr>
      </w:pPr>
      <w:r w:rsidRPr="00185568">
        <w:rPr>
          <w:rFonts w:ascii="Arial" w:hAnsi="Arial" w:cs="Arial"/>
        </w:rPr>
        <w:t>- wartości roboczogodziny prac naprawczych (podczas diagnozowania i / lub usuwania awarii) podanej w Formularzu cenowym (Załącznik  nr 2.1. do Umowy);</w:t>
      </w:r>
    </w:p>
    <w:p w:rsidR="00185568" w:rsidRPr="00185568" w:rsidRDefault="00185568" w:rsidP="00846371">
      <w:pPr>
        <w:spacing w:line="276" w:lineRule="auto"/>
        <w:ind w:left="284" w:hanging="142"/>
        <w:jc w:val="both"/>
        <w:rPr>
          <w:rFonts w:ascii="Arial" w:hAnsi="Arial" w:cs="Arial"/>
        </w:rPr>
      </w:pPr>
    </w:p>
    <w:p w:rsidR="00185568" w:rsidRPr="00185568" w:rsidRDefault="00185568" w:rsidP="00846371">
      <w:pPr>
        <w:spacing w:line="276" w:lineRule="auto"/>
        <w:ind w:left="284" w:hanging="142"/>
        <w:jc w:val="both"/>
        <w:rPr>
          <w:rFonts w:ascii="Arial" w:hAnsi="Arial" w:cs="Arial"/>
        </w:rPr>
      </w:pPr>
      <w:r w:rsidRPr="00185568">
        <w:rPr>
          <w:rFonts w:ascii="Arial" w:hAnsi="Arial" w:cs="Arial"/>
        </w:rPr>
        <w:t>- wskaźnika kosztów zakupu dla wbudowanych części zamiennych</w:t>
      </w:r>
      <w:r w:rsidR="00D77E6D">
        <w:rPr>
          <w:rFonts w:ascii="Arial" w:hAnsi="Arial" w:cs="Arial"/>
        </w:rPr>
        <w:t xml:space="preserve">, </w:t>
      </w:r>
      <w:r w:rsidRPr="00185568">
        <w:rPr>
          <w:rFonts w:ascii="Arial" w:hAnsi="Arial" w:cs="Arial"/>
        </w:rPr>
        <w:t>podanego w Formularzu cenowym (Załącznik nr 2.1. do Umowy).</w:t>
      </w:r>
    </w:p>
    <w:p w:rsidR="00185568" w:rsidRPr="00185568" w:rsidRDefault="00185568" w:rsidP="00846371">
      <w:pPr>
        <w:spacing w:line="276" w:lineRule="auto"/>
        <w:ind w:left="284" w:hanging="142"/>
        <w:jc w:val="both"/>
        <w:rPr>
          <w:rFonts w:ascii="Arial" w:hAnsi="Arial" w:cs="Arial"/>
        </w:rPr>
      </w:pPr>
    </w:p>
    <w:p w:rsidR="00185568" w:rsidRPr="00185568" w:rsidRDefault="00185568" w:rsidP="00846371">
      <w:pPr>
        <w:spacing w:line="276" w:lineRule="auto"/>
        <w:ind w:left="142"/>
        <w:jc w:val="both"/>
        <w:rPr>
          <w:rFonts w:ascii="Arial" w:hAnsi="Arial" w:cs="Arial"/>
        </w:rPr>
      </w:pPr>
      <w:r w:rsidRPr="00185568">
        <w:rPr>
          <w:rFonts w:ascii="Arial" w:hAnsi="Arial" w:cs="Arial"/>
        </w:rPr>
        <w:t>Wykonawca musi przedstawić kserokopie faktur VAT zakupu użytych materiałów.</w:t>
      </w:r>
    </w:p>
    <w:p w:rsidR="00205A3F" w:rsidRDefault="00185568" w:rsidP="00846371">
      <w:pPr>
        <w:spacing w:line="276" w:lineRule="auto"/>
        <w:ind w:left="142"/>
        <w:jc w:val="both"/>
        <w:rPr>
          <w:rFonts w:ascii="Arial" w:hAnsi="Arial"/>
          <w:szCs w:val="24"/>
        </w:rPr>
      </w:pPr>
      <w:r w:rsidRPr="00185568">
        <w:rPr>
          <w:rFonts w:ascii="Arial" w:hAnsi="Arial" w:cs="Arial"/>
        </w:rPr>
        <w:t>W/w ostateczna kalkulacja winna być załączona do faktury VAT wraz z Protokołem wykonania prac po wykonanej usłudze usunięcia awarii, potwierdzonym przez osoby wyznaczone ze strony użytkownika obiektu.</w:t>
      </w:r>
      <w:r w:rsidRPr="00185568">
        <w:rPr>
          <w:rFonts w:ascii="Arial" w:hAnsi="Arial"/>
          <w:szCs w:val="24"/>
        </w:rPr>
        <w:t xml:space="preserve">   </w:t>
      </w:r>
    </w:p>
    <w:p w:rsidR="00185568" w:rsidRPr="00185568" w:rsidRDefault="00185568" w:rsidP="00846371">
      <w:pPr>
        <w:spacing w:line="276" w:lineRule="auto"/>
        <w:ind w:left="142"/>
        <w:jc w:val="both"/>
        <w:rPr>
          <w:rFonts w:ascii="Arial" w:hAnsi="Arial"/>
          <w:szCs w:val="24"/>
        </w:rPr>
      </w:pPr>
      <w:r w:rsidRPr="00185568">
        <w:rPr>
          <w:rFonts w:ascii="Arial" w:hAnsi="Arial"/>
          <w:szCs w:val="24"/>
        </w:rPr>
        <w:t xml:space="preserve">                </w:t>
      </w:r>
    </w:p>
    <w:p w:rsidR="00185568" w:rsidRPr="00185568" w:rsidRDefault="00185568" w:rsidP="00846371">
      <w:pPr>
        <w:tabs>
          <w:tab w:val="left" w:pos="284"/>
        </w:tabs>
        <w:spacing w:line="276" w:lineRule="auto"/>
        <w:ind w:left="284" w:hanging="284"/>
        <w:jc w:val="both"/>
        <w:rPr>
          <w:rFonts w:ascii="Arial" w:hAnsi="Arial"/>
          <w:szCs w:val="24"/>
        </w:rPr>
      </w:pPr>
      <w:r w:rsidRPr="00185568">
        <w:rPr>
          <w:rFonts w:ascii="Arial" w:hAnsi="Arial"/>
          <w:szCs w:val="24"/>
        </w:rPr>
        <w:t>19.Termin pierwszego przeglądu sprzętu zostanie przekazany Wykonawcy przez Zamawiającego oraz odpowiednim wydziałom i jednostkom podległym KWP w Łodzi, natomiast na Wykonawcy będzie  spoczywał  obowiązek przestrzegania  kolejnych terminów wykonywania przeglądów i konserwacji, zgodnie z obowiązującymi przepisami.</w:t>
      </w:r>
    </w:p>
    <w:p w:rsidR="00185568" w:rsidRPr="00185568" w:rsidRDefault="00185568" w:rsidP="00846371">
      <w:pPr>
        <w:tabs>
          <w:tab w:val="left" w:pos="284"/>
        </w:tabs>
        <w:spacing w:line="276" w:lineRule="auto"/>
        <w:ind w:left="284" w:hanging="284"/>
        <w:jc w:val="both"/>
        <w:rPr>
          <w:rFonts w:ascii="Arial" w:hAnsi="Arial"/>
          <w:szCs w:val="24"/>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szCs w:val="24"/>
        </w:rPr>
        <w:t>20.</w:t>
      </w:r>
      <w:r w:rsidRPr="00185568">
        <w:rPr>
          <w:rFonts w:ascii="Arial" w:hAnsi="Arial" w:cs="Arial"/>
        </w:rPr>
        <w:t>Wykonywanie usług konserwacyjnych odbywać się będzie w obiektach Zamawiającego w dni robocze w godz. 8:00 do godz. 16:00 przez osoby do tego uprawnione, po uprzednim powiadomieniu Zamawiającego.</w:t>
      </w:r>
    </w:p>
    <w:p w:rsidR="00185568" w:rsidRPr="00185568" w:rsidRDefault="00185568" w:rsidP="00846371">
      <w:pPr>
        <w:autoSpaceDE w:val="0"/>
        <w:autoSpaceDN w:val="0"/>
        <w:adjustRightInd w:val="0"/>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eastAsia="ArialNarrow" w:hAnsi="Arial"/>
          <w:color w:val="000000"/>
          <w:szCs w:val="24"/>
        </w:rPr>
      </w:pPr>
      <w:r w:rsidRPr="00185568">
        <w:rPr>
          <w:rFonts w:ascii="Arial" w:eastAsia="ArialNarrow" w:hAnsi="Arial"/>
          <w:color w:val="000000"/>
          <w:szCs w:val="24"/>
        </w:rPr>
        <w:t xml:space="preserve">21.W uzasadnionych przypadkach, uniemożliwiających wykonanie czynności w siedzibie Zamawiającego, Wykonawca wykona usługę we własnym lokalu serwisowym po uprzednim uzgodnieniu z Zamawiającym. Koszty transportu sprzętu do ww. lokalu obciążają Wykonawcę. </w:t>
      </w:r>
    </w:p>
    <w:p w:rsidR="00185568" w:rsidRPr="00185568" w:rsidRDefault="00185568" w:rsidP="00846371">
      <w:pPr>
        <w:autoSpaceDE w:val="0"/>
        <w:spacing w:line="276" w:lineRule="auto"/>
        <w:ind w:left="284" w:hanging="284"/>
        <w:jc w:val="both"/>
        <w:rPr>
          <w:rFonts w:ascii="Arial" w:hAnsi="Arial"/>
          <w:szCs w:val="24"/>
        </w:rPr>
      </w:pPr>
      <w:r w:rsidRPr="00185568">
        <w:rPr>
          <w:rFonts w:ascii="Arial" w:eastAsia="ArialNarrow" w:hAnsi="Arial"/>
          <w:color w:val="000000"/>
          <w:szCs w:val="24"/>
        </w:rPr>
        <w:t xml:space="preserve">              </w:t>
      </w:r>
    </w:p>
    <w:p w:rsidR="00185568" w:rsidRPr="00185568" w:rsidRDefault="00185568" w:rsidP="00846371">
      <w:pPr>
        <w:autoSpaceDE w:val="0"/>
        <w:spacing w:line="276" w:lineRule="auto"/>
        <w:ind w:left="284" w:hanging="284"/>
        <w:jc w:val="both"/>
        <w:rPr>
          <w:rFonts w:ascii="Arial" w:hAnsi="Arial"/>
          <w:szCs w:val="24"/>
        </w:rPr>
      </w:pPr>
      <w:r w:rsidRPr="00185568">
        <w:rPr>
          <w:rFonts w:ascii="Arial" w:eastAsia="ArialNarrow" w:hAnsi="Arial"/>
          <w:color w:val="000000"/>
          <w:szCs w:val="24"/>
        </w:rPr>
        <w:t xml:space="preserve">22.Wykonawca zobowiązany jest we własnym zakresie i na własny koszt do </w:t>
      </w:r>
      <w:r w:rsidRPr="00185568">
        <w:rPr>
          <w:rFonts w:ascii="Arial" w:hAnsi="Arial"/>
          <w:szCs w:val="24"/>
        </w:rPr>
        <w:t>utylizacji sprzętu wycofanego z eksploatacji z uwagi na ich stan techniczny, z zachowaniem obowiązującego prawa.</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tabs>
          <w:tab w:val="left" w:pos="284"/>
        </w:tabs>
        <w:autoSpaceDE w:val="0"/>
        <w:spacing w:line="276" w:lineRule="auto"/>
        <w:ind w:left="284" w:hanging="284"/>
        <w:jc w:val="both"/>
        <w:rPr>
          <w:rFonts w:ascii="Arial" w:eastAsia="ArialNarrow" w:hAnsi="Arial"/>
          <w:color w:val="000000"/>
          <w:szCs w:val="24"/>
        </w:rPr>
      </w:pPr>
      <w:r w:rsidRPr="00185568">
        <w:rPr>
          <w:rFonts w:ascii="Arial" w:hAnsi="Arial"/>
          <w:szCs w:val="24"/>
        </w:rPr>
        <w:t>23.</w:t>
      </w:r>
      <w:r w:rsidRPr="00185568">
        <w:rPr>
          <w:rFonts w:ascii="Arial" w:eastAsia="ArialNarrow" w:hAnsi="Arial"/>
          <w:color w:val="000000"/>
          <w:szCs w:val="24"/>
        </w:rPr>
        <w:t>Usługi objęte umową winny być wykonywane zgodnie z przepisami z zakresu ochrony przeciwpożarowej, na podstawie ustawy z dnia 24 sierpnia 1991 r. o ochronie  przeciwpożarowej              (tj. Dz. U. z 2021 r., poz. 869) oraz  Rozporządzenia   MSWiA z dnia  7 czerwca 2010 r.   w   sprawie   ochrony  przeciwpożarowej  budynków,  innych  obiektów  budowlanych  i terenów (tj. Dz. U. z 2019 r., poz. 67).</w:t>
      </w:r>
    </w:p>
    <w:p w:rsidR="00185568" w:rsidRPr="00185568" w:rsidRDefault="00185568" w:rsidP="00846371">
      <w:pPr>
        <w:tabs>
          <w:tab w:val="left" w:pos="284"/>
        </w:tabs>
        <w:autoSpaceDE w:val="0"/>
        <w:spacing w:line="276" w:lineRule="auto"/>
        <w:ind w:left="284" w:hanging="284"/>
        <w:jc w:val="both"/>
        <w:rPr>
          <w:rFonts w:ascii="Arial" w:eastAsia="ArialNarrow" w:hAnsi="Arial"/>
          <w:color w:val="000000"/>
          <w:szCs w:val="24"/>
        </w:rPr>
      </w:pPr>
    </w:p>
    <w:p w:rsidR="00185568" w:rsidRDefault="00185568" w:rsidP="00846371">
      <w:pPr>
        <w:spacing w:line="276" w:lineRule="auto"/>
        <w:ind w:left="284" w:hanging="284"/>
        <w:jc w:val="both"/>
        <w:rPr>
          <w:rFonts w:ascii="Arial" w:eastAsia="SimSun" w:hAnsi="Arial" w:cs="Arial"/>
          <w:color w:val="000000"/>
          <w:kern w:val="1"/>
          <w:lang w:eastAsia="ar-SA" w:bidi="hi-IN"/>
        </w:rPr>
      </w:pPr>
      <w:r w:rsidRPr="00185568">
        <w:rPr>
          <w:rFonts w:ascii="Arial" w:hAnsi="Arial"/>
          <w:szCs w:val="24"/>
        </w:rPr>
        <w:t>24</w:t>
      </w:r>
      <w:r w:rsidRPr="00185568">
        <w:rPr>
          <w:rFonts w:ascii="Arial" w:eastAsia="SimSun" w:hAnsi="Arial" w:cs="Arial"/>
          <w:bCs/>
          <w:iCs/>
          <w:kern w:val="1"/>
          <w:lang w:eastAsia="hi-IN" w:bidi="hi-IN"/>
        </w:rPr>
        <w:t xml:space="preserve"> Wykonawca zobowiązuje się traktować jako poufne wszelkie informacje pozyskane w trakcie realizacji przedmiotu zamówienia lub dotyczące obiektów, do których umowa odnosi się. W razie posługiwania się podwykonawcą, Wykonawca zobowiązuje się egzekwować wykonanie tego obowiązku przez podwykonawcę. W razie ich ujawnienia Zamawiający obciąży Wykonawcę karą umowną, o której mowa w </w:t>
      </w:r>
      <w:r w:rsidRPr="00185568">
        <w:rPr>
          <w:rFonts w:ascii="Arial" w:eastAsia="SimSun" w:hAnsi="Arial" w:cs="Arial"/>
          <w:color w:val="000000"/>
          <w:kern w:val="1"/>
          <w:lang w:eastAsia="ar-SA" w:bidi="hi-IN"/>
        </w:rPr>
        <w:t>§ 8 ust.1 pkt. 6.</w:t>
      </w:r>
    </w:p>
    <w:p w:rsidR="00205A3F" w:rsidRPr="00185568" w:rsidRDefault="00205A3F" w:rsidP="00846371">
      <w:pPr>
        <w:spacing w:line="276" w:lineRule="auto"/>
        <w:ind w:left="284" w:hanging="284"/>
        <w:jc w:val="both"/>
        <w:rPr>
          <w:rFonts w:ascii="Arial" w:eastAsia="SimSun" w:hAnsi="Arial" w:cs="Arial"/>
          <w:color w:val="000000"/>
          <w:kern w:val="1"/>
          <w:lang w:eastAsia="ar-SA" w:bidi="hi-IN"/>
        </w:rPr>
      </w:pPr>
    </w:p>
    <w:p w:rsidR="00185568" w:rsidRPr="00185568" w:rsidRDefault="00185568" w:rsidP="00846371">
      <w:pPr>
        <w:spacing w:line="276" w:lineRule="auto"/>
        <w:ind w:left="284" w:hanging="284"/>
        <w:jc w:val="both"/>
        <w:rPr>
          <w:rFonts w:ascii="Arial" w:hAnsi="Arial" w:cs="Arial"/>
        </w:rPr>
      </w:pPr>
      <w:r w:rsidRPr="00185568">
        <w:rPr>
          <w:rFonts w:ascii="Arial" w:hAnsi="Arial"/>
        </w:rPr>
        <w:t xml:space="preserve">25.Wykonawca zobowiązuje się posiadać przez cały okres obowiązywania umowy i przedstawienia do wglądu na każde żądanie Zamawiającego, aktualne ubezpieczenie od odpowiedzialności cywilnej                w zakresie prowadzonej działalności na sumę </w:t>
      </w:r>
      <w:r w:rsidRPr="00185568">
        <w:rPr>
          <w:rFonts w:ascii="Arial" w:hAnsi="Arial"/>
          <w:b/>
        </w:rPr>
        <w:t>250 000,00</w:t>
      </w:r>
      <w:r w:rsidRPr="00185568">
        <w:rPr>
          <w:rFonts w:ascii="Arial" w:hAnsi="Arial"/>
        </w:rPr>
        <w:t xml:space="preserve"> zł. </w:t>
      </w:r>
      <w:r w:rsidRPr="00185568">
        <w:rPr>
          <w:rFonts w:ascii="Arial" w:hAnsi="Arial" w:cs="Arial"/>
        </w:rPr>
        <w:t xml:space="preserve">Jeżeli okres obowiązywania w/w polisy ubezpieczeniowej upłynie w trakcie obowiązywania umowy, Wykonawca jest zobowiązany do przedłużenia jej obowiązywania nie później niż na </w:t>
      </w:r>
      <w:r w:rsidRPr="00185568">
        <w:rPr>
          <w:rFonts w:ascii="Arial" w:hAnsi="Arial" w:cs="Arial"/>
          <w:b/>
        </w:rPr>
        <w:t>3 dni</w:t>
      </w:r>
      <w:r w:rsidRPr="00185568">
        <w:rPr>
          <w:rFonts w:ascii="Arial" w:hAnsi="Arial" w:cs="Arial"/>
        </w:rPr>
        <w:t xml:space="preserve"> przed ustaniem obowiązywania  dotychczasowej umowy ubezpieczenia  i okazania jej kserokopii Zamawiającemu pod rygorem obciążenia karą umowną, o której mowa w § 8 ust. 1 pkt. 4 niniejszej umowy.</w:t>
      </w:r>
    </w:p>
    <w:p w:rsidR="00185568" w:rsidRPr="00185568" w:rsidRDefault="00185568" w:rsidP="00846371">
      <w:pPr>
        <w:autoSpaceDE w:val="0"/>
        <w:spacing w:line="276" w:lineRule="auto"/>
        <w:jc w:val="both"/>
        <w:rPr>
          <w:rFonts w:ascii="Arial" w:hAnsi="Arial"/>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2.</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Termin realizacji umowy</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1.</w:t>
      </w:r>
      <w:r w:rsidRPr="00185568">
        <w:rPr>
          <w:rFonts w:ascii="Arial" w:hAnsi="Arial"/>
          <w:szCs w:val="24"/>
        </w:rPr>
        <w:tab/>
        <w:t xml:space="preserve">Umowa zostaje zawarta na czas określony tj. </w:t>
      </w:r>
      <w:r w:rsidRPr="00185568">
        <w:rPr>
          <w:rFonts w:ascii="Arial" w:hAnsi="Arial"/>
          <w:b/>
          <w:szCs w:val="24"/>
        </w:rPr>
        <w:t>na okres 24 miesięcy</w:t>
      </w:r>
      <w:r w:rsidRPr="00185568">
        <w:rPr>
          <w:rFonts w:ascii="Arial" w:hAnsi="Arial"/>
          <w:szCs w:val="24"/>
        </w:rPr>
        <w:t xml:space="preserve"> </w:t>
      </w:r>
      <w:r w:rsidRPr="00185568">
        <w:rPr>
          <w:rFonts w:ascii="Arial" w:hAnsi="Arial"/>
          <w:b/>
          <w:szCs w:val="24"/>
        </w:rPr>
        <w:t>od dnia podpisania umowy</w:t>
      </w:r>
      <w:r w:rsidRPr="00185568">
        <w:rPr>
          <w:rFonts w:ascii="Arial" w:hAnsi="Arial"/>
          <w:szCs w:val="24"/>
        </w:rPr>
        <w:t xml:space="preserve"> lub do wykorzystania kwoty umowy, o której mowa w § 6 ust.1, w zależności od tego co nastąpi pierwsze.</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suppressAutoHyphens/>
        <w:spacing w:line="276" w:lineRule="auto"/>
        <w:ind w:left="284" w:hanging="284"/>
        <w:jc w:val="both"/>
        <w:rPr>
          <w:rFonts w:ascii="Arial" w:hAnsi="Arial" w:cs="Arial"/>
          <w:szCs w:val="24"/>
          <w:lang w:eastAsia="zh-CN"/>
        </w:rPr>
      </w:pPr>
      <w:r w:rsidRPr="00185568">
        <w:rPr>
          <w:rFonts w:ascii="Arial" w:hAnsi="Arial" w:cs="Arial"/>
          <w:szCs w:val="24"/>
          <w:lang w:eastAsia="zh-CN"/>
        </w:rPr>
        <w:t>2.</w:t>
      </w:r>
      <w:r w:rsidRPr="00185568">
        <w:rPr>
          <w:rFonts w:ascii="Arial" w:hAnsi="Arial" w:cs="Arial"/>
          <w:szCs w:val="24"/>
          <w:lang w:eastAsia="zh-CN"/>
        </w:rPr>
        <w:tab/>
        <w:t>Wykonawca  gwarantuje  niezmienność  warunków realizacji usługi objętych zakresem niniejszej  Umowy przez cały okres obowiązywania umowy.</w:t>
      </w:r>
    </w:p>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jc w:val="center"/>
        <w:rPr>
          <w:rFonts w:ascii="Arial" w:hAnsi="Arial" w:cs="Arial"/>
          <w:b/>
        </w:rPr>
      </w:pPr>
      <w:r w:rsidRPr="00185568">
        <w:rPr>
          <w:rFonts w:ascii="Arial" w:hAnsi="Arial" w:cs="Arial"/>
          <w:b/>
        </w:rPr>
        <w:t>§ 3.</w:t>
      </w:r>
    </w:p>
    <w:p w:rsidR="00185568" w:rsidRPr="00185568" w:rsidRDefault="00185568" w:rsidP="00846371">
      <w:pPr>
        <w:spacing w:line="276" w:lineRule="auto"/>
        <w:jc w:val="center"/>
        <w:rPr>
          <w:rFonts w:ascii="Arial" w:hAnsi="Arial" w:cs="Arial"/>
          <w:b/>
        </w:rPr>
      </w:pPr>
      <w:r w:rsidRPr="00185568">
        <w:rPr>
          <w:rFonts w:ascii="Arial" w:hAnsi="Arial" w:cs="Arial"/>
          <w:b/>
        </w:rPr>
        <w:t>Potencjał kadrowy</w:t>
      </w:r>
    </w:p>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ind w:left="284" w:hanging="284"/>
        <w:jc w:val="both"/>
        <w:rPr>
          <w:rFonts w:ascii="Arial" w:hAnsi="Arial" w:cs="Arial"/>
        </w:rPr>
      </w:pPr>
      <w:r w:rsidRPr="00185568">
        <w:rPr>
          <w:rFonts w:ascii="Arial" w:hAnsi="Arial" w:cs="Arial"/>
        </w:rPr>
        <w:t xml:space="preserve">1. </w:t>
      </w:r>
      <w:r w:rsidR="00205A3F">
        <w:rPr>
          <w:rFonts w:ascii="Arial" w:hAnsi="Arial" w:cs="Arial"/>
        </w:rPr>
        <w:tab/>
      </w:r>
      <w:r w:rsidRPr="00185568">
        <w:rPr>
          <w:rFonts w:ascii="Arial" w:hAnsi="Arial" w:cs="Arial"/>
        </w:rPr>
        <w:t>Ze strony Zamawiającego osobami odpowiedzialnymi za kontrolowanie przebiegu wykonania umowy przez Wykonawcę oraz za dokonanie odbioru jakościowego świadczonych usług  będą     upoważnieni pracownicy KWP/KMP/KPP</w:t>
      </w:r>
    </w:p>
    <w:p w:rsidR="00185568" w:rsidRPr="00185568" w:rsidRDefault="00185568" w:rsidP="00846371">
      <w:pPr>
        <w:spacing w:line="276" w:lineRule="auto"/>
        <w:rPr>
          <w:rFonts w:ascii="Arial" w:hAnsi="Arial" w:cs="Arial"/>
        </w:rPr>
      </w:pPr>
      <w:r w:rsidRPr="00185568">
        <w:rPr>
          <w:rFonts w:ascii="Arial" w:hAnsi="Arial" w:cs="Arial"/>
        </w:rPr>
        <w:t xml:space="preserve">    ……………………………………………………………………………………………………………………</w:t>
      </w:r>
    </w:p>
    <w:p w:rsidR="00185568" w:rsidRPr="00185568" w:rsidRDefault="00185568" w:rsidP="00846371">
      <w:pPr>
        <w:spacing w:line="276" w:lineRule="auto"/>
        <w:rPr>
          <w:rFonts w:ascii="Arial" w:hAnsi="Arial" w:cs="Arial"/>
        </w:rPr>
      </w:pPr>
    </w:p>
    <w:p w:rsidR="00185568" w:rsidRPr="00185568" w:rsidRDefault="00185568" w:rsidP="00846371">
      <w:pPr>
        <w:autoSpaceDE w:val="0"/>
        <w:spacing w:line="276" w:lineRule="auto"/>
        <w:ind w:left="284" w:hanging="284"/>
        <w:jc w:val="both"/>
        <w:rPr>
          <w:rFonts w:ascii="Arial" w:hAnsi="Arial" w:cs="Arial"/>
        </w:rPr>
      </w:pPr>
      <w:r w:rsidRPr="00185568">
        <w:rPr>
          <w:rFonts w:ascii="Arial" w:hAnsi="Arial" w:cs="Arial"/>
        </w:rPr>
        <w:t>2.  Ze strony Wykonawcy osobą upoważnioną do kontaktów z Zamawiającym będzie:</w:t>
      </w:r>
    </w:p>
    <w:p w:rsidR="00185568" w:rsidRPr="00185568" w:rsidRDefault="00185568" w:rsidP="00846371">
      <w:pPr>
        <w:autoSpaceDE w:val="0"/>
        <w:spacing w:line="276" w:lineRule="auto"/>
        <w:ind w:left="284" w:hanging="284"/>
        <w:jc w:val="both"/>
        <w:rPr>
          <w:rFonts w:ascii="Arial" w:hAnsi="Arial" w:cs="Arial"/>
        </w:rPr>
      </w:pPr>
      <w:r w:rsidRPr="00185568">
        <w:rPr>
          <w:rFonts w:ascii="Arial" w:hAnsi="Arial" w:cs="Arial"/>
        </w:rPr>
        <w:t xml:space="preserve">    </w:t>
      </w:r>
      <w:r w:rsidRPr="00185568">
        <w:rPr>
          <w:rFonts w:ascii="Arial" w:hAnsi="Arial" w:cs="Arial"/>
        </w:rPr>
        <w:tab/>
        <w:t>……………………………………………..., nr  tel.  ……….…………., nr  fax. .………………..…….…..</w:t>
      </w:r>
    </w:p>
    <w:p w:rsidR="00185568" w:rsidRPr="00185568" w:rsidRDefault="00185568" w:rsidP="00846371">
      <w:pPr>
        <w:shd w:val="clear" w:color="auto" w:fill="FFFFFF"/>
        <w:spacing w:line="276" w:lineRule="auto"/>
        <w:ind w:left="284" w:hanging="284"/>
        <w:rPr>
          <w:rFonts w:ascii="Arial" w:hAnsi="Arial" w:cs="Arial"/>
        </w:rPr>
      </w:pPr>
      <w:r w:rsidRPr="00185568">
        <w:rPr>
          <w:rFonts w:ascii="Arial" w:hAnsi="Arial" w:cs="Arial"/>
        </w:rPr>
        <w:t xml:space="preserve">    </w:t>
      </w:r>
      <w:r w:rsidRPr="00185568">
        <w:rPr>
          <w:rFonts w:ascii="Arial" w:hAnsi="Arial" w:cs="Arial"/>
        </w:rPr>
        <w:tab/>
        <w:t>adres e-mail :..……………………………..……….……………………………………….......................…</w:t>
      </w:r>
    </w:p>
    <w:p w:rsidR="00185568" w:rsidRPr="00185568" w:rsidRDefault="00185568" w:rsidP="00846371">
      <w:pPr>
        <w:shd w:val="clear" w:color="auto" w:fill="FFFFFF"/>
        <w:spacing w:line="276" w:lineRule="auto"/>
        <w:ind w:left="284" w:hanging="284"/>
        <w:rPr>
          <w:rFonts w:ascii="Arial" w:hAnsi="Arial" w:cs="Arial"/>
        </w:rPr>
      </w:pPr>
    </w:p>
    <w:p w:rsidR="00185568" w:rsidRPr="00185568" w:rsidRDefault="00185568" w:rsidP="00846371">
      <w:pPr>
        <w:shd w:val="clear" w:color="auto" w:fill="FFFFFF"/>
        <w:spacing w:line="276" w:lineRule="auto"/>
        <w:ind w:left="284" w:hanging="284"/>
        <w:jc w:val="both"/>
        <w:rPr>
          <w:rFonts w:ascii="Arial" w:hAnsi="Arial" w:cs="Arial"/>
          <w:bCs/>
        </w:rPr>
      </w:pPr>
      <w:r w:rsidRPr="00185568">
        <w:rPr>
          <w:rFonts w:ascii="Arial" w:hAnsi="Arial"/>
          <w:lang w:val="en-US"/>
        </w:rPr>
        <w:t>3.</w:t>
      </w:r>
      <w:r w:rsidRPr="00185568">
        <w:rPr>
          <w:rFonts w:ascii="Arial" w:hAnsi="Arial" w:cs="Arial"/>
          <w:bCs/>
        </w:rPr>
        <w:t xml:space="preserve">  Ze strony Wykonawcy prace prowadzić będą osoby wymienione w Wykazie osób (Załącznik nr 4 do umowy), odpowiedzialne za realizację przedmiotu zamówienia ze strony Wykonawcy. Zmiany obsady wykonującej prace objęte umową wymagają każdorazowego uzgodnienia z Zamawiającym              i mogą nastąpić na podstawie złożonych przez strony oświadczeń pisemnych (pismo Wykonawcy wraz z pisemnym zatwierdzeniem przez Zamawiającego), które stanowić będą załącznik do umowy  i nie będą wymagały podpisania aneksu do umowy. Zgłoszone przez Wykonawcę nowe osoby muszą posiadać kwalifikacje i uprawnienia nie niższe niż wymagane w Specyfikacji technicznej wykonania i odbioru usług oraz dostaw – Załącznik nr 3 do umowy. </w:t>
      </w:r>
    </w:p>
    <w:p w:rsidR="00185568" w:rsidRPr="00185568" w:rsidRDefault="00185568" w:rsidP="00846371">
      <w:pPr>
        <w:shd w:val="clear" w:color="auto" w:fill="FFFFFF"/>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eastAsia="SimSun" w:hAnsi="Arial" w:cs="Arial"/>
          <w:kern w:val="3"/>
          <w:lang w:eastAsia="zh-CN" w:bidi="hi-IN"/>
        </w:rPr>
      </w:pPr>
      <w:r w:rsidRPr="00185568">
        <w:rPr>
          <w:rFonts w:ascii="Arial" w:eastAsia="SimSun" w:hAnsi="Arial" w:cs="Arial"/>
          <w:bCs/>
          <w:kern w:val="3"/>
          <w:lang w:eastAsia="zh-CN" w:bidi="hi-IN"/>
        </w:rPr>
        <w:t xml:space="preserve">4.  </w:t>
      </w:r>
      <w:r w:rsidRPr="00185568">
        <w:rPr>
          <w:rFonts w:ascii="Arial" w:eastAsia="SimSun" w:hAnsi="Arial" w:cs="Arial"/>
          <w:kern w:val="3"/>
          <w:lang w:eastAsia="zh-CN" w:bidi="hi-IN"/>
        </w:rPr>
        <w:t>Wykonawca zobowiązuje się poinformować osoby, o których mowa w ust. 2 i ust. 3  o powierzeniu ich danych osobowych (imienia i nazwiska) Zamawiającemu i o przetwarzaniu tych danych                        (w szczególności poprzez przechowywanie i utrwalanie) przez Zamawiającego w celu realizacji niniejszej umowy.</w:t>
      </w:r>
    </w:p>
    <w:p w:rsidR="00185568" w:rsidRPr="00185568" w:rsidRDefault="00185568" w:rsidP="00846371">
      <w:pPr>
        <w:spacing w:line="276" w:lineRule="auto"/>
        <w:ind w:left="284" w:hanging="284"/>
        <w:jc w:val="both"/>
        <w:rPr>
          <w:rFonts w:ascii="Arial" w:eastAsia="SimSun" w:hAnsi="Arial" w:cs="Arial"/>
          <w:kern w:val="3"/>
          <w:lang w:eastAsia="zh-CN" w:bidi="hi-IN"/>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xml:space="preserve">§ 4.     </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Zatrudnienie Podwykonawców</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autoSpaceDN w:val="0"/>
        <w:adjustRightInd w:val="0"/>
        <w:spacing w:line="276" w:lineRule="auto"/>
        <w:rPr>
          <w:rFonts w:ascii="Arial" w:eastAsia="Calibri" w:hAnsi="Arial" w:cs="Arial"/>
          <w:color w:val="000000"/>
          <w:lang w:eastAsia="en-US"/>
        </w:rPr>
      </w:pPr>
      <w:r w:rsidRPr="00185568">
        <w:rPr>
          <w:rFonts w:ascii="Arial" w:eastAsia="Calibri" w:hAnsi="Arial" w:cs="Arial"/>
          <w:color w:val="000000"/>
          <w:lang w:eastAsia="en-US"/>
        </w:rPr>
        <w:t xml:space="preserve">1. Wykonawca cały zakres prac wykona siłami własnymi. </w:t>
      </w:r>
    </w:p>
    <w:p w:rsidR="00185568" w:rsidRPr="00185568" w:rsidRDefault="00185568" w:rsidP="00846371">
      <w:pPr>
        <w:autoSpaceDE w:val="0"/>
        <w:autoSpaceDN w:val="0"/>
        <w:adjustRightInd w:val="0"/>
        <w:spacing w:line="276" w:lineRule="auto"/>
        <w:rPr>
          <w:rFonts w:ascii="Arial" w:eastAsia="Calibri" w:hAnsi="Arial" w:cs="Arial"/>
          <w:color w:val="000000"/>
          <w:lang w:eastAsia="en-US"/>
        </w:rPr>
      </w:pP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2. W przypadku konieczności zatrudnienia podwykonawcy, Wykonawca zleci podwykonawcy </w:t>
      </w:r>
    </w:p>
    <w:p w:rsidR="00185568" w:rsidRPr="00185568" w:rsidRDefault="00185568" w:rsidP="00846371">
      <w:pPr>
        <w:autoSpaceDE w:val="0"/>
        <w:autoSpaceDN w:val="0"/>
        <w:adjustRightInd w:val="0"/>
        <w:spacing w:line="276" w:lineRule="auto"/>
        <w:rPr>
          <w:rFonts w:ascii="Arial" w:eastAsia="Calibri" w:hAnsi="Arial" w:cs="Arial"/>
          <w:lang w:eastAsia="en-US"/>
        </w:rPr>
      </w:pP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     .............................................................................................................................................................. </w:t>
      </w: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                                                      (nazwa i adres podwykonawcy) </w:t>
      </w: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     następujący zakres prac:.................................................................................................................... .</w:t>
      </w:r>
    </w:p>
    <w:p w:rsidR="00185568" w:rsidRPr="00185568" w:rsidRDefault="00185568" w:rsidP="00846371">
      <w:pPr>
        <w:autoSpaceDE w:val="0"/>
        <w:autoSpaceDN w:val="0"/>
        <w:adjustRightInd w:val="0"/>
        <w:spacing w:line="276" w:lineRule="auto"/>
        <w:rPr>
          <w:rFonts w:ascii="Arial" w:eastAsia="Calibri" w:hAnsi="Arial" w:cs="Arial"/>
          <w:lang w:eastAsia="en-US"/>
        </w:rPr>
      </w:pPr>
    </w:p>
    <w:p w:rsidR="00185568" w:rsidRPr="00185568" w:rsidRDefault="00185568" w:rsidP="00846371">
      <w:pPr>
        <w:autoSpaceDE w:val="0"/>
        <w:autoSpaceDN w:val="0"/>
        <w:adjustRightInd w:val="0"/>
        <w:spacing w:line="276" w:lineRule="auto"/>
        <w:ind w:left="284" w:hanging="284"/>
        <w:jc w:val="both"/>
        <w:rPr>
          <w:rFonts w:ascii="Arial" w:eastAsia="Calibri" w:hAnsi="Arial" w:cs="Arial"/>
          <w:lang w:eastAsia="en-US"/>
        </w:rPr>
      </w:pPr>
      <w:r w:rsidRPr="00185568">
        <w:rPr>
          <w:rFonts w:ascii="Arial" w:eastAsia="Calibri" w:hAnsi="Arial" w:cs="Arial"/>
          <w:lang w:eastAsia="en-US"/>
        </w:rPr>
        <w:t xml:space="preserve">3. Wykonawca nie może powierzyć wykonania zobowiązań wynikających z niniejszej umowy podwykonawcy innemu, niż wskazany w ust. 2, bez uprzedniej, pisemnej zgody Zamawiającego. </w:t>
      </w:r>
    </w:p>
    <w:p w:rsidR="00185568" w:rsidRPr="00185568" w:rsidRDefault="00185568" w:rsidP="00846371">
      <w:pPr>
        <w:autoSpaceDE w:val="0"/>
        <w:autoSpaceDN w:val="0"/>
        <w:adjustRightInd w:val="0"/>
        <w:spacing w:line="276" w:lineRule="auto"/>
        <w:ind w:left="284" w:hanging="284"/>
        <w:rPr>
          <w:rFonts w:ascii="Arial" w:eastAsia="Calibri" w:hAnsi="Arial" w:cs="Arial"/>
          <w:lang w:eastAsia="en-US"/>
        </w:rPr>
      </w:pPr>
    </w:p>
    <w:p w:rsidR="00205A3F" w:rsidRDefault="00185568" w:rsidP="00846371">
      <w:pPr>
        <w:autoSpaceDE w:val="0"/>
        <w:autoSpaceDN w:val="0"/>
        <w:adjustRightInd w:val="0"/>
        <w:spacing w:line="276" w:lineRule="auto"/>
        <w:ind w:left="284" w:hanging="284"/>
        <w:jc w:val="both"/>
        <w:rPr>
          <w:rFonts w:ascii="Arial" w:eastAsia="Calibri" w:hAnsi="Arial" w:cs="Arial"/>
          <w:lang w:eastAsia="en-US"/>
        </w:rPr>
      </w:pPr>
      <w:r w:rsidRPr="00185568">
        <w:rPr>
          <w:rFonts w:ascii="Arial" w:eastAsia="Calibri" w:hAnsi="Arial" w:cs="Arial"/>
          <w:lang w:eastAsia="en-US"/>
        </w:rPr>
        <w:t>4.  Jeżeli w czasie realizacji umowy zajdzie potrzeba zlecenia wykonania prac, zlecenie to nie zmienia zobowiązań Wykonawcy wobec Zamawiającego za wykonanie wymienionej części prac. Wykonawca jest odpowiedzialny za działania, uchybienia lub zaniedbania podwykonawców i ich pracowników w takim samym stopniu, jakby to były działania, uchybienia lub zaniedbania jego własnych pracowników. Wprowadzenie podwykonawców wymaga sporządzenie aneksu do umowy.</w:t>
      </w:r>
    </w:p>
    <w:p w:rsidR="00205A3F" w:rsidRDefault="00205A3F" w:rsidP="00846371">
      <w:pPr>
        <w:autoSpaceDE w:val="0"/>
        <w:autoSpaceDN w:val="0"/>
        <w:adjustRightInd w:val="0"/>
        <w:spacing w:line="276" w:lineRule="auto"/>
        <w:ind w:left="284" w:hanging="284"/>
        <w:jc w:val="both"/>
        <w:rPr>
          <w:rFonts w:ascii="Arial" w:eastAsia="Calibri" w:hAnsi="Arial" w:cs="Arial"/>
          <w:lang w:eastAsia="en-US"/>
        </w:rPr>
      </w:pPr>
    </w:p>
    <w:p w:rsidR="00185568" w:rsidRPr="00185568" w:rsidRDefault="00205A3F" w:rsidP="00846371">
      <w:pPr>
        <w:autoSpaceDE w:val="0"/>
        <w:autoSpaceDN w:val="0"/>
        <w:adjustRightInd w:val="0"/>
        <w:spacing w:line="276" w:lineRule="auto"/>
        <w:ind w:left="284" w:hanging="284"/>
        <w:jc w:val="both"/>
        <w:rPr>
          <w:rFonts w:ascii="Arial" w:eastAsia="Calibri" w:hAnsi="Arial" w:cs="Arial"/>
          <w:lang w:eastAsia="en-US"/>
        </w:rPr>
      </w:pPr>
      <w:r>
        <w:rPr>
          <w:rFonts w:ascii="Arial" w:eastAsia="Calibri" w:hAnsi="Arial" w:cs="Arial"/>
          <w:lang w:eastAsia="en-US"/>
        </w:rPr>
        <w:t xml:space="preserve">5. </w:t>
      </w:r>
      <w:r w:rsidRPr="00205A3F">
        <w:rPr>
          <w:rFonts w:ascii="Arial" w:eastAsia="Calibri" w:hAnsi="Arial" w:cs="Arial"/>
          <w:lang w:eastAsia="en-US"/>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r>
        <w:rPr>
          <w:rFonts w:ascii="Arial" w:eastAsia="Calibri" w:hAnsi="Arial" w:cs="Arial"/>
          <w:lang w:eastAsia="en-US"/>
        </w:rPr>
        <w:t>.</w:t>
      </w:r>
    </w:p>
    <w:p w:rsidR="00185568" w:rsidRPr="00185568" w:rsidRDefault="00185568" w:rsidP="00846371">
      <w:pPr>
        <w:autoSpaceDE w:val="0"/>
        <w:spacing w:line="276" w:lineRule="auto"/>
        <w:ind w:left="284" w:hanging="284"/>
        <w:rPr>
          <w:rFonts w:ascii="Arial" w:hAnsi="Arial"/>
          <w:szCs w:val="24"/>
        </w:rPr>
      </w:pPr>
    </w:p>
    <w:p w:rsidR="00185568" w:rsidRPr="00185568" w:rsidRDefault="00185568" w:rsidP="00846371">
      <w:pPr>
        <w:spacing w:line="276" w:lineRule="auto"/>
        <w:jc w:val="center"/>
        <w:rPr>
          <w:rFonts w:ascii="Arial" w:hAnsi="Arial" w:cs="Arial"/>
          <w:b/>
        </w:rPr>
      </w:pPr>
      <w:r w:rsidRPr="00185568">
        <w:rPr>
          <w:rFonts w:ascii="Arial" w:hAnsi="Arial" w:cs="Arial"/>
          <w:b/>
        </w:rPr>
        <w:t>§ 5.</w:t>
      </w:r>
    </w:p>
    <w:p w:rsidR="00185568" w:rsidRDefault="00185568" w:rsidP="00846371">
      <w:pPr>
        <w:spacing w:line="276" w:lineRule="auto"/>
        <w:jc w:val="center"/>
        <w:rPr>
          <w:rFonts w:ascii="Arial" w:hAnsi="Arial" w:cs="Arial"/>
          <w:b/>
        </w:rPr>
      </w:pPr>
      <w:r w:rsidRPr="00185568">
        <w:rPr>
          <w:rFonts w:ascii="Arial" w:hAnsi="Arial" w:cs="Arial"/>
          <w:b/>
        </w:rPr>
        <w:t>Zatrudnienie na umowę o pracę</w:t>
      </w:r>
    </w:p>
    <w:p w:rsidR="00205A3F" w:rsidRPr="00185568" w:rsidRDefault="00205A3F" w:rsidP="00846371">
      <w:pPr>
        <w:spacing w:line="276" w:lineRule="auto"/>
        <w:jc w:val="center"/>
        <w:rPr>
          <w:rFonts w:ascii="Arial" w:hAnsi="Arial" w:cs="Arial"/>
          <w:b/>
        </w:rPr>
      </w:pPr>
    </w:p>
    <w:p w:rsidR="00185568" w:rsidRPr="00205A3F" w:rsidRDefault="00185568" w:rsidP="00846371">
      <w:pPr>
        <w:numPr>
          <w:ilvl w:val="0"/>
          <w:numId w:val="42"/>
        </w:numPr>
        <w:suppressAutoHyphens/>
        <w:spacing w:line="276" w:lineRule="auto"/>
        <w:jc w:val="both"/>
        <w:rPr>
          <w:rFonts w:ascii="Arial" w:hAnsi="Arial" w:cs="Arial"/>
          <w:lang w:eastAsia="ar-SA"/>
        </w:rPr>
      </w:pPr>
      <w:r w:rsidRPr="00185568">
        <w:rPr>
          <w:rFonts w:ascii="Arial" w:hAnsi="Arial" w:cs="Arial"/>
          <w:bCs/>
        </w:rPr>
        <w:t xml:space="preserve">W zakresie, w jakim Wykonawca nie posługuje się przy wykonywaniu nin. umowy Podwykonawcami, o których mowa w § 4 umowy, na podstawie art. 95 ust. 1 ustawy </w:t>
      </w:r>
      <w:proofErr w:type="spellStart"/>
      <w:r w:rsidRPr="00185568">
        <w:rPr>
          <w:rFonts w:ascii="Arial" w:hAnsi="Arial" w:cs="Arial"/>
          <w:bCs/>
        </w:rPr>
        <w:t>Pzp</w:t>
      </w:r>
      <w:proofErr w:type="spellEnd"/>
      <w:r w:rsidRPr="00185568">
        <w:rPr>
          <w:rFonts w:ascii="Arial" w:hAnsi="Arial" w:cs="Arial"/>
          <w:bCs/>
        </w:rPr>
        <w:t xml:space="preserve"> Wykonawca/podwykonawca zobowiązuje się, iż w okresie realizacji umowy będzie zatrudniał                      na podstawie umowy o pracę w rozumieniu przepisów ustawy z dnia 26.06.1974 r. – Kodeks pracy (Dz. U. z  2020 r., poz. 1320 z </w:t>
      </w:r>
      <w:proofErr w:type="spellStart"/>
      <w:r w:rsidRPr="00185568">
        <w:rPr>
          <w:rFonts w:ascii="Arial" w:hAnsi="Arial" w:cs="Arial"/>
          <w:bCs/>
        </w:rPr>
        <w:t>późn</w:t>
      </w:r>
      <w:proofErr w:type="spellEnd"/>
      <w:r w:rsidRPr="00185568">
        <w:rPr>
          <w:rFonts w:ascii="Arial" w:hAnsi="Arial" w:cs="Arial"/>
          <w:bCs/>
        </w:rPr>
        <w:t xml:space="preserve">. zm.) wszystkie osoby wykonujące usługi serwisowe sprzętu gaśniczego (instalacji hydrantowych i podręcznego sprzętu gaśniczego). </w:t>
      </w:r>
      <w:r w:rsidRPr="00185568">
        <w:rPr>
          <w:rFonts w:ascii="Arial" w:hAnsi="Arial" w:cs="Arial"/>
        </w:rPr>
        <w:t>Wymóg ten nie dotyczy osób fizycznych prowadzących działalność gospodarczą w zakresie, w jakim będą wykonywać osobiście usługi na rzecz Zamawiającego</w:t>
      </w:r>
      <w:r w:rsidRPr="00185568">
        <w:rPr>
          <w:rFonts w:ascii="Arial" w:hAnsi="Arial" w:cs="Arial"/>
          <w:bCs/>
          <w:color w:val="4472C4"/>
        </w:rPr>
        <w:t>.</w:t>
      </w:r>
    </w:p>
    <w:p w:rsidR="00205A3F" w:rsidRPr="00185568" w:rsidRDefault="00205A3F" w:rsidP="00846371">
      <w:pPr>
        <w:suppressAutoHyphens/>
        <w:spacing w:line="276" w:lineRule="auto"/>
        <w:ind w:left="360"/>
        <w:jc w:val="both"/>
        <w:rPr>
          <w:rFonts w:ascii="Arial" w:hAnsi="Arial" w:cs="Arial"/>
          <w:lang w:eastAsia="ar-SA"/>
        </w:rPr>
      </w:pPr>
    </w:p>
    <w:p w:rsidR="00205A3F" w:rsidRDefault="00185568" w:rsidP="00846371">
      <w:pPr>
        <w:numPr>
          <w:ilvl w:val="0"/>
          <w:numId w:val="42"/>
        </w:numPr>
        <w:suppressAutoHyphens/>
        <w:spacing w:line="276" w:lineRule="auto"/>
        <w:jc w:val="both"/>
        <w:rPr>
          <w:rFonts w:ascii="Arial" w:hAnsi="Arial" w:cs="Arial"/>
          <w:lang w:eastAsia="ar-SA"/>
        </w:rPr>
      </w:pPr>
      <w:r w:rsidRPr="00185568">
        <w:rPr>
          <w:rFonts w:ascii="Arial" w:hAnsi="Arial" w:cs="Arial"/>
          <w:lang w:eastAsia="ar-SA"/>
        </w:rPr>
        <w:t xml:space="preserve">Wykonawca przy zawarciu umowy składa oświadczenie obejmujące </w:t>
      </w:r>
      <w:r w:rsidRPr="00185568">
        <w:rPr>
          <w:rFonts w:ascii="Arial" w:hAnsi="Arial" w:cs="Arial"/>
        </w:rPr>
        <w:t>ilość osób, jaka jest niezbędna do wykonania czynności wskazanych w ust. 1 oraz adekwatnie do tego wymiar etatów przewidzianych dla tych osób przez Wykonawcę lub Podwykonawcę wraz z określeniem rodzajów i okresów umów o pracę, które są lub będą zgodnie z tym zawarte.</w:t>
      </w:r>
    </w:p>
    <w:p w:rsidR="00185568" w:rsidRPr="00185568" w:rsidRDefault="00185568" w:rsidP="00846371">
      <w:pPr>
        <w:suppressAutoHyphens/>
        <w:spacing w:line="276" w:lineRule="auto"/>
        <w:jc w:val="both"/>
        <w:rPr>
          <w:rFonts w:ascii="Arial" w:hAnsi="Arial" w:cs="Arial"/>
          <w:lang w:eastAsia="ar-SA"/>
        </w:rPr>
      </w:pPr>
      <w:r w:rsidRPr="00185568">
        <w:rPr>
          <w:rFonts w:ascii="Arial" w:hAnsi="Arial" w:cs="Arial"/>
        </w:rPr>
        <w:t xml:space="preserve"> </w:t>
      </w:r>
    </w:p>
    <w:p w:rsidR="00185568" w:rsidRDefault="00185568" w:rsidP="00846371">
      <w:pPr>
        <w:numPr>
          <w:ilvl w:val="0"/>
          <w:numId w:val="42"/>
        </w:numPr>
        <w:suppressAutoHyphens/>
        <w:autoSpaceDE w:val="0"/>
        <w:autoSpaceDN w:val="0"/>
        <w:adjustRightInd w:val="0"/>
        <w:spacing w:line="276" w:lineRule="auto"/>
        <w:jc w:val="both"/>
        <w:rPr>
          <w:rFonts w:ascii="Arial" w:hAnsi="Arial" w:cs="Arial"/>
          <w:lang w:eastAsia="ar-SA"/>
        </w:rPr>
      </w:pPr>
      <w:r w:rsidRPr="00185568">
        <w:rPr>
          <w:rFonts w:ascii="Arial" w:hAnsi="Arial" w:cs="Arial"/>
          <w:lang w:eastAsia="ar-SA"/>
        </w:rPr>
        <w:t>W celu weryfikacji obowiązku zatrudnienia, jednocześnie z oświadczeniem, o którym mowa                                  w ust. 1 i 2 oraz na każde żądanie Zamawiającego/osoby odpowiedzialnej za realizację umowy                                 i w terminie wskazanym przez nich, Wykonawca jest zobowiązany do przedłożenia Wykazu osób wykonujących prace objęte zamówieniem, łącznie ze wskazaniem podstawy zatrudnienia, celem wykazania okoliczności, o których mowa w ust. 1. Wraz z wykazem należy złożyć oświadczenie potwierdzające fakt zatrudnienia wykazanych osób na podstawie umowy o pracę</w:t>
      </w:r>
      <w:r w:rsidRPr="00185568">
        <w:rPr>
          <w:rFonts w:ascii="Arial" w:hAnsi="Arial" w:cs="Arial"/>
          <w:b/>
          <w:i/>
          <w:lang w:eastAsia="ar-SA"/>
        </w:rPr>
        <w:t xml:space="preserve">. </w:t>
      </w:r>
      <w:r w:rsidRPr="00185568">
        <w:rPr>
          <w:rFonts w:ascii="Arial" w:hAnsi="Arial" w:cs="Arial"/>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rsidR="00205A3F" w:rsidRPr="00185568" w:rsidRDefault="00205A3F" w:rsidP="00846371">
      <w:pPr>
        <w:suppressAutoHyphens/>
        <w:autoSpaceDE w:val="0"/>
        <w:autoSpaceDN w:val="0"/>
        <w:adjustRightInd w:val="0"/>
        <w:spacing w:line="276" w:lineRule="auto"/>
        <w:ind w:left="360"/>
        <w:jc w:val="both"/>
        <w:rPr>
          <w:rFonts w:ascii="Arial" w:hAnsi="Arial" w:cs="Arial"/>
          <w:lang w:eastAsia="ar-SA"/>
        </w:rPr>
      </w:pPr>
    </w:p>
    <w:p w:rsidR="00185568" w:rsidRDefault="00185568" w:rsidP="00846371">
      <w:pPr>
        <w:numPr>
          <w:ilvl w:val="0"/>
          <w:numId w:val="42"/>
        </w:numPr>
        <w:suppressAutoHyphens/>
        <w:autoSpaceDE w:val="0"/>
        <w:autoSpaceDN w:val="0"/>
        <w:adjustRightInd w:val="0"/>
        <w:spacing w:line="276" w:lineRule="auto"/>
        <w:jc w:val="both"/>
        <w:rPr>
          <w:rFonts w:ascii="Arial" w:hAnsi="Arial" w:cs="Arial"/>
          <w:lang w:eastAsia="ar-SA"/>
        </w:rPr>
      </w:pPr>
      <w:r w:rsidRPr="00185568">
        <w:rPr>
          <w:rFonts w:ascii="Arial" w:hAnsi="Arial" w:cs="Arial"/>
        </w:rPr>
        <w:t xml:space="preserve">Wykonawca uprawniony jest do częściowej </w:t>
      </w:r>
      <w:proofErr w:type="spellStart"/>
      <w:r w:rsidRPr="00185568">
        <w:rPr>
          <w:rFonts w:ascii="Arial" w:hAnsi="Arial" w:cs="Arial"/>
        </w:rPr>
        <w:t>anonimizacji</w:t>
      </w:r>
      <w:proofErr w:type="spellEnd"/>
      <w:r w:rsidRPr="00185568">
        <w:rPr>
          <w:rFonts w:ascii="Arial" w:hAnsi="Arial" w:cs="Arial"/>
        </w:rPr>
        <w:t xml:space="preserve"> danych osobowych pracowników - oświadczenia/wykazy, o których mowa w ust. 3 mogą w szczególności nie zawierać adresów,                 nr PESEL pracowników.</w:t>
      </w:r>
    </w:p>
    <w:p w:rsidR="00205A3F" w:rsidRPr="00185568" w:rsidRDefault="00205A3F" w:rsidP="00846371">
      <w:pPr>
        <w:suppressAutoHyphens/>
        <w:autoSpaceDE w:val="0"/>
        <w:autoSpaceDN w:val="0"/>
        <w:adjustRightInd w:val="0"/>
        <w:spacing w:line="276" w:lineRule="auto"/>
        <w:jc w:val="both"/>
        <w:rPr>
          <w:rFonts w:ascii="Arial" w:hAnsi="Arial" w:cs="Arial"/>
          <w:lang w:eastAsia="ar-SA"/>
        </w:rPr>
      </w:pPr>
    </w:p>
    <w:p w:rsidR="00185568" w:rsidRDefault="00185568" w:rsidP="00846371">
      <w:pPr>
        <w:numPr>
          <w:ilvl w:val="0"/>
          <w:numId w:val="42"/>
        </w:numPr>
        <w:suppressAutoHyphens/>
        <w:spacing w:line="276" w:lineRule="auto"/>
        <w:jc w:val="both"/>
        <w:rPr>
          <w:rFonts w:ascii="Arial" w:hAnsi="Arial" w:cs="Arial"/>
          <w:lang w:eastAsia="ar-SA"/>
        </w:rPr>
      </w:pPr>
      <w:r w:rsidRPr="00185568">
        <w:rPr>
          <w:rFonts w:ascii="Arial" w:hAnsi="Arial" w:cs="Arial"/>
          <w:lang w:eastAsia="ar-SA"/>
        </w:rPr>
        <w:t>Nieprzedłożenie przez Wykonawcę/podwykonawcę Wykazu osób wraz z ich oświadczeniami                    w terminie wskazanym przez Zamawiającego będzie traktowane, jako niewypełnienie obowiązku,                             o którym mowa w ust. 1.</w:t>
      </w:r>
    </w:p>
    <w:p w:rsidR="00205A3F" w:rsidRPr="00185568" w:rsidRDefault="00205A3F" w:rsidP="00846371">
      <w:pPr>
        <w:suppressAutoHyphens/>
        <w:spacing w:line="276" w:lineRule="auto"/>
        <w:jc w:val="both"/>
        <w:rPr>
          <w:rFonts w:ascii="Arial" w:hAnsi="Arial" w:cs="Arial"/>
          <w:lang w:eastAsia="ar-SA"/>
        </w:rPr>
      </w:pPr>
    </w:p>
    <w:p w:rsidR="00185568" w:rsidRDefault="00185568" w:rsidP="00846371">
      <w:pPr>
        <w:numPr>
          <w:ilvl w:val="0"/>
          <w:numId w:val="42"/>
        </w:numPr>
        <w:suppressAutoHyphens/>
        <w:autoSpaceDE w:val="0"/>
        <w:autoSpaceDN w:val="0"/>
        <w:adjustRightInd w:val="0"/>
        <w:spacing w:line="276" w:lineRule="auto"/>
        <w:jc w:val="both"/>
        <w:rPr>
          <w:rFonts w:ascii="Arial" w:hAnsi="Arial" w:cs="Arial"/>
          <w:lang w:eastAsia="ar-SA"/>
        </w:rPr>
      </w:pPr>
      <w:r w:rsidRPr="00185568">
        <w:rPr>
          <w:rFonts w:ascii="Arial" w:hAnsi="Arial" w:cs="Arial"/>
          <w:lang w:eastAsia="ar-SA"/>
        </w:rPr>
        <w:t xml:space="preserve">O każdej zmianie osób wymienionych w Wykazie osób, Wykonawca/podwykonawca zobowiązany jest niezwłocznie (najpóźniej w terminie </w:t>
      </w:r>
      <w:r w:rsidRPr="00185568">
        <w:rPr>
          <w:rFonts w:ascii="Arial" w:hAnsi="Arial" w:cs="Arial"/>
          <w:b/>
          <w:lang w:eastAsia="ar-SA"/>
        </w:rPr>
        <w:t>5 dni roboczych</w:t>
      </w:r>
      <w:r w:rsidRPr="00185568">
        <w:rPr>
          <w:rFonts w:ascii="Arial" w:hAnsi="Arial" w:cs="Arial"/>
          <w:lang w:eastAsia="ar-SA"/>
        </w:rPr>
        <w:t xml:space="preserve"> od powstania zmiany) poinformować Zamawiającego poprzez złożenie aktualnego Wykazu osób. Zmiany w Wykazie osób, nie wymagają zmiany umowy.</w:t>
      </w:r>
    </w:p>
    <w:p w:rsidR="00205A3F" w:rsidRPr="00185568" w:rsidRDefault="00205A3F" w:rsidP="00846371">
      <w:pPr>
        <w:suppressAutoHyphens/>
        <w:autoSpaceDE w:val="0"/>
        <w:autoSpaceDN w:val="0"/>
        <w:adjustRightInd w:val="0"/>
        <w:spacing w:line="276" w:lineRule="auto"/>
        <w:jc w:val="both"/>
        <w:rPr>
          <w:rFonts w:ascii="Arial" w:hAnsi="Arial" w:cs="Arial"/>
          <w:lang w:eastAsia="ar-SA"/>
        </w:rPr>
      </w:pPr>
    </w:p>
    <w:p w:rsidR="00185568" w:rsidRDefault="00185568" w:rsidP="00846371">
      <w:pPr>
        <w:numPr>
          <w:ilvl w:val="0"/>
          <w:numId w:val="42"/>
        </w:numPr>
        <w:suppressAutoHyphens/>
        <w:spacing w:line="276" w:lineRule="auto"/>
        <w:jc w:val="both"/>
        <w:rPr>
          <w:rFonts w:ascii="Arial" w:hAnsi="Arial" w:cs="Arial"/>
          <w:lang w:eastAsia="ar-SA"/>
        </w:rPr>
      </w:pPr>
      <w:r w:rsidRPr="00185568">
        <w:rPr>
          <w:rFonts w:ascii="Arial"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rsidR="00205A3F" w:rsidRPr="00185568" w:rsidRDefault="00205A3F" w:rsidP="00846371">
      <w:pPr>
        <w:suppressAutoHyphens/>
        <w:spacing w:line="276" w:lineRule="auto"/>
        <w:jc w:val="both"/>
        <w:rPr>
          <w:rFonts w:ascii="Arial" w:hAnsi="Arial" w:cs="Arial"/>
          <w:lang w:eastAsia="ar-SA"/>
        </w:rPr>
      </w:pPr>
    </w:p>
    <w:p w:rsidR="00185568" w:rsidRDefault="00185568" w:rsidP="00846371">
      <w:pPr>
        <w:numPr>
          <w:ilvl w:val="0"/>
          <w:numId w:val="42"/>
        </w:numPr>
        <w:suppressAutoHyphens/>
        <w:spacing w:line="276" w:lineRule="auto"/>
        <w:jc w:val="both"/>
        <w:rPr>
          <w:rFonts w:ascii="Arial" w:hAnsi="Arial" w:cs="Arial"/>
          <w:lang w:eastAsia="ar-SA"/>
        </w:rPr>
      </w:pPr>
      <w:r w:rsidRPr="00185568">
        <w:rPr>
          <w:rFonts w:ascii="Arial" w:hAnsi="Arial" w:cs="Arial"/>
          <w:lang w:eastAsia="ar-SA"/>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205A3F" w:rsidRPr="00185568" w:rsidRDefault="00205A3F" w:rsidP="00846371">
      <w:pPr>
        <w:suppressAutoHyphens/>
        <w:spacing w:line="276" w:lineRule="auto"/>
        <w:jc w:val="both"/>
        <w:rPr>
          <w:rFonts w:ascii="Arial" w:hAnsi="Arial" w:cs="Arial"/>
          <w:lang w:eastAsia="ar-SA"/>
        </w:rPr>
      </w:pPr>
    </w:p>
    <w:p w:rsidR="00185568" w:rsidRPr="00185568" w:rsidRDefault="00185568" w:rsidP="00846371">
      <w:pPr>
        <w:numPr>
          <w:ilvl w:val="0"/>
          <w:numId w:val="42"/>
        </w:numPr>
        <w:suppressAutoHyphens/>
        <w:spacing w:line="276" w:lineRule="auto"/>
        <w:jc w:val="both"/>
        <w:rPr>
          <w:rFonts w:ascii="Arial" w:hAnsi="Arial" w:cs="Arial"/>
          <w:lang w:eastAsia="ar-SA"/>
        </w:rPr>
      </w:pPr>
      <w:r w:rsidRPr="00185568">
        <w:rPr>
          <w:rFonts w:ascii="Arial" w:hAnsi="Arial" w:cs="Arial"/>
          <w:lang w:eastAsia="ar-SA"/>
        </w:rPr>
        <w:t>Zapisy umów Wykonawcy z Podwykonawcami muszą regulować kwestie zatrudnienia osób analogicznie jak niniejsza umowa.</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6.</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Wynagrodzenie</w:t>
      </w:r>
    </w:p>
    <w:p w:rsidR="00185568" w:rsidRPr="00185568" w:rsidRDefault="00185568" w:rsidP="00846371">
      <w:pPr>
        <w:autoSpaceDE w:val="0"/>
        <w:spacing w:line="276" w:lineRule="auto"/>
        <w:jc w:val="center"/>
        <w:rPr>
          <w:rFonts w:ascii="Arial" w:hAnsi="Arial"/>
          <w:b/>
          <w:szCs w:val="24"/>
        </w:rPr>
      </w:pPr>
    </w:p>
    <w:p w:rsidR="00185568" w:rsidRPr="00185568" w:rsidRDefault="00205A3F" w:rsidP="00846371">
      <w:pPr>
        <w:numPr>
          <w:ilvl w:val="6"/>
          <w:numId w:val="60"/>
        </w:numPr>
        <w:spacing w:line="276" w:lineRule="auto"/>
        <w:ind w:left="284" w:hanging="284"/>
        <w:jc w:val="both"/>
        <w:rPr>
          <w:rFonts w:ascii="Arial" w:hAnsi="Arial" w:cs="Arial"/>
          <w:bCs/>
        </w:rPr>
      </w:pPr>
      <w:r>
        <w:rPr>
          <w:rFonts w:ascii="Arial" w:hAnsi="Arial" w:cs="Arial"/>
          <w:bCs/>
        </w:rPr>
        <w:t xml:space="preserve">1. </w:t>
      </w:r>
      <w:r>
        <w:rPr>
          <w:rFonts w:ascii="Arial" w:hAnsi="Arial" w:cs="Arial"/>
          <w:bCs/>
        </w:rPr>
        <w:tab/>
      </w:r>
      <w:r w:rsidR="00185568" w:rsidRPr="00185568">
        <w:rPr>
          <w:rFonts w:ascii="Arial" w:hAnsi="Arial" w:cs="Arial"/>
          <w:bCs/>
        </w:rPr>
        <w:t>Maksymalna wartość umowy wynosi:</w:t>
      </w:r>
    </w:p>
    <w:p w:rsidR="00185568" w:rsidRPr="00185568" w:rsidRDefault="00185568" w:rsidP="00846371">
      <w:pPr>
        <w:spacing w:line="276" w:lineRule="auto"/>
        <w:ind w:left="284" w:hanging="284"/>
        <w:jc w:val="both"/>
        <w:rPr>
          <w:rFonts w:ascii="Arial" w:hAnsi="Arial" w:cs="Arial"/>
          <w:b/>
          <w:bCs/>
        </w:rPr>
      </w:pPr>
      <w:r w:rsidRPr="00185568">
        <w:rPr>
          <w:rFonts w:ascii="Arial" w:hAnsi="Arial" w:cs="Arial"/>
          <w:bCs/>
        </w:rPr>
        <w:tab/>
        <w:t>netto:………...…………………………….............................................................................................zł (słownie ……………………………...........…......................................................................…………zł),</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
          <w:bCs/>
        </w:rPr>
        <w:tab/>
        <w:t xml:space="preserve">brutto: </w:t>
      </w:r>
      <w:r w:rsidRPr="00185568">
        <w:rPr>
          <w:rFonts w:ascii="Arial" w:hAnsi="Arial" w:cs="Arial"/>
          <w:bCs/>
        </w:rPr>
        <w:t>…………….…...................................................................................................………..…. zł</w:t>
      </w:r>
      <w:r w:rsidRPr="00185568">
        <w:rPr>
          <w:rFonts w:ascii="Arial" w:hAnsi="Arial" w:cs="Arial"/>
          <w:b/>
          <w:bCs/>
        </w:rPr>
        <w:t xml:space="preserve"> (słownie </w:t>
      </w:r>
      <w:r w:rsidRPr="00185568">
        <w:rPr>
          <w:rFonts w:ascii="Arial" w:hAnsi="Arial" w:cs="Arial"/>
          <w:bCs/>
        </w:rPr>
        <w:t>………………......................................................................………….......………..……… zł),</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 xml:space="preserve">     </w:t>
      </w:r>
      <w:r w:rsidRPr="00185568">
        <w:rPr>
          <w:rFonts w:ascii="Arial" w:hAnsi="Arial" w:cs="Arial"/>
        </w:rPr>
        <w:t>przy cenach jednostkowych zawartych w Załączniku  nr  2.1. do umowy.</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p>
    <w:p w:rsidR="00185568" w:rsidRPr="006E4BA1" w:rsidRDefault="00185568" w:rsidP="00846371">
      <w:pPr>
        <w:spacing w:line="276" w:lineRule="auto"/>
        <w:ind w:left="284" w:hanging="284"/>
        <w:jc w:val="both"/>
        <w:rPr>
          <w:rFonts w:ascii="Arial" w:hAnsi="Arial" w:cs="Arial"/>
          <w:bCs/>
        </w:rPr>
      </w:pPr>
      <w:r w:rsidRPr="00185568">
        <w:rPr>
          <w:rFonts w:ascii="Arial" w:hAnsi="Arial" w:cs="Arial"/>
          <w:bCs/>
        </w:rPr>
        <w:tab/>
      </w:r>
      <w:r w:rsidRPr="006E4BA1">
        <w:rPr>
          <w:rFonts w:ascii="Arial" w:hAnsi="Arial" w:cs="Arial"/>
          <w:bCs/>
        </w:rPr>
        <w:t xml:space="preserve">Cena </w:t>
      </w:r>
      <w:r w:rsidRPr="006E4BA1">
        <w:rPr>
          <w:rFonts w:ascii="Arial" w:hAnsi="Arial" w:cs="Arial"/>
          <w:b/>
          <w:bCs/>
        </w:rPr>
        <w:t xml:space="preserve">za 1 roboczogodzinę prac naprawczych </w:t>
      </w:r>
      <w:r w:rsidRPr="006E4BA1">
        <w:rPr>
          <w:rFonts w:ascii="Arial" w:hAnsi="Arial" w:cs="Arial"/>
          <w:bCs/>
        </w:rPr>
        <w:t>wynosi:</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ab/>
        <w:t>netto: ………………......................................................................................................……………. zł (słownie  ……………………………………....................................................................................…zł);</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ab/>
      </w:r>
      <w:r w:rsidRPr="00185568">
        <w:rPr>
          <w:rFonts w:ascii="Arial" w:hAnsi="Arial" w:cs="Arial"/>
          <w:b/>
          <w:bCs/>
        </w:rPr>
        <w:t xml:space="preserve">brutto: </w:t>
      </w:r>
      <w:r w:rsidRPr="00185568">
        <w:rPr>
          <w:rFonts w:ascii="Arial" w:hAnsi="Arial" w:cs="Arial"/>
          <w:bCs/>
        </w:rPr>
        <w:t>…………….……....................................................................................................……..…. zł</w:t>
      </w:r>
      <w:r w:rsidRPr="00185568">
        <w:rPr>
          <w:rFonts w:ascii="Arial" w:hAnsi="Arial" w:cs="Arial"/>
          <w:b/>
          <w:bCs/>
        </w:rPr>
        <w:t xml:space="preserve"> </w:t>
      </w:r>
      <w:r w:rsidRPr="00185568">
        <w:rPr>
          <w:rFonts w:ascii="Arial" w:hAnsi="Arial" w:cs="Arial"/>
          <w:bCs/>
        </w:rPr>
        <w:t>(</w:t>
      </w:r>
      <w:r w:rsidRPr="00185568">
        <w:rPr>
          <w:rFonts w:ascii="Arial" w:hAnsi="Arial" w:cs="Arial"/>
          <w:b/>
          <w:bCs/>
        </w:rPr>
        <w:t xml:space="preserve">słownie </w:t>
      </w:r>
      <w:r w:rsidRPr="00185568">
        <w:rPr>
          <w:rFonts w:ascii="Arial" w:hAnsi="Arial" w:cs="Arial"/>
          <w:bCs/>
        </w:rPr>
        <w:t>…………………………….......................................................................…............………zł).</w:t>
      </w:r>
    </w:p>
    <w:p w:rsidR="00185568" w:rsidRPr="00185568" w:rsidRDefault="00185568" w:rsidP="00846371">
      <w:pPr>
        <w:spacing w:line="276" w:lineRule="auto"/>
        <w:ind w:left="284" w:hanging="284"/>
        <w:jc w:val="both"/>
        <w:rPr>
          <w:rFonts w:ascii="Arial" w:hAnsi="Arial" w:cs="Arial"/>
          <w:bCs/>
        </w:rPr>
      </w:pPr>
    </w:p>
    <w:p w:rsidR="00185568" w:rsidRPr="006E4BA1" w:rsidRDefault="00185568" w:rsidP="00846371">
      <w:pPr>
        <w:spacing w:line="276" w:lineRule="auto"/>
        <w:ind w:left="284" w:hanging="284"/>
        <w:jc w:val="both"/>
        <w:rPr>
          <w:rFonts w:ascii="Arial" w:eastAsia="Calibri" w:hAnsi="Arial" w:cs="Arial"/>
          <w:b/>
          <w:sz w:val="18"/>
          <w:szCs w:val="18"/>
          <w:lang w:eastAsia="en-US"/>
        </w:rPr>
      </w:pPr>
      <w:r w:rsidRPr="00185568">
        <w:rPr>
          <w:rFonts w:ascii="Arial" w:eastAsia="Calibri" w:hAnsi="Arial"/>
          <w:lang w:eastAsia="en-US"/>
        </w:rPr>
        <w:t xml:space="preserve">    Sposób finansowania: </w:t>
      </w:r>
      <w:r w:rsidRPr="00185568">
        <w:rPr>
          <w:rFonts w:ascii="Arial" w:eastAsia="Calibri" w:hAnsi="Arial" w:cs="Arial"/>
          <w:lang w:eastAsia="en-US"/>
        </w:rPr>
        <w:t xml:space="preserve">środki budżetowe – rozdział  </w:t>
      </w:r>
      <w:r w:rsidRPr="00185568">
        <w:rPr>
          <w:rFonts w:ascii="Arial" w:eastAsia="Calibri" w:hAnsi="Arial" w:cs="Arial"/>
          <w:b/>
          <w:lang w:eastAsia="en-US"/>
        </w:rPr>
        <w:t>75401/75402/75404/75405</w:t>
      </w:r>
      <w:r w:rsidRPr="00185568">
        <w:rPr>
          <w:rFonts w:ascii="Arial" w:eastAsia="Calibri" w:hAnsi="Arial" w:cs="Arial"/>
          <w:lang w:eastAsia="en-US"/>
        </w:rPr>
        <w:t xml:space="preserve">,   paragraf  </w:t>
      </w:r>
      <w:r w:rsidRPr="00185568">
        <w:rPr>
          <w:rFonts w:ascii="Arial" w:eastAsia="Calibri" w:hAnsi="Arial" w:cs="Arial"/>
          <w:b/>
          <w:lang w:eastAsia="en-US"/>
        </w:rPr>
        <w:t xml:space="preserve">4300  </w:t>
      </w:r>
      <w:r w:rsidRPr="00185568">
        <w:rPr>
          <w:rFonts w:ascii="Arial" w:eastAsia="Calibri" w:hAnsi="Arial" w:cs="Arial"/>
          <w:lang w:eastAsia="en-US"/>
        </w:rPr>
        <w:t xml:space="preserve">pozycja budżetowa  </w:t>
      </w:r>
      <w:r w:rsidRPr="00185568">
        <w:rPr>
          <w:rFonts w:ascii="Arial" w:eastAsia="Calibri" w:hAnsi="Arial" w:cs="Arial"/>
          <w:b/>
          <w:lang w:eastAsia="en-US"/>
        </w:rPr>
        <w:t>430019</w:t>
      </w:r>
      <w:r w:rsidR="006E4BA1">
        <w:rPr>
          <w:rFonts w:ascii="Arial" w:eastAsia="Calibri" w:hAnsi="Arial" w:cs="Arial"/>
          <w:b/>
          <w:sz w:val="18"/>
          <w:szCs w:val="18"/>
          <w:lang w:eastAsia="en-US"/>
        </w:rPr>
        <w:t>.</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 xml:space="preserve"> 2. Maksymalna wartość napraw, w tym wartość na bieżące naprawy lub usuwanie powstałych awarii,              w okresie obowiązywania umowy stanowi </w:t>
      </w:r>
      <w:r w:rsidRPr="00185568">
        <w:rPr>
          <w:rFonts w:ascii="Arial" w:hAnsi="Arial" w:cs="Arial"/>
          <w:b/>
          <w:bCs/>
        </w:rPr>
        <w:t>50%</w:t>
      </w:r>
      <w:r w:rsidRPr="00185568">
        <w:rPr>
          <w:rFonts w:ascii="Arial" w:hAnsi="Arial" w:cs="Arial"/>
          <w:bCs/>
        </w:rPr>
        <w:t xml:space="preserve"> wartości kwoty przewidzianej na konserwacje                   i została określona w Formularzu cenowym – Załączniku nr 2.1. do umowy.</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 xml:space="preserve"> </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3. Wartość brutto określona w ust. 1 zawiera wszystkie koszty związane z wykonaniem usługi wraz              z podatkiem VAT naliczonym zgodnie z obowiązującymi przepisami, a także koszty zatrudnienia wykwalifikowanych pracowników, ubezpieczenia, koszty dojazdu, narzędzi i materiałów pomocniczych niezbędnych do prawidłowego wykonania przedmiotu umowy oraz ich transportu do miejsca wykonania prac.</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4.</w:t>
      </w:r>
      <w:r w:rsidRPr="00185568">
        <w:rPr>
          <w:rFonts w:ascii="Arial" w:hAnsi="Arial" w:cs="Arial"/>
          <w:bCs/>
        </w:rPr>
        <w:tab/>
        <w:t>Wartość wynagrodzenia nie może ulec zwiększeniu w okresie obowiązywania umowy.</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5. Podana w Formularzu cenowym  (Załącznik nr 2.1. do umowy) ilość usług jest wielkością szacunkową i może ulec zmianie w trakcie realizacji umowy. Faktyczna ilość zamawianych usług będzie zależna od potrzeb Zamawiającego i posiadanych środków  finansowych. Wskazane w ww. formularzu ilości usług nie stanowią zobowiązania Zamawiającego do ich faktycznego wykorzystania i nie mogą być podstawą roszczeń Wykonawcy z tytułu ich niewykonywania lub nie wyczerpania kw</w:t>
      </w:r>
      <w:r w:rsidR="006E4BA1">
        <w:rPr>
          <w:rFonts w:ascii="Arial" w:hAnsi="Arial" w:cs="Arial"/>
          <w:bCs/>
        </w:rPr>
        <w:t xml:space="preserve">oty umowy, </w:t>
      </w:r>
      <w:r w:rsidRPr="00185568">
        <w:rPr>
          <w:rFonts w:ascii="Arial" w:hAnsi="Arial" w:cs="Arial"/>
          <w:bCs/>
        </w:rPr>
        <w:t>o której mowa w ust. 1, z zastrzeżeniem ust. 6.</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numPr>
          <w:ilvl w:val="0"/>
          <w:numId w:val="73"/>
        </w:numPr>
        <w:spacing w:line="276" w:lineRule="auto"/>
        <w:ind w:left="284" w:hanging="284"/>
        <w:jc w:val="both"/>
        <w:rPr>
          <w:rFonts w:ascii="Arial" w:hAnsi="Arial" w:cs="Arial"/>
          <w:bCs/>
        </w:rPr>
      </w:pPr>
      <w:r w:rsidRPr="00185568">
        <w:rPr>
          <w:rFonts w:ascii="Arial" w:hAnsi="Arial"/>
        </w:rPr>
        <w:t xml:space="preserve">Minimalna wartość zamówienia jaką Zamawiający zamierza zrealizować, nie będzie mniejsza niż </w:t>
      </w:r>
      <w:r w:rsidRPr="00185568">
        <w:rPr>
          <w:rFonts w:ascii="Arial" w:hAnsi="Arial"/>
          <w:b/>
        </w:rPr>
        <w:t>70%</w:t>
      </w:r>
      <w:r w:rsidRPr="00185568">
        <w:rPr>
          <w:rFonts w:ascii="Arial" w:hAnsi="Arial"/>
        </w:rPr>
        <w:t xml:space="preserve"> wartości określonej w </w:t>
      </w:r>
      <w:r w:rsidRPr="00185568">
        <w:rPr>
          <w:rFonts w:ascii="Arial" w:hAnsi="Arial" w:cs="Arial"/>
        </w:rPr>
        <w:t>ust. 1.</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rPr>
      </w:pPr>
      <w:r w:rsidRPr="00185568">
        <w:rPr>
          <w:rFonts w:ascii="Arial" w:hAnsi="Arial" w:cs="Arial"/>
          <w:bCs/>
        </w:rPr>
        <w:t>7.</w:t>
      </w:r>
      <w:r w:rsidRPr="00185568">
        <w:rPr>
          <w:rFonts w:ascii="Arial" w:hAnsi="Arial" w:cs="Arial"/>
        </w:rPr>
        <w:t xml:space="preserve"> </w:t>
      </w:r>
      <w:r w:rsidR="00661F3C">
        <w:rPr>
          <w:rFonts w:ascii="Arial" w:hAnsi="Arial" w:cs="Arial"/>
        </w:rPr>
        <w:tab/>
      </w:r>
      <w:r w:rsidRPr="00185568">
        <w:rPr>
          <w:rFonts w:ascii="Arial" w:hAnsi="Arial" w:cs="Arial"/>
        </w:rPr>
        <w:t xml:space="preserve">Należność będzie płatna przelewem na konto Wykonawcy podane na  fakturze VAT, w ciągu </w:t>
      </w:r>
      <w:r w:rsidRPr="00185568">
        <w:rPr>
          <w:rFonts w:ascii="Arial" w:hAnsi="Arial" w:cs="Arial"/>
          <w:b/>
        </w:rPr>
        <w:t>30 dni</w:t>
      </w:r>
      <w:r w:rsidRPr="00185568">
        <w:rPr>
          <w:rFonts w:ascii="Arial" w:hAnsi="Arial" w:cs="Arial"/>
        </w:rPr>
        <w:t xml:space="preserve"> od dnia doręczenia Zamawiającemu prawidłowo wystawionej faktury VAT wraz z potwierdzeniem prawidłowego wykonania usługi (protokół) na adres płatnika:   </w:t>
      </w:r>
    </w:p>
    <w:p w:rsidR="00185568" w:rsidRPr="00185568" w:rsidRDefault="00185568" w:rsidP="00846371">
      <w:pPr>
        <w:spacing w:line="276" w:lineRule="auto"/>
        <w:ind w:left="142" w:hanging="360"/>
        <w:jc w:val="both"/>
        <w:rPr>
          <w:rFonts w:ascii="Arial" w:hAnsi="Arial" w:cs="Arial"/>
        </w:rPr>
      </w:pPr>
      <w:r w:rsidRPr="00185568">
        <w:rPr>
          <w:rFonts w:ascii="Arial" w:hAnsi="Arial" w:cs="Arial"/>
        </w:rPr>
        <w:t xml:space="preserve">                                                       </w:t>
      </w:r>
    </w:p>
    <w:p w:rsidR="00185568" w:rsidRPr="00185568" w:rsidRDefault="00185568" w:rsidP="00846371">
      <w:pPr>
        <w:spacing w:line="276" w:lineRule="auto"/>
        <w:ind w:left="142" w:hanging="360"/>
        <w:jc w:val="both"/>
        <w:rPr>
          <w:rFonts w:ascii="Arial" w:hAnsi="Arial" w:cs="Arial"/>
          <w:bCs/>
        </w:rPr>
      </w:pPr>
      <w:r w:rsidRPr="00185568">
        <w:rPr>
          <w:rFonts w:ascii="Arial" w:hAnsi="Arial" w:cs="Arial"/>
        </w:rPr>
        <w:t xml:space="preserve">                                                            </w:t>
      </w:r>
      <w:r w:rsidRPr="00185568">
        <w:rPr>
          <w:rFonts w:ascii="Arial" w:hAnsi="Arial" w:cs="Arial"/>
          <w:b/>
        </w:rPr>
        <w:t>Komenda Wojewódzka Policji w Łodzi</w:t>
      </w:r>
    </w:p>
    <w:p w:rsidR="00185568" w:rsidRPr="00185568" w:rsidRDefault="00185568" w:rsidP="00846371">
      <w:pPr>
        <w:spacing w:line="276" w:lineRule="auto"/>
        <w:ind w:left="720"/>
        <w:jc w:val="center"/>
        <w:rPr>
          <w:rFonts w:ascii="Arial" w:hAnsi="Arial" w:cs="Arial"/>
          <w:b/>
        </w:rPr>
      </w:pPr>
      <w:r w:rsidRPr="00185568">
        <w:rPr>
          <w:rFonts w:ascii="Arial" w:hAnsi="Arial" w:cs="Arial"/>
          <w:b/>
        </w:rPr>
        <w:t>91-048 Łódź, ul. Lutomierska 108/112</w:t>
      </w:r>
    </w:p>
    <w:p w:rsidR="00185568" w:rsidRPr="00661F3C" w:rsidRDefault="00185568" w:rsidP="00846371">
      <w:pPr>
        <w:keepNext/>
        <w:spacing w:line="276" w:lineRule="auto"/>
        <w:ind w:left="720"/>
        <w:jc w:val="center"/>
        <w:outlineLvl w:val="0"/>
        <w:rPr>
          <w:rFonts w:ascii="Arial" w:hAnsi="Arial" w:cs="Arial"/>
          <w:b/>
          <w:bCs/>
          <w:kern w:val="32"/>
        </w:rPr>
      </w:pPr>
      <w:r w:rsidRPr="00661F3C">
        <w:rPr>
          <w:rFonts w:ascii="Arial" w:hAnsi="Arial" w:cs="Arial"/>
          <w:b/>
          <w:bCs/>
          <w:kern w:val="32"/>
        </w:rPr>
        <w:t>NIP:  726-000-44-58</w:t>
      </w:r>
    </w:p>
    <w:p w:rsidR="00185568" w:rsidRPr="00185568" w:rsidRDefault="00185568" w:rsidP="00846371">
      <w:pPr>
        <w:keepNext/>
        <w:spacing w:line="276" w:lineRule="auto"/>
        <w:ind w:left="720"/>
        <w:jc w:val="center"/>
        <w:outlineLvl w:val="0"/>
        <w:rPr>
          <w:rFonts w:ascii="Arial" w:hAnsi="Arial" w:cs="Arial"/>
          <w:b/>
          <w:bCs/>
          <w:kern w:val="32"/>
          <w:u w:val="single"/>
        </w:rPr>
      </w:pPr>
    </w:p>
    <w:p w:rsidR="00185568" w:rsidRPr="00185568" w:rsidRDefault="00185568" w:rsidP="00846371">
      <w:pPr>
        <w:autoSpaceDE w:val="0"/>
        <w:autoSpaceDN w:val="0"/>
        <w:adjustRightInd w:val="0"/>
        <w:spacing w:line="276" w:lineRule="auto"/>
        <w:ind w:left="284"/>
        <w:jc w:val="both"/>
        <w:rPr>
          <w:rFonts w:ascii="Arial" w:hAnsi="Arial" w:cs="Arial"/>
        </w:rPr>
      </w:pPr>
      <w:r w:rsidRPr="00185568">
        <w:rPr>
          <w:rFonts w:ascii="Arial" w:hAnsi="Arial" w:cs="Arial"/>
        </w:rPr>
        <w:t>W opisie faktury należy wskazać jednostkę Policji, w której wykonano usługę.</w:t>
      </w:r>
    </w:p>
    <w:p w:rsidR="00185568" w:rsidRPr="00185568" w:rsidRDefault="00185568" w:rsidP="00846371">
      <w:pPr>
        <w:autoSpaceDE w:val="0"/>
        <w:autoSpaceDN w:val="0"/>
        <w:adjustRightInd w:val="0"/>
        <w:spacing w:line="276" w:lineRule="auto"/>
        <w:ind w:left="284"/>
        <w:jc w:val="both"/>
        <w:rPr>
          <w:rFonts w:ascii="Arial" w:hAnsi="Arial" w:cs="Arial"/>
        </w:rPr>
      </w:pPr>
      <w:r w:rsidRPr="00185568">
        <w:rPr>
          <w:rFonts w:ascii="Arial" w:hAnsi="Arial" w:cs="Arial"/>
        </w:rPr>
        <w:t xml:space="preserve"> </w:t>
      </w: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8.</w:t>
      </w:r>
      <w:r w:rsidRPr="00185568">
        <w:rPr>
          <w:rFonts w:ascii="Arial" w:hAnsi="Arial" w:cs="Arial"/>
        </w:rPr>
        <w:tab/>
        <w:t>Rozliczenie za wykonanie przedmiotu umowy nastąpi na podstawie wystawionych przez     Wykonawcę faktur VAT wg następujących zasad:</w:t>
      </w:r>
    </w:p>
    <w:p w:rsidR="00185568" w:rsidRPr="00185568" w:rsidRDefault="00185568" w:rsidP="00846371">
      <w:pPr>
        <w:autoSpaceDE w:val="0"/>
        <w:autoSpaceDN w:val="0"/>
        <w:adjustRightInd w:val="0"/>
        <w:spacing w:line="276" w:lineRule="auto"/>
        <w:ind w:left="540" w:hanging="540"/>
        <w:jc w:val="both"/>
        <w:rPr>
          <w:rFonts w:ascii="Arial" w:hAnsi="Arial" w:cs="Arial"/>
        </w:rPr>
      </w:pPr>
      <w:r w:rsidRPr="00185568">
        <w:rPr>
          <w:rFonts w:ascii="Arial" w:hAnsi="Arial" w:cs="Arial"/>
        </w:rPr>
        <w:t xml:space="preserve">    1) za konserwację – raz w roku po wykonaniu usługi konserwacji dla każdego obiektu z osobna;</w:t>
      </w:r>
    </w:p>
    <w:p w:rsidR="00185568" w:rsidRPr="00185568" w:rsidRDefault="00185568" w:rsidP="00846371">
      <w:pPr>
        <w:autoSpaceDE w:val="0"/>
        <w:autoSpaceDN w:val="0"/>
        <w:adjustRightInd w:val="0"/>
        <w:spacing w:line="276" w:lineRule="auto"/>
        <w:jc w:val="both"/>
        <w:rPr>
          <w:rFonts w:ascii="Arial" w:hAnsi="Arial" w:cs="Arial"/>
        </w:rPr>
      </w:pPr>
    </w:p>
    <w:p w:rsidR="00185568" w:rsidRPr="00185568" w:rsidRDefault="00185568" w:rsidP="00846371">
      <w:pPr>
        <w:autoSpaceDE w:val="0"/>
        <w:autoSpaceDN w:val="0"/>
        <w:adjustRightInd w:val="0"/>
        <w:spacing w:line="276" w:lineRule="auto"/>
        <w:ind w:left="567" w:hanging="567"/>
        <w:jc w:val="both"/>
        <w:rPr>
          <w:rFonts w:ascii="Arial" w:hAnsi="Arial" w:cs="Arial"/>
        </w:rPr>
      </w:pPr>
      <w:r w:rsidRPr="00185568">
        <w:rPr>
          <w:rFonts w:ascii="Arial" w:hAnsi="Arial" w:cs="Arial"/>
        </w:rPr>
        <w:t xml:space="preserve">    2) </w:t>
      </w:r>
      <w:r w:rsidR="005C07BD">
        <w:rPr>
          <w:rFonts w:ascii="Arial" w:hAnsi="Arial" w:cs="Arial"/>
        </w:rPr>
        <w:t>za bieżące naprawy lub usunięcie</w:t>
      </w:r>
      <w:r w:rsidRPr="00185568">
        <w:rPr>
          <w:rFonts w:ascii="Arial" w:hAnsi="Arial" w:cs="Arial"/>
        </w:rPr>
        <w:t xml:space="preserve"> powstałej awarii – po każdorazowej usłudze.</w:t>
      </w:r>
    </w:p>
    <w:p w:rsidR="00185568" w:rsidRPr="00185568" w:rsidRDefault="00185568" w:rsidP="00846371">
      <w:pPr>
        <w:autoSpaceDE w:val="0"/>
        <w:autoSpaceDN w:val="0"/>
        <w:adjustRightInd w:val="0"/>
        <w:spacing w:line="276" w:lineRule="auto"/>
        <w:ind w:left="567" w:hanging="567"/>
        <w:jc w:val="both"/>
        <w:rPr>
          <w:rFonts w:ascii="Arial" w:hAnsi="Arial" w:cs="Arial"/>
        </w:rPr>
      </w:pPr>
    </w:p>
    <w:p w:rsidR="00185568" w:rsidRPr="00185568" w:rsidRDefault="00185568" w:rsidP="00846371">
      <w:pPr>
        <w:numPr>
          <w:ilvl w:val="0"/>
          <w:numId w:val="74"/>
        </w:numPr>
        <w:autoSpaceDE w:val="0"/>
        <w:autoSpaceDN w:val="0"/>
        <w:adjustRightInd w:val="0"/>
        <w:spacing w:line="276" w:lineRule="auto"/>
        <w:contextualSpacing/>
        <w:jc w:val="both"/>
        <w:rPr>
          <w:rFonts w:ascii="Arial" w:hAnsi="Arial" w:cs="Arial"/>
        </w:rPr>
      </w:pPr>
      <w:r w:rsidRPr="00185568">
        <w:rPr>
          <w:rFonts w:ascii="Arial" w:hAnsi="Arial" w:cs="Arial"/>
        </w:rPr>
        <w:t>Za dzień zapłaty uważa się dzień obciążenia rachunku bankowego  Zamawiającego.</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Pr="00185568" w:rsidRDefault="00185568" w:rsidP="00846371">
      <w:pPr>
        <w:numPr>
          <w:ilvl w:val="0"/>
          <w:numId w:val="42"/>
        </w:numPr>
        <w:autoSpaceDE w:val="0"/>
        <w:autoSpaceDN w:val="0"/>
        <w:adjustRightInd w:val="0"/>
        <w:spacing w:line="276" w:lineRule="auto"/>
        <w:contextualSpacing/>
        <w:jc w:val="both"/>
        <w:rPr>
          <w:rFonts w:ascii="Arial" w:hAnsi="Arial" w:cs="Arial"/>
        </w:rPr>
      </w:pPr>
      <w:r w:rsidRPr="00185568">
        <w:rPr>
          <w:rFonts w:ascii="Arial" w:hAnsi="Arial" w:cs="Arial"/>
        </w:rPr>
        <w:t>Zamawiający nie przewiduje udzielania zaliczek na poczet realizacji niniejszej umowy.</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Pr="00185568" w:rsidRDefault="00185568" w:rsidP="00846371">
      <w:pPr>
        <w:numPr>
          <w:ilvl w:val="0"/>
          <w:numId w:val="42"/>
        </w:numPr>
        <w:autoSpaceDE w:val="0"/>
        <w:autoSpaceDN w:val="0"/>
        <w:adjustRightInd w:val="0"/>
        <w:spacing w:line="276" w:lineRule="auto"/>
        <w:contextualSpacing/>
        <w:jc w:val="both"/>
        <w:rPr>
          <w:rFonts w:ascii="Arial" w:hAnsi="Arial" w:cs="Arial"/>
        </w:rPr>
      </w:pPr>
      <w:r w:rsidRPr="00185568">
        <w:rPr>
          <w:rFonts w:ascii="Arial" w:hAnsi="Arial" w:cs="Arial"/>
        </w:rPr>
        <w:t>Za usługi objęte ofertą a niewykonane nie należy się wynagrodzenie.</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numPr>
          <w:ilvl w:val="0"/>
          <w:numId w:val="42"/>
        </w:numPr>
        <w:autoSpaceDE w:val="0"/>
        <w:autoSpaceDN w:val="0"/>
        <w:adjustRightInd w:val="0"/>
        <w:spacing w:line="276" w:lineRule="auto"/>
        <w:contextualSpacing/>
        <w:jc w:val="both"/>
        <w:rPr>
          <w:rFonts w:ascii="Arial" w:hAnsi="Arial" w:cs="Arial"/>
        </w:rPr>
      </w:pPr>
      <w:r w:rsidRPr="00185568">
        <w:rPr>
          <w:rFonts w:ascii="Arial" w:hAnsi="Arial" w:cs="Arial"/>
        </w:rPr>
        <w:t>Zapłata należności następować będzie przelewem na rachunek bankowy Wykonawcy znajdujący się w wykazie podmiotów prowadzonym przez administrację skarbową na podstawie odrębnych przepisów podatkowych.</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Pr="00185568" w:rsidRDefault="00185568" w:rsidP="00846371">
      <w:pPr>
        <w:numPr>
          <w:ilvl w:val="0"/>
          <w:numId w:val="42"/>
        </w:numPr>
        <w:autoSpaceDE w:val="0"/>
        <w:autoSpaceDN w:val="0"/>
        <w:adjustRightInd w:val="0"/>
        <w:spacing w:line="276" w:lineRule="auto"/>
        <w:contextualSpacing/>
        <w:jc w:val="both"/>
        <w:rPr>
          <w:rFonts w:ascii="Arial" w:hAnsi="Arial" w:cs="Arial"/>
        </w:rPr>
      </w:pPr>
      <w:r w:rsidRPr="00185568">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Default="00185568" w:rsidP="00846371">
      <w:pPr>
        <w:numPr>
          <w:ilvl w:val="0"/>
          <w:numId w:val="42"/>
        </w:numPr>
        <w:autoSpaceDE w:val="0"/>
        <w:autoSpaceDN w:val="0"/>
        <w:adjustRightInd w:val="0"/>
        <w:spacing w:line="276" w:lineRule="auto"/>
        <w:contextualSpacing/>
        <w:jc w:val="both"/>
        <w:rPr>
          <w:rFonts w:ascii="Arial" w:hAnsi="Arial" w:cs="Arial"/>
        </w:rPr>
      </w:pPr>
      <w:r w:rsidRPr="00185568">
        <w:rPr>
          <w:rFonts w:ascii="Arial"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t>
      </w:r>
      <w:r w:rsidR="006E4BA1">
        <w:rPr>
          <w:rFonts w:ascii="Arial" w:hAnsi="Arial" w:cs="Arial"/>
        </w:rPr>
        <w:t>warów</w:t>
      </w:r>
      <w:r w:rsidRPr="00185568">
        <w:rPr>
          <w:rFonts w:ascii="Arial" w:hAnsi="Arial" w:cs="Arial"/>
        </w:rPr>
        <w:t xml:space="preserve"> i usług lub nieprawidłowo rozliczy z urzędem skarbowym kw</w:t>
      </w:r>
      <w:r w:rsidR="006E4BA1">
        <w:rPr>
          <w:rFonts w:ascii="Arial" w:hAnsi="Arial" w:cs="Arial"/>
        </w:rPr>
        <w:t xml:space="preserve">otę podatku od towarów i usług </w:t>
      </w:r>
      <w:r w:rsidRPr="00185568">
        <w:rPr>
          <w:rFonts w:ascii="Arial" w:hAnsi="Arial" w:cs="Arial"/>
        </w:rPr>
        <w:t>w zakresie tej transakcji. Ponadto Wykonawca jest zobowiązany  do wyrównania Zamawiającemu innych negatywnych skutków związanych z podaniem przez Wykonawcę rachunku nie znajdującego się w wykazie lub brakiem rachunku bankowego Wykonawcy w wykazie.</w:t>
      </w:r>
    </w:p>
    <w:p w:rsidR="00B43406" w:rsidRDefault="00B43406" w:rsidP="00846371">
      <w:pPr>
        <w:pStyle w:val="Akapitzlist"/>
        <w:spacing w:after="0"/>
        <w:rPr>
          <w:rFonts w:ascii="Arial" w:hAnsi="Arial" w:cs="Arial"/>
        </w:rPr>
      </w:pPr>
    </w:p>
    <w:p w:rsidR="00B43406" w:rsidRPr="00661F3C" w:rsidRDefault="00B43406" w:rsidP="00846371">
      <w:pPr>
        <w:numPr>
          <w:ilvl w:val="0"/>
          <w:numId w:val="42"/>
        </w:numPr>
        <w:autoSpaceDE w:val="0"/>
        <w:autoSpaceDN w:val="0"/>
        <w:adjustRightInd w:val="0"/>
        <w:spacing w:line="276" w:lineRule="auto"/>
        <w:contextualSpacing/>
        <w:jc w:val="both"/>
        <w:rPr>
          <w:rFonts w:ascii="Arial" w:hAnsi="Arial" w:cs="Arial"/>
        </w:rPr>
      </w:pPr>
      <w:r w:rsidRPr="00B43406">
        <w:rPr>
          <w:rFonts w:ascii="Arial" w:hAnsi="Arial" w:cs="Arial"/>
        </w:rPr>
        <w:t>Przeniesienie wierzytelności przysługujących Wykonawcy z tytułu zawarcia niniejszej umowy                        na osobę trzecią, może nastąpić pod rygorem nieważności tylko za uprzednią zgodą Zamawiającego wyrażoną na piśmie.</w:t>
      </w:r>
    </w:p>
    <w:p w:rsidR="00185568" w:rsidRPr="00185568" w:rsidRDefault="00185568" w:rsidP="00846371">
      <w:pPr>
        <w:autoSpaceDE w:val="0"/>
        <w:spacing w:line="276" w:lineRule="auto"/>
        <w:jc w:val="center"/>
        <w:rPr>
          <w:rFonts w:ascii="Arial" w:hAnsi="Arial"/>
          <w:b/>
          <w:szCs w:val="24"/>
          <w:highlight w:val="yellow"/>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7.</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Gwarancja / Reklamacje jakościowe</w:t>
      </w:r>
    </w:p>
    <w:p w:rsidR="00185568" w:rsidRPr="00185568" w:rsidRDefault="00185568" w:rsidP="00846371">
      <w:pPr>
        <w:autoSpaceDE w:val="0"/>
        <w:spacing w:line="276" w:lineRule="auto"/>
        <w:rPr>
          <w:rFonts w:ascii="Arial" w:hAnsi="Arial"/>
          <w:b/>
          <w:szCs w:val="24"/>
        </w:rPr>
      </w:pPr>
    </w:p>
    <w:p w:rsidR="00185568" w:rsidRPr="00185568" w:rsidRDefault="00185568" w:rsidP="00846371">
      <w:pPr>
        <w:numPr>
          <w:ilvl w:val="1"/>
          <w:numId w:val="70"/>
        </w:numPr>
        <w:tabs>
          <w:tab w:val="clear" w:pos="1440"/>
        </w:tabs>
        <w:suppressAutoHyphens/>
        <w:autoSpaceDE w:val="0"/>
        <w:spacing w:line="276" w:lineRule="auto"/>
        <w:ind w:left="284" w:hanging="284"/>
        <w:contextualSpacing/>
        <w:jc w:val="both"/>
        <w:rPr>
          <w:rFonts w:ascii="Arial" w:hAnsi="Arial" w:cs="Calibri"/>
        </w:rPr>
      </w:pPr>
      <w:r w:rsidRPr="00185568">
        <w:rPr>
          <w:rFonts w:ascii="Arial" w:hAnsi="Arial" w:cs="Calibri"/>
        </w:rPr>
        <w:t xml:space="preserve">Gwarancja na wykonane prace </w:t>
      </w:r>
      <w:r w:rsidR="00D77E6D">
        <w:rPr>
          <w:rFonts w:ascii="Arial" w:hAnsi="Arial" w:cs="Calibri"/>
        </w:rPr>
        <w:t>konserwacyjne obejmuje okres</w:t>
      </w:r>
      <w:r w:rsidR="00B43406">
        <w:rPr>
          <w:rFonts w:ascii="Arial" w:hAnsi="Arial" w:cs="Calibri"/>
        </w:rPr>
        <w:t xml:space="preserve"> ….</w:t>
      </w:r>
      <w:r w:rsidR="00D77E6D">
        <w:rPr>
          <w:rFonts w:ascii="Arial" w:hAnsi="Arial" w:cs="Calibri"/>
        </w:rPr>
        <w:t xml:space="preserve"> </w:t>
      </w:r>
      <w:r w:rsidR="00B43406" w:rsidRPr="00B43406">
        <w:rPr>
          <w:rFonts w:ascii="Arial" w:hAnsi="Arial" w:cs="Calibri"/>
          <w:b/>
        </w:rPr>
        <w:t xml:space="preserve">(min. </w:t>
      </w:r>
      <w:r w:rsidR="00D77E6D" w:rsidRPr="00B43406">
        <w:rPr>
          <w:rFonts w:ascii="Arial" w:hAnsi="Arial" w:cs="Calibri"/>
          <w:b/>
        </w:rPr>
        <w:t>6</w:t>
      </w:r>
      <w:r w:rsidR="00B43406" w:rsidRPr="00B43406">
        <w:rPr>
          <w:rFonts w:ascii="Arial" w:hAnsi="Arial" w:cs="Calibri"/>
          <w:b/>
        </w:rPr>
        <w:t>)</w:t>
      </w:r>
      <w:r w:rsidR="00D77E6D" w:rsidRPr="00D77E6D">
        <w:rPr>
          <w:rFonts w:ascii="Arial" w:hAnsi="Arial" w:cs="Calibri"/>
          <w:b/>
        </w:rPr>
        <w:t xml:space="preserve"> </w:t>
      </w:r>
      <w:r w:rsidRPr="00B43406">
        <w:rPr>
          <w:rFonts w:ascii="Arial" w:hAnsi="Arial" w:cs="Calibri"/>
        </w:rPr>
        <w:t>miesięcy</w:t>
      </w:r>
      <w:r w:rsidRPr="00185568">
        <w:rPr>
          <w:rFonts w:ascii="Arial" w:hAnsi="Arial" w:cs="Calibri"/>
        </w:rPr>
        <w:t xml:space="preserve"> od dnia odbioru usługi, zaś gwarancja na wykonane prace naprawcze (bieżące naprawy lub usunięcie powstałej awarii) obejmuje okres ….. </w:t>
      </w:r>
      <w:r w:rsidRPr="00185568">
        <w:rPr>
          <w:rFonts w:ascii="Arial" w:hAnsi="Arial" w:cs="Calibri"/>
          <w:b/>
        </w:rPr>
        <w:t xml:space="preserve">(min. 12) </w:t>
      </w:r>
      <w:r w:rsidRPr="00185568">
        <w:rPr>
          <w:rFonts w:ascii="Arial" w:hAnsi="Arial" w:cs="Calibri"/>
        </w:rPr>
        <w:t>miesięcy od dnia odbioru.</w:t>
      </w:r>
    </w:p>
    <w:p w:rsidR="00185568" w:rsidRPr="00185568" w:rsidRDefault="00185568" w:rsidP="00846371">
      <w:pPr>
        <w:spacing w:line="276" w:lineRule="auto"/>
        <w:ind w:left="720"/>
        <w:contextualSpacing/>
        <w:rPr>
          <w:rFonts w:ascii="Arial" w:hAnsi="Arial" w:cs="Calibri"/>
        </w:rPr>
      </w:pPr>
    </w:p>
    <w:p w:rsidR="00185568" w:rsidRPr="00185568" w:rsidRDefault="00185568" w:rsidP="00846371">
      <w:pPr>
        <w:numPr>
          <w:ilvl w:val="1"/>
          <w:numId w:val="70"/>
        </w:numPr>
        <w:tabs>
          <w:tab w:val="clear" w:pos="1440"/>
        </w:tabs>
        <w:suppressAutoHyphens/>
        <w:autoSpaceDE w:val="0"/>
        <w:spacing w:line="276" w:lineRule="auto"/>
        <w:ind w:left="284" w:hanging="284"/>
        <w:contextualSpacing/>
        <w:jc w:val="both"/>
        <w:rPr>
          <w:rFonts w:ascii="Arial" w:hAnsi="Arial" w:cs="Calibri"/>
        </w:rPr>
      </w:pPr>
      <w:r w:rsidRPr="00185568">
        <w:rPr>
          <w:rFonts w:ascii="Arial" w:hAnsi="Arial" w:cs="Calibri"/>
        </w:rPr>
        <w:t xml:space="preserve">Zastrzeżenia dotyczące jakości wykonanej usługi oraz jej zgodności ze złożoną ofertą, Zamawiający będzie zgłaszał telefonicznie lub pocztą elektroniczną w formie zgłoszenia reklamacyjnego do osoby, o której mowa w </w:t>
      </w:r>
      <w:r w:rsidRPr="00185568">
        <w:rPr>
          <w:rFonts w:ascii="Arial" w:eastAsia="Calibri" w:hAnsi="Arial" w:cs="Arial"/>
          <w:lang w:eastAsia="en-US"/>
        </w:rPr>
        <w:t>§ 3 ust. 2</w:t>
      </w:r>
      <w:r w:rsidRPr="00185568">
        <w:rPr>
          <w:rFonts w:ascii="Arial" w:hAnsi="Arial" w:cs="Calibri"/>
        </w:rPr>
        <w:t xml:space="preserve">, a następnie będzie potwierdzał w ciągu </w:t>
      </w:r>
      <w:r w:rsidRPr="00185568">
        <w:rPr>
          <w:rFonts w:ascii="Arial" w:hAnsi="Arial" w:cs="Calibri"/>
          <w:b/>
        </w:rPr>
        <w:t>1 dnia</w:t>
      </w:r>
      <w:r w:rsidRPr="00185568">
        <w:rPr>
          <w:rFonts w:ascii="Arial" w:hAnsi="Arial" w:cs="Calibri"/>
        </w:rPr>
        <w:t xml:space="preserve"> na piśmie,</w:t>
      </w:r>
      <w:r w:rsidR="006E4BA1">
        <w:rPr>
          <w:rFonts w:ascii="Arial" w:hAnsi="Arial" w:cs="Calibri"/>
        </w:rPr>
        <w:t xml:space="preserve"> </w:t>
      </w:r>
      <w:r w:rsidRPr="00185568">
        <w:rPr>
          <w:rFonts w:ascii="Arial" w:hAnsi="Arial" w:cs="Calibri"/>
        </w:rPr>
        <w:t>w którym będzie zapis o dacie zgłoszenia.</w:t>
      </w:r>
    </w:p>
    <w:p w:rsidR="00185568" w:rsidRPr="00185568" w:rsidRDefault="00185568" w:rsidP="00846371">
      <w:pPr>
        <w:spacing w:line="276" w:lineRule="auto"/>
        <w:ind w:left="720"/>
        <w:contextualSpacing/>
        <w:rPr>
          <w:rFonts w:ascii="Arial" w:hAnsi="Arial" w:cs="Calibri"/>
        </w:rPr>
      </w:pPr>
    </w:p>
    <w:p w:rsidR="00185568" w:rsidRPr="00185568" w:rsidRDefault="00185568" w:rsidP="00846371">
      <w:pPr>
        <w:numPr>
          <w:ilvl w:val="0"/>
          <w:numId w:val="75"/>
        </w:numPr>
        <w:suppressAutoHyphens/>
        <w:autoSpaceDE w:val="0"/>
        <w:spacing w:line="276" w:lineRule="auto"/>
        <w:ind w:left="284" w:hanging="284"/>
        <w:jc w:val="both"/>
        <w:rPr>
          <w:rFonts w:ascii="Arial" w:hAnsi="Arial"/>
          <w:szCs w:val="24"/>
        </w:rPr>
      </w:pPr>
      <w:r w:rsidRPr="00185568">
        <w:rPr>
          <w:rFonts w:ascii="Arial" w:hAnsi="Arial"/>
        </w:rPr>
        <w:t>Zgłoszenie reklamacji</w:t>
      </w:r>
      <w:r w:rsidRPr="00185568">
        <w:rPr>
          <w:rFonts w:ascii="Arial" w:hAnsi="Arial"/>
          <w:szCs w:val="24"/>
        </w:rPr>
        <w:t xml:space="preserve"> będzie następować na nr</w:t>
      </w:r>
      <w:r w:rsidR="006E4BA1">
        <w:rPr>
          <w:rFonts w:ascii="Arial" w:hAnsi="Arial"/>
          <w:szCs w:val="24"/>
        </w:rPr>
        <w:t xml:space="preserve"> telefonu: ………………………...…………………..</w:t>
      </w:r>
      <w:r w:rsidRPr="00185568">
        <w:rPr>
          <w:rFonts w:ascii="Arial" w:hAnsi="Arial"/>
          <w:szCs w:val="24"/>
        </w:rPr>
        <w:t xml:space="preserve"> ,</w:t>
      </w:r>
    </w:p>
    <w:p w:rsidR="00185568" w:rsidRPr="00185568" w:rsidRDefault="00185568" w:rsidP="00846371">
      <w:pPr>
        <w:autoSpaceDE w:val="0"/>
        <w:spacing w:line="276" w:lineRule="auto"/>
        <w:ind w:left="284"/>
        <w:jc w:val="both"/>
        <w:rPr>
          <w:rFonts w:ascii="Arial" w:hAnsi="Arial"/>
          <w:szCs w:val="24"/>
        </w:rPr>
      </w:pPr>
      <w:r w:rsidRPr="00185568">
        <w:rPr>
          <w:rFonts w:ascii="Arial" w:hAnsi="Arial"/>
          <w:szCs w:val="24"/>
        </w:rPr>
        <w:t>lub na adres e-mail ………………………………………………………………………………………….. .</w:t>
      </w:r>
    </w:p>
    <w:p w:rsidR="00185568" w:rsidRPr="00185568" w:rsidRDefault="00185568" w:rsidP="00846371">
      <w:pPr>
        <w:autoSpaceDE w:val="0"/>
        <w:spacing w:line="276" w:lineRule="auto"/>
        <w:ind w:left="284"/>
        <w:jc w:val="both"/>
        <w:rPr>
          <w:rFonts w:ascii="Arial" w:hAnsi="Arial"/>
          <w:szCs w:val="24"/>
        </w:rPr>
      </w:pPr>
    </w:p>
    <w:p w:rsidR="00185568" w:rsidRPr="006E4BA1" w:rsidRDefault="00B43406" w:rsidP="00846371">
      <w:pPr>
        <w:numPr>
          <w:ilvl w:val="0"/>
          <w:numId w:val="75"/>
        </w:numPr>
        <w:tabs>
          <w:tab w:val="clear" w:pos="360"/>
        </w:tabs>
        <w:suppressAutoHyphens/>
        <w:autoSpaceDE w:val="0"/>
        <w:spacing w:line="276" w:lineRule="auto"/>
        <w:ind w:left="284" w:hanging="284"/>
        <w:jc w:val="both"/>
        <w:rPr>
          <w:rFonts w:ascii="Arial" w:hAnsi="Arial"/>
          <w:szCs w:val="24"/>
        </w:rPr>
      </w:pPr>
      <w:r w:rsidRPr="00B43406">
        <w:rPr>
          <w:rFonts w:ascii="Arial" w:hAnsi="Arial"/>
          <w:szCs w:val="24"/>
        </w:rPr>
        <w:t xml:space="preserve">Wykonawca będzie zobowiązany rozpatrzyć reklamację w ciągu </w:t>
      </w:r>
      <w:r w:rsidRPr="00B43406">
        <w:rPr>
          <w:rFonts w:ascii="Arial" w:hAnsi="Arial"/>
          <w:b/>
          <w:szCs w:val="24"/>
        </w:rPr>
        <w:t>3 dni</w:t>
      </w:r>
      <w:r w:rsidRPr="00B43406">
        <w:rPr>
          <w:rFonts w:ascii="Arial" w:hAnsi="Arial"/>
          <w:szCs w:val="24"/>
        </w:rPr>
        <w:t xml:space="preserve"> od daty zgłoszenia (potwierdzonego pismem). W przypadku uznania reklamacji za uzasadnioną Wykonawca ponownie wykona usługę w terminie </w:t>
      </w:r>
      <w:r w:rsidRPr="00B43406">
        <w:rPr>
          <w:rFonts w:ascii="Arial" w:hAnsi="Arial"/>
          <w:b/>
          <w:szCs w:val="24"/>
        </w:rPr>
        <w:t>2 dni</w:t>
      </w:r>
      <w:r w:rsidRPr="00B43406">
        <w:rPr>
          <w:rFonts w:ascii="Arial" w:hAnsi="Arial"/>
          <w:szCs w:val="24"/>
        </w:rPr>
        <w:t xml:space="preserve"> od uznania reklamacji za uzasadnioną na własny koszt. W razie braku  możliwości jej wykonania , comiesięczne wynagrodzenie zostanie pomniejszone o wartość nienależycie wykonanej usługi.</w:t>
      </w:r>
    </w:p>
    <w:p w:rsidR="00185568" w:rsidRDefault="00185568" w:rsidP="00846371">
      <w:pPr>
        <w:numPr>
          <w:ilvl w:val="0"/>
          <w:numId w:val="75"/>
        </w:numPr>
        <w:tabs>
          <w:tab w:val="clear" w:pos="360"/>
        </w:tabs>
        <w:spacing w:line="276" w:lineRule="auto"/>
        <w:ind w:left="284" w:hanging="284"/>
        <w:contextualSpacing/>
        <w:jc w:val="both"/>
        <w:rPr>
          <w:rFonts w:ascii="Arial" w:hAnsi="Arial"/>
          <w:szCs w:val="24"/>
        </w:rPr>
      </w:pPr>
      <w:r w:rsidRPr="00185568">
        <w:rPr>
          <w:rFonts w:ascii="Arial" w:hAnsi="Arial"/>
          <w:szCs w:val="24"/>
        </w:rPr>
        <w:t>Nieudzielenie odpowiedzi na zgłoszoną reklamację w ww. terminie uważa się  za uznanie reklamacji za uzasadnioną.</w:t>
      </w:r>
    </w:p>
    <w:p w:rsidR="006E4BA1" w:rsidRPr="00185568" w:rsidRDefault="006E4BA1" w:rsidP="00846371">
      <w:pPr>
        <w:spacing w:line="276" w:lineRule="auto"/>
        <w:ind w:left="284"/>
        <w:contextualSpacing/>
        <w:jc w:val="both"/>
        <w:rPr>
          <w:rFonts w:ascii="Arial" w:hAnsi="Arial"/>
          <w:szCs w:val="24"/>
        </w:rPr>
      </w:pPr>
    </w:p>
    <w:p w:rsidR="00185568" w:rsidRPr="00185568" w:rsidRDefault="00185568" w:rsidP="00846371">
      <w:pPr>
        <w:numPr>
          <w:ilvl w:val="0"/>
          <w:numId w:val="75"/>
        </w:numPr>
        <w:tabs>
          <w:tab w:val="clear" w:pos="360"/>
        </w:tabs>
        <w:suppressAutoHyphens/>
        <w:autoSpaceDE w:val="0"/>
        <w:spacing w:line="276" w:lineRule="auto"/>
        <w:ind w:left="284" w:hanging="284"/>
        <w:jc w:val="both"/>
        <w:rPr>
          <w:rFonts w:ascii="Arial" w:hAnsi="Arial"/>
          <w:szCs w:val="24"/>
        </w:rPr>
      </w:pPr>
      <w:r w:rsidRPr="00185568">
        <w:rPr>
          <w:rFonts w:ascii="Arial" w:hAnsi="Arial"/>
          <w:szCs w:val="24"/>
        </w:rPr>
        <w:t>W przypadku niewykonania usługi przez Wykonawcę, Zamawiający ma prawo do zlecenia usługi  innemu podmiotowi na koszt i ryzyko Wykonawcy.</w:t>
      </w:r>
    </w:p>
    <w:p w:rsidR="00185568" w:rsidRPr="00185568" w:rsidRDefault="00185568" w:rsidP="00846371">
      <w:pPr>
        <w:spacing w:line="276" w:lineRule="auto"/>
        <w:jc w:val="center"/>
        <w:rPr>
          <w:rFonts w:ascii="Arial" w:hAnsi="Arial" w:cs="Calibri"/>
        </w:rPr>
      </w:pPr>
    </w:p>
    <w:p w:rsidR="00185568" w:rsidRPr="00185568" w:rsidRDefault="00185568" w:rsidP="00846371">
      <w:pPr>
        <w:autoSpaceDE w:val="0"/>
        <w:spacing w:line="276" w:lineRule="auto"/>
        <w:ind w:left="142" w:hanging="284"/>
        <w:jc w:val="center"/>
        <w:rPr>
          <w:rFonts w:ascii="Arial" w:hAnsi="Arial"/>
          <w:b/>
          <w:szCs w:val="24"/>
        </w:rPr>
      </w:pPr>
      <w:bookmarkStart w:id="49" w:name="_Hlk82176313"/>
      <w:r w:rsidRPr="00185568">
        <w:rPr>
          <w:rFonts w:ascii="Arial" w:hAnsi="Arial"/>
          <w:b/>
          <w:szCs w:val="24"/>
        </w:rPr>
        <w:t>§ 8.</w:t>
      </w:r>
    </w:p>
    <w:p w:rsidR="00185568" w:rsidRPr="00185568" w:rsidRDefault="00185568" w:rsidP="00846371">
      <w:pPr>
        <w:autoSpaceDE w:val="0"/>
        <w:spacing w:line="276" w:lineRule="auto"/>
        <w:ind w:left="142" w:hanging="284"/>
        <w:jc w:val="center"/>
        <w:rPr>
          <w:rFonts w:ascii="Arial" w:hAnsi="Arial"/>
          <w:b/>
          <w:szCs w:val="24"/>
        </w:rPr>
      </w:pPr>
      <w:r w:rsidRPr="00185568">
        <w:rPr>
          <w:rFonts w:ascii="Arial" w:hAnsi="Arial"/>
          <w:b/>
          <w:szCs w:val="24"/>
        </w:rPr>
        <w:t>Kary umowne</w:t>
      </w:r>
    </w:p>
    <w:bookmarkEnd w:id="49"/>
    <w:p w:rsidR="00185568" w:rsidRPr="00185568" w:rsidRDefault="00185568" w:rsidP="00846371">
      <w:pPr>
        <w:autoSpaceDE w:val="0"/>
        <w:spacing w:line="276" w:lineRule="auto"/>
        <w:ind w:left="142" w:hanging="284"/>
        <w:jc w:val="center"/>
        <w:rPr>
          <w:rFonts w:ascii="Arial" w:hAnsi="Arial"/>
          <w:b/>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1. </w:t>
      </w:r>
      <w:r w:rsidRPr="00185568">
        <w:rPr>
          <w:rFonts w:ascii="Arial" w:hAnsi="Arial"/>
          <w:szCs w:val="24"/>
        </w:rPr>
        <w:tab/>
        <w:t>Zamawiający może obciążyć Wykonawcę karami  umownymi w następujących przypadkach:</w:t>
      </w:r>
    </w:p>
    <w:p w:rsidR="00185568" w:rsidRPr="00185568" w:rsidRDefault="00185568" w:rsidP="00846371">
      <w:pPr>
        <w:spacing w:line="276" w:lineRule="auto"/>
        <w:ind w:left="567" w:hanging="283"/>
        <w:jc w:val="both"/>
        <w:rPr>
          <w:rFonts w:ascii="Arial" w:eastAsia="Calibri" w:hAnsi="Arial" w:cs="Arial"/>
          <w:lang w:eastAsia="en-US"/>
        </w:rPr>
      </w:pPr>
      <w:r w:rsidRPr="00185568">
        <w:rPr>
          <w:rFonts w:ascii="Arial" w:hAnsi="Arial"/>
          <w:szCs w:val="24"/>
        </w:rPr>
        <w:t>1)</w:t>
      </w:r>
      <w:r w:rsidRPr="00185568">
        <w:rPr>
          <w:rFonts w:ascii="Arial" w:hAnsi="Arial"/>
          <w:szCs w:val="24"/>
        </w:rPr>
        <w:tab/>
      </w:r>
      <w:r w:rsidRPr="00185568">
        <w:rPr>
          <w:rFonts w:ascii="Arial" w:eastAsia="Calibri" w:hAnsi="Arial" w:cs="Arial"/>
          <w:lang w:eastAsia="en-US"/>
        </w:rPr>
        <w:t xml:space="preserve">w razie niewykonania obowiązku, o którym mowa w § 5  </w:t>
      </w:r>
      <w:r w:rsidRPr="00185568">
        <w:rPr>
          <w:rFonts w:ascii="Arial" w:eastAsia="Calibri" w:hAnsi="Arial" w:cs="Arial"/>
          <w:b/>
          <w:lang w:eastAsia="en-US"/>
        </w:rPr>
        <w:t>w wysokości</w:t>
      </w:r>
      <w:r w:rsidRPr="00185568">
        <w:rPr>
          <w:rFonts w:ascii="Arial" w:eastAsia="Calibri" w:hAnsi="Arial" w:cs="Arial"/>
          <w:lang w:eastAsia="en-US"/>
        </w:rPr>
        <w:t xml:space="preserve"> </w:t>
      </w:r>
      <w:r w:rsidRPr="00185568">
        <w:rPr>
          <w:rFonts w:ascii="Arial" w:eastAsia="Calibri" w:hAnsi="Arial" w:cs="Arial"/>
          <w:b/>
          <w:lang w:eastAsia="en-US"/>
        </w:rPr>
        <w:t xml:space="preserve">500,00 zł brutto  </w:t>
      </w:r>
      <w:r w:rsidRPr="00185568">
        <w:rPr>
          <w:rFonts w:ascii="Arial" w:eastAsia="Calibri" w:hAnsi="Arial" w:cs="Arial"/>
          <w:lang w:eastAsia="en-US"/>
        </w:rPr>
        <w:t>za każdy miesiąc niezatrudnienia na podstawie umowy o pracę ilości osób przewidzianych do realizacji zamówienia wskazanych w wykazie. Przedmiotowa kara zostanie naliczona za każdego pracownika  oddzielnie;</w:t>
      </w:r>
    </w:p>
    <w:p w:rsidR="00185568" w:rsidRPr="00185568" w:rsidRDefault="00185568" w:rsidP="00846371">
      <w:pPr>
        <w:spacing w:line="276" w:lineRule="auto"/>
        <w:ind w:left="567" w:hanging="283"/>
        <w:jc w:val="both"/>
        <w:rPr>
          <w:rFonts w:ascii="Arial" w:eastAsia="Calibri" w:hAnsi="Arial" w:cs="Arial"/>
          <w:lang w:eastAsia="en-US"/>
        </w:rPr>
      </w:pPr>
    </w:p>
    <w:p w:rsidR="00185568" w:rsidRPr="00185568" w:rsidRDefault="006E4BA1" w:rsidP="00846371">
      <w:pPr>
        <w:numPr>
          <w:ilvl w:val="0"/>
          <w:numId w:val="60"/>
        </w:numPr>
        <w:tabs>
          <w:tab w:val="clear" w:pos="0"/>
        </w:tabs>
        <w:autoSpaceDE w:val="0"/>
        <w:spacing w:line="276" w:lineRule="auto"/>
        <w:ind w:left="567" w:hanging="283"/>
        <w:contextualSpacing/>
        <w:jc w:val="both"/>
        <w:rPr>
          <w:rFonts w:ascii="Arial" w:hAnsi="Arial"/>
          <w:szCs w:val="24"/>
        </w:rPr>
      </w:pPr>
      <w:r>
        <w:rPr>
          <w:rFonts w:ascii="Arial" w:hAnsi="Arial"/>
          <w:szCs w:val="24"/>
        </w:rPr>
        <w:t xml:space="preserve">2) </w:t>
      </w:r>
      <w:r w:rsidR="00185568" w:rsidRPr="00185568">
        <w:rPr>
          <w:rFonts w:ascii="Arial" w:hAnsi="Arial"/>
          <w:szCs w:val="24"/>
        </w:rPr>
        <w:t>za każdą rozpoczętą godzinę zwłoki w przystąpieniu do podjęcia czynności naprawczych                          w przypadku bieżącej naprawy lub usunięcia awarii instalacji / urządzenia objętego umową                        w terminie, o którym mowa</w:t>
      </w:r>
      <w:r w:rsidR="00185568" w:rsidRPr="00185568">
        <w:rPr>
          <w:rFonts w:ascii="Arial" w:hAnsi="Arial" w:cs="Arial"/>
        </w:rPr>
        <w:t xml:space="preserve"> w § 1 ust. 14 i ust. 16</w:t>
      </w:r>
      <w:r w:rsidR="00185568" w:rsidRPr="00185568">
        <w:rPr>
          <w:rFonts w:ascii="Arial" w:hAnsi="Arial"/>
          <w:szCs w:val="24"/>
        </w:rPr>
        <w:t xml:space="preserve"> </w:t>
      </w:r>
      <w:r w:rsidR="00185568" w:rsidRPr="00185568">
        <w:rPr>
          <w:rFonts w:ascii="Arial" w:hAnsi="Arial"/>
          <w:b/>
          <w:szCs w:val="24"/>
        </w:rPr>
        <w:t>w wysokości</w:t>
      </w:r>
      <w:r w:rsidR="00185568" w:rsidRPr="00185568">
        <w:rPr>
          <w:rFonts w:ascii="Arial" w:hAnsi="Arial"/>
          <w:szCs w:val="24"/>
        </w:rPr>
        <w:t xml:space="preserve"> </w:t>
      </w:r>
      <w:r w:rsidR="00185568" w:rsidRPr="00185568">
        <w:rPr>
          <w:rFonts w:ascii="Arial" w:hAnsi="Arial"/>
          <w:b/>
          <w:szCs w:val="24"/>
        </w:rPr>
        <w:t xml:space="preserve">100,00 zł brutto, </w:t>
      </w:r>
      <w:r w:rsidR="00185568" w:rsidRPr="00185568">
        <w:rPr>
          <w:rFonts w:ascii="Arial" w:hAnsi="Arial"/>
          <w:szCs w:val="24"/>
        </w:rPr>
        <w:t xml:space="preserve">nie więcej niż </w:t>
      </w:r>
      <w:bookmarkStart w:id="50" w:name="_Hlk80785988"/>
      <w:r w:rsidR="00185568" w:rsidRPr="00185568">
        <w:rPr>
          <w:rFonts w:ascii="Arial" w:hAnsi="Arial"/>
          <w:b/>
          <w:szCs w:val="24"/>
        </w:rPr>
        <w:t>2%</w:t>
      </w:r>
      <w:bookmarkEnd w:id="50"/>
      <w:r w:rsidR="00185568" w:rsidRPr="00185568">
        <w:rPr>
          <w:rFonts w:ascii="Arial" w:hAnsi="Arial"/>
          <w:b/>
          <w:szCs w:val="24"/>
        </w:rPr>
        <w:t xml:space="preserve"> </w:t>
      </w:r>
      <w:r w:rsidR="00185568" w:rsidRPr="00185568">
        <w:rPr>
          <w:rFonts w:ascii="Arial" w:hAnsi="Arial"/>
          <w:szCs w:val="24"/>
        </w:rPr>
        <w:t xml:space="preserve">wynagrodzenia brutto, o którym mowa w </w:t>
      </w:r>
      <w:r w:rsidR="00185568" w:rsidRPr="00185568">
        <w:rPr>
          <w:rFonts w:ascii="Arial" w:hAnsi="Arial" w:cs="Arial"/>
          <w:szCs w:val="24"/>
        </w:rPr>
        <w:t xml:space="preserve">§ </w:t>
      </w:r>
      <w:r w:rsidR="00185568" w:rsidRPr="00185568">
        <w:rPr>
          <w:rFonts w:ascii="Arial" w:hAnsi="Arial"/>
          <w:szCs w:val="24"/>
        </w:rPr>
        <w:t>6 ust. 1;</w:t>
      </w:r>
    </w:p>
    <w:p w:rsidR="00185568" w:rsidRPr="00185568" w:rsidRDefault="00185568" w:rsidP="00846371">
      <w:pPr>
        <w:autoSpaceDE w:val="0"/>
        <w:spacing w:line="276" w:lineRule="auto"/>
        <w:ind w:left="720"/>
        <w:contextualSpacing/>
        <w:jc w:val="both"/>
        <w:rPr>
          <w:rFonts w:ascii="Arial" w:hAnsi="Arial"/>
          <w:szCs w:val="24"/>
        </w:rPr>
      </w:pPr>
    </w:p>
    <w:p w:rsidR="00185568" w:rsidRPr="00185568" w:rsidRDefault="00185568" w:rsidP="00846371">
      <w:pPr>
        <w:autoSpaceDE w:val="0"/>
        <w:spacing w:line="276" w:lineRule="auto"/>
        <w:ind w:left="567" w:hanging="283"/>
        <w:jc w:val="both"/>
        <w:rPr>
          <w:rFonts w:ascii="Arial" w:hAnsi="Arial"/>
          <w:szCs w:val="24"/>
        </w:rPr>
      </w:pPr>
      <w:r w:rsidRPr="00185568">
        <w:rPr>
          <w:rFonts w:ascii="Arial" w:hAnsi="Arial"/>
          <w:szCs w:val="24"/>
        </w:rPr>
        <w:t xml:space="preserve">3) </w:t>
      </w:r>
      <w:r w:rsidRPr="00185568">
        <w:rPr>
          <w:rFonts w:ascii="Arial" w:hAnsi="Arial"/>
          <w:szCs w:val="24"/>
        </w:rPr>
        <w:tab/>
        <w:t xml:space="preserve">za   odstąpienie  od   umowy  przez  którąkolwiek  ze   stron   z   przyczyn  leżących  po   stronie            Wykonawcy </w:t>
      </w:r>
      <w:r w:rsidRPr="00185568">
        <w:rPr>
          <w:rFonts w:ascii="Arial" w:hAnsi="Arial"/>
          <w:b/>
          <w:szCs w:val="24"/>
        </w:rPr>
        <w:t>w wysokości 10 %</w:t>
      </w:r>
      <w:r w:rsidRPr="00185568">
        <w:rPr>
          <w:rFonts w:ascii="Arial" w:hAnsi="Arial"/>
          <w:szCs w:val="24"/>
        </w:rPr>
        <w:t xml:space="preserve"> maksymalnego wynagrodzenia brutto, o którym mowa                              w § 6 ust. 1;</w:t>
      </w:r>
    </w:p>
    <w:p w:rsidR="00185568" w:rsidRPr="00185568" w:rsidRDefault="00185568" w:rsidP="00846371">
      <w:pPr>
        <w:autoSpaceDE w:val="0"/>
        <w:spacing w:line="276" w:lineRule="auto"/>
        <w:ind w:left="567" w:hanging="283"/>
        <w:jc w:val="both"/>
        <w:rPr>
          <w:rFonts w:ascii="Arial" w:hAnsi="Arial"/>
          <w:szCs w:val="24"/>
        </w:rPr>
      </w:pPr>
    </w:p>
    <w:p w:rsidR="00185568" w:rsidRPr="00185568" w:rsidRDefault="00185568" w:rsidP="00846371">
      <w:pPr>
        <w:spacing w:line="276" w:lineRule="auto"/>
        <w:ind w:left="567" w:hanging="283"/>
        <w:jc w:val="both"/>
        <w:rPr>
          <w:rFonts w:ascii="Arial" w:eastAsia="Calibri" w:hAnsi="Arial" w:cs="Arial"/>
          <w:lang w:eastAsia="en-US"/>
        </w:rPr>
      </w:pPr>
      <w:r w:rsidRPr="00185568">
        <w:rPr>
          <w:rFonts w:ascii="Arial" w:eastAsia="Calibri" w:hAnsi="Arial" w:cs="Arial"/>
          <w:lang w:eastAsia="en-US"/>
        </w:rPr>
        <w:t>4)</w:t>
      </w:r>
      <w:r w:rsidRPr="00185568">
        <w:rPr>
          <w:rFonts w:ascii="Arial" w:eastAsia="Calibri" w:hAnsi="Arial" w:cs="Arial"/>
          <w:lang w:eastAsia="en-US"/>
        </w:rPr>
        <w:tab/>
        <w:t xml:space="preserve">za zwłokę w wykonaniu obowiązku, o którym mowa w § 1 ust. 25 oraz </w:t>
      </w:r>
      <w:r w:rsidRPr="00185568">
        <w:rPr>
          <w:rFonts w:ascii="Arial" w:hAnsi="Arial"/>
          <w:szCs w:val="24"/>
        </w:rPr>
        <w:t xml:space="preserve">§ </w:t>
      </w:r>
      <w:r w:rsidRPr="00185568">
        <w:rPr>
          <w:rFonts w:ascii="Arial" w:eastAsia="Calibri" w:hAnsi="Arial" w:cs="Arial"/>
          <w:lang w:eastAsia="en-US"/>
        </w:rPr>
        <w:t>5 ust. 6</w:t>
      </w:r>
      <w:r w:rsidRPr="00185568">
        <w:rPr>
          <w:rFonts w:ascii="Arial" w:eastAsia="Calibri" w:hAnsi="Arial" w:cs="Arial"/>
          <w:color w:val="000000"/>
          <w:lang w:eastAsia="en-US"/>
        </w:rPr>
        <w:t xml:space="preserve">, </w:t>
      </w:r>
      <w:r w:rsidRPr="00185568">
        <w:rPr>
          <w:rFonts w:ascii="Arial" w:eastAsia="Calibri" w:hAnsi="Arial" w:cs="Arial"/>
          <w:b/>
          <w:color w:val="000000"/>
          <w:lang w:eastAsia="en-US"/>
        </w:rPr>
        <w:t>w wysokości 100,00 zł brutto,</w:t>
      </w:r>
      <w:r w:rsidRPr="00185568">
        <w:rPr>
          <w:rFonts w:ascii="Arial" w:eastAsia="Calibri" w:hAnsi="Arial" w:cs="Arial"/>
          <w:color w:val="000000"/>
          <w:lang w:eastAsia="en-US"/>
        </w:rPr>
        <w:t xml:space="preserve"> </w:t>
      </w:r>
      <w:r w:rsidRPr="00185568">
        <w:rPr>
          <w:rFonts w:ascii="Arial" w:eastAsia="Calibri" w:hAnsi="Arial" w:cs="Arial"/>
          <w:lang w:eastAsia="en-US"/>
        </w:rPr>
        <w:t xml:space="preserve">za każdy rozpoczęty  dzień zwłoki, nie więcej niż </w:t>
      </w:r>
      <w:r w:rsidRPr="00185568">
        <w:rPr>
          <w:rFonts w:ascii="Arial" w:hAnsi="Arial"/>
          <w:b/>
          <w:szCs w:val="24"/>
        </w:rPr>
        <w:t xml:space="preserve">2% </w:t>
      </w:r>
      <w:r w:rsidRPr="00185568">
        <w:rPr>
          <w:rFonts w:ascii="Arial" w:hAnsi="Arial"/>
          <w:szCs w:val="24"/>
        </w:rPr>
        <w:t xml:space="preserve">wynagrodzenia brutto,                   o którym mowa w </w:t>
      </w:r>
      <w:r w:rsidRPr="00185568">
        <w:rPr>
          <w:rFonts w:ascii="Arial" w:hAnsi="Arial" w:cs="Arial"/>
          <w:szCs w:val="24"/>
        </w:rPr>
        <w:t xml:space="preserve">§ </w:t>
      </w:r>
      <w:r w:rsidRPr="00185568">
        <w:rPr>
          <w:rFonts w:ascii="Arial" w:hAnsi="Arial"/>
          <w:szCs w:val="24"/>
        </w:rPr>
        <w:t xml:space="preserve">6 ust. 1 </w:t>
      </w:r>
      <w:r w:rsidRPr="00185568">
        <w:rPr>
          <w:rFonts w:ascii="Arial" w:eastAsia="Calibri" w:hAnsi="Arial" w:cs="Arial"/>
          <w:lang w:eastAsia="en-US"/>
        </w:rPr>
        <w:t>;</w:t>
      </w:r>
    </w:p>
    <w:p w:rsidR="00185568" w:rsidRPr="00185568" w:rsidRDefault="00185568" w:rsidP="00846371">
      <w:pPr>
        <w:spacing w:line="276" w:lineRule="auto"/>
        <w:ind w:left="567" w:hanging="283"/>
        <w:jc w:val="both"/>
        <w:rPr>
          <w:rFonts w:ascii="Arial" w:eastAsia="Calibri" w:hAnsi="Arial" w:cs="Arial"/>
          <w:lang w:eastAsia="en-US"/>
        </w:rPr>
      </w:pPr>
    </w:p>
    <w:p w:rsidR="00185568" w:rsidRPr="00185568" w:rsidRDefault="00185568" w:rsidP="00846371">
      <w:pPr>
        <w:tabs>
          <w:tab w:val="left" w:pos="5143"/>
        </w:tabs>
        <w:autoSpaceDE w:val="0"/>
        <w:spacing w:line="276" w:lineRule="auto"/>
        <w:ind w:left="567" w:hanging="709"/>
        <w:jc w:val="both"/>
        <w:rPr>
          <w:rFonts w:ascii="Arial" w:hAnsi="Arial"/>
          <w:szCs w:val="24"/>
        </w:rPr>
      </w:pPr>
      <w:r w:rsidRPr="00185568">
        <w:rPr>
          <w:rFonts w:ascii="Arial" w:hAnsi="Arial"/>
          <w:szCs w:val="24"/>
        </w:rPr>
        <w:t xml:space="preserve">        5) </w:t>
      </w:r>
      <w:r w:rsidRPr="00185568">
        <w:rPr>
          <w:rFonts w:ascii="Arial" w:hAnsi="Arial"/>
          <w:szCs w:val="24"/>
        </w:rPr>
        <w:tab/>
        <w:t>za niewykonanie lub nienależyte wykonanie  usług (w sposób inny, niż zwłoka w wykonaniu usługi) i opóźnienie  w  realizacji obowiązków, o których mowa w § 1 i § 7</w:t>
      </w:r>
      <w:r w:rsidRPr="00185568">
        <w:rPr>
          <w:rFonts w:ascii="Arial" w:hAnsi="Arial"/>
          <w:b/>
          <w:szCs w:val="24"/>
        </w:rPr>
        <w:t>, w wysokości 0,01 %</w:t>
      </w:r>
      <w:r w:rsidRPr="00185568">
        <w:rPr>
          <w:rFonts w:ascii="Arial" w:hAnsi="Arial"/>
          <w:szCs w:val="24"/>
        </w:rPr>
        <w:t xml:space="preserve"> maksymalnego wynagrodzenia brutto, o którym mowa w § 6 ust. 1, za każdy stwierdzony taki przypadek, po uprzednim pisemnym wezwaniu do prawidłowego wykonania umowy, nie więcej niż </w:t>
      </w:r>
      <w:r w:rsidRPr="00185568">
        <w:rPr>
          <w:rFonts w:ascii="Arial" w:hAnsi="Arial"/>
          <w:b/>
          <w:szCs w:val="24"/>
        </w:rPr>
        <w:t xml:space="preserve">2% </w:t>
      </w:r>
      <w:r w:rsidRPr="00185568">
        <w:rPr>
          <w:rFonts w:ascii="Arial" w:hAnsi="Arial"/>
          <w:szCs w:val="24"/>
        </w:rPr>
        <w:t xml:space="preserve">wynagrodzenia brutto, o którym mowa w </w:t>
      </w:r>
      <w:r w:rsidRPr="00185568">
        <w:rPr>
          <w:rFonts w:ascii="Arial" w:hAnsi="Arial" w:cs="Arial"/>
          <w:szCs w:val="24"/>
        </w:rPr>
        <w:t xml:space="preserve">§ </w:t>
      </w:r>
      <w:r w:rsidRPr="00185568">
        <w:rPr>
          <w:rFonts w:ascii="Arial" w:hAnsi="Arial"/>
          <w:szCs w:val="24"/>
        </w:rPr>
        <w:t>6 ust. 1;</w:t>
      </w:r>
    </w:p>
    <w:p w:rsidR="00185568" w:rsidRPr="00185568" w:rsidRDefault="00185568" w:rsidP="00846371">
      <w:pPr>
        <w:tabs>
          <w:tab w:val="left" w:pos="5143"/>
        </w:tabs>
        <w:autoSpaceDE w:val="0"/>
        <w:spacing w:line="276" w:lineRule="auto"/>
        <w:ind w:left="567" w:hanging="283"/>
        <w:jc w:val="both"/>
        <w:rPr>
          <w:rFonts w:ascii="Arial" w:hAnsi="Arial"/>
          <w:szCs w:val="24"/>
        </w:rPr>
      </w:pPr>
    </w:p>
    <w:p w:rsidR="00185568" w:rsidRPr="00185568" w:rsidRDefault="00185568" w:rsidP="00846371">
      <w:pPr>
        <w:autoSpaceDE w:val="0"/>
        <w:spacing w:line="276" w:lineRule="auto"/>
        <w:ind w:left="567" w:hanging="283"/>
        <w:jc w:val="both"/>
        <w:rPr>
          <w:rFonts w:ascii="Arial" w:eastAsia="Calibri" w:hAnsi="Arial" w:cs="Arial"/>
          <w:lang w:eastAsia="en-US"/>
        </w:rPr>
      </w:pPr>
      <w:r w:rsidRPr="00185568">
        <w:rPr>
          <w:rFonts w:ascii="Arial" w:hAnsi="Arial"/>
          <w:szCs w:val="24"/>
        </w:rPr>
        <w:t>6)</w:t>
      </w:r>
      <w:r w:rsidRPr="00185568">
        <w:rPr>
          <w:rFonts w:ascii="Arial" w:hAnsi="Arial"/>
          <w:szCs w:val="24"/>
        </w:rPr>
        <w:tab/>
      </w:r>
      <w:r w:rsidRPr="00185568">
        <w:rPr>
          <w:rFonts w:ascii="Arial" w:eastAsia="Calibri" w:hAnsi="Arial" w:cs="Arial"/>
          <w:lang w:eastAsia="en-US"/>
        </w:rPr>
        <w:t xml:space="preserve">za naruszenie obowiązku wynikającego z § 1 ust. 24 umowy, </w:t>
      </w:r>
      <w:r w:rsidRPr="00185568">
        <w:rPr>
          <w:rFonts w:ascii="Arial" w:eastAsia="Calibri" w:hAnsi="Arial" w:cs="Arial"/>
          <w:b/>
          <w:lang w:eastAsia="en-US"/>
        </w:rPr>
        <w:t>w wysokości 1 500,00</w:t>
      </w:r>
      <w:r w:rsidRPr="00185568">
        <w:rPr>
          <w:rFonts w:ascii="Arial" w:eastAsia="Calibri" w:hAnsi="Arial" w:cs="Arial"/>
          <w:lang w:eastAsia="en-US"/>
        </w:rPr>
        <w:t xml:space="preserve"> </w:t>
      </w:r>
      <w:r w:rsidRPr="00185568">
        <w:rPr>
          <w:rFonts w:ascii="Arial" w:eastAsia="Calibri" w:hAnsi="Arial" w:cs="Arial"/>
          <w:b/>
          <w:lang w:eastAsia="en-US"/>
        </w:rPr>
        <w:t>zł</w:t>
      </w:r>
      <w:r w:rsidRPr="00185568">
        <w:rPr>
          <w:rFonts w:ascii="Arial" w:eastAsia="Calibri" w:hAnsi="Arial" w:cs="Arial"/>
          <w:lang w:eastAsia="en-US"/>
        </w:rPr>
        <w:t>,  za każdy stwierdzony taki przypadek.</w:t>
      </w:r>
    </w:p>
    <w:p w:rsidR="00185568" w:rsidRPr="00185568" w:rsidRDefault="00185568" w:rsidP="00846371">
      <w:pPr>
        <w:autoSpaceDE w:val="0"/>
        <w:spacing w:line="276" w:lineRule="auto"/>
        <w:jc w:val="both"/>
        <w:rPr>
          <w:rFonts w:ascii="Arial" w:eastAsia="Calibri" w:hAnsi="Arial" w:cs="Arial"/>
          <w:lang w:eastAsia="en-US"/>
        </w:rPr>
      </w:pPr>
    </w:p>
    <w:p w:rsidR="00185568" w:rsidRPr="00185568" w:rsidRDefault="00185568" w:rsidP="00846371">
      <w:pPr>
        <w:numPr>
          <w:ilvl w:val="0"/>
          <w:numId w:val="70"/>
        </w:numPr>
        <w:tabs>
          <w:tab w:val="clear" w:pos="720"/>
        </w:tabs>
        <w:autoSpaceDE w:val="0"/>
        <w:spacing w:line="276" w:lineRule="auto"/>
        <w:ind w:left="284" w:hanging="284"/>
        <w:contextualSpacing/>
        <w:jc w:val="both"/>
        <w:rPr>
          <w:rFonts w:ascii="Arial" w:eastAsia="Calibri" w:hAnsi="Arial" w:cs="Arial"/>
          <w:lang w:eastAsia="en-US"/>
        </w:rPr>
      </w:pPr>
      <w:r w:rsidRPr="00185568">
        <w:rPr>
          <w:rFonts w:ascii="Arial" w:eastAsia="Calibri" w:hAnsi="Arial" w:cs="Arial"/>
          <w:lang w:eastAsia="en-US"/>
        </w:rPr>
        <w:t xml:space="preserve">Łączna maksymalna wysokość kar umownych, które może nałożyć Zamawiający to </w:t>
      </w:r>
      <w:r w:rsidRPr="00185568">
        <w:rPr>
          <w:rFonts w:ascii="Arial" w:eastAsia="Calibri" w:hAnsi="Arial" w:cs="Arial"/>
          <w:b/>
          <w:lang w:eastAsia="en-US"/>
        </w:rPr>
        <w:t>20 % wartości brutto</w:t>
      </w:r>
      <w:r w:rsidRPr="00185568">
        <w:rPr>
          <w:rFonts w:ascii="Arial" w:eastAsia="Calibri" w:hAnsi="Arial" w:cs="Arial"/>
          <w:lang w:eastAsia="en-US"/>
        </w:rPr>
        <w:t xml:space="preserve">, o której mowa w </w:t>
      </w:r>
      <w:r w:rsidRPr="00185568">
        <w:rPr>
          <w:rFonts w:ascii="Arial" w:hAnsi="Arial" w:cs="Arial"/>
          <w:szCs w:val="24"/>
        </w:rPr>
        <w:t xml:space="preserve">§ </w:t>
      </w:r>
      <w:r w:rsidRPr="00185568">
        <w:rPr>
          <w:rFonts w:ascii="Arial" w:hAnsi="Arial"/>
          <w:szCs w:val="24"/>
        </w:rPr>
        <w:t>6 ust. 1.</w:t>
      </w:r>
    </w:p>
    <w:p w:rsidR="00185568" w:rsidRPr="00185568" w:rsidRDefault="00185568" w:rsidP="00846371">
      <w:pPr>
        <w:autoSpaceDE w:val="0"/>
        <w:spacing w:line="276" w:lineRule="auto"/>
        <w:ind w:left="567" w:hanging="283"/>
        <w:jc w:val="both"/>
        <w:rPr>
          <w:rFonts w:ascii="Arial" w:eastAsia="Calibri" w:hAnsi="Arial" w:cs="Arial"/>
          <w:color w:val="FF0000"/>
          <w:lang w:eastAsia="en-US"/>
        </w:rPr>
      </w:pPr>
    </w:p>
    <w:p w:rsidR="00185568" w:rsidRPr="00185568" w:rsidRDefault="00185568" w:rsidP="00846371">
      <w:pPr>
        <w:spacing w:line="276" w:lineRule="auto"/>
        <w:ind w:left="284" w:hanging="284"/>
        <w:jc w:val="both"/>
        <w:rPr>
          <w:rFonts w:ascii="Arial" w:eastAsia="Calibri" w:hAnsi="Arial" w:cs="Arial"/>
          <w:lang w:eastAsia="en-US"/>
        </w:rPr>
      </w:pPr>
      <w:r w:rsidRPr="00185568">
        <w:rPr>
          <w:rFonts w:ascii="Arial" w:hAnsi="Arial"/>
          <w:szCs w:val="24"/>
        </w:rPr>
        <w:t>3</w:t>
      </w:r>
      <w:r w:rsidRPr="00185568">
        <w:rPr>
          <w:rFonts w:ascii="Arial" w:eastAsia="Calibri" w:hAnsi="Arial" w:cs="Arial"/>
          <w:lang w:eastAsia="en-US"/>
        </w:rPr>
        <w:t>.</w:t>
      </w:r>
      <w:r w:rsidRPr="00185568">
        <w:rPr>
          <w:rFonts w:ascii="Arial" w:eastAsia="Calibri" w:hAnsi="Arial" w:cs="Arial"/>
          <w:lang w:eastAsia="en-US"/>
        </w:rPr>
        <w:tab/>
        <w:t>Zamawiający zastrzega sobie prawo potrącenia naliczonych kar umownych z należności     przysługującej Wykonawcy.</w:t>
      </w:r>
    </w:p>
    <w:p w:rsidR="00185568" w:rsidRPr="00185568" w:rsidRDefault="00185568" w:rsidP="00846371">
      <w:pPr>
        <w:spacing w:line="276" w:lineRule="auto"/>
        <w:ind w:left="284" w:hanging="284"/>
        <w:jc w:val="both"/>
        <w:rPr>
          <w:rFonts w:ascii="Arial" w:eastAsia="Calibri" w:hAnsi="Arial" w:cs="Arial"/>
          <w:lang w:eastAsia="en-US"/>
        </w:rPr>
      </w:pPr>
    </w:p>
    <w:p w:rsidR="00185568" w:rsidRPr="00185568" w:rsidRDefault="00185568" w:rsidP="00846371">
      <w:pPr>
        <w:spacing w:line="276" w:lineRule="auto"/>
        <w:ind w:left="284" w:hanging="284"/>
        <w:jc w:val="both"/>
        <w:rPr>
          <w:rFonts w:ascii="Arial" w:eastAsia="Calibri" w:hAnsi="Arial" w:cs="Arial"/>
          <w:lang w:eastAsia="en-US"/>
        </w:rPr>
      </w:pPr>
      <w:r w:rsidRPr="00185568">
        <w:rPr>
          <w:rFonts w:ascii="Arial" w:eastAsia="Calibri" w:hAnsi="Arial" w:cs="Arial"/>
          <w:lang w:eastAsia="en-US"/>
        </w:rPr>
        <w:t>4.</w:t>
      </w:r>
      <w:r w:rsidRPr="00185568">
        <w:rPr>
          <w:rFonts w:ascii="Arial" w:eastAsia="Calibri" w:hAnsi="Arial" w:cs="Arial"/>
          <w:lang w:eastAsia="en-US"/>
        </w:rPr>
        <w:tab/>
      </w:r>
      <w:r w:rsidRPr="00185568">
        <w:rPr>
          <w:rFonts w:ascii="Arial" w:eastAsia="Calibri" w:hAnsi="Arial"/>
          <w:color w:val="000000"/>
          <w:spacing w:val="-4"/>
          <w:lang w:val="sq-AL" w:eastAsia="en-US"/>
        </w:rPr>
        <w:t>Zamawiający może obciążyć Wykonawcę karami umownymi, o których mowa w ust. 1 niezależnie                       od tego, czy wskutek niewykonania lub nienależytego wykonania umowy przez Wykonawcę poniósł jakąkolwiek szkodę</w:t>
      </w:r>
      <w:r w:rsidRPr="00185568">
        <w:rPr>
          <w:rFonts w:ascii="Arial" w:eastAsia="Calibri" w:hAnsi="Arial" w:cs="Arial"/>
          <w:lang w:eastAsia="en-US"/>
        </w:rPr>
        <w:t xml:space="preserve">  </w:t>
      </w:r>
    </w:p>
    <w:p w:rsidR="00185568" w:rsidRPr="00185568" w:rsidRDefault="00185568" w:rsidP="00846371">
      <w:pPr>
        <w:spacing w:line="276" w:lineRule="auto"/>
        <w:ind w:left="284" w:hanging="284"/>
        <w:jc w:val="both"/>
        <w:rPr>
          <w:rFonts w:ascii="Arial" w:hAnsi="Arial" w:cs="Calibri"/>
          <w:color w:val="000000"/>
          <w:spacing w:val="-4"/>
          <w:lang w:val="sq-AL"/>
        </w:rPr>
      </w:pPr>
    </w:p>
    <w:p w:rsidR="00185568" w:rsidRPr="00185568" w:rsidRDefault="00185568" w:rsidP="00846371">
      <w:pPr>
        <w:spacing w:line="276" w:lineRule="auto"/>
        <w:ind w:left="284" w:hanging="284"/>
        <w:jc w:val="both"/>
        <w:rPr>
          <w:rFonts w:ascii="Arial" w:hAnsi="Arial" w:cs="Calibri"/>
          <w:color w:val="000000"/>
          <w:spacing w:val="-4"/>
          <w:lang w:val="sq-AL"/>
        </w:rPr>
      </w:pPr>
      <w:r w:rsidRPr="00185568">
        <w:rPr>
          <w:rFonts w:ascii="Arial" w:hAnsi="Arial" w:cs="Calibri"/>
          <w:color w:val="000000"/>
          <w:spacing w:val="-4"/>
          <w:lang w:val="sq-AL"/>
        </w:rPr>
        <w:t>5. Zamawiający zastrzega sobie prawo dochodzenia odszkodowania, przenoszącego wysokość kar umownych.</w:t>
      </w:r>
    </w:p>
    <w:p w:rsidR="00185568" w:rsidRPr="00185568" w:rsidRDefault="00185568" w:rsidP="00846371">
      <w:pPr>
        <w:spacing w:line="276" w:lineRule="auto"/>
        <w:ind w:left="284" w:hanging="284"/>
        <w:jc w:val="both"/>
        <w:rPr>
          <w:rFonts w:ascii="Arial" w:hAnsi="Arial" w:cs="Calibri"/>
          <w:color w:val="000000"/>
          <w:spacing w:val="-4"/>
          <w:lang w:val="sq-AL"/>
        </w:rPr>
      </w:pPr>
    </w:p>
    <w:p w:rsidR="00185568" w:rsidRPr="00185568" w:rsidRDefault="00185568" w:rsidP="00846371">
      <w:pPr>
        <w:autoSpaceDE w:val="0"/>
        <w:spacing w:line="276" w:lineRule="auto"/>
        <w:ind w:left="142" w:hanging="284"/>
        <w:jc w:val="center"/>
        <w:rPr>
          <w:rFonts w:ascii="Arial" w:hAnsi="Arial"/>
          <w:b/>
          <w:szCs w:val="24"/>
        </w:rPr>
      </w:pPr>
      <w:r w:rsidRPr="00185568">
        <w:rPr>
          <w:rFonts w:ascii="Arial" w:hAnsi="Arial"/>
          <w:b/>
          <w:szCs w:val="24"/>
        </w:rPr>
        <w:t>§ 9.</w:t>
      </w:r>
    </w:p>
    <w:p w:rsidR="00185568" w:rsidRPr="00185568" w:rsidRDefault="00185568" w:rsidP="00846371">
      <w:pPr>
        <w:autoSpaceDE w:val="0"/>
        <w:spacing w:line="276" w:lineRule="auto"/>
        <w:ind w:left="142" w:hanging="284"/>
        <w:jc w:val="center"/>
        <w:rPr>
          <w:rFonts w:ascii="Arial" w:hAnsi="Arial"/>
          <w:b/>
          <w:szCs w:val="24"/>
        </w:rPr>
      </w:pPr>
      <w:r w:rsidRPr="00185568">
        <w:rPr>
          <w:rFonts w:ascii="Arial" w:hAnsi="Arial"/>
          <w:b/>
          <w:szCs w:val="24"/>
        </w:rPr>
        <w:t>Odstąpienie od umowy</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spacing w:line="276" w:lineRule="auto"/>
        <w:ind w:left="284" w:hanging="284"/>
        <w:jc w:val="both"/>
        <w:rPr>
          <w:rFonts w:ascii="Arial" w:hAnsi="Arial"/>
          <w:color w:val="000000"/>
          <w:szCs w:val="24"/>
        </w:rPr>
      </w:pPr>
      <w:r w:rsidRPr="00185568">
        <w:rPr>
          <w:rFonts w:ascii="Arial" w:hAnsi="Arial"/>
          <w:color w:val="000000"/>
          <w:szCs w:val="24"/>
        </w:rPr>
        <w:t xml:space="preserve">1. Zamawiającemu przysługuje prawo odstąpienia od umowy i naliczenia kary umownej, o której mowa  w </w:t>
      </w:r>
      <w:r w:rsidRPr="00185568">
        <w:rPr>
          <w:rFonts w:ascii="Arial" w:hAnsi="Arial" w:cs="Arial"/>
          <w:color w:val="000000"/>
          <w:szCs w:val="24"/>
        </w:rPr>
        <w:t>§</w:t>
      </w:r>
      <w:r w:rsidRPr="00185568">
        <w:rPr>
          <w:rFonts w:ascii="Arial" w:hAnsi="Arial"/>
          <w:color w:val="000000"/>
          <w:szCs w:val="24"/>
        </w:rPr>
        <w:t xml:space="preserve"> 8 ust.1 pkt. 3, w szczególności gdy:</w:t>
      </w:r>
    </w:p>
    <w:p w:rsidR="00185568" w:rsidRPr="00185568" w:rsidRDefault="00185568" w:rsidP="00846371">
      <w:pPr>
        <w:autoSpaceDE w:val="0"/>
        <w:spacing w:line="276" w:lineRule="auto"/>
        <w:ind w:left="284" w:hanging="284"/>
        <w:jc w:val="both"/>
        <w:rPr>
          <w:rFonts w:ascii="Arial" w:hAnsi="Arial"/>
          <w:color w:val="000000"/>
          <w:szCs w:val="24"/>
        </w:rPr>
      </w:pPr>
    </w:p>
    <w:p w:rsidR="00185568" w:rsidRPr="00185568" w:rsidRDefault="00185568" w:rsidP="00846371">
      <w:pPr>
        <w:numPr>
          <w:ilvl w:val="0"/>
          <w:numId w:val="76"/>
        </w:numPr>
        <w:spacing w:line="276" w:lineRule="auto"/>
        <w:contextualSpacing/>
        <w:jc w:val="both"/>
        <w:rPr>
          <w:rFonts w:ascii="Arial" w:hAnsi="Arial" w:cs="Arial"/>
        </w:rPr>
      </w:pPr>
      <w:r w:rsidRPr="00185568">
        <w:rPr>
          <w:rFonts w:ascii="Arial" w:hAnsi="Arial" w:cs="Arial"/>
        </w:rPr>
        <w:t>Wykonawca dwukrotnie opóźnił się z realizacją którejkolwiek usługi;</w:t>
      </w:r>
    </w:p>
    <w:p w:rsidR="00185568" w:rsidRPr="00185568" w:rsidRDefault="00185568" w:rsidP="00846371">
      <w:pPr>
        <w:spacing w:line="276" w:lineRule="auto"/>
        <w:ind w:left="644"/>
        <w:contextualSpacing/>
        <w:jc w:val="both"/>
        <w:rPr>
          <w:rFonts w:ascii="Arial" w:hAnsi="Arial" w:cs="Arial"/>
        </w:rPr>
      </w:pPr>
    </w:p>
    <w:p w:rsidR="00185568" w:rsidRPr="00185568" w:rsidRDefault="00185568" w:rsidP="00846371">
      <w:pPr>
        <w:numPr>
          <w:ilvl w:val="0"/>
          <w:numId w:val="76"/>
        </w:numPr>
        <w:spacing w:line="276" w:lineRule="auto"/>
        <w:contextualSpacing/>
        <w:jc w:val="both"/>
        <w:rPr>
          <w:rFonts w:ascii="Arial" w:hAnsi="Arial" w:cs="Arial"/>
        </w:rPr>
      </w:pPr>
      <w:r w:rsidRPr="00185568">
        <w:rPr>
          <w:rFonts w:ascii="Arial" w:hAnsi="Arial"/>
          <w:color w:val="000000"/>
          <w:szCs w:val="24"/>
        </w:rPr>
        <w:t xml:space="preserve">Wykonawca trzykrotnie naruszył obowiązki, o których mowa w  § 1, </w:t>
      </w:r>
      <w:r w:rsidRPr="00185568">
        <w:rPr>
          <w:rFonts w:ascii="Arial" w:hAnsi="Arial" w:cs="Arial"/>
        </w:rPr>
        <w:t xml:space="preserve">§ 5 ust. 6, </w:t>
      </w:r>
      <w:r w:rsidRPr="00185568">
        <w:rPr>
          <w:rFonts w:ascii="Arial" w:hAnsi="Arial"/>
          <w:color w:val="000000"/>
          <w:szCs w:val="24"/>
        </w:rPr>
        <w:t xml:space="preserve">§ 7 ust 4  </w:t>
      </w:r>
      <w:r w:rsidRPr="00185568">
        <w:rPr>
          <w:rFonts w:ascii="Arial" w:hAnsi="Arial" w:cs="Arial"/>
        </w:rPr>
        <w:t>umowy;</w:t>
      </w:r>
    </w:p>
    <w:p w:rsidR="00185568" w:rsidRPr="00185568" w:rsidRDefault="00185568" w:rsidP="00846371">
      <w:pPr>
        <w:spacing w:line="276" w:lineRule="auto"/>
        <w:ind w:left="644"/>
        <w:contextualSpacing/>
        <w:jc w:val="both"/>
        <w:rPr>
          <w:rFonts w:ascii="Arial" w:hAnsi="Arial" w:cs="Arial"/>
        </w:rPr>
      </w:pPr>
    </w:p>
    <w:p w:rsidR="00185568" w:rsidRPr="00185568" w:rsidRDefault="00185568" w:rsidP="00846371">
      <w:pPr>
        <w:numPr>
          <w:ilvl w:val="0"/>
          <w:numId w:val="76"/>
        </w:numPr>
        <w:spacing w:line="276" w:lineRule="auto"/>
        <w:contextualSpacing/>
        <w:jc w:val="both"/>
        <w:rPr>
          <w:rFonts w:ascii="Arial" w:hAnsi="Arial" w:cs="Arial"/>
        </w:rPr>
      </w:pPr>
      <w:r w:rsidRPr="00185568">
        <w:rPr>
          <w:rFonts w:ascii="Arial" w:hAnsi="Arial" w:cs="Arial"/>
        </w:rPr>
        <w:t xml:space="preserve">Wykonawca dwukrotnie zapłacił karę umowną, o której mowa w  § 8 </w:t>
      </w:r>
      <w:r w:rsidR="006E4BA1">
        <w:rPr>
          <w:rFonts w:ascii="Arial" w:hAnsi="Arial" w:cs="Arial"/>
        </w:rPr>
        <w:t xml:space="preserve">ust. 1 pkt. 3.  Zamawiający </w:t>
      </w:r>
      <w:r w:rsidRPr="00185568">
        <w:rPr>
          <w:rFonts w:ascii="Arial" w:hAnsi="Arial" w:cs="Arial"/>
        </w:rPr>
        <w:t xml:space="preserve">uprawniony będzie do wypowiedzenia umowy w terminie </w:t>
      </w:r>
      <w:r w:rsidRPr="00185568">
        <w:rPr>
          <w:rFonts w:ascii="Arial" w:hAnsi="Arial" w:cs="Arial"/>
          <w:b/>
        </w:rPr>
        <w:t>14 dni</w:t>
      </w:r>
      <w:r w:rsidRPr="00185568">
        <w:rPr>
          <w:rFonts w:ascii="Arial" w:hAnsi="Arial" w:cs="Arial"/>
        </w:rPr>
        <w:t xml:space="preserve"> od powiadomie</w:t>
      </w:r>
      <w:r w:rsidR="006E4BA1">
        <w:rPr>
          <w:rFonts w:ascii="Arial" w:hAnsi="Arial" w:cs="Arial"/>
        </w:rPr>
        <w:t xml:space="preserve">nia Wykonawcy </w:t>
      </w:r>
      <w:r w:rsidRPr="00185568">
        <w:rPr>
          <w:rFonts w:ascii="Arial" w:hAnsi="Arial" w:cs="Arial"/>
        </w:rPr>
        <w:t>o stwierdzonej nieprawidłowości;</w:t>
      </w:r>
    </w:p>
    <w:p w:rsidR="00185568" w:rsidRPr="00185568" w:rsidRDefault="00185568" w:rsidP="00846371">
      <w:pPr>
        <w:spacing w:line="276" w:lineRule="auto"/>
        <w:ind w:left="720"/>
        <w:contextualSpacing/>
        <w:rPr>
          <w:rFonts w:ascii="Arial" w:hAnsi="Arial"/>
          <w:color w:val="000000"/>
          <w:szCs w:val="24"/>
        </w:rPr>
      </w:pPr>
    </w:p>
    <w:p w:rsidR="00185568" w:rsidRPr="00185568" w:rsidRDefault="00185568" w:rsidP="00846371">
      <w:pPr>
        <w:numPr>
          <w:ilvl w:val="0"/>
          <w:numId w:val="76"/>
        </w:numPr>
        <w:autoSpaceDE w:val="0"/>
        <w:spacing w:line="276" w:lineRule="auto"/>
        <w:contextualSpacing/>
        <w:jc w:val="both"/>
        <w:rPr>
          <w:rFonts w:ascii="Arial" w:hAnsi="Arial"/>
          <w:color w:val="000000"/>
          <w:szCs w:val="24"/>
        </w:rPr>
      </w:pPr>
      <w:r w:rsidRPr="00185568">
        <w:rPr>
          <w:rFonts w:ascii="Arial" w:hAnsi="Arial"/>
          <w:color w:val="000000"/>
          <w:szCs w:val="24"/>
        </w:rPr>
        <w:t xml:space="preserve">Wykonawca wykonuje usługi nienależycie lub niezgodnie ze złożoną ofertą i pomimo pisemnego wezwania nie zaprzestał naruszeń.    </w:t>
      </w:r>
    </w:p>
    <w:p w:rsidR="00185568" w:rsidRPr="00185568" w:rsidRDefault="00185568" w:rsidP="00846371">
      <w:pPr>
        <w:autoSpaceDE w:val="0"/>
        <w:spacing w:line="276" w:lineRule="auto"/>
        <w:ind w:left="644"/>
        <w:contextualSpacing/>
        <w:jc w:val="both"/>
        <w:rPr>
          <w:rFonts w:ascii="Arial" w:hAnsi="Arial"/>
          <w:color w:val="000000"/>
          <w:szCs w:val="24"/>
        </w:rPr>
      </w:pPr>
      <w:r w:rsidRPr="00185568">
        <w:rPr>
          <w:rFonts w:ascii="Arial" w:hAnsi="Arial"/>
          <w:color w:val="000000"/>
          <w:szCs w:val="24"/>
        </w:rPr>
        <w:t xml:space="preserve"> </w:t>
      </w: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2.</w:t>
      </w:r>
      <w:r w:rsidRPr="00185568">
        <w:rPr>
          <w:rFonts w:ascii="Arial" w:hAnsi="Arial" w:cs="Arial"/>
        </w:rPr>
        <w:tab/>
        <w:t>Przyjmuje się, że odstąpienie przez Zamawiającego od umowy z powodu rozwiązania konsorcjum  z woli jego uczestników, stanowi podstawę do naliczania kary umownej określonej w  § 8 ust.1                    pkt. 3.</w:t>
      </w:r>
    </w:p>
    <w:p w:rsidR="00185568" w:rsidRPr="00185568" w:rsidRDefault="00185568" w:rsidP="00846371">
      <w:pPr>
        <w:autoSpaceDE w:val="0"/>
        <w:spacing w:line="276" w:lineRule="auto"/>
        <w:ind w:left="567" w:hanging="283"/>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3. </w:t>
      </w:r>
      <w:r w:rsidRPr="00185568">
        <w:rPr>
          <w:rFonts w:ascii="Arial" w:hAnsi="Arial"/>
          <w:szCs w:val="24"/>
        </w:rPr>
        <w:tab/>
        <w:t xml:space="preserve">W  razie  wystąpienia  istotnej  zmiany  okoliczności  powodującej,  że  wykonanie  umowy  nie  leży w  interesie  publicznym, czego nie można było przewidzieć w chwili zawarcia umowy, Zamawiający może  odstąpić  od   umowy   w   terminie   </w:t>
      </w:r>
      <w:r w:rsidRPr="00185568">
        <w:rPr>
          <w:rFonts w:ascii="Arial" w:hAnsi="Arial"/>
          <w:b/>
          <w:szCs w:val="24"/>
        </w:rPr>
        <w:t>30  dni</w:t>
      </w:r>
      <w:r w:rsidRPr="00185568">
        <w:rPr>
          <w:rFonts w:ascii="Arial" w:hAnsi="Arial"/>
          <w:szCs w:val="24"/>
        </w:rPr>
        <w:t xml:space="preserve">   od   powzięcia   wiadomości   o   powyższych okolicznościach. W takim przypadku Wykonawca może żądać wyłącznie wynagrodzenia  należnego z tytułu  wykonania części umowy.</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eastAsia="Calibri" w:hAnsi="Arial"/>
          <w:lang w:eastAsia="en-US"/>
        </w:rPr>
      </w:pPr>
      <w:r w:rsidRPr="00185568">
        <w:rPr>
          <w:rFonts w:ascii="Arial" w:hAnsi="Arial"/>
          <w:szCs w:val="24"/>
        </w:rPr>
        <w:t xml:space="preserve">4. </w:t>
      </w:r>
      <w:r w:rsidRPr="00185568">
        <w:rPr>
          <w:rFonts w:ascii="Arial" w:hAnsi="Arial"/>
          <w:szCs w:val="24"/>
        </w:rPr>
        <w:tab/>
      </w:r>
      <w:r w:rsidRPr="00185568">
        <w:rPr>
          <w:rFonts w:ascii="Arial" w:eastAsia="Calibri" w:hAnsi="Arial" w:cs="Arial"/>
          <w:lang w:eastAsia="en-US"/>
        </w:rPr>
        <w:t xml:space="preserve">W terminie </w:t>
      </w:r>
      <w:r w:rsidRPr="00185568">
        <w:rPr>
          <w:rFonts w:ascii="Arial" w:eastAsia="Calibri" w:hAnsi="Arial" w:cs="Arial"/>
          <w:b/>
          <w:lang w:eastAsia="en-US"/>
        </w:rPr>
        <w:t>12 miesięcy</w:t>
      </w:r>
      <w:r w:rsidRPr="00185568">
        <w:rPr>
          <w:rFonts w:ascii="Arial" w:eastAsia="Calibri" w:hAnsi="Arial" w:cs="Arial"/>
          <w:lang w:eastAsia="en-US"/>
        </w:rPr>
        <w:t xml:space="preserve"> od dnia zawarcia umowy, Zamawiającemu przysługuje prawo odstąpienia od umowy. </w:t>
      </w:r>
      <w:r w:rsidRPr="00185568">
        <w:rPr>
          <w:rFonts w:ascii="Arial" w:eastAsia="Calibri" w:hAnsi="Arial"/>
          <w:lang w:eastAsia="en-US"/>
        </w:rPr>
        <w:t>W takim przypadku Wykonawcy służy wynagrodzenie za prawidłowo wykonaną część przedmiotu umowy bez prawa żądania odszkodowania przez Zamawiającego z tytułu niewykonania całości umowy.</w:t>
      </w:r>
    </w:p>
    <w:p w:rsidR="00185568" w:rsidRPr="00185568" w:rsidRDefault="00185568" w:rsidP="00846371">
      <w:pPr>
        <w:autoSpaceDE w:val="0"/>
        <w:spacing w:line="276" w:lineRule="auto"/>
        <w:ind w:left="284" w:hanging="284"/>
        <w:jc w:val="both"/>
        <w:rPr>
          <w:rFonts w:ascii="Arial" w:eastAsia="Calibri" w:hAnsi="Arial"/>
          <w:lang w:eastAsia="en-US"/>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5. </w:t>
      </w:r>
      <w:r w:rsidRPr="00185568">
        <w:rPr>
          <w:rFonts w:ascii="Arial" w:hAnsi="Arial"/>
          <w:szCs w:val="24"/>
        </w:rPr>
        <w:tab/>
        <w:t>Odstąpienie  od  umowy  powinno  nastąpić  w  formie  pisemnej  pod  rygorem nieważności takiego oświadczenia i powinno zawierać uzasadnienie.</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10.</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Zmiana postanowień umowy</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numPr>
          <w:ilvl w:val="0"/>
          <w:numId w:val="77"/>
        </w:numPr>
        <w:autoSpaceDE w:val="0"/>
        <w:spacing w:line="276" w:lineRule="auto"/>
        <w:ind w:left="284" w:hanging="284"/>
        <w:jc w:val="both"/>
        <w:rPr>
          <w:rFonts w:ascii="Arial" w:hAnsi="Arial" w:cs="Calibri"/>
        </w:rPr>
      </w:pPr>
      <w:r w:rsidRPr="00185568">
        <w:rPr>
          <w:rFonts w:ascii="Arial" w:hAnsi="Arial" w:cs="Calibri"/>
        </w:rPr>
        <w:t xml:space="preserve">Zamawiający  dopuszcza   zmianę   postanowień   zawartej   umowy  w   stosunku  do  treści  oferty, na    podstawie    której   dokonano   wyboru   Wykonawcy   oraz   postanowień   niniejszej   umowy w następujących przypadkach: </w:t>
      </w:r>
      <w:r w:rsidRPr="00185568">
        <w:rPr>
          <w:rFonts w:ascii="Arial" w:hAnsi="Arial" w:cs="Calibri"/>
          <w:color w:val="000000"/>
        </w:rPr>
        <w:t xml:space="preserve"> </w:t>
      </w:r>
    </w:p>
    <w:p w:rsidR="00185568" w:rsidRPr="00185568" w:rsidRDefault="00185568" w:rsidP="00846371">
      <w:pPr>
        <w:numPr>
          <w:ilvl w:val="0"/>
          <w:numId w:val="78"/>
        </w:numPr>
        <w:suppressAutoHyphens/>
        <w:spacing w:line="276" w:lineRule="auto"/>
        <w:ind w:left="568" w:hanging="284"/>
        <w:jc w:val="both"/>
        <w:rPr>
          <w:rFonts w:ascii="Arial" w:hAnsi="Arial" w:cs="Arial"/>
        </w:rPr>
      </w:pPr>
      <w:r w:rsidRPr="00185568">
        <w:rPr>
          <w:rFonts w:ascii="Arial" w:hAnsi="Arial" w:cs="Arial"/>
        </w:rPr>
        <w:t>dopuszczalna jest zmiana terminu zakończenia umowy z powodu okoliczności leżących po stronie Zamawiającego, nie przewidywanych w chwili zawarcia umowy;</w:t>
      </w:r>
    </w:p>
    <w:p w:rsidR="00185568" w:rsidRPr="00185568" w:rsidRDefault="00185568" w:rsidP="00846371">
      <w:pPr>
        <w:suppressAutoHyphens/>
        <w:spacing w:line="276" w:lineRule="auto"/>
        <w:ind w:left="568"/>
        <w:jc w:val="both"/>
        <w:rPr>
          <w:rFonts w:ascii="Arial" w:hAnsi="Arial" w:cs="Arial"/>
        </w:rPr>
      </w:pPr>
    </w:p>
    <w:p w:rsidR="00185568" w:rsidRPr="00185568" w:rsidRDefault="00185568" w:rsidP="00846371">
      <w:pPr>
        <w:numPr>
          <w:ilvl w:val="0"/>
          <w:numId w:val="78"/>
        </w:numPr>
        <w:suppressAutoHyphens/>
        <w:spacing w:line="276" w:lineRule="auto"/>
        <w:ind w:left="568" w:hanging="284"/>
        <w:jc w:val="both"/>
        <w:rPr>
          <w:rFonts w:ascii="Arial" w:hAnsi="Arial" w:cs="Arial"/>
        </w:rPr>
      </w:pPr>
      <w:r w:rsidRPr="00185568">
        <w:rPr>
          <w:rFonts w:ascii="Arial" w:hAnsi="Arial" w:cs="Arial"/>
          <w:color w:val="000000"/>
        </w:rPr>
        <w:t>dopuszczalne jest wydłużenie czasu trwania umowy w sytuacji niewykorzystania przez Zamawiającego przedmiotu umowy do wyczerpania tej wartości;</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numPr>
          <w:ilvl w:val="0"/>
          <w:numId w:val="78"/>
        </w:numPr>
        <w:suppressAutoHyphens/>
        <w:spacing w:line="276" w:lineRule="auto"/>
        <w:ind w:left="568" w:hanging="284"/>
        <w:jc w:val="both"/>
        <w:rPr>
          <w:rFonts w:ascii="Arial" w:hAnsi="Arial" w:cs="Arial"/>
        </w:rPr>
      </w:pPr>
      <w:r w:rsidRPr="00185568">
        <w:rPr>
          <w:rFonts w:ascii="Arial" w:hAnsi="Arial" w:cs="Arial"/>
        </w:rPr>
        <w:t>dopuszczalna jest zmiana osób wyznaczonych do wykonania przedmiotu umowy (Załącznik nr 4 do umowy) pod warunkiem, że Wykonawca wykaże, że nowe osoby posiadają kwalifikacje nie niższe niż wymagane w Specyfikacji technicznej wykonania i odbioru usług oraz dostaw (Załącznik nr 3 do umowy), a zmianę zaakceptuje Zamawiający;</w:t>
      </w:r>
    </w:p>
    <w:p w:rsidR="00185568" w:rsidRPr="00185568" w:rsidRDefault="00185568" w:rsidP="00846371">
      <w:pPr>
        <w:numPr>
          <w:ilvl w:val="0"/>
          <w:numId w:val="78"/>
        </w:numPr>
        <w:suppressAutoHyphens/>
        <w:spacing w:line="276" w:lineRule="auto"/>
        <w:ind w:left="568" w:hanging="284"/>
        <w:jc w:val="both"/>
        <w:rPr>
          <w:rFonts w:ascii="Arial" w:hAnsi="Arial" w:cs="Arial"/>
        </w:rPr>
      </w:pPr>
      <w:r w:rsidRPr="00185568">
        <w:rPr>
          <w:rFonts w:ascii="Arial" w:hAnsi="Arial" w:cs="Arial"/>
        </w:rPr>
        <w:t>dopuszczalna  jest zmiana przez Zamawiającego ilości i  rodzaju sprzętu  w  czasie  trwania        umowy   w  sytuacji   wprowadzenia,  przeniesienia lub wycofania ich z eksploatacji.</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numPr>
          <w:ilvl w:val="0"/>
          <w:numId w:val="77"/>
        </w:numPr>
        <w:spacing w:line="276" w:lineRule="auto"/>
        <w:ind w:left="284" w:hanging="284"/>
        <w:jc w:val="both"/>
        <w:rPr>
          <w:rFonts w:ascii="Arial" w:hAnsi="Arial" w:cs="Arial"/>
          <w:color w:val="000000"/>
        </w:rPr>
      </w:pPr>
      <w:r w:rsidRPr="00185568">
        <w:rPr>
          <w:rFonts w:ascii="Arial" w:hAnsi="Arial" w:cs="Arial"/>
        </w:rPr>
        <w:t>Wnioskodawcą ewentualnych zmian może być Zamawiający lub Wykonawca poprzez pisemne wystąpienie w okresie obowiązywania umowy,  zawierające uzasadnienie proponowanych zmian.</w:t>
      </w:r>
    </w:p>
    <w:p w:rsidR="00185568" w:rsidRPr="00185568" w:rsidRDefault="00185568" w:rsidP="00846371">
      <w:pPr>
        <w:spacing w:line="276" w:lineRule="auto"/>
        <w:ind w:left="284"/>
        <w:jc w:val="both"/>
        <w:rPr>
          <w:rFonts w:ascii="Arial" w:hAnsi="Arial" w:cs="Arial"/>
          <w:color w:val="000000"/>
        </w:rPr>
      </w:pPr>
    </w:p>
    <w:p w:rsidR="00185568" w:rsidRPr="00185568" w:rsidRDefault="00185568" w:rsidP="00846371">
      <w:pPr>
        <w:numPr>
          <w:ilvl w:val="0"/>
          <w:numId w:val="77"/>
        </w:numPr>
        <w:spacing w:line="276" w:lineRule="auto"/>
        <w:ind w:left="284" w:hanging="284"/>
        <w:jc w:val="both"/>
        <w:rPr>
          <w:rFonts w:ascii="Arial" w:hAnsi="Arial" w:cs="Arial"/>
          <w:color w:val="000000"/>
        </w:rPr>
      </w:pPr>
      <w:r w:rsidRPr="00185568">
        <w:rPr>
          <w:rFonts w:ascii="Arial" w:hAnsi="Arial" w:cs="Arial"/>
        </w:rPr>
        <w:t>Wszelkie zmiany treści umowy wymagają formy pisemnej - aneksu, pod rygorem nieważności.  Załącznikiem do aneksu musi być  wniosek  zawierający uzasadnienie potrzeby dokonania takiej zmiany.</w:t>
      </w:r>
    </w:p>
    <w:p w:rsidR="00185568" w:rsidRPr="00185568" w:rsidRDefault="00185568" w:rsidP="00846371">
      <w:pPr>
        <w:spacing w:line="276" w:lineRule="auto"/>
        <w:jc w:val="center"/>
        <w:rPr>
          <w:rFonts w:ascii="Arial" w:hAnsi="Arial" w:cs="Arial"/>
          <w:b/>
          <w:bCs/>
        </w:rPr>
      </w:pPr>
      <w:r w:rsidRPr="00185568">
        <w:rPr>
          <w:rFonts w:ascii="Arial" w:hAnsi="Arial" w:cs="Arial"/>
          <w:b/>
          <w:bCs/>
        </w:rPr>
        <w:t>§ 11.</w:t>
      </w:r>
    </w:p>
    <w:p w:rsidR="00185568" w:rsidRPr="00185568" w:rsidRDefault="00185568" w:rsidP="00846371">
      <w:pPr>
        <w:spacing w:line="276" w:lineRule="auto"/>
        <w:jc w:val="center"/>
        <w:rPr>
          <w:rFonts w:ascii="Arial" w:hAnsi="Arial" w:cs="Arial"/>
          <w:b/>
          <w:bCs/>
        </w:rPr>
      </w:pPr>
      <w:r w:rsidRPr="00185568">
        <w:rPr>
          <w:rFonts w:ascii="Arial" w:hAnsi="Arial" w:cs="Arial"/>
          <w:b/>
          <w:bCs/>
        </w:rPr>
        <w:t>Zmiana wynagrodzenia</w:t>
      </w:r>
    </w:p>
    <w:p w:rsidR="00185568" w:rsidRPr="00185568" w:rsidRDefault="00185568" w:rsidP="00846371">
      <w:pPr>
        <w:spacing w:line="276" w:lineRule="auto"/>
        <w:jc w:val="center"/>
        <w:rPr>
          <w:rFonts w:ascii="Arial" w:hAnsi="Arial" w:cs="Arial"/>
          <w:b/>
          <w:bCs/>
        </w:rPr>
      </w:pPr>
    </w:p>
    <w:p w:rsidR="00185568" w:rsidRPr="00185568" w:rsidRDefault="00185568" w:rsidP="00846371">
      <w:pPr>
        <w:spacing w:line="276" w:lineRule="auto"/>
        <w:ind w:left="284" w:hanging="284"/>
        <w:rPr>
          <w:rFonts w:ascii="Arial" w:eastAsia="Calibri" w:hAnsi="Arial" w:cs="Arial"/>
          <w:b/>
        </w:rPr>
      </w:pPr>
      <w:r w:rsidRPr="00185568">
        <w:rPr>
          <w:rFonts w:ascii="Arial" w:eastAsia="Calibri" w:hAnsi="Arial" w:cs="Arial"/>
        </w:rPr>
        <w:t>1.</w:t>
      </w:r>
      <w:r w:rsidRPr="00185568">
        <w:rPr>
          <w:rFonts w:ascii="Arial" w:eastAsia="Calibri" w:hAnsi="Arial" w:cs="Arial"/>
        </w:rPr>
        <w:tab/>
        <w:t>Zamawiający dopuszcza możliwość zmiany wynagrodzenia należnego Wykonawcy:</w:t>
      </w: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1) </w:t>
      </w:r>
      <w:r w:rsidRPr="00185568">
        <w:rPr>
          <w:rFonts w:ascii="Arial" w:eastAsia="Calibri" w:hAnsi="Arial" w:cs="Arial"/>
        </w:rPr>
        <w:tab/>
        <w:t>wynagrodzenia jednostkowego brutto – w razie zmiany stawki podatku od towarów i usług – wynagrodzenie brutto zostanie określone z uwzględnieniem obowiązującej (aktualnej) stawki podatku, bez zmiany ceny jednostkowej netto;</w:t>
      </w:r>
    </w:p>
    <w:p w:rsidR="00185568" w:rsidRPr="00185568" w:rsidRDefault="00185568" w:rsidP="00846371">
      <w:pPr>
        <w:spacing w:line="276" w:lineRule="auto"/>
        <w:ind w:left="709" w:hanging="425"/>
        <w:jc w:val="both"/>
        <w:rPr>
          <w:rFonts w:ascii="Arial" w:eastAsia="Calibri" w:hAnsi="Arial" w:cs="Arial"/>
        </w:rPr>
      </w:pP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2) </w:t>
      </w:r>
      <w:r w:rsidRPr="00185568">
        <w:rPr>
          <w:rFonts w:ascii="Arial" w:eastAsia="Calibri" w:hAnsi="Arial" w:cs="Arial"/>
        </w:rPr>
        <w:tab/>
        <w:t>wynagrodzenia jednostkowego netto – w przypadku zmiany wysokości minimalnego wynagrodzenia za pracę albo wysokości minimalnej stawki godzinowej ustalonych na podstawie ustawy z dnia 10 października 2002 r. o minimalnym wynagrodzeniu za pracę, jeżeli zmiany nie będą miały wpływu na koszty wykonania zamówienia przez Wykonawcę;</w:t>
      </w:r>
    </w:p>
    <w:p w:rsidR="00185568" w:rsidRPr="00185568" w:rsidRDefault="00185568" w:rsidP="00846371">
      <w:pPr>
        <w:spacing w:line="276" w:lineRule="auto"/>
        <w:ind w:left="709" w:hanging="425"/>
        <w:jc w:val="both"/>
        <w:rPr>
          <w:rFonts w:ascii="Arial" w:eastAsia="Calibri" w:hAnsi="Arial" w:cs="Arial"/>
        </w:rPr>
      </w:pP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3) </w:t>
      </w:r>
      <w:r w:rsidRPr="00185568">
        <w:rPr>
          <w:rFonts w:ascii="Arial" w:eastAsia="Calibri" w:hAnsi="Arial" w:cs="Arial"/>
        </w:rPr>
        <w:tab/>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rsidR="00185568" w:rsidRPr="00185568" w:rsidRDefault="00185568" w:rsidP="00846371">
      <w:pPr>
        <w:spacing w:line="276" w:lineRule="auto"/>
        <w:ind w:left="709" w:hanging="425"/>
        <w:jc w:val="both"/>
        <w:rPr>
          <w:rFonts w:ascii="Arial" w:eastAsia="Calibri" w:hAnsi="Arial" w:cs="Arial"/>
        </w:rPr>
      </w:pP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4) </w:t>
      </w:r>
      <w:r w:rsidRPr="00185568">
        <w:rPr>
          <w:rFonts w:ascii="Arial" w:eastAsia="Calibri" w:hAnsi="Arial" w:cs="Arial"/>
        </w:rPr>
        <w:tab/>
        <w:t>wynagrodzenia jednostkowego netto – w przypadku zaistnienia lub zmiany zasad gromadzenia i wysokości wpłat do pracowniczych planów kapitałowych, o których mowa  w</w:t>
      </w:r>
      <w:r w:rsidR="006E4BA1">
        <w:rPr>
          <w:rFonts w:ascii="Arial" w:eastAsia="Calibri" w:hAnsi="Arial" w:cs="Arial"/>
        </w:rPr>
        <w:t xml:space="preserve"> ustawie z dnia </w:t>
      </w:r>
      <w:r w:rsidRPr="00185568">
        <w:rPr>
          <w:rFonts w:ascii="Arial" w:eastAsia="Calibri" w:hAnsi="Arial" w:cs="Arial"/>
        </w:rPr>
        <w:t>4 października 2018 r. o pracowniczych planach kapitałowych, jeżeli zmiany te będą miały wpływ na koszty wykonania zamówienia przez Wykonawcę;</w:t>
      </w:r>
    </w:p>
    <w:p w:rsidR="00185568" w:rsidRPr="00185568" w:rsidRDefault="00185568" w:rsidP="00846371">
      <w:pPr>
        <w:tabs>
          <w:tab w:val="center" w:pos="4536"/>
        </w:tabs>
        <w:spacing w:line="276" w:lineRule="auto"/>
        <w:ind w:left="709" w:hanging="425"/>
        <w:jc w:val="both"/>
        <w:rPr>
          <w:rFonts w:ascii="Arial" w:eastAsia="Calibri" w:hAnsi="Arial" w:cs="Arial"/>
        </w:rPr>
      </w:pPr>
      <w:r w:rsidRPr="00185568">
        <w:rPr>
          <w:rFonts w:ascii="Arial" w:eastAsia="Calibri" w:hAnsi="Arial" w:cs="Arial"/>
        </w:rPr>
        <w:t xml:space="preserve">5) </w:t>
      </w:r>
      <w:r w:rsidRPr="00185568">
        <w:rPr>
          <w:rFonts w:ascii="Arial" w:eastAsia="Calibri" w:hAnsi="Arial" w:cs="Arial"/>
        </w:rPr>
        <w:tab/>
        <w:t>obniżenia cen Wykonawcy.</w:t>
      </w:r>
    </w:p>
    <w:p w:rsidR="00185568" w:rsidRPr="00185568" w:rsidRDefault="00185568" w:rsidP="00846371">
      <w:pPr>
        <w:tabs>
          <w:tab w:val="center" w:pos="4536"/>
        </w:tabs>
        <w:spacing w:line="276" w:lineRule="auto"/>
        <w:ind w:left="426" w:hanging="426"/>
        <w:jc w:val="both"/>
        <w:rPr>
          <w:rFonts w:ascii="Arial" w:eastAsia="Calibri" w:hAnsi="Arial" w:cs="Arial"/>
        </w:rPr>
      </w:pPr>
      <w:r w:rsidRPr="00185568">
        <w:rPr>
          <w:rFonts w:ascii="Arial" w:eastAsia="Calibri" w:hAnsi="Arial" w:cs="Arial"/>
        </w:rPr>
        <w:tab/>
      </w:r>
    </w:p>
    <w:p w:rsidR="00185568" w:rsidRPr="00185568" w:rsidRDefault="00185568" w:rsidP="00846371">
      <w:pPr>
        <w:numPr>
          <w:ilvl w:val="0"/>
          <w:numId w:val="79"/>
        </w:numPr>
        <w:suppressAutoHyphens/>
        <w:spacing w:line="276" w:lineRule="auto"/>
        <w:ind w:left="284" w:hanging="284"/>
        <w:contextualSpacing/>
        <w:jc w:val="both"/>
        <w:rPr>
          <w:rFonts w:ascii="Arial" w:eastAsia="Calibri" w:hAnsi="Arial" w:cs="Arial"/>
        </w:rPr>
      </w:pPr>
      <w:r w:rsidRPr="00185568">
        <w:rPr>
          <w:rFonts w:ascii="Arial" w:eastAsia="Calibri" w:hAnsi="Arial" w:cs="Arial"/>
        </w:rPr>
        <w:t>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w:t>
      </w:r>
      <w:r w:rsidR="006E4BA1">
        <w:rPr>
          <w:rFonts w:ascii="Arial" w:eastAsia="Calibri" w:hAnsi="Arial" w:cs="Arial"/>
        </w:rPr>
        <w:t>o ubezpieczeń społecznych</w:t>
      </w:r>
      <w:r w:rsidRPr="00185568">
        <w:rPr>
          <w:rFonts w:ascii="Arial" w:eastAsia="Calibri" w:hAnsi="Arial" w:cs="Arial"/>
        </w:rPr>
        <w:t xml:space="preserve">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rsidR="00185568" w:rsidRPr="00185568" w:rsidRDefault="00185568" w:rsidP="00846371">
      <w:pPr>
        <w:suppressAutoHyphens/>
        <w:spacing w:line="276" w:lineRule="auto"/>
        <w:ind w:left="426"/>
        <w:contextualSpacing/>
        <w:jc w:val="both"/>
        <w:rPr>
          <w:rFonts w:ascii="Arial" w:eastAsia="Calibri" w:hAnsi="Arial" w:cs="Arial"/>
        </w:rPr>
      </w:pPr>
    </w:p>
    <w:p w:rsidR="00185568" w:rsidRPr="00185568" w:rsidRDefault="00185568" w:rsidP="00846371">
      <w:pPr>
        <w:numPr>
          <w:ilvl w:val="0"/>
          <w:numId w:val="79"/>
        </w:numPr>
        <w:suppressAutoHyphens/>
        <w:spacing w:line="276" w:lineRule="auto"/>
        <w:ind w:left="284" w:hanging="284"/>
        <w:contextualSpacing/>
        <w:jc w:val="both"/>
        <w:rPr>
          <w:rFonts w:ascii="Arial" w:eastAsia="Calibri" w:hAnsi="Arial" w:cs="Arial"/>
        </w:rPr>
      </w:pPr>
      <w:r w:rsidRPr="00185568">
        <w:rPr>
          <w:rFonts w:ascii="Arial" w:eastAsia="Calibri" w:hAnsi="Arial" w:cs="Arial"/>
        </w:rPr>
        <w:t>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w:t>
      </w:r>
      <w:r w:rsidR="00BD492E">
        <w:rPr>
          <w:rFonts w:ascii="Arial" w:eastAsia="Calibri" w:hAnsi="Arial" w:cs="Arial"/>
        </w:rPr>
        <w:t xml:space="preserve">ia, </w:t>
      </w:r>
      <w:r w:rsidRPr="00185568">
        <w:rPr>
          <w:rFonts w:ascii="Arial" w:eastAsia="Calibri" w:hAnsi="Arial" w:cs="Arial"/>
        </w:rPr>
        <w:t xml:space="preserve">że wprowadzone zmiany prawa nie mają wpływu na koszty wykonania zamówienia przez Wykonawcę. O wyniku weryfikacji Zamawiający informuje Wykonawcę.  </w:t>
      </w:r>
    </w:p>
    <w:p w:rsidR="00185568" w:rsidRPr="00185568" w:rsidRDefault="00185568" w:rsidP="00846371">
      <w:pPr>
        <w:suppressAutoHyphens/>
        <w:spacing w:line="276" w:lineRule="auto"/>
        <w:ind w:left="425"/>
        <w:contextualSpacing/>
        <w:jc w:val="both"/>
        <w:rPr>
          <w:rFonts w:ascii="Arial" w:eastAsia="Calibri" w:hAnsi="Arial" w:cs="Arial"/>
        </w:rPr>
      </w:pPr>
    </w:p>
    <w:p w:rsidR="00185568" w:rsidRPr="00185568" w:rsidRDefault="00185568" w:rsidP="00846371">
      <w:pPr>
        <w:numPr>
          <w:ilvl w:val="0"/>
          <w:numId w:val="79"/>
        </w:numPr>
        <w:suppressAutoHyphens/>
        <w:spacing w:line="276" w:lineRule="auto"/>
        <w:ind w:left="284" w:hanging="284"/>
        <w:contextualSpacing/>
        <w:jc w:val="both"/>
        <w:rPr>
          <w:rFonts w:ascii="Arial" w:eastAsia="Calibri" w:hAnsi="Arial" w:cs="Arial"/>
        </w:rPr>
      </w:pPr>
      <w:r w:rsidRPr="00185568">
        <w:rPr>
          <w:rFonts w:ascii="Arial" w:eastAsia="Calibri" w:hAnsi="Arial" w:cs="Arial"/>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rsidR="00185568" w:rsidRPr="00185568" w:rsidRDefault="00BD492E" w:rsidP="00846371">
      <w:pPr>
        <w:autoSpaceDE w:val="0"/>
        <w:autoSpaceDN w:val="0"/>
        <w:adjustRightInd w:val="0"/>
        <w:spacing w:line="276" w:lineRule="auto"/>
        <w:ind w:left="284" w:hanging="284"/>
        <w:jc w:val="both"/>
        <w:rPr>
          <w:rFonts w:ascii="Arial" w:eastAsia="CIDFont+F2" w:hAnsi="Arial" w:cs="Arial"/>
          <w:lang w:eastAsia="en-US"/>
        </w:rPr>
      </w:pPr>
      <w:r>
        <w:rPr>
          <w:rFonts w:ascii="CIDFont+F2" w:eastAsia="CIDFont+F2" w:hAnsi="Calibri" w:cs="CIDFont+F2"/>
          <w:lang w:eastAsia="en-US"/>
        </w:rPr>
        <w:t xml:space="preserve">5. </w:t>
      </w:r>
      <w:r>
        <w:rPr>
          <w:rFonts w:ascii="CIDFont+F2" w:eastAsia="CIDFont+F2" w:hAnsi="Calibri" w:cs="CIDFont+F2"/>
          <w:lang w:eastAsia="en-US"/>
        </w:rPr>
        <w:tab/>
      </w:r>
      <w:r w:rsidR="00185568" w:rsidRPr="00185568">
        <w:rPr>
          <w:rFonts w:ascii="Arial" w:eastAsia="CIDFont+F2" w:hAnsi="Arial" w:cs="Arial"/>
          <w:lang w:eastAsia="en-US"/>
        </w:rPr>
        <w:t>Ponadto strony postanawiają, że mogą dokonać zmiany wynagrodzenia Wykonawcy (podwyższenia lub obniżenia) w wypadku zaistnienia po dniu podpisania umowy zmiany kosztów zwią</w:t>
      </w:r>
      <w:r>
        <w:rPr>
          <w:rFonts w:ascii="Arial" w:eastAsia="CIDFont+F2" w:hAnsi="Arial" w:cs="Arial"/>
          <w:lang w:eastAsia="en-US"/>
        </w:rPr>
        <w:t xml:space="preserve">zanych </w:t>
      </w:r>
      <w:r w:rsidR="00185568" w:rsidRPr="00185568">
        <w:rPr>
          <w:rFonts w:ascii="Arial" w:eastAsia="CIDFont+F2" w:hAnsi="Arial" w:cs="Arial"/>
          <w:lang w:eastAsia="en-US"/>
        </w:rPr>
        <w:t>z realizacją przedmiotu zamówienia, przy czym warunkiem powstania uprawnienia do żądania zmiany wynagrodzenia jest zmiana i kosztów na poziomie co najmniej 10% w stosunku do kosztów przyjętych w ofercie Wykonawcy.</w:t>
      </w:r>
    </w:p>
    <w:p w:rsidR="00185568" w:rsidRPr="00185568" w:rsidRDefault="00185568" w:rsidP="00846371">
      <w:pPr>
        <w:autoSpaceDE w:val="0"/>
        <w:autoSpaceDN w:val="0"/>
        <w:adjustRightInd w:val="0"/>
        <w:spacing w:line="276" w:lineRule="auto"/>
        <w:ind w:left="284" w:hanging="284"/>
        <w:jc w:val="both"/>
        <w:rPr>
          <w:rFonts w:ascii="Arial" w:eastAsia="CIDFont+F2" w:hAnsi="Arial" w:cs="Arial"/>
          <w:lang w:eastAsia="en-US"/>
        </w:rPr>
      </w:pPr>
    </w:p>
    <w:p w:rsidR="00185568" w:rsidRPr="00185568" w:rsidRDefault="00185568" w:rsidP="00846371">
      <w:pPr>
        <w:numPr>
          <w:ilvl w:val="0"/>
          <w:numId w:val="80"/>
        </w:numPr>
        <w:autoSpaceDE w:val="0"/>
        <w:autoSpaceDN w:val="0"/>
        <w:adjustRightInd w:val="0"/>
        <w:spacing w:line="276" w:lineRule="auto"/>
        <w:ind w:left="284" w:hanging="284"/>
        <w:contextualSpacing/>
        <w:jc w:val="both"/>
        <w:rPr>
          <w:rFonts w:ascii="Arial" w:eastAsia="CIDFont+F2" w:hAnsi="Arial" w:cs="Arial"/>
          <w:lang w:eastAsia="en-US"/>
        </w:rPr>
      </w:pPr>
      <w:r w:rsidRPr="00185568">
        <w:rPr>
          <w:rFonts w:ascii="Arial" w:eastAsia="CIDFont+F2" w:hAnsi="Arial" w:cs="Arial"/>
          <w:lang w:eastAsia="en-US"/>
        </w:rPr>
        <w:t>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o których mowa w ust 5. W informacji zostaną zawarte w szczególności następujące dane: wskazanie zmiany kosztów związanych z realizacją zamówienia w stosunku do cen prz</w:t>
      </w:r>
      <w:r w:rsidR="00BD492E">
        <w:rPr>
          <w:rFonts w:ascii="Arial" w:eastAsia="CIDFont+F2" w:hAnsi="Arial" w:cs="Arial"/>
          <w:lang w:eastAsia="en-US"/>
        </w:rPr>
        <w:t xml:space="preserve">yjętych </w:t>
      </w:r>
      <w:r w:rsidRPr="00185568">
        <w:rPr>
          <w:rFonts w:ascii="Arial" w:eastAsia="CIDFont+F2" w:hAnsi="Arial" w:cs="Arial"/>
          <w:lang w:eastAsia="en-US"/>
        </w:rPr>
        <w:t>w ofercie, kwotowe wskazanie dotychczasowego zużycia w/w materiałów i pozostałych elementów decydujących o w/w kosztach związanych z realizacją przedmiotu zamówienia, warto</w:t>
      </w:r>
      <w:r w:rsidR="00BD492E">
        <w:rPr>
          <w:rFonts w:ascii="Arial" w:eastAsia="CIDFont+F2" w:hAnsi="Arial" w:cs="Arial"/>
          <w:lang w:eastAsia="en-US"/>
        </w:rPr>
        <w:t>ść o jaką</w:t>
      </w:r>
      <w:r w:rsidRPr="00185568">
        <w:rPr>
          <w:rFonts w:ascii="Arial" w:eastAsia="CIDFont+F2" w:hAnsi="Arial" w:cs="Arial"/>
          <w:lang w:eastAsia="en-US"/>
        </w:rPr>
        <w:t xml:space="preserve"> w wyniku przedmiotowych zmian wzrasta lub ulega obniżeniu wynagrodzenie Wykonawc</w:t>
      </w:r>
      <w:r w:rsidR="00BD492E">
        <w:rPr>
          <w:rFonts w:ascii="Arial" w:eastAsia="CIDFont+F2" w:hAnsi="Arial" w:cs="Arial"/>
          <w:lang w:eastAsia="en-US"/>
        </w:rPr>
        <w:t xml:space="preserve">y </w:t>
      </w:r>
      <w:r w:rsidRPr="00185568">
        <w:rPr>
          <w:rFonts w:ascii="Arial" w:eastAsia="CIDFont+F2" w:hAnsi="Arial" w:cs="Arial"/>
          <w:lang w:eastAsia="en-US"/>
        </w:rPr>
        <w:t>w zakresie niezrealizowanej części przedmiotu zamówienia, pod rygorem uznania, że zmiany nie mają wpływu na koszty wykonania zamówienia przez Wykonawcę. Wykonawca zobowiązany jest poinformować Zamawiającego o zawartych z podwykonawcami umowami, o któr</w:t>
      </w:r>
      <w:r w:rsidR="00BD492E">
        <w:rPr>
          <w:rFonts w:ascii="Arial" w:eastAsia="CIDFont+F2" w:hAnsi="Arial" w:cs="Arial"/>
          <w:lang w:eastAsia="en-US"/>
        </w:rPr>
        <w:t>ych mowa</w:t>
      </w:r>
      <w:r w:rsidRPr="00185568">
        <w:rPr>
          <w:rFonts w:ascii="Arial" w:eastAsia="CIDFont+F2" w:hAnsi="Arial" w:cs="Arial"/>
          <w:lang w:eastAsia="en-US"/>
        </w:rPr>
        <w:t xml:space="preserve"> w art. 439 ust. 5 pkt 1 i 2 ustawy PZP.</w:t>
      </w:r>
    </w:p>
    <w:p w:rsidR="00185568" w:rsidRPr="00185568" w:rsidRDefault="00185568" w:rsidP="00846371">
      <w:pPr>
        <w:autoSpaceDE w:val="0"/>
        <w:autoSpaceDN w:val="0"/>
        <w:adjustRightInd w:val="0"/>
        <w:spacing w:line="276" w:lineRule="auto"/>
        <w:ind w:left="284"/>
        <w:contextualSpacing/>
        <w:jc w:val="both"/>
        <w:rPr>
          <w:rFonts w:ascii="Arial" w:eastAsia="CIDFont+F2" w:hAnsi="Arial" w:cs="Arial"/>
          <w:lang w:eastAsia="en-US"/>
        </w:rPr>
      </w:pPr>
    </w:p>
    <w:p w:rsidR="00185568" w:rsidRPr="00185568" w:rsidRDefault="00185568" w:rsidP="00846371">
      <w:pPr>
        <w:autoSpaceDE w:val="0"/>
        <w:autoSpaceDN w:val="0"/>
        <w:adjustRightInd w:val="0"/>
        <w:spacing w:line="276" w:lineRule="auto"/>
        <w:rPr>
          <w:rFonts w:ascii="Arial" w:eastAsia="CIDFont+F2" w:hAnsi="Arial" w:cs="Arial"/>
          <w:lang w:eastAsia="en-US"/>
        </w:rPr>
      </w:pPr>
      <w:r w:rsidRPr="00185568">
        <w:rPr>
          <w:rFonts w:ascii="Arial" w:eastAsia="CIDFont+F2" w:hAnsi="Arial" w:cs="Arial"/>
          <w:lang w:eastAsia="en-US"/>
        </w:rPr>
        <w:t>7.  Strony zgodnie oświadczają, że początkowym terminem ustalenia zmiany wynagrodzenia jest data</w:t>
      </w:r>
    </w:p>
    <w:p w:rsidR="00185568" w:rsidRPr="00185568" w:rsidRDefault="00185568" w:rsidP="00846371">
      <w:pPr>
        <w:autoSpaceDE w:val="0"/>
        <w:autoSpaceDN w:val="0"/>
        <w:adjustRightInd w:val="0"/>
        <w:spacing w:line="276" w:lineRule="auto"/>
        <w:ind w:left="426" w:hanging="426"/>
        <w:rPr>
          <w:rFonts w:ascii="Arial" w:eastAsia="CIDFont+F2" w:hAnsi="Arial" w:cs="Arial"/>
          <w:lang w:eastAsia="en-US"/>
        </w:rPr>
      </w:pPr>
      <w:r w:rsidRPr="00185568">
        <w:rPr>
          <w:rFonts w:ascii="Arial" w:eastAsia="CIDFont+F2" w:hAnsi="Arial" w:cs="Arial"/>
          <w:lang w:eastAsia="en-US"/>
        </w:rPr>
        <w:t xml:space="preserve">     złożenia prawidłowego pisemnego wniosku wskazanego w ust. 6, przy czym może to nastąpić nie </w:t>
      </w:r>
    </w:p>
    <w:p w:rsidR="00185568" w:rsidRPr="00185568" w:rsidRDefault="00185568" w:rsidP="00846371">
      <w:pPr>
        <w:autoSpaceDE w:val="0"/>
        <w:autoSpaceDN w:val="0"/>
        <w:adjustRightInd w:val="0"/>
        <w:spacing w:line="276" w:lineRule="auto"/>
        <w:ind w:left="426" w:hanging="426"/>
        <w:rPr>
          <w:rFonts w:ascii="Arial" w:eastAsia="CIDFont+F2" w:hAnsi="Arial" w:cs="Arial"/>
          <w:lang w:eastAsia="en-US"/>
        </w:rPr>
      </w:pPr>
      <w:r w:rsidRPr="00185568">
        <w:rPr>
          <w:rFonts w:ascii="Arial" w:eastAsia="CIDFont+F2" w:hAnsi="Arial" w:cs="Arial"/>
          <w:lang w:eastAsia="en-US"/>
        </w:rPr>
        <w:t xml:space="preserve">     wcześniej niż 12 miesięcy od daty zawarcia umowy, ponadto zmiany o których mowa powyżej nie</w:t>
      </w:r>
    </w:p>
    <w:p w:rsidR="00185568" w:rsidRPr="00185568" w:rsidRDefault="00185568" w:rsidP="00846371">
      <w:pPr>
        <w:autoSpaceDE w:val="0"/>
        <w:autoSpaceDN w:val="0"/>
        <w:adjustRightInd w:val="0"/>
        <w:spacing w:line="276" w:lineRule="auto"/>
        <w:ind w:left="426" w:hanging="426"/>
        <w:rPr>
          <w:rFonts w:ascii="Arial" w:eastAsia="CIDFont+F2" w:hAnsi="Arial" w:cs="Arial"/>
          <w:lang w:eastAsia="en-US"/>
        </w:rPr>
      </w:pPr>
      <w:r w:rsidRPr="00185568">
        <w:rPr>
          <w:rFonts w:ascii="Arial" w:eastAsia="CIDFont+F2" w:hAnsi="Arial" w:cs="Arial"/>
          <w:lang w:eastAsia="en-US"/>
        </w:rPr>
        <w:t xml:space="preserve">     mogą następować częściej niż jeden raz w ciągu 12 miesięcy.</w:t>
      </w:r>
    </w:p>
    <w:p w:rsidR="00185568" w:rsidRPr="00185568" w:rsidRDefault="00185568" w:rsidP="00846371">
      <w:pPr>
        <w:autoSpaceDE w:val="0"/>
        <w:autoSpaceDN w:val="0"/>
        <w:adjustRightInd w:val="0"/>
        <w:spacing w:line="276" w:lineRule="auto"/>
        <w:jc w:val="both"/>
        <w:rPr>
          <w:rFonts w:ascii="Arial" w:eastAsia="CIDFont+F2" w:hAnsi="Arial" w:cs="Arial"/>
          <w:lang w:eastAsia="en-US"/>
        </w:rPr>
      </w:pPr>
    </w:p>
    <w:p w:rsidR="00185568" w:rsidRPr="00185568" w:rsidRDefault="00185568" w:rsidP="00846371">
      <w:pPr>
        <w:numPr>
          <w:ilvl w:val="0"/>
          <w:numId w:val="81"/>
        </w:numPr>
        <w:autoSpaceDE w:val="0"/>
        <w:autoSpaceDN w:val="0"/>
        <w:adjustRightInd w:val="0"/>
        <w:spacing w:line="276" w:lineRule="auto"/>
        <w:ind w:left="284" w:hanging="284"/>
        <w:contextualSpacing/>
        <w:jc w:val="both"/>
        <w:rPr>
          <w:rFonts w:ascii="Arial" w:eastAsia="CIDFont+F2" w:hAnsi="Arial" w:cs="Arial"/>
          <w:lang w:eastAsia="en-US"/>
        </w:rPr>
      </w:pPr>
      <w:r w:rsidRPr="00185568">
        <w:rPr>
          <w:rFonts w:ascii="Arial" w:eastAsia="CIDFont+F2" w:hAnsi="Arial" w:cs="Arial"/>
          <w:lang w:eastAsia="en-US"/>
        </w:rPr>
        <w:t>W przypadku zmiany o której mowa w ust. 5, Wynagrodzenie Wykonawcy ulegnie zmianie                        o wartość rzeczywistego wzrostu lub obniżenia kosztów Wykonawcy w zakresie niezrealizowanej     części przedmiotu zamówienia, przy czym podwyższenie wynagrodzenia za usługę nie może być   wyższe od wartości zmiany średniorocznego wskaźnika cen towarów i usług konsumpcyjnych     ogółem ogłoszonego w Komunikacie Prezesa GUS za miniony rok kalendarzowy. Zmiana     wynagrodzenia Wykonawcy nie może przekroczyć 10% wartości wynagrodzenia określonego                  w § 6 ust 1.</w:t>
      </w:r>
    </w:p>
    <w:p w:rsidR="00185568" w:rsidRPr="00185568" w:rsidRDefault="00185568" w:rsidP="00846371">
      <w:pPr>
        <w:autoSpaceDE w:val="0"/>
        <w:autoSpaceDN w:val="0"/>
        <w:adjustRightInd w:val="0"/>
        <w:spacing w:line="276" w:lineRule="auto"/>
        <w:rPr>
          <w:rFonts w:ascii="Arial" w:eastAsia="CIDFont+F2" w:hAnsi="Arial" w:cs="Arial"/>
          <w:lang w:eastAsia="en-US"/>
        </w:rPr>
      </w:pPr>
    </w:p>
    <w:p w:rsidR="00185568" w:rsidRPr="00185568" w:rsidRDefault="00185568" w:rsidP="00846371">
      <w:pPr>
        <w:numPr>
          <w:ilvl w:val="0"/>
          <w:numId w:val="81"/>
        </w:numPr>
        <w:suppressAutoHyphens/>
        <w:autoSpaceDE w:val="0"/>
        <w:autoSpaceDN w:val="0"/>
        <w:adjustRightInd w:val="0"/>
        <w:spacing w:line="276" w:lineRule="auto"/>
        <w:ind w:left="284" w:hanging="284"/>
        <w:contextualSpacing/>
        <w:jc w:val="both"/>
        <w:rPr>
          <w:rFonts w:ascii="Arial" w:eastAsia="Calibri" w:hAnsi="Arial" w:cs="Arial"/>
        </w:rPr>
      </w:pPr>
      <w:r w:rsidRPr="00185568">
        <w:rPr>
          <w:rFonts w:ascii="Arial" w:eastAsia="CIDFont+F2" w:hAnsi="Arial" w:cs="Arial"/>
          <w:lang w:eastAsia="en-US"/>
        </w:rPr>
        <w:t xml:space="preserve">W przypadku zmiany wysokości wynagrodzenia Wykonawcy w związku ze zmianą kosztów, Wykonawca zobowiązany jest dokonać odpowiedniej zmiany wynagrodzenia podwykonawców zgodnie z art. 439 ustawy </w:t>
      </w:r>
      <w:proofErr w:type="spellStart"/>
      <w:r w:rsidRPr="00185568">
        <w:rPr>
          <w:rFonts w:ascii="Arial" w:eastAsia="CIDFont+F2" w:hAnsi="Arial" w:cs="Arial"/>
          <w:lang w:eastAsia="en-US"/>
        </w:rPr>
        <w:t>Pzp</w:t>
      </w:r>
      <w:proofErr w:type="spellEnd"/>
      <w:r w:rsidRPr="00185568">
        <w:rPr>
          <w:rFonts w:ascii="Arial" w:eastAsia="CIDFont+F2" w:hAnsi="Arial" w:cs="Arial"/>
          <w:lang w:eastAsia="en-US"/>
        </w:rPr>
        <w:t>, o czym powiadomi Zamawiającego nie później niż 30 dni od dokonania zmiany w wynagrodzeniu Wykonawcy.</w:t>
      </w:r>
    </w:p>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jc w:val="center"/>
        <w:rPr>
          <w:rFonts w:ascii="Arial" w:hAnsi="Arial" w:cs="Arial"/>
          <w:b/>
        </w:rPr>
      </w:pPr>
      <w:r w:rsidRPr="00185568">
        <w:rPr>
          <w:rFonts w:ascii="Arial" w:hAnsi="Arial" w:cs="Arial"/>
          <w:b/>
        </w:rPr>
        <w:t xml:space="preserve">§ 12. </w:t>
      </w:r>
    </w:p>
    <w:p w:rsidR="00185568" w:rsidRPr="00185568" w:rsidRDefault="00185568" w:rsidP="00846371">
      <w:pPr>
        <w:spacing w:line="276" w:lineRule="auto"/>
        <w:jc w:val="center"/>
        <w:rPr>
          <w:rFonts w:ascii="Arial" w:hAnsi="Arial" w:cs="Arial"/>
          <w:b/>
        </w:rPr>
      </w:pPr>
      <w:r w:rsidRPr="00185568">
        <w:rPr>
          <w:rFonts w:ascii="Arial" w:hAnsi="Arial" w:cs="Arial"/>
          <w:b/>
        </w:rPr>
        <w:t>Załączniki</w:t>
      </w:r>
    </w:p>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ind w:left="284" w:hanging="284"/>
        <w:rPr>
          <w:rFonts w:ascii="Arial" w:hAnsi="Arial" w:cs="Arial"/>
        </w:rPr>
      </w:pPr>
      <w:r w:rsidRPr="00185568">
        <w:rPr>
          <w:rFonts w:ascii="Arial" w:hAnsi="Arial" w:cs="Arial"/>
        </w:rPr>
        <w:t xml:space="preserve">     Załącznikami do niniejszej umowy, stanowiącymi jej integralną część są następujące dokumenty:</w:t>
      </w:r>
    </w:p>
    <w:p w:rsidR="00185568" w:rsidRPr="00185568" w:rsidRDefault="00185568" w:rsidP="00846371">
      <w:pPr>
        <w:spacing w:line="276" w:lineRule="auto"/>
        <w:ind w:left="567" w:hanging="709"/>
        <w:rPr>
          <w:rFonts w:ascii="Arial" w:hAnsi="Arial" w:cs="Arial"/>
        </w:rPr>
      </w:pPr>
      <w:r w:rsidRPr="00185568">
        <w:rPr>
          <w:rFonts w:ascii="Arial" w:hAnsi="Arial" w:cs="Arial"/>
        </w:rPr>
        <w:t xml:space="preserve">        1) Formularz ofertowy – Załącznik nr 1;</w:t>
      </w:r>
    </w:p>
    <w:p w:rsidR="00185568" w:rsidRPr="00185568" w:rsidRDefault="00185568" w:rsidP="00846371">
      <w:pPr>
        <w:spacing w:line="276" w:lineRule="auto"/>
        <w:ind w:left="567" w:hanging="709"/>
        <w:rPr>
          <w:rFonts w:ascii="Arial" w:hAnsi="Arial" w:cs="Arial"/>
        </w:rPr>
      </w:pPr>
      <w:r w:rsidRPr="00185568">
        <w:rPr>
          <w:rFonts w:ascii="Arial" w:hAnsi="Arial" w:cs="Arial"/>
        </w:rPr>
        <w:t xml:space="preserve">        2) Formularz cenowy – Załącznik nr  2.1.;</w:t>
      </w:r>
    </w:p>
    <w:p w:rsidR="00185568" w:rsidRPr="00185568" w:rsidRDefault="00185568" w:rsidP="00846371">
      <w:pPr>
        <w:spacing w:line="276" w:lineRule="auto"/>
        <w:ind w:left="567" w:hanging="709"/>
        <w:rPr>
          <w:rFonts w:ascii="Arial" w:hAnsi="Arial" w:cs="Arial"/>
        </w:rPr>
      </w:pPr>
      <w:r w:rsidRPr="00185568">
        <w:rPr>
          <w:rFonts w:ascii="Arial" w:hAnsi="Arial" w:cs="Arial"/>
        </w:rPr>
        <w:t xml:space="preserve">        3) Specyfikacja techniczna wykonania i odbioru usług oraz dostaw – Załącznik nr 3;        </w:t>
      </w:r>
    </w:p>
    <w:p w:rsidR="00185568" w:rsidRPr="00185568" w:rsidRDefault="00185568" w:rsidP="00846371">
      <w:pPr>
        <w:spacing w:line="276" w:lineRule="auto"/>
        <w:ind w:left="567" w:hanging="709"/>
        <w:rPr>
          <w:rFonts w:ascii="Arial" w:hAnsi="Arial" w:cs="Arial"/>
        </w:rPr>
      </w:pPr>
      <w:r w:rsidRPr="00185568">
        <w:rPr>
          <w:rFonts w:ascii="Arial" w:hAnsi="Arial" w:cs="Arial"/>
        </w:rPr>
        <w:t xml:space="preserve">        4) Wykaz osób – Załącznik nr 4</w:t>
      </w:r>
    </w:p>
    <w:p w:rsidR="00185568" w:rsidRPr="00185568" w:rsidRDefault="00185568" w:rsidP="00846371">
      <w:pPr>
        <w:autoSpaceDE w:val="0"/>
        <w:spacing w:line="276" w:lineRule="auto"/>
        <w:jc w:val="center"/>
        <w:rPr>
          <w:rFonts w:ascii="Arial" w:hAnsi="Arial" w:cs="Arial"/>
          <w:b/>
        </w:rPr>
      </w:pPr>
    </w:p>
    <w:p w:rsidR="00185568" w:rsidRPr="00185568" w:rsidRDefault="00185568" w:rsidP="00846371">
      <w:pPr>
        <w:autoSpaceDE w:val="0"/>
        <w:spacing w:line="276" w:lineRule="auto"/>
        <w:jc w:val="center"/>
        <w:rPr>
          <w:rFonts w:ascii="Arial" w:hAnsi="Arial"/>
          <w:b/>
          <w:szCs w:val="24"/>
        </w:rPr>
      </w:pPr>
      <w:r w:rsidRPr="00185568">
        <w:rPr>
          <w:rFonts w:ascii="Arial" w:hAnsi="Arial" w:cs="Arial"/>
          <w:b/>
        </w:rPr>
        <w:t>§</w:t>
      </w:r>
      <w:r w:rsidRPr="00185568">
        <w:rPr>
          <w:rFonts w:ascii="Arial" w:hAnsi="Arial"/>
          <w:b/>
          <w:szCs w:val="24"/>
        </w:rPr>
        <w:t xml:space="preserve"> 13.</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Prawo i rozstrzygnięcie sporów</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numPr>
          <w:ilvl w:val="1"/>
          <w:numId w:val="75"/>
        </w:numPr>
        <w:spacing w:line="276" w:lineRule="auto"/>
        <w:ind w:left="284" w:hanging="284"/>
        <w:jc w:val="both"/>
        <w:rPr>
          <w:rFonts w:ascii="Arial" w:hAnsi="Arial" w:cs="Arial"/>
          <w:lang w:val="sq-AL"/>
        </w:rPr>
      </w:pPr>
      <w:r w:rsidRPr="00185568">
        <w:rPr>
          <w:rFonts w:ascii="Arial" w:hAnsi="Arial" w:cs="Arial"/>
          <w:lang w:val="sq-AL"/>
        </w:rPr>
        <w:t>W razie powstania sporu na tle wykonywania niniejszej umowy strony są zobowiązane przede wszystkim do wyczerpania drogi postępowania polubownego.</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1"/>
          <w:numId w:val="75"/>
        </w:numPr>
        <w:spacing w:line="276" w:lineRule="auto"/>
        <w:ind w:left="284" w:hanging="284"/>
        <w:jc w:val="both"/>
        <w:rPr>
          <w:rFonts w:ascii="Arial" w:hAnsi="Arial" w:cs="Arial"/>
          <w:lang w:val="sq-AL"/>
        </w:rPr>
      </w:pPr>
      <w:r w:rsidRPr="00185568">
        <w:rPr>
          <w:rFonts w:ascii="Arial" w:hAnsi="Arial" w:cs="Arial"/>
          <w:lang w:val="sq-AL"/>
        </w:rPr>
        <w:t xml:space="preserve">Wszczęcie postępowania polubownego następuje poprzez skierowanie konkretnego pisemnego roszczenia do drugiej strony. </w:t>
      </w:r>
      <w:r w:rsidRPr="00185568">
        <w:rPr>
          <w:rFonts w:ascii="Arial" w:hAnsi="Arial" w:cs="Arial"/>
          <w:spacing w:val="-5"/>
          <w:lang w:val="sq-AL"/>
        </w:rPr>
        <w:t>Strona ta ma obowiązek do pisemnego ustosunkowania się do zgłoszonego roszczenia w terminie 21 dni od daty</w:t>
      </w:r>
      <w:r w:rsidR="00B43406">
        <w:rPr>
          <w:rFonts w:ascii="Arial" w:hAnsi="Arial" w:cs="Arial"/>
          <w:spacing w:val="-5"/>
          <w:lang w:val="sq-AL"/>
        </w:rPr>
        <w:t xml:space="preserve"> zgłoszenia. Brak ustosunkowania</w:t>
      </w:r>
      <w:r w:rsidRPr="00185568">
        <w:rPr>
          <w:rFonts w:ascii="Arial" w:hAnsi="Arial" w:cs="Arial"/>
          <w:spacing w:val="-5"/>
          <w:lang w:val="sq-AL"/>
        </w:rPr>
        <w:t xml:space="preserve"> się do żądania strony będzie oznaczał uznanie roszczenia za uzasadnione.</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1"/>
          <w:numId w:val="75"/>
        </w:numPr>
        <w:spacing w:line="276" w:lineRule="auto"/>
        <w:ind w:left="284" w:hanging="284"/>
        <w:jc w:val="both"/>
        <w:rPr>
          <w:rFonts w:ascii="Arial" w:hAnsi="Arial" w:cs="Arial"/>
          <w:lang w:val="sq-AL"/>
        </w:rPr>
      </w:pPr>
      <w:r w:rsidRPr="00185568">
        <w:rPr>
          <w:rFonts w:ascii="Arial" w:hAnsi="Arial" w:cs="Arial"/>
          <w:spacing w:val="-5"/>
          <w:lang w:val="sq-AL"/>
        </w:rPr>
        <w:t>Spory wynikłe na tle niniejszej umowy rozpatrywać będzie Sąd właściwy dla siedziby Zamawiającego, po bezskutecznym przeprowadzeniu postępowania polubownego,  o którym mowa w ust. 1 – 2.</w:t>
      </w:r>
    </w:p>
    <w:p w:rsidR="00185568" w:rsidRPr="00185568" w:rsidRDefault="00185568" w:rsidP="00846371">
      <w:pPr>
        <w:spacing w:line="276" w:lineRule="auto"/>
        <w:jc w:val="center"/>
        <w:rPr>
          <w:rFonts w:ascii="Arial" w:hAnsi="Arial"/>
          <w:b/>
          <w:spacing w:val="21"/>
          <w:lang w:val="sq-AL"/>
        </w:rPr>
      </w:pPr>
    </w:p>
    <w:p w:rsidR="00185568" w:rsidRPr="00185568" w:rsidRDefault="00185568" w:rsidP="00846371">
      <w:pPr>
        <w:spacing w:line="276" w:lineRule="auto"/>
        <w:jc w:val="center"/>
        <w:rPr>
          <w:rFonts w:ascii="Arial" w:hAnsi="Arial"/>
          <w:b/>
          <w:spacing w:val="21"/>
          <w:lang w:val="sq-AL"/>
        </w:rPr>
      </w:pPr>
      <w:r w:rsidRPr="00185568">
        <w:rPr>
          <w:rFonts w:ascii="Arial" w:hAnsi="Arial"/>
          <w:b/>
          <w:spacing w:val="21"/>
          <w:lang w:val="sq-AL"/>
        </w:rPr>
        <w:t>§14.</w:t>
      </w:r>
    </w:p>
    <w:p w:rsidR="00185568" w:rsidRDefault="00B43406" w:rsidP="00846371">
      <w:pPr>
        <w:spacing w:line="276" w:lineRule="auto"/>
        <w:jc w:val="center"/>
        <w:rPr>
          <w:rFonts w:ascii="Arial" w:hAnsi="Arial"/>
          <w:b/>
          <w:spacing w:val="21"/>
          <w:lang w:val="sq-AL"/>
        </w:rPr>
      </w:pPr>
      <w:r w:rsidRPr="00B43406">
        <w:rPr>
          <w:rFonts w:ascii="Arial" w:hAnsi="Arial"/>
          <w:b/>
          <w:spacing w:val="21"/>
          <w:lang w:val="sq-AL"/>
        </w:rPr>
        <w:t>Postanowienia końcowe</w:t>
      </w:r>
    </w:p>
    <w:p w:rsidR="00B43406" w:rsidRPr="00185568" w:rsidRDefault="00B43406" w:rsidP="00846371">
      <w:pPr>
        <w:spacing w:line="276" w:lineRule="auto"/>
        <w:jc w:val="center"/>
        <w:rPr>
          <w:rFonts w:ascii="Arial" w:hAnsi="Arial"/>
          <w:b/>
          <w:spacing w:val="21"/>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W sprawach nie uregulowanych niniejszą umową stosuje się przepisy Kodeksu cywilnego i ustawy Prawo zamówień publicznych.</w:t>
      </w:r>
    </w:p>
    <w:p w:rsidR="00185568" w:rsidRPr="00185568" w:rsidRDefault="00185568" w:rsidP="00846371">
      <w:pPr>
        <w:tabs>
          <w:tab w:val="num" w:pos="1440"/>
        </w:tabs>
        <w:spacing w:line="276" w:lineRule="auto"/>
        <w:ind w:left="284"/>
        <w:jc w:val="both"/>
        <w:rPr>
          <w:rFonts w:ascii="Arial" w:hAnsi="Arial" w:cs="Arial"/>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Nieważność lub bezskuteczność któregokolwiek z postanowień umowy, nie ma wpływu na ważność lub skuteczność umowy w pozostałym zakresie.</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Wykonawca jest zobowiązany do niezwłocznego przesyłania do Zamawiającego pisemnej informacji o zmianie danych podmiotowych Wykonawcy, w tym dotyczących reprezentacji, zawartyc</w:t>
      </w:r>
      <w:r w:rsidR="00BD492E">
        <w:rPr>
          <w:rFonts w:ascii="Arial" w:hAnsi="Arial" w:cs="Arial"/>
          <w:lang w:val="sq-AL"/>
        </w:rPr>
        <w:t xml:space="preserve">h </w:t>
      </w:r>
      <w:r w:rsidRPr="00185568">
        <w:rPr>
          <w:rFonts w:ascii="Arial" w:hAnsi="Arial" w:cs="Arial"/>
          <w:lang w:val="sq-AL"/>
        </w:rPr>
        <w:t>w umowie. W przypadku nie powiadomienia Zamawiającego przez Wykonawcę o zmianie danych zawartych w umowie, wszelką korespondencję wysyłan</w:t>
      </w:r>
      <w:r w:rsidR="00BD492E">
        <w:rPr>
          <w:rFonts w:ascii="Arial" w:hAnsi="Arial" w:cs="Arial"/>
          <w:lang w:val="sq-AL"/>
        </w:rPr>
        <w:t xml:space="preserve">ą przez Zamawiającego, zgodnie </w:t>
      </w:r>
      <w:r w:rsidRPr="00185568">
        <w:rPr>
          <w:rFonts w:ascii="Arial" w:hAnsi="Arial" w:cs="Arial"/>
          <w:lang w:val="sq-AL"/>
        </w:rPr>
        <w:t>z posiadanymi przez niego danymi, strony uznają za doręczoną.</w:t>
      </w:r>
    </w:p>
    <w:p w:rsidR="00185568" w:rsidRPr="00185568" w:rsidRDefault="00185568" w:rsidP="00846371">
      <w:pPr>
        <w:tabs>
          <w:tab w:val="num" w:pos="1440"/>
        </w:tabs>
        <w:spacing w:line="276" w:lineRule="auto"/>
        <w:ind w:left="284"/>
        <w:jc w:val="both"/>
        <w:rPr>
          <w:rFonts w:ascii="Arial" w:hAnsi="Arial" w:cs="Arial"/>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Umowę niniejszą sporządza się w 2 jednobrzmiących egzemplarzach, po jednym dla każdej ze stron.</w:t>
      </w: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r w:rsidRPr="00185568">
        <w:rPr>
          <w:rFonts w:ascii="Arial" w:hAnsi="Arial"/>
          <w:b/>
          <w:szCs w:val="24"/>
        </w:rPr>
        <w:t xml:space="preserve">                 ZAMAWIAJĄCY </w:t>
      </w:r>
      <w:r w:rsidRPr="00185568">
        <w:rPr>
          <w:rFonts w:ascii="Arial" w:hAnsi="Arial"/>
          <w:b/>
          <w:szCs w:val="24"/>
        </w:rPr>
        <w:tab/>
      </w:r>
      <w:r w:rsidRPr="00185568">
        <w:rPr>
          <w:rFonts w:ascii="Arial" w:hAnsi="Arial"/>
          <w:b/>
          <w:szCs w:val="24"/>
        </w:rPr>
        <w:tab/>
        <w:t xml:space="preserve">               </w:t>
      </w:r>
      <w:r w:rsidRPr="00185568">
        <w:rPr>
          <w:rFonts w:ascii="Arial" w:hAnsi="Arial"/>
          <w:b/>
          <w:szCs w:val="24"/>
        </w:rPr>
        <w:tab/>
      </w:r>
      <w:r w:rsidRPr="00185568">
        <w:rPr>
          <w:rFonts w:ascii="Arial" w:hAnsi="Arial"/>
          <w:b/>
          <w:szCs w:val="24"/>
        </w:rPr>
        <w:tab/>
      </w:r>
      <w:r w:rsidRPr="00185568">
        <w:rPr>
          <w:rFonts w:ascii="Arial" w:hAnsi="Arial"/>
          <w:b/>
          <w:szCs w:val="24"/>
        </w:rPr>
        <w:tab/>
        <w:t>WYKONAWCA</w:t>
      </w:r>
    </w:p>
    <w:p w:rsidR="00185568" w:rsidRPr="00185568" w:rsidRDefault="00185568" w:rsidP="00846371">
      <w:pPr>
        <w:autoSpaceDE w:val="0"/>
        <w:spacing w:line="276" w:lineRule="auto"/>
        <w:jc w:val="both"/>
        <w:rPr>
          <w:rFonts w:ascii="Arial" w:hAnsi="Arial"/>
          <w:b/>
          <w:szCs w:val="24"/>
        </w:rPr>
      </w:pPr>
    </w:p>
    <w:p w:rsidR="00185568" w:rsidRDefault="00185568"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205A3F" w:rsidRDefault="00205A3F" w:rsidP="00846371">
      <w:pPr>
        <w:autoSpaceDE w:val="0"/>
        <w:spacing w:line="276" w:lineRule="auto"/>
        <w:jc w:val="both"/>
        <w:rPr>
          <w:rFonts w:ascii="Arial" w:hAnsi="Arial"/>
          <w:b/>
          <w:szCs w:val="24"/>
        </w:rPr>
      </w:pPr>
    </w:p>
    <w:p w:rsidR="00846371" w:rsidRDefault="00846371" w:rsidP="00846371">
      <w:pPr>
        <w:autoSpaceDE w:val="0"/>
        <w:spacing w:line="276" w:lineRule="auto"/>
        <w:jc w:val="both"/>
        <w:rPr>
          <w:rFonts w:ascii="Arial" w:hAnsi="Arial"/>
          <w:b/>
          <w:szCs w:val="24"/>
        </w:rPr>
      </w:pPr>
    </w:p>
    <w:p w:rsidR="00846371" w:rsidRDefault="00846371" w:rsidP="00846371">
      <w:pPr>
        <w:autoSpaceDE w:val="0"/>
        <w:spacing w:line="276" w:lineRule="auto"/>
        <w:jc w:val="both"/>
        <w:rPr>
          <w:rFonts w:ascii="Arial" w:hAnsi="Arial"/>
          <w:b/>
          <w:szCs w:val="24"/>
        </w:rPr>
      </w:pPr>
    </w:p>
    <w:p w:rsidR="00846371" w:rsidRDefault="00846371" w:rsidP="00846371">
      <w:pPr>
        <w:autoSpaceDE w:val="0"/>
        <w:spacing w:line="276" w:lineRule="auto"/>
        <w:jc w:val="both"/>
        <w:rPr>
          <w:rFonts w:ascii="Arial" w:hAnsi="Arial"/>
          <w:b/>
          <w:szCs w:val="24"/>
        </w:rPr>
      </w:pPr>
    </w:p>
    <w:p w:rsidR="00846371" w:rsidRDefault="00846371" w:rsidP="00846371">
      <w:pPr>
        <w:autoSpaceDE w:val="0"/>
        <w:spacing w:line="276" w:lineRule="auto"/>
        <w:jc w:val="both"/>
        <w:rPr>
          <w:rFonts w:ascii="Arial" w:hAnsi="Arial"/>
          <w:b/>
          <w:szCs w:val="24"/>
        </w:rPr>
      </w:pPr>
    </w:p>
    <w:p w:rsidR="00846371" w:rsidRPr="00185568" w:rsidRDefault="00846371" w:rsidP="00846371">
      <w:pPr>
        <w:autoSpaceDE w:val="0"/>
        <w:spacing w:line="276" w:lineRule="auto"/>
        <w:jc w:val="both"/>
        <w:rPr>
          <w:rFonts w:ascii="Arial" w:hAnsi="Arial"/>
          <w:b/>
          <w:szCs w:val="24"/>
        </w:rPr>
      </w:pPr>
    </w:p>
    <w:p w:rsidR="00185568" w:rsidRDefault="00185568" w:rsidP="00846371">
      <w:pPr>
        <w:autoSpaceDE w:val="0"/>
        <w:spacing w:line="276" w:lineRule="auto"/>
        <w:jc w:val="both"/>
        <w:rPr>
          <w:rFonts w:ascii="Arial" w:hAnsi="Arial"/>
          <w:szCs w:val="24"/>
        </w:rPr>
      </w:pPr>
    </w:p>
    <w:p w:rsidR="00B43406" w:rsidRPr="00185568" w:rsidRDefault="00B43406" w:rsidP="00846371">
      <w:pPr>
        <w:autoSpaceDE w:val="0"/>
        <w:spacing w:line="276" w:lineRule="auto"/>
        <w:jc w:val="both"/>
        <w:rPr>
          <w:rFonts w:ascii="Arial" w:hAnsi="Arial"/>
          <w:szCs w:val="24"/>
        </w:rPr>
      </w:pPr>
    </w:p>
    <w:p w:rsidR="00185568" w:rsidRPr="00185568" w:rsidRDefault="00185568" w:rsidP="00846371">
      <w:pPr>
        <w:widowControl w:val="0"/>
        <w:tabs>
          <w:tab w:val="left" w:pos="7655"/>
          <w:tab w:val="left" w:pos="9000"/>
        </w:tabs>
        <w:suppressAutoHyphens/>
        <w:autoSpaceDN w:val="0"/>
        <w:spacing w:line="276" w:lineRule="auto"/>
        <w:ind w:left="284"/>
        <w:textAlignment w:val="baseline"/>
        <w:rPr>
          <w:rFonts w:ascii="Arial" w:eastAsia="SimSun" w:hAnsi="Arial" w:cs="Arial"/>
          <w:kern w:val="3"/>
          <w:lang w:eastAsia="zh-CN" w:bidi="hi-IN"/>
        </w:rPr>
      </w:pPr>
      <w:r w:rsidRPr="00185568">
        <w:rPr>
          <w:rFonts w:ascii="Arial" w:eastAsia="SimSun" w:hAnsi="Arial" w:cs="Arial"/>
          <w:kern w:val="3"/>
          <w:lang w:eastAsia="zh-CN" w:bidi="hi-IN"/>
        </w:rPr>
        <w:t>Karta akceptacji umowy</w:t>
      </w:r>
      <w:r w:rsidR="00BD492E">
        <w:rPr>
          <w:rFonts w:ascii="Arial" w:eastAsia="SimSun" w:hAnsi="Arial" w:cs="Arial"/>
          <w:kern w:val="3"/>
          <w:lang w:eastAsia="zh-CN" w:bidi="hi-IN"/>
        </w:rPr>
        <w:t xml:space="preserve"> doty</w:t>
      </w:r>
      <w:r w:rsidR="00B43406">
        <w:rPr>
          <w:rFonts w:ascii="Arial" w:eastAsia="SimSun" w:hAnsi="Arial" w:cs="Arial"/>
          <w:kern w:val="3"/>
          <w:lang w:eastAsia="zh-CN" w:bidi="hi-IN"/>
        </w:rPr>
        <w:t>cząca postępowania nr FZ-2380/15/22</w:t>
      </w:r>
      <w:r w:rsidR="00BD492E">
        <w:rPr>
          <w:rFonts w:ascii="Arial" w:eastAsia="SimSun" w:hAnsi="Arial" w:cs="Arial"/>
          <w:kern w:val="3"/>
          <w:lang w:eastAsia="zh-CN" w:bidi="hi-IN"/>
        </w:rPr>
        <w:t>/KK</w:t>
      </w:r>
      <w:r w:rsidRPr="00185568">
        <w:rPr>
          <w:rFonts w:ascii="Arial" w:eastAsia="SimSun" w:hAnsi="Arial" w:cs="Arial"/>
          <w:kern w:val="3"/>
          <w:lang w:eastAsia="zh-CN" w:bidi="hi-IN"/>
        </w:rPr>
        <w:t xml:space="preserve">  /Część 1/</w:t>
      </w: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185568" w:rsidP="00846371">
      <w:pPr>
        <w:widowControl w:val="0"/>
        <w:numPr>
          <w:ilvl w:val="0"/>
          <w:numId w:val="33"/>
        </w:numPr>
        <w:tabs>
          <w:tab w:val="left" w:pos="9000"/>
        </w:tabs>
        <w:suppressAutoHyphens/>
        <w:autoSpaceDN w:val="0"/>
        <w:spacing w:line="276" w:lineRule="auto"/>
        <w:textAlignment w:val="baseline"/>
        <w:rPr>
          <w:rFonts w:ascii="Arial" w:eastAsia="SimSun" w:hAnsi="Arial" w:cs="Arial"/>
          <w:i/>
          <w:kern w:val="3"/>
          <w:lang w:eastAsia="zh-CN" w:bidi="hi-IN"/>
        </w:rPr>
      </w:pPr>
      <w:bookmarkStart w:id="51" w:name="_Hlk52367228"/>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283"/>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bookmarkStart w:id="52" w:name="_Hlk52367704"/>
      <w:r w:rsidRPr="00185568">
        <w:rPr>
          <w:rFonts w:ascii="Arial" w:eastAsia="SimSun" w:hAnsi="Arial" w:cs="Arial"/>
          <w:i/>
          <w:kern w:val="3"/>
          <w:lang w:eastAsia="zh-CN" w:bidi="hi-IN"/>
        </w:rPr>
        <w:t>…………………………………………………………………………….....................</w:t>
      </w:r>
    </w:p>
    <w:bookmarkEnd w:id="51"/>
    <w:bookmarkEnd w:id="52"/>
    <w:p w:rsidR="00185568" w:rsidRPr="00185568" w:rsidRDefault="00185568" w:rsidP="00846371">
      <w:pPr>
        <w:autoSpaceDE w:val="0"/>
        <w:adjustRightInd w:val="0"/>
        <w:spacing w:line="276" w:lineRule="auto"/>
        <w:ind w:left="720"/>
        <w:rPr>
          <w:rFonts w:ascii="Arial" w:eastAsia="Calibri" w:hAnsi="Arial" w:cs="Arial"/>
          <w:lang w:eastAsia="en-US"/>
        </w:rPr>
      </w:pPr>
      <w:r w:rsidRPr="00185568">
        <w:rPr>
          <w:rFonts w:ascii="Arial" w:eastAsia="Calibri" w:hAnsi="Arial" w:cs="Arial"/>
          <w:lang w:eastAsia="en-US"/>
        </w:rPr>
        <w:t>Główny Księgowy KWP w Łodzi</w:t>
      </w:r>
    </w:p>
    <w:p w:rsidR="00185568" w:rsidRPr="00185568" w:rsidRDefault="00185568" w:rsidP="00846371">
      <w:pPr>
        <w:autoSpaceDE w:val="0"/>
        <w:adjustRightInd w:val="0"/>
        <w:spacing w:line="276" w:lineRule="auto"/>
        <w:ind w:left="644"/>
        <w:contextualSpacing/>
        <w:rPr>
          <w:rFonts w:ascii="Arial" w:eastAsia="Calibri" w:hAnsi="Arial" w:cs="Arial"/>
          <w:lang w:eastAsia="en-US"/>
        </w:rPr>
      </w:pPr>
    </w:p>
    <w:p w:rsidR="00185568" w:rsidRPr="00185568" w:rsidRDefault="00185568" w:rsidP="00846371">
      <w:pPr>
        <w:widowControl w:val="0"/>
        <w:numPr>
          <w:ilvl w:val="0"/>
          <w:numId w:val="33"/>
        </w:numPr>
        <w:tabs>
          <w:tab w:val="left" w:pos="9000"/>
        </w:tabs>
        <w:suppressAutoHyphens/>
        <w:autoSpaceDN w:val="0"/>
        <w:spacing w:line="276" w:lineRule="auto"/>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autoSpaceDE w:val="0"/>
        <w:adjustRightInd w:val="0"/>
        <w:spacing w:line="276" w:lineRule="auto"/>
        <w:ind w:firstLine="644"/>
        <w:rPr>
          <w:rFonts w:ascii="Arial" w:eastAsia="Calibri" w:hAnsi="Arial" w:cs="Arial"/>
          <w:iCs/>
          <w:lang w:eastAsia="en-US"/>
        </w:rPr>
      </w:pPr>
      <w:r w:rsidRPr="00185568">
        <w:rPr>
          <w:rFonts w:ascii="Arial" w:eastAsia="Calibri" w:hAnsi="Arial" w:cs="Arial"/>
          <w:iCs/>
          <w:lang w:eastAsia="en-US"/>
        </w:rPr>
        <w:t>kierownik komórki organizacyjnej lub jego Zast</w:t>
      </w:r>
      <w:r w:rsidRPr="00185568">
        <w:rPr>
          <w:rFonts w:ascii="Arial" w:eastAsia="Calibri" w:hAnsi="Arial" w:cs="Arial"/>
          <w:lang w:eastAsia="en-US"/>
        </w:rPr>
        <w:t>ę</w:t>
      </w:r>
      <w:r w:rsidRPr="00185568">
        <w:rPr>
          <w:rFonts w:ascii="Arial" w:eastAsia="Calibri" w:hAnsi="Arial" w:cs="Arial"/>
          <w:iCs/>
          <w:lang w:eastAsia="en-US"/>
        </w:rPr>
        <w:t>pca</w:t>
      </w:r>
    </w:p>
    <w:p w:rsidR="00185568" w:rsidRPr="00185568" w:rsidRDefault="00185568" w:rsidP="00846371">
      <w:pPr>
        <w:autoSpaceDE w:val="0"/>
        <w:adjustRightInd w:val="0"/>
        <w:spacing w:line="276" w:lineRule="auto"/>
        <w:rPr>
          <w:rFonts w:ascii="Arial" w:eastAsia="Calibri" w:hAnsi="Arial" w:cs="Arial"/>
          <w:iCs/>
          <w:lang w:eastAsia="en-US"/>
        </w:rPr>
      </w:pPr>
    </w:p>
    <w:p w:rsidR="00185568" w:rsidRPr="00185568" w:rsidRDefault="00185568" w:rsidP="00846371">
      <w:pPr>
        <w:autoSpaceDE w:val="0"/>
        <w:adjustRightInd w:val="0"/>
        <w:spacing w:line="276" w:lineRule="auto"/>
        <w:rPr>
          <w:rFonts w:ascii="Arial" w:eastAsia="Calibri" w:hAnsi="Arial" w:cs="Arial"/>
          <w:iCs/>
          <w:lang w:eastAsia="en-US"/>
        </w:rPr>
      </w:pPr>
    </w:p>
    <w:p w:rsidR="00185568" w:rsidRPr="00185568" w:rsidRDefault="00185568" w:rsidP="00846371">
      <w:pPr>
        <w:autoSpaceDE w:val="0"/>
        <w:adjustRightInd w:val="0"/>
        <w:spacing w:line="276" w:lineRule="auto"/>
        <w:rPr>
          <w:rFonts w:ascii="Arial" w:eastAsia="Calibri" w:hAnsi="Arial" w:cs="Arial"/>
          <w:iCs/>
          <w:lang w:eastAsia="en-US"/>
        </w:rPr>
      </w:pPr>
    </w:p>
    <w:p w:rsidR="00185568" w:rsidRPr="00185568" w:rsidRDefault="00185568" w:rsidP="00846371">
      <w:pPr>
        <w:numPr>
          <w:ilvl w:val="0"/>
          <w:numId w:val="33"/>
        </w:numPr>
        <w:autoSpaceDE w:val="0"/>
        <w:adjustRightInd w:val="0"/>
        <w:spacing w:line="276" w:lineRule="auto"/>
        <w:contextualSpacing/>
        <w:rPr>
          <w:rFonts w:ascii="Arial" w:eastAsia="Calibri" w:hAnsi="Arial" w:cs="Arial"/>
          <w:iCs/>
          <w:lang w:eastAsia="en-US"/>
        </w:rPr>
      </w:pPr>
      <w:r w:rsidRPr="00185568">
        <w:rPr>
          <w:rFonts w:ascii="Arial" w:eastAsia="Calibri" w:hAnsi="Arial" w:cs="Arial"/>
          <w:lang w:eastAsia="en-US"/>
        </w:rPr>
        <w:t xml:space="preserve"> akceptacja pod względem </w:t>
      </w:r>
      <w:proofErr w:type="spellStart"/>
      <w:r w:rsidRPr="00185568">
        <w:rPr>
          <w:rFonts w:ascii="Arial" w:eastAsia="Calibri" w:hAnsi="Arial" w:cs="Arial"/>
          <w:lang w:eastAsia="en-US"/>
        </w:rPr>
        <w:t>formalno</w:t>
      </w:r>
      <w:proofErr w:type="spellEnd"/>
      <w:r w:rsidRPr="00185568">
        <w:rPr>
          <w:rFonts w:ascii="Arial" w:eastAsia="Calibri" w:hAnsi="Arial" w:cs="Arial"/>
          <w:lang w:eastAsia="en-US"/>
        </w:rPr>
        <w:t xml:space="preserve"> - prawnym</w:t>
      </w:r>
    </w:p>
    <w:p w:rsidR="00185568" w:rsidRPr="00185568" w:rsidRDefault="00185568" w:rsidP="00846371">
      <w:pPr>
        <w:widowControl w:val="0"/>
        <w:tabs>
          <w:tab w:val="left" w:pos="9000"/>
        </w:tabs>
        <w:suppressAutoHyphens/>
        <w:autoSpaceDN w:val="0"/>
        <w:spacing w:line="276" w:lineRule="auto"/>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autoSpaceDE w:val="0"/>
        <w:adjustRightInd w:val="0"/>
        <w:spacing w:line="276" w:lineRule="auto"/>
        <w:ind w:left="644"/>
        <w:contextualSpacing/>
        <w:rPr>
          <w:rFonts w:ascii="Arial" w:eastAsia="Calibri" w:hAnsi="Arial" w:cs="Arial"/>
          <w:iCs/>
          <w:lang w:eastAsia="en-US"/>
        </w:rPr>
      </w:pPr>
      <w:r w:rsidRPr="00185568">
        <w:rPr>
          <w:rFonts w:ascii="Arial" w:eastAsia="Calibri" w:hAnsi="Arial" w:cs="Arial"/>
          <w:iCs/>
          <w:lang w:eastAsia="en-US"/>
        </w:rPr>
        <w:t>radca prawny KWP  w  Łodzi</w:t>
      </w:r>
    </w:p>
    <w:p w:rsidR="00226848" w:rsidRDefault="00226848" w:rsidP="00846371">
      <w:pPr>
        <w:tabs>
          <w:tab w:val="left" w:pos="142"/>
        </w:tabs>
        <w:spacing w:line="276" w:lineRule="auto"/>
        <w:jc w:val="center"/>
        <w:rPr>
          <w:rFonts w:ascii="Arial" w:hAnsi="Arial" w:cs="Arial"/>
          <w:sz w:val="24"/>
          <w:szCs w:val="24"/>
          <w:lang w:eastAsia="zh-CN"/>
        </w:rPr>
      </w:pPr>
    </w:p>
    <w:p w:rsidR="00185568" w:rsidRDefault="00185568" w:rsidP="00846371">
      <w:pPr>
        <w:tabs>
          <w:tab w:val="left" w:pos="142"/>
        </w:tabs>
        <w:spacing w:line="276" w:lineRule="auto"/>
        <w:jc w:val="center"/>
        <w:rPr>
          <w:rFonts w:ascii="Arial" w:hAnsi="Arial" w:cs="Arial"/>
          <w:sz w:val="24"/>
          <w:szCs w:val="24"/>
          <w:lang w:eastAsia="zh-CN"/>
        </w:rPr>
      </w:pPr>
    </w:p>
    <w:p w:rsidR="00185568" w:rsidRDefault="00185568" w:rsidP="00846371">
      <w:pPr>
        <w:tabs>
          <w:tab w:val="left" w:pos="142"/>
        </w:tabs>
        <w:spacing w:line="276" w:lineRule="auto"/>
        <w:jc w:val="center"/>
        <w:rPr>
          <w:rFonts w:ascii="Arial" w:hAnsi="Arial" w:cs="Arial"/>
          <w:sz w:val="24"/>
          <w:szCs w:val="24"/>
          <w:lang w:eastAsia="zh-CN"/>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661F3C" w:rsidRDefault="00661F3C" w:rsidP="00846371">
      <w:pPr>
        <w:spacing w:line="276" w:lineRule="auto"/>
        <w:ind w:left="360" w:hanging="426"/>
        <w:jc w:val="right"/>
        <w:rPr>
          <w:rFonts w:ascii="Arial" w:hAnsi="Arial" w:cs="Arial"/>
          <w:b/>
          <w:bCs/>
          <w:sz w:val="22"/>
          <w:szCs w:val="22"/>
        </w:rPr>
      </w:pPr>
    </w:p>
    <w:p w:rsidR="00185568" w:rsidRDefault="00185568" w:rsidP="00846371">
      <w:pPr>
        <w:spacing w:line="276" w:lineRule="auto"/>
        <w:ind w:left="360" w:hanging="426"/>
        <w:jc w:val="right"/>
        <w:rPr>
          <w:rFonts w:ascii="Arial" w:hAnsi="Arial" w:cs="Arial"/>
          <w:b/>
          <w:bCs/>
          <w:sz w:val="18"/>
          <w:szCs w:val="18"/>
          <w:lang w:eastAsia="ar-SA"/>
        </w:rPr>
      </w:pPr>
      <w:r>
        <w:rPr>
          <w:rFonts w:ascii="Arial" w:hAnsi="Arial" w:cs="Arial"/>
          <w:b/>
          <w:bCs/>
          <w:sz w:val="22"/>
          <w:szCs w:val="22"/>
        </w:rPr>
        <w:t>W</w:t>
      </w:r>
      <w:r w:rsidRPr="008F0A60">
        <w:rPr>
          <w:rFonts w:ascii="Arial" w:hAnsi="Arial" w:cs="Arial"/>
          <w:b/>
          <w:bCs/>
          <w:sz w:val="22"/>
          <w:szCs w:val="22"/>
        </w:rPr>
        <w:t>ZÓR</w:t>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rPr>
        <w:t>Z</w:t>
      </w:r>
      <w:r w:rsidR="00BD492E">
        <w:rPr>
          <w:rFonts w:ascii="Arial" w:hAnsi="Arial" w:cs="Arial"/>
          <w:b/>
          <w:bCs/>
          <w:sz w:val="18"/>
          <w:szCs w:val="18"/>
          <w:lang w:eastAsia="ar-SA"/>
        </w:rPr>
        <w:t>ałącznik nr 14.2</w:t>
      </w:r>
      <w:r w:rsidRPr="008F0A60">
        <w:rPr>
          <w:rFonts w:ascii="Arial" w:hAnsi="Arial" w:cs="Arial"/>
          <w:b/>
          <w:bCs/>
          <w:sz w:val="18"/>
          <w:szCs w:val="18"/>
          <w:lang w:eastAsia="ar-SA"/>
        </w:rPr>
        <w:t xml:space="preserve"> do SWZ</w:t>
      </w:r>
    </w:p>
    <w:p w:rsidR="00185568" w:rsidRDefault="00B43406" w:rsidP="00846371">
      <w:pPr>
        <w:tabs>
          <w:tab w:val="left" w:pos="142"/>
        </w:tabs>
        <w:spacing w:line="276" w:lineRule="auto"/>
        <w:jc w:val="right"/>
        <w:rPr>
          <w:rFonts w:ascii="Arial" w:hAnsi="Arial" w:cs="Arial"/>
          <w:b/>
          <w:bCs/>
          <w:sz w:val="18"/>
          <w:szCs w:val="18"/>
        </w:rPr>
      </w:pPr>
      <w:r>
        <w:rPr>
          <w:rFonts w:ascii="Arial" w:hAnsi="Arial" w:cs="Arial"/>
          <w:b/>
          <w:bCs/>
          <w:sz w:val="18"/>
          <w:szCs w:val="18"/>
        </w:rPr>
        <w:t>FZ-23</w:t>
      </w:r>
      <w:r w:rsidR="00205A3F">
        <w:rPr>
          <w:rFonts w:ascii="Arial" w:hAnsi="Arial" w:cs="Arial"/>
          <w:b/>
          <w:bCs/>
          <w:sz w:val="18"/>
          <w:szCs w:val="18"/>
        </w:rPr>
        <w:t>8</w:t>
      </w:r>
      <w:r>
        <w:rPr>
          <w:rFonts w:ascii="Arial" w:hAnsi="Arial" w:cs="Arial"/>
          <w:b/>
          <w:bCs/>
          <w:sz w:val="18"/>
          <w:szCs w:val="18"/>
        </w:rPr>
        <w:t>0/15/22</w:t>
      </w:r>
      <w:r w:rsidR="00185568" w:rsidRPr="00803205">
        <w:rPr>
          <w:rFonts w:ascii="Arial" w:hAnsi="Arial" w:cs="Arial"/>
          <w:b/>
          <w:bCs/>
          <w:sz w:val="18"/>
          <w:szCs w:val="18"/>
        </w:rPr>
        <w:t>/KK</w:t>
      </w:r>
    </w:p>
    <w:p w:rsidR="00185568" w:rsidRDefault="00185568" w:rsidP="00846371">
      <w:pPr>
        <w:tabs>
          <w:tab w:val="left" w:pos="142"/>
        </w:tabs>
        <w:spacing w:line="276" w:lineRule="auto"/>
        <w:jc w:val="right"/>
        <w:rPr>
          <w:rFonts w:ascii="Arial" w:hAnsi="Arial" w:cs="Arial"/>
          <w:b/>
          <w:bCs/>
          <w:sz w:val="18"/>
          <w:szCs w:val="18"/>
        </w:rPr>
      </w:pPr>
    </w:p>
    <w:p w:rsidR="00185568" w:rsidRPr="00185568" w:rsidRDefault="00B43406" w:rsidP="00846371">
      <w:pPr>
        <w:autoSpaceDE w:val="0"/>
        <w:spacing w:line="276" w:lineRule="auto"/>
        <w:jc w:val="center"/>
        <w:rPr>
          <w:rFonts w:ascii="Arial" w:hAnsi="Arial"/>
          <w:b/>
          <w:sz w:val="24"/>
          <w:szCs w:val="24"/>
        </w:rPr>
      </w:pPr>
      <w:r>
        <w:rPr>
          <w:rFonts w:ascii="Arial" w:hAnsi="Arial"/>
          <w:b/>
          <w:sz w:val="24"/>
          <w:szCs w:val="24"/>
        </w:rPr>
        <w:t>UMOWA NR ….. / 2022</w:t>
      </w:r>
      <w:r w:rsidR="00185568" w:rsidRPr="00185568">
        <w:rPr>
          <w:rFonts w:ascii="Arial" w:hAnsi="Arial"/>
          <w:b/>
          <w:sz w:val="24"/>
          <w:szCs w:val="24"/>
        </w:rPr>
        <w:t xml:space="preserve"> / </w:t>
      </w:r>
      <w:proofErr w:type="spellStart"/>
      <w:r w:rsidR="00185568" w:rsidRPr="00185568">
        <w:rPr>
          <w:rFonts w:ascii="Arial" w:hAnsi="Arial"/>
          <w:b/>
          <w:sz w:val="24"/>
          <w:szCs w:val="24"/>
        </w:rPr>
        <w:t>Kb</w:t>
      </w:r>
      <w:proofErr w:type="spellEnd"/>
    </w:p>
    <w:p w:rsidR="00185568" w:rsidRPr="00185568" w:rsidRDefault="00185568" w:rsidP="00846371">
      <w:pPr>
        <w:spacing w:line="276" w:lineRule="auto"/>
        <w:jc w:val="center"/>
        <w:rPr>
          <w:rFonts w:ascii="Arial" w:hAnsi="Arial"/>
          <w:b/>
          <w:szCs w:val="24"/>
        </w:rPr>
      </w:pPr>
      <w:r w:rsidRPr="00185568">
        <w:rPr>
          <w:rFonts w:ascii="Arial" w:hAnsi="Arial"/>
          <w:b/>
          <w:szCs w:val="24"/>
        </w:rPr>
        <w:t>na świadczenie usług w zakresie konserwacji, bieżących napraw i usuwanie powstałych awarii  instalacji oddymiania i instalacji sygnalizacji alarmu pożaru dla potrzeb KWP w Łodzi                         i jednostek jej podległych</w:t>
      </w:r>
    </w:p>
    <w:p w:rsidR="00185568" w:rsidRPr="00185568" w:rsidRDefault="00185568" w:rsidP="00846371">
      <w:pPr>
        <w:spacing w:line="276" w:lineRule="auto"/>
        <w:jc w:val="center"/>
        <w:rPr>
          <w:rFonts w:ascii="Arial" w:hAnsi="Arial"/>
          <w:b/>
          <w:i/>
          <w:szCs w:val="24"/>
        </w:rPr>
      </w:pPr>
      <w:r w:rsidRPr="00185568">
        <w:rPr>
          <w:rFonts w:ascii="Arial" w:hAnsi="Arial"/>
          <w:b/>
          <w:i/>
          <w:szCs w:val="24"/>
        </w:rPr>
        <w:t>CZĘŚĆ 2</w:t>
      </w:r>
    </w:p>
    <w:p w:rsidR="00185568" w:rsidRPr="00185568" w:rsidRDefault="00185568" w:rsidP="00846371">
      <w:pPr>
        <w:autoSpaceDE w:val="0"/>
        <w:spacing w:line="276" w:lineRule="auto"/>
        <w:jc w:val="center"/>
        <w:rPr>
          <w:rFonts w:ascii="Arial" w:hAnsi="Arial"/>
          <w:b/>
        </w:rPr>
      </w:pPr>
    </w:p>
    <w:p w:rsidR="00185568" w:rsidRPr="00185568" w:rsidRDefault="00185568" w:rsidP="00846371">
      <w:pPr>
        <w:spacing w:line="276" w:lineRule="auto"/>
        <w:ind w:right="312"/>
        <w:jc w:val="both"/>
        <w:rPr>
          <w:rFonts w:ascii="Arial" w:hAnsi="Arial"/>
        </w:rPr>
      </w:pPr>
      <w:bookmarkStart w:id="53" w:name="_Hlk80867801"/>
      <w:r w:rsidRPr="00185568">
        <w:rPr>
          <w:rFonts w:ascii="Arial" w:hAnsi="Arial"/>
        </w:rPr>
        <w:t>W dniu ................................... w Łodzi pomiędzy:</w:t>
      </w:r>
    </w:p>
    <w:p w:rsidR="00185568" w:rsidRPr="00185568" w:rsidRDefault="00185568" w:rsidP="00846371">
      <w:pPr>
        <w:spacing w:line="276" w:lineRule="auto"/>
        <w:ind w:right="312" w:hanging="284"/>
        <w:jc w:val="both"/>
        <w:rPr>
          <w:rFonts w:ascii="Arial" w:hAnsi="Arial"/>
        </w:rPr>
      </w:pPr>
      <w:r w:rsidRPr="00185568">
        <w:rPr>
          <w:rFonts w:ascii="Arial" w:hAnsi="Arial"/>
          <w:b/>
        </w:rPr>
        <w:t xml:space="preserve">     (Skarbem Państwa) Komendantem Wojewódzkim Policji w  Łodzi</w:t>
      </w:r>
      <w:r w:rsidRPr="00185568">
        <w:rPr>
          <w:rFonts w:ascii="Arial" w:hAnsi="Arial"/>
        </w:rPr>
        <w:t>,</w:t>
      </w:r>
    </w:p>
    <w:p w:rsidR="00185568" w:rsidRPr="00185568" w:rsidRDefault="00185568" w:rsidP="00846371">
      <w:pPr>
        <w:spacing w:line="276" w:lineRule="auto"/>
        <w:ind w:right="312" w:hanging="284"/>
        <w:jc w:val="both"/>
        <w:rPr>
          <w:rFonts w:ascii="Arial" w:hAnsi="Arial"/>
        </w:rPr>
      </w:pPr>
      <w:r w:rsidRPr="00185568">
        <w:rPr>
          <w:rFonts w:ascii="Arial" w:hAnsi="Arial"/>
        </w:rPr>
        <w:t xml:space="preserve">     91-048 Łódź, ul. Lutomierska  108/112    </w:t>
      </w:r>
    </w:p>
    <w:p w:rsidR="00185568" w:rsidRPr="00185568" w:rsidRDefault="00185568" w:rsidP="00846371">
      <w:pPr>
        <w:spacing w:line="276" w:lineRule="auto"/>
        <w:ind w:right="312" w:hanging="284"/>
        <w:jc w:val="both"/>
        <w:rPr>
          <w:rFonts w:ascii="Arial" w:hAnsi="Arial"/>
        </w:rPr>
      </w:pPr>
      <w:r w:rsidRPr="00185568">
        <w:rPr>
          <w:rFonts w:ascii="Arial" w:hAnsi="Arial"/>
        </w:rPr>
        <w:t xml:space="preserve">     NIP : 726-000-44-58     REGON: 470754976</w:t>
      </w:r>
    </w:p>
    <w:p w:rsidR="00185568" w:rsidRPr="00185568" w:rsidRDefault="00185568" w:rsidP="00846371">
      <w:pPr>
        <w:spacing w:line="276" w:lineRule="auto"/>
        <w:ind w:left="284" w:hanging="284"/>
        <w:jc w:val="both"/>
        <w:rPr>
          <w:rFonts w:ascii="Arial" w:hAnsi="Arial"/>
        </w:rPr>
      </w:pPr>
    </w:p>
    <w:p w:rsidR="00185568" w:rsidRPr="00185568" w:rsidRDefault="00185568" w:rsidP="00846371">
      <w:pPr>
        <w:spacing w:line="276" w:lineRule="auto"/>
        <w:ind w:left="284" w:hanging="284"/>
        <w:jc w:val="both"/>
        <w:rPr>
          <w:rFonts w:ascii="Arial" w:hAnsi="Arial"/>
        </w:rPr>
      </w:pPr>
      <w:r w:rsidRPr="00185568">
        <w:rPr>
          <w:rFonts w:ascii="Arial" w:hAnsi="Arial"/>
        </w:rPr>
        <w:t>reprezentowanym przez:</w:t>
      </w:r>
    </w:p>
    <w:p w:rsidR="00185568" w:rsidRPr="00185568" w:rsidRDefault="00185568" w:rsidP="00846371">
      <w:pPr>
        <w:spacing w:line="276" w:lineRule="auto"/>
        <w:jc w:val="both"/>
        <w:rPr>
          <w:rFonts w:ascii="Arial" w:hAnsi="Arial"/>
          <w:b/>
        </w:rPr>
      </w:pPr>
      <w:r w:rsidRPr="00185568">
        <w:rPr>
          <w:rFonts w:ascii="Arial" w:hAnsi="Arial"/>
          <w:b/>
        </w:rPr>
        <w:t xml:space="preserve">mł. insp. Tomasza Jędrzejowskiego -  </w:t>
      </w:r>
      <w:r w:rsidRPr="00185568">
        <w:rPr>
          <w:rFonts w:ascii="Arial" w:hAnsi="Arial"/>
        </w:rPr>
        <w:t>Zastępcę  Komendanta  Wojewódzkiego Policji  w  Łodzi</w:t>
      </w:r>
      <w:r w:rsidRPr="00185568">
        <w:rPr>
          <w:rFonts w:ascii="Arial" w:hAnsi="Arial"/>
          <w:b/>
        </w:rPr>
        <w:t>,</w:t>
      </w:r>
    </w:p>
    <w:p w:rsidR="00185568" w:rsidRPr="00185568" w:rsidRDefault="00185568" w:rsidP="00846371">
      <w:pPr>
        <w:spacing w:line="276" w:lineRule="auto"/>
        <w:jc w:val="both"/>
        <w:rPr>
          <w:rFonts w:ascii="Arial" w:hAnsi="Arial"/>
          <w:b/>
        </w:rPr>
      </w:pPr>
      <w:r w:rsidRPr="00185568">
        <w:rPr>
          <w:rFonts w:ascii="Arial" w:hAnsi="Arial"/>
        </w:rPr>
        <w:t xml:space="preserve">zwanym dalej </w:t>
      </w:r>
      <w:r w:rsidRPr="00185568">
        <w:rPr>
          <w:rFonts w:ascii="Arial" w:hAnsi="Arial"/>
          <w:b/>
        </w:rPr>
        <w:t>„Zamawiającym”</w:t>
      </w:r>
      <w:r w:rsidRPr="00185568">
        <w:rPr>
          <w:rFonts w:ascii="Arial" w:hAnsi="Arial"/>
        </w:rPr>
        <w:t>, a</w:t>
      </w:r>
    </w:p>
    <w:bookmarkEnd w:id="53"/>
    <w:p w:rsidR="00185568" w:rsidRPr="00185568" w:rsidRDefault="00185568" w:rsidP="00846371">
      <w:pPr>
        <w:spacing w:line="276" w:lineRule="auto"/>
        <w:ind w:left="-142" w:right="-284"/>
        <w:jc w:val="both"/>
        <w:rPr>
          <w:rFonts w:ascii="Arial" w:hAnsi="Arial"/>
        </w:rPr>
      </w:pPr>
    </w:p>
    <w:p w:rsidR="00185568" w:rsidRPr="00185568" w:rsidRDefault="00185568" w:rsidP="00846371">
      <w:pPr>
        <w:spacing w:line="276" w:lineRule="auto"/>
        <w:ind w:left="-142" w:right="-284"/>
        <w:jc w:val="both"/>
        <w:rPr>
          <w:rFonts w:ascii="Arial" w:hAnsi="Arial"/>
        </w:rPr>
      </w:pPr>
      <w:r w:rsidRPr="00185568">
        <w:rPr>
          <w:rFonts w:ascii="Arial" w:hAnsi="Arial"/>
          <w:b/>
        </w:rPr>
        <w:t xml:space="preserve">   dane Wykonawcy</w:t>
      </w:r>
    </w:p>
    <w:p w:rsidR="00185568" w:rsidRPr="00185568" w:rsidRDefault="00185568" w:rsidP="00846371">
      <w:pPr>
        <w:spacing w:line="276" w:lineRule="auto"/>
        <w:ind w:left="284" w:hanging="284"/>
        <w:jc w:val="both"/>
        <w:rPr>
          <w:rFonts w:ascii="Arial" w:hAnsi="Arial"/>
        </w:rPr>
      </w:pPr>
      <w:r w:rsidRPr="00185568">
        <w:rPr>
          <w:rFonts w:ascii="Arial" w:hAnsi="Arial"/>
        </w:rPr>
        <w:t>- imię i nazwisko właściciela/-i, nazwa firmy i jej adres, oraz adres do doręczeń, dane organu rejestracyjnego, NIP, Regon, Pesel</w:t>
      </w:r>
    </w:p>
    <w:p w:rsidR="00185568" w:rsidRPr="00185568" w:rsidRDefault="00185568" w:rsidP="00846371">
      <w:pPr>
        <w:spacing w:line="276" w:lineRule="auto"/>
        <w:ind w:left="284" w:hanging="284"/>
        <w:jc w:val="both"/>
        <w:rPr>
          <w:rFonts w:ascii="Arial" w:hAnsi="Arial"/>
        </w:rPr>
      </w:pPr>
      <w:r w:rsidRPr="00185568">
        <w:rPr>
          <w:rFonts w:ascii="Arial" w:hAnsi="Arial"/>
        </w:rPr>
        <w:t xml:space="preserve">- nazwa firmy, siedziba, oznaczenie sądu rejestrowego i nr rejestru, imiona i nazwiska osób uprawnionych do reprezentacji, NIP, Regon, </w:t>
      </w:r>
    </w:p>
    <w:p w:rsidR="00185568" w:rsidRPr="00185568" w:rsidRDefault="00185568" w:rsidP="00846371">
      <w:pPr>
        <w:spacing w:line="276" w:lineRule="auto"/>
        <w:ind w:left="284" w:hanging="284"/>
        <w:jc w:val="both"/>
        <w:rPr>
          <w:rFonts w:ascii="Arial" w:hAnsi="Arial"/>
        </w:rPr>
      </w:pPr>
    </w:p>
    <w:p w:rsidR="00185568" w:rsidRPr="00185568" w:rsidRDefault="00185568" w:rsidP="00846371">
      <w:pPr>
        <w:spacing w:line="276" w:lineRule="auto"/>
        <w:jc w:val="both"/>
        <w:rPr>
          <w:rFonts w:ascii="Arial" w:hAnsi="Arial"/>
        </w:rPr>
      </w:pPr>
      <w:bookmarkStart w:id="54" w:name="_Hlk80867833"/>
      <w:r w:rsidRPr="00185568">
        <w:rPr>
          <w:rFonts w:ascii="Arial" w:hAnsi="Arial"/>
        </w:rPr>
        <w:t xml:space="preserve">zwanym dalej </w:t>
      </w:r>
      <w:r w:rsidRPr="00185568">
        <w:rPr>
          <w:rFonts w:ascii="Arial" w:hAnsi="Arial"/>
          <w:b/>
        </w:rPr>
        <w:t>„Wykonawcą</w:t>
      </w:r>
      <w:r w:rsidRPr="00185568">
        <w:rPr>
          <w:rFonts w:ascii="Arial" w:hAnsi="Arial"/>
        </w:rPr>
        <w:t>”</w:t>
      </w:r>
      <w:r w:rsidRPr="00185568">
        <w:rPr>
          <w:rFonts w:ascii="Arial" w:hAnsi="Arial"/>
          <w:b/>
        </w:rPr>
        <w:t>,</w:t>
      </w:r>
      <w:r w:rsidRPr="00185568">
        <w:rPr>
          <w:rFonts w:ascii="Arial" w:hAnsi="Arial"/>
        </w:rPr>
        <w:t xml:space="preserve"> </w:t>
      </w:r>
    </w:p>
    <w:p w:rsidR="00185568" w:rsidRPr="00185568" w:rsidRDefault="00185568" w:rsidP="00846371">
      <w:pPr>
        <w:spacing w:line="276" w:lineRule="auto"/>
        <w:jc w:val="both"/>
        <w:rPr>
          <w:rFonts w:ascii="Arial" w:hAnsi="Arial"/>
        </w:rPr>
      </w:pPr>
      <w:r w:rsidRPr="00185568">
        <w:rPr>
          <w:rFonts w:ascii="Arial" w:hAnsi="Arial"/>
        </w:rPr>
        <w:t xml:space="preserve">na podstawie dokonanego przez Zamawiającego wyboru oferty w trybie podstawowym bez negocjacji, zgodnie z art. 275 pkt. 1 ustawy z dnia 11 września 2019 r. Prawo zamówień publicznych (tj. Dz. U.                     z 2021 r., poz. 1129), nr sprawy: </w:t>
      </w:r>
      <w:r w:rsidR="00BD492E" w:rsidRPr="00BD492E">
        <w:rPr>
          <w:rFonts w:ascii="Arial" w:hAnsi="Arial"/>
          <w:b/>
        </w:rPr>
        <w:t>FZ-</w:t>
      </w:r>
      <w:r w:rsidR="00B43406">
        <w:rPr>
          <w:rFonts w:ascii="Arial" w:hAnsi="Arial"/>
          <w:b/>
        </w:rPr>
        <w:t>2380/15/22</w:t>
      </w:r>
      <w:r w:rsidR="00BD492E">
        <w:rPr>
          <w:rFonts w:ascii="Arial" w:hAnsi="Arial"/>
          <w:b/>
        </w:rPr>
        <w:t>/KK</w:t>
      </w:r>
      <w:r w:rsidRPr="00185568">
        <w:rPr>
          <w:rFonts w:ascii="Arial" w:hAnsi="Arial"/>
          <w:b/>
        </w:rPr>
        <w:t xml:space="preserve">, </w:t>
      </w:r>
      <w:r w:rsidRPr="00185568">
        <w:rPr>
          <w:rFonts w:ascii="Arial" w:hAnsi="Arial"/>
        </w:rPr>
        <w:t>zawarto umowę</w:t>
      </w:r>
      <w:r w:rsidRPr="00185568">
        <w:rPr>
          <w:rFonts w:ascii="Arial" w:hAnsi="Arial"/>
          <w:b/>
        </w:rPr>
        <w:t xml:space="preserve"> </w:t>
      </w:r>
      <w:r w:rsidRPr="00185568">
        <w:rPr>
          <w:rFonts w:ascii="Arial" w:hAnsi="Arial"/>
        </w:rPr>
        <w:t>o następującej treści:</w:t>
      </w:r>
    </w:p>
    <w:bookmarkEnd w:id="54"/>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jc w:val="center"/>
        <w:rPr>
          <w:rFonts w:ascii="Arial" w:hAnsi="Arial" w:cs="Arial"/>
          <w:b/>
        </w:rPr>
      </w:pPr>
      <w:r w:rsidRPr="00185568">
        <w:rPr>
          <w:rFonts w:ascii="Arial" w:hAnsi="Arial" w:cs="Arial"/>
          <w:b/>
        </w:rPr>
        <w:t>§ 1.</w:t>
      </w:r>
    </w:p>
    <w:p w:rsidR="00185568" w:rsidRPr="00185568" w:rsidRDefault="00185568" w:rsidP="00846371">
      <w:pPr>
        <w:spacing w:line="276" w:lineRule="auto"/>
        <w:jc w:val="center"/>
        <w:rPr>
          <w:rFonts w:ascii="Arial" w:hAnsi="Arial" w:cs="Arial"/>
          <w:b/>
        </w:rPr>
      </w:pPr>
      <w:r w:rsidRPr="00185568">
        <w:rPr>
          <w:rFonts w:ascii="Arial" w:hAnsi="Arial" w:cs="Arial"/>
          <w:b/>
        </w:rPr>
        <w:t>Przedmiot umowy</w:t>
      </w:r>
    </w:p>
    <w:p w:rsidR="00185568" w:rsidRPr="00185568" w:rsidRDefault="00185568" w:rsidP="00846371">
      <w:pPr>
        <w:spacing w:line="276" w:lineRule="auto"/>
        <w:jc w:val="center"/>
        <w:rPr>
          <w:rFonts w:ascii="Arial" w:hAnsi="Arial" w:cs="Arial"/>
          <w:b/>
        </w:rPr>
      </w:pPr>
    </w:p>
    <w:p w:rsidR="00185568" w:rsidRPr="00185568" w:rsidRDefault="00BD492E" w:rsidP="00846371">
      <w:pPr>
        <w:numPr>
          <w:ilvl w:val="3"/>
          <w:numId w:val="60"/>
        </w:numPr>
        <w:tabs>
          <w:tab w:val="clear" w:pos="0"/>
        </w:tabs>
        <w:suppressAutoHyphens/>
        <w:autoSpaceDE w:val="0"/>
        <w:spacing w:line="276" w:lineRule="auto"/>
        <w:ind w:left="284" w:hanging="284"/>
        <w:jc w:val="both"/>
        <w:rPr>
          <w:rFonts w:ascii="Arial" w:hAnsi="Arial"/>
          <w:szCs w:val="24"/>
        </w:rPr>
      </w:pPr>
      <w:r>
        <w:rPr>
          <w:rFonts w:ascii="Arial" w:hAnsi="Arial"/>
          <w:b/>
          <w:szCs w:val="24"/>
        </w:rPr>
        <w:t xml:space="preserve">1. </w:t>
      </w:r>
      <w:r w:rsidR="00185568" w:rsidRPr="00185568">
        <w:rPr>
          <w:rFonts w:ascii="Arial" w:hAnsi="Arial"/>
          <w:b/>
          <w:szCs w:val="24"/>
        </w:rPr>
        <w:t>Przedmiotem umowy jest świadczenie kompleksowych usług serwisowych w zakresie konserwacji, bieżących napraw i usuwanie powstałych awarii instalacji oddymiania                       i instalacji sygnalizacji alarmu pożaru, instalacji oświetlenia ewakuacyjnego, awaryjnego, drzwi ppoż. i przeciwpożarowych wyłączników prądu użytkowanych w obiektach należących do Komendy Wojewódzkiej Policji w Łodzi i jednostek jej podległych oraz Centralnego Biura Śledczego Policji i Biura Spraw Wewnętrznych Policji.</w:t>
      </w:r>
    </w:p>
    <w:p w:rsidR="00185568" w:rsidRPr="00185568" w:rsidRDefault="00185568" w:rsidP="00846371">
      <w:pPr>
        <w:tabs>
          <w:tab w:val="num" w:pos="2880"/>
        </w:tabs>
        <w:suppressAutoHyphens/>
        <w:autoSpaceDE w:val="0"/>
        <w:spacing w:line="276" w:lineRule="auto"/>
        <w:ind w:left="284"/>
        <w:jc w:val="both"/>
        <w:rPr>
          <w:rFonts w:ascii="Arial" w:hAnsi="Arial"/>
          <w:szCs w:val="24"/>
        </w:rPr>
      </w:pPr>
    </w:p>
    <w:p w:rsidR="00185568" w:rsidRPr="00185568" w:rsidRDefault="00185568" w:rsidP="00846371">
      <w:pPr>
        <w:suppressAutoHyphens/>
        <w:autoSpaceDE w:val="0"/>
        <w:spacing w:line="276" w:lineRule="auto"/>
        <w:ind w:left="284"/>
        <w:jc w:val="both"/>
        <w:rPr>
          <w:rFonts w:ascii="Arial" w:hAnsi="Arial"/>
          <w:szCs w:val="24"/>
        </w:rPr>
      </w:pPr>
      <w:r w:rsidRPr="00185568">
        <w:rPr>
          <w:rFonts w:ascii="Arial" w:hAnsi="Arial"/>
          <w:szCs w:val="24"/>
        </w:rPr>
        <w:t>Szczegółowy opis</w:t>
      </w:r>
      <w:r w:rsidRPr="00185568">
        <w:rPr>
          <w:rFonts w:ascii="Arial" w:hAnsi="Arial"/>
          <w:b/>
          <w:szCs w:val="24"/>
        </w:rPr>
        <w:t xml:space="preserve">  </w:t>
      </w:r>
      <w:r w:rsidRPr="00185568">
        <w:rPr>
          <w:rFonts w:ascii="Arial" w:hAnsi="Arial"/>
          <w:szCs w:val="24"/>
        </w:rPr>
        <w:t xml:space="preserve">przedmiotu zamówienia został określonych SWZ, w tym w </w:t>
      </w:r>
      <w:r w:rsidRPr="00BD492E">
        <w:rPr>
          <w:rFonts w:ascii="Arial" w:hAnsi="Arial"/>
          <w:b/>
          <w:szCs w:val="24"/>
        </w:rPr>
        <w:t>Specyfikacji  technicznej wykonania i odbioru usług oraz dostaw, a także</w:t>
      </w:r>
      <w:r w:rsidRPr="00185568">
        <w:rPr>
          <w:rFonts w:ascii="Arial" w:hAnsi="Arial"/>
          <w:szCs w:val="24"/>
        </w:rPr>
        <w:t xml:space="preserve"> Formularzu cenowym, stanowiących integralną część niniejszej umowy. </w:t>
      </w:r>
      <w:bookmarkStart w:id="55" w:name="_Hlk80868092"/>
      <w:r w:rsidRPr="00185568">
        <w:rPr>
          <w:rFonts w:ascii="Arial" w:hAnsi="Arial"/>
          <w:szCs w:val="24"/>
        </w:rPr>
        <w:t>Zestawienie urządzeń podlegających ww. usługom uj</w:t>
      </w:r>
      <w:r w:rsidR="00BD492E">
        <w:rPr>
          <w:rFonts w:ascii="Arial" w:hAnsi="Arial"/>
          <w:szCs w:val="24"/>
        </w:rPr>
        <w:t xml:space="preserve">ęto </w:t>
      </w:r>
      <w:r w:rsidRPr="00185568">
        <w:rPr>
          <w:rFonts w:ascii="Arial" w:hAnsi="Arial"/>
          <w:szCs w:val="24"/>
        </w:rPr>
        <w:t>w ust. II pkt. 2 Specyfikacji technicznej wykonania i odbioru usług oraz dostaw – Załącznik nr 3 do umowy.</w:t>
      </w:r>
    </w:p>
    <w:bookmarkEnd w:id="55"/>
    <w:p w:rsidR="00185568" w:rsidRPr="00185568" w:rsidRDefault="00185568" w:rsidP="00846371">
      <w:pPr>
        <w:suppressAutoHyphens/>
        <w:autoSpaceDE w:val="0"/>
        <w:spacing w:line="276" w:lineRule="auto"/>
        <w:ind w:left="284"/>
        <w:jc w:val="both"/>
        <w:rPr>
          <w:rFonts w:ascii="Arial" w:hAnsi="Arial"/>
          <w:szCs w:val="24"/>
        </w:rPr>
      </w:pPr>
    </w:p>
    <w:p w:rsidR="00185568" w:rsidRPr="00185568" w:rsidRDefault="00185568" w:rsidP="00846371">
      <w:pPr>
        <w:suppressAutoHyphens/>
        <w:spacing w:line="276" w:lineRule="auto"/>
        <w:ind w:left="284" w:hanging="284"/>
        <w:contextualSpacing/>
        <w:jc w:val="both"/>
        <w:rPr>
          <w:rFonts w:ascii="Arial" w:hAnsi="Arial" w:cs="Arial"/>
        </w:rPr>
      </w:pPr>
      <w:r w:rsidRPr="00185568">
        <w:rPr>
          <w:rFonts w:ascii="Arial" w:hAnsi="Arial" w:cs="Arial"/>
        </w:rPr>
        <w:t xml:space="preserve">2. </w:t>
      </w:r>
      <w:r w:rsidR="00205A3F">
        <w:rPr>
          <w:rFonts w:ascii="Arial" w:hAnsi="Arial" w:cs="Arial"/>
        </w:rPr>
        <w:tab/>
      </w:r>
      <w:r w:rsidRPr="00185568">
        <w:rPr>
          <w:rFonts w:ascii="Arial" w:hAnsi="Arial" w:cs="Arial"/>
        </w:rPr>
        <w:t>W ramach umowy Wykonawca zobowiązany jest do wykonywania wszelkich niezbędnych czynności, (w tym kontroli okresowych) w celu zapewnienia bezawaryjnej pracy instalacji oddymiania, instalacji sygnalizacji alarmu pożaru (SAP) oraz stałych urządzeń gaśniczych (SUG), umożliwiających ich normalną prawidłową pracę,  z uwzględnieniem wymiany zużytych części i / lub pod</w:t>
      </w:r>
      <w:r w:rsidR="00BD492E">
        <w:rPr>
          <w:rFonts w:ascii="Arial" w:hAnsi="Arial" w:cs="Arial"/>
        </w:rPr>
        <w:t xml:space="preserve">zespołów </w:t>
      </w:r>
      <w:r w:rsidRPr="00185568">
        <w:rPr>
          <w:rFonts w:ascii="Arial" w:hAnsi="Arial" w:cs="Arial"/>
        </w:rPr>
        <w:t xml:space="preserve"> na fabrycznie nowe, zalecane przez  producenta urządzenia.</w:t>
      </w:r>
    </w:p>
    <w:p w:rsidR="00185568" w:rsidRPr="00185568" w:rsidRDefault="00185568" w:rsidP="00846371">
      <w:pPr>
        <w:suppressAutoHyphens/>
        <w:spacing w:line="276" w:lineRule="auto"/>
        <w:ind w:left="284" w:hanging="284"/>
        <w:contextualSpacing/>
        <w:jc w:val="both"/>
        <w:rPr>
          <w:rFonts w:ascii="Arial" w:hAnsi="Arial" w:cs="Arial"/>
        </w:rPr>
      </w:pPr>
    </w:p>
    <w:p w:rsidR="00185568" w:rsidRPr="00185568" w:rsidRDefault="00185568" w:rsidP="00846371">
      <w:pPr>
        <w:suppressAutoHyphens/>
        <w:autoSpaceDE w:val="0"/>
        <w:spacing w:line="276" w:lineRule="auto"/>
        <w:jc w:val="both"/>
        <w:rPr>
          <w:rFonts w:ascii="Arial" w:hAnsi="Arial"/>
          <w:szCs w:val="24"/>
        </w:rPr>
      </w:pPr>
      <w:r w:rsidRPr="00185568">
        <w:rPr>
          <w:rFonts w:ascii="Arial" w:hAnsi="Arial"/>
          <w:szCs w:val="24"/>
        </w:rPr>
        <w:t>3.  Zakres przedmiotu zamówienia obejmuje:</w:t>
      </w:r>
    </w:p>
    <w:p w:rsidR="00185568" w:rsidRPr="00185568" w:rsidRDefault="00185568" w:rsidP="00846371">
      <w:pPr>
        <w:numPr>
          <w:ilvl w:val="1"/>
          <w:numId w:val="82"/>
        </w:numPr>
        <w:tabs>
          <w:tab w:val="clear" w:pos="1440"/>
        </w:tabs>
        <w:suppressAutoHyphens/>
        <w:autoSpaceDE w:val="0"/>
        <w:spacing w:line="276" w:lineRule="auto"/>
        <w:ind w:left="709" w:hanging="357"/>
        <w:contextualSpacing/>
        <w:jc w:val="both"/>
        <w:rPr>
          <w:rFonts w:ascii="Arial" w:hAnsi="Arial" w:cs="Calibri"/>
        </w:rPr>
      </w:pPr>
      <w:r w:rsidRPr="00185568">
        <w:rPr>
          <w:rFonts w:ascii="Arial" w:hAnsi="Arial" w:cs="Calibri"/>
        </w:rPr>
        <w:t>konserwacje;</w:t>
      </w:r>
    </w:p>
    <w:p w:rsidR="00185568" w:rsidRPr="00185568" w:rsidRDefault="00185568" w:rsidP="00846371">
      <w:pPr>
        <w:numPr>
          <w:ilvl w:val="1"/>
          <w:numId w:val="82"/>
        </w:numPr>
        <w:tabs>
          <w:tab w:val="clear" w:pos="1440"/>
        </w:tabs>
        <w:suppressAutoHyphens/>
        <w:autoSpaceDE w:val="0"/>
        <w:spacing w:line="276" w:lineRule="auto"/>
        <w:ind w:left="709" w:hanging="357"/>
        <w:contextualSpacing/>
        <w:jc w:val="both"/>
        <w:rPr>
          <w:rFonts w:ascii="Arial" w:hAnsi="Arial" w:cs="Calibri"/>
        </w:rPr>
      </w:pPr>
      <w:r w:rsidRPr="00185568">
        <w:rPr>
          <w:rFonts w:ascii="Arial" w:hAnsi="Arial" w:cs="Calibri"/>
        </w:rPr>
        <w:t>bieżące naprawy</w:t>
      </w:r>
    </w:p>
    <w:p w:rsidR="00185568" w:rsidRPr="00185568" w:rsidRDefault="00185568" w:rsidP="00846371">
      <w:pPr>
        <w:numPr>
          <w:ilvl w:val="1"/>
          <w:numId w:val="82"/>
        </w:numPr>
        <w:tabs>
          <w:tab w:val="clear" w:pos="1440"/>
        </w:tabs>
        <w:suppressAutoHyphens/>
        <w:autoSpaceDE w:val="0"/>
        <w:spacing w:line="276" w:lineRule="auto"/>
        <w:ind w:left="709" w:hanging="357"/>
        <w:contextualSpacing/>
        <w:jc w:val="both"/>
        <w:rPr>
          <w:rFonts w:ascii="Arial" w:hAnsi="Arial" w:cs="Calibri"/>
        </w:rPr>
      </w:pPr>
      <w:r w:rsidRPr="00185568">
        <w:rPr>
          <w:rFonts w:ascii="Arial" w:hAnsi="Arial" w:cs="Calibri"/>
        </w:rPr>
        <w:t xml:space="preserve">usuwanie powstałych awarii </w:t>
      </w:r>
    </w:p>
    <w:p w:rsidR="00185568" w:rsidRPr="00185568" w:rsidRDefault="00185568" w:rsidP="00846371">
      <w:pPr>
        <w:suppressAutoHyphens/>
        <w:autoSpaceDE w:val="0"/>
        <w:spacing w:line="276" w:lineRule="auto"/>
        <w:ind w:left="284"/>
        <w:contextualSpacing/>
        <w:jc w:val="both"/>
        <w:rPr>
          <w:rFonts w:ascii="Arial" w:hAnsi="Arial"/>
          <w:szCs w:val="24"/>
        </w:rPr>
      </w:pPr>
      <w:r w:rsidRPr="00185568">
        <w:rPr>
          <w:rFonts w:ascii="Arial" w:hAnsi="Arial"/>
          <w:szCs w:val="24"/>
        </w:rPr>
        <w:t xml:space="preserve">ww. instalacji / sprzętu (urządzeń) w zakresie i w sposób zgodny z obowiązującymi przepisami, Polskimi Normami i instrukcjami serwisowymi producenta, w tym m. in. Dokumentacji </w:t>
      </w:r>
      <w:proofErr w:type="spellStart"/>
      <w:r w:rsidRPr="00185568">
        <w:rPr>
          <w:rFonts w:ascii="Arial" w:hAnsi="Arial"/>
          <w:szCs w:val="24"/>
        </w:rPr>
        <w:t>techniczno</w:t>
      </w:r>
      <w:proofErr w:type="spellEnd"/>
      <w:r w:rsidRPr="00185568">
        <w:rPr>
          <w:rFonts w:ascii="Arial" w:hAnsi="Arial"/>
          <w:szCs w:val="24"/>
        </w:rPr>
        <w:t xml:space="preserve"> – ruchowej (DTR).</w:t>
      </w:r>
    </w:p>
    <w:p w:rsidR="00185568" w:rsidRPr="00185568" w:rsidRDefault="00185568" w:rsidP="00846371">
      <w:pPr>
        <w:suppressAutoHyphens/>
        <w:autoSpaceDE w:val="0"/>
        <w:spacing w:line="276" w:lineRule="auto"/>
        <w:ind w:left="284"/>
        <w:contextualSpacing/>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4. </w:t>
      </w:r>
      <w:r w:rsidR="00205A3F">
        <w:rPr>
          <w:rFonts w:ascii="Arial" w:hAnsi="Arial"/>
          <w:szCs w:val="24"/>
        </w:rPr>
        <w:tab/>
      </w:r>
      <w:r w:rsidRPr="00185568">
        <w:rPr>
          <w:rFonts w:ascii="Arial" w:hAnsi="Arial"/>
          <w:szCs w:val="24"/>
        </w:rPr>
        <w:t>Ilości  zamawianych  usług wyszczególnione w Formularzu cenowym – Załącznik  nr  2.2. do umowy, są ilościami szacunkowymi służącymi do sk</w:t>
      </w:r>
      <w:r w:rsidR="00BD492E">
        <w:rPr>
          <w:rFonts w:ascii="Arial" w:hAnsi="Arial"/>
          <w:szCs w:val="24"/>
        </w:rPr>
        <w:t xml:space="preserve">alkulowania ceny oferty. Mogą one </w:t>
      </w:r>
      <w:r w:rsidRPr="00185568">
        <w:rPr>
          <w:rFonts w:ascii="Arial" w:hAnsi="Arial"/>
          <w:szCs w:val="24"/>
        </w:rPr>
        <w:t>ulec zm</w:t>
      </w:r>
      <w:r w:rsidR="00BD492E">
        <w:rPr>
          <w:rFonts w:ascii="Arial" w:hAnsi="Arial"/>
          <w:szCs w:val="24"/>
        </w:rPr>
        <w:t xml:space="preserve">ianie </w:t>
      </w:r>
      <w:r w:rsidRPr="00185568">
        <w:rPr>
          <w:rFonts w:ascii="Arial" w:hAnsi="Arial"/>
          <w:szCs w:val="24"/>
        </w:rPr>
        <w:t xml:space="preserve">w trakcie realizacji zamówienia, ale ogólna wartość świadczonych usług nie przekroczy kwoty określonej w </w:t>
      </w:r>
      <w:r w:rsidRPr="00185568">
        <w:rPr>
          <w:rFonts w:ascii="Arial" w:hAnsi="Arial" w:cs="Arial"/>
          <w:szCs w:val="24"/>
        </w:rPr>
        <w:t>§</w:t>
      </w:r>
      <w:r w:rsidRPr="00185568">
        <w:rPr>
          <w:rFonts w:ascii="Arial" w:hAnsi="Arial"/>
          <w:szCs w:val="24"/>
        </w:rPr>
        <w:t xml:space="preserve"> 6 ust.1.</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5. </w:t>
      </w:r>
      <w:r w:rsidR="00B54DD5">
        <w:rPr>
          <w:rFonts w:ascii="Arial" w:hAnsi="Arial"/>
          <w:szCs w:val="24"/>
        </w:rPr>
        <w:tab/>
      </w:r>
      <w:r w:rsidRPr="00185568">
        <w:rPr>
          <w:rFonts w:ascii="Arial" w:hAnsi="Arial"/>
          <w:szCs w:val="24"/>
        </w:rPr>
        <w:t>Wykonawca  będzie  dostarczał  w  ramach zaoferowanej ceny fabrycznie nowe części zamienne konieczne do naprawy i prawidłowej eksploatacji urządzeń.</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autoSpaceDE w:val="0"/>
        <w:spacing w:line="276" w:lineRule="auto"/>
        <w:ind w:left="426" w:hanging="426"/>
        <w:jc w:val="both"/>
        <w:rPr>
          <w:rFonts w:ascii="Arial" w:hAnsi="Arial"/>
          <w:szCs w:val="24"/>
        </w:rPr>
      </w:pPr>
      <w:r w:rsidRPr="00185568">
        <w:rPr>
          <w:rFonts w:ascii="Arial" w:hAnsi="Arial"/>
          <w:szCs w:val="24"/>
        </w:rPr>
        <w:t xml:space="preserve">6.  Wykonawca  zobowiązuje   się  realizować przedmiot umowy po cenach jednostkowych zawartych  </w:t>
      </w: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     w Formularzu cenowym, stanowiącym Załącznik nr 2.2. do niniejszej umowy.</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7. </w:t>
      </w:r>
      <w:r w:rsidR="00BD492E">
        <w:rPr>
          <w:rFonts w:ascii="Arial" w:hAnsi="Arial"/>
          <w:szCs w:val="24"/>
        </w:rPr>
        <w:t xml:space="preserve"> </w:t>
      </w:r>
      <w:r w:rsidRPr="00185568">
        <w:rPr>
          <w:rFonts w:ascii="Arial" w:hAnsi="Arial"/>
          <w:szCs w:val="24"/>
        </w:rPr>
        <w:t xml:space="preserve">Wykonawca będzie wykonywał konserwacje i bieżące naprawy używając własnego sprzętu, części      i materiałów.   </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tabs>
          <w:tab w:val="left" w:pos="284"/>
        </w:tabs>
        <w:autoSpaceDE w:val="0"/>
        <w:spacing w:line="276" w:lineRule="auto"/>
        <w:ind w:left="284" w:hanging="426"/>
        <w:jc w:val="both"/>
        <w:rPr>
          <w:rFonts w:ascii="Arial" w:hAnsi="Arial"/>
          <w:color w:val="000000"/>
          <w:szCs w:val="24"/>
        </w:rPr>
      </w:pPr>
      <w:r w:rsidRPr="00185568">
        <w:rPr>
          <w:rFonts w:ascii="Arial" w:eastAsia="ArialNarrow" w:hAnsi="Arial"/>
          <w:color w:val="000000"/>
          <w:szCs w:val="24"/>
        </w:rPr>
        <w:t xml:space="preserve">   8. </w:t>
      </w:r>
      <w:r w:rsidRPr="00185568">
        <w:rPr>
          <w:rFonts w:ascii="Arial" w:hAnsi="Arial"/>
          <w:color w:val="000000"/>
          <w:szCs w:val="24"/>
        </w:rPr>
        <w:t>Konserwacja instalacji oddymiania i instalacji sygnalizacji alarmu pożaru, instalacji oświetlenia ewakuacyjnego, awaryjnego drzwi ppoż. polegająca na wykonywaniu zespołu czynności służący utrzymaniu</w:t>
      </w:r>
      <w:r w:rsidR="00BD492E">
        <w:rPr>
          <w:rFonts w:ascii="Arial" w:hAnsi="Arial"/>
          <w:color w:val="000000"/>
          <w:szCs w:val="24"/>
        </w:rPr>
        <w:t xml:space="preserve"> instalacji /urządzeń w pełnej </w:t>
      </w:r>
      <w:r w:rsidRPr="00185568">
        <w:rPr>
          <w:rFonts w:ascii="Arial" w:hAnsi="Arial"/>
          <w:color w:val="000000"/>
          <w:szCs w:val="24"/>
        </w:rPr>
        <w:t>sprawności technicznej bez konieczności przeprowadzania napraw, musi być  zakończona Protokołem wykonanych prac, w którym  winna być  podana  liczba  i  rodzaj instalacji / urządzeń  serwisowanych, ich usytuowanie  w  budynku,  adres  i  nazwa  budynku /obiektu. W protokole należy również podać inne informacje i uwagi dotyczące stanu technicznego ww. sprzętu objętego usługą. Protokół musi być  potwierdzony przez osobę  upoważnioną  ze strony Zamawiającego.</w:t>
      </w:r>
    </w:p>
    <w:p w:rsidR="00185568" w:rsidRPr="00185568" w:rsidRDefault="00185568" w:rsidP="00846371">
      <w:pPr>
        <w:tabs>
          <w:tab w:val="left" w:pos="284"/>
        </w:tabs>
        <w:autoSpaceDE w:val="0"/>
        <w:spacing w:line="276" w:lineRule="auto"/>
        <w:ind w:left="284" w:hanging="426"/>
        <w:jc w:val="both"/>
        <w:rPr>
          <w:rFonts w:ascii="Arial" w:hAnsi="Arial"/>
          <w:color w:val="000000"/>
          <w:szCs w:val="24"/>
        </w:rPr>
      </w:pPr>
    </w:p>
    <w:p w:rsidR="00185568" w:rsidRPr="00185568" w:rsidRDefault="00185568" w:rsidP="00846371">
      <w:pPr>
        <w:spacing w:line="276" w:lineRule="auto"/>
        <w:ind w:left="284" w:hanging="284"/>
        <w:jc w:val="both"/>
        <w:rPr>
          <w:rFonts w:ascii="Arial" w:hAnsi="Arial" w:cs="Arial"/>
        </w:rPr>
      </w:pPr>
      <w:r w:rsidRPr="00185568">
        <w:rPr>
          <w:rFonts w:ascii="Arial" w:hAnsi="Arial" w:cs="Arial"/>
        </w:rPr>
        <w:t>9.</w:t>
      </w:r>
      <w:r w:rsidRPr="00185568">
        <w:rPr>
          <w:rFonts w:ascii="Arial" w:hAnsi="Arial" w:cs="Arial"/>
          <w:b/>
        </w:rPr>
        <w:t xml:space="preserve"> </w:t>
      </w:r>
      <w:r w:rsidR="00B54DD5">
        <w:rPr>
          <w:rFonts w:ascii="Arial" w:hAnsi="Arial" w:cs="Arial"/>
          <w:b/>
        </w:rPr>
        <w:tab/>
      </w:r>
      <w:r w:rsidRPr="00185568">
        <w:rPr>
          <w:rFonts w:ascii="Arial" w:hAnsi="Arial" w:cs="Arial"/>
        </w:rPr>
        <w:t>Zakres (z uwzględnieniem częstotliwości) czynności konserwacyjnych wraz z czynnościami przeglądowymi instalacji /urządzeń obejmuje;</w:t>
      </w:r>
    </w:p>
    <w:p w:rsidR="00185568" w:rsidRPr="00185568" w:rsidRDefault="00185568" w:rsidP="00846371">
      <w:pPr>
        <w:widowControl w:val="0"/>
        <w:spacing w:line="276" w:lineRule="auto"/>
        <w:ind w:left="567" w:hanging="283"/>
        <w:jc w:val="both"/>
        <w:rPr>
          <w:rFonts w:ascii="Arial" w:hAnsi="Arial" w:cs="Arial"/>
        </w:rPr>
      </w:pPr>
      <w:r w:rsidRPr="00185568">
        <w:rPr>
          <w:rFonts w:ascii="Arial" w:hAnsi="Arial" w:cs="Arial"/>
        </w:rPr>
        <w:t>1)</w:t>
      </w:r>
      <w:r w:rsidRPr="00185568">
        <w:rPr>
          <w:rFonts w:ascii="Arial" w:hAnsi="Arial" w:cs="Arial"/>
        </w:rPr>
        <w:tab/>
        <w:t xml:space="preserve">przegląd czujek i wskaźników, sprawdzenie losowo wybranych czujek w ilości 25% w stosunku do całkowitej ilości czujek / </w:t>
      </w:r>
      <w:r w:rsidRPr="00185568">
        <w:rPr>
          <w:rFonts w:ascii="Arial" w:hAnsi="Arial" w:cs="Arial"/>
          <w:b/>
        </w:rPr>
        <w:t>co 3 miesiące użytkowania sprzętu</w:t>
      </w:r>
      <w:r w:rsidRPr="00185568">
        <w:rPr>
          <w:rFonts w:ascii="Arial" w:hAnsi="Arial" w:cs="Arial"/>
        </w:rPr>
        <w:t>;</w:t>
      </w:r>
    </w:p>
    <w:p w:rsidR="00185568" w:rsidRPr="00185568" w:rsidRDefault="00185568" w:rsidP="00846371">
      <w:pPr>
        <w:widowControl w:val="0"/>
        <w:spacing w:line="276" w:lineRule="auto"/>
        <w:ind w:left="567" w:hanging="283"/>
        <w:jc w:val="both"/>
        <w:rPr>
          <w:rFonts w:ascii="Arial" w:hAnsi="Arial" w:cs="Arial"/>
        </w:rPr>
      </w:pPr>
    </w:p>
    <w:p w:rsidR="00185568" w:rsidRPr="00185568" w:rsidRDefault="00661F3C" w:rsidP="00846371">
      <w:pPr>
        <w:widowControl w:val="0"/>
        <w:numPr>
          <w:ilvl w:val="0"/>
          <w:numId w:val="60"/>
        </w:numPr>
        <w:tabs>
          <w:tab w:val="clear" w:pos="0"/>
          <w:tab w:val="num" w:pos="567"/>
          <w:tab w:val="num" w:pos="720"/>
        </w:tabs>
        <w:spacing w:line="276" w:lineRule="auto"/>
        <w:ind w:left="720" w:hanging="436"/>
        <w:contextualSpacing/>
        <w:rPr>
          <w:rFonts w:ascii="Arial" w:hAnsi="Arial" w:cs="Arial"/>
        </w:rPr>
      </w:pPr>
      <w:r>
        <w:rPr>
          <w:rFonts w:ascii="Arial" w:hAnsi="Arial" w:cs="Arial"/>
        </w:rPr>
        <w:t xml:space="preserve">2) </w:t>
      </w:r>
      <w:r>
        <w:rPr>
          <w:rFonts w:ascii="Arial" w:hAnsi="Arial" w:cs="Arial"/>
        </w:rPr>
        <w:tab/>
      </w:r>
      <w:r w:rsidR="00185568" w:rsidRPr="00185568">
        <w:rPr>
          <w:rFonts w:ascii="Arial" w:hAnsi="Arial" w:cs="Arial"/>
        </w:rPr>
        <w:t xml:space="preserve">przegląd i testy central pożarowych / </w:t>
      </w:r>
      <w:r w:rsidR="00185568" w:rsidRPr="00185568">
        <w:rPr>
          <w:rFonts w:ascii="Arial" w:hAnsi="Arial" w:cs="Arial"/>
          <w:b/>
        </w:rPr>
        <w:t>co 3 miesiące użytkowania sprzętu</w:t>
      </w:r>
      <w:r w:rsidR="00185568" w:rsidRPr="00185568">
        <w:rPr>
          <w:rFonts w:ascii="Arial" w:hAnsi="Arial" w:cs="Arial"/>
        </w:rPr>
        <w:t>;</w:t>
      </w:r>
    </w:p>
    <w:p w:rsidR="00185568" w:rsidRPr="00185568" w:rsidRDefault="00185568" w:rsidP="00846371">
      <w:pPr>
        <w:widowControl w:val="0"/>
        <w:spacing w:line="276" w:lineRule="auto"/>
        <w:ind w:left="720"/>
        <w:contextualSpacing/>
        <w:rPr>
          <w:rFonts w:ascii="Arial" w:hAnsi="Arial" w:cs="Arial"/>
        </w:rPr>
      </w:pPr>
    </w:p>
    <w:p w:rsidR="00185568" w:rsidRPr="00185568" w:rsidRDefault="00661F3C" w:rsidP="00846371">
      <w:pPr>
        <w:widowControl w:val="0"/>
        <w:numPr>
          <w:ilvl w:val="0"/>
          <w:numId w:val="60"/>
        </w:numPr>
        <w:tabs>
          <w:tab w:val="clear" w:pos="0"/>
          <w:tab w:val="num" w:pos="720"/>
        </w:tabs>
        <w:spacing w:line="276" w:lineRule="auto"/>
        <w:ind w:left="567" w:hanging="283"/>
        <w:contextualSpacing/>
        <w:rPr>
          <w:rFonts w:ascii="Arial" w:hAnsi="Arial" w:cs="Arial"/>
        </w:rPr>
      </w:pPr>
      <w:r>
        <w:rPr>
          <w:rFonts w:ascii="Arial" w:hAnsi="Arial" w:cs="Arial"/>
        </w:rPr>
        <w:t xml:space="preserve">3) </w:t>
      </w:r>
      <w:r>
        <w:rPr>
          <w:rFonts w:ascii="Arial" w:hAnsi="Arial" w:cs="Arial"/>
        </w:rPr>
        <w:tab/>
      </w:r>
      <w:r w:rsidR="00185568" w:rsidRPr="00185568">
        <w:rPr>
          <w:rFonts w:ascii="Arial" w:hAnsi="Arial" w:cs="Arial"/>
        </w:rPr>
        <w:t xml:space="preserve">przegląd i testy ROP -ów/ </w:t>
      </w:r>
      <w:r w:rsidR="00185568" w:rsidRPr="00185568">
        <w:rPr>
          <w:rFonts w:ascii="Arial" w:hAnsi="Arial" w:cs="Arial"/>
          <w:b/>
        </w:rPr>
        <w:t>1 raz na rok użytkowania sprzętu</w:t>
      </w:r>
      <w:r w:rsidR="00185568" w:rsidRPr="00185568">
        <w:rPr>
          <w:rFonts w:ascii="Arial" w:hAnsi="Arial" w:cs="Arial"/>
        </w:rPr>
        <w:t>;</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widowControl w:val="0"/>
        <w:spacing w:line="276" w:lineRule="auto"/>
        <w:ind w:left="567" w:hanging="283"/>
        <w:rPr>
          <w:rFonts w:ascii="Arial" w:hAnsi="Arial" w:cs="Arial"/>
        </w:rPr>
      </w:pPr>
      <w:r w:rsidRPr="00185568">
        <w:rPr>
          <w:rFonts w:ascii="Arial" w:hAnsi="Arial" w:cs="Arial"/>
        </w:rPr>
        <w:t>4)</w:t>
      </w:r>
      <w:r w:rsidRPr="00185568">
        <w:rPr>
          <w:rFonts w:ascii="Arial" w:hAnsi="Arial" w:cs="Arial"/>
        </w:rPr>
        <w:tab/>
        <w:t xml:space="preserve">konserwacja akumulatorów zasilania awaryjnego/ </w:t>
      </w:r>
      <w:r w:rsidRPr="00185568">
        <w:rPr>
          <w:rFonts w:ascii="Arial" w:hAnsi="Arial" w:cs="Arial"/>
          <w:b/>
        </w:rPr>
        <w:t>co 3 miesiące użytkowania sprzętu</w:t>
      </w:r>
      <w:r w:rsidRPr="00185568">
        <w:rPr>
          <w:rFonts w:ascii="Arial" w:hAnsi="Arial" w:cs="Arial"/>
        </w:rPr>
        <w:t>;</w:t>
      </w:r>
    </w:p>
    <w:p w:rsidR="00185568" w:rsidRPr="00185568" w:rsidRDefault="00185568" w:rsidP="00846371">
      <w:pPr>
        <w:widowControl w:val="0"/>
        <w:spacing w:line="276" w:lineRule="auto"/>
        <w:ind w:left="567" w:hanging="283"/>
        <w:rPr>
          <w:rFonts w:ascii="Arial" w:hAnsi="Arial" w:cs="Arial"/>
        </w:rPr>
      </w:pPr>
    </w:p>
    <w:p w:rsidR="00185568" w:rsidRPr="00185568" w:rsidRDefault="00185568" w:rsidP="00846371">
      <w:pPr>
        <w:widowControl w:val="0"/>
        <w:spacing w:line="276" w:lineRule="auto"/>
        <w:ind w:left="567" w:hanging="283"/>
        <w:jc w:val="both"/>
        <w:rPr>
          <w:rFonts w:ascii="Arial" w:hAnsi="Arial" w:cs="Arial"/>
        </w:rPr>
      </w:pPr>
      <w:r w:rsidRPr="00185568">
        <w:rPr>
          <w:rFonts w:ascii="Arial" w:hAnsi="Arial" w:cs="Arial"/>
        </w:rPr>
        <w:t>5)</w:t>
      </w:r>
      <w:r w:rsidRPr="00185568">
        <w:rPr>
          <w:rFonts w:ascii="Arial" w:hAnsi="Arial" w:cs="Arial"/>
        </w:rPr>
        <w:tab/>
        <w:t>wszystkie wymienione prace powinny być odnotowane w książce eksploatacji instalacji                                   i potwierdzone protokołem;</w:t>
      </w:r>
    </w:p>
    <w:p w:rsidR="00185568" w:rsidRPr="00185568" w:rsidRDefault="00185568" w:rsidP="00846371">
      <w:pPr>
        <w:widowControl w:val="0"/>
        <w:spacing w:line="276" w:lineRule="auto"/>
        <w:ind w:left="567" w:hanging="283"/>
        <w:jc w:val="both"/>
        <w:rPr>
          <w:rFonts w:ascii="Arial" w:hAnsi="Arial" w:cs="Arial"/>
        </w:rPr>
      </w:pPr>
    </w:p>
    <w:p w:rsidR="00185568" w:rsidRPr="00185568" w:rsidRDefault="00185568" w:rsidP="00846371">
      <w:pPr>
        <w:widowControl w:val="0"/>
        <w:spacing w:line="276" w:lineRule="auto"/>
        <w:ind w:left="567" w:hanging="283"/>
        <w:jc w:val="both"/>
        <w:rPr>
          <w:rFonts w:ascii="Arial" w:hAnsi="Arial" w:cs="Arial"/>
        </w:rPr>
      </w:pPr>
      <w:r w:rsidRPr="00185568">
        <w:rPr>
          <w:rFonts w:ascii="Arial" w:hAnsi="Arial" w:cs="Arial"/>
        </w:rPr>
        <w:t>6)</w:t>
      </w:r>
      <w:r w:rsidRPr="00185568">
        <w:rPr>
          <w:rFonts w:ascii="Arial" w:hAnsi="Arial" w:cs="Arial"/>
        </w:rPr>
        <w:tab/>
        <w:t xml:space="preserve">systemy oddymiania konserwacja i przegląd / </w:t>
      </w:r>
      <w:r w:rsidRPr="00185568">
        <w:rPr>
          <w:rFonts w:ascii="Arial" w:hAnsi="Arial" w:cs="Arial"/>
          <w:b/>
        </w:rPr>
        <w:t>1 raz na rok użytkowania systemu potwierdzony protokołem</w:t>
      </w:r>
      <w:r w:rsidRPr="00185568">
        <w:rPr>
          <w:rFonts w:ascii="Arial" w:hAnsi="Arial" w:cs="Arial"/>
        </w:rPr>
        <w:t>;</w:t>
      </w:r>
    </w:p>
    <w:p w:rsidR="00185568" w:rsidRPr="00185568" w:rsidRDefault="00185568" w:rsidP="00846371">
      <w:pPr>
        <w:widowControl w:val="0"/>
        <w:spacing w:line="276" w:lineRule="auto"/>
        <w:ind w:left="567" w:hanging="283"/>
        <w:jc w:val="both"/>
        <w:rPr>
          <w:rFonts w:ascii="Arial" w:hAnsi="Arial" w:cs="Arial"/>
        </w:rPr>
      </w:pPr>
    </w:p>
    <w:p w:rsidR="00185568" w:rsidRPr="00185568" w:rsidRDefault="00185568" w:rsidP="00846371">
      <w:pPr>
        <w:widowControl w:val="0"/>
        <w:spacing w:line="276" w:lineRule="auto"/>
        <w:ind w:left="567" w:hanging="283"/>
        <w:jc w:val="both"/>
        <w:rPr>
          <w:rFonts w:ascii="Arial" w:hAnsi="Arial" w:cs="Arial"/>
        </w:rPr>
      </w:pPr>
      <w:r w:rsidRPr="00185568">
        <w:rPr>
          <w:rFonts w:ascii="Arial" w:hAnsi="Arial" w:cs="Arial"/>
        </w:rPr>
        <w:t>7)</w:t>
      </w:r>
      <w:r w:rsidR="002B5063">
        <w:rPr>
          <w:rFonts w:ascii="Arial" w:hAnsi="Arial" w:cs="Arial"/>
        </w:rPr>
        <w:tab/>
        <w:t>stałe urządzenia gaśnicze (SUG</w:t>
      </w:r>
      <w:r w:rsidRPr="00185568">
        <w:rPr>
          <w:rFonts w:ascii="Arial" w:hAnsi="Arial" w:cs="Arial"/>
        </w:rPr>
        <w:t xml:space="preserve">) / </w:t>
      </w:r>
      <w:r w:rsidRPr="00185568">
        <w:rPr>
          <w:rFonts w:ascii="Arial" w:hAnsi="Arial" w:cs="Arial"/>
          <w:b/>
        </w:rPr>
        <w:t>1 raz na rok użytkowania sprzętu potwierdzony protokołem</w:t>
      </w:r>
      <w:r w:rsidRPr="00185568">
        <w:rPr>
          <w:rFonts w:ascii="Arial" w:hAnsi="Arial" w:cs="Arial"/>
        </w:rPr>
        <w:t xml:space="preserve">;    </w:t>
      </w:r>
    </w:p>
    <w:p w:rsidR="00185568" w:rsidRPr="00185568" w:rsidRDefault="00185568" w:rsidP="00846371">
      <w:pPr>
        <w:widowControl w:val="0"/>
        <w:spacing w:line="276" w:lineRule="auto"/>
        <w:ind w:left="567" w:hanging="283"/>
        <w:jc w:val="both"/>
        <w:rPr>
          <w:rFonts w:ascii="Arial" w:hAnsi="Arial" w:cs="Arial"/>
        </w:rPr>
      </w:pPr>
      <w:r w:rsidRPr="00185568">
        <w:rPr>
          <w:rFonts w:ascii="Arial" w:hAnsi="Arial" w:cs="Arial"/>
        </w:rPr>
        <w:t xml:space="preserve">           </w:t>
      </w:r>
    </w:p>
    <w:p w:rsidR="00185568" w:rsidRPr="00185568" w:rsidRDefault="00185568" w:rsidP="00846371">
      <w:pPr>
        <w:widowControl w:val="0"/>
        <w:spacing w:line="276" w:lineRule="auto"/>
        <w:ind w:left="567" w:hanging="283"/>
        <w:rPr>
          <w:rFonts w:ascii="Arial" w:hAnsi="Arial" w:cs="Arial"/>
        </w:rPr>
      </w:pPr>
      <w:r w:rsidRPr="00185568">
        <w:rPr>
          <w:rFonts w:ascii="Arial" w:hAnsi="Arial" w:cs="Arial"/>
        </w:rPr>
        <w:t xml:space="preserve">8) </w:t>
      </w:r>
      <w:r w:rsidRPr="00185568">
        <w:rPr>
          <w:rFonts w:ascii="Arial" w:hAnsi="Arial" w:cs="Arial"/>
        </w:rPr>
        <w:tab/>
        <w:t xml:space="preserve">przegląd oświetlenia awaryjnego i ewakuacyjnego / </w:t>
      </w:r>
      <w:r w:rsidRPr="00185568">
        <w:rPr>
          <w:rFonts w:ascii="Arial" w:hAnsi="Arial" w:cs="Arial"/>
          <w:b/>
        </w:rPr>
        <w:t>1 raz na rok użytkowania systemu</w:t>
      </w:r>
      <w:r w:rsidRPr="00185568">
        <w:rPr>
          <w:rFonts w:ascii="Arial" w:hAnsi="Arial" w:cs="Arial"/>
        </w:rPr>
        <w:t>, w tym:</w:t>
      </w:r>
    </w:p>
    <w:p w:rsidR="00185568" w:rsidRPr="00185568" w:rsidRDefault="00185568" w:rsidP="00846371">
      <w:pPr>
        <w:widowControl w:val="0"/>
        <w:tabs>
          <w:tab w:val="left" w:pos="426"/>
        </w:tabs>
        <w:spacing w:line="276" w:lineRule="auto"/>
        <w:ind w:left="360" w:hanging="142"/>
        <w:rPr>
          <w:rFonts w:ascii="Arial" w:hAnsi="Arial" w:cs="Arial"/>
        </w:rPr>
      </w:pPr>
      <w:r w:rsidRPr="00185568">
        <w:rPr>
          <w:rFonts w:ascii="Arial" w:hAnsi="Arial" w:cs="Arial"/>
        </w:rPr>
        <w:t xml:space="preserve">    </w:t>
      </w:r>
      <w:r w:rsidRPr="00185568">
        <w:rPr>
          <w:rFonts w:ascii="Arial" w:hAnsi="Arial" w:cs="Arial"/>
        </w:rPr>
        <w:tab/>
        <w:t>a) testy akumulatorów,;</w:t>
      </w:r>
    </w:p>
    <w:p w:rsidR="00185568" w:rsidRPr="00185568" w:rsidRDefault="00185568" w:rsidP="00846371">
      <w:pPr>
        <w:widowControl w:val="0"/>
        <w:tabs>
          <w:tab w:val="left" w:pos="426"/>
        </w:tabs>
        <w:spacing w:line="276" w:lineRule="auto"/>
        <w:ind w:left="360" w:hanging="142"/>
        <w:rPr>
          <w:rFonts w:ascii="Arial" w:hAnsi="Arial" w:cs="Arial"/>
        </w:rPr>
      </w:pPr>
      <w:r w:rsidRPr="00185568">
        <w:rPr>
          <w:rFonts w:ascii="Arial" w:hAnsi="Arial" w:cs="Arial"/>
        </w:rPr>
        <w:t xml:space="preserve">    </w:t>
      </w:r>
      <w:r w:rsidRPr="00185568">
        <w:rPr>
          <w:rFonts w:ascii="Arial" w:hAnsi="Arial" w:cs="Arial"/>
        </w:rPr>
        <w:tab/>
        <w:t xml:space="preserve">b) pomiar natężenia oświetlenia </w:t>
      </w:r>
    </w:p>
    <w:p w:rsidR="00185568" w:rsidRPr="00185568" w:rsidRDefault="00185568" w:rsidP="00846371">
      <w:pPr>
        <w:widowControl w:val="0"/>
        <w:tabs>
          <w:tab w:val="left" w:pos="426"/>
        </w:tabs>
        <w:spacing w:line="276" w:lineRule="auto"/>
        <w:ind w:left="360" w:hanging="142"/>
        <w:rPr>
          <w:rFonts w:ascii="Arial" w:hAnsi="Arial" w:cs="Arial"/>
        </w:rPr>
      </w:pPr>
      <w:r w:rsidRPr="00185568">
        <w:rPr>
          <w:rFonts w:ascii="Arial" w:hAnsi="Arial" w:cs="Arial"/>
        </w:rPr>
        <w:t xml:space="preserve">    </w:t>
      </w:r>
      <w:r w:rsidRPr="00185568">
        <w:rPr>
          <w:rFonts w:ascii="Arial" w:hAnsi="Arial" w:cs="Arial"/>
        </w:rPr>
        <w:tab/>
        <w:t>c) pomiar czasu świecenia;</w:t>
      </w:r>
    </w:p>
    <w:p w:rsidR="00185568" w:rsidRPr="00185568" w:rsidRDefault="00185568" w:rsidP="00846371">
      <w:pPr>
        <w:widowControl w:val="0"/>
        <w:tabs>
          <w:tab w:val="left" w:pos="426"/>
        </w:tabs>
        <w:spacing w:line="276" w:lineRule="auto"/>
        <w:ind w:left="360" w:hanging="142"/>
        <w:rPr>
          <w:rFonts w:ascii="Arial" w:hAnsi="Arial" w:cs="Arial"/>
        </w:rPr>
      </w:pPr>
    </w:p>
    <w:p w:rsidR="00185568" w:rsidRPr="00185568" w:rsidRDefault="00185568" w:rsidP="00846371">
      <w:pPr>
        <w:widowControl w:val="0"/>
        <w:spacing w:line="276" w:lineRule="auto"/>
        <w:ind w:left="567" w:hanging="283"/>
        <w:rPr>
          <w:rFonts w:ascii="Arial" w:hAnsi="Arial" w:cs="Arial"/>
        </w:rPr>
      </w:pPr>
      <w:r w:rsidRPr="00185568">
        <w:rPr>
          <w:rFonts w:ascii="Arial" w:hAnsi="Arial" w:cs="Arial"/>
        </w:rPr>
        <w:t xml:space="preserve">9)   przegląd przeciwpożarowych wyłączników prądu / </w:t>
      </w:r>
      <w:r w:rsidRPr="00185568">
        <w:rPr>
          <w:rFonts w:ascii="Arial" w:hAnsi="Arial" w:cs="Arial"/>
          <w:b/>
        </w:rPr>
        <w:t>1 raz na rok użytkowania sprzętu</w:t>
      </w:r>
      <w:r w:rsidRPr="00185568">
        <w:rPr>
          <w:rFonts w:ascii="Arial" w:hAnsi="Arial" w:cs="Arial"/>
        </w:rPr>
        <w:t>;</w:t>
      </w:r>
    </w:p>
    <w:p w:rsidR="00185568" w:rsidRPr="00185568" w:rsidRDefault="00185568" w:rsidP="00846371">
      <w:pPr>
        <w:widowControl w:val="0"/>
        <w:spacing w:line="276" w:lineRule="auto"/>
        <w:ind w:left="567" w:hanging="283"/>
        <w:rPr>
          <w:rFonts w:ascii="Arial" w:hAnsi="Arial" w:cs="Arial"/>
        </w:rPr>
      </w:pPr>
      <w:r w:rsidRPr="00185568">
        <w:rPr>
          <w:rFonts w:ascii="Arial" w:hAnsi="Arial" w:cs="Arial"/>
        </w:rPr>
        <w:t>10)</w:t>
      </w:r>
      <w:r w:rsidRPr="00185568">
        <w:rPr>
          <w:rFonts w:ascii="Arial" w:hAnsi="Arial" w:cs="Arial"/>
        </w:rPr>
        <w:tab/>
        <w:t xml:space="preserve">przegląd drzwi ppoż. </w:t>
      </w:r>
      <w:r w:rsidRPr="00185568">
        <w:rPr>
          <w:rFonts w:ascii="Arial" w:hAnsi="Arial" w:cs="Arial"/>
          <w:b/>
        </w:rPr>
        <w:t>/ 1 raz na rok użytkowania sprzętu,</w:t>
      </w:r>
      <w:r w:rsidRPr="00185568">
        <w:rPr>
          <w:rFonts w:ascii="Arial" w:hAnsi="Arial" w:cs="Arial"/>
        </w:rPr>
        <w:t xml:space="preserve"> w tym m. in.:</w:t>
      </w:r>
    </w:p>
    <w:p w:rsidR="00185568" w:rsidRPr="00185568" w:rsidRDefault="00185568" w:rsidP="00846371">
      <w:pPr>
        <w:widowControl w:val="0"/>
        <w:numPr>
          <w:ilvl w:val="0"/>
          <w:numId w:val="83"/>
        </w:numPr>
        <w:tabs>
          <w:tab w:val="left" w:pos="426"/>
        </w:tabs>
        <w:spacing w:line="276" w:lineRule="auto"/>
        <w:ind w:left="993" w:hanging="284"/>
        <w:rPr>
          <w:rFonts w:ascii="Arial" w:hAnsi="Arial" w:cs="Arial"/>
        </w:rPr>
      </w:pPr>
      <w:r w:rsidRPr="00185568">
        <w:rPr>
          <w:rFonts w:ascii="Arial" w:hAnsi="Arial" w:cs="Arial"/>
        </w:rPr>
        <w:t>sprawdzenie funkcjonowania drzwi;</w:t>
      </w:r>
    </w:p>
    <w:p w:rsidR="00185568" w:rsidRPr="00185568" w:rsidRDefault="00185568" w:rsidP="00846371">
      <w:pPr>
        <w:widowControl w:val="0"/>
        <w:numPr>
          <w:ilvl w:val="0"/>
          <w:numId w:val="83"/>
        </w:numPr>
        <w:tabs>
          <w:tab w:val="left" w:pos="426"/>
        </w:tabs>
        <w:spacing w:line="276" w:lineRule="auto"/>
        <w:ind w:left="993" w:hanging="284"/>
        <w:rPr>
          <w:rFonts w:ascii="Arial" w:hAnsi="Arial" w:cs="Arial"/>
        </w:rPr>
      </w:pPr>
      <w:r w:rsidRPr="00185568">
        <w:rPr>
          <w:rFonts w:ascii="Arial" w:hAnsi="Arial" w:cs="Arial"/>
        </w:rPr>
        <w:t>sprawdzenie mocowania i działania zamków i zawiasów (smarowanie);</w:t>
      </w:r>
    </w:p>
    <w:p w:rsidR="00185568" w:rsidRPr="00185568" w:rsidRDefault="00185568" w:rsidP="00846371">
      <w:pPr>
        <w:widowControl w:val="0"/>
        <w:numPr>
          <w:ilvl w:val="0"/>
          <w:numId w:val="83"/>
        </w:numPr>
        <w:tabs>
          <w:tab w:val="left" w:pos="426"/>
        </w:tabs>
        <w:spacing w:line="276" w:lineRule="auto"/>
        <w:ind w:left="993" w:hanging="284"/>
        <w:rPr>
          <w:rFonts w:ascii="Arial" w:hAnsi="Arial" w:cs="Arial"/>
        </w:rPr>
      </w:pPr>
      <w:r w:rsidRPr="00185568">
        <w:rPr>
          <w:rFonts w:ascii="Arial" w:hAnsi="Arial" w:cs="Arial"/>
        </w:rPr>
        <w:t>sprawdzenie stanu uszczelki (ewentualnie wymienić na nową);</w:t>
      </w:r>
    </w:p>
    <w:p w:rsidR="00185568" w:rsidRPr="00185568" w:rsidRDefault="00185568" w:rsidP="00846371">
      <w:pPr>
        <w:widowControl w:val="0"/>
        <w:numPr>
          <w:ilvl w:val="0"/>
          <w:numId w:val="83"/>
        </w:numPr>
        <w:tabs>
          <w:tab w:val="left" w:pos="426"/>
        </w:tabs>
        <w:spacing w:line="276" w:lineRule="auto"/>
        <w:ind w:left="993" w:hanging="284"/>
        <w:rPr>
          <w:rFonts w:ascii="Arial" w:hAnsi="Arial" w:cs="Arial"/>
        </w:rPr>
      </w:pPr>
      <w:r w:rsidRPr="00185568">
        <w:rPr>
          <w:rFonts w:ascii="Arial" w:hAnsi="Arial" w:cs="Arial"/>
        </w:rPr>
        <w:t>sprawdzenie działania samozamykaczy i regulacja;</w:t>
      </w:r>
    </w:p>
    <w:p w:rsidR="00185568" w:rsidRPr="00185568" w:rsidRDefault="00185568" w:rsidP="00846371">
      <w:pPr>
        <w:widowControl w:val="0"/>
        <w:numPr>
          <w:ilvl w:val="0"/>
          <w:numId w:val="83"/>
        </w:numPr>
        <w:tabs>
          <w:tab w:val="left" w:pos="426"/>
        </w:tabs>
        <w:spacing w:line="276" w:lineRule="auto"/>
        <w:ind w:left="993" w:hanging="284"/>
        <w:rPr>
          <w:rFonts w:ascii="Arial" w:hAnsi="Arial" w:cs="Arial"/>
        </w:rPr>
      </w:pPr>
      <w:r w:rsidRPr="00185568">
        <w:rPr>
          <w:rFonts w:ascii="Arial" w:hAnsi="Arial" w:cs="Arial"/>
        </w:rPr>
        <w:t>sporządzenie protokołu wykonanych prac.</w:t>
      </w:r>
    </w:p>
    <w:p w:rsidR="00185568" w:rsidRPr="00185568" w:rsidRDefault="00185568" w:rsidP="00846371">
      <w:pPr>
        <w:widowControl w:val="0"/>
        <w:tabs>
          <w:tab w:val="left" w:pos="426"/>
        </w:tabs>
        <w:spacing w:line="276" w:lineRule="auto"/>
        <w:ind w:left="993"/>
        <w:rPr>
          <w:rFonts w:ascii="Arial" w:hAnsi="Arial" w:cs="Arial"/>
        </w:rPr>
      </w:pP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10.</w:t>
      </w:r>
      <w:r w:rsidRPr="00185568">
        <w:rPr>
          <w:rFonts w:ascii="Arial" w:hAnsi="Arial"/>
          <w:szCs w:val="24"/>
        </w:rPr>
        <w:tab/>
        <w:t>Wszelkie koszty związane z wykonywaniem przedmiotu zamówienia jakie poniesie Wykonawca,             w tym m. in. wszelkie niezbędne materiały, zatrudnienie personelu o odpowiednich kwalifikacjach, transport materiałów, narzędzi i osób do miejsca realizacji usługi oraz koszty</w:t>
      </w:r>
      <w:r w:rsidR="00A61845">
        <w:rPr>
          <w:rFonts w:ascii="Arial" w:hAnsi="Arial"/>
          <w:szCs w:val="24"/>
        </w:rPr>
        <w:t xml:space="preserve"> wielokrotnego dojazdu Koszty dojazdu do miejsca </w:t>
      </w:r>
      <w:r w:rsidRPr="00185568">
        <w:rPr>
          <w:rFonts w:ascii="Arial" w:hAnsi="Arial"/>
          <w:szCs w:val="24"/>
        </w:rPr>
        <w:t>użytkowani</w:t>
      </w:r>
      <w:r w:rsidR="00A61845">
        <w:rPr>
          <w:rFonts w:ascii="Arial" w:hAnsi="Arial"/>
          <w:szCs w:val="24"/>
        </w:rPr>
        <w:t xml:space="preserve">a sprzętu </w:t>
      </w:r>
      <w:r w:rsidRPr="00185568">
        <w:rPr>
          <w:rFonts w:ascii="Arial" w:hAnsi="Arial"/>
          <w:szCs w:val="24"/>
        </w:rPr>
        <w:t xml:space="preserve">zostały wkalkulowane w cenę oferty. Zamawiający nie będzie ponosił z tego tytułu dodatkowych opłat. </w:t>
      </w:r>
    </w:p>
    <w:p w:rsidR="00185568" w:rsidRPr="00185568" w:rsidRDefault="00185568" w:rsidP="00846371">
      <w:pPr>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11.Zgłaszanie i odbiór wykonanej usługi odbywać się będzie przez wyznaczonych pracowników KWP/KMP/KPP. Osoba upoważniona do kontaktów z Wykonawcą będzie każdorazowo przekazywała informacje dotyczące odpowiedzialnych osób w konkretnych jednostkach, które będą zobligowane do podpisania protokołu.</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tabs>
          <w:tab w:val="left" w:pos="360"/>
        </w:tabs>
        <w:spacing w:line="276" w:lineRule="auto"/>
        <w:ind w:left="284" w:hanging="284"/>
        <w:jc w:val="both"/>
        <w:rPr>
          <w:rFonts w:ascii="Arial" w:hAnsi="Arial"/>
          <w:szCs w:val="24"/>
        </w:rPr>
      </w:pPr>
      <w:r w:rsidRPr="00185568">
        <w:rPr>
          <w:rFonts w:ascii="Arial" w:hAnsi="Arial"/>
          <w:szCs w:val="24"/>
        </w:rPr>
        <w:t>12.</w:t>
      </w:r>
      <w:r w:rsidRPr="00185568">
        <w:rPr>
          <w:rFonts w:ascii="Arial" w:hAnsi="Arial"/>
          <w:szCs w:val="24"/>
        </w:rPr>
        <w:tab/>
        <w:t xml:space="preserve">Wykonawca zobowiązany jest rozpocząć bieżącą naprawę instalacji / sprzętu (np. uszkodzonej czujki, centrali, sygnalizatora itp.) celem przywrócenia jego sprawności technicznej,  w czasie </w:t>
      </w:r>
      <w:r w:rsidRPr="00185568">
        <w:rPr>
          <w:rFonts w:ascii="Arial" w:hAnsi="Arial"/>
          <w:b/>
          <w:szCs w:val="24"/>
        </w:rPr>
        <w:t>nie  dłuższym niż 12 godzin</w:t>
      </w:r>
      <w:r w:rsidRPr="00185568">
        <w:rPr>
          <w:rFonts w:ascii="Arial" w:hAnsi="Arial"/>
          <w:szCs w:val="24"/>
        </w:rPr>
        <w:t xml:space="preserve"> od momentu zgłoszenia o zaistniałym uszkodzeniu i zakończyć ją </w:t>
      </w:r>
      <w:r w:rsidRPr="00185568">
        <w:rPr>
          <w:rFonts w:ascii="Arial" w:hAnsi="Arial"/>
          <w:b/>
          <w:szCs w:val="24"/>
        </w:rPr>
        <w:t>max do</w:t>
      </w:r>
      <w:r w:rsidRPr="00185568">
        <w:rPr>
          <w:rFonts w:ascii="Arial" w:hAnsi="Arial"/>
          <w:szCs w:val="24"/>
        </w:rPr>
        <w:t xml:space="preserve"> </w:t>
      </w:r>
      <w:r w:rsidRPr="00185568">
        <w:rPr>
          <w:rFonts w:ascii="Arial" w:hAnsi="Arial"/>
          <w:b/>
          <w:szCs w:val="24"/>
        </w:rPr>
        <w:t>48 godzin</w:t>
      </w:r>
      <w:r w:rsidRPr="00185568">
        <w:rPr>
          <w:rFonts w:ascii="Arial" w:hAnsi="Arial"/>
          <w:szCs w:val="24"/>
        </w:rPr>
        <w:t xml:space="preserve"> od momentu podjęcia czynności naprawczych.</w:t>
      </w:r>
    </w:p>
    <w:p w:rsidR="00185568" w:rsidRPr="00185568" w:rsidRDefault="00185568" w:rsidP="00846371">
      <w:pPr>
        <w:tabs>
          <w:tab w:val="left" w:pos="360"/>
        </w:tabs>
        <w:spacing w:line="276" w:lineRule="auto"/>
        <w:ind w:left="284" w:hanging="284"/>
        <w:jc w:val="both"/>
        <w:rPr>
          <w:rFonts w:ascii="Arial" w:hAnsi="Arial"/>
          <w:szCs w:val="24"/>
        </w:rPr>
      </w:pPr>
    </w:p>
    <w:p w:rsidR="00185568" w:rsidRPr="00185568" w:rsidRDefault="00185568" w:rsidP="00846371">
      <w:pPr>
        <w:spacing w:line="276" w:lineRule="auto"/>
        <w:ind w:left="284" w:hanging="284"/>
        <w:jc w:val="both"/>
        <w:rPr>
          <w:rFonts w:ascii="Arial" w:hAnsi="Arial" w:cs="Arial"/>
        </w:rPr>
      </w:pPr>
      <w:r w:rsidRPr="00185568">
        <w:rPr>
          <w:rFonts w:ascii="Arial" w:hAnsi="Arial"/>
          <w:szCs w:val="24"/>
        </w:rPr>
        <w:t>13.</w:t>
      </w:r>
      <w:r w:rsidRPr="00185568">
        <w:rPr>
          <w:rFonts w:ascii="Arial" w:hAnsi="Arial" w:cs="Arial"/>
        </w:rPr>
        <w:t>W przypadku konieczności przeprowadzenia bieżącej naprawy części / zespołów, zgłoszonej telefonicznie przez Wykonawcę do Zamawiającego (co zostanie potwierdzone w protokole                            z czynności przeglądowych), Wykonawca po uzyskaniu pisemnej zgody Zamawiającego, przedstawi szacunkową kalkulację cenową usługi z uwzględnieniem:</w:t>
      </w:r>
    </w:p>
    <w:p w:rsidR="00185568" w:rsidRPr="00185568" w:rsidRDefault="00185568" w:rsidP="00846371">
      <w:pPr>
        <w:spacing w:line="276" w:lineRule="auto"/>
        <w:ind w:left="284" w:hanging="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 wartości roboczogodziny prac naprawczych  (podczas diagnozowania i / lub bieżącej naprawy) podanej w Formularzu cenowym (Załącznik  nr 2.2. do Umowy);</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 wskaźnika kosztów zakupu dla wbudowanych części zamiennych</w:t>
      </w:r>
      <w:r w:rsidR="00D77E6D">
        <w:rPr>
          <w:rFonts w:ascii="Arial" w:hAnsi="Arial" w:cs="Arial"/>
        </w:rPr>
        <w:t xml:space="preserve">, </w:t>
      </w:r>
      <w:r w:rsidRPr="00185568">
        <w:rPr>
          <w:rFonts w:ascii="Arial" w:hAnsi="Arial" w:cs="Arial"/>
        </w:rPr>
        <w:t>podanego w Formularzu cenowym (Załącznik nr 2.2. do Umowy).</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Po zaakceptowaniu szacunkowej kalkulacji przez Zamawiającego, Wykonawca przystąpi do bieżącej naprawy instalacji poprzez wymianę zużytych części / zespołów.</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Po dokonaniu bieżącej naprawy instalacji / urządzenia, Wykonawca sporządzi ostateczną kalkulację cenową wykonanej usługi z uwzględnieniem:</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 wartości roboczogodziny prac naprawczych (podczas diagnozowania i / lub usuwania awarii) podanej w Formularzu cenowym (Załącznik  nr 2.2. do Umowy);</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 wskaźnika kosztów zakupu dla wbudowanych części zamiennych</w:t>
      </w:r>
      <w:r w:rsidR="00D77E6D">
        <w:rPr>
          <w:rFonts w:ascii="Arial" w:hAnsi="Arial" w:cs="Arial"/>
        </w:rPr>
        <w:t xml:space="preserve">, </w:t>
      </w:r>
      <w:r w:rsidRPr="00185568">
        <w:rPr>
          <w:rFonts w:ascii="Arial" w:hAnsi="Arial" w:cs="Arial"/>
        </w:rPr>
        <w:t>podanego w Formularzu cenowym (Załącznik nr 2.2. do Umowy).</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Wykonawca musi przedstawić kserokopie faktur VAT zakupu użytych materiałów.</w:t>
      </w:r>
    </w:p>
    <w:p w:rsidR="00185568" w:rsidRPr="00185568" w:rsidRDefault="00185568" w:rsidP="00846371">
      <w:pPr>
        <w:spacing w:line="276" w:lineRule="auto"/>
        <w:ind w:left="284"/>
        <w:jc w:val="both"/>
        <w:rPr>
          <w:rFonts w:ascii="Arial" w:hAnsi="Arial"/>
          <w:szCs w:val="24"/>
        </w:rPr>
      </w:pPr>
      <w:r w:rsidRPr="00185568">
        <w:rPr>
          <w:rFonts w:ascii="Arial" w:hAnsi="Arial" w:cs="Arial"/>
        </w:rPr>
        <w:t>W/w ostateczna kalkulacja winna być załączona do faktury VAT wraz z Protokołem wykonania prac po wykonanej usłudze bieżącej naprawy, potwierdzonym przez osoby wyznaczone ze strony użytkownika obiektu.</w:t>
      </w:r>
      <w:r w:rsidRPr="00185568">
        <w:rPr>
          <w:rFonts w:ascii="Arial" w:hAnsi="Arial"/>
          <w:szCs w:val="24"/>
        </w:rPr>
        <w:t xml:space="preserve">        </w:t>
      </w:r>
    </w:p>
    <w:p w:rsidR="00185568" w:rsidRPr="00185568" w:rsidRDefault="00185568" w:rsidP="00846371">
      <w:pPr>
        <w:spacing w:line="276" w:lineRule="auto"/>
        <w:ind w:left="284"/>
        <w:jc w:val="both"/>
        <w:rPr>
          <w:rFonts w:ascii="Arial" w:hAnsi="Arial"/>
          <w:szCs w:val="24"/>
        </w:rPr>
      </w:pPr>
      <w:r w:rsidRPr="00185568">
        <w:rPr>
          <w:rFonts w:ascii="Arial" w:hAnsi="Arial"/>
          <w:szCs w:val="24"/>
        </w:rPr>
        <w:t xml:space="preserve">           </w:t>
      </w:r>
    </w:p>
    <w:p w:rsidR="00185568" w:rsidRPr="00185568" w:rsidRDefault="00185568" w:rsidP="00846371">
      <w:pPr>
        <w:spacing w:line="276" w:lineRule="auto"/>
        <w:ind w:left="284" w:hanging="284"/>
        <w:jc w:val="both"/>
        <w:rPr>
          <w:rFonts w:ascii="Arial" w:hAnsi="Arial"/>
          <w:b/>
          <w:szCs w:val="24"/>
        </w:rPr>
      </w:pPr>
      <w:r w:rsidRPr="00185568">
        <w:rPr>
          <w:rFonts w:ascii="Arial" w:hAnsi="Arial"/>
          <w:szCs w:val="24"/>
        </w:rPr>
        <w:t xml:space="preserve">14.Wykonawca zobowiązany jest do usunięcia powstałej awarii, polegającej na reagowaniu                                  we wszystkie dni tygodnia w czasie </w:t>
      </w:r>
      <w:r w:rsidRPr="00BD492E">
        <w:rPr>
          <w:rFonts w:ascii="Arial" w:hAnsi="Arial"/>
          <w:b/>
          <w:szCs w:val="24"/>
        </w:rPr>
        <w:t>nie dłuższym niż 24 godziny</w:t>
      </w:r>
      <w:r w:rsidRPr="00185568">
        <w:rPr>
          <w:rFonts w:ascii="Arial" w:hAnsi="Arial"/>
          <w:szCs w:val="24"/>
        </w:rPr>
        <w:t xml:space="preserve">  na zgłaszane telefonicznie uwagi dotyczące nieprawidłowości w działaniu systemów, wystąpienia awarii – przy czym przez reagowanie  rozumie się podjęcie czynności zmierzających  do usunięcia „usterki” tzn. wprowadzenie najkorzystniejszej z dostępnych trybów awaryjnego funkcjonowania systemów w czasie wymiany uszkodzonych elementów. Podjęcie czynności naprawczych w przypadku awarii z przybycie</w:t>
      </w:r>
      <w:r w:rsidR="00BD492E">
        <w:rPr>
          <w:rFonts w:ascii="Arial" w:hAnsi="Arial"/>
          <w:szCs w:val="24"/>
        </w:rPr>
        <w:t xml:space="preserve">m </w:t>
      </w:r>
      <w:r w:rsidRPr="00185568">
        <w:rPr>
          <w:rFonts w:ascii="Arial" w:hAnsi="Arial"/>
          <w:szCs w:val="24"/>
        </w:rPr>
        <w:t xml:space="preserve">na miejsce od momentu przyjęcia telefonicznego zgłoszenia  (potwierdzonego przez Zamawiającego e-mailem, faksem lub pisemnie, z podaniem dnia i godziny telefonicznego zgłoszenia) o zaistniałym  uszkodzeniu (stanie niewłaściwym), powinno nastąpić w czasie </w:t>
      </w:r>
      <w:r w:rsidRPr="00185568">
        <w:rPr>
          <w:rFonts w:ascii="Arial" w:hAnsi="Arial"/>
          <w:b/>
          <w:szCs w:val="24"/>
        </w:rPr>
        <w:t>nie dłuższym niż  24 godzin</w:t>
      </w:r>
      <w:r w:rsidRPr="00185568">
        <w:rPr>
          <w:rFonts w:ascii="Arial" w:hAnsi="Arial"/>
          <w:szCs w:val="24"/>
        </w:rPr>
        <w:t xml:space="preserve"> od momentu jej zgłoszenia i zakończyć </w:t>
      </w:r>
      <w:r w:rsidRPr="00185568">
        <w:rPr>
          <w:rFonts w:ascii="Arial" w:hAnsi="Arial"/>
          <w:b/>
          <w:szCs w:val="24"/>
        </w:rPr>
        <w:t>max do 72 godzin.</w:t>
      </w:r>
    </w:p>
    <w:p w:rsidR="00185568" w:rsidRPr="00185568" w:rsidRDefault="00185568" w:rsidP="00846371">
      <w:pPr>
        <w:spacing w:line="276" w:lineRule="auto"/>
        <w:ind w:left="284" w:hanging="284"/>
        <w:jc w:val="both"/>
        <w:rPr>
          <w:rFonts w:ascii="Arial" w:hAnsi="Arial"/>
          <w:b/>
          <w:szCs w:val="24"/>
        </w:rPr>
      </w:pP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15.</w:t>
      </w:r>
      <w:r w:rsidRPr="00185568">
        <w:tab/>
      </w:r>
      <w:r w:rsidRPr="00185568">
        <w:rPr>
          <w:rFonts w:ascii="Arial" w:hAnsi="Arial"/>
          <w:szCs w:val="24"/>
        </w:rPr>
        <w:t xml:space="preserve">W przypadku uszkodzenia w instalacji / urządzeniach elementów wymagających wymiany lub naprawy warsztatowej, termin ich naprawy będzie ustalony odrębnie z osobą ze strony Zamawiającego odpowiedzialną  za realizację przedmiotu umowy.      </w:t>
      </w:r>
    </w:p>
    <w:p w:rsidR="00185568" w:rsidRPr="00185568" w:rsidRDefault="00185568" w:rsidP="00846371">
      <w:pPr>
        <w:spacing w:line="276" w:lineRule="auto"/>
        <w:ind w:left="284" w:hanging="284"/>
        <w:jc w:val="both"/>
        <w:rPr>
          <w:rFonts w:ascii="Arial" w:hAnsi="Arial"/>
          <w:szCs w:val="24"/>
        </w:rPr>
      </w:pPr>
      <w:r w:rsidRPr="00185568">
        <w:rPr>
          <w:rFonts w:ascii="Arial" w:hAnsi="Arial"/>
          <w:szCs w:val="24"/>
        </w:rPr>
        <w:t xml:space="preserve"> </w:t>
      </w:r>
    </w:p>
    <w:p w:rsidR="00185568" w:rsidRPr="00185568" w:rsidRDefault="00185568" w:rsidP="00846371">
      <w:pPr>
        <w:spacing w:line="276" w:lineRule="auto"/>
        <w:ind w:left="284" w:hanging="284"/>
        <w:jc w:val="both"/>
        <w:rPr>
          <w:rFonts w:ascii="Arial" w:hAnsi="Arial" w:cs="Arial"/>
        </w:rPr>
      </w:pPr>
      <w:r w:rsidRPr="00185568">
        <w:rPr>
          <w:rFonts w:ascii="Arial" w:hAnsi="Arial"/>
          <w:szCs w:val="24"/>
        </w:rPr>
        <w:t>16.</w:t>
      </w:r>
      <w:r w:rsidRPr="00185568">
        <w:rPr>
          <w:rFonts w:ascii="Arial" w:hAnsi="Arial" w:cs="Arial"/>
        </w:rPr>
        <w:t>W przypadku konieczności usunięcia awarii instalacji / urządzenia objętego zamówieniem, Wykonawca przedstawi szacunkową kalkulację cenową usługi z uwzględnieniem:</w:t>
      </w:r>
    </w:p>
    <w:p w:rsidR="00185568" w:rsidRPr="00185568" w:rsidRDefault="00185568" w:rsidP="00846371">
      <w:pPr>
        <w:spacing w:line="276" w:lineRule="auto"/>
        <w:ind w:left="284" w:hanging="284"/>
        <w:jc w:val="both"/>
        <w:rPr>
          <w:rFonts w:ascii="Arial" w:hAnsi="Arial" w:cs="Arial"/>
        </w:rPr>
      </w:pPr>
    </w:p>
    <w:p w:rsidR="00185568" w:rsidRPr="00185568" w:rsidRDefault="00185568" w:rsidP="00846371">
      <w:pPr>
        <w:spacing w:line="276" w:lineRule="auto"/>
        <w:ind w:left="426" w:hanging="142"/>
        <w:jc w:val="both"/>
        <w:rPr>
          <w:rFonts w:ascii="Arial" w:hAnsi="Arial" w:cs="Arial"/>
        </w:rPr>
      </w:pPr>
      <w:r w:rsidRPr="00185568">
        <w:rPr>
          <w:rFonts w:ascii="Arial" w:hAnsi="Arial" w:cs="Arial"/>
        </w:rPr>
        <w:t>- wartości roboczogodziny prac naprawczych podanej w Formularzu cenowym (Załącznik  nr 2.2. do Umowy);</w:t>
      </w:r>
    </w:p>
    <w:p w:rsidR="00185568" w:rsidRPr="00185568" w:rsidRDefault="00185568" w:rsidP="00846371">
      <w:pPr>
        <w:spacing w:line="276" w:lineRule="auto"/>
        <w:ind w:left="426" w:hanging="142"/>
        <w:jc w:val="both"/>
        <w:rPr>
          <w:rFonts w:ascii="Arial" w:hAnsi="Arial" w:cs="Arial"/>
        </w:rPr>
      </w:pPr>
    </w:p>
    <w:p w:rsidR="00185568" w:rsidRPr="00185568" w:rsidRDefault="00185568" w:rsidP="00846371">
      <w:pPr>
        <w:spacing w:line="276" w:lineRule="auto"/>
        <w:ind w:left="426" w:hanging="142"/>
        <w:jc w:val="both"/>
        <w:rPr>
          <w:rFonts w:ascii="Arial" w:hAnsi="Arial" w:cs="Arial"/>
        </w:rPr>
      </w:pPr>
      <w:r w:rsidRPr="00185568">
        <w:rPr>
          <w:rFonts w:ascii="Arial" w:hAnsi="Arial" w:cs="Arial"/>
        </w:rPr>
        <w:t>- wskaźnika kosztów zakupu dla wbudowanych części zamiennych</w:t>
      </w:r>
      <w:r w:rsidR="00D77E6D">
        <w:rPr>
          <w:rFonts w:ascii="Arial" w:hAnsi="Arial" w:cs="Arial"/>
        </w:rPr>
        <w:t xml:space="preserve">, </w:t>
      </w:r>
      <w:r w:rsidRPr="00185568">
        <w:rPr>
          <w:rFonts w:ascii="Arial" w:hAnsi="Arial" w:cs="Arial"/>
        </w:rPr>
        <w:t>podanego w Formularzu cenowym (Załącznik nr 2.2. do Umowy).</w:t>
      </w:r>
    </w:p>
    <w:p w:rsidR="00185568" w:rsidRPr="00185568" w:rsidRDefault="00185568" w:rsidP="00846371">
      <w:pPr>
        <w:spacing w:line="276" w:lineRule="auto"/>
        <w:ind w:left="426" w:hanging="142"/>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Po zaakceptowaniu szacunkowej kalkulacji przez Zamawiającego, Wykonawca przystąpi do usunięcia awarii urządzenia poprzez wymianę części / zespołów.</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Po usunięciu awarii urządzenia, Wykonawca sporządzi ostateczną kalkulację cenową wykonanej usługi z uwzględnieniem:</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 wartości roboczogodziny prac naprawczych (podczas diagnozowania i / lub usuwania awarii) podanej w Formularzu cenowym (Załącznik  nr 2.2. do Umowy);</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 wskaźnika kosztów zakupu dl</w:t>
      </w:r>
      <w:r w:rsidR="00D77E6D">
        <w:rPr>
          <w:rFonts w:ascii="Arial" w:hAnsi="Arial" w:cs="Arial"/>
        </w:rPr>
        <w:t>a wbudowanych części zamiennych,</w:t>
      </w:r>
      <w:r w:rsidRPr="00185568">
        <w:rPr>
          <w:rFonts w:ascii="Arial" w:hAnsi="Arial" w:cs="Arial"/>
        </w:rPr>
        <w:t xml:space="preserve"> podanego w Formularzu cenowym (Załącznik nr 2.2. do Umowy).</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spacing w:line="276" w:lineRule="auto"/>
        <w:ind w:left="284"/>
        <w:jc w:val="both"/>
        <w:rPr>
          <w:rFonts w:ascii="Arial" w:hAnsi="Arial" w:cs="Arial"/>
        </w:rPr>
      </w:pPr>
      <w:r w:rsidRPr="00185568">
        <w:rPr>
          <w:rFonts w:ascii="Arial" w:hAnsi="Arial" w:cs="Arial"/>
        </w:rPr>
        <w:t>Wykonawca musi przedstawić kserokopie faktur VAT zakupu użytych materiałów.</w:t>
      </w:r>
    </w:p>
    <w:p w:rsidR="00185568" w:rsidRPr="00185568" w:rsidRDefault="00185568" w:rsidP="00846371">
      <w:pPr>
        <w:spacing w:line="276" w:lineRule="auto"/>
        <w:ind w:left="284"/>
        <w:jc w:val="both"/>
        <w:rPr>
          <w:rFonts w:ascii="Arial" w:hAnsi="Arial"/>
          <w:szCs w:val="24"/>
        </w:rPr>
      </w:pPr>
      <w:r w:rsidRPr="00185568">
        <w:rPr>
          <w:rFonts w:ascii="Arial" w:hAnsi="Arial" w:cs="Arial"/>
        </w:rPr>
        <w:t>W/w ostateczna kalkulacja winna być załączona do faktury VAT wraz z Protokołem wykonania prac po wykonanej usłudze usunięcia awarii, potwierdzonym przez osoby wyznaczone ze strony użytkownika obiektu.</w:t>
      </w:r>
      <w:r w:rsidRPr="00185568">
        <w:rPr>
          <w:rFonts w:ascii="Arial" w:hAnsi="Arial"/>
          <w:szCs w:val="24"/>
        </w:rPr>
        <w:t xml:space="preserve">   </w:t>
      </w:r>
    </w:p>
    <w:p w:rsidR="00185568" w:rsidRPr="00185568" w:rsidRDefault="00185568" w:rsidP="00846371">
      <w:pPr>
        <w:spacing w:line="276" w:lineRule="auto"/>
        <w:ind w:left="284"/>
        <w:jc w:val="both"/>
        <w:rPr>
          <w:rFonts w:ascii="Arial" w:hAnsi="Arial"/>
          <w:szCs w:val="24"/>
        </w:rPr>
      </w:pPr>
      <w:r w:rsidRPr="00185568">
        <w:rPr>
          <w:rFonts w:ascii="Arial" w:hAnsi="Arial"/>
          <w:szCs w:val="24"/>
        </w:rPr>
        <w:t xml:space="preserve">                </w:t>
      </w:r>
    </w:p>
    <w:p w:rsidR="00185568" w:rsidRPr="00185568" w:rsidRDefault="00185568" w:rsidP="00846371">
      <w:pPr>
        <w:tabs>
          <w:tab w:val="left" w:pos="284"/>
        </w:tabs>
        <w:spacing w:line="276" w:lineRule="auto"/>
        <w:ind w:left="284" w:hanging="284"/>
        <w:jc w:val="both"/>
        <w:rPr>
          <w:rFonts w:ascii="Arial" w:hAnsi="Arial"/>
          <w:szCs w:val="24"/>
        </w:rPr>
      </w:pPr>
      <w:r w:rsidRPr="00185568">
        <w:rPr>
          <w:rFonts w:ascii="Arial" w:hAnsi="Arial"/>
          <w:szCs w:val="24"/>
        </w:rPr>
        <w:t>17.</w:t>
      </w:r>
      <w:r w:rsidRPr="00185568">
        <w:rPr>
          <w:rFonts w:ascii="Arial" w:hAnsi="Arial"/>
          <w:szCs w:val="24"/>
        </w:rPr>
        <w:tab/>
        <w:t>Termin pierwszego przeglądu sprzętu zostanie przekazany Wykonawcy przez Zamawiającego oraz odpowiednim wydziałom i jednostkom podległym KWP w Łodzi, natomiast  na Wykonawcy będzie  spoczywał obowiązek przestrzegania kolejnych terminów wykonywania przeglądów i konserwacji, zgodnie z obowiązującymi przepisami.</w:t>
      </w:r>
    </w:p>
    <w:p w:rsidR="00185568" w:rsidRPr="00185568" w:rsidRDefault="00185568" w:rsidP="00846371">
      <w:pPr>
        <w:tabs>
          <w:tab w:val="left" w:pos="284"/>
        </w:tabs>
        <w:spacing w:line="276" w:lineRule="auto"/>
        <w:ind w:left="284" w:hanging="284"/>
        <w:jc w:val="both"/>
        <w:rPr>
          <w:rFonts w:ascii="Arial" w:hAnsi="Arial"/>
          <w:szCs w:val="24"/>
        </w:rPr>
      </w:pPr>
    </w:p>
    <w:p w:rsidR="00185568" w:rsidRPr="00185568" w:rsidRDefault="00185568" w:rsidP="00846371">
      <w:pPr>
        <w:tabs>
          <w:tab w:val="left" w:pos="284"/>
        </w:tabs>
        <w:spacing w:line="276" w:lineRule="auto"/>
        <w:ind w:left="284" w:hanging="284"/>
        <w:jc w:val="both"/>
        <w:rPr>
          <w:rFonts w:ascii="Arial" w:hAnsi="Arial" w:cs="Arial"/>
        </w:rPr>
      </w:pPr>
      <w:r w:rsidRPr="00185568">
        <w:rPr>
          <w:rFonts w:ascii="Arial" w:hAnsi="Arial"/>
          <w:szCs w:val="24"/>
        </w:rPr>
        <w:t>18.</w:t>
      </w:r>
      <w:r w:rsidRPr="00185568">
        <w:rPr>
          <w:rFonts w:ascii="Arial" w:hAnsi="Arial" w:cs="Arial"/>
        </w:rPr>
        <w:t>Wykonywanie usług konserwacyjnych odbywać się będzie w obiektach Zamawiającego w dni robocze w godz. 8:00 - 16:00 przez osoby do tego uprawnione, po uprzednim powiadomieniu Zamawiającego.</w:t>
      </w:r>
    </w:p>
    <w:p w:rsidR="00185568" w:rsidRPr="00185568" w:rsidRDefault="00185568" w:rsidP="00846371">
      <w:pPr>
        <w:tabs>
          <w:tab w:val="left" w:pos="284"/>
        </w:tabs>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eastAsia="ArialNarrow" w:hAnsi="Arial"/>
          <w:color w:val="000000"/>
          <w:szCs w:val="24"/>
        </w:rPr>
      </w:pPr>
      <w:r w:rsidRPr="00185568">
        <w:rPr>
          <w:rFonts w:ascii="Arial" w:eastAsia="ArialNarrow" w:hAnsi="Arial"/>
          <w:color w:val="000000"/>
          <w:szCs w:val="24"/>
        </w:rPr>
        <w:t>19.</w:t>
      </w:r>
      <w:r w:rsidRPr="00185568">
        <w:rPr>
          <w:rFonts w:ascii="Arial" w:eastAsia="ArialNarrow" w:hAnsi="Arial"/>
          <w:color w:val="000000"/>
          <w:szCs w:val="24"/>
        </w:rPr>
        <w:tab/>
        <w:t xml:space="preserve">W uzasadnionych przypadkach, uniemożliwiających wykonanie czynności w siedzibie Zamawiającego, Wykonawca wykona usługę we własnym lokalu serwisowym po uprzednim uzgodnieniu z Zamawiającym. Koszty  transportu sprzętu do ww. lokalu obciążają  Wykonawcę.   </w:t>
      </w:r>
    </w:p>
    <w:p w:rsidR="00185568" w:rsidRPr="00185568" w:rsidRDefault="00185568" w:rsidP="00846371">
      <w:pPr>
        <w:autoSpaceDE w:val="0"/>
        <w:spacing w:line="276" w:lineRule="auto"/>
        <w:ind w:left="284" w:hanging="284"/>
        <w:jc w:val="both"/>
        <w:rPr>
          <w:rFonts w:ascii="Arial" w:hAnsi="Arial"/>
          <w:szCs w:val="24"/>
        </w:rPr>
      </w:pPr>
      <w:r w:rsidRPr="00185568">
        <w:rPr>
          <w:rFonts w:ascii="Arial" w:eastAsia="ArialNarrow" w:hAnsi="Arial"/>
          <w:color w:val="000000"/>
          <w:szCs w:val="24"/>
        </w:rPr>
        <w:t xml:space="preserve">            </w:t>
      </w:r>
    </w:p>
    <w:p w:rsidR="00185568" w:rsidRDefault="00185568" w:rsidP="00846371">
      <w:pPr>
        <w:autoSpaceDE w:val="0"/>
        <w:spacing w:line="276" w:lineRule="auto"/>
        <w:ind w:left="284" w:hanging="284"/>
        <w:jc w:val="both"/>
        <w:rPr>
          <w:rFonts w:ascii="Arial" w:hAnsi="Arial"/>
          <w:szCs w:val="24"/>
        </w:rPr>
      </w:pPr>
      <w:r w:rsidRPr="00185568">
        <w:rPr>
          <w:rFonts w:ascii="Arial" w:eastAsia="ArialNarrow" w:hAnsi="Arial"/>
          <w:color w:val="000000"/>
          <w:szCs w:val="24"/>
        </w:rPr>
        <w:t>20.</w:t>
      </w:r>
      <w:r w:rsidRPr="00185568">
        <w:rPr>
          <w:rFonts w:ascii="Arial" w:eastAsia="ArialNarrow" w:hAnsi="Arial"/>
          <w:color w:val="000000"/>
          <w:szCs w:val="24"/>
        </w:rPr>
        <w:tab/>
        <w:t xml:space="preserve">Wykonawca zobowiązany jest we własnym zakresie i na własny koszt do </w:t>
      </w:r>
      <w:r w:rsidRPr="00185568">
        <w:rPr>
          <w:rFonts w:ascii="Arial" w:hAnsi="Arial"/>
          <w:szCs w:val="24"/>
        </w:rPr>
        <w:t>utylizacji sprzętu wycofanego z eksploatacji z uwagi na ich stan techniczny, z zachowaniem obowiązującego prawa.</w:t>
      </w:r>
    </w:p>
    <w:p w:rsidR="00B54DD5" w:rsidRPr="00185568" w:rsidRDefault="00B54DD5" w:rsidP="00846371">
      <w:pPr>
        <w:autoSpaceDE w:val="0"/>
        <w:spacing w:line="276" w:lineRule="auto"/>
        <w:ind w:left="284" w:hanging="284"/>
        <w:jc w:val="both"/>
        <w:rPr>
          <w:rFonts w:ascii="Arial" w:hAnsi="Arial"/>
          <w:szCs w:val="24"/>
        </w:rPr>
      </w:pPr>
    </w:p>
    <w:p w:rsidR="00185568" w:rsidRPr="00185568" w:rsidRDefault="00185568" w:rsidP="00846371">
      <w:pPr>
        <w:tabs>
          <w:tab w:val="left" w:pos="284"/>
        </w:tabs>
        <w:autoSpaceDE w:val="0"/>
        <w:spacing w:line="276" w:lineRule="auto"/>
        <w:ind w:left="284" w:hanging="284"/>
        <w:jc w:val="both"/>
        <w:rPr>
          <w:rFonts w:ascii="Arial" w:eastAsia="ArialNarrow" w:hAnsi="Arial"/>
          <w:color w:val="000000"/>
          <w:szCs w:val="24"/>
        </w:rPr>
      </w:pPr>
      <w:r w:rsidRPr="00185568">
        <w:rPr>
          <w:rFonts w:ascii="Arial" w:hAnsi="Arial"/>
          <w:szCs w:val="24"/>
        </w:rPr>
        <w:t>21.</w:t>
      </w:r>
      <w:r w:rsidRPr="00185568">
        <w:rPr>
          <w:rFonts w:ascii="Arial" w:hAnsi="Arial"/>
          <w:szCs w:val="24"/>
        </w:rPr>
        <w:tab/>
      </w:r>
      <w:r w:rsidRPr="00185568">
        <w:rPr>
          <w:rFonts w:ascii="Arial" w:eastAsia="ArialNarrow" w:hAnsi="Arial"/>
          <w:color w:val="000000"/>
          <w:szCs w:val="24"/>
        </w:rPr>
        <w:t>Usługi objęte umową winny być wykonywane zgodnie z przepisami z zakresu ochrony przeciwpożarowej, na podstawie ustawy z dnia 24 sierpnia 1991 r. o ochronie  przeciwpożarowej              (tj. Dz. U. z 2021 r., poz. 869) oraz  Rozporządzenia   MSWiA z dnia  7 czerwca 2010 r. w   sprawie   ochrony  przeciwpożarowej  budynków,  innych  obiektów  budowlanych  i terenów (tj. Dz. U. z 2019 r., poz. 67).</w:t>
      </w:r>
    </w:p>
    <w:p w:rsidR="00185568" w:rsidRPr="00185568" w:rsidRDefault="00185568" w:rsidP="00846371">
      <w:pPr>
        <w:tabs>
          <w:tab w:val="left" w:pos="284"/>
        </w:tabs>
        <w:autoSpaceDE w:val="0"/>
        <w:spacing w:line="276" w:lineRule="auto"/>
        <w:ind w:left="284" w:hanging="284"/>
        <w:jc w:val="both"/>
        <w:rPr>
          <w:rFonts w:ascii="Arial" w:eastAsia="ArialNarrow" w:hAnsi="Arial"/>
          <w:color w:val="000000"/>
          <w:szCs w:val="24"/>
        </w:rPr>
      </w:pPr>
    </w:p>
    <w:p w:rsidR="00185568" w:rsidRDefault="00185568" w:rsidP="00846371">
      <w:pPr>
        <w:spacing w:line="276" w:lineRule="auto"/>
        <w:ind w:left="284" w:hanging="284"/>
        <w:jc w:val="both"/>
        <w:rPr>
          <w:rFonts w:ascii="Arial" w:eastAsia="SimSun" w:hAnsi="Arial" w:cs="Arial"/>
          <w:color w:val="000000"/>
          <w:kern w:val="1"/>
          <w:lang w:eastAsia="ar-SA" w:bidi="hi-IN"/>
        </w:rPr>
      </w:pPr>
      <w:r w:rsidRPr="00185568">
        <w:rPr>
          <w:rFonts w:ascii="Arial" w:hAnsi="Arial"/>
          <w:szCs w:val="24"/>
        </w:rPr>
        <w:t>22.</w:t>
      </w:r>
      <w:r w:rsidRPr="00185568">
        <w:rPr>
          <w:rFonts w:ascii="Arial" w:eastAsia="SimSun" w:hAnsi="Arial" w:cs="Arial"/>
          <w:bCs/>
          <w:iCs/>
          <w:kern w:val="1"/>
          <w:lang w:eastAsia="hi-IN" w:bidi="hi-IN"/>
        </w:rPr>
        <w:t xml:space="preserve">Wykonawca zobowiązuje się traktować jako poufne wszelkie informacje pozyskane w trakcie realizacji przedmiotu zamówienia lub dotyczące obiektów, do których umowa odnosi się. W razie posługiwania się podwykonawcą, Wykonawca zobowiązuje się egzekwować wykonanie tego obowiązku przez podwykonawcę. W razie ich ujawnienia Zamawiający obciąży Wykonawcę karą umowną, o której mowa w </w:t>
      </w:r>
      <w:r w:rsidRPr="00185568">
        <w:rPr>
          <w:rFonts w:ascii="Arial" w:eastAsia="SimSun" w:hAnsi="Arial" w:cs="Arial"/>
          <w:color w:val="000000"/>
          <w:kern w:val="1"/>
          <w:lang w:eastAsia="ar-SA" w:bidi="hi-IN"/>
        </w:rPr>
        <w:t>§ 8 ust.1 pkt. 6.</w:t>
      </w:r>
    </w:p>
    <w:p w:rsidR="00B54DD5" w:rsidRPr="00185568" w:rsidRDefault="00B54DD5" w:rsidP="00846371">
      <w:pPr>
        <w:spacing w:line="276" w:lineRule="auto"/>
        <w:ind w:left="284" w:hanging="284"/>
        <w:jc w:val="both"/>
        <w:rPr>
          <w:rFonts w:ascii="Arial" w:eastAsia="SimSun" w:hAnsi="Arial" w:cs="Arial"/>
          <w:color w:val="000000"/>
          <w:kern w:val="1"/>
          <w:lang w:eastAsia="ar-SA" w:bidi="hi-IN"/>
        </w:rPr>
      </w:pPr>
    </w:p>
    <w:p w:rsidR="00185568" w:rsidRPr="00185568" w:rsidRDefault="00185568" w:rsidP="00846371">
      <w:pPr>
        <w:spacing w:line="276" w:lineRule="auto"/>
        <w:ind w:left="284" w:hanging="284"/>
        <w:jc w:val="both"/>
        <w:rPr>
          <w:rFonts w:ascii="Arial" w:hAnsi="Arial" w:cs="Arial"/>
        </w:rPr>
      </w:pPr>
      <w:r w:rsidRPr="00185568">
        <w:rPr>
          <w:rFonts w:ascii="Arial" w:hAnsi="Arial"/>
        </w:rPr>
        <w:t>23.</w:t>
      </w:r>
      <w:r w:rsidRPr="00185568">
        <w:rPr>
          <w:rFonts w:ascii="Arial" w:hAnsi="Arial" w:cs="Arial"/>
        </w:rPr>
        <w:t xml:space="preserve">Wykonawca zobowiązany jest do posiadania przez cały okres obowiązywania umowy                                         i przedstawienia do wglądu na każde żądanie Zamawiającego, aktualnego ubezpieczenia od odpowiedzialności cywilnej w zakresie prowadzonej działalności gospodarczej na sumę min.                       </w:t>
      </w:r>
      <w:r w:rsidRPr="00185568">
        <w:rPr>
          <w:rFonts w:ascii="Arial" w:hAnsi="Arial" w:cs="Arial"/>
          <w:b/>
        </w:rPr>
        <w:t xml:space="preserve">250 000,00 PLN. </w:t>
      </w:r>
      <w:r w:rsidRPr="00185568">
        <w:rPr>
          <w:rFonts w:ascii="Arial" w:hAnsi="Arial" w:cs="Arial"/>
        </w:rPr>
        <w:t>Jeżeli okres obowiązywania w/w polisy ubezpieczeniowej upłynie w trakcie umowy,</w:t>
      </w:r>
      <w:r w:rsidRPr="00185568">
        <w:rPr>
          <w:rFonts w:ascii="Arial" w:hAnsi="Arial" w:cs="Arial"/>
          <w:b/>
        </w:rPr>
        <w:t xml:space="preserve"> </w:t>
      </w:r>
      <w:r w:rsidRPr="00185568">
        <w:rPr>
          <w:rFonts w:ascii="Arial" w:hAnsi="Arial" w:cs="Arial"/>
        </w:rPr>
        <w:t xml:space="preserve">Wykonawca jest  zobowiązany do przedłużenia jej obowiązywania nie później niż na </w:t>
      </w:r>
      <w:r w:rsidRPr="00185568">
        <w:rPr>
          <w:rFonts w:ascii="Arial" w:hAnsi="Arial" w:cs="Arial"/>
          <w:b/>
        </w:rPr>
        <w:t>3 dni</w:t>
      </w:r>
      <w:r w:rsidRPr="00185568">
        <w:rPr>
          <w:rFonts w:ascii="Arial" w:hAnsi="Arial" w:cs="Arial"/>
        </w:rPr>
        <w:t xml:space="preserve"> przed ustaniem obowiązywania dotychczasowej umowy ubezpieczenia i okazania jej kserokopii  Zamawiającemu pod rygorem obciążenia karą umowną, o której mowa w § 8 ust. 1 pkt. 4  niniejszej umowy.</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2.</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Termin realizacji umowy</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1.</w:t>
      </w:r>
      <w:r w:rsidRPr="00185568">
        <w:rPr>
          <w:rFonts w:ascii="Arial" w:hAnsi="Arial"/>
          <w:szCs w:val="24"/>
        </w:rPr>
        <w:tab/>
        <w:t xml:space="preserve">Umowa zostaje zawarta na czas określony tj. </w:t>
      </w:r>
      <w:r w:rsidRPr="00185568">
        <w:rPr>
          <w:rFonts w:ascii="Arial" w:hAnsi="Arial"/>
          <w:b/>
          <w:szCs w:val="24"/>
        </w:rPr>
        <w:t>na okres 24 miesięcy</w:t>
      </w:r>
      <w:r w:rsidRPr="00185568">
        <w:rPr>
          <w:rFonts w:ascii="Arial" w:hAnsi="Arial"/>
          <w:szCs w:val="24"/>
        </w:rPr>
        <w:t xml:space="preserve"> </w:t>
      </w:r>
      <w:r w:rsidRPr="00185568">
        <w:rPr>
          <w:rFonts w:ascii="Arial" w:hAnsi="Arial"/>
          <w:b/>
          <w:szCs w:val="24"/>
        </w:rPr>
        <w:t>od dnia podpisania umowy</w:t>
      </w:r>
      <w:r w:rsidRPr="00185568">
        <w:rPr>
          <w:rFonts w:ascii="Arial" w:hAnsi="Arial"/>
          <w:szCs w:val="24"/>
        </w:rPr>
        <w:t xml:space="preserve"> lub do wykorzystania kwoty umowy, o której mowa w § 6 ust.1, w zależności od tego co nastąpi pierwsze.</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spacing w:line="276" w:lineRule="auto"/>
        <w:ind w:left="284" w:hanging="284"/>
        <w:jc w:val="both"/>
        <w:rPr>
          <w:rFonts w:ascii="Arial" w:hAnsi="Arial" w:cs="Arial"/>
        </w:rPr>
      </w:pPr>
      <w:r w:rsidRPr="00185568">
        <w:rPr>
          <w:rFonts w:ascii="Arial" w:hAnsi="Arial" w:cs="Arial"/>
        </w:rPr>
        <w:t>2.</w:t>
      </w:r>
      <w:r w:rsidRPr="00185568">
        <w:rPr>
          <w:rFonts w:ascii="Arial" w:hAnsi="Arial" w:cs="Arial"/>
        </w:rPr>
        <w:tab/>
        <w:t>Wykonawca  gwarantuje  niezmienność  warunków realizacji usług objętych zakresem niniejszej  Umowy przez cały okres obowiązywania umowy.</w:t>
      </w:r>
    </w:p>
    <w:p w:rsidR="00185568" w:rsidRPr="00185568" w:rsidRDefault="00185568" w:rsidP="00846371">
      <w:pPr>
        <w:spacing w:line="276" w:lineRule="auto"/>
        <w:jc w:val="both"/>
        <w:rPr>
          <w:rFonts w:ascii="Arial" w:hAnsi="Arial"/>
          <w:color w:val="FF0000"/>
        </w:rPr>
      </w:pPr>
    </w:p>
    <w:p w:rsidR="00185568" w:rsidRPr="00185568" w:rsidRDefault="00185568" w:rsidP="00846371">
      <w:pPr>
        <w:spacing w:line="276" w:lineRule="auto"/>
        <w:jc w:val="center"/>
        <w:rPr>
          <w:rFonts w:ascii="Arial" w:hAnsi="Arial" w:cs="Arial"/>
          <w:b/>
        </w:rPr>
      </w:pPr>
      <w:bookmarkStart w:id="56" w:name="_Hlk12888613"/>
      <w:r w:rsidRPr="00185568">
        <w:rPr>
          <w:rFonts w:ascii="Arial" w:hAnsi="Arial" w:cs="Arial"/>
          <w:b/>
        </w:rPr>
        <w:t>§ 3.</w:t>
      </w:r>
    </w:p>
    <w:p w:rsidR="00185568" w:rsidRPr="00185568" w:rsidRDefault="00185568" w:rsidP="00846371">
      <w:pPr>
        <w:spacing w:line="276" w:lineRule="auto"/>
        <w:jc w:val="center"/>
        <w:rPr>
          <w:rFonts w:ascii="Arial" w:hAnsi="Arial" w:cs="Arial"/>
          <w:b/>
        </w:rPr>
      </w:pPr>
      <w:r w:rsidRPr="00185568">
        <w:rPr>
          <w:rFonts w:ascii="Arial" w:hAnsi="Arial" w:cs="Arial"/>
          <w:b/>
        </w:rPr>
        <w:t>Potencjał kadrowy</w:t>
      </w:r>
    </w:p>
    <w:p w:rsidR="00185568" w:rsidRPr="00185568" w:rsidRDefault="00185568" w:rsidP="00846371">
      <w:pPr>
        <w:spacing w:line="276" w:lineRule="auto"/>
        <w:jc w:val="center"/>
        <w:rPr>
          <w:rFonts w:ascii="Arial" w:hAnsi="Arial" w:cs="Arial"/>
          <w:b/>
        </w:rPr>
      </w:pPr>
    </w:p>
    <w:bookmarkEnd w:id="56"/>
    <w:p w:rsidR="00185568" w:rsidRPr="00185568" w:rsidRDefault="00185568" w:rsidP="00846371">
      <w:pPr>
        <w:spacing w:line="276" w:lineRule="auto"/>
        <w:ind w:left="284" w:hanging="284"/>
        <w:jc w:val="both"/>
        <w:rPr>
          <w:rFonts w:ascii="Arial" w:hAnsi="Arial" w:cs="Arial"/>
        </w:rPr>
      </w:pPr>
      <w:r w:rsidRPr="00185568">
        <w:rPr>
          <w:rFonts w:ascii="Arial" w:hAnsi="Arial" w:cs="Arial"/>
        </w:rPr>
        <w:t>1. Ze strony Zamawiającego osobami odpowiedzialnymi za kontrolowanie przebiegu wykonania umowy przez Wykonawcę oraz za dokonanie odbioru jakościowego świadczonych usług  będą     upoważnieni pracownicy KWP/KMP/KPP:</w:t>
      </w:r>
    </w:p>
    <w:p w:rsidR="00185568" w:rsidRPr="00185568" w:rsidRDefault="00185568" w:rsidP="00846371">
      <w:pPr>
        <w:spacing w:line="276" w:lineRule="auto"/>
        <w:ind w:left="284"/>
        <w:rPr>
          <w:rFonts w:ascii="Arial" w:hAnsi="Arial" w:cs="Arial"/>
        </w:rPr>
      </w:pPr>
      <w:r w:rsidRPr="00185568">
        <w:rPr>
          <w:rFonts w:ascii="Arial" w:hAnsi="Arial" w:cs="Arial"/>
        </w:rPr>
        <w:t xml:space="preserve">    …………………………………………………………………………………………………………………..</w:t>
      </w:r>
    </w:p>
    <w:p w:rsidR="00185568" w:rsidRPr="00185568" w:rsidRDefault="00185568" w:rsidP="00846371">
      <w:pPr>
        <w:spacing w:line="276" w:lineRule="auto"/>
        <w:ind w:left="284"/>
        <w:rPr>
          <w:rFonts w:ascii="Arial" w:hAnsi="Arial" w:cs="Arial"/>
        </w:rPr>
      </w:pPr>
    </w:p>
    <w:p w:rsidR="00185568" w:rsidRPr="00185568" w:rsidRDefault="00185568" w:rsidP="00846371">
      <w:pPr>
        <w:autoSpaceDE w:val="0"/>
        <w:spacing w:line="276" w:lineRule="auto"/>
        <w:ind w:left="284" w:hanging="284"/>
        <w:jc w:val="both"/>
        <w:rPr>
          <w:rFonts w:ascii="Arial" w:hAnsi="Arial" w:cs="Arial"/>
        </w:rPr>
      </w:pPr>
      <w:r w:rsidRPr="00185568">
        <w:rPr>
          <w:rFonts w:ascii="Arial" w:hAnsi="Arial" w:cs="Arial"/>
        </w:rPr>
        <w:t>2.  Ze strony Wykonawcy osobą upoważnioną do kontaktów z Zamawiającym będzie:</w:t>
      </w:r>
    </w:p>
    <w:p w:rsidR="00185568" w:rsidRPr="00185568" w:rsidRDefault="00185568" w:rsidP="00846371">
      <w:pPr>
        <w:autoSpaceDE w:val="0"/>
        <w:spacing w:line="276" w:lineRule="auto"/>
        <w:ind w:firstLine="284"/>
        <w:rPr>
          <w:rFonts w:ascii="Arial" w:hAnsi="Arial" w:cs="Arial"/>
        </w:rPr>
      </w:pPr>
      <w:r w:rsidRPr="00185568">
        <w:rPr>
          <w:rFonts w:ascii="Arial" w:hAnsi="Arial" w:cs="Arial"/>
        </w:rPr>
        <w:t xml:space="preserve"> ………………………………………..., nr  tel.  ……….…………., nr  fax. .………………..…..….…..</w:t>
      </w:r>
    </w:p>
    <w:p w:rsidR="00185568" w:rsidRPr="00185568" w:rsidRDefault="00185568" w:rsidP="00846371">
      <w:pPr>
        <w:shd w:val="clear" w:color="auto" w:fill="FFFFFF"/>
        <w:spacing w:line="276" w:lineRule="auto"/>
        <w:ind w:left="284"/>
        <w:rPr>
          <w:rFonts w:ascii="Arial" w:hAnsi="Arial" w:cs="Arial"/>
        </w:rPr>
      </w:pPr>
      <w:r w:rsidRPr="00185568">
        <w:rPr>
          <w:rFonts w:ascii="Arial" w:hAnsi="Arial" w:cs="Arial"/>
        </w:rPr>
        <w:t xml:space="preserve"> adres e-mail :..………………………………..……….………………………………………...............…</w:t>
      </w:r>
    </w:p>
    <w:p w:rsidR="00185568" w:rsidRPr="00185568" w:rsidRDefault="00185568" w:rsidP="00846371">
      <w:pPr>
        <w:shd w:val="clear" w:color="auto" w:fill="FFFFFF"/>
        <w:spacing w:line="276" w:lineRule="auto"/>
        <w:ind w:left="284"/>
        <w:rPr>
          <w:rFonts w:ascii="Arial" w:hAnsi="Arial" w:cs="Arial"/>
        </w:rPr>
      </w:pPr>
    </w:p>
    <w:p w:rsidR="00185568" w:rsidRPr="00185568" w:rsidRDefault="00185568" w:rsidP="00846371">
      <w:pPr>
        <w:shd w:val="clear" w:color="auto" w:fill="FFFFFF"/>
        <w:spacing w:line="276" w:lineRule="auto"/>
        <w:ind w:left="284" w:hanging="284"/>
        <w:jc w:val="both"/>
        <w:rPr>
          <w:rFonts w:ascii="Arial" w:hAnsi="Arial" w:cs="Arial"/>
          <w:bCs/>
        </w:rPr>
      </w:pPr>
      <w:r w:rsidRPr="00185568">
        <w:rPr>
          <w:rFonts w:ascii="Arial" w:hAnsi="Arial"/>
          <w:lang w:val="en-US"/>
        </w:rPr>
        <w:t>3.</w:t>
      </w:r>
      <w:r w:rsidRPr="00185568">
        <w:rPr>
          <w:rFonts w:ascii="Arial" w:hAnsi="Arial" w:cs="Arial"/>
          <w:bCs/>
        </w:rPr>
        <w:t xml:space="preserve">  Ze strony Wykonawcy prace prowadzić będą osoby wymienione w Wykazie osób (Załącznik nr 4 do umowy), odpowiedzialne za realizację przedmiotu zamówienia ze strony Wykonawcy. Zmiany obsady wykonującej prace objęte umową wymagają każdorazowego uzgodnienia z Zamawiającym              i mogą nastąpić na podstawie złożonych przez strony oświadczeń pisemnych (pismo Wykonawcy wraz z pisemnym zatwierdzeniem przez Zamawiającego), które stanowić będą załącznik do umowy i nie będą wymagały podpisania aneksu do umowy. Zgłoszone przez Wykonawcę nowe osoby muszą posiadać kwalifikacje i uprawnienia nie niższe niż wymagane w Specyfikacji technicznej wykonania i odbioru usług – Załącznik nr 3 do umowy.</w:t>
      </w:r>
    </w:p>
    <w:p w:rsidR="00185568" w:rsidRPr="00185568" w:rsidRDefault="00185568" w:rsidP="00846371">
      <w:pPr>
        <w:shd w:val="clear" w:color="auto" w:fill="FFFFFF"/>
        <w:spacing w:line="276" w:lineRule="auto"/>
        <w:ind w:left="284" w:hanging="284"/>
        <w:jc w:val="both"/>
        <w:rPr>
          <w:rFonts w:ascii="Arial" w:hAnsi="Arial" w:cs="Arial"/>
          <w:bCs/>
        </w:rPr>
      </w:pPr>
      <w:r w:rsidRPr="00185568">
        <w:rPr>
          <w:rFonts w:ascii="Arial" w:hAnsi="Arial" w:cs="Arial"/>
          <w:bCs/>
        </w:rPr>
        <w:t xml:space="preserve"> </w:t>
      </w:r>
    </w:p>
    <w:p w:rsidR="00185568" w:rsidRPr="00185568" w:rsidRDefault="00185568" w:rsidP="00846371">
      <w:pPr>
        <w:spacing w:line="276" w:lineRule="auto"/>
        <w:ind w:left="284" w:hanging="284"/>
        <w:jc w:val="both"/>
        <w:rPr>
          <w:rFonts w:ascii="Arial" w:eastAsia="SimSun" w:hAnsi="Arial" w:cs="Arial"/>
          <w:kern w:val="3"/>
          <w:lang w:eastAsia="zh-CN" w:bidi="hi-IN"/>
        </w:rPr>
      </w:pPr>
      <w:r w:rsidRPr="00185568">
        <w:rPr>
          <w:rFonts w:ascii="Arial" w:eastAsia="SimSun" w:hAnsi="Arial" w:cs="Arial"/>
          <w:bCs/>
          <w:kern w:val="3"/>
          <w:lang w:eastAsia="zh-CN" w:bidi="hi-IN"/>
        </w:rPr>
        <w:t xml:space="preserve">4.  </w:t>
      </w:r>
      <w:r w:rsidRPr="00185568">
        <w:rPr>
          <w:rFonts w:ascii="Arial" w:eastAsia="SimSun" w:hAnsi="Arial" w:cs="Arial"/>
          <w:kern w:val="3"/>
          <w:lang w:eastAsia="zh-CN" w:bidi="hi-IN"/>
        </w:rPr>
        <w:t>Wykonawca zobowiązuje się poinformować osoby, o których mowa w ust. 2 i ust. 3  o powierzeniu ich danych osobowych (imienia i nazwiska) Zamawiającemu i o przetwarzaniu tych danych                      (w szczególności poprzez przechowywanie i utrwalanie) przez Zamawiającego w celu realizacji niniejszej umowy.</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xml:space="preserve">§ 4.     </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Zatrudnienie Podwykonawców</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autoSpaceDN w:val="0"/>
        <w:adjustRightInd w:val="0"/>
        <w:spacing w:line="276" w:lineRule="auto"/>
        <w:rPr>
          <w:rFonts w:ascii="Arial" w:eastAsia="Calibri" w:hAnsi="Arial" w:cs="Arial"/>
          <w:color w:val="000000"/>
          <w:lang w:eastAsia="en-US"/>
        </w:rPr>
      </w:pPr>
      <w:r w:rsidRPr="00185568">
        <w:rPr>
          <w:rFonts w:ascii="Arial" w:eastAsia="Calibri" w:hAnsi="Arial" w:cs="Arial"/>
          <w:color w:val="000000"/>
          <w:lang w:eastAsia="en-US"/>
        </w:rPr>
        <w:t xml:space="preserve">1. Wykonawca cały zakres prac wykona siłami własnymi. </w:t>
      </w:r>
    </w:p>
    <w:p w:rsidR="00185568" w:rsidRPr="00185568" w:rsidRDefault="00185568" w:rsidP="00846371">
      <w:pPr>
        <w:autoSpaceDE w:val="0"/>
        <w:autoSpaceDN w:val="0"/>
        <w:adjustRightInd w:val="0"/>
        <w:spacing w:line="276" w:lineRule="auto"/>
        <w:rPr>
          <w:rFonts w:ascii="Arial" w:eastAsia="Calibri" w:hAnsi="Arial" w:cs="Arial"/>
          <w:color w:val="000000"/>
          <w:lang w:eastAsia="en-US"/>
        </w:rPr>
      </w:pP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2. W przypadku konieczności zatrudnienia podwykonawcy, Wykonawca zleci podwykonawcy </w:t>
      </w:r>
    </w:p>
    <w:p w:rsidR="00185568" w:rsidRPr="00185568" w:rsidRDefault="00185568" w:rsidP="00846371">
      <w:pPr>
        <w:autoSpaceDE w:val="0"/>
        <w:autoSpaceDN w:val="0"/>
        <w:adjustRightInd w:val="0"/>
        <w:spacing w:line="276" w:lineRule="auto"/>
        <w:rPr>
          <w:rFonts w:ascii="Arial" w:eastAsia="Calibri" w:hAnsi="Arial" w:cs="Arial"/>
          <w:lang w:eastAsia="en-US"/>
        </w:rPr>
      </w:pP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     .............................................................................................................................................................. </w:t>
      </w: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                                                      (nazwa i adres podwykonawcy) </w:t>
      </w:r>
    </w:p>
    <w:p w:rsidR="00185568" w:rsidRPr="00185568" w:rsidRDefault="00185568" w:rsidP="00846371">
      <w:pPr>
        <w:autoSpaceDE w:val="0"/>
        <w:autoSpaceDN w:val="0"/>
        <w:adjustRightInd w:val="0"/>
        <w:spacing w:line="276" w:lineRule="auto"/>
        <w:rPr>
          <w:rFonts w:ascii="Arial" w:eastAsia="Calibri" w:hAnsi="Arial" w:cs="Arial"/>
          <w:lang w:eastAsia="en-US"/>
        </w:rPr>
      </w:pPr>
      <w:r w:rsidRPr="00185568">
        <w:rPr>
          <w:rFonts w:ascii="Arial" w:eastAsia="Calibri" w:hAnsi="Arial" w:cs="Arial"/>
          <w:lang w:eastAsia="en-US"/>
        </w:rPr>
        <w:t xml:space="preserve">     następujący zakres prac:.................................................................................................................... .</w:t>
      </w:r>
    </w:p>
    <w:p w:rsidR="00185568" w:rsidRPr="00185568" w:rsidRDefault="00185568" w:rsidP="00846371">
      <w:pPr>
        <w:autoSpaceDE w:val="0"/>
        <w:autoSpaceDN w:val="0"/>
        <w:adjustRightInd w:val="0"/>
        <w:spacing w:line="276" w:lineRule="auto"/>
        <w:rPr>
          <w:rFonts w:ascii="Arial" w:eastAsia="Calibri" w:hAnsi="Arial" w:cs="Arial"/>
          <w:lang w:eastAsia="en-US"/>
        </w:rPr>
      </w:pPr>
    </w:p>
    <w:p w:rsidR="00185568" w:rsidRPr="00185568" w:rsidRDefault="00185568" w:rsidP="00846371">
      <w:pPr>
        <w:autoSpaceDE w:val="0"/>
        <w:autoSpaceDN w:val="0"/>
        <w:adjustRightInd w:val="0"/>
        <w:spacing w:line="276" w:lineRule="auto"/>
        <w:ind w:left="284" w:hanging="284"/>
        <w:jc w:val="both"/>
        <w:rPr>
          <w:rFonts w:ascii="Arial" w:eastAsia="Calibri" w:hAnsi="Arial" w:cs="Arial"/>
          <w:lang w:eastAsia="en-US"/>
        </w:rPr>
      </w:pPr>
      <w:r w:rsidRPr="00185568">
        <w:rPr>
          <w:rFonts w:ascii="Arial" w:eastAsia="Calibri" w:hAnsi="Arial" w:cs="Arial"/>
          <w:lang w:eastAsia="en-US"/>
        </w:rPr>
        <w:t xml:space="preserve">3. Wykonawca nie może powierzyć wykonania zobowiązań wynikających z niniejszej umowy podwykonawcy innemu, niż wskazany w ust. 2, bez uprzedniej, pisemnej zgody Zamawiającego. </w:t>
      </w:r>
    </w:p>
    <w:p w:rsidR="00185568" w:rsidRPr="00185568" w:rsidRDefault="00185568" w:rsidP="00846371">
      <w:pPr>
        <w:autoSpaceDE w:val="0"/>
        <w:autoSpaceDN w:val="0"/>
        <w:adjustRightInd w:val="0"/>
        <w:spacing w:line="276" w:lineRule="auto"/>
        <w:ind w:left="284" w:hanging="284"/>
        <w:rPr>
          <w:rFonts w:ascii="Arial" w:eastAsia="Calibri" w:hAnsi="Arial" w:cs="Arial"/>
          <w:lang w:eastAsia="en-US"/>
        </w:rPr>
      </w:pPr>
    </w:p>
    <w:p w:rsidR="00185568" w:rsidRDefault="00185568" w:rsidP="00846371">
      <w:pPr>
        <w:autoSpaceDE w:val="0"/>
        <w:autoSpaceDN w:val="0"/>
        <w:adjustRightInd w:val="0"/>
        <w:spacing w:line="276" w:lineRule="auto"/>
        <w:ind w:left="284" w:hanging="284"/>
        <w:jc w:val="both"/>
        <w:rPr>
          <w:rFonts w:ascii="Arial" w:eastAsia="Calibri" w:hAnsi="Arial" w:cs="Arial"/>
          <w:lang w:eastAsia="en-US"/>
        </w:rPr>
      </w:pPr>
      <w:r w:rsidRPr="00185568">
        <w:rPr>
          <w:rFonts w:ascii="Arial" w:eastAsia="Calibri" w:hAnsi="Arial" w:cs="Arial"/>
          <w:lang w:eastAsia="en-US"/>
        </w:rPr>
        <w:t xml:space="preserve">4.  Jeżeli w czasie realizacji umowy zajdzie potrzeba zlecenia wykonania prac, zlecenie to nie zmienia zobowiązań Wykonawcy wobec Zamawiającego za wykonanie wymienionej części prac. Wykonawca jest odpowiedzialny za działania, uchybienia lub zaniedbania podwykonawców i ich pracowników w takim samym stopniu, jakby to były działania, uchybienia lub zaniedbania jego własnych pracowników. Wprowadzenie podwykonawców wymaga sporządzenie aneksu do umowy. </w:t>
      </w:r>
    </w:p>
    <w:p w:rsidR="00B54DD5" w:rsidRPr="00185568" w:rsidRDefault="00B54DD5" w:rsidP="00846371">
      <w:pPr>
        <w:autoSpaceDE w:val="0"/>
        <w:autoSpaceDN w:val="0"/>
        <w:adjustRightInd w:val="0"/>
        <w:spacing w:line="276" w:lineRule="auto"/>
        <w:ind w:left="284" w:hanging="284"/>
        <w:jc w:val="both"/>
        <w:rPr>
          <w:rFonts w:ascii="Arial" w:eastAsia="Calibri" w:hAnsi="Arial" w:cs="Arial"/>
          <w:lang w:eastAsia="en-US"/>
        </w:rPr>
      </w:pPr>
      <w:r>
        <w:rPr>
          <w:rFonts w:ascii="Arial" w:eastAsia="Calibri" w:hAnsi="Arial" w:cs="Arial"/>
          <w:lang w:eastAsia="en-US"/>
        </w:rPr>
        <w:t>5.</w:t>
      </w:r>
      <w:r>
        <w:rPr>
          <w:rFonts w:ascii="Arial" w:eastAsia="Calibri" w:hAnsi="Arial" w:cs="Arial"/>
          <w:lang w:eastAsia="en-US"/>
        </w:rPr>
        <w:tab/>
      </w:r>
      <w:r w:rsidRPr="00B54DD5">
        <w:rPr>
          <w:rFonts w:ascii="Arial" w:eastAsia="Calibri" w:hAnsi="Arial" w:cs="Arial"/>
          <w:lang w:eastAsia="en-US"/>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r>
        <w:rPr>
          <w:rFonts w:ascii="Arial" w:eastAsia="Calibri" w:hAnsi="Arial" w:cs="Arial"/>
          <w:lang w:eastAsia="en-US"/>
        </w:rPr>
        <w:t>.</w:t>
      </w:r>
    </w:p>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jc w:val="center"/>
        <w:rPr>
          <w:rFonts w:ascii="Arial" w:hAnsi="Arial" w:cs="Arial"/>
          <w:b/>
        </w:rPr>
      </w:pPr>
      <w:r w:rsidRPr="00185568">
        <w:rPr>
          <w:rFonts w:ascii="Arial" w:hAnsi="Arial" w:cs="Arial"/>
          <w:b/>
        </w:rPr>
        <w:t>§ 5.</w:t>
      </w:r>
    </w:p>
    <w:p w:rsidR="00185568" w:rsidRPr="00185568" w:rsidRDefault="00185568" w:rsidP="00846371">
      <w:pPr>
        <w:spacing w:line="276" w:lineRule="auto"/>
        <w:jc w:val="center"/>
        <w:rPr>
          <w:rFonts w:ascii="Arial" w:hAnsi="Arial" w:cs="Arial"/>
          <w:b/>
        </w:rPr>
      </w:pPr>
      <w:r w:rsidRPr="00185568">
        <w:rPr>
          <w:rFonts w:ascii="Arial" w:hAnsi="Arial" w:cs="Arial"/>
          <w:b/>
        </w:rPr>
        <w:t>Zatrudnienie na umowę o pracę</w:t>
      </w:r>
    </w:p>
    <w:p w:rsidR="00185568" w:rsidRPr="00185568" w:rsidRDefault="00185568" w:rsidP="00846371">
      <w:pPr>
        <w:numPr>
          <w:ilvl w:val="0"/>
          <w:numId w:val="95"/>
        </w:numPr>
        <w:suppressAutoHyphens/>
        <w:spacing w:line="276" w:lineRule="auto"/>
        <w:ind w:left="284" w:hanging="284"/>
        <w:jc w:val="both"/>
        <w:rPr>
          <w:rFonts w:ascii="Arial" w:hAnsi="Arial" w:cs="Arial"/>
          <w:lang w:eastAsia="ar-SA"/>
        </w:rPr>
      </w:pPr>
      <w:r w:rsidRPr="00185568">
        <w:rPr>
          <w:rFonts w:ascii="Arial" w:hAnsi="Arial" w:cs="Arial"/>
          <w:bCs/>
        </w:rPr>
        <w:t xml:space="preserve">W zakresie, w jakim Wykonawca nie posługuje się przy wykonywaniu nin. umowy Podwykonawcami, o których mowa w § 4 umowy, , na podstawie art. 95 ust. 1 ustawy </w:t>
      </w:r>
      <w:proofErr w:type="spellStart"/>
      <w:r w:rsidRPr="00185568">
        <w:rPr>
          <w:rFonts w:ascii="Arial" w:hAnsi="Arial" w:cs="Arial"/>
          <w:bCs/>
        </w:rPr>
        <w:t>Pzp</w:t>
      </w:r>
      <w:proofErr w:type="spellEnd"/>
      <w:r w:rsidRPr="00185568">
        <w:rPr>
          <w:rFonts w:ascii="Arial" w:hAnsi="Arial" w:cs="Arial"/>
          <w:bCs/>
        </w:rPr>
        <w:t xml:space="preserve"> Wykonawca/podwykonawca zobowiązuje się, iż w okresie realizacji umowy będzie </w:t>
      </w:r>
      <w:r w:rsidR="00B54DD5">
        <w:rPr>
          <w:rFonts w:ascii="Arial" w:hAnsi="Arial" w:cs="Arial"/>
          <w:bCs/>
        </w:rPr>
        <w:t xml:space="preserve">zatrudniał </w:t>
      </w:r>
      <w:r w:rsidRPr="00185568">
        <w:rPr>
          <w:rFonts w:ascii="Arial" w:hAnsi="Arial" w:cs="Arial"/>
          <w:bCs/>
        </w:rPr>
        <w:t xml:space="preserve">na podstawie umowy o pracę w rozumieniu przepisów ustawy z dnia 26.06.1974 r. – Kodeks pracy (Dz. U. z  2020 r., poz. 1320 z </w:t>
      </w:r>
      <w:proofErr w:type="spellStart"/>
      <w:r w:rsidRPr="00185568">
        <w:rPr>
          <w:rFonts w:ascii="Arial" w:hAnsi="Arial" w:cs="Arial"/>
          <w:bCs/>
        </w:rPr>
        <w:t>późn</w:t>
      </w:r>
      <w:proofErr w:type="spellEnd"/>
      <w:r w:rsidRPr="00185568">
        <w:rPr>
          <w:rFonts w:ascii="Arial" w:hAnsi="Arial" w:cs="Arial"/>
          <w:bCs/>
        </w:rPr>
        <w:t>. zm.) wszystkie osoby wykonujące usługi w zakresie konserwacji, bieżących napraw instalacji oddymiania, instalacji sygnalizacji alarmu pożaru, instalacji oświetlenia ewakuacyjnego, awaryjnego, drzwi ppoż. i przeciwpożarowych wyłączników prądu.</w:t>
      </w:r>
      <w:r w:rsidRPr="00185568">
        <w:rPr>
          <w:rFonts w:ascii="Arial" w:hAnsi="Arial" w:cs="Arial"/>
        </w:rPr>
        <w:t xml:space="preserve"> Wymóg ten nie dotyczy osób fizycznych prowadzących działalność gospodarc</w:t>
      </w:r>
      <w:r w:rsidR="005E04C4">
        <w:rPr>
          <w:rFonts w:ascii="Arial" w:hAnsi="Arial" w:cs="Arial"/>
        </w:rPr>
        <w:t xml:space="preserve">zą w zakresie, </w:t>
      </w:r>
      <w:r w:rsidRPr="00185568">
        <w:rPr>
          <w:rFonts w:ascii="Arial" w:hAnsi="Arial" w:cs="Arial"/>
        </w:rPr>
        <w:t>w jakim będą wykonywać osobiście usługi na rzecz Zamawiającego</w:t>
      </w:r>
      <w:r w:rsidRPr="00185568">
        <w:rPr>
          <w:rFonts w:ascii="Arial" w:hAnsi="Arial" w:cs="Arial"/>
          <w:bCs/>
          <w:color w:val="4472C4"/>
        </w:rPr>
        <w:t>.</w:t>
      </w:r>
    </w:p>
    <w:p w:rsidR="00185568" w:rsidRPr="00185568" w:rsidRDefault="00185568" w:rsidP="00846371">
      <w:pPr>
        <w:numPr>
          <w:ilvl w:val="0"/>
          <w:numId w:val="95"/>
        </w:numPr>
        <w:suppressAutoHyphens/>
        <w:spacing w:line="276" w:lineRule="auto"/>
        <w:ind w:left="284" w:hanging="284"/>
        <w:jc w:val="both"/>
        <w:rPr>
          <w:rFonts w:ascii="Arial" w:hAnsi="Arial" w:cs="Arial"/>
          <w:lang w:eastAsia="ar-SA"/>
        </w:rPr>
      </w:pPr>
      <w:r w:rsidRPr="00185568">
        <w:rPr>
          <w:rFonts w:ascii="Arial" w:hAnsi="Arial" w:cs="Arial"/>
          <w:lang w:eastAsia="ar-SA"/>
        </w:rPr>
        <w:t xml:space="preserve">Wykonawca przy zawarciu umowy składa oświadczenie obejmujące </w:t>
      </w:r>
      <w:r w:rsidRPr="00185568">
        <w:rPr>
          <w:rFonts w:ascii="Arial" w:hAnsi="Arial" w:cs="Arial"/>
        </w:rPr>
        <w:t xml:space="preserve">ilość osób, jaka jest niezbędna do wykonania czynności wskazanych w ust. 1 oraz adekwatnie do tego wymiar etatów przewidzianych dla tych osób przez Wykonawcę lub Podwykonawcę wraz z określeniem rodzajów i okresów umów o pracę, które są lub będą zgodnie z tym zawarte. </w:t>
      </w:r>
    </w:p>
    <w:p w:rsidR="00185568" w:rsidRPr="00185568" w:rsidRDefault="00185568" w:rsidP="00846371">
      <w:pPr>
        <w:numPr>
          <w:ilvl w:val="0"/>
          <w:numId w:val="95"/>
        </w:numPr>
        <w:suppressAutoHyphens/>
        <w:autoSpaceDE w:val="0"/>
        <w:autoSpaceDN w:val="0"/>
        <w:adjustRightInd w:val="0"/>
        <w:spacing w:line="276" w:lineRule="auto"/>
        <w:ind w:left="284" w:hanging="284"/>
        <w:jc w:val="both"/>
        <w:rPr>
          <w:rFonts w:ascii="Arial" w:hAnsi="Arial" w:cs="Arial"/>
          <w:lang w:eastAsia="ar-SA"/>
        </w:rPr>
      </w:pPr>
      <w:r w:rsidRPr="00185568">
        <w:rPr>
          <w:rFonts w:ascii="Arial" w:hAnsi="Arial" w:cs="Arial"/>
          <w:lang w:eastAsia="ar-SA"/>
        </w:rPr>
        <w:t>W celu weryfikacji obowiązku zatrudnienia, jednocześnie z oświadczeniem, o którym mowa                                  w ust. 1 i 2 oraz na każde żądanie Zamawiającego/osoby odpowiedzialnej za realizację umowy                                 i w terminie wskazanym przez nich, Wykonawca jest zobowiązany do przedłożenia Wykazu osób wykonujących prace objęte zamówieniem, łącznie ze wskazaniem podstawy zatrudnienia, celem wykazania okoliczności, o których mowa w ust. 1. Wraz z wykazem należy złożyć oświadczenie potwierdzające fakt zatrudnienia wykazanych osób na podstawie umowy o pracę</w:t>
      </w:r>
      <w:r w:rsidRPr="00185568">
        <w:rPr>
          <w:rFonts w:ascii="Arial" w:hAnsi="Arial" w:cs="Arial"/>
          <w:b/>
          <w:i/>
          <w:lang w:eastAsia="ar-SA"/>
        </w:rPr>
        <w:t xml:space="preserve">. </w:t>
      </w:r>
      <w:r w:rsidRPr="00185568">
        <w:rPr>
          <w:rFonts w:ascii="Arial" w:hAnsi="Arial" w:cs="Arial"/>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rsidR="00185568" w:rsidRPr="00185568" w:rsidRDefault="00185568" w:rsidP="00846371">
      <w:pPr>
        <w:numPr>
          <w:ilvl w:val="0"/>
          <w:numId w:val="95"/>
        </w:numPr>
        <w:suppressAutoHyphens/>
        <w:autoSpaceDE w:val="0"/>
        <w:autoSpaceDN w:val="0"/>
        <w:adjustRightInd w:val="0"/>
        <w:spacing w:line="276" w:lineRule="auto"/>
        <w:ind w:left="284" w:hanging="284"/>
        <w:jc w:val="both"/>
        <w:rPr>
          <w:rFonts w:ascii="Arial" w:hAnsi="Arial" w:cs="Arial"/>
          <w:lang w:eastAsia="ar-SA"/>
        </w:rPr>
      </w:pPr>
      <w:r w:rsidRPr="00185568">
        <w:rPr>
          <w:rFonts w:ascii="Arial" w:hAnsi="Arial" w:cs="Arial"/>
        </w:rPr>
        <w:t xml:space="preserve">Wykonawca uprawniony jest do częściowej </w:t>
      </w:r>
      <w:proofErr w:type="spellStart"/>
      <w:r w:rsidRPr="00185568">
        <w:rPr>
          <w:rFonts w:ascii="Arial" w:hAnsi="Arial" w:cs="Arial"/>
        </w:rPr>
        <w:t>anonimizacji</w:t>
      </w:r>
      <w:proofErr w:type="spellEnd"/>
      <w:r w:rsidRPr="00185568">
        <w:rPr>
          <w:rFonts w:ascii="Arial" w:hAnsi="Arial" w:cs="Arial"/>
        </w:rPr>
        <w:t xml:space="preserve"> danych osobowych pracowników - oświadczenia/wykazy, o których mowa w ust. 3 mogą w szczególności nie zawierać adresów,                 nr PESEL pracowników.</w:t>
      </w:r>
    </w:p>
    <w:p w:rsidR="00185568" w:rsidRPr="00185568" w:rsidRDefault="00185568" w:rsidP="00846371">
      <w:pPr>
        <w:numPr>
          <w:ilvl w:val="0"/>
          <w:numId w:val="95"/>
        </w:numPr>
        <w:suppressAutoHyphens/>
        <w:spacing w:line="276" w:lineRule="auto"/>
        <w:ind w:left="284" w:hanging="284"/>
        <w:jc w:val="both"/>
        <w:rPr>
          <w:rFonts w:ascii="Arial" w:hAnsi="Arial" w:cs="Arial"/>
          <w:lang w:eastAsia="ar-SA"/>
        </w:rPr>
      </w:pPr>
      <w:r w:rsidRPr="00185568">
        <w:rPr>
          <w:rFonts w:ascii="Arial" w:hAnsi="Arial" w:cs="Arial"/>
          <w:lang w:eastAsia="ar-SA"/>
        </w:rPr>
        <w:t>Nieprzedłożenie przez Wykonawcę/podwykonawcę Wykazu osób wraz z ich oświadczeniami                    w terminie wskazanym przez Zamawiającego będzie traktowane, jako niewypełnienie obowiąz</w:t>
      </w:r>
      <w:r w:rsidR="005E04C4">
        <w:rPr>
          <w:rFonts w:ascii="Arial" w:hAnsi="Arial" w:cs="Arial"/>
          <w:lang w:eastAsia="ar-SA"/>
        </w:rPr>
        <w:t xml:space="preserve">ku, </w:t>
      </w:r>
      <w:r w:rsidRPr="00185568">
        <w:rPr>
          <w:rFonts w:ascii="Arial" w:hAnsi="Arial" w:cs="Arial"/>
          <w:lang w:eastAsia="ar-SA"/>
        </w:rPr>
        <w:t>o którym mowa w ust. 1.</w:t>
      </w:r>
    </w:p>
    <w:p w:rsidR="00185568" w:rsidRPr="00185568" w:rsidRDefault="00185568" w:rsidP="00846371">
      <w:pPr>
        <w:numPr>
          <w:ilvl w:val="0"/>
          <w:numId w:val="95"/>
        </w:numPr>
        <w:suppressAutoHyphens/>
        <w:autoSpaceDE w:val="0"/>
        <w:autoSpaceDN w:val="0"/>
        <w:adjustRightInd w:val="0"/>
        <w:spacing w:line="276" w:lineRule="auto"/>
        <w:ind w:left="284" w:hanging="284"/>
        <w:jc w:val="both"/>
        <w:rPr>
          <w:rFonts w:ascii="Arial" w:hAnsi="Arial" w:cs="Arial"/>
          <w:lang w:eastAsia="ar-SA"/>
        </w:rPr>
      </w:pPr>
      <w:r w:rsidRPr="00185568">
        <w:rPr>
          <w:rFonts w:ascii="Arial" w:hAnsi="Arial" w:cs="Arial"/>
          <w:lang w:eastAsia="ar-SA"/>
        </w:rPr>
        <w:t xml:space="preserve">O każdej zmianie osób wymienionych w Wykazie osób, Wykonawca/podwykonawca zobowiązany jest niezwłocznie (najpóźniej w terminie </w:t>
      </w:r>
      <w:r w:rsidRPr="00185568">
        <w:rPr>
          <w:rFonts w:ascii="Arial" w:hAnsi="Arial" w:cs="Arial"/>
          <w:b/>
          <w:lang w:eastAsia="ar-SA"/>
        </w:rPr>
        <w:t>5 dni roboczych</w:t>
      </w:r>
      <w:r w:rsidRPr="00185568">
        <w:rPr>
          <w:rFonts w:ascii="Arial" w:hAnsi="Arial" w:cs="Arial"/>
          <w:lang w:eastAsia="ar-SA"/>
        </w:rPr>
        <w:t xml:space="preserve"> od powstania zmiany) poinformować Zamawiającego poprzez złożenie aktualnego Wykazu osób. Zmiany w Wykazie osób, nie wymagają zmiany umowy.</w:t>
      </w:r>
    </w:p>
    <w:p w:rsidR="00185568" w:rsidRPr="00185568" w:rsidRDefault="00185568" w:rsidP="00846371">
      <w:pPr>
        <w:numPr>
          <w:ilvl w:val="0"/>
          <w:numId w:val="95"/>
        </w:numPr>
        <w:suppressAutoHyphens/>
        <w:spacing w:line="276" w:lineRule="auto"/>
        <w:ind w:left="284" w:hanging="284"/>
        <w:jc w:val="both"/>
        <w:rPr>
          <w:rFonts w:ascii="Arial" w:hAnsi="Arial" w:cs="Arial"/>
          <w:lang w:eastAsia="ar-SA"/>
        </w:rPr>
      </w:pPr>
      <w:r w:rsidRPr="00185568">
        <w:rPr>
          <w:rFonts w:ascii="Arial"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rsidR="00185568" w:rsidRPr="00185568" w:rsidRDefault="00185568" w:rsidP="00846371">
      <w:pPr>
        <w:numPr>
          <w:ilvl w:val="0"/>
          <w:numId w:val="95"/>
        </w:numPr>
        <w:suppressAutoHyphens/>
        <w:spacing w:line="276" w:lineRule="auto"/>
        <w:ind w:left="284" w:hanging="284"/>
        <w:jc w:val="both"/>
        <w:rPr>
          <w:rFonts w:ascii="Arial" w:hAnsi="Arial" w:cs="Arial"/>
          <w:lang w:eastAsia="ar-SA"/>
        </w:rPr>
      </w:pPr>
      <w:r w:rsidRPr="00185568">
        <w:rPr>
          <w:rFonts w:ascii="Arial" w:hAnsi="Arial" w:cs="Arial"/>
          <w:lang w:eastAsia="ar-SA"/>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185568" w:rsidRPr="00185568" w:rsidRDefault="00185568" w:rsidP="00846371">
      <w:pPr>
        <w:numPr>
          <w:ilvl w:val="0"/>
          <w:numId w:val="95"/>
        </w:numPr>
        <w:suppressAutoHyphens/>
        <w:spacing w:line="276" w:lineRule="auto"/>
        <w:ind w:left="284" w:hanging="284"/>
        <w:jc w:val="both"/>
        <w:rPr>
          <w:rFonts w:ascii="Arial" w:hAnsi="Arial" w:cs="Arial"/>
          <w:lang w:eastAsia="ar-SA"/>
        </w:rPr>
      </w:pPr>
      <w:r w:rsidRPr="00185568">
        <w:rPr>
          <w:rFonts w:ascii="Arial" w:hAnsi="Arial" w:cs="Arial"/>
          <w:lang w:eastAsia="ar-SA"/>
        </w:rPr>
        <w:t>Zapisy umów Wykonawcy z Podwykonawcami muszą regulować kwestie zatrudnienia osób analogicznie jak niniejsza umowa.</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6.</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Wynagrodzenie</w:t>
      </w:r>
    </w:p>
    <w:p w:rsidR="00185568" w:rsidRPr="00185568" w:rsidRDefault="00185568" w:rsidP="00846371">
      <w:pPr>
        <w:autoSpaceDE w:val="0"/>
        <w:spacing w:line="276" w:lineRule="auto"/>
        <w:jc w:val="center"/>
        <w:rPr>
          <w:rFonts w:ascii="Arial" w:hAnsi="Arial"/>
          <w:b/>
          <w:szCs w:val="24"/>
        </w:rPr>
      </w:pPr>
    </w:p>
    <w:p w:rsidR="00185568" w:rsidRPr="00185568" w:rsidRDefault="005E04C4" w:rsidP="00846371">
      <w:pPr>
        <w:numPr>
          <w:ilvl w:val="6"/>
          <w:numId w:val="60"/>
        </w:numPr>
        <w:spacing w:line="276" w:lineRule="auto"/>
        <w:ind w:left="284" w:hanging="284"/>
        <w:jc w:val="both"/>
        <w:rPr>
          <w:rFonts w:ascii="Arial" w:hAnsi="Arial" w:cs="Arial"/>
          <w:bCs/>
        </w:rPr>
      </w:pPr>
      <w:r>
        <w:rPr>
          <w:rFonts w:ascii="Arial" w:hAnsi="Arial" w:cs="Arial"/>
          <w:bCs/>
        </w:rPr>
        <w:t xml:space="preserve">1. </w:t>
      </w:r>
      <w:r>
        <w:rPr>
          <w:rFonts w:ascii="Arial" w:hAnsi="Arial" w:cs="Arial"/>
          <w:bCs/>
        </w:rPr>
        <w:tab/>
      </w:r>
      <w:r w:rsidR="00185568" w:rsidRPr="00185568">
        <w:rPr>
          <w:rFonts w:ascii="Arial" w:hAnsi="Arial" w:cs="Arial"/>
          <w:bCs/>
        </w:rPr>
        <w:t>Maksymalna wartość umowy wynosi:</w:t>
      </w:r>
    </w:p>
    <w:p w:rsidR="00185568" w:rsidRPr="00185568" w:rsidRDefault="00185568" w:rsidP="00846371">
      <w:pPr>
        <w:spacing w:line="276" w:lineRule="auto"/>
        <w:ind w:left="284" w:hanging="284"/>
        <w:jc w:val="both"/>
        <w:rPr>
          <w:rFonts w:ascii="Arial" w:hAnsi="Arial" w:cs="Arial"/>
          <w:b/>
          <w:bCs/>
        </w:rPr>
      </w:pPr>
      <w:r w:rsidRPr="00185568">
        <w:rPr>
          <w:rFonts w:ascii="Arial" w:hAnsi="Arial" w:cs="Arial"/>
          <w:bCs/>
        </w:rPr>
        <w:tab/>
        <w:t>netto:………...…………………………….............................................................................................zł (słownie ……………………………...........…......................................................................…………zł),</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
          <w:bCs/>
        </w:rPr>
        <w:tab/>
        <w:t xml:space="preserve">brutto: </w:t>
      </w:r>
      <w:r w:rsidRPr="00185568">
        <w:rPr>
          <w:rFonts w:ascii="Arial" w:hAnsi="Arial" w:cs="Arial"/>
          <w:bCs/>
        </w:rPr>
        <w:t>…………….…...................................................................................................………..…. zł</w:t>
      </w:r>
      <w:r w:rsidRPr="00185568">
        <w:rPr>
          <w:rFonts w:ascii="Arial" w:hAnsi="Arial" w:cs="Arial"/>
          <w:b/>
          <w:bCs/>
        </w:rPr>
        <w:t xml:space="preserve"> (słownie </w:t>
      </w:r>
      <w:r w:rsidRPr="00185568">
        <w:rPr>
          <w:rFonts w:ascii="Arial" w:hAnsi="Arial" w:cs="Arial"/>
          <w:bCs/>
        </w:rPr>
        <w:t>………………......................................................................………….......………..……… zł),</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 xml:space="preserve">     </w:t>
      </w:r>
      <w:r w:rsidRPr="00185568">
        <w:rPr>
          <w:rFonts w:ascii="Arial" w:hAnsi="Arial" w:cs="Arial"/>
        </w:rPr>
        <w:t>przy cenach jednostkowych zawartych w Załączniku  nr  2.2. do umowy.</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p>
    <w:p w:rsidR="00185568" w:rsidRPr="005E04C4" w:rsidRDefault="00185568" w:rsidP="00846371">
      <w:pPr>
        <w:spacing w:line="276" w:lineRule="auto"/>
        <w:ind w:left="284" w:hanging="284"/>
        <w:jc w:val="both"/>
        <w:rPr>
          <w:rFonts w:ascii="Arial" w:hAnsi="Arial" w:cs="Arial"/>
          <w:bCs/>
        </w:rPr>
      </w:pPr>
      <w:r w:rsidRPr="00185568">
        <w:rPr>
          <w:rFonts w:ascii="Arial" w:hAnsi="Arial" w:cs="Arial"/>
          <w:bCs/>
        </w:rPr>
        <w:tab/>
      </w:r>
      <w:r w:rsidRPr="005E04C4">
        <w:rPr>
          <w:rFonts w:ascii="Arial" w:hAnsi="Arial" w:cs="Arial"/>
          <w:bCs/>
        </w:rPr>
        <w:t xml:space="preserve">Cena </w:t>
      </w:r>
      <w:r w:rsidRPr="005E04C4">
        <w:rPr>
          <w:rFonts w:ascii="Arial" w:hAnsi="Arial" w:cs="Arial"/>
          <w:b/>
          <w:bCs/>
        </w:rPr>
        <w:t xml:space="preserve">za 1 roboczogodzinę prac naprawczych </w:t>
      </w:r>
      <w:r w:rsidRPr="005E04C4">
        <w:rPr>
          <w:rFonts w:ascii="Arial" w:hAnsi="Arial" w:cs="Arial"/>
          <w:bCs/>
        </w:rPr>
        <w:t>wynosi:</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ab/>
        <w:t>netto: ………………......................................................................................................……………. zł (słownie  ……………………………………....................................................................................…zł);</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ab/>
      </w:r>
      <w:r w:rsidRPr="00185568">
        <w:rPr>
          <w:rFonts w:ascii="Arial" w:hAnsi="Arial" w:cs="Arial"/>
          <w:b/>
          <w:bCs/>
        </w:rPr>
        <w:t xml:space="preserve">brutto: </w:t>
      </w:r>
      <w:r w:rsidRPr="00185568">
        <w:rPr>
          <w:rFonts w:ascii="Arial" w:hAnsi="Arial" w:cs="Arial"/>
          <w:bCs/>
        </w:rPr>
        <w:t>…………….……....................................................................................................……..…. zł</w:t>
      </w:r>
      <w:r w:rsidRPr="00185568">
        <w:rPr>
          <w:rFonts w:ascii="Arial" w:hAnsi="Arial" w:cs="Arial"/>
          <w:b/>
          <w:bCs/>
        </w:rPr>
        <w:t xml:space="preserve"> </w:t>
      </w:r>
      <w:r w:rsidRPr="00185568">
        <w:rPr>
          <w:rFonts w:ascii="Arial" w:hAnsi="Arial" w:cs="Arial"/>
          <w:bCs/>
        </w:rPr>
        <w:t>(</w:t>
      </w:r>
      <w:r w:rsidRPr="00185568">
        <w:rPr>
          <w:rFonts w:ascii="Arial" w:hAnsi="Arial" w:cs="Arial"/>
          <w:b/>
          <w:bCs/>
        </w:rPr>
        <w:t xml:space="preserve">słownie </w:t>
      </w:r>
      <w:r w:rsidRPr="00185568">
        <w:rPr>
          <w:rFonts w:ascii="Arial" w:hAnsi="Arial" w:cs="Arial"/>
          <w:bCs/>
        </w:rPr>
        <w:t>…………………………….......................................................................…............………zł).</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eastAsia="Calibri" w:hAnsi="Arial" w:cs="Arial"/>
          <w:b/>
          <w:sz w:val="18"/>
          <w:szCs w:val="18"/>
          <w:lang w:eastAsia="en-US"/>
        </w:rPr>
      </w:pPr>
      <w:r w:rsidRPr="00185568">
        <w:rPr>
          <w:rFonts w:ascii="Arial" w:eastAsia="Calibri" w:hAnsi="Arial"/>
          <w:lang w:eastAsia="en-US"/>
        </w:rPr>
        <w:t xml:space="preserve">    Sposób finansowania: </w:t>
      </w:r>
      <w:r w:rsidRPr="00185568">
        <w:rPr>
          <w:rFonts w:ascii="Arial" w:eastAsia="Calibri" w:hAnsi="Arial" w:cs="Arial"/>
          <w:lang w:eastAsia="en-US"/>
        </w:rPr>
        <w:t xml:space="preserve">środki budżetowe – rozdział  </w:t>
      </w:r>
      <w:r w:rsidRPr="00185568">
        <w:rPr>
          <w:rFonts w:ascii="Arial" w:eastAsia="Calibri" w:hAnsi="Arial" w:cs="Arial"/>
          <w:b/>
          <w:lang w:eastAsia="en-US"/>
        </w:rPr>
        <w:t>75401/75402/75404/75405</w:t>
      </w:r>
      <w:r w:rsidRPr="00185568">
        <w:rPr>
          <w:rFonts w:ascii="Arial" w:eastAsia="Calibri" w:hAnsi="Arial" w:cs="Arial"/>
          <w:lang w:eastAsia="en-US"/>
        </w:rPr>
        <w:t xml:space="preserve">,   paragraf  </w:t>
      </w:r>
      <w:r w:rsidRPr="00185568">
        <w:rPr>
          <w:rFonts w:ascii="Arial" w:eastAsia="Calibri" w:hAnsi="Arial" w:cs="Arial"/>
          <w:b/>
          <w:lang w:eastAsia="en-US"/>
        </w:rPr>
        <w:t xml:space="preserve">4300  </w:t>
      </w:r>
      <w:r w:rsidRPr="00185568">
        <w:rPr>
          <w:rFonts w:ascii="Arial" w:eastAsia="Calibri" w:hAnsi="Arial" w:cs="Arial"/>
          <w:lang w:eastAsia="en-US"/>
        </w:rPr>
        <w:t xml:space="preserve">pozycja budżetowa  </w:t>
      </w:r>
      <w:r w:rsidRPr="00185568">
        <w:rPr>
          <w:rFonts w:ascii="Arial" w:eastAsia="Calibri" w:hAnsi="Arial" w:cs="Arial"/>
          <w:b/>
          <w:lang w:eastAsia="en-US"/>
        </w:rPr>
        <w:t>430019</w:t>
      </w:r>
      <w:r w:rsidRPr="00185568">
        <w:rPr>
          <w:rFonts w:ascii="Arial" w:eastAsia="Calibri" w:hAnsi="Arial" w:cs="Arial"/>
          <w:b/>
          <w:sz w:val="18"/>
          <w:szCs w:val="18"/>
          <w:lang w:eastAsia="en-US"/>
        </w:rPr>
        <w:t>.</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 xml:space="preserve">2. Maksymalna wartość napraw, w tym wartość na bieżące naprawy lub usuwanie powstałych awarii,              w okresie obowiązywania umowy stanowi </w:t>
      </w:r>
      <w:r w:rsidRPr="00185568">
        <w:rPr>
          <w:rFonts w:ascii="Arial" w:hAnsi="Arial" w:cs="Arial"/>
          <w:b/>
          <w:bCs/>
        </w:rPr>
        <w:t>50%</w:t>
      </w:r>
      <w:r w:rsidRPr="00185568">
        <w:rPr>
          <w:rFonts w:ascii="Arial" w:hAnsi="Arial" w:cs="Arial"/>
          <w:bCs/>
        </w:rPr>
        <w:t xml:space="preserve"> wartości kwoty przewidzianej na konserwacje                   i została określona w Formularzu cenowym – Załączniku nr 2.2. do umowy.</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 xml:space="preserve"> </w:t>
      </w: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3. Wartość brutto określona w ust. 1 zawiera wszystkie koszty związane z wykonaniem usługi wraz              z podatkiem VAT naliczonym zgodnie z obowiązującymi przepisami, a także koszty zatrudnienia wykwalifikowanych pracowników, ubezpieczenia, koszty dojazdu, narzędzi i materiałów pomocniczych niezbędnych do prawidłowego wykonania przedmiotu umowy oraz ich transportu do miejsca wykonania prac.</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bCs/>
        </w:rPr>
      </w:pPr>
      <w:r w:rsidRPr="00185568">
        <w:rPr>
          <w:rFonts w:ascii="Arial" w:hAnsi="Arial" w:cs="Arial"/>
          <w:bCs/>
        </w:rPr>
        <w:t>4.</w:t>
      </w:r>
      <w:r w:rsidRPr="00185568">
        <w:rPr>
          <w:rFonts w:ascii="Arial" w:hAnsi="Arial" w:cs="Arial"/>
          <w:bCs/>
        </w:rPr>
        <w:tab/>
        <w:t>Wartość wynagrodzenia nie może ulec zwiększeniu w okresie obowiązywania umowy.</w:t>
      </w:r>
    </w:p>
    <w:p w:rsidR="00185568" w:rsidRPr="00185568" w:rsidRDefault="00185568" w:rsidP="00846371">
      <w:pPr>
        <w:spacing w:line="276" w:lineRule="auto"/>
        <w:ind w:left="284" w:hanging="284"/>
        <w:jc w:val="both"/>
        <w:rPr>
          <w:rFonts w:ascii="Arial" w:hAnsi="Arial" w:cs="Arial"/>
          <w:bCs/>
        </w:rPr>
      </w:pPr>
    </w:p>
    <w:p w:rsidR="00185568" w:rsidRPr="00185568" w:rsidRDefault="005E04C4" w:rsidP="00846371">
      <w:pPr>
        <w:spacing w:line="276" w:lineRule="auto"/>
        <w:ind w:left="284" w:hanging="284"/>
        <w:jc w:val="both"/>
        <w:rPr>
          <w:rFonts w:ascii="Arial" w:hAnsi="Arial" w:cs="Arial"/>
          <w:bCs/>
        </w:rPr>
      </w:pPr>
      <w:r>
        <w:rPr>
          <w:rFonts w:ascii="Arial" w:hAnsi="Arial" w:cs="Arial"/>
          <w:bCs/>
        </w:rPr>
        <w:t>5. Podana w Formularzu cenowym</w:t>
      </w:r>
      <w:r w:rsidR="00185568" w:rsidRPr="00185568">
        <w:rPr>
          <w:rFonts w:ascii="Arial" w:hAnsi="Arial" w:cs="Arial"/>
          <w:bCs/>
        </w:rPr>
        <w:t xml:space="preserve"> (Załącznik nr 2.2. do umowy) ilość usług jest wielkością szacunkową i może ulec zmianie w trakcie realizacji umowy. Faktyczna ilość zamawianych usług będzie zależna od potrzeb Zamawiającego i posiadanych środków  finansowych. Wskazane w ww. formularzu ilości usług nie stanowią zobowiązania Zamawiającego do ich faktycznego wykorzystania i nie mogą być podstawą roszczeń Wykonawcy z tytułu ich niewykonywania lub nie wyczerpania kw</w:t>
      </w:r>
      <w:r>
        <w:rPr>
          <w:rFonts w:ascii="Arial" w:hAnsi="Arial" w:cs="Arial"/>
          <w:bCs/>
        </w:rPr>
        <w:t xml:space="preserve">oty umowy, </w:t>
      </w:r>
      <w:r w:rsidR="00185568" w:rsidRPr="00185568">
        <w:rPr>
          <w:rFonts w:ascii="Arial" w:hAnsi="Arial" w:cs="Arial"/>
          <w:bCs/>
        </w:rPr>
        <w:t>o której mowa w ust. 1, z zastrzeżeniem ust. 6.</w:t>
      </w:r>
    </w:p>
    <w:p w:rsidR="00185568" w:rsidRPr="00185568" w:rsidRDefault="00185568" w:rsidP="00846371">
      <w:pPr>
        <w:spacing w:line="276" w:lineRule="auto"/>
        <w:ind w:left="284" w:hanging="284"/>
        <w:jc w:val="both"/>
        <w:rPr>
          <w:rFonts w:ascii="Arial" w:hAnsi="Arial" w:cs="Arial"/>
          <w:bCs/>
        </w:rPr>
      </w:pPr>
    </w:p>
    <w:p w:rsidR="00185568" w:rsidRPr="00185568" w:rsidRDefault="005E04C4" w:rsidP="00846371">
      <w:pPr>
        <w:spacing w:line="276" w:lineRule="auto"/>
        <w:ind w:left="284" w:hanging="284"/>
        <w:jc w:val="both"/>
        <w:rPr>
          <w:rFonts w:ascii="Arial" w:hAnsi="Arial" w:cs="Arial"/>
          <w:bCs/>
        </w:rPr>
      </w:pPr>
      <w:r>
        <w:rPr>
          <w:rFonts w:ascii="Arial" w:hAnsi="Arial"/>
        </w:rPr>
        <w:t xml:space="preserve">6. </w:t>
      </w:r>
      <w:r w:rsidR="00185568" w:rsidRPr="00185568">
        <w:rPr>
          <w:rFonts w:ascii="Arial" w:hAnsi="Arial"/>
        </w:rPr>
        <w:t xml:space="preserve">Minimalna wartość zamówienia jaką Zamawiający zamierza zrealizować, nie będzie mniejsza niż </w:t>
      </w:r>
      <w:r w:rsidR="00185568" w:rsidRPr="00185568">
        <w:rPr>
          <w:rFonts w:ascii="Arial" w:hAnsi="Arial"/>
          <w:b/>
        </w:rPr>
        <w:t>70%</w:t>
      </w:r>
      <w:r w:rsidR="00185568" w:rsidRPr="00185568">
        <w:rPr>
          <w:rFonts w:ascii="Arial" w:hAnsi="Arial"/>
        </w:rPr>
        <w:t xml:space="preserve"> wartości określonej w </w:t>
      </w:r>
      <w:r w:rsidR="00185568" w:rsidRPr="00185568">
        <w:rPr>
          <w:rFonts w:ascii="Arial" w:hAnsi="Arial" w:cs="Arial"/>
        </w:rPr>
        <w:t>ust. 1.</w:t>
      </w:r>
    </w:p>
    <w:p w:rsidR="00185568" w:rsidRPr="00185568" w:rsidRDefault="00185568" w:rsidP="00846371">
      <w:pPr>
        <w:spacing w:line="276" w:lineRule="auto"/>
        <w:ind w:left="284" w:hanging="284"/>
        <w:jc w:val="both"/>
        <w:rPr>
          <w:rFonts w:ascii="Arial" w:hAnsi="Arial" w:cs="Arial"/>
          <w:bCs/>
        </w:rPr>
      </w:pPr>
    </w:p>
    <w:p w:rsidR="00185568" w:rsidRPr="00185568" w:rsidRDefault="00185568" w:rsidP="00846371">
      <w:pPr>
        <w:spacing w:line="276" w:lineRule="auto"/>
        <w:ind w:left="284" w:hanging="284"/>
        <w:jc w:val="both"/>
        <w:rPr>
          <w:rFonts w:ascii="Arial" w:hAnsi="Arial" w:cs="Arial"/>
        </w:rPr>
      </w:pPr>
      <w:r w:rsidRPr="00185568">
        <w:rPr>
          <w:rFonts w:ascii="Arial" w:hAnsi="Arial" w:cs="Arial"/>
          <w:bCs/>
        </w:rPr>
        <w:t>7.</w:t>
      </w:r>
      <w:r w:rsidRPr="00185568">
        <w:rPr>
          <w:rFonts w:ascii="Arial" w:hAnsi="Arial" w:cs="Arial"/>
        </w:rPr>
        <w:t xml:space="preserve"> Należność będzie płatna przelewem na konto Wykonawcy podane na  fakturze VAT, w ciągu </w:t>
      </w:r>
      <w:r w:rsidRPr="00185568">
        <w:rPr>
          <w:rFonts w:ascii="Arial" w:hAnsi="Arial" w:cs="Arial"/>
          <w:b/>
        </w:rPr>
        <w:t>30 dni</w:t>
      </w:r>
      <w:r w:rsidRPr="00185568">
        <w:rPr>
          <w:rFonts w:ascii="Arial" w:hAnsi="Arial" w:cs="Arial"/>
        </w:rPr>
        <w:t xml:space="preserve"> od dnia doręczenia Zamawiającemu prawidłowo wystawionej faktury VAT wraz z potwierdzeniem prawidłowego wykonania usługi (protokół) na adres płatnika:   </w:t>
      </w:r>
    </w:p>
    <w:p w:rsidR="00185568" w:rsidRPr="00185568" w:rsidRDefault="00185568" w:rsidP="00846371">
      <w:pPr>
        <w:spacing w:line="276" w:lineRule="auto"/>
        <w:ind w:left="142" w:hanging="360"/>
        <w:jc w:val="both"/>
        <w:rPr>
          <w:rFonts w:ascii="Arial" w:hAnsi="Arial" w:cs="Arial"/>
        </w:rPr>
      </w:pPr>
      <w:r w:rsidRPr="00185568">
        <w:rPr>
          <w:rFonts w:ascii="Arial" w:hAnsi="Arial" w:cs="Arial"/>
        </w:rPr>
        <w:t xml:space="preserve">                                                       </w:t>
      </w:r>
    </w:p>
    <w:p w:rsidR="00185568" w:rsidRPr="00185568" w:rsidRDefault="00185568" w:rsidP="00846371">
      <w:pPr>
        <w:spacing w:line="276" w:lineRule="auto"/>
        <w:ind w:left="142" w:hanging="360"/>
        <w:jc w:val="both"/>
        <w:rPr>
          <w:rFonts w:ascii="Arial" w:hAnsi="Arial" w:cs="Arial"/>
          <w:bCs/>
        </w:rPr>
      </w:pPr>
      <w:r w:rsidRPr="00185568">
        <w:rPr>
          <w:rFonts w:ascii="Arial" w:hAnsi="Arial" w:cs="Arial"/>
        </w:rPr>
        <w:t xml:space="preserve">                                                            </w:t>
      </w:r>
      <w:r w:rsidRPr="00185568">
        <w:rPr>
          <w:rFonts w:ascii="Arial" w:hAnsi="Arial" w:cs="Arial"/>
          <w:b/>
        </w:rPr>
        <w:t>Komenda Wojewódzka Policji w Łodzi</w:t>
      </w:r>
    </w:p>
    <w:p w:rsidR="00185568" w:rsidRPr="00185568" w:rsidRDefault="00185568" w:rsidP="00846371">
      <w:pPr>
        <w:spacing w:line="276" w:lineRule="auto"/>
        <w:ind w:left="720"/>
        <w:jc w:val="center"/>
        <w:rPr>
          <w:rFonts w:ascii="Arial" w:hAnsi="Arial" w:cs="Arial"/>
          <w:b/>
        </w:rPr>
      </w:pPr>
      <w:r w:rsidRPr="00185568">
        <w:rPr>
          <w:rFonts w:ascii="Arial" w:hAnsi="Arial" w:cs="Arial"/>
          <w:b/>
        </w:rPr>
        <w:t>91-048 Łódź, ul. Lutomierska 108/112</w:t>
      </w:r>
    </w:p>
    <w:p w:rsidR="00185568" w:rsidRPr="002B5063" w:rsidRDefault="00185568" w:rsidP="00846371">
      <w:pPr>
        <w:keepNext/>
        <w:spacing w:line="276" w:lineRule="auto"/>
        <w:ind w:left="720"/>
        <w:jc w:val="center"/>
        <w:outlineLvl w:val="0"/>
        <w:rPr>
          <w:rFonts w:ascii="Arial" w:hAnsi="Arial" w:cs="Arial"/>
          <w:b/>
          <w:bCs/>
          <w:kern w:val="32"/>
        </w:rPr>
      </w:pPr>
      <w:r w:rsidRPr="002B5063">
        <w:rPr>
          <w:rFonts w:ascii="Arial" w:hAnsi="Arial" w:cs="Arial"/>
          <w:b/>
          <w:bCs/>
          <w:kern w:val="32"/>
        </w:rPr>
        <w:t>NIP:  726-000-44-58</w:t>
      </w:r>
    </w:p>
    <w:p w:rsidR="00185568" w:rsidRPr="00185568" w:rsidRDefault="00185568" w:rsidP="00846371">
      <w:pPr>
        <w:keepNext/>
        <w:spacing w:line="276" w:lineRule="auto"/>
        <w:ind w:left="720"/>
        <w:jc w:val="center"/>
        <w:outlineLvl w:val="0"/>
        <w:rPr>
          <w:rFonts w:ascii="Arial" w:hAnsi="Arial" w:cs="Arial"/>
          <w:b/>
          <w:bCs/>
          <w:kern w:val="32"/>
          <w:u w:val="single"/>
        </w:rPr>
      </w:pPr>
    </w:p>
    <w:p w:rsidR="00185568" w:rsidRPr="00185568" w:rsidRDefault="00185568" w:rsidP="00846371">
      <w:pPr>
        <w:autoSpaceDE w:val="0"/>
        <w:autoSpaceDN w:val="0"/>
        <w:adjustRightInd w:val="0"/>
        <w:spacing w:line="276" w:lineRule="auto"/>
        <w:ind w:left="284"/>
        <w:jc w:val="both"/>
        <w:rPr>
          <w:rFonts w:ascii="Arial" w:hAnsi="Arial" w:cs="Arial"/>
        </w:rPr>
      </w:pPr>
      <w:r w:rsidRPr="00185568">
        <w:rPr>
          <w:rFonts w:ascii="Arial" w:hAnsi="Arial" w:cs="Arial"/>
        </w:rPr>
        <w:t>W opisie faktury należy wskazać jednostkę Policji, w której wykonano usługę.</w:t>
      </w:r>
    </w:p>
    <w:p w:rsidR="00185568" w:rsidRPr="00185568" w:rsidRDefault="00185568" w:rsidP="00846371">
      <w:pPr>
        <w:autoSpaceDE w:val="0"/>
        <w:autoSpaceDN w:val="0"/>
        <w:adjustRightInd w:val="0"/>
        <w:spacing w:line="276" w:lineRule="auto"/>
        <w:ind w:left="284"/>
        <w:jc w:val="both"/>
        <w:rPr>
          <w:rFonts w:ascii="Arial" w:hAnsi="Arial" w:cs="Arial"/>
        </w:rPr>
      </w:pPr>
      <w:r w:rsidRPr="00185568">
        <w:rPr>
          <w:rFonts w:ascii="Arial" w:hAnsi="Arial" w:cs="Arial"/>
        </w:rPr>
        <w:t xml:space="preserve"> </w:t>
      </w: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8.</w:t>
      </w:r>
      <w:r w:rsidRPr="00185568">
        <w:rPr>
          <w:rFonts w:ascii="Arial" w:hAnsi="Arial" w:cs="Arial"/>
        </w:rPr>
        <w:tab/>
        <w:t>Rozliczenie za wykonanie przedmiotu umowy nastąpi na podstawie wystawionych przez     Wykonawcę faktur VAT wg następujących zasad:</w:t>
      </w:r>
    </w:p>
    <w:p w:rsidR="00185568" w:rsidRPr="00185568" w:rsidRDefault="00185568" w:rsidP="00846371">
      <w:pPr>
        <w:autoSpaceDE w:val="0"/>
        <w:autoSpaceDN w:val="0"/>
        <w:adjustRightInd w:val="0"/>
        <w:spacing w:line="276" w:lineRule="auto"/>
        <w:ind w:left="540" w:hanging="540"/>
        <w:jc w:val="both"/>
        <w:rPr>
          <w:rFonts w:ascii="Arial" w:hAnsi="Arial" w:cs="Arial"/>
        </w:rPr>
      </w:pPr>
      <w:r w:rsidRPr="00185568">
        <w:rPr>
          <w:rFonts w:ascii="Arial" w:hAnsi="Arial" w:cs="Arial"/>
        </w:rPr>
        <w:t xml:space="preserve">    1) za konserwację – raz na kwartał  po wykonaniu usługi konserwacji dla każdego obiektu                               z osobna;</w:t>
      </w:r>
    </w:p>
    <w:p w:rsidR="00185568" w:rsidRPr="00185568" w:rsidRDefault="00185568" w:rsidP="00846371">
      <w:pPr>
        <w:autoSpaceDE w:val="0"/>
        <w:autoSpaceDN w:val="0"/>
        <w:adjustRightInd w:val="0"/>
        <w:spacing w:line="276" w:lineRule="auto"/>
        <w:jc w:val="both"/>
        <w:rPr>
          <w:rFonts w:ascii="Arial" w:hAnsi="Arial" w:cs="Arial"/>
        </w:rPr>
      </w:pPr>
    </w:p>
    <w:p w:rsidR="00185568" w:rsidRPr="00185568" w:rsidRDefault="00185568" w:rsidP="00846371">
      <w:pPr>
        <w:autoSpaceDE w:val="0"/>
        <w:autoSpaceDN w:val="0"/>
        <w:adjustRightInd w:val="0"/>
        <w:spacing w:line="276" w:lineRule="auto"/>
        <w:ind w:left="567" w:hanging="567"/>
        <w:jc w:val="both"/>
        <w:rPr>
          <w:rFonts w:ascii="Arial" w:hAnsi="Arial" w:cs="Arial"/>
        </w:rPr>
      </w:pPr>
      <w:r w:rsidRPr="00185568">
        <w:rPr>
          <w:rFonts w:ascii="Arial" w:hAnsi="Arial" w:cs="Arial"/>
        </w:rPr>
        <w:t xml:space="preserve">    2) </w:t>
      </w:r>
      <w:r w:rsidR="00D17A69">
        <w:rPr>
          <w:rFonts w:ascii="Arial" w:hAnsi="Arial" w:cs="Arial"/>
        </w:rPr>
        <w:t>za bieżące naprawy lub usunięcie</w:t>
      </w:r>
      <w:r w:rsidRPr="00185568">
        <w:rPr>
          <w:rFonts w:ascii="Arial" w:hAnsi="Arial" w:cs="Arial"/>
        </w:rPr>
        <w:t xml:space="preserve"> powstałej awarii – po każdorazowej usłudze.</w:t>
      </w:r>
    </w:p>
    <w:p w:rsidR="00185568" w:rsidRPr="00185568" w:rsidRDefault="00185568" w:rsidP="00846371">
      <w:pPr>
        <w:autoSpaceDE w:val="0"/>
        <w:autoSpaceDN w:val="0"/>
        <w:adjustRightInd w:val="0"/>
        <w:spacing w:line="276" w:lineRule="auto"/>
        <w:ind w:left="567" w:hanging="567"/>
        <w:jc w:val="both"/>
        <w:rPr>
          <w:rFonts w:ascii="Arial" w:hAnsi="Arial" w:cs="Arial"/>
        </w:rPr>
      </w:pPr>
    </w:p>
    <w:p w:rsidR="00185568" w:rsidRPr="00185568" w:rsidRDefault="005E04C4" w:rsidP="00846371">
      <w:pPr>
        <w:autoSpaceDE w:val="0"/>
        <w:autoSpaceDN w:val="0"/>
        <w:adjustRightInd w:val="0"/>
        <w:spacing w:line="276" w:lineRule="auto"/>
        <w:ind w:left="284" w:hanging="284"/>
        <w:contextualSpacing/>
        <w:jc w:val="both"/>
        <w:rPr>
          <w:rFonts w:ascii="Arial" w:hAnsi="Arial" w:cs="Arial"/>
        </w:rPr>
      </w:pPr>
      <w:r>
        <w:rPr>
          <w:rFonts w:ascii="Arial" w:hAnsi="Arial" w:cs="Arial"/>
        </w:rPr>
        <w:t xml:space="preserve">9. </w:t>
      </w:r>
      <w:r>
        <w:rPr>
          <w:rFonts w:ascii="Arial" w:hAnsi="Arial" w:cs="Arial"/>
        </w:rPr>
        <w:tab/>
      </w:r>
      <w:r w:rsidR="00185568" w:rsidRPr="00185568">
        <w:rPr>
          <w:rFonts w:ascii="Arial" w:hAnsi="Arial" w:cs="Arial"/>
        </w:rPr>
        <w:t>Za dzień zapłaty uważa się dzień obciążenia rachunku bankowego  Zamawiającego.</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Pr="00185568" w:rsidRDefault="00185568" w:rsidP="00846371">
      <w:pPr>
        <w:numPr>
          <w:ilvl w:val="0"/>
          <w:numId w:val="95"/>
        </w:numPr>
        <w:autoSpaceDE w:val="0"/>
        <w:autoSpaceDN w:val="0"/>
        <w:adjustRightInd w:val="0"/>
        <w:spacing w:line="276" w:lineRule="auto"/>
        <w:ind w:left="284" w:hanging="284"/>
        <w:contextualSpacing/>
        <w:jc w:val="both"/>
        <w:rPr>
          <w:rFonts w:ascii="Arial" w:hAnsi="Arial" w:cs="Arial"/>
        </w:rPr>
      </w:pPr>
      <w:r w:rsidRPr="00185568">
        <w:rPr>
          <w:rFonts w:ascii="Arial" w:hAnsi="Arial" w:cs="Arial"/>
        </w:rPr>
        <w:t>Zamawiający nie przewiduje udzielania zaliczek na poczet realizacji niniejszej umowy.</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Pr="00185568" w:rsidRDefault="00185568" w:rsidP="00846371">
      <w:pPr>
        <w:numPr>
          <w:ilvl w:val="0"/>
          <w:numId w:val="95"/>
        </w:numPr>
        <w:autoSpaceDE w:val="0"/>
        <w:autoSpaceDN w:val="0"/>
        <w:adjustRightInd w:val="0"/>
        <w:spacing w:line="276" w:lineRule="auto"/>
        <w:ind w:left="284" w:hanging="284"/>
        <w:contextualSpacing/>
        <w:jc w:val="both"/>
        <w:rPr>
          <w:rFonts w:ascii="Arial" w:hAnsi="Arial" w:cs="Arial"/>
        </w:rPr>
      </w:pPr>
      <w:r w:rsidRPr="00185568">
        <w:rPr>
          <w:rFonts w:ascii="Arial" w:hAnsi="Arial" w:cs="Arial"/>
        </w:rPr>
        <w:t>Za usługi objęte ofertą a niewykonane nie należy się wynagrodzenie.</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numPr>
          <w:ilvl w:val="0"/>
          <w:numId w:val="95"/>
        </w:numPr>
        <w:autoSpaceDE w:val="0"/>
        <w:autoSpaceDN w:val="0"/>
        <w:adjustRightInd w:val="0"/>
        <w:spacing w:line="276" w:lineRule="auto"/>
        <w:ind w:left="284" w:hanging="284"/>
        <w:contextualSpacing/>
        <w:jc w:val="both"/>
        <w:rPr>
          <w:rFonts w:ascii="Arial" w:hAnsi="Arial" w:cs="Arial"/>
        </w:rPr>
      </w:pPr>
      <w:r w:rsidRPr="00185568">
        <w:rPr>
          <w:rFonts w:ascii="Arial" w:hAnsi="Arial" w:cs="Arial"/>
        </w:rPr>
        <w:t>Zapłata należności następować będzie przelewem na rachunek bankowy Wykonawcy znajdujący się w wykazie podmiotów prowadzonym przez administrację skarbową na podstawie odrębnych przepisów podatkowych.</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Pr="00185568" w:rsidRDefault="00185568" w:rsidP="00846371">
      <w:pPr>
        <w:numPr>
          <w:ilvl w:val="0"/>
          <w:numId w:val="95"/>
        </w:numPr>
        <w:autoSpaceDE w:val="0"/>
        <w:autoSpaceDN w:val="0"/>
        <w:adjustRightInd w:val="0"/>
        <w:spacing w:line="276" w:lineRule="auto"/>
        <w:ind w:left="284" w:hanging="284"/>
        <w:contextualSpacing/>
        <w:jc w:val="both"/>
        <w:rPr>
          <w:rFonts w:ascii="Arial" w:hAnsi="Arial" w:cs="Arial"/>
        </w:rPr>
      </w:pPr>
      <w:r w:rsidRPr="00185568">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D17A69" w:rsidRDefault="00185568" w:rsidP="00846371">
      <w:pPr>
        <w:numPr>
          <w:ilvl w:val="0"/>
          <w:numId w:val="95"/>
        </w:numPr>
        <w:autoSpaceDE w:val="0"/>
        <w:autoSpaceDN w:val="0"/>
        <w:adjustRightInd w:val="0"/>
        <w:spacing w:line="276" w:lineRule="auto"/>
        <w:ind w:left="284" w:hanging="284"/>
        <w:contextualSpacing/>
        <w:jc w:val="both"/>
        <w:rPr>
          <w:rFonts w:ascii="Arial" w:hAnsi="Arial" w:cs="Arial"/>
        </w:rPr>
      </w:pPr>
      <w:r w:rsidRPr="00185568">
        <w:rPr>
          <w:rFonts w:ascii="Arial"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w:t>
      </w:r>
      <w:r w:rsidR="005E04C4">
        <w:rPr>
          <w:rFonts w:ascii="Arial" w:hAnsi="Arial" w:cs="Arial"/>
        </w:rPr>
        <w:t xml:space="preserve">arów </w:t>
      </w:r>
      <w:r w:rsidRPr="00185568">
        <w:rPr>
          <w:rFonts w:ascii="Arial" w:hAnsi="Arial" w:cs="Arial"/>
        </w:rPr>
        <w:t>i usług lub nieprawidłowo rozliczy z urzędem skarbowym kw</w:t>
      </w:r>
      <w:r w:rsidR="005E04C4">
        <w:rPr>
          <w:rFonts w:ascii="Arial" w:hAnsi="Arial" w:cs="Arial"/>
        </w:rPr>
        <w:t xml:space="preserve">otę podatku od towarów i usług </w:t>
      </w:r>
      <w:r w:rsidRPr="00185568">
        <w:rPr>
          <w:rFonts w:ascii="Arial" w:hAnsi="Arial" w:cs="Arial"/>
        </w:rPr>
        <w:t>w zakresie tej transakcji. Ponadto Wykonawca jest zobowiązany  do wyrównania Zamawiającemu innych negatywnych skutków związanych z podaniem przez Wykonawcę rachunku nie znajdującego się w wykazie lub brakiem rachunku bankowego Wykonawcy w wykazie.</w:t>
      </w:r>
    </w:p>
    <w:p w:rsidR="00D17A69" w:rsidRDefault="00D17A69" w:rsidP="00846371">
      <w:pPr>
        <w:pStyle w:val="Akapitzlist"/>
        <w:spacing w:after="0"/>
        <w:rPr>
          <w:rFonts w:ascii="Arial" w:hAnsi="Arial" w:cs="Arial"/>
        </w:rPr>
      </w:pPr>
    </w:p>
    <w:p w:rsidR="00D17A69" w:rsidRPr="00D17A69" w:rsidRDefault="00D17A69" w:rsidP="00846371">
      <w:pPr>
        <w:numPr>
          <w:ilvl w:val="0"/>
          <w:numId w:val="95"/>
        </w:numPr>
        <w:autoSpaceDE w:val="0"/>
        <w:autoSpaceDN w:val="0"/>
        <w:adjustRightInd w:val="0"/>
        <w:spacing w:line="276" w:lineRule="auto"/>
        <w:ind w:left="284" w:hanging="284"/>
        <w:contextualSpacing/>
        <w:jc w:val="both"/>
        <w:rPr>
          <w:rFonts w:ascii="Arial" w:hAnsi="Arial" w:cs="Arial"/>
        </w:rPr>
      </w:pPr>
      <w:r w:rsidRPr="00D17A69">
        <w:rPr>
          <w:rFonts w:ascii="Arial" w:hAnsi="Arial" w:cs="Arial"/>
        </w:rPr>
        <w:t>Przeniesienie wierzytelności przysługujących Wykonawcy z tytułu zawarcia niniejszej umowy na osobę trzecią, może nastąpić pod rygorem nieważności tylko za uprzednią zgodą Zamawiającego wyrażoną na piśmie.</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7.</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Gwarancja / Reklamacje jakościowe</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numPr>
          <w:ilvl w:val="1"/>
          <w:numId w:val="70"/>
        </w:numPr>
        <w:tabs>
          <w:tab w:val="clear" w:pos="1440"/>
        </w:tabs>
        <w:suppressAutoHyphens/>
        <w:autoSpaceDE w:val="0"/>
        <w:spacing w:line="276" w:lineRule="auto"/>
        <w:ind w:left="284" w:hanging="284"/>
        <w:contextualSpacing/>
        <w:jc w:val="both"/>
        <w:rPr>
          <w:rFonts w:ascii="Arial" w:hAnsi="Arial" w:cs="Calibri"/>
        </w:rPr>
      </w:pPr>
      <w:r w:rsidRPr="00185568">
        <w:rPr>
          <w:rFonts w:ascii="Arial" w:hAnsi="Arial" w:cs="Calibri"/>
        </w:rPr>
        <w:t xml:space="preserve">Gwarancja na wykonane prace </w:t>
      </w:r>
      <w:r w:rsidR="00D77E6D">
        <w:rPr>
          <w:rFonts w:ascii="Arial" w:hAnsi="Arial" w:cs="Calibri"/>
        </w:rPr>
        <w:t>konserwacyjne obejmuje okres</w:t>
      </w:r>
      <w:r w:rsidR="00D17A69">
        <w:rPr>
          <w:rFonts w:ascii="Arial" w:hAnsi="Arial" w:cs="Calibri"/>
        </w:rPr>
        <w:t xml:space="preserve"> ….</w:t>
      </w:r>
      <w:r w:rsidR="00D77E6D">
        <w:rPr>
          <w:rFonts w:ascii="Arial" w:hAnsi="Arial" w:cs="Calibri"/>
        </w:rPr>
        <w:t xml:space="preserve"> </w:t>
      </w:r>
      <w:r w:rsidR="00D17A69" w:rsidRPr="00D17A69">
        <w:rPr>
          <w:rFonts w:ascii="Arial" w:hAnsi="Arial" w:cs="Calibri"/>
          <w:b/>
        </w:rPr>
        <w:t xml:space="preserve">(min. </w:t>
      </w:r>
      <w:r w:rsidR="00D77E6D" w:rsidRPr="00D17A69">
        <w:rPr>
          <w:rFonts w:ascii="Arial" w:hAnsi="Arial" w:cs="Calibri"/>
          <w:b/>
        </w:rPr>
        <w:t>6</w:t>
      </w:r>
      <w:r w:rsidR="00D17A69" w:rsidRPr="00D17A69">
        <w:rPr>
          <w:rFonts w:ascii="Arial" w:hAnsi="Arial" w:cs="Calibri"/>
          <w:b/>
        </w:rPr>
        <w:t>)</w:t>
      </w:r>
      <w:r w:rsidR="00D77E6D" w:rsidRPr="00D77E6D">
        <w:rPr>
          <w:rFonts w:ascii="Arial" w:hAnsi="Arial" w:cs="Calibri"/>
          <w:b/>
        </w:rPr>
        <w:t xml:space="preserve"> </w:t>
      </w:r>
      <w:r w:rsidRPr="00D17A69">
        <w:rPr>
          <w:rFonts w:ascii="Arial" w:hAnsi="Arial" w:cs="Calibri"/>
        </w:rPr>
        <w:t>miesięcy</w:t>
      </w:r>
      <w:r w:rsidRPr="00185568">
        <w:rPr>
          <w:rFonts w:ascii="Arial" w:hAnsi="Arial" w:cs="Calibri"/>
        </w:rPr>
        <w:t xml:space="preserve"> od dnia odbioru usługi, zaś gwarancja na wykonane prace naprawcze (bieżące naprawy lub usunięcie powstałej awarii) obejmuje okres ….. </w:t>
      </w:r>
      <w:r w:rsidRPr="00185568">
        <w:rPr>
          <w:rFonts w:ascii="Arial" w:hAnsi="Arial" w:cs="Calibri"/>
          <w:b/>
        </w:rPr>
        <w:t xml:space="preserve">(min. 12) </w:t>
      </w:r>
      <w:r w:rsidRPr="00185568">
        <w:rPr>
          <w:rFonts w:ascii="Arial" w:hAnsi="Arial" w:cs="Calibri"/>
        </w:rPr>
        <w:t>miesięcy od dnia odbioru.</w:t>
      </w:r>
    </w:p>
    <w:p w:rsidR="00185568" w:rsidRPr="00185568" w:rsidRDefault="00185568" w:rsidP="00846371">
      <w:pPr>
        <w:spacing w:line="276" w:lineRule="auto"/>
        <w:ind w:left="720"/>
        <w:contextualSpacing/>
        <w:rPr>
          <w:rFonts w:ascii="Arial" w:hAnsi="Arial" w:cs="Calibri"/>
        </w:rPr>
      </w:pPr>
    </w:p>
    <w:p w:rsidR="00D17A69" w:rsidRDefault="00185568" w:rsidP="00846371">
      <w:pPr>
        <w:numPr>
          <w:ilvl w:val="1"/>
          <w:numId w:val="70"/>
        </w:numPr>
        <w:tabs>
          <w:tab w:val="clear" w:pos="1440"/>
        </w:tabs>
        <w:suppressAutoHyphens/>
        <w:autoSpaceDE w:val="0"/>
        <w:spacing w:line="276" w:lineRule="auto"/>
        <w:ind w:left="284" w:hanging="284"/>
        <w:contextualSpacing/>
        <w:jc w:val="both"/>
        <w:rPr>
          <w:rFonts w:ascii="Arial" w:hAnsi="Arial" w:cs="Calibri"/>
        </w:rPr>
      </w:pPr>
      <w:r w:rsidRPr="00185568">
        <w:rPr>
          <w:rFonts w:ascii="Arial" w:hAnsi="Arial" w:cs="Calibri"/>
        </w:rPr>
        <w:t xml:space="preserve">Zastrzeżenia dotyczące jakości wykonanej usługi oraz jej zgodności ze złożoną ofertą, Zamawiający będzie zgłaszał telefonicznie lub pocztą elektroniczną w formie zgłoszenia reklamacyjnego do osoby, o której mowa w </w:t>
      </w:r>
      <w:r w:rsidRPr="00185568">
        <w:rPr>
          <w:rFonts w:ascii="Arial" w:eastAsia="Calibri" w:hAnsi="Arial" w:cs="Arial"/>
          <w:lang w:eastAsia="en-US"/>
        </w:rPr>
        <w:t>§ 3 ust. 2</w:t>
      </w:r>
      <w:r w:rsidRPr="00185568">
        <w:rPr>
          <w:rFonts w:ascii="Arial" w:hAnsi="Arial" w:cs="Calibri"/>
        </w:rPr>
        <w:t xml:space="preserve">, a następnie będzie potwierdzał w ciągu </w:t>
      </w:r>
      <w:r w:rsidRPr="00185568">
        <w:rPr>
          <w:rFonts w:ascii="Arial" w:hAnsi="Arial" w:cs="Calibri"/>
          <w:b/>
        </w:rPr>
        <w:t>1 dnia</w:t>
      </w:r>
      <w:r w:rsidR="00F124FE">
        <w:rPr>
          <w:rFonts w:ascii="Arial" w:hAnsi="Arial" w:cs="Calibri"/>
        </w:rPr>
        <w:t xml:space="preserve"> na piśmie, </w:t>
      </w:r>
      <w:r w:rsidRPr="00185568">
        <w:rPr>
          <w:rFonts w:ascii="Arial" w:hAnsi="Arial" w:cs="Calibri"/>
        </w:rPr>
        <w:t>w którym będzie zapis o dacie zgłoszenia.</w:t>
      </w:r>
    </w:p>
    <w:p w:rsidR="00D17A69" w:rsidRDefault="00D17A69" w:rsidP="00846371">
      <w:pPr>
        <w:pStyle w:val="Akapitzlist"/>
        <w:spacing w:after="0"/>
        <w:rPr>
          <w:rFonts w:ascii="Arial" w:hAnsi="Arial"/>
        </w:rPr>
      </w:pPr>
    </w:p>
    <w:p w:rsidR="00185568" w:rsidRPr="00D17A69" w:rsidRDefault="00185568" w:rsidP="00846371">
      <w:pPr>
        <w:numPr>
          <w:ilvl w:val="1"/>
          <w:numId w:val="70"/>
        </w:numPr>
        <w:tabs>
          <w:tab w:val="clear" w:pos="1440"/>
        </w:tabs>
        <w:suppressAutoHyphens/>
        <w:autoSpaceDE w:val="0"/>
        <w:spacing w:line="276" w:lineRule="auto"/>
        <w:ind w:left="284" w:hanging="284"/>
        <w:contextualSpacing/>
        <w:jc w:val="both"/>
        <w:rPr>
          <w:rFonts w:ascii="Arial" w:hAnsi="Arial" w:cs="Calibri"/>
        </w:rPr>
      </w:pPr>
      <w:r w:rsidRPr="00D17A69">
        <w:rPr>
          <w:rFonts w:ascii="Arial" w:hAnsi="Arial"/>
        </w:rPr>
        <w:t>Zgłoszenie reklamacji</w:t>
      </w:r>
      <w:r w:rsidRPr="00D17A69">
        <w:rPr>
          <w:rFonts w:ascii="Arial" w:hAnsi="Arial"/>
          <w:szCs w:val="24"/>
        </w:rPr>
        <w:t xml:space="preserve"> będzie następowa</w:t>
      </w:r>
      <w:r w:rsidR="00F124FE" w:rsidRPr="00D17A69">
        <w:rPr>
          <w:rFonts w:ascii="Arial" w:hAnsi="Arial"/>
          <w:szCs w:val="24"/>
        </w:rPr>
        <w:t>ć na nr telefonu: ………………………...…</w:t>
      </w:r>
      <w:r w:rsidRPr="00D17A69">
        <w:rPr>
          <w:rFonts w:ascii="Arial" w:hAnsi="Arial"/>
          <w:szCs w:val="24"/>
        </w:rPr>
        <w:t>…………….… ,</w:t>
      </w:r>
    </w:p>
    <w:p w:rsidR="00D17A69" w:rsidRDefault="00185568" w:rsidP="00846371">
      <w:pPr>
        <w:autoSpaceDE w:val="0"/>
        <w:spacing w:line="276" w:lineRule="auto"/>
        <w:ind w:left="284"/>
        <w:jc w:val="both"/>
        <w:rPr>
          <w:rFonts w:ascii="Arial" w:hAnsi="Arial"/>
          <w:szCs w:val="24"/>
        </w:rPr>
      </w:pPr>
      <w:r w:rsidRPr="00185568">
        <w:rPr>
          <w:rFonts w:ascii="Arial" w:hAnsi="Arial"/>
          <w:szCs w:val="24"/>
        </w:rPr>
        <w:t>lub na adres e-mail …………………</w:t>
      </w:r>
      <w:r w:rsidR="00D17A69">
        <w:rPr>
          <w:rFonts w:ascii="Arial" w:hAnsi="Arial"/>
          <w:szCs w:val="24"/>
        </w:rPr>
        <w:t>……………………………………………………………………….. .</w:t>
      </w:r>
    </w:p>
    <w:p w:rsidR="00D17A69" w:rsidRDefault="00D17A69" w:rsidP="00846371">
      <w:pPr>
        <w:autoSpaceDE w:val="0"/>
        <w:spacing w:line="276" w:lineRule="auto"/>
        <w:ind w:left="284"/>
        <w:jc w:val="both"/>
        <w:rPr>
          <w:rFonts w:ascii="Arial" w:hAnsi="Arial"/>
          <w:szCs w:val="24"/>
        </w:rPr>
      </w:pPr>
    </w:p>
    <w:p w:rsidR="00D17A69" w:rsidRDefault="00D17A69" w:rsidP="00846371">
      <w:pPr>
        <w:autoSpaceDE w:val="0"/>
        <w:spacing w:line="276" w:lineRule="auto"/>
        <w:ind w:left="284" w:hanging="284"/>
        <w:jc w:val="both"/>
        <w:rPr>
          <w:rFonts w:ascii="Arial" w:hAnsi="Arial"/>
          <w:szCs w:val="24"/>
        </w:rPr>
      </w:pPr>
      <w:r>
        <w:rPr>
          <w:rFonts w:ascii="Arial" w:hAnsi="Arial"/>
          <w:szCs w:val="24"/>
        </w:rPr>
        <w:t xml:space="preserve">4. </w:t>
      </w:r>
      <w:r w:rsidRPr="00D17A69">
        <w:rPr>
          <w:rFonts w:ascii="Arial" w:hAnsi="Arial"/>
          <w:szCs w:val="24"/>
        </w:rPr>
        <w:t xml:space="preserve">Wykonawca będzie zobowiązany rozpatrzyć reklamację w ciągu </w:t>
      </w:r>
      <w:r w:rsidRPr="00D17A69">
        <w:rPr>
          <w:rFonts w:ascii="Arial" w:hAnsi="Arial"/>
          <w:b/>
          <w:szCs w:val="24"/>
        </w:rPr>
        <w:t>3 dni</w:t>
      </w:r>
      <w:r w:rsidRPr="00D17A69">
        <w:rPr>
          <w:rFonts w:ascii="Arial" w:hAnsi="Arial"/>
          <w:szCs w:val="24"/>
        </w:rPr>
        <w:t xml:space="preserve"> od daty zgłoszenia (potwierdzonego pismem). W przypadku uznania reklamacji za uzasadnioną Wykonawca ponownie wykona usługę w terminie </w:t>
      </w:r>
      <w:r w:rsidRPr="00D17A69">
        <w:rPr>
          <w:rFonts w:ascii="Arial" w:hAnsi="Arial"/>
          <w:b/>
          <w:szCs w:val="24"/>
        </w:rPr>
        <w:t>2 dni</w:t>
      </w:r>
      <w:r w:rsidRPr="00D17A69">
        <w:rPr>
          <w:rFonts w:ascii="Arial" w:hAnsi="Arial"/>
          <w:szCs w:val="24"/>
        </w:rPr>
        <w:t xml:space="preserve"> od uznania reklamacji za uzasadnioną na własny koszt. W razie braku  możliwości jej wykonania , comiesięczne wynagrodzenie zostanie pomniejszone o wartość nienależycie wykonanej usługi.</w:t>
      </w:r>
    </w:p>
    <w:p w:rsidR="00D17A69" w:rsidRDefault="00D17A69" w:rsidP="00846371">
      <w:pPr>
        <w:autoSpaceDE w:val="0"/>
        <w:spacing w:line="276" w:lineRule="auto"/>
        <w:ind w:left="284" w:hanging="284"/>
        <w:jc w:val="both"/>
        <w:rPr>
          <w:rFonts w:ascii="Arial" w:hAnsi="Arial"/>
          <w:szCs w:val="24"/>
        </w:rPr>
      </w:pPr>
    </w:p>
    <w:p w:rsidR="00D17A69" w:rsidRDefault="00D17A69" w:rsidP="00846371">
      <w:pPr>
        <w:autoSpaceDE w:val="0"/>
        <w:spacing w:line="276" w:lineRule="auto"/>
        <w:ind w:left="284" w:hanging="284"/>
        <w:jc w:val="both"/>
        <w:rPr>
          <w:rFonts w:ascii="Arial" w:hAnsi="Arial"/>
          <w:szCs w:val="24"/>
        </w:rPr>
      </w:pPr>
      <w:r>
        <w:rPr>
          <w:rFonts w:ascii="Arial" w:hAnsi="Arial"/>
          <w:szCs w:val="24"/>
        </w:rPr>
        <w:t xml:space="preserve">5. </w:t>
      </w:r>
      <w:r w:rsidR="00B54DD5">
        <w:rPr>
          <w:rFonts w:ascii="Arial" w:hAnsi="Arial"/>
          <w:szCs w:val="24"/>
        </w:rPr>
        <w:tab/>
      </w:r>
      <w:r w:rsidR="00185568" w:rsidRPr="00185568">
        <w:rPr>
          <w:rFonts w:ascii="Arial" w:hAnsi="Arial"/>
          <w:szCs w:val="24"/>
        </w:rPr>
        <w:t>Nieudzielenie odpowiedzi na zgłoszoną reklamację w ww. terminie uważa się  za uzn</w:t>
      </w:r>
      <w:r>
        <w:rPr>
          <w:rFonts w:ascii="Arial" w:hAnsi="Arial"/>
          <w:szCs w:val="24"/>
        </w:rPr>
        <w:t>anie reklamacji za uzasadnioną.</w:t>
      </w:r>
    </w:p>
    <w:p w:rsidR="00B54DD5" w:rsidRDefault="00B54DD5" w:rsidP="00846371">
      <w:pPr>
        <w:autoSpaceDE w:val="0"/>
        <w:spacing w:line="276" w:lineRule="auto"/>
        <w:ind w:left="284" w:hanging="284"/>
        <w:jc w:val="both"/>
        <w:rPr>
          <w:rFonts w:ascii="Arial" w:hAnsi="Arial"/>
          <w:szCs w:val="24"/>
        </w:rPr>
      </w:pPr>
    </w:p>
    <w:p w:rsidR="00185568" w:rsidRPr="00185568" w:rsidRDefault="00D17A69" w:rsidP="00846371">
      <w:pPr>
        <w:autoSpaceDE w:val="0"/>
        <w:spacing w:line="276" w:lineRule="auto"/>
        <w:ind w:left="284" w:hanging="284"/>
        <w:jc w:val="both"/>
        <w:rPr>
          <w:rFonts w:ascii="Arial" w:hAnsi="Arial"/>
          <w:szCs w:val="24"/>
        </w:rPr>
      </w:pPr>
      <w:r>
        <w:rPr>
          <w:rFonts w:ascii="Arial" w:hAnsi="Arial"/>
          <w:szCs w:val="24"/>
        </w:rPr>
        <w:t xml:space="preserve">6. </w:t>
      </w:r>
      <w:r w:rsidR="00B54DD5">
        <w:rPr>
          <w:rFonts w:ascii="Arial" w:hAnsi="Arial"/>
          <w:szCs w:val="24"/>
        </w:rPr>
        <w:tab/>
      </w:r>
      <w:r w:rsidR="00185568" w:rsidRPr="00185568">
        <w:rPr>
          <w:rFonts w:ascii="Arial" w:hAnsi="Arial"/>
          <w:szCs w:val="24"/>
        </w:rPr>
        <w:t>W przypadku niewykonania usługi przez Wykonawcę, Zamawiający ma prawo do zlecenia usługi  innemu podmiotowi na koszt i ryzyko Wykonawcy.</w:t>
      </w:r>
    </w:p>
    <w:p w:rsidR="00185568" w:rsidRPr="00185568" w:rsidRDefault="00185568" w:rsidP="00846371">
      <w:pPr>
        <w:autoSpaceDE w:val="0"/>
        <w:spacing w:line="276" w:lineRule="auto"/>
        <w:ind w:left="142" w:hanging="284"/>
        <w:jc w:val="center"/>
        <w:rPr>
          <w:rFonts w:ascii="Arial" w:hAnsi="Arial"/>
          <w:b/>
          <w:szCs w:val="24"/>
        </w:rPr>
      </w:pPr>
    </w:p>
    <w:p w:rsidR="00185568" w:rsidRPr="00185568" w:rsidRDefault="00185568" w:rsidP="00846371">
      <w:pPr>
        <w:autoSpaceDE w:val="0"/>
        <w:spacing w:line="276" w:lineRule="auto"/>
        <w:ind w:left="142" w:hanging="284"/>
        <w:jc w:val="center"/>
        <w:rPr>
          <w:rFonts w:ascii="Arial" w:hAnsi="Arial"/>
          <w:b/>
          <w:szCs w:val="24"/>
        </w:rPr>
      </w:pPr>
      <w:r w:rsidRPr="00185568">
        <w:rPr>
          <w:rFonts w:ascii="Arial" w:hAnsi="Arial"/>
          <w:b/>
          <w:szCs w:val="24"/>
        </w:rPr>
        <w:t>§ 8.</w:t>
      </w:r>
    </w:p>
    <w:p w:rsidR="00185568" w:rsidRPr="00185568" w:rsidRDefault="00185568" w:rsidP="00846371">
      <w:pPr>
        <w:autoSpaceDE w:val="0"/>
        <w:spacing w:line="276" w:lineRule="auto"/>
        <w:ind w:left="142" w:hanging="284"/>
        <w:jc w:val="center"/>
        <w:rPr>
          <w:rFonts w:ascii="Arial" w:hAnsi="Arial"/>
          <w:b/>
          <w:szCs w:val="24"/>
        </w:rPr>
      </w:pPr>
      <w:r w:rsidRPr="00185568">
        <w:rPr>
          <w:rFonts w:ascii="Arial" w:hAnsi="Arial"/>
          <w:b/>
          <w:szCs w:val="24"/>
        </w:rPr>
        <w:t>Kary umowne</w:t>
      </w:r>
    </w:p>
    <w:p w:rsidR="00185568" w:rsidRPr="00185568" w:rsidRDefault="00185568" w:rsidP="00846371">
      <w:pPr>
        <w:autoSpaceDE w:val="0"/>
        <w:spacing w:line="276" w:lineRule="auto"/>
        <w:ind w:left="142" w:hanging="284"/>
        <w:jc w:val="center"/>
        <w:rPr>
          <w:rFonts w:ascii="Arial" w:hAnsi="Arial"/>
          <w:b/>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1. </w:t>
      </w:r>
      <w:r w:rsidRPr="00185568">
        <w:rPr>
          <w:rFonts w:ascii="Arial" w:hAnsi="Arial"/>
          <w:szCs w:val="24"/>
        </w:rPr>
        <w:tab/>
        <w:t>Zamawiający może obciążyć Wykonawcę karami  umownymi w następujących przypadkach:</w:t>
      </w:r>
    </w:p>
    <w:p w:rsidR="00185568" w:rsidRPr="00185568" w:rsidRDefault="00185568" w:rsidP="00846371">
      <w:pPr>
        <w:spacing w:line="276" w:lineRule="auto"/>
        <w:ind w:left="567" w:hanging="283"/>
        <w:jc w:val="both"/>
        <w:rPr>
          <w:rFonts w:ascii="Arial" w:eastAsia="Calibri" w:hAnsi="Arial" w:cs="Arial"/>
          <w:lang w:eastAsia="en-US"/>
        </w:rPr>
      </w:pPr>
      <w:r w:rsidRPr="00185568">
        <w:rPr>
          <w:rFonts w:ascii="Arial" w:hAnsi="Arial"/>
          <w:szCs w:val="24"/>
        </w:rPr>
        <w:t>1)</w:t>
      </w:r>
      <w:r w:rsidRPr="00185568">
        <w:rPr>
          <w:rFonts w:ascii="Arial" w:hAnsi="Arial"/>
          <w:szCs w:val="24"/>
        </w:rPr>
        <w:tab/>
      </w:r>
      <w:r w:rsidRPr="00185568">
        <w:rPr>
          <w:rFonts w:ascii="Arial" w:eastAsia="Calibri" w:hAnsi="Arial" w:cs="Arial"/>
          <w:lang w:eastAsia="en-US"/>
        </w:rPr>
        <w:t xml:space="preserve">w razie niewykonania obowiązku, o którym mowa w § 5  </w:t>
      </w:r>
      <w:r w:rsidRPr="00185568">
        <w:rPr>
          <w:rFonts w:ascii="Arial" w:eastAsia="Calibri" w:hAnsi="Arial" w:cs="Arial"/>
          <w:b/>
          <w:lang w:eastAsia="en-US"/>
        </w:rPr>
        <w:t>w wysokości</w:t>
      </w:r>
      <w:r w:rsidRPr="00185568">
        <w:rPr>
          <w:rFonts w:ascii="Arial" w:eastAsia="Calibri" w:hAnsi="Arial" w:cs="Arial"/>
          <w:lang w:eastAsia="en-US"/>
        </w:rPr>
        <w:t xml:space="preserve"> </w:t>
      </w:r>
      <w:r w:rsidRPr="00185568">
        <w:rPr>
          <w:rFonts w:ascii="Arial" w:eastAsia="Calibri" w:hAnsi="Arial" w:cs="Arial"/>
          <w:b/>
          <w:lang w:eastAsia="en-US"/>
        </w:rPr>
        <w:t xml:space="preserve">500,00 zł brutto  </w:t>
      </w:r>
      <w:r w:rsidRPr="00185568">
        <w:rPr>
          <w:rFonts w:ascii="Arial" w:eastAsia="Calibri" w:hAnsi="Arial" w:cs="Arial"/>
          <w:lang w:eastAsia="en-US"/>
        </w:rPr>
        <w:t>za każdy miesiąc niezatrudnienia na podstawie umowy o pracę ilości osób przewidzianych do realizacji zamówienia wskazanych w wykazie. Przedmiotowa kara zostanie naliczona za każdego pracownika  oddzielnie;</w:t>
      </w:r>
    </w:p>
    <w:p w:rsidR="00185568" w:rsidRPr="00185568" w:rsidRDefault="00185568" w:rsidP="00846371">
      <w:pPr>
        <w:spacing w:line="276" w:lineRule="auto"/>
        <w:ind w:left="567" w:hanging="283"/>
        <w:jc w:val="both"/>
        <w:rPr>
          <w:rFonts w:ascii="Arial" w:eastAsia="Calibri" w:hAnsi="Arial" w:cs="Arial"/>
          <w:lang w:eastAsia="en-US"/>
        </w:rPr>
      </w:pPr>
    </w:p>
    <w:p w:rsidR="00185568" w:rsidRPr="00185568" w:rsidRDefault="00185568" w:rsidP="00846371">
      <w:pPr>
        <w:autoSpaceDE w:val="0"/>
        <w:spacing w:line="276" w:lineRule="auto"/>
        <w:ind w:left="567" w:hanging="283"/>
        <w:jc w:val="both"/>
        <w:rPr>
          <w:rFonts w:ascii="Arial" w:hAnsi="Arial"/>
          <w:szCs w:val="24"/>
        </w:rPr>
      </w:pPr>
      <w:r w:rsidRPr="00185568">
        <w:rPr>
          <w:rFonts w:ascii="Arial" w:hAnsi="Arial"/>
          <w:szCs w:val="24"/>
        </w:rPr>
        <w:t>2)</w:t>
      </w:r>
      <w:r w:rsidRPr="00185568">
        <w:rPr>
          <w:rFonts w:ascii="Arial" w:hAnsi="Arial"/>
          <w:szCs w:val="24"/>
        </w:rPr>
        <w:tab/>
        <w:t>za każdą rozpoczętą godzinę zwłoki w przystąpieniu do podjęcia czynności naprawczych                          w przypadku bieżącej naprawy lub usunięcia awarii instalacji / urządzenia objętego umową                        w terminie, o którym mowa</w:t>
      </w:r>
      <w:r w:rsidRPr="00185568">
        <w:rPr>
          <w:rFonts w:ascii="Arial" w:hAnsi="Arial" w:cs="Arial"/>
        </w:rPr>
        <w:t xml:space="preserve"> w § 1 ust. 12 i ust. 14</w:t>
      </w:r>
      <w:r w:rsidRPr="00185568">
        <w:rPr>
          <w:rFonts w:ascii="Arial" w:hAnsi="Arial"/>
          <w:szCs w:val="24"/>
        </w:rPr>
        <w:t xml:space="preserve"> </w:t>
      </w:r>
      <w:r w:rsidRPr="00185568">
        <w:rPr>
          <w:rFonts w:ascii="Arial" w:hAnsi="Arial"/>
          <w:b/>
          <w:szCs w:val="24"/>
        </w:rPr>
        <w:t>w wysokości</w:t>
      </w:r>
      <w:r w:rsidRPr="00185568">
        <w:rPr>
          <w:rFonts w:ascii="Arial" w:hAnsi="Arial"/>
          <w:szCs w:val="24"/>
        </w:rPr>
        <w:t xml:space="preserve"> </w:t>
      </w:r>
      <w:r w:rsidRPr="00185568">
        <w:rPr>
          <w:rFonts w:ascii="Arial" w:hAnsi="Arial"/>
          <w:b/>
          <w:szCs w:val="24"/>
        </w:rPr>
        <w:t xml:space="preserve">100,00 zł brutto, </w:t>
      </w:r>
      <w:r w:rsidRPr="00185568">
        <w:rPr>
          <w:rFonts w:ascii="Arial" w:hAnsi="Arial"/>
          <w:szCs w:val="24"/>
        </w:rPr>
        <w:t xml:space="preserve">nie więcej niż </w:t>
      </w:r>
      <w:r w:rsidRPr="00185568">
        <w:rPr>
          <w:rFonts w:ascii="Arial" w:hAnsi="Arial"/>
          <w:b/>
          <w:szCs w:val="24"/>
        </w:rPr>
        <w:t xml:space="preserve">2% </w:t>
      </w:r>
      <w:r w:rsidRPr="00185568">
        <w:rPr>
          <w:rFonts w:ascii="Arial" w:hAnsi="Arial"/>
          <w:szCs w:val="24"/>
        </w:rPr>
        <w:t xml:space="preserve">wynagrodzenia brutto, o którym mowa w </w:t>
      </w:r>
      <w:r w:rsidRPr="00185568">
        <w:rPr>
          <w:rFonts w:ascii="Arial" w:hAnsi="Arial" w:cs="Arial"/>
          <w:szCs w:val="24"/>
        </w:rPr>
        <w:t xml:space="preserve">§ </w:t>
      </w:r>
      <w:r w:rsidRPr="00185568">
        <w:rPr>
          <w:rFonts w:ascii="Arial" w:hAnsi="Arial"/>
          <w:szCs w:val="24"/>
        </w:rPr>
        <w:t>6 ust. 1;</w:t>
      </w:r>
    </w:p>
    <w:p w:rsidR="00185568" w:rsidRPr="00185568" w:rsidRDefault="00185568" w:rsidP="00846371">
      <w:pPr>
        <w:autoSpaceDE w:val="0"/>
        <w:spacing w:line="276" w:lineRule="auto"/>
        <w:ind w:left="567" w:hanging="283"/>
        <w:jc w:val="both"/>
        <w:rPr>
          <w:rFonts w:ascii="Arial" w:hAnsi="Arial"/>
          <w:szCs w:val="24"/>
        </w:rPr>
      </w:pPr>
    </w:p>
    <w:p w:rsidR="00185568" w:rsidRPr="00185568" w:rsidRDefault="00185568" w:rsidP="00846371">
      <w:pPr>
        <w:autoSpaceDE w:val="0"/>
        <w:spacing w:line="276" w:lineRule="auto"/>
        <w:ind w:left="567" w:hanging="283"/>
        <w:jc w:val="both"/>
        <w:rPr>
          <w:rFonts w:ascii="Arial" w:hAnsi="Arial"/>
          <w:szCs w:val="24"/>
        </w:rPr>
      </w:pPr>
      <w:r w:rsidRPr="00185568">
        <w:rPr>
          <w:rFonts w:ascii="Arial" w:hAnsi="Arial"/>
          <w:szCs w:val="24"/>
        </w:rPr>
        <w:t xml:space="preserve">3) </w:t>
      </w:r>
      <w:r w:rsidRPr="00185568">
        <w:rPr>
          <w:rFonts w:ascii="Arial" w:hAnsi="Arial"/>
          <w:szCs w:val="24"/>
        </w:rPr>
        <w:tab/>
        <w:t xml:space="preserve">za   odstąpienie  od   umowy  przez  którąkolwiek  ze   stron   z   przyczyn  leżących  po   stronie            Wykonawcy </w:t>
      </w:r>
      <w:r w:rsidRPr="00185568">
        <w:rPr>
          <w:rFonts w:ascii="Arial" w:hAnsi="Arial"/>
          <w:b/>
          <w:szCs w:val="24"/>
        </w:rPr>
        <w:t>w wysokości 10 %</w:t>
      </w:r>
      <w:r w:rsidRPr="00185568">
        <w:rPr>
          <w:rFonts w:ascii="Arial" w:hAnsi="Arial"/>
          <w:szCs w:val="24"/>
        </w:rPr>
        <w:t xml:space="preserve"> maksymalnego wynagrodzenia brutto, o którym mowa                              w § 6 ust. 1;</w:t>
      </w:r>
    </w:p>
    <w:p w:rsidR="00185568" w:rsidRPr="00185568" w:rsidRDefault="00185568" w:rsidP="00846371">
      <w:pPr>
        <w:autoSpaceDE w:val="0"/>
        <w:spacing w:line="276" w:lineRule="auto"/>
        <w:ind w:left="567" w:hanging="283"/>
        <w:jc w:val="both"/>
        <w:rPr>
          <w:rFonts w:ascii="Arial" w:hAnsi="Arial"/>
          <w:szCs w:val="24"/>
        </w:rPr>
      </w:pPr>
    </w:p>
    <w:p w:rsidR="00185568" w:rsidRPr="00185568" w:rsidRDefault="00185568" w:rsidP="00846371">
      <w:pPr>
        <w:spacing w:line="276" w:lineRule="auto"/>
        <w:ind w:left="567" w:hanging="283"/>
        <w:jc w:val="both"/>
        <w:rPr>
          <w:rFonts w:ascii="Arial" w:eastAsia="Calibri" w:hAnsi="Arial" w:cs="Arial"/>
          <w:lang w:eastAsia="en-US"/>
        </w:rPr>
      </w:pPr>
      <w:r w:rsidRPr="00185568">
        <w:rPr>
          <w:rFonts w:ascii="Arial" w:eastAsia="Calibri" w:hAnsi="Arial" w:cs="Arial"/>
          <w:lang w:eastAsia="en-US"/>
        </w:rPr>
        <w:t>4)</w:t>
      </w:r>
      <w:r w:rsidRPr="00185568">
        <w:rPr>
          <w:rFonts w:ascii="Arial" w:eastAsia="Calibri" w:hAnsi="Arial" w:cs="Arial"/>
          <w:lang w:eastAsia="en-US"/>
        </w:rPr>
        <w:tab/>
        <w:t xml:space="preserve">za zwłokę w wykonaniu obowiązku, o którym mowa w § 1 ust. 23 oraz </w:t>
      </w:r>
      <w:r w:rsidRPr="00185568">
        <w:rPr>
          <w:rFonts w:ascii="Arial" w:hAnsi="Arial"/>
          <w:szCs w:val="24"/>
        </w:rPr>
        <w:t xml:space="preserve">§ </w:t>
      </w:r>
      <w:r w:rsidRPr="00185568">
        <w:rPr>
          <w:rFonts w:ascii="Arial" w:eastAsia="Calibri" w:hAnsi="Arial" w:cs="Arial"/>
          <w:lang w:eastAsia="en-US"/>
        </w:rPr>
        <w:t>5 ust. 6</w:t>
      </w:r>
      <w:r w:rsidRPr="00185568">
        <w:rPr>
          <w:rFonts w:ascii="Arial" w:eastAsia="Calibri" w:hAnsi="Arial" w:cs="Arial"/>
          <w:color w:val="000000"/>
          <w:lang w:eastAsia="en-US"/>
        </w:rPr>
        <w:t xml:space="preserve">, </w:t>
      </w:r>
      <w:r w:rsidRPr="00185568">
        <w:rPr>
          <w:rFonts w:ascii="Arial" w:eastAsia="Calibri" w:hAnsi="Arial" w:cs="Arial"/>
          <w:b/>
          <w:color w:val="000000"/>
          <w:lang w:eastAsia="en-US"/>
        </w:rPr>
        <w:t>w wysokości 100,00 zł brutto,</w:t>
      </w:r>
      <w:r w:rsidRPr="00185568">
        <w:rPr>
          <w:rFonts w:ascii="Arial" w:eastAsia="Calibri" w:hAnsi="Arial" w:cs="Arial"/>
          <w:color w:val="000000"/>
          <w:lang w:eastAsia="en-US"/>
        </w:rPr>
        <w:t xml:space="preserve"> </w:t>
      </w:r>
      <w:r w:rsidRPr="00185568">
        <w:rPr>
          <w:rFonts w:ascii="Arial" w:eastAsia="Calibri" w:hAnsi="Arial" w:cs="Arial"/>
          <w:lang w:eastAsia="en-US"/>
        </w:rPr>
        <w:t xml:space="preserve">za każdy rozpoczęty  dzień zwłoki, nie więcej niż </w:t>
      </w:r>
      <w:r w:rsidRPr="00185568">
        <w:rPr>
          <w:rFonts w:ascii="Arial" w:hAnsi="Arial"/>
          <w:b/>
          <w:szCs w:val="24"/>
        </w:rPr>
        <w:t xml:space="preserve">2% </w:t>
      </w:r>
      <w:r w:rsidRPr="00185568">
        <w:rPr>
          <w:rFonts w:ascii="Arial" w:hAnsi="Arial"/>
          <w:szCs w:val="24"/>
        </w:rPr>
        <w:t xml:space="preserve">wynagrodzenia brutto,                   o którym mowa w </w:t>
      </w:r>
      <w:r w:rsidRPr="00185568">
        <w:rPr>
          <w:rFonts w:ascii="Arial" w:hAnsi="Arial" w:cs="Arial"/>
          <w:szCs w:val="24"/>
        </w:rPr>
        <w:t xml:space="preserve">§ </w:t>
      </w:r>
      <w:r w:rsidRPr="00185568">
        <w:rPr>
          <w:rFonts w:ascii="Arial" w:hAnsi="Arial"/>
          <w:szCs w:val="24"/>
        </w:rPr>
        <w:t xml:space="preserve">6 ust. 1 </w:t>
      </w:r>
      <w:r w:rsidRPr="00185568">
        <w:rPr>
          <w:rFonts w:ascii="Arial" w:eastAsia="Calibri" w:hAnsi="Arial" w:cs="Arial"/>
          <w:lang w:eastAsia="en-US"/>
        </w:rPr>
        <w:t>;</w:t>
      </w:r>
    </w:p>
    <w:p w:rsidR="00185568" w:rsidRPr="00185568" w:rsidRDefault="00185568" w:rsidP="00846371">
      <w:pPr>
        <w:spacing w:line="276" w:lineRule="auto"/>
        <w:ind w:left="567" w:hanging="283"/>
        <w:jc w:val="both"/>
        <w:rPr>
          <w:rFonts w:ascii="Arial" w:eastAsia="Calibri" w:hAnsi="Arial" w:cs="Arial"/>
          <w:lang w:eastAsia="en-US"/>
        </w:rPr>
      </w:pPr>
    </w:p>
    <w:p w:rsidR="00185568" w:rsidRPr="00185568" w:rsidRDefault="00185568" w:rsidP="00846371">
      <w:pPr>
        <w:tabs>
          <w:tab w:val="left" w:pos="5143"/>
        </w:tabs>
        <w:autoSpaceDE w:val="0"/>
        <w:spacing w:line="276" w:lineRule="auto"/>
        <w:ind w:left="567" w:hanging="283"/>
        <w:jc w:val="both"/>
        <w:rPr>
          <w:rFonts w:ascii="Arial" w:hAnsi="Arial"/>
          <w:szCs w:val="24"/>
        </w:rPr>
      </w:pPr>
      <w:r w:rsidRPr="00185568">
        <w:rPr>
          <w:rFonts w:ascii="Arial" w:hAnsi="Arial"/>
          <w:szCs w:val="24"/>
        </w:rPr>
        <w:t xml:space="preserve">5) </w:t>
      </w:r>
      <w:r w:rsidRPr="00185568">
        <w:rPr>
          <w:rFonts w:ascii="Arial" w:hAnsi="Arial"/>
          <w:szCs w:val="24"/>
        </w:rPr>
        <w:tab/>
        <w:t>za niewykonanie lub nienależyte wykonanie  usług (w sposób inny, niż zwłoka w wykonaniu usługi) i opóźnienie  w  realizacji obowiązków, o których mowa w § 1 i § 7</w:t>
      </w:r>
      <w:r w:rsidRPr="00185568">
        <w:rPr>
          <w:rFonts w:ascii="Arial" w:hAnsi="Arial"/>
          <w:b/>
          <w:szCs w:val="24"/>
        </w:rPr>
        <w:t>, w wysokości 0,01 %</w:t>
      </w:r>
      <w:r w:rsidRPr="00185568">
        <w:rPr>
          <w:rFonts w:ascii="Arial" w:hAnsi="Arial"/>
          <w:szCs w:val="24"/>
        </w:rPr>
        <w:t xml:space="preserve"> maksymalnego wynagrodzenia brutto, o którym mowa w § 6 ust. 1, za każdy stwierdzony taki przypadek, po uprzednim pisemnym wezwaniu do prawidłowego wykonania umowy, nie więcej niż </w:t>
      </w:r>
      <w:r w:rsidRPr="00185568">
        <w:rPr>
          <w:rFonts w:ascii="Arial" w:hAnsi="Arial"/>
          <w:b/>
          <w:szCs w:val="24"/>
        </w:rPr>
        <w:t xml:space="preserve">2% </w:t>
      </w:r>
      <w:r w:rsidRPr="00185568">
        <w:rPr>
          <w:rFonts w:ascii="Arial" w:hAnsi="Arial"/>
          <w:szCs w:val="24"/>
        </w:rPr>
        <w:t xml:space="preserve">wynagrodzenia brutto, o którym mowa w </w:t>
      </w:r>
      <w:r w:rsidRPr="00185568">
        <w:rPr>
          <w:rFonts w:ascii="Arial" w:hAnsi="Arial" w:cs="Arial"/>
          <w:szCs w:val="24"/>
        </w:rPr>
        <w:t xml:space="preserve">§ </w:t>
      </w:r>
      <w:r w:rsidRPr="00185568">
        <w:rPr>
          <w:rFonts w:ascii="Arial" w:hAnsi="Arial"/>
          <w:szCs w:val="24"/>
        </w:rPr>
        <w:t>6 ust. 1;</w:t>
      </w:r>
    </w:p>
    <w:p w:rsidR="00185568" w:rsidRPr="00185568" w:rsidRDefault="00185568" w:rsidP="00846371">
      <w:pPr>
        <w:tabs>
          <w:tab w:val="left" w:pos="5143"/>
        </w:tabs>
        <w:autoSpaceDE w:val="0"/>
        <w:spacing w:line="276" w:lineRule="auto"/>
        <w:ind w:left="567" w:hanging="283"/>
        <w:jc w:val="both"/>
        <w:rPr>
          <w:rFonts w:ascii="Arial" w:hAnsi="Arial"/>
          <w:szCs w:val="24"/>
        </w:rPr>
      </w:pPr>
    </w:p>
    <w:p w:rsidR="00185568" w:rsidRPr="00185568" w:rsidRDefault="00185568" w:rsidP="00846371">
      <w:pPr>
        <w:autoSpaceDE w:val="0"/>
        <w:spacing w:line="276" w:lineRule="auto"/>
        <w:ind w:left="567" w:hanging="283"/>
        <w:jc w:val="both"/>
        <w:rPr>
          <w:rFonts w:ascii="Arial" w:eastAsia="Calibri" w:hAnsi="Arial" w:cs="Arial"/>
          <w:lang w:eastAsia="en-US"/>
        </w:rPr>
      </w:pPr>
      <w:r w:rsidRPr="00185568">
        <w:rPr>
          <w:rFonts w:ascii="Arial" w:hAnsi="Arial"/>
          <w:szCs w:val="24"/>
        </w:rPr>
        <w:t>6)</w:t>
      </w:r>
      <w:r w:rsidRPr="00185568">
        <w:rPr>
          <w:rFonts w:ascii="Arial" w:hAnsi="Arial"/>
          <w:szCs w:val="24"/>
        </w:rPr>
        <w:tab/>
      </w:r>
      <w:r w:rsidRPr="00185568">
        <w:rPr>
          <w:rFonts w:ascii="Arial" w:eastAsia="Calibri" w:hAnsi="Arial" w:cs="Arial"/>
          <w:lang w:eastAsia="en-US"/>
        </w:rPr>
        <w:t xml:space="preserve">za naruszenie obowiązku wynikającego z § 1 ust. 22 umowy, </w:t>
      </w:r>
      <w:r w:rsidRPr="00185568">
        <w:rPr>
          <w:rFonts w:ascii="Arial" w:eastAsia="Calibri" w:hAnsi="Arial" w:cs="Arial"/>
          <w:b/>
          <w:lang w:eastAsia="en-US"/>
        </w:rPr>
        <w:t>w wysokości 1 500,00</w:t>
      </w:r>
      <w:r w:rsidRPr="00185568">
        <w:rPr>
          <w:rFonts w:ascii="Arial" w:eastAsia="Calibri" w:hAnsi="Arial" w:cs="Arial"/>
          <w:lang w:eastAsia="en-US"/>
        </w:rPr>
        <w:t xml:space="preserve"> </w:t>
      </w:r>
      <w:r w:rsidRPr="00185568">
        <w:rPr>
          <w:rFonts w:ascii="Arial" w:eastAsia="Calibri" w:hAnsi="Arial" w:cs="Arial"/>
          <w:b/>
          <w:lang w:eastAsia="en-US"/>
        </w:rPr>
        <w:t>zł</w:t>
      </w:r>
      <w:r w:rsidRPr="00185568">
        <w:rPr>
          <w:rFonts w:ascii="Arial" w:eastAsia="Calibri" w:hAnsi="Arial" w:cs="Arial"/>
          <w:lang w:eastAsia="en-US"/>
        </w:rPr>
        <w:t>,  za każdy stwierdzony taki przypadek.</w:t>
      </w:r>
    </w:p>
    <w:p w:rsidR="00185568" w:rsidRPr="00185568" w:rsidRDefault="00185568" w:rsidP="00846371">
      <w:pPr>
        <w:autoSpaceDE w:val="0"/>
        <w:spacing w:line="276" w:lineRule="auto"/>
        <w:ind w:left="567" w:hanging="283"/>
        <w:jc w:val="both"/>
        <w:rPr>
          <w:rFonts w:ascii="Arial" w:eastAsia="Calibri" w:hAnsi="Arial" w:cs="Arial"/>
          <w:lang w:eastAsia="en-US"/>
        </w:rPr>
      </w:pPr>
    </w:p>
    <w:p w:rsidR="00185568" w:rsidRPr="00185568" w:rsidRDefault="00F124FE" w:rsidP="00846371">
      <w:pPr>
        <w:autoSpaceDE w:val="0"/>
        <w:spacing w:line="276" w:lineRule="auto"/>
        <w:ind w:left="284" w:hanging="284"/>
        <w:contextualSpacing/>
        <w:jc w:val="both"/>
        <w:rPr>
          <w:rFonts w:ascii="Arial" w:eastAsia="Calibri" w:hAnsi="Arial" w:cs="Arial"/>
          <w:lang w:eastAsia="en-US"/>
        </w:rPr>
      </w:pPr>
      <w:r>
        <w:rPr>
          <w:rFonts w:ascii="Arial" w:eastAsia="Calibri" w:hAnsi="Arial" w:cs="Arial"/>
          <w:lang w:eastAsia="en-US"/>
        </w:rPr>
        <w:t xml:space="preserve">2. </w:t>
      </w:r>
      <w:r w:rsidR="00185568" w:rsidRPr="00185568">
        <w:rPr>
          <w:rFonts w:ascii="Arial" w:eastAsia="Calibri" w:hAnsi="Arial" w:cs="Arial"/>
          <w:lang w:eastAsia="en-US"/>
        </w:rPr>
        <w:t xml:space="preserve">Łączna maksymalna wysokość kar umownych, które może nałożyć Zamawiający to </w:t>
      </w:r>
      <w:r w:rsidR="00185568" w:rsidRPr="00185568">
        <w:rPr>
          <w:rFonts w:ascii="Arial" w:eastAsia="Calibri" w:hAnsi="Arial" w:cs="Arial"/>
          <w:b/>
          <w:lang w:eastAsia="en-US"/>
        </w:rPr>
        <w:t>20 % wartości brutto</w:t>
      </w:r>
      <w:r w:rsidR="00185568" w:rsidRPr="00185568">
        <w:rPr>
          <w:rFonts w:ascii="Arial" w:eastAsia="Calibri" w:hAnsi="Arial" w:cs="Arial"/>
          <w:lang w:eastAsia="en-US"/>
        </w:rPr>
        <w:t xml:space="preserve">, o której mowa w </w:t>
      </w:r>
      <w:r w:rsidR="00185568" w:rsidRPr="00185568">
        <w:rPr>
          <w:rFonts w:ascii="Arial" w:hAnsi="Arial" w:cs="Arial"/>
          <w:szCs w:val="24"/>
        </w:rPr>
        <w:t xml:space="preserve">§ </w:t>
      </w:r>
      <w:r w:rsidR="00185568" w:rsidRPr="00185568">
        <w:rPr>
          <w:rFonts w:ascii="Arial" w:hAnsi="Arial"/>
          <w:szCs w:val="24"/>
        </w:rPr>
        <w:t>6 ust. 1.</w:t>
      </w:r>
    </w:p>
    <w:p w:rsidR="00185568" w:rsidRPr="00185568" w:rsidRDefault="00185568" w:rsidP="00846371">
      <w:pPr>
        <w:autoSpaceDE w:val="0"/>
        <w:spacing w:line="276" w:lineRule="auto"/>
        <w:ind w:left="567" w:hanging="283"/>
        <w:jc w:val="both"/>
        <w:rPr>
          <w:rFonts w:ascii="Arial" w:hAnsi="Arial"/>
          <w:szCs w:val="24"/>
        </w:rPr>
      </w:pPr>
    </w:p>
    <w:p w:rsidR="00185568" w:rsidRPr="00185568" w:rsidRDefault="00185568" w:rsidP="00846371">
      <w:pPr>
        <w:spacing w:line="276" w:lineRule="auto"/>
        <w:ind w:left="284" w:hanging="284"/>
        <w:jc w:val="both"/>
        <w:rPr>
          <w:rFonts w:ascii="Arial" w:eastAsia="Calibri" w:hAnsi="Arial" w:cs="Arial"/>
          <w:lang w:eastAsia="en-US"/>
        </w:rPr>
      </w:pPr>
      <w:r w:rsidRPr="00185568">
        <w:rPr>
          <w:rFonts w:ascii="Arial" w:hAnsi="Arial"/>
          <w:szCs w:val="24"/>
        </w:rPr>
        <w:t>3.</w:t>
      </w:r>
      <w:r w:rsidRPr="00185568">
        <w:rPr>
          <w:rFonts w:ascii="Arial" w:eastAsia="Calibri" w:hAnsi="Arial" w:cs="Arial"/>
          <w:lang w:eastAsia="en-US"/>
        </w:rPr>
        <w:tab/>
        <w:t>Zamawiający zastrzega sobie prawo potrącenia naliczonych kar umownych z należności     przysługującej Wykonawcy.</w:t>
      </w:r>
    </w:p>
    <w:p w:rsidR="00185568" w:rsidRPr="00185568" w:rsidRDefault="00185568" w:rsidP="00846371">
      <w:pPr>
        <w:spacing w:line="276" w:lineRule="auto"/>
        <w:ind w:left="284" w:hanging="284"/>
        <w:jc w:val="both"/>
        <w:rPr>
          <w:rFonts w:ascii="Arial" w:eastAsia="Calibri" w:hAnsi="Arial" w:cs="Arial"/>
          <w:lang w:eastAsia="en-US"/>
        </w:rPr>
      </w:pPr>
    </w:p>
    <w:p w:rsidR="00185568" w:rsidRDefault="00F124FE" w:rsidP="00846371">
      <w:pPr>
        <w:spacing w:line="276" w:lineRule="auto"/>
        <w:ind w:left="284" w:hanging="284"/>
        <w:jc w:val="both"/>
        <w:rPr>
          <w:rFonts w:ascii="Arial" w:eastAsia="Calibri" w:hAnsi="Arial" w:cs="Arial"/>
          <w:lang w:eastAsia="en-US"/>
        </w:rPr>
      </w:pPr>
      <w:r>
        <w:rPr>
          <w:rFonts w:ascii="Arial" w:eastAsia="Calibri" w:hAnsi="Arial"/>
          <w:color w:val="000000"/>
          <w:spacing w:val="-4"/>
          <w:lang w:val="sq-AL" w:eastAsia="en-US"/>
        </w:rPr>
        <w:t xml:space="preserve">4. </w:t>
      </w:r>
      <w:r w:rsidR="00185568" w:rsidRPr="00185568">
        <w:rPr>
          <w:rFonts w:ascii="Arial" w:eastAsia="Calibri" w:hAnsi="Arial"/>
          <w:color w:val="000000"/>
          <w:spacing w:val="-4"/>
          <w:lang w:val="sq-AL" w:eastAsia="en-US"/>
        </w:rPr>
        <w:t>Zamawiający może obciążyć Wykonawcę karami umownymi, o których mowa w ust. 1 niezależnie                       od tego, czy wskutek niewykonania lub nienależytego wykonania umowy przez Wykonawcę poniósł jakąkolwiek szkodę</w:t>
      </w:r>
      <w:r>
        <w:rPr>
          <w:rFonts w:ascii="Arial" w:eastAsia="Calibri" w:hAnsi="Arial" w:cs="Arial"/>
          <w:lang w:eastAsia="en-US"/>
        </w:rPr>
        <w:t>.</w:t>
      </w:r>
    </w:p>
    <w:p w:rsidR="00F124FE" w:rsidRPr="00185568" w:rsidRDefault="00F124FE" w:rsidP="00846371">
      <w:pPr>
        <w:spacing w:line="276" w:lineRule="auto"/>
        <w:ind w:left="720"/>
        <w:jc w:val="both"/>
        <w:rPr>
          <w:rFonts w:ascii="Arial" w:eastAsia="Calibri" w:hAnsi="Arial" w:cs="Arial"/>
          <w:lang w:eastAsia="en-US"/>
        </w:rPr>
      </w:pPr>
    </w:p>
    <w:p w:rsidR="00185568" w:rsidRPr="00185568" w:rsidRDefault="00185568" w:rsidP="00846371">
      <w:pPr>
        <w:spacing w:line="276" w:lineRule="auto"/>
        <w:ind w:left="284" w:hanging="284"/>
        <w:jc w:val="both"/>
        <w:rPr>
          <w:rFonts w:ascii="Arial" w:hAnsi="Arial" w:cs="Calibri"/>
          <w:color w:val="000000"/>
          <w:spacing w:val="-4"/>
          <w:lang w:val="sq-AL"/>
        </w:rPr>
      </w:pPr>
      <w:r w:rsidRPr="00185568">
        <w:rPr>
          <w:rFonts w:ascii="Arial" w:hAnsi="Arial" w:cs="Calibri"/>
          <w:color w:val="000000"/>
          <w:spacing w:val="-4"/>
          <w:lang w:val="sq-AL"/>
        </w:rPr>
        <w:t>5. Zamawiający zastrzega sobie prawo dochodzenia odszkodowania, przenoszącego wysokość kar umownych do wysokości rzeczywiście poniesionej szkody.</w:t>
      </w:r>
    </w:p>
    <w:p w:rsidR="00185568" w:rsidRPr="00185568" w:rsidRDefault="00185568" w:rsidP="00846371">
      <w:pPr>
        <w:spacing w:line="276" w:lineRule="auto"/>
        <w:ind w:left="284" w:hanging="284"/>
        <w:jc w:val="center"/>
        <w:rPr>
          <w:rFonts w:ascii="Arial" w:hAnsi="Arial" w:cs="Calibri"/>
          <w:b/>
        </w:rPr>
      </w:pPr>
    </w:p>
    <w:p w:rsidR="00185568" w:rsidRPr="00185568" w:rsidRDefault="00185568" w:rsidP="00846371">
      <w:pPr>
        <w:spacing w:line="276" w:lineRule="auto"/>
        <w:ind w:left="284" w:hanging="284"/>
        <w:jc w:val="center"/>
        <w:rPr>
          <w:rFonts w:ascii="Arial" w:hAnsi="Arial" w:cs="Calibri"/>
          <w:b/>
        </w:rPr>
      </w:pPr>
      <w:r w:rsidRPr="00185568">
        <w:rPr>
          <w:rFonts w:ascii="Arial" w:hAnsi="Arial" w:cs="Calibri"/>
          <w:b/>
        </w:rPr>
        <w:t>§ 9.</w:t>
      </w:r>
    </w:p>
    <w:p w:rsidR="00185568" w:rsidRPr="00185568" w:rsidRDefault="00185568" w:rsidP="00846371">
      <w:pPr>
        <w:autoSpaceDE w:val="0"/>
        <w:spacing w:line="276" w:lineRule="auto"/>
        <w:ind w:left="465"/>
        <w:jc w:val="center"/>
        <w:rPr>
          <w:rFonts w:ascii="Arial" w:hAnsi="Arial" w:cs="Calibri"/>
          <w:b/>
        </w:rPr>
      </w:pPr>
      <w:r w:rsidRPr="00185568">
        <w:rPr>
          <w:rFonts w:ascii="Arial" w:hAnsi="Arial" w:cs="Calibri"/>
          <w:b/>
        </w:rPr>
        <w:t>Odstąpienie od umowy</w:t>
      </w:r>
    </w:p>
    <w:p w:rsidR="00185568" w:rsidRPr="00185568" w:rsidRDefault="00185568" w:rsidP="00846371">
      <w:pPr>
        <w:autoSpaceDE w:val="0"/>
        <w:spacing w:line="276" w:lineRule="auto"/>
        <w:ind w:left="465"/>
        <w:jc w:val="center"/>
        <w:rPr>
          <w:rFonts w:ascii="Arial" w:hAnsi="Arial" w:cs="Calibri"/>
          <w:b/>
        </w:rPr>
      </w:pPr>
    </w:p>
    <w:p w:rsidR="00185568" w:rsidRPr="00185568" w:rsidRDefault="00185568" w:rsidP="00846371">
      <w:pPr>
        <w:autoSpaceDE w:val="0"/>
        <w:spacing w:line="276" w:lineRule="auto"/>
        <w:ind w:left="284" w:hanging="284"/>
        <w:jc w:val="both"/>
        <w:rPr>
          <w:rFonts w:ascii="Arial" w:hAnsi="Arial"/>
          <w:color w:val="000000"/>
          <w:szCs w:val="24"/>
        </w:rPr>
      </w:pPr>
      <w:r w:rsidRPr="00185568">
        <w:rPr>
          <w:rFonts w:ascii="Arial" w:hAnsi="Arial"/>
          <w:color w:val="000000"/>
          <w:szCs w:val="24"/>
        </w:rPr>
        <w:t xml:space="preserve">1. Zamawiającemu przysługuje prawo odstąpienia od umowy i naliczenia kary umownej, o której mowa  w </w:t>
      </w:r>
      <w:r w:rsidRPr="00185568">
        <w:rPr>
          <w:rFonts w:ascii="Arial" w:hAnsi="Arial" w:cs="Arial"/>
          <w:color w:val="000000"/>
          <w:szCs w:val="24"/>
        </w:rPr>
        <w:t>§</w:t>
      </w:r>
      <w:r w:rsidRPr="00185568">
        <w:rPr>
          <w:rFonts w:ascii="Arial" w:hAnsi="Arial"/>
          <w:color w:val="000000"/>
          <w:szCs w:val="24"/>
        </w:rPr>
        <w:t xml:space="preserve"> 8 ust.1 pkt. 3, w szczególności gdy:</w:t>
      </w:r>
    </w:p>
    <w:p w:rsidR="00185568" w:rsidRPr="00185568" w:rsidRDefault="00185568" w:rsidP="00846371">
      <w:pPr>
        <w:autoSpaceDE w:val="0"/>
        <w:spacing w:line="276" w:lineRule="auto"/>
        <w:ind w:left="284" w:hanging="284"/>
        <w:jc w:val="both"/>
        <w:rPr>
          <w:rFonts w:ascii="Arial" w:hAnsi="Arial"/>
          <w:color w:val="000000"/>
          <w:szCs w:val="24"/>
        </w:rPr>
      </w:pPr>
    </w:p>
    <w:p w:rsidR="00185568" w:rsidRPr="00185568" w:rsidRDefault="00185568" w:rsidP="00846371">
      <w:pPr>
        <w:numPr>
          <w:ilvl w:val="1"/>
          <w:numId w:val="19"/>
        </w:numPr>
        <w:spacing w:line="276" w:lineRule="auto"/>
        <w:ind w:left="567" w:hanging="283"/>
        <w:contextualSpacing/>
        <w:jc w:val="both"/>
        <w:rPr>
          <w:rFonts w:ascii="Arial" w:hAnsi="Arial" w:cs="Arial"/>
        </w:rPr>
      </w:pPr>
      <w:r w:rsidRPr="00185568">
        <w:rPr>
          <w:rFonts w:ascii="Arial" w:hAnsi="Arial" w:cs="Arial"/>
        </w:rPr>
        <w:t>Wykonawca dwukrotnie opóźnił się z realizacją którejkolwiek usługi;</w:t>
      </w:r>
    </w:p>
    <w:p w:rsidR="00185568" w:rsidRPr="00185568" w:rsidRDefault="00185568" w:rsidP="00846371">
      <w:pPr>
        <w:spacing w:line="276" w:lineRule="auto"/>
        <w:ind w:left="644"/>
        <w:contextualSpacing/>
        <w:jc w:val="both"/>
        <w:rPr>
          <w:rFonts w:ascii="Arial" w:hAnsi="Arial" w:cs="Arial"/>
        </w:rPr>
      </w:pPr>
    </w:p>
    <w:p w:rsidR="00185568" w:rsidRPr="00185568" w:rsidRDefault="00185568" w:rsidP="00846371">
      <w:pPr>
        <w:numPr>
          <w:ilvl w:val="1"/>
          <w:numId w:val="19"/>
        </w:numPr>
        <w:spacing w:line="276" w:lineRule="auto"/>
        <w:ind w:left="567" w:hanging="283"/>
        <w:contextualSpacing/>
        <w:jc w:val="both"/>
        <w:rPr>
          <w:rFonts w:ascii="Arial" w:hAnsi="Arial" w:cs="Arial"/>
        </w:rPr>
      </w:pPr>
      <w:r w:rsidRPr="00185568">
        <w:rPr>
          <w:rFonts w:ascii="Arial" w:hAnsi="Arial"/>
          <w:color w:val="000000"/>
          <w:szCs w:val="24"/>
        </w:rPr>
        <w:t xml:space="preserve">Wykonawca trzykrotnie naruszył obowiązki, o których mowa w  § 1, </w:t>
      </w:r>
      <w:r w:rsidRPr="00185568">
        <w:rPr>
          <w:rFonts w:ascii="Arial" w:hAnsi="Arial" w:cs="Arial"/>
        </w:rPr>
        <w:t xml:space="preserve">§ 5 ust. 6, </w:t>
      </w:r>
      <w:r w:rsidRPr="00185568">
        <w:rPr>
          <w:rFonts w:ascii="Arial" w:hAnsi="Arial"/>
          <w:color w:val="000000"/>
          <w:szCs w:val="24"/>
        </w:rPr>
        <w:t xml:space="preserve">§ 7 ust 4  </w:t>
      </w:r>
      <w:r w:rsidRPr="00185568">
        <w:rPr>
          <w:rFonts w:ascii="Arial" w:hAnsi="Arial" w:cs="Arial"/>
        </w:rPr>
        <w:t>umowy;</w:t>
      </w:r>
    </w:p>
    <w:p w:rsidR="00185568" w:rsidRPr="00185568" w:rsidRDefault="00185568" w:rsidP="00846371">
      <w:pPr>
        <w:spacing w:line="276" w:lineRule="auto"/>
        <w:ind w:left="644"/>
        <w:contextualSpacing/>
        <w:jc w:val="both"/>
        <w:rPr>
          <w:rFonts w:ascii="Arial" w:hAnsi="Arial" w:cs="Arial"/>
        </w:rPr>
      </w:pPr>
    </w:p>
    <w:p w:rsidR="00185568" w:rsidRPr="00185568" w:rsidRDefault="00185568" w:rsidP="00846371">
      <w:pPr>
        <w:numPr>
          <w:ilvl w:val="1"/>
          <w:numId w:val="19"/>
        </w:numPr>
        <w:spacing w:line="276" w:lineRule="auto"/>
        <w:ind w:left="567" w:hanging="283"/>
        <w:contextualSpacing/>
        <w:jc w:val="both"/>
        <w:rPr>
          <w:rFonts w:ascii="Arial" w:hAnsi="Arial" w:cs="Arial"/>
        </w:rPr>
      </w:pPr>
      <w:r w:rsidRPr="00185568">
        <w:rPr>
          <w:rFonts w:ascii="Arial" w:hAnsi="Arial" w:cs="Arial"/>
        </w:rPr>
        <w:t xml:space="preserve">Wykonawca dwukrotnie zapłacił karę umowną, o której mowa w  § 8 ust. 1 pkt. 3.  Zamawiający     uprawniony będzie do wypowiedzenia umowy w terminie </w:t>
      </w:r>
      <w:r w:rsidRPr="00185568">
        <w:rPr>
          <w:rFonts w:ascii="Arial" w:hAnsi="Arial" w:cs="Arial"/>
          <w:b/>
        </w:rPr>
        <w:t>14 dni</w:t>
      </w:r>
      <w:r w:rsidRPr="00185568">
        <w:rPr>
          <w:rFonts w:ascii="Arial" w:hAnsi="Arial" w:cs="Arial"/>
        </w:rPr>
        <w:t xml:space="preserve"> od powiadomie</w:t>
      </w:r>
      <w:r w:rsidR="00F124FE">
        <w:rPr>
          <w:rFonts w:ascii="Arial" w:hAnsi="Arial" w:cs="Arial"/>
        </w:rPr>
        <w:t xml:space="preserve">nia Wykonawcy </w:t>
      </w:r>
      <w:r w:rsidRPr="00185568">
        <w:rPr>
          <w:rFonts w:ascii="Arial" w:hAnsi="Arial" w:cs="Arial"/>
        </w:rPr>
        <w:t>o stwierdzonej nieprawidłowości;</w:t>
      </w:r>
    </w:p>
    <w:p w:rsidR="00185568" w:rsidRPr="00185568" w:rsidRDefault="00185568" w:rsidP="00846371">
      <w:pPr>
        <w:spacing w:line="276" w:lineRule="auto"/>
        <w:ind w:left="720"/>
        <w:contextualSpacing/>
        <w:rPr>
          <w:rFonts w:ascii="Arial" w:hAnsi="Arial"/>
          <w:color w:val="000000"/>
          <w:szCs w:val="24"/>
        </w:rPr>
      </w:pPr>
    </w:p>
    <w:p w:rsidR="00185568" w:rsidRPr="00185568" w:rsidRDefault="00185568" w:rsidP="00846371">
      <w:pPr>
        <w:numPr>
          <w:ilvl w:val="1"/>
          <w:numId w:val="19"/>
        </w:numPr>
        <w:autoSpaceDE w:val="0"/>
        <w:spacing w:line="276" w:lineRule="auto"/>
        <w:ind w:left="567" w:hanging="283"/>
        <w:contextualSpacing/>
        <w:jc w:val="both"/>
        <w:rPr>
          <w:rFonts w:ascii="Arial" w:hAnsi="Arial"/>
          <w:color w:val="000000"/>
          <w:szCs w:val="24"/>
        </w:rPr>
      </w:pPr>
      <w:r w:rsidRPr="00185568">
        <w:rPr>
          <w:rFonts w:ascii="Arial" w:hAnsi="Arial"/>
          <w:color w:val="000000"/>
          <w:szCs w:val="24"/>
        </w:rPr>
        <w:t xml:space="preserve">Wykonawca wykonuje usługi nienależycie lub niezgodnie ze złożoną ofertą i pomimo pisemnego wezwania nie zaprzestał naruszeń.    </w:t>
      </w:r>
    </w:p>
    <w:p w:rsidR="00185568" w:rsidRPr="00185568" w:rsidRDefault="00185568" w:rsidP="00846371">
      <w:pPr>
        <w:autoSpaceDE w:val="0"/>
        <w:spacing w:line="276" w:lineRule="auto"/>
        <w:ind w:left="644"/>
        <w:contextualSpacing/>
        <w:jc w:val="both"/>
        <w:rPr>
          <w:rFonts w:ascii="Arial" w:hAnsi="Arial"/>
          <w:color w:val="000000"/>
          <w:szCs w:val="24"/>
        </w:rPr>
      </w:pPr>
      <w:r w:rsidRPr="00185568">
        <w:rPr>
          <w:rFonts w:ascii="Arial" w:hAnsi="Arial"/>
          <w:color w:val="000000"/>
          <w:szCs w:val="24"/>
        </w:rPr>
        <w:t xml:space="preserve"> </w:t>
      </w: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2.</w:t>
      </w:r>
      <w:r w:rsidRPr="00185568">
        <w:rPr>
          <w:rFonts w:ascii="Arial" w:hAnsi="Arial" w:cs="Arial"/>
        </w:rPr>
        <w:tab/>
        <w:t>Przyjmuje się, że odstąpienie przez Zamawiającego od umowy z powodu rozwiązania konsorcjum  z woli jego uczestników, stanowi podstawę do naliczania kary umownej określonej w  § 8 ust.1                    pkt. 3.</w:t>
      </w:r>
    </w:p>
    <w:p w:rsidR="00185568" w:rsidRPr="00185568" w:rsidRDefault="00185568" w:rsidP="00846371">
      <w:pPr>
        <w:autoSpaceDE w:val="0"/>
        <w:spacing w:line="276" w:lineRule="auto"/>
        <w:ind w:left="567" w:hanging="283"/>
        <w:jc w:val="both"/>
        <w:rPr>
          <w:rFonts w:ascii="Arial" w:hAnsi="Arial"/>
          <w:szCs w:val="24"/>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3. </w:t>
      </w:r>
      <w:r w:rsidRPr="00185568">
        <w:rPr>
          <w:rFonts w:ascii="Arial" w:hAnsi="Arial"/>
          <w:szCs w:val="24"/>
        </w:rPr>
        <w:tab/>
        <w:t xml:space="preserve">W  razie  wystąpienia  istotnej  zmiany  okoliczności  powodującej,  że  wykonanie  umowy  nie  leży w  interesie  publicznym, czego nie można było przewidzieć w chwili zawarcia umowy, Zamawiający może  odstąpić  od   umowy   w   terminie   </w:t>
      </w:r>
      <w:r w:rsidRPr="00185568">
        <w:rPr>
          <w:rFonts w:ascii="Arial" w:hAnsi="Arial"/>
          <w:b/>
          <w:szCs w:val="24"/>
        </w:rPr>
        <w:t>30  dni</w:t>
      </w:r>
      <w:r w:rsidRPr="00185568">
        <w:rPr>
          <w:rFonts w:ascii="Arial" w:hAnsi="Arial"/>
          <w:szCs w:val="24"/>
        </w:rPr>
        <w:t xml:space="preserve">   od   powzięcia   wiadomości   o   powyższych okolicznościach. W takim przypadku Wykonawca może żądać wyłącznie wynagrodzenia  należnego z tytułu  wykonania części umowy.</w:t>
      </w:r>
    </w:p>
    <w:p w:rsidR="00185568" w:rsidRPr="00185568" w:rsidRDefault="00185568" w:rsidP="00846371">
      <w:pPr>
        <w:autoSpaceDE w:val="0"/>
        <w:spacing w:line="276" w:lineRule="auto"/>
        <w:ind w:left="284" w:hanging="284"/>
        <w:jc w:val="both"/>
        <w:rPr>
          <w:rFonts w:ascii="Arial" w:hAnsi="Arial"/>
          <w:szCs w:val="24"/>
        </w:rPr>
      </w:pPr>
    </w:p>
    <w:p w:rsidR="00185568" w:rsidRPr="00185568" w:rsidRDefault="00185568" w:rsidP="00846371">
      <w:pPr>
        <w:autoSpaceDE w:val="0"/>
        <w:spacing w:line="276" w:lineRule="auto"/>
        <w:ind w:left="284" w:hanging="284"/>
        <w:jc w:val="both"/>
        <w:rPr>
          <w:rFonts w:ascii="Arial" w:eastAsia="Calibri" w:hAnsi="Arial"/>
          <w:lang w:eastAsia="en-US"/>
        </w:rPr>
      </w:pPr>
      <w:r w:rsidRPr="00185568">
        <w:rPr>
          <w:rFonts w:ascii="Arial" w:hAnsi="Arial"/>
          <w:szCs w:val="24"/>
        </w:rPr>
        <w:t xml:space="preserve">4. </w:t>
      </w:r>
      <w:r w:rsidRPr="00185568">
        <w:rPr>
          <w:rFonts w:ascii="Arial" w:hAnsi="Arial"/>
          <w:szCs w:val="24"/>
        </w:rPr>
        <w:tab/>
      </w:r>
      <w:r w:rsidRPr="00185568">
        <w:rPr>
          <w:rFonts w:ascii="Arial" w:eastAsia="Calibri" w:hAnsi="Arial" w:cs="Arial"/>
          <w:lang w:eastAsia="en-US"/>
        </w:rPr>
        <w:t xml:space="preserve">W terminie </w:t>
      </w:r>
      <w:r w:rsidRPr="00185568">
        <w:rPr>
          <w:rFonts w:ascii="Arial" w:eastAsia="Calibri" w:hAnsi="Arial" w:cs="Arial"/>
          <w:b/>
          <w:lang w:eastAsia="en-US"/>
        </w:rPr>
        <w:t>12 miesięcy</w:t>
      </w:r>
      <w:r w:rsidRPr="00185568">
        <w:rPr>
          <w:rFonts w:ascii="Arial" w:eastAsia="Calibri" w:hAnsi="Arial" w:cs="Arial"/>
          <w:lang w:eastAsia="en-US"/>
        </w:rPr>
        <w:t xml:space="preserve"> od dnia zawarcia umowy, Zamawiającemu przysługuje prawo odstąpienia od umowy. </w:t>
      </w:r>
      <w:r w:rsidRPr="00185568">
        <w:rPr>
          <w:rFonts w:ascii="Arial" w:eastAsia="Calibri" w:hAnsi="Arial"/>
          <w:lang w:eastAsia="en-US"/>
        </w:rPr>
        <w:t>W takim przypadku Wykonawcy służy wynagrodzenie za prawidłowo wykonaną część przedmiotu umowy bez prawa żądania odszkodowania przez Zamawiającego z tytułu niewykonania całości umowy.</w:t>
      </w:r>
    </w:p>
    <w:p w:rsidR="00185568" w:rsidRPr="00185568" w:rsidRDefault="00185568" w:rsidP="00846371">
      <w:pPr>
        <w:autoSpaceDE w:val="0"/>
        <w:spacing w:line="276" w:lineRule="auto"/>
        <w:ind w:left="284" w:hanging="284"/>
        <w:jc w:val="both"/>
        <w:rPr>
          <w:rFonts w:ascii="Arial" w:eastAsia="Calibri" w:hAnsi="Arial"/>
          <w:lang w:eastAsia="en-US"/>
        </w:rPr>
      </w:pPr>
    </w:p>
    <w:p w:rsidR="00185568" w:rsidRPr="00185568" w:rsidRDefault="00185568" w:rsidP="00846371">
      <w:pPr>
        <w:autoSpaceDE w:val="0"/>
        <w:spacing w:line="276" w:lineRule="auto"/>
        <w:ind w:left="284" w:hanging="284"/>
        <w:jc w:val="both"/>
        <w:rPr>
          <w:rFonts w:ascii="Arial" w:hAnsi="Arial"/>
          <w:szCs w:val="24"/>
        </w:rPr>
      </w:pPr>
      <w:r w:rsidRPr="00185568">
        <w:rPr>
          <w:rFonts w:ascii="Arial" w:hAnsi="Arial"/>
          <w:szCs w:val="24"/>
        </w:rPr>
        <w:t xml:space="preserve">5. </w:t>
      </w:r>
      <w:r w:rsidRPr="00185568">
        <w:rPr>
          <w:rFonts w:ascii="Arial" w:hAnsi="Arial"/>
          <w:szCs w:val="24"/>
        </w:rPr>
        <w:tab/>
        <w:t>Odstąpienie  od  umowy  powinno  nastąpić  w  formie  pisemnej  pod  rygorem nieważności takiego oświadczenia i powinno zawierać uzasadnienie.</w:t>
      </w:r>
    </w:p>
    <w:p w:rsidR="00185568" w:rsidRPr="00185568" w:rsidRDefault="00185568" w:rsidP="00846371">
      <w:pPr>
        <w:autoSpaceDE w:val="0"/>
        <w:spacing w:line="276" w:lineRule="auto"/>
        <w:jc w:val="both"/>
        <w:rPr>
          <w:rFonts w:ascii="Arial" w:hAnsi="Arial"/>
          <w:szCs w:val="24"/>
        </w:rPr>
      </w:pP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 10.</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Zmiana postanowień umowy</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numPr>
          <w:ilvl w:val="2"/>
          <w:numId w:val="70"/>
        </w:numPr>
        <w:tabs>
          <w:tab w:val="clear" w:pos="2160"/>
        </w:tabs>
        <w:autoSpaceDE w:val="0"/>
        <w:spacing w:line="276" w:lineRule="auto"/>
        <w:ind w:left="284" w:hanging="284"/>
        <w:jc w:val="both"/>
        <w:rPr>
          <w:rFonts w:ascii="Arial" w:hAnsi="Arial" w:cs="Calibri"/>
        </w:rPr>
      </w:pPr>
      <w:r w:rsidRPr="00185568">
        <w:rPr>
          <w:rFonts w:ascii="Arial" w:hAnsi="Arial" w:cs="Calibri"/>
        </w:rPr>
        <w:t xml:space="preserve">Zamawiający  dopuszcza   zmianę   postanowień   zawartej   umowy  w   stosunku  do  treści  oferty, na    podstawie    której   dokonano   wyboru   Wykonawcy   oraz   postanowień   niniejszej   umowy w następujących przypadkach: </w:t>
      </w:r>
      <w:r w:rsidRPr="00185568">
        <w:rPr>
          <w:rFonts w:ascii="Arial" w:hAnsi="Arial" w:cs="Calibri"/>
          <w:color w:val="000000"/>
        </w:rPr>
        <w:t xml:space="preserve"> </w:t>
      </w:r>
    </w:p>
    <w:p w:rsidR="00185568" w:rsidRPr="00185568" w:rsidRDefault="00185568" w:rsidP="00846371">
      <w:pPr>
        <w:numPr>
          <w:ilvl w:val="1"/>
          <w:numId w:val="35"/>
        </w:numPr>
        <w:suppressAutoHyphens/>
        <w:spacing w:line="276" w:lineRule="auto"/>
        <w:ind w:left="567" w:hanging="283"/>
        <w:jc w:val="both"/>
        <w:rPr>
          <w:rFonts w:ascii="Arial" w:hAnsi="Arial" w:cs="Arial"/>
        </w:rPr>
      </w:pPr>
      <w:r w:rsidRPr="00185568">
        <w:rPr>
          <w:rFonts w:ascii="Arial" w:hAnsi="Arial" w:cs="Arial"/>
        </w:rPr>
        <w:t>dopuszczalna jest zmiana terminu zakończenia umowy z powodu okoliczności leżących po stronie Zamawiającego, nie przewidywanych w chwili zawarcia umowy;</w:t>
      </w:r>
    </w:p>
    <w:p w:rsidR="00185568" w:rsidRPr="00185568" w:rsidRDefault="00185568" w:rsidP="00846371">
      <w:pPr>
        <w:suppressAutoHyphens/>
        <w:spacing w:line="276" w:lineRule="auto"/>
        <w:ind w:left="568"/>
        <w:jc w:val="both"/>
        <w:rPr>
          <w:rFonts w:ascii="Arial" w:hAnsi="Arial" w:cs="Arial"/>
        </w:rPr>
      </w:pPr>
    </w:p>
    <w:p w:rsidR="00185568" w:rsidRPr="00185568" w:rsidRDefault="00185568" w:rsidP="00846371">
      <w:pPr>
        <w:numPr>
          <w:ilvl w:val="1"/>
          <w:numId w:val="35"/>
        </w:numPr>
        <w:suppressAutoHyphens/>
        <w:spacing w:line="276" w:lineRule="auto"/>
        <w:ind w:left="567" w:hanging="283"/>
        <w:jc w:val="both"/>
        <w:rPr>
          <w:rFonts w:ascii="Arial" w:hAnsi="Arial" w:cs="Arial"/>
        </w:rPr>
      </w:pPr>
      <w:r w:rsidRPr="00185568">
        <w:rPr>
          <w:rFonts w:ascii="Arial" w:hAnsi="Arial" w:cs="Arial"/>
          <w:color w:val="000000"/>
        </w:rPr>
        <w:t>dopuszczalne jest wydłużenie czasu trwania umowy w sytuacji niewykorzystania przez Zamawiającego przedmiotu umowy do wyczerpania tej wartości;</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numPr>
          <w:ilvl w:val="1"/>
          <w:numId w:val="35"/>
        </w:numPr>
        <w:suppressAutoHyphens/>
        <w:spacing w:line="276" w:lineRule="auto"/>
        <w:ind w:left="567" w:hanging="283"/>
        <w:jc w:val="both"/>
        <w:rPr>
          <w:rFonts w:ascii="Arial" w:hAnsi="Arial" w:cs="Arial"/>
        </w:rPr>
      </w:pPr>
      <w:r w:rsidRPr="00185568">
        <w:rPr>
          <w:rFonts w:ascii="Arial" w:hAnsi="Arial" w:cs="Arial"/>
        </w:rPr>
        <w:t>dopuszczalna jest zmiana osób wyznaczonych do wykonania przedmiotu umowy (Załącznik nr 4 do umowy) pod warunkiem, że Wykonawca wykaże, że nowe osoby posiadają kwalifikacje nie niższe niż wymagane w Specyfikacji technicznej wykonania i odbioru usług oraz dostaw (Załącznik nr 3 do umowy), a zmianę zaakceptuje Zamawiający;</w:t>
      </w:r>
    </w:p>
    <w:p w:rsidR="00185568" w:rsidRPr="00185568" w:rsidRDefault="00185568" w:rsidP="00846371">
      <w:pPr>
        <w:numPr>
          <w:ilvl w:val="1"/>
          <w:numId w:val="35"/>
        </w:numPr>
        <w:suppressAutoHyphens/>
        <w:spacing w:line="276" w:lineRule="auto"/>
        <w:ind w:left="567" w:hanging="283"/>
        <w:jc w:val="both"/>
        <w:rPr>
          <w:rFonts w:ascii="Arial" w:hAnsi="Arial" w:cs="Arial"/>
        </w:rPr>
      </w:pPr>
      <w:r w:rsidRPr="00185568">
        <w:rPr>
          <w:rFonts w:ascii="Arial" w:hAnsi="Arial" w:cs="Arial"/>
        </w:rPr>
        <w:t>dopuszczalna  jest zmiana przez Zamawiającego ilości i  rodzaju spr</w:t>
      </w:r>
      <w:r w:rsidR="00271B9F">
        <w:rPr>
          <w:rFonts w:ascii="Arial" w:hAnsi="Arial" w:cs="Arial"/>
        </w:rPr>
        <w:t xml:space="preserve">zętu  w  czasie  trwania </w:t>
      </w:r>
      <w:r w:rsidRPr="00185568">
        <w:rPr>
          <w:rFonts w:ascii="Arial" w:hAnsi="Arial" w:cs="Arial"/>
        </w:rPr>
        <w:t>umowy   w  sytuacji   wprowadzenia,  przeniesienia lub wycofania ich z eksploatacji.</w:t>
      </w:r>
    </w:p>
    <w:p w:rsidR="00185568" w:rsidRPr="00185568" w:rsidRDefault="00185568" w:rsidP="00846371">
      <w:pPr>
        <w:spacing w:line="276" w:lineRule="auto"/>
        <w:ind w:left="720"/>
        <w:contextualSpacing/>
        <w:rPr>
          <w:rFonts w:ascii="Arial" w:hAnsi="Arial" w:cs="Arial"/>
        </w:rPr>
      </w:pPr>
    </w:p>
    <w:p w:rsidR="00185568" w:rsidRPr="00185568" w:rsidRDefault="00271B9F" w:rsidP="00846371">
      <w:pPr>
        <w:spacing w:line="276" w:lineRule="auto"/>
        <w:ind w:left="284" w:hanging="284"/>
        <w:jc w:val="both"/>
        <w:rPr>
          <w:rFonts w:ascii="Arial" w:hAnsi="Arial" w:cs="Arial"/>
          <w:color w:val="000000"/>
        </w:rPr>
      </w:pPr>
      <w:r>
        <w:rPr>
          <w:rFonts w:ascii="Arial" w:hAnsi="Arial" w:cs="Arial"/>
        </w:rPr>
        <w:t xml:space="preserve">2. </w:t>
      </w:r>
      <w:r w:rsidR="00185568" w:rsidRPr="00185568">
        <w:rPr>
          <w:rFonts w:ascii="Arial" w:hAnsi="Arial" w:cs="Arial"/>
        </w:rPr>
        <w:t>Wnioskodawcą ewentualnych zmian może być Zamawiający lub Wykonawca poprzez pisemne wystąpienie w okresie obowiązywania umowy,  zawierające uzasadnienie proponowanych zmian.</w:t>
      </w:r>
    </w:p>
    <w:p w:rsidR="00185568" w:rsidRPr="00185568" w:rsidRDefault="00185568" w:rsidP="00846371">
      <w:pPr>
        <w:spacing w:line="276" w:lineRule="auto"/>
        <w:ind w:left="284"/>
        <w:jc w:val="both"/>
        <w:rPr>
          <w:rFonts w:ascii="Arial" w:hAnsi="Arial" w:cs="Arial"/>
          <w:color w:val="000000"/>
        </w:rPr>
      </w:pPr>
    </w:p>
    <w:p w:rsidR="00185568" w:rsidRPr="00185568" w:rsidRDefault="00185568" w:rsidP="00846371">
      <w:pPr>
        <w:numPr>
          <w:ilvl w:val="0"/>
          <w:numId w:val="70"/>
        </w:numPr>
        <w:tabs>
          <w:tab w:val="clear" w:pos="720"/>
        </w:tabs>
        <w:spacing w:line="276" w:lineRule="auto"/>
        <w:ind w:left="284" w:hanging="284"/>
        <w:jc w:val="both"/>
        <w:rPr>
          <w:rFonts w:ascii="Arial" w:hAnsi="Arial" w:cs="Arial"/>
          <w:color w:val="000000"/>
        </w:rPr>
      </w:pPr>
      <w:r w:rsidRPr="00185568">
        <w:rPr>
          <w:rFonts w:ascii="Arial" w:hAnsi="Arial" w:cs="Arial"/>
        </w:rPr>
        <w:t>Wszelkie zmiany treści umowy wymagają formy pisemnej - aneksu, pod rygorem nieważności.  Załącznikiem do aneksu musi być  wniosek  zawierający uzasadnienie potrzeby dokonania takiej zmiany.</w:t>
      </w:r>
    </w:p>
    <w:p w:rsidR="00185568" w:rsidRPr="00185568" w:rsidRDefault="00185568" w:rsidP="00846371">
      <w:pPr>
        <w:spacing w:line="276" w:lineRule="auto"/>
        <w:jc w:val="center"/>
        <w:rPr>
          <w:rFonts w:ascii="Arial" w:hAnsi="Arial" w:cs="Arial"/>
          <w:b/>
          <w:bCs/>
        </w:rPr>
      </w:pPr>
      <w:r w:rsidRPr="00185568">
        <w:rPr>
          <w:rFonts w:ascii="Arial" w:hAnsi="Arial" w:cs="Arial"/>
          <w:b/>
          <w:bCs/>
        </w:rPr>
        <w:t>§ 11.</w:t>
      </w:r>
    </w:p>
    <w:p w:rsidR="00185568" w:rsidRPr="00185568" w:rsidRDefault="00185568" w:rsidP="00846371">
      <w:pPr>
        <w:spacing w:line="276" w:lineRule="auto"/>
        <w:jc w:val="center"/>
        <w:rPr>
          <w:rFonts w:ascii="Arial" w:hAnsi="Arial" w:cs="Arial"/>
          <w:b/>
          <w:bCs/>
        </w:rPr>
      </w:pPr>
      <w:r w:rsidRPr="00185568">
        <w:rPr>
          <w:rFonts w:ascii="Arial" w:hAnsi="Arial" w:cs="Arial"/>
          <w:b/>
          <w:bCs/>
        </w:rPr>
        <w:t>Zmiana wynagrodzenia</w:t>
      </w:r>
    </w:p>
    <w:p w:rsidR="00185568" w:rsidRPr="00185568" w:rsidRDefault="00185568" w:rsidP="00846371">
      <w:pPr>
        <w:spacing w:line="276" w:lineRule="auto"/>
        <w:jc w:val="center"/>
        <w:rPr>
          <w:rFonts w:ascii="Arial" w:hAnsi="Arial" w:cs="Arial"/>
          <w:b/>
          <w:bCs/>
        </w:rPr>
      </w:pPr>
    </w:p>
    <w:p w:rsidR="00185568" w:rsidRPr="00185568" w:rsidRDefault="00185568" w:rsidP="00846371">
      <w:pPr>
        <w:spacing w:line="276" w:lineRule="auto"/>
        <w:ind w:left="284" w:hanging="284"/>
        <w:rPr>
          <w:rFonts w:ascii="Arial" w:eastAsia="Calibri" w:hAnsi="Arial" w:cs="Arial"/>
          <w:b/>
        </w:rPr>
      </w:pPr>
      <w:r w:rsidRPr="00185568">
        <w:rPr>
          <w:rFonts w:ascii="Arial" w:eastAsia="Calibri" w:hAnsi="Arial" w:cs="Arial"/>
        </w:rPr>
        <w:t>1.</w:t>
      </w:r>
      <w:r w:rsidRPr="00185568">
        <w:rPr>
          <w:rFonts w:ascii="Arial" w:eastAsia="Calibri" w:hAnsi="Arial" w:cs="Arial"/>
        </w:rPr>
        <w:tab/>
        <w:t>Zamawiający dopuszcza możliwość zmiany wynagrodzenia należnego Wykonawcy:</w:t>
      </w: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1) </w:t>
      </w:r>
      <w:r w:rsidRPr="00185568">
        <w:rPr>
          <w:rFonts w:ascii="Arial" w:eastAsia="Calibri" w:hAnsi="Arial" w:cs="Arial"/>
        </w:rPr>
        <w:tab/>
        <w:t>wynagrodzenia jednostkowego brutto – w razie zmiany stawki podatku od towarów i usług – wynagrodzenie brutto zostanie określone z uwzględnieniem obowiązującej (aktualnej) stawki podatku, bez zmiany ceny jednostkowej netto;</w:t>
      </w:r>
    </w:p>
    <w:p w:rsidR="00185568" w:rsidRPr="00185568" w:rsidRDefault="00185568" w:rsidP="00846371">
      <w:pPr>
        <w:spacing w:line="276" w:lineRule="auto"/>
        <w:ind w:left="709" w:hanging="425"/>
        <w:jc w:val="both"/>
        <w:rPr>
          <w:rFonts w:ascii="Arial" w:eastAsia="Calibri" w:hAnsi="Arial" w:cs="Arial"/>
        </w:rPr>
      </w:pP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2) </w:t>
      </w:r>
      <w:r w:rsidRPr="00185568">
        <w:rPr>
          <w:rFonts w:ascii="Arial" w:eastAsia="Calibri" w:hAnsi="Arial" w:cs="Arial"/>
        </w:rPr>
        <w:tab/>
        <w:t>wynagrodzenia jednostkowego netto – w przypadku zmiany wysokości minimalnego wynagrodzenia za pracę albo wysokości minimalnej stawki godzinowej ustalonych na podstawie ustawy z dnia 10 października 2002 r. o minimalnym wynagrodzeniu za pracę, jeżeli zmiany nie będą miały wpływu na koszty wykonania zamówienia przez Wykonawcę;</w:t>
      </w:r>
    </w:p>
    <w:p w:rsidR="00185568" w:rsidRPr="00185568" w:rsidRDefault="00185568" w:rsidP="00846371">
      <w:pPr>
        <w:spacing w:line="276" w:lineRule="auto"/>
        <w:ind w:left="709" w:hanging="425"/>
        <w:jc w:val="both"/>
        <w:rPr>
          <w:rFonts w:ascii="Arial" w:eastAsia="Calibri" w:hAnsi="Arial" w:cs="Arial"/>
        </w:rPr>
      </w:pP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3) </w:t>
      </w:r>
      <w:r w:rsidRPr="00185568">
        <w:rPr>
          <w:rFonts w:ascii="Arial" w:eastAsia="Calibri" w:hAnsi="Arial" w:cs="Arial"/>
        </w:rPr>
        <w:tab/>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rsidR="00185568" w:rsidRPr="00185568" w:rsidRDefault="00185568" w:rsidP="00846371">
      <w:pPr>
        <w:spacing w:line="276" w:lineRule="auto"/>
        <w:ind w:left="709" w:hanging="425"/>
        <w:jc w:val="both"/>
        <w:rPr>
          <w:rFonts w:ascii="Arial" w:eastAsia="Calibri" w:hAnsi="Arial" w:cs="Arial"/>
        </w:rPr>
      </w:pPr>
    </w:p>
    <w:p w:rsidR="00185568" w:rsidRPr="00185568" w:rsidRDefault="00185568" w:rsidP="00846371">
      <w:pPr>
        <w:spacing w:line="276" w:lineRule="auto"/>
        <w:ind w:left="709" w:hanging="425"/>
        <w:jc w:val="both"/>
        <w:rPr>
          <w:rFonts w:ascii="Arial" w:eastAsia="Calibri" w:hAnsi="Arial" w:cs="Arial"/>
        </w:rPr>
      </w:pPr>
      <w:r w:rsidRPr="00185568">
        <w:rPr>
          <w:rFonts w:ascii="Arial" w:eastAsia="Calibri" w:hAnsi="Arial" w:cs="Arial"/>
        </w:rPr>
        <w:t xml:space="preserve">4) </w:t>
      </w:r>
      <w:r w:rsidRPr="00185568">
        <w:rPr>
          <w:rFonts w:ascii="Arial" w:eastAsia="Calibri" w:hAnsi="Arial" w:cs="Arial"/>
        </w:rPr>
        <w:tab/>
        <w:t>wynagrodzenia jednostkowego netto – w przypadku zaistnienia lub zmiany zasad gromadzenia i wysokości wpłat do pracowniczych planów kapitałowych, o których mowa  w</w:t>
      </w:r>
      <w:r w:rsidR="00271B9F">
        <w:rPr>
          <w:rFonts w:ascii="Arial" w:eastAsia="Calibri" w:hAnsi="Arial" w:cs="Arial"/>
        </w:rPr>
        <w:t xml:space="preserve"> ustawie z dnia </w:t>
      </w:r>
      <w:r w:rsidRPr="00185568">
        <w:rPr>
          <w:rFonts w:ascii="Arial" w:eastAsia="Calibri" w:hAnsi="Arial" w:cs="Arial"/>
        </w:rPr>
        <w:t>4 października 2018 r. o pracowniczych planach kapitałowych, jeżeli zmiany te będą miały wpływ na koszty wykonania zamówienia przez Wykonawcę;</w:t>
      </w:r>
    </w:p>
    <w:p w:rsidR="00185568" w:rsidRPr="00185568" w:rsidRDefault="00185568" w:rsidP="00846371">
      <w:pPr>
        <w:tabs>
          <w:tab w:val="center" w:pos="4536"/>
        </w:tabs>
        <w:spacing w:line="276" w:lineRule="auto"/>
        <w:ind w:left="709" w:hanging="425"/>
        <w:jc w:val="both"/>
        <w:rPr>
          <w:rFonts w:ascii="Arial" w:eastAsia="Calibri" w:hAnsi="Arial" w:cs="Arial"/>
        </w:rPr>
      </w:pPr>
      <w:r w:rsidRPr="00185568">
        <w:rPr>
          <w:rFonts w:ascii="Arial" w:eastAsia="Calibri" w:hAnsi="Arial" w:cs="Arial"/>
        </w:rPr>
        <w:t xml:space="preserve">5) </w:t>
      </w:r>
      <w:r w:rsidRPr="00185568">
        <w:rPr>
          <w:rFonts w:ascii="Arial" w:eastAsia="Calibri" w:hAnsi="Arial" w:cs="Arial"/>
        </w:rPr>
        <w:tab/>
        <w:t>obniżenia cen Wykonawcy.</w:t>
      </w:r>
    </w:p>
    <w:p w:rsidR="00185568" w:rsidRPr="00185568" w:rsidRDefault="00185568" w:rsidP="00846371">
      <w:pPr>
        <w:tabs>
          <w:tab w:val="center" w:pos="4536"/>
        </w:tabs>
        <w:spacing w:line="276" w:lineRule="auto"/>
        <w:ind w:left="426" w:hanging="426"/>
        <w:jc w:val="both"/>
        <w:rPr>
          <w:rFonts w:ascii="Arial" w:eastAsia="Calibri" w:hAnsi="Arial" w:cs="Arial"/>
        </w:rPr>
      </w:pPr>
      <w:r w:rsidRPr="00185568">
        <w:rPr>
          <w:rFonts w:ascii="Arial" w:eastAsia="Calibri" w:hAnsi="Arial" w:cs="Arial"/>
        </w:rPr>
        <w:tab/>
      </w:r>
    </w:p>
    <w:p w:rsidR="00185568" w:rsidRPr="00185568" w:rsidRDefault="00185568" w:rsidP="00846371">
      <w:pPr>
        <w:numPr>
          <w:ilvl w:val="0"/>
          <w:numId w:val="82"/>
        </w:numPr>
        <w:tabs>
          <w:tab w:val="clear" w:pos="644"/>
        </w:tabs>
        <w:suppressAutoHyphens/>
        <w:spacing w:line="276" w:lineRule="auto"/>
        <w:ind w:left="284" w:hanging="284"/>
        <w:contextualSpacing/>
        <w:jc w:val="both"/>
        <w:rPr>
          <w:rFonts w:ascii="Arial" w:eastAsia="Calibri" w:hAnsi="Arial" w:cs="Arial"/>
        </w:rPr>
      </w:pPr>
      <w:r w:rsidRPr="00185568">
        <w:rPr>
          <w:rFonts w:ascii="Arial" w:eastAsia="Calibri" w:hAnsi="Arial" w:cs="Arial"/>
        </w:rPr>
        <w:t>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w:t>
      </w:r>
      <w:r w:rsidR="00271B9F">
        <w:rPr>
          <w:rFonts w:ascii="Arial" w:eastAsia="Calibri" w:hAnsi="Arial" w:cs="Arial"/>
        </w:rPr>
        <w:t xml:space="preserve">łecznych </w:t>
      </w:r>
      <w:r w:rsidRPr="00185568">
        <w:rPr>
          <w:rFonts w:ascii="Arial" w:eastAsia="Calibri" w:hAnsi="Arial" w:cs="Arial"/>
        </w:rPr>
        <w:t xml:space="preserve">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rsidR="00185568" w:rsidRPr="00185568" w:rsidRDefault="00185568" w:rsidP="00846371">
      <w:pPr>
        <w:suppressAutoHyphens/>
        <w:spacing w:line="276" w:lineRule="auto"/>
        <w:ind w:left="426"/>
        <w:contextualSpacing/>
        <w:jc w:val="both"/>
        <w:rPr>
          <w:rFonts w:ascii="Arial" w:eastAsia="Calibri" w:hAnsi="Arial" w:cs="Arial"/>
        </w:rPr>
      </w:pPr>
    </w:p>
    <w:p w:rsidR="00185568" w:rsidRPr="00185568" w:rsidRDefault="00185568" w:rsidP="00846371">
      <w:pPr>
        <w:numPr>
          <w:ilvl w:val="0"/>
          <w:numId w:val="82"/>
        </w:numPr>
        <w:tabs>
          <w:tab w:val="clear" w:pos="644"/>
        </w:tabs>
        <w:suppressAutoHyphens/>
        <w:spacing w:line="276" w:lineRule="auto"/>
        <w:ind w:left="284" w:hanging="284"/>
        <w:contextualSpacing/>
        <w:jc w:val="both"/>
        <w:rPr>
          <w:rFonts w:ascii="Arial" w:eastAsia="Calibri" w:hAnsi="Arial" w:cs="Arial"/>
        </w:rPr>
      </w:pPr>
      <w:r w:rsidRPr="00185568">
        <w:rPr>
          <w:rFonts w:ascii="Arial" w:eastAsia="Calibri" w:hAnsi="Arial" w:cs="Arial"/>
        </w:rPr>
        <w:t>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w:t>
      </w:r>
      <w:r w:rsidR="00271B9F">
        <w:rPr>
          <w:rFonts w:ascii="Arial" w:eastAsia="Calibri" w:hAnsi="Arial" w:cs="Arial"/>
        </w:rPr>
        <w:t xml:space="preserve">ia, </w:t>
      </w:r>
      <w:r w:rsidRPr="00185568">
        <w:rPr>
          <w:rFonts w:ascii="Arial" w:eastAsia="Calibri" w:hAnsi="Arial" w:cs="Arial"/>
        </w:rPr>
        <w:t xml:space="preserve">że wprowadzone zmiany prawa nie mają wpływu na koszty wykonania zamówienia przez Wykonawcę. O wyniku weryfikacji Zamawiający informuje Wykonawcę.  </w:t>
      </w:r>
    </w:p>
    <w:p w:rsidR="00185568" w:rsidRPr="00185568" w:rsidRDefault="00185568" w:rsidP="00846371">
      <w:pPr>
        <w:suppressAutoHyphens/>
        <w:spacing w:line="276" w:lineRule="auto"/>
        <w:ind w:left="425"/>
        <w:contextualSpacing/>
        <w:jc w:val="both"/>
        <w:rPr>
          <w:rFonts w:ascii="Arial" w:eastAsia="Calibri" w:hAnsi="Arial" w:cs="Arial"/>
        </w:rPr>
      </w:pPr>
    </w:p>
    <w:p w:rsidR="00185568" w:rsidRDefault="00185568" w:rsidP="00846371">
      <w:pPr>
        <w:numPr>
          <w:ilvl w:val="0"/>
          <w:numId w:val="82"/>
        </w:numPr>
        <w:tabs>
          <w:tab w:val="clear" w:pos="644"/>
        </w:tabs>
        <w:suppressAutoHyphens/>
        <w:spacing w:line="276" w:lineRule="auto"/>
        <w:ind w:left="284" w:hanging="284"/>
        <w:contextualSpacing/>
        <w:jc w:val="both"/>
        <w:rPr>
          <w:rFonts w:ascii="Arial" w:eastAsia="Calibri" w:hAnsi="Arial" w:cs="Arial"/>
        </w:rPr>
      </w:pPr>
      <w:r w:rsidRPr="00185568">
        <w:rPr>
          <w:rFonts w:ascii="Arial" w:eastAsia="Calibri" w:hAnsi="Arial" w:cs="Arial"/>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rsidR="00B54DD5" w:rsidRPr="00185568" w:rsidRDefault="00B54DD5" w:rsidP="00846371">
      <w:pPr>
        <w:suppressAutoHyphens/>
        <w:spacing w:line="276" w:lineRule="auto"/>
        <w:ind w:left="284"/>
        <w:contextualSpacing/>
        <w:jc w:val="both"/>
        <w:rPr>
          <w:rFonts w:ascii="Arial" w:eastAsia="Calibri" w:hAnsi="Arial" w:cs="Arial"/>
        </w:rPr>
      </w:pPr>
    </w:p>
    <w:p w:rsidR="00185568" w:rsidRPr="00185568" w:rsidRDefault="00271B9F" w:rsidP="00846371">
      <w:pPr>
        <w:autoSpaceDE w:val="0"/>
        <w:autoSpaceDN w:val="0"/>
        <w:adjustRightInd w:val="0"/>
        <w:spacing w:line="276" w:lineRule="auto"/>
        <w:ind w:left="284" w:hanging="284"/>
        <w:jc w:val="both"/>
        <w:rPr>
          <w:rFonts w:ascii="Arial" w:eastAsia="CIDFont+F2" w:hAnsi="Arial" w:cs="Arial"/>
          <w:lang w:eastAsia="en-US"/>
        </w:rPr>
      </w:pPr>
      <w:r>
        <w:rPr>
          <w:rFonts w:ascii="CIDFont+F2" w:eastAsia="CIDFont+F2" w:hAnsi="Calibri" w:cs="CIDFont+F2"/>
          <w:lang w:eastAsia="en-US"/>
        </w:rPr>
        <w:t xml:space="preserve">5. </w:t>
      </w:r>
      <w:r w:rsidR="00185568" w:rsidRPr="00185568">
        <w:rPr>
          <w:rFonts w:ascii="Arial" w:eastAsia="CIDFont+F2" w:hAnsi="Arial" w:cs="Arial"/>
          <w:lang w:eastAsia="en-US"/>
        </w:rPr>
        <w:t>Ponadto strony postanawiają, że mogą dokonać zmiany wynagrodzenia Wykonawcy (podwyższenia lub obniżenia) w wypadku zaistnienia po dniu podpisania umowy zmiany kosztów zwią</w:t>
      </w:r>
      <w:r>
        <w:rPr>
          <w:rFonts w:ascii="Arial" w:eastAsia="CIDFont+F2" w:hAnsi="Arial" w:cs="Arial"/>
          <w:lang w:eastAsia="en-US"/>
        </w:rPr>
        <w:t xml:space="preserve">zanych </w:t>
      </w:r>
      <w:r w:rsidR="00185568" w:rsidRPr="00185568">
        <w:rPr>
          <w:rFonts w:ascii="Arial" w:eastAsia="CIDFont+F2" w:hAnsi="Arial" w:cs="Arial"/>
          <w:lang w:eastAsia="en-US"/>
        </w:rPr>
        <w:t>z realizacją przedmiotu zamówienia, przy czym warunkiem powstania uprawnienia do żądania zmiany wynagrodzenia jest zmiana i kosztów na poziomie co najmniej 10% w stosunku do kosztów przyjętych w ofercie Wykonawcy.</w:t>
      </w:r>
    </w:p>
    <w:p w:rsidR="00185568" w:rsidRPr="00185568" w:rsidRDefault="00185568" w:rsidP="00846371">
      <w:pPr>
        <w:autoSpaceDE w:val="0"/>
        <w:autoSpaceDN w:val="0"/>
        <w:adjustRightInd w:val="0"/>
        <w:spacing w:line="276" w:lineRule="auto"/>
        <w:ind w:left="284" w:hanging="284"/>
        <w:jc w:val="both"/>
        <w:rPr>
          <w:rFonts w:ascii="Arial" w:eastAsia="CIDFont+F2" w:hAnsi="Arial" w:cs="Arial"/>
          <w:lang w:eastAsia="en-US"/>
        </w:rPr>
      </w:pPr>
    </w:p>
    <w:p w:rsidR="00185568" w:rsidRPr="00185568" w:rsidRDefault="00271B9F" w:rsidP="00846371">
      <w:pPr>
        <w:autoSpaceDE w:val="0"/>
        <w:autoSpaceDN w:val="0"/>
        <w:adjustRightInd w:val="0"/>
        <w:spacing w:line="276" w:lineRule="auto"/>
        <w:ind w:left="284" w:hanging="284"/>
        <w:contextualSpacing/>
        <w:jc w:val="both"/>
        <w:rPr>
          <w:rFonts w:ascii="Arial" w:eastAsia="CIDFont+F2" w:hAnsi="Arial" w:cs="Arial"/>
          <w:lang w:eastAsia="en-US"/>
        </w:rPr>
      </w:pPr>
      <w:r>
        <w:rPr>
          <w:rFonts w:ascii="Arial" w:eastAsia="CIDFont+F2" w:hAnsi="Arial" w:cs="Arial"/>
          <w:lang w:eastAsia="en-US"/>
        </w:rPr>
        <w:t xml:space="preserve">6. </w:t>
      </w:r>
      <w:r w:rsidR="00185568" w:rsidRPr="00185568">
        <w:rPr>
          <w:rFonts w:ascii="Arial" w:eastAsia="CIDFont+F2" w:hAnsi="Arial" w:cs="Arial"/>
          <w:lang w:eastAsia="en-US"/>
        </w:rPr>
        <w:t>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o których mowa w ust 5. W informacji zostaną zawarte w szczególności następujące dane: wskazanie zmiany kosztów związanych z realizacją zamówienia w stosunku do cen przy</w:t>
      </w:r>
      <w:r>
        <w:rPr>
          <w:rFonts w:ascii="Arial" w:eastAsia="CIDFont+F2" w:hAnsi="Arial" w:cs="Arial"/>
          <w:lang w:eastAsia="en-US"/>
        </w:rPr>
        <w:t xml:space="preserve">jętych </w:t>
      </w:r>
      <w:r w:rsidR="00185568" w:rsidRPr="00185568">
        <w:rPr>
          <w:rFonts w:ascii="Arial" w:eastAsia="CIDFont+F2" w:hAnsi="Arial" w:cs="Arial"/>
          <w:lang w:eastAsia="en-US"/>
        </w:rPr>
        <w:t>w ofercie, kwotowe wskazanie dotychczasowego zużycia w/w materiałów i pozostałych elementów decydujących o w/w kosztach związanych z realizacją przedmiotu zamówienia, wartość o</w:t>
      </w:r>
      <w:r>
        <w:rPr>
          <w:rFonts w:ascii="Arial" w:eastAsia="CIDFont+F2" w:hAnsi="Arial" w:cs="Arial"/>
          <w:lang w:eastAsia="en-US"/>
        </w:rPr>
        <w:t xml:space="preserve"> jaką </w:t>
      </w:r>
      <w:r w:rsidR="00185568" w:rsidRPr="00185568">
        <w:rPr>
          <w:rFonts w:ascii="Arial" w:eastAsia="CIDFont+F2" w:hAnsi="Arial" w:cs="Arial"/>
          <w:lang w:eastAsia="en-US"/>
        </w:rPr>
        <w:t>w wyniku przedmiotowych zmian wzrasta lub ulega ob</w:t>
      </w:r>
      <w:r>
        <w:rPr>
          <w:rFonts w:ascii="Arial" w:eastAsia="CIDFont+F2" w:hAnsi="Arial" w:cs="Arial"/>
          <w:lang w:eastAsia="en-US"/>
        </w:rPr>
        <w:t xml:space="preserve">niżeniu wynagrodzenie Wykonawcy </w:t>
      </w:r>
      <w:r w:rsidR="00185568" w:rsidRPr="00185568">
        <w:rPr>
          <w:rFonts w:ascii="Arial" w:eastAsia="CIDFont+F2" w:hAnsi="Arial" w:cs="Arial"/>
          <w:lang w:eastAsia="en-US"/>
        </w:rPr>
        <w:t xml:space="preserve">w zakresie niezrealizowanej części przedmiotu zamówienia, pod rygorem uznania, że zmiany nie mają wpływu na koszty wykonania zamówienia przez Wykonawcę. Wykonawca zobowiązany jest poinformować Zamawiającego o zawartych z podwykonawcami umowami, o </w:t>
      </w:r>
      <w:r>
        <w:rPr>
          <w:rFonts w:ascii="Arial" w:eastAsia="CIDFont+F2" w:hAnsi="Arial" w:cs="Arial"/>
          <w:lang w:eastAsia="en-US"/>
        </w:rPr>
        <w:t>których mowa</w:t>
      </w:r>
      <w:r w:rsidR="00185568" w:rsidRPr="00185568">
        <w:rPr>
          <w:rFonts w:ascii="Arial" w:eastAsia="CIDFont+F2" w:hAnsi="Arial" w:cs="Arial"/>
          <w:lang w:eastAsia="en-US"/>
        </w:rPr>
        <w:t xml:space="preserve"> w art. 439 ust. 5 pkt 1 i 2 ustawy PZP.</w:t>
      </w:r>
    </w:p>
    <w:p w:rsidR="00185568" w:rsidRPr="00185568" w:rsidRDefault="00185568" w:rsidP="00846371">
      <w:pPr>
        <w:autoSpaceDE w:val="0"/>
        <w:autoSpaceDN w:val="0"/>
        <w:adjustRightInd w:val="0"/>
        <w:spacing w:line="276" w:lineRule="auto"/>
        <w:ind w:left="284"/>
        <w:contextualSpacing/>
        <w:jc w:val="both"/>
        <w:rPr>
          <w:rFonts w:ascii="Arial" w:eastAsia="CIDFont+F2" w:hAnsi="Arial" w:cs="Arial"/>
          <w:lang w:eastAsia="en-US"/>
        </w:rPr>
      </w:pPr>
    </w:p>
    <w:p w:rsidR="00185568" w:rsidRPr="00185568" w:rsidRDefault="00185568" w:rsidP="00846371">
      <w:pPr>
        <w:autoSpaceDE w:val="0"/>
        <w:autoSpaceDN w:val="0"/>
        <w:adjustRightInd w:val="0"/>
        <w:spacing w:line="276" w:lineRule="auto"/>
        <w:rPr>
          <w:rFonts w:ascii="Arial" w:eastAsia="CIDFont+F2" w:hAnsi="Arial" w:cs="Arial"/>
          <w:lang w:eastAsia="en-US"/>
        </w:rPr>
      </w:pPr>
      <w:r w:rsidRPr="00185568">
        <w:rPr>
          <w:rFonts w:ascii="Arial" w:eastAsia="CIDFont+F2" w:hAnsi="Arial" w:cs="Arial"/>
          <w:lang w:eastAsia="en-US"/>
        </w:rPr>
        <w:t>7.  Strony zgodnie oświadczają, że początkowym terminem ustalenia zmiany wynagrodzenia jest data</w:t>
      </w:r>
    </w:p>
    <w:p w:rsidR="00185568" w:rsidRPr="00185568" w:rsidRDefault="00185568" w:rsidP="00846371">
      <w:pPr>
        <w:autoSpaceDE w:val="0"/>
        <w:autoSpaceDN w:val="0"/>
        <w:adjustRightInd w:val="0"/>
        <w:spacing w:line="276" w:lineRule="auto"/>
        <w:ind w:left="426" w:hanging="426"/>
        <w:rPr>
          <w:rFonts w:ascii="Arial" w:eastAsia="CIDFont+F2" w:hAnsi="Arial" w:cs="Arial"/>
          <w:lang w:eastAsia="en-US"/>
        </w:rPr>
      </w:pPr>
      <w:r w:rsidRPr="00185568">
        <w:rPr>
          <w:rFonts w:ascii="Arial" w:eastAsia="CIDFont+F2" w:hAnsi="Arial" w:cs="Arial"/>
          <w:lang w:eastAsia="en-US"/>
        </w:rPr>
        <w:t xml:space="preserve">     złożenia prawidłowego pisemnego wniosku wskazanego w ust. 6, przy czym może to nastąpić nie </w:t>
      </w:r>
    </w:p>
    <w:p w:rsidR="00185568" w:rsidRPr="00185568" w:rsidRDefault="00185568" w:rsidP="00846371">
      <w:pPr>
        <w:autoSpaceDE w:val="0"/>
        <w:autoSpaceDN w:val="0"/>
        <w:adjustRightInd w:val="0"/>
        <w:spacing w:line="276" w:lineRule="auto"/>
        <w:ind w:left="426" w:hanging="426"/>
        <w:rPr>
          <w:rFonts w:ascii="Arial" w:eastAsia="CIDFont+F2" w:hAnsi="Arial" w:cs="Arial"/>
          <w:lang w:eastAsia="en-US"/>
        </w:rPr>
      </w:pPr>
      <w:r w:rsidRPr="00185568">
        <w:rPr>
          <w:rFonts w:ascii="Arial" w:eastAsia="CIDFont+F2" w:hAnsi="Arial" w:cs="Arial"/>
          <w:lang w:eastAsia="en-US"/>
        </w:rPr>
        <w:t xml:space="preserve">     wcześniej niż 12 miesięcy od daty zawarcia umowy, ponadto zmiany o których mowa powyżej nie</w:t>
      </w:r>
    </w:p>
    <w:p w:rsidR="00185568" w:rsidRPr="00185568" w:rsidRDefault="00185568" w:rsidP="00846371">
      <w:pPr>
        <w:autoSpaceDE w:val="0"/>
        <w:autoSpaceDN w:val="0"/>
        <w:adjustRightInd w:val="0"/>
        <w:spacing w:line="276" w:lineRule="auto"/>
        <w:ind w:left="426" w:hanging="426"/>
        <w:rPr>
          <w:rFonts w:ascii="Arial" w:eastAsia="CIDFont+F2" w:hAnsi="Arial" w:cs="Arial"/>
          <w:lang w:eastAsia="en-US"/>
        </w:rPr>
      </w:pPr>
      <w:r w:rsidRPr="00185568">
        <w:rPr>
          <w:rFonts w:ascii="Arial" w:eastAsia="CIDFont+F2" w:hAnsi="Arial" w:cs="Arial"/>
          <w:lang w:eastAsia="en-US"/>
        </w:rPr>
        <w:t xml:space="preserve">     mogą następować częściej niż jeden raz w ciągu 12 miesięcy.</w:t>
      </w:r>
    </w:p>
    <w:p w:rsidR="00185568" w:rsidRPr="00185568" w:rsidRDefault="00185568" w:rsidP="00846371">
      <w:pPr>
        <w:autoSpaceDE w:val="0"/>
        <w:autoSpaceDN w:val="0"/>
        <w:adjustRightInd w:val="0"/>
        <w:spacing w:line="276" w:lineRule="auto"/>
        <w:jc w:val="both"/>
        <w:rPr>
          <w:rFonts w:ascii="Arial" w:eastAsia="CIDFont+F2" w:hAnsi="Arial" w:cs="Arial"/>
          <w:lang w:eastAsia="en-US"/>
        </w:rPr>
      </w:pPr>
    </w:p>
    <w:p w:rsidR="00185568" w:rsidRPr="00185568" w:rsidRDefault="00271B9F" w:rsidP="00846371">
      <w:pPr>
        <w:autoSpaceDE w:val="0"/>
        <w:autoSpaceDN w:val="0"/>
        <w:adjustRightInd w:val="0"/>
        <w:spacing w:line="276" w:lineRule="auto"/>
        <w:ind w:left="284" w:hanging="284"/>
        <w:contextualSpacing/>
        <w:jc w:val="both"/>
        <w:rPr>
          <w:rFonts w:ascii="Arial" w:eastAsia="CIDFont+F2" w:hAnsi="Arial" w:cs="Arial"/>
          <w:lang w:eastAsia="en-US"/>
        </w:rPr>
      </w:pPr>
      <w:r>
        <w:rPr>
          <w:rFonts w:ascii="Arial" w:eastAsia="CIDFont+F2" w:hAnsi="Arial" w:cs="Arial"/>
          <w:lang w:eastAsia="en-US"/>
        </w:rPr>
        <w:t xml:space="preserve">8. </w:t>
      </w:r>
      <w:r w:rsidR="00185568" w:rsidRPr="00185568">
        <w:rPr>
          <w:rFonts w:ascii="Arial" w:eastAsia="CIDFont+F2" w:hAnsi="Arial" w:cs="Arial"/>
          <w:lang w:eastAsia="en-US"/>
        </w:rPr>
        <w:t>W przypadku zmiany o której mowa w ust. 5, Wynagrodzenie Wykonawcy ulegnie zmianie                        o wartość rzeczywistego wzrostu lub obniżenia kosztów Wykonawcy w zakresie niezrealizowanej     części przedmiotu zamówienia, przy czym podwyższenie wynagrodzenia za usługę nie może być   wyższe od wartości zmiany średniorocznego wskaźnika cen towarów i usług konsumpcyjnych     ogółem ogłoszonego w Komunikacie Prezesa GUS za miniony rok kalendarzowy. Zmiana     wynagrodzenia Wykonawcy nie może przekroczyć 10% wartości wynagrodzenia określonego                  w § 6 ust 1.</w:t>
      </w:r>
    </w:p>
    <w:p w:rsidR="00185568" w:rsidRPr="00185568" w:rsidRDefault="00185568" w:rsidP="00846371">
      <w:pPr>
        <w:autoSpaceDE w:val="0"/>
        <w:autoSpaceDN w:val="0"/>
        <w:adjustRightInd w:val="0"/>
        <w:spacing w:line="276" w:lineRule="auto"/>
        <w:rPr>
          <w:rFonts w:ascii="Arial" w:eastAsia="CIDFont+F2" w:hAnsi="Arial" w:cs="Arial"/>
          <w:lang w:eastAsia="en-US"/>
        </w:rPr>
      </w:pPr>
    </w:p>
    <w:p w:rsidR="00185568" w:rsidRPr="00185568" w:rsidRDefault="00271B9F" w:rsidP="00846371">
      <w:pPr>
        <w:suppressAutoHyphens/>
        <w:autoSpaceDE w:val="0"/>
        <w:autoSpaceDN w:val="0"/>
        <w:adjustRightInd w:val="0"/>
        <w:spacing w:line="276" w:lineRule="auto"/>
        <w:ind w:left="284" w:hanging="284"/>
        <w:contextualSpacing/>
        <w:jc w:val="both"/>
        <w:rPr>
          <w:rFonts w:ascii="Arial" w:eastAsia="Calibri" w:hAnsi="Arial" w:cs="Arial"/>
        </w:rPr>
      </w:pPr>
      <w:r>
        <w:rPr>
          <w:rFonts w:ascii="Arial" w:eastAsia="CIDFont+F2" w:hAnsi="Arial" w:cs="Arial"/>
          <w:lang w:eastAsia="en-US"/>
        </w:rPr>
        <w:t xml:space="preserve">9. </w:t>
      </w:r>
      <w:r w:rsidR="00185568" w:rsidRPr="00185568">
        <w:rPr>
          <w:rFonts w:ascii="Arial" w:eastAsia="CIDFont+F2" w:hAnsi="Arial" w:cs="Arial"/>
          <w:lang w:eastAsia="en-US"/>
        </w:rPr>
        <w:t xml:space="preserve">W przypadku zmiany wysokości wynagrodzenia Wykonawcy w związku ze zmianą kosztów, Wykonawca zobowiązany jest dokonać odpowiedniej zmiany wynagrodzenia podwykonawców zgodnie z art. 439 ustawy </w:t>
      </w:r>
      <w:proofErr w:type="spellStart"/>
      <w:r w:rsidR="00185568" w:rsidRPr="00185568">
        <w:rPr>
          <w:rFonts w:ascii="Arial" w:eastAsia="CIDFont+F2" w:hAnsi="Arial" w:cs="Arial"/>
          <w:lang w:eastAsia="en-US"/>
        </w:rPr>
        <w:t>Pzp</w:t>
      </w:r>
      <w:proofErr w:type="spellEnd"/>
      <w:r w:rsidR="00185568" w:rsidRPr="00185568">
        <w:rPr>
          <w:rFonts w:ascii="Arial" w:eastAsia="CIDFont+F2" w:hAnsi="Arial" w:cs="Arial"/>
          <w:lang w:eastAsia="en-US"/>
        </w:rPr>
        <w:t>, o czym powiadomi Zamawiającego nie później niż 30 dni od dokonania zmiany w wynagrodzeniu Wykonawcy.</w:t>
      </w:r>
    </w:p>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jc w:val="center"/>
        <w:rPr>
          <w:rFonts w:ascii="Arial" w:hAnsi="Arial" w:cs="Arial"/>
          <w:b/>
        </w:rPr>
      </w:pPr>
      <w:r w:rsidRPr="00185568">
        <w:rPr>
          <w:rFonts w:ascii="Arial" w:hAnsi="Arial" w:cs="Arial"/>
          <w:b/>
        </w:rPr>
        <w:t xml:space="preserve">§ 12. </w:t>
      </w:r>
    </w:p>
    <w:p w:rsidR="00185568" w:rsidRPr="00185568" w:rsidRDefault="00185568" w:rsidP="00846371">
      <w:pPr>
        <w:spacing w:line="276" w:lineRule="auto"/>
        <w:jc w:val="center"/>
        <w:rPr>
          <w:rFonts w:ascii="Arial" w:hAnsi="Arial" w:cs="Arial"/>
          <w:b/>
        </w:rPr>
      </w:pPr>
      <w:r w:rsidRPr="00185568">
        <w:rPr>
          <w:rFonts w:ascii="Arial" w:hAnsi="Arial" w:cs="Arial"/>
          <w:b/>
        </w:rPr>
        <w:t>Załączniki</w:t>
      </w:r>
    </w:p>
    <w:p w:rsidR="00185568" w:rsidRPr="00185568" w:rsidRDefault="00185568" w:rsidP="00846371">
      <w:pPr>
        <w:spacing w:line="276" w:lineRule="auto"/>
        <w:jc w:val="center"/>
        <w:rPr>
          <w:rFonts w:ascii="Arial" w:hAnsi="Arial" w:cs="Arial"/>
          <w:b/>
        </w:rPr>
      </w:pPr>
    </w:p>
    <w:p w:rsidR="00185568" w:rsidRPr="00185568" w:rsidRDefault="00185568" w:rsidP="00846371">
      <w:pPr>
        <w:spacing w:line="276" w:lineRule="auto"/>
        <w:ind w:left="284" w:hanging="284"/>
        <w:rPr>
          <w:rFonts w:ascii="Arial" w:hAnsi="Arial" w:cs="Arial"/>
        </w:rPr>
      </w:pPr>
      <w:r w:rsidRPr="00185568">
        <w:rPr>
          <w:rFonts w:ascii="Arial" w:hAnsi="Arial" w:cs="Arial"/>
        </w:rPr>
        <w:t xml:space="preserve">     Załącznikami do niniejszej umowy, stanowiącymi jej integralną część są następujące dokumenty:</w:t>
      </w:r>
    </w:p>
    <w:p w:rsidR="00185568" w:rsidRPr="00185568" w:rsidRDefault="00185568" w:rsidP="00846371">
      <w:pPr>
        <w:spacing w:line="276" w:lineRule="auto"/>
        <w:ind w:left="567" w:hanging="709"/>
        <w:rPr>
          <w:rFonts w:ascii="Arial" w:hAnsi="Arial" w:cs="Arial"/>
        </w:rPr>
      </w:pPr>
      <w:r w:rsidRPr="00185568">
        <w:rPr>
          <w:rFonts w:ascii="Arial" w:hAnsi="Arial" w:cs="Arial"/>
        </w:rPr>
        <w:t xml:space="preserve">        1) Formularz ofertowy – Załącznik nr 1;</w:t>
      </w:r>
    </w:p>
    <w:p w:rsidR="00185568" w:rsidRPr="00185568" w:rsidRDefault="00185568" w:rsidP="00846371">
      <w:pPr>
        <w:spacing w:line="276" w:lineRule="auto"/>
        <w:ind w:left="567" w:hanging="709"/>
        <w:rPr>
          <w:rFonts w:ascii="Arial" w:hAnsi="Arial" w:cs="Arial"/>
        </w:rPr>
      </w:pPr>
      <w:r w:rsidRPr="00185568">
        <w:rPr>
          <w:rFonts w:ascii="Arial" w:hAnsi="Arial" w:cs="Arial"/>
        </w:rPr>
        <w:t xml:space="preserve">        2) Formularz cenowy – Załącznik nr  2.2.;</w:t>
      </w:r>
    </w:p>
    <w:p w:rsidR="00185568" w:rsidRPr="00185568" w:rsidRDefault="00185568" w:rsidP="00846371">
      <w:pPr>
        <w:spacing w:line="276" w:lineRule="auto"/>
        <w:ind w:left="567" w:hanging="709"/>
        <w:rPr>
          <w:rFonts w:ascii="Arial" w:hAnsi="Arial" w:cs="Arial"/>
        </w:rPr>
      </w:pPr>
      <w:r w:rsidRPr="00185568">
        <w:rPr>
          <w:rFonts w:ascii="Arial" w:hAnsi="Arial" w:cs="Arial"/>
        </w:rPr>
        <w:t xml:space="preserve">        3) Specyfikacja techniczna wykonania i odbioru usług oraz dostaw – Załącznik nr 3;        </w:t>
      </w:r>
    </w:p>
    <w:p w:rsidR="00185568" w:rsidRPr="00185568" w:rsidRDefault="00185568" w:rsidP="00846371">
      <w:pPr>
        <w:spacing w:line="276" w:lineRule="auto"/>
        <w:ind w:left="567" w:hanging="709"/>
        <w:rPr>
          <w:rFonts w:ascii="Arial" w:hAnsi="Arial" w:cs="Arial"/>
          <w:b/>
        </w:rPr>
      </w:pPr>
      <w:r w:rsidRPr="00185568">
        <w:rPr>
          <w:rFonts w:ascii="Arial" w:hAnsi="Arial" w:cs="Arial"/>
        </w:rPr>
        <w:t xml:space="preserve">        4) Wykaz osób – Załącznik nr 4</w:t>
      </w:r>
    </w:p>
    <w:p w:rsidR="00185568" w:rsidRPr="00185568" w:rsidRDefault="00185568" w:rsidP="00846371">
      <w:pPr>
        <w:autoSpaceDE w:val="0"/>
        <w:spacing w:line="276" w:lineRule="auto"/>
        <w:jc w:val="center"/>
        <w:rPr>
          <w:rFonts w:ascii="Arial" w:hAnsi="Arial"/>
          <w:b/>
          <w:szCs w:val="24"/>
        </w:rPr>
      </w:pPr>
      <w:r w:rsidRPr="00185568">
        <w:rPr>
          <w:rFonts w:ascii="Arial" w:hAnsi="Arial" w:cs="Arial"/>
          <w:b/>
        </w:rPr>
        <w:t>§</w:t>
      </w:r>
      <w:r w:rsidRPr="00185568">
        <w:rPr>
          <w:rFonts w:ascii="Arial" w:hAnsi="Arial"/>
          <w:b/>
          <w:szCs w:val="24"/>
        </w:rPr>
        <w:t xml:space="preserve"> 13.</w:t>
      </w:r>
    </w:p>
    <w:p w:rsidR="00185568" w:rsidRPr="00185568" w:rsidRDefault="00185568" w:rsidP="00846371">
      <w:pPr>
        <w:autoSpaceDE w:val="0"/>
        <w:spacing w:line="276" w:lineRule="auto"/>
        <w:jc w:val="center"/>
        <w:rPr>
          <w:rFonts w:ascii="Arial" w:hAnsi="Arial"/>
          <w:b/>
          <w:szCs w:val="24"/>
        </w:rPr>
      </w:pPr>
      <w:r w:rsidRPr="00185568">
        <w:rPr>
          <w:rFonts w:ascii="Arial" w:hAnsi="Arial"/>
          <w:b/>
          <w:szCs w:val="24"/>
        </w:rPr>
        <w:t>Prawo i rozstrzygnięcie sporów</w:t>
      </w:r>
    </w:p>
    <w:p w:rsidR="00185568" w:rsidRPr="00185568" w:rsidRDefault="00185568" w:rsidP="00846371">
      <w:pPr>
        <w:autoSpaceDE w:val="0"/>
        <w:spacing w:line="276" w:lineRule="auto"/>
        <w:jc w:val="center"/>
        <w:rPr>
          <w:rFonts w:ascii="Arial" w:hAnsi="Arial"/>
          <w:b/>
          <w:szCs w:val="24"/>
        </w:rPr>
      </w:pPr>
    </w:p>
    <w:p w:rsidR="00185568" w:rsidRPr="00185568" w:rsidRDefault="00185568" w:rsidP="00846371">
      <w:pPr>
        <w:numPr>
          <w:ilvl w:val="1"/>
          <w:numId w:val="75"/>
        </w:numPr>
        <w:spacing w:line="276" w:lineRule="auto"/>
        <w:ind w:left="284" w:hanging="284"/>
        <w:jc w:val="both"/>
        <w:rPr>
          <w:rFonts w:ascii="Arial" w:hAnsi="Arial" w:cs="Arial"/>
          <w:lang w:val="sq-AL"/>
        </w:rPr>
      </w:pPr>
      <w:r w:rsidRPr="00185568">
        <w:rPr>
          <w:rFonts w:ascii="Arial" w:hAnsi="Arial" w:cs="Arial"/>
          <w:lang w:val="sq-AL"/>
        </w:rPr>
        <w:t>W razie powstania sporu na tle wykonywania niniejszej umowy strony są zobowiązane przede wszystkim do wyczerpania drogi postępowania polubownego.</w:t>
      </w:r>
    </w:p>
    <w:p w:rsidR="00185568" w:rsidRPr="00185568" w:rsidRDefault="00185568" w:rsidP="00846371">
      <w:pPr>
        <w:numPr>
          <w:ilvl w:val="1"/>
          <w:numId w:val="75"/>
        </w:numPr>
        <w:spacing w:line="276" w:lineRule="auto"/>
        <w:ind w:left="284" w:hanging="284"/>
        <w:jc w:val="both"/>
        <w:rPr>
          <w:rFonts w:ascii="Arial" w:hAnsi="Arial" w:cs="Arial"/>
          <w:lang w:val="sq-AL"/>
        </w:rPr>
      </w:pPr>
      <w:r w:rsidRPr="00185568">
        <w:rPr>
          <w:rFonts w:ascii="Arial" w:hAnsi="Arial" w:cs="Arial"/>
          <w:lang w:val="sq-AL"/>
        </w:rPr>
        <w:t xml:space="preserve">Wszczęcie postępowania polubownego następuje poprzez skierowanie konkretnego pisemnego roszczenia do drugiej strony. </w:t>
      </w:r>
      <w:r w:rsidRPr="00185568">
        <w:rPr>
          <w:rFonts w:ascii="Arial" w:hAnsi="Arial" w:cs="Arial"/>
          <w:spacing w:val="-5"/>
          <w:lang w:val="sq-AL"/>
        </w:rPr>
        <w:t>Strona ta ma obowiązek do pisemnego ustosunkowania się do zgłoszonego roszczenia w terminie 21 dni od daty</w:t>
      </w:r>
      <w:r w:rsidR="00D17A69">
        <w:rPr>
          <w:rFonts w:ascii="Arial" w:hAnsi="Arial" w:cs="Arial"/>
          <w:spacing w:val="-5"/>
          <w:lang w:val="sq-AL"/>
        </w:rPr>
        <w:t xml:space="preserve"> zgłoszenia. Brak ustosunkowania</w:t>
      </w:r>
      <w:r w:rsidRPr="00185568">
        <w:rPr>
          <w:rFonts w:ascii="Arial" w:hAnsi="Arial" w:cs="Arial"/>
          <w:spacing w:val="-5"/>
          <w:lang w:val="sq-AL"/>
        </w:rPr>
        <w:t xml:space="preserve"> się do żądania strony będzie oznaczał uznanie roszczenia za uzasadnione.</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1"/>
          <w:numId w:val="75"/>
        </w:numPr>
        <w:spacing w:line="276" w:lineRule="auto"/>
        <w:ind w:left="284" w:hanging="284"/>
        <w:jc w:val="both"/>
        <w:rPr>
          <w:rFonts w:ascii="Arial" w:hAnsi="Arial" w:cs="Arial"/>
          <w:lang w:val="sq-AL"/>
        </w:rPr>
      </w:pPr>
      <w:r w:rsidRPr="00185568">
        <w:rPr>
          <w:rFonts w:ascii="Arial" w:hAnsi="Arial" w:cs="Arial"/>
          <w:spacing w:val="-5"/>
          <w:lang w:val="sq-AL"/>
        </w:rPr>
        <w:t>Spory wynikłe na tle niniejszej umowy rozpatrywać będzie Sąd właściwy dla siedziby Zamawiającego, po bezskutecznym przeprowadzeniu postępowania polubownego,  o którym mowa w ust. 1 – 2.</w:t>
      </w:r>
    </w:p>
    <w:p w:rsidR="00185568" w:rsidRPr="00185568" w:rsidRDefault="00185568" w:rsidP="00846371">
      <w:pPr>
        <w:spacing w:line="276" w:lineRule="auto"/>
        <w:jc w:val="center"/>
        <w:rPr>
          <w:rFonts w:ascii="Arial" w:hAnsi="Arial"/>
          <w:b/>
          <w:spacing w:val="21"/>
          <w:lang w:val="sq-AL"/>
        </w:rPr>
      </w:pPr>
    </w:p>
    <w:p w:rsidR="00185568" w:rsidRPr="00185568" w:rsidRDefault="00185568" w:rsidP="00846371">
      <w:pPr>
        <w:spacing w:line="276" w:lineRule="auto"/>
        <w:jc w:val="center"/>
        <w:rPr>
          <w:rFonts w:ascii="Arial" w:hAnsi="Arial"/>
          <w:b/>
          <w:spacing w:val="21"/>
          <w:lang w:val="sq-AL"/>
        </w:rPr>
      </w:pPr>
      <w:r w:rsidRPr="00185568">
        <w:rPr>
          <w:rFonts w:ascii="Arial" w:hAnsi="Arial"/>
          <w:b/>
          <w:spacing w:val="21"/>
          <w:lang w:val="sq-AL"/>
        </w:rPr>
        <w:t>§14.</w:t>
      </w:r>
    </w:p>
    <w:p w:rsidR="00185568" w:rsidRDefault="00D17A69" w:rsidP="00846371">
      <w:pPr>
        <w:spacing w:line="276" w:lineRule="auto"/>
        <w:jc w:val="center"/>
        <w:rPr>
          <w:rFonts w:ascii="Arial" w:hAnsi="Arial"/>
          <w:b/>
          <w:spacing w:val="21"/>
          <w:lang w:val="sq-AL"/>
        </w:rPr>
      </w:pPr>
      <w:r w:rsidRPr="00D17A69">
        <w:rPr>
          <w:rFonts w:ascii="Arial" w:hAnsi="Arial"/>
          <w:b/>
          <w:spacing w:val="21"/>
          <w:lang w:val="sq-AL"/>
        </w:rPr>
        <w:t>Postanowienia końcowe</w:t>
      </w:r>
    </w:p>
    <w:p w:rsidR="00D17A69" w:rsidRPr="00185568" w:rsidRDefault="00D17A69" w:rsidP="00846371">
      <w:pPr>
        <w:spacing w:line="276" w:lineRule="auto"/>
        <w:jc w:val="center"/>
        <w:rPr>
          <w:rFonts w:ascii="Arial" w:hAnsi="Arial"/>
          <w:b/>
          <w:spacing w:val="21"/>
          <w:lang w:val="sq-AL"/>
        </w:rPr>
      </w:pPr>
    </w:p>
    <w:p w:rsidR="00185568" w:rsidRPr="00185568" w:rsidRDefault="00271B9F" w:rsidP="00846371">
      <w:pPr>
        <w:spacing w:line="276" w:lineRule="auto"/>
        <w:ind w:left="284" w:hanging="284"/>
        <w:jc w:val="both"/>
        <w:rPr>
          <w:rFonts w:ascii="Arial" w:hAnsi="Arial" w:cs="Arial"/>
          <w:lang w:val="sq-AL"/>
        </w:rPr>
      </w:pPr>
      <w:r>
        <w:rPr>
          <w:rFonts w:ascii="Arial" w:hAnsi="Arial" w:cs="Arial"/>
          <w:lang w:val="sq-AL"/>
        </w:rPr>
        <w:t xml:space="preserve">1. </w:t>
      </w:r>
      <w:r w:rsidR="00185568" w:rsidRPr="00185568">
        <w:rPr>
          <w:rFonts w:ascii="Arial" w:hAnsi="Arial" w:cs="Arial"/>
          <w:lang w:val="sq-AL"/>
        </w:rPr>
        <w:t>W sprawach nie uregulowanych niniejszą umową stosuje się przepisy Kodeksu cywilnego i ustawy Prawo zamówień publicznych.</w:t>
      </w:r>
    </w:p>
    <w:p w:rsidR="00185568" w:rsidRPr="00185568" w:rsidRDefault="00185568" w:rsidP="00846371">
      <w:pPr>
        <w:tabs>
          <w:tab w:val="num" w:pos="1440"/>
        </w:tabs>
        <w:spacing w:line="276" w:lineRule="auto"/>
        <w:ind w:left="284"/>
        <w:jc w:val="both"/>
        <w:rPr>
          <w:rFonts w:ascii="Arial" w:hAnsi="Arial" w:cs="Arial"/>
          <w:lang w:val="sq-AL"/>
        </w:rPr>
      </w:pPr>
    </w:p>
    <w:p w:rsidR="00185568" w:rsidRPr="00185568" w:rsidRDefault="00185568" w:rsidP="00846371">
      <w:pPr>
        <w:numPr>
          <w:ilvl w:val="0"/>
          <w:numId w:val="69"/>
        </w:numPr>
        <w:tabs>
          <w:tab w:val="clear" w:pos="780"/>
        </w:tabs>
        <w:spacing w:line="276" w:lineRule="auto"/>
        <w:ind w:left="284" w:hanging="284"/>
        <w:jc w:val="both"/>
        <w:rPr>
          <w:rFonts w:ascii="Arial" w:hAnsi="Arial" w:cs="Arial"/>
          <w:lang w:val="sq-AL"/>
        </w:rPr>
      </w:pPr>
      <w:r w:rsidRPr="00185568">
        <w:rPr>
          <w:rFonts w:ascii="Arial" w:hAnsi="Arial" w:cs="Arial"/>
          <w:lang w:val="sq-AL"/>
        </w:rPr>
        <w:t>Nieważność lub bezskuteczność któregokolwiek z postanowień umowy, nie ma wpływu na ważność lub skuteczność umowy w pozostałym zakresie.</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0"/>
          <w:numId w:val="69"/>
        </w:numPr>
        <w:tabs>
          <w:tab w:val="clear" w:pos="780"/>
        </w:tabs>
        <w:spacing w:line="276" w:lineRule="auto"/>
        <w:ind w:left="284" w:hanging="284"/>
        <w:jc w:val="both"/>
        <w:rPr>
          <w:rFonts w:ascii="Arial" w:hAnsi="Arial" w:cs="Arial"/>
          <w:lang w:val="sq-AL"/>
        </w:rPr>
      </w:pPr>
      <w:r w:rsidRPr="00185568">
        <w:rPr>
          <w:rFonts w:ascii="Arial" w:hAnsi="Arial" w:cs="Arial"/>
          <w:lang w:val="sq-AL"/>
        </w:rPr>
        <w:t>Wykonawca jest zobowiązany do niezwłocznego przesyłania do Zamawiającego pisemnej informacji o zmianie danych podmiotowych Wykonawcy, w tym dotyczących reprezentacji, zawartyc</w:t>
      </w:r>
      <w:r w:rsidR="00271B9F">
        <w:rPr>
          <w:rFonts w:ascii="Arial" w:hAnsi="Arial" w:cs="Arial"/>
          <w:lang w:val="sq-AL"/>
        </w:rPr>
        <w:t xml:space="preserve">h </w:t>
      </w:r>
      <w:r w:rsidRPr="00185568">
        <w:rPr>
          <w:rFonts w:ascii="Arial" w:hAnsi="Arial" w:cs="Arial"/>
          <w:lang w:val="sq-AL"/>
        </w:rPr>
        <w:t>w umowie. W przypadku nie powiadomienia Zamawiającego przez Wykonawcę o zmianie danych zawartych w umowie, wszelką korespondencję wysyłan</w:t>
      </w:r>
      <w:r w:rsidR="00271B9F">
        <w:rPr>
          <w:rFonts w:ascii="Arial" w:hAnsi="Arial" w:cs="Arial"/>
          <w:lang w:val="sq-AL"/>
        </w:rPr>
        <w:t xml:space="preserve">ą przez Zamawiającego, zgodnie </w:t>
      </w:r>
      <w:r w:rsidRPr="00185568">
        <w:rPr>
          <w:rFonts w:ascii="Arial" w:hAnsi="Arial" w:cs="Arial"/>
          <w:lang w:val="sq-AL"/>
        </w:rPr>
        <w:t>z posiadanymi przez niego danymi, strony uznają za doręczoną.</w:t>
      </w:r>
    </w:p>
    <w:p w:rsidR="00185568" w:rsidRPr="00185568" w:rsidRDefault="00185568" w:rsidP="00846371">
      <w:pPr>
        <w:tabs>
          <w:tab w:val="num" w:pos="1440"/>
        </w:tabs>
        <w:spacing w:line="276" w:lineRule="auto"/>
        <w:ind w:left="284"/>
        <w:jc w:val="both"/>
        <w:rPr>
          <w:rFonts w:ascii="Arial" w:hAnsi="Arial" w:cs="Arial"/>
          <w:lang w:val="sq-AL"/>
        </w:rPr>
      </w:pPr>
    </w:p>
    <w:p w:rsidR="00185568" w:rsidRPr="00185568" w:rsidRDefault="00185568" w:rsidP="00846371">
      <w:pPr>
        <w:numPr>
          <w:ilvl w:val="0"/>
          <w:numId w:val="69"/>
        </w:numPr>
        <w:tabs>
          <w:tab w:val="clear" w:pos="780"/>
        </w:tabs>
        <w:spacing w:line="276" w:lineRule="auto"/>
        <w:ind w:left="284" w:hanging="284"/>
        <w:jc w:val="both"/>
        <w:rPr>
          <w:rFonts w:ascii="Arial" w:hAnsi="Arial" w:cs="Arial"/>
          <w:lang w:val="sq-AL"/>
        </w:rPr>
      </w:pPr>
      <w:r w:rsidRPr="00185568">
        <w:rPr>
          <w:rFonts w:ascii="Arial" w:hAnsi="Arial" w:cs="Arial"/>
          <w:lang w:val="sq-AL"/>
        </w:rPr>
        <w:t>Umowę niniejszą sporządza się w 2 jednobrzmiących egzemplarzach, po jednym dla każdej ze stron.</w:t>
      </w: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r w:rsidRPr="00185568">
        <w:rPr>
          <w:rFonts w:ascii="Arial" w:hAnsi="Arial"/>
          <w:b/>
          <w:szCs w:val="24"/>
        </w:rPr>
        <w:t xml:space="preserve">                 ZAMAWIAJĄCY </w:t>
      </w:r>
      <w:r w:rsidRPr="00185568">
        <w:rPr>
          <w:rFonts w:ascii="Arial" w:hAnsi="Arial"/>
          <w:b/>
          <w:szCs w:val="24"/>
        </w:rPr>
        <w:tab/>
      </w:r>
      <w:r w:rsidRPr="00185568">
        <w:rPr>
          <w:rFonts w:ascii="Arial" w:hAnsi="Arial"/>
          <w:b/>
          <w:szCs w:val="24"/>
        </w:rPr>
        <w:tab/>
        <w:t xml:space="preserve">               </w:t>
      </w:r>
      <w:r w:rsidRPr="00185568">
        <w:rPr>
          <w:rFonts w:ascii="Arial" w:hAnsi="Arial"/>
          <w:b/>
          <w:szCs w:val="24"/>
        </w:rPr>
        <w:tab/>
      </w:r>
      <w:r w:rsidRPr="00185568">
        <w:rPr>
          <w:rFonts w:ascii="Arial" w:hAnsi="Arial"/>
          <w:b/>
          <w:szCs w:val="24"/>
        </w:rPr>
        <w:tab/>
      </w:r>
      <w:r w:rsidRPr="00185568">
        <w:rPr>
          <w:rFonts w:ascii="Arial" w:hAnsi="Arial"/>
          <w:b/>
          <w:szCs w:val="24"/>
        </w:rPr>
        <w:tab/>
        <w:t>WYKONAWCA</w:t>
      </w: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szCs w:val="24"/>
        </w:rPr>
      </w:pPr>
    </w:p>
    <w:p w:rsidR="00185568" w:rsidRDefault="00185568" w:rsidP="00846371">
      <w:pPr>
        <w:autoSpaceDE w:val="0"/>
        <w:spacing w:line="276" w:lineRule="auto"/>
        <w:jc w:val="both"/>
        <w:rPr>
          <w:rFonts w:ascii="Arial" w:hAnsi="Arial"/>
          <w:szCs w:val="24"/>
        </w:rPr>
      </w:pPr>
    </w:p>
    <w:p w:rsidR="00D75220" w:rsidRDefault="00D75220" w:rsidP="00846371">
      <w:pPr>
        <w:autoSpaceDE w:val="0"/>
        <w:spacing w:line="276" w:lineRule="auto"/>
        <w:jc w:val="both"/>
        <w:rPr>
          <w:rFonts w:ascii="Arial" w:hAnsi="Arial"/>
          <w:szCs w:val="24"/>
        </w:rPr>
      </w:pPr>
    </w:p>
    <w:p w:rsidR="00D75220" w:rsidRDefault="00D75220" w:rsidP="00846371">
      <w:pPr>
        <w:autoSpaceDE w:val="0"/>
        <w:spacing w:line="276" w:lineRule="auto"/>
        <w:jc w:val="both"/>
        <w:rPr>
          <w:rFonts w:ascii="Arial" w:hAnsi="Arial"/>
          <w:szCs w:val="24"/>
        </w:rPr>
      </w:pPr>
    </w:p>
    <w:p w:rsidR="00D75220" w:rsidRDefault="00D75220" w:rsidP="00846371">
      <w:pPr>
        <w:autoSpaceDE w:val="0"/>
        <w:spacing w:line="276" w:lineRule="auto"/>
        <w:jc w:val="both"/>
        <w:rPr>
          <w:rFonts w:ascii="Arial" w:hAnsi="Arial"/>
          <w:szCs w:val="24"/>
        </w:rPr>
      </w:pPr>
    </w:p>
    <w:p w:rsidR="00D75220" w:rsidRDefault="00D75220" w:rsidP="00846371">
      <w:pPr>
        <w:autoSpaceDE w:val="0"/>
        <w:spacing w:line="276" w:lineRule="auto"/>
        <w:jc w:val="both"/>
        <w:rPr>
          <w:rFonts w:ascii="Arial" w:hAnsi="Arial"/>
          <w:szCs w:val="24"/>
        </w:rPr>
      </w:pPr>
    </w:p>
    <w:p w:rsidR="00846371" w:rsidRDefault="00846371" w:rsidP="00846371">
      <w:pPr>
        <w:autoSpaceDE w:val="0"/>
        <w:spacing w:line="276" w:lineRule="auto"/>
        <w:jc w:val="both"/>
        <w:rPr>
          <w:rFonts w:ascii="Arial" w:hAnsi="Arial"/>
          <w:szCs w:val="24"/>
        </w:rPr>
      </w:pPr>
    </w:p>
    <w:p w:rsidR="00846371" w:rsidRDefault="00846371" w:rsidP="00846371">
      <w:pPr>
        <w:autoSpaceDE w:val="0"/>
        <w:spacing w:line="276" w:lineRule="auto"/>
        <w:jc w:val="both"/>
        <w:rPr>
          <w:rFonts w:ascii="Arial" w:hAnsi="Arial"/>
          <w:szCs w:val="24"/>
        </w:rPr>
      </w:pPr>
    </w:p>
    <w:p w:rsidR="00846371" w:rsidRDefault="00846371" w:rsidP="00846371">
      <w:pPr>
        <w:autoSpaceDE w:val="0"/>
        <w:spacing w:line="276" w:lineRule="auto"/>
        <w:jc w:val="both"/>
        <w:rPr>
          <w:rFonts w:ascii="Arial" w:hAnsi="Arial"/>
          <w:szCs w:val="24"/>
        </w:rPr>
      </w:pPr>
    </w:p>
    <w:p w:rsidR="00846371" w:rsidRDefault="00846371" w:rsidP="00846371">
      <w:pPr>
        <w:autoSpaceDE w:val="0"/>
        <w:spacing w:line="276" w:lineRule="auto"/>
        <w:jc w:val="both"/>
        <w:rPr>
          <w:rFonts w:ascii="Arial" w:hAnsi="Arial"/>
          <w:szCs w:val="24"/>
        </w:rPr>
      </w:pPr>
    </w:p>
    <w:p w:rsidR="00185568" w:rsidRPr="00185568" w:rsidRDefault="00185568" w:rsidP="00846371">
      <w:pPr>
        <w:widowControl w:val="0"/>
        <w:tabs>
          <w:tab w:val="left" w:pos="7655"/>
          <w:tab w:val="left" w:pos="9000"/>
        </w:tabs>
        <w:suppressAutoHyphens/>
        <w:autoSpaceDN w:val="0"/>
        <w:spacing w:line="276" w:lineRule="auto"/>
        <w:ind w:left="284"/>
        <w:textAlignment w:val="baseline"/>
        <w:rPr>
          <w:rFonts w:ascii="Arial" w:eastAsia="SimSun" w:hAnsi="Arial" w:cs="Arial"/>
          <w:kern w:val="3"/>
          <w:lang w:eastAsia="zh-CN" w:bidi="hi-IN"/>
        </w:rPr>
      </w:pPr>
      <w:r w:rsidRPr="00185568">
        <w:rPr>
          <w:rFonts w:ascii="Arial" w:eastAsia="SimSun" w:hAnsi="Arial" w:cs="Arial"/>
          <w:kern w:val="3"/>
          <w:lang w:eastAsia="zh-CN" w:bidi="hi-IN"/>
        </w:rPr>
        <w:t>Karta akceptacji umowy</w:t>
      </w:r>
      <w:r w:rsidR="00D75220">
        <w:rPr>
          <w:rFonts w:ascii="Arial" w:eastAsia="SimSun" w:hAnsi="Arial" w:cs="Arial"/>
          <w:kern w:val="3"/>
          <w:lang w:eastAsia="zh-CN" w:bidi="hi-IN"/>
        </w:rPr>
        <w:t xml:space="preserve"> doty</w:t>
      </w:r>
      <w:r w:rsidR="00D17A69">
        <w:rPr>
          <w:rFonts w:ascii="Arial" w:eastAsia="SimSun" w:hAnsi="Arial" w:cs="Arial"/>
          <w:kern w:val="3"/>
          <w:lang w:eastAsia="zh-CN" w:bidi="hi-IN"/>
        </w:rPr>
        <w:t>cząca postępowania nr FZ-2380/15/22</w:t>
      </w:r>
      <w:r w:rsidR="00D75220">
        <w:rPr>
          <w:rFonts w:ascii="Arial" w:eastAsia="SimSun" w:hAnsi="Arial" w:cs="Arial"/>
          <w:kern w:val="3"/>
          <w:lang w:eastAsia="zh-CN" w:bidi="hi-IN"/>
        </w:rPr>
        <w:t>/KK</w:t>
      </w:r>
      <w:r w:rsidRPr="00185568">
        <w:rPr>
          <w:rFonts w:ascii="Arial" w:eastAsia="SimSun" w:hAnsi="Arial" w:cs="Arial"/>
          <w:kern w:val="3"/>
          <w:lang w:eastAsia="zh-CN" w:bidi="hi-IN"/>
        </w:rPr>
        <w:t>.  /Część 2/</w:t>
      </w: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D75220" w:rsidP="00846371">
      <w:pPr>
        <w:widowControl w:val="0"/>
        <w:tabs>
          <w:tab w:val="left" w:pos="9000"/>
        </w:tabs>
        <w:suppressAutoHyphens/>
        <w:autoSpaceDN w:val="0"/>
        <w:spacing w:line="276" w:lineRule="auto"/>
        <w:ind w:left="284"/>
        <w:textAlignment w:val="baseline"/>
        <w:rPr>
          <w:rFonts w:ascii="Arial" w:eastAsia="SimSun" w:hAnsi="Arial" w:cs="Arial"/>
          <w:i/>
          <w:kern w:val="3"/>
          <w:lang w:eastAsia="zh-CN" w:bidi="hi-IN"/>
        </w:rPr>
      </w:pPr>
      <w:r>
        <w:rPr>
          <w:rFonts w:ascii="Arial" w:eastAsia="SimSun" w:hAnsi="Arial" w:cs="Arial"/>
          <w:i/>
          <w:kern w:val="3"/>
          <w:lang w:eastAsia="zh-CN" w:bidi="hi-IN"/>
        </w:rPr>
        <w:t>1)</w:t>
      </w: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283"/>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autoSpaceDE w:val="0"/>
        <w:adjustRightInd w:val="0"/>
        <w:spacing w:line="276" w:lineRule="auto"/>
        <w:ind w:left="720"/>
        <w:rPr>
          <w:rFonts w:ascii="Arial" w:eastAsia="Calibri" w:hAnsi="Arial" w:cs="Arial"/>
          <w:lang w:eastAsia="en-US"/>
        </w:rPr>
      </w:pPr>
      <w:r w:rsidRPr="00185568">
        <w:rPr>
          <w:rFonts w:ascii="Arial" w:eastAsia="Calibri" w:hAnsi="Arial" w:cs="Arial"/>
          <w:lang w:eastAsia="en-US"/>
        </w:rPr>
        <w:t>Główny Księgowy KWP w Łodzi</w:t>
      </w:r>
    </w:p>
    <w:p w:rsidR="00185568" w:rsidRPr="00185568" w:rsidRDefault="00185568" w:rsidP="00846371">
      <w:pPr>
        <w:autoSpaceDE w:val="0"/>
        <w:adjustRightInd w:val="0"/>
        <w:spacing w:line="276" w:lineRule="auto"/>
        <w:ind w:left="644"/>
        <w:contextualSpacing/>
        <w:rPr>
          <w:rFonts w:ascii="Arial" w:eastAsia="Calibri" w:hAnsi="Arial" w:cs="Arial"/>
          <w:lang w:eastAsia="en-US"/>
        </w:rPr>
      </w:pPr>
    </w:p>
    <w:p w:rsidR="00185568" w:rsidRPr="00185568" w:rsidRDefault="00D75220" w:rsidP="00846371">
      <w:pPr>
        <w:widowControl w:val="0"/>
        <w:tabs>
          <w:tab w:val="left" w:pos="9000"/>
        </w:tabs>
        <w:suppressAutoHyphens/>
        <w:autoSpaceDN w:val="0"/>
        <w:spacing w:line="276" w:lineRule="auto"/>
        <w:ind w:left="284"/>
        <w:textAlignment w:val="baseline"/>
        <w:rPr>
          <w:rFonts w:ascii="Arial" w:eastAsia="SimSun" w:hAnsi="Arial" w:cs="Arial"/>
          <w:i/>
          <w:kern w:val="3"/>
          <w:lang w:eastAsia="zh-CN" w:bidi="hi-IN"/>
        </w:rPr>
      </w:pPr>
      <w:r>
        <w:rPr>
          <w:rFonts w:ascii="Arial" w:eastAsia="SimSun" w:hAnsi="Arial" w:cs="Arial"/>
          <w:i/>
          <w:kern w:val="3"/>
          <w:lang w:eastAsia="zh-CN" w:bidi="hi-IN"/>
        </w:rPr>
        <w:t>2)</w:t>
      </w:r>
    </w:p>
    <w:p w:rsidR="00185568" w:rsidRPr="00185568" w:rsidRDefault="00185568" w:rsidP="00846371">
      <w:pPr>
        <w:widowControl w:val="0"/>
        <w:tabs>
          <w:tab w:val="left" w:pos="9000"/>
        </w:tabs>
        <w:suppressAutoHyphens/>
        <w:autoSpaceDN w:val="0"/>
        <w:spacing w:line="276" w:lineRule="auto"/>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autoSpaceDE w:val="0"/>
        <w:adjustRightInd w:val="0"/>
        <w:spacing w:line="276" w:lineRule="auto"/>
        <w:ind w:firstLine="644"/>
        <w:rPr>
          <w:rFonts w:ascii="Arial" w:eastAsia="Calibri" w:hAnsi="Arial" w:cs="Arial"/>
          <w:iCs/>
          <w:lang w:eastAsia="en-US"/>
        </w:rPr>
      </w:pPr>
      <w:r w:rsidRPr="00185568">
        <w:rPr>
          <w:rFonts w:ascii="Arial" w:eastAsia="Calibri" w:hAnsi="Arial" w:cs="Arial"/>
          <w:iCs/>
          <w:lang w:eastAsia="en-US"/>
        </w:rPr>
        <w:t>kierownik komórki organizacyjnej lub jego Zast</w:t>
      </w:r>
      <w:r w:rsidRPr="00185568">
        <w:rPr>
          <w:rFonts w:ascii="Arial" w:eastAsia="Calibri" w:hAnsi="Arial" w:cs="Arial"/>
          <w:lang w:eastAsia="en-US"/>
        </w:rPr>
        <w:t>ę</w:t>
      </w:r>
      <w:r w:rsidRPr="00185568">
        <w:rPr>
          <w:rFonts w:ascii="Arial" w:eastAsia="Calibri" w:hAnsi="Arial" w:cs="Arial"/>
          <w:iCs/>
          <w:lang w:eastAsia="en-US"/>
        </w:rPr>
        <w:t>pca</w:t>
      </w:r>
    </w:p>
    <w:p w:rsidR="00185568" w:rsidRPr="00185568" w:rsidRDefault="00185568" w:rsidP="00846371">
      <w:pPr>
        <w:autoSpaceDE w:val="0"/>
        <w:adjustRightInd w:val="0"/>
        <w:spacing w:line="276" w:lineRule="auto"/>
        <w:rPr>
          <w:rFonts w:ascii="Arial" w:eastAsia="Calibri" w:hAnsi="Arial" w:cs="Arial"/>
          <w:iCs/>
          <w:lang w:eastAsia="en-US"/>
        </w:rPr>
      </w:pPr>
    </w:p>
    <w:p w:rsidR="00185568" w:rsidRPr="00185568" w:rsidRDefault="00185568" w:rsidP="00846371">
      <w:pPr>
        <w:autoSpaceDE w:val="0"/>
        <w:adjustRightInd w:val="0"/>
        <w:spacing w:line="276" w:lineRule="auto"/>
        <w:rPr>
          <w:rFonts w:ascii="Arial" w:eastAsia="Calibri" w:hAnsi="Arial" w:cs="Arial"/>
          <w:iCs/>
          <w:lang w:eastAsia="en-US"/>
        </w:rPr>
      </w:pPr>
    </w:p>
    <w:p w:rsidR="00185568" w:rsidRPr="00185568" w:rsidRDefault="00185568" w:rsidP="00846371">
      <w:pPr>
        <w:autoSpaceDE w:val="0"/>
        <w:adjustRightInd w:val="0"/>
        <w:spacing w:line="276" w:lineRule="auto"/>
        <w:rPr>
          <w:rFonts w:ascii="Arial" w:eastAsia="Calibri" w:hAnsi="Arial" w:cs="Arial"/>
          <w:iCs/>
          <w:lang w:eastAsia="en-US"/>
        </w:rPr>
      </w:pPr>
    </w:p>
    <w:p w:rsidR="00185568" w:rsidRPr="00185568" w:rsidRDefault="00D75220" w:rsidP="00846371">
      <w:pPr>
        <w:autoSpaceDE w:val="0"/>
        <w:adjustRightInd w:val="0"/>
        <w:spacing w:line="276" w:lineRule="auto"/>
        <w:ind w:left="284"/>
        <w:contextualSpacing/>
        <w:rPr>
          <w:rFonts w:ascii="Arial" w:eastAsia="Calibri" w:hAnsi="Arial" w:cs="Arial"/>
          <w:iCs/>
          <w:lang w:eastAsia="en-US"/>
        </w:rPr>
      </w:pPr>
      <w:r>
        <w:rPr>
          <w:rFonts w:ascii="Arial" w:eastAsia="Calibri" w:hAnsi="Arial" w:cs="Arial"/>
          <w:lang w:eastAsia="en-US"/>
        </w:rPr>
        <w:t>3)</w:t>
      </w:r>
      <w:r w:rsidR="00185568" w:rsidRPr="00185568">
        <w:rPr>
          <w:rFonts w:ascii="Arial" w:eastAsia="Calibri" w:hAnsi="Arial" w:cs="Arial"/>
          <w:lang w:eastAsia="en-US"/>
        </w:rPr>
        <w:t xml:space="preserve"> akceptacja pod względem </w:t>
      </w:r>
      <w:proofErr w:type="spellStart"/>
      <w:r w:rsidR="00185568" w:rsidRPr="00185568">
        <w:rPr>
          <w:rFonts w:ascii="Arial" w:eastAsia="Calibri" w:hAnsi="Arial" w:cs="Arial"/>
          <w:lang w:eastAsia="en-US"/>
        </w:rPr>
        <w:t>formalno</w:t>
      </w:r>
      <w:proofErr w:type="spellEnd"/>
      <w:r w:rsidR="00185568" w:rsidRPr="00185568">
        <w:rPr>
          <w:rFonts w:ascii="Arial" w:eastAsia="Calibri" w:hAnsi="Arial" w:cs="Arial"/>
          <w:lang w:eastAsia="en-US"/>
        </w:rPr>
        <w:t xml:space="preserve"> - prawnym</w:t>
      </w:r>
    </w:p>
    <w:p w:rsidR="00185568" w:rsidRPr="00185568" w:rsidRDefault="00185568" w:rsidP="00846371">
      <w:pPr>
        <w:widowControl w:val="0"/>
        <w:tabs>
          <w:tab w:val="left" w:pos="9000"/>
        </w:tabs>
        <w:suppressAutoHyphens/>
        <w:autoSpaceDN w:val="0"/>
        <w:spacing w:line="276" w:lineRule="auto"/>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autoSpaceDE w:val="0"/>
        <w:adjustRightInd w:val="0"/>
        <w:spacing w:line="276" w:lineRule="auto"/>
        <w:ind w:left="644"/>
        <w:contextualSpacing/>
        <w:rPr>
          <w:rFonts w:ascii="Arial" w:eastAsia="Calibri" w:hAnsi="Arial" w:cs="Arial"/>
          <w:iCs/>
          <w:lang w:eastAsia="en-US"/>
        </w:rPr>
      </w:pPr>
      <w:r w:rsidRPr="00185568">
        <w:rPr>
          <w:rFonts w:ascii="Arial" w:eastAsia="Calibri" w:hAnsi="Arial" w:cs="Arial"/>
          <w:iCs/>
          <w:lang w:eastAsia="en-US"/>
        </w:rPr>
        <w:t>radca prawny KWP  w  Łodzi</w:t>
      </w:r>
    </w:p>
    <w:p w:rsidR="00185568" w:rsidRPr="00185568" w:rsidRDefault="00185568" w:rsidP="00846371">
      <w:pPr>
        <w:autoSpaceDE w:val="0"/>
        <w:adjustRightInd w:val="0"/>
        <w:spacing w:line="276" w:lineRule="auto"/>
        <w:ind w:left="644"/>
        <w:contextualSpacing/>
        <w:rPr>
          <w:rFonts w:ascii="Arial" w:eastAsia="Calibri" w:hAnsi="Arial" w:cs="Arial"/>
          <w:iCs/>
          <w:lang w:eastAsia="en-US"/>
        </w:rPr>
      </w:pPr>
    </w:p>
    <w:p w:rsidR="00185568" w:rsidRPr="00185568" w:rsidRDefault="00185568" w:rsidP="00846371">
      <w:pPr>
        <w:autoSpaceDE w:val="0"/>
        <w:adjustRightInd w:val="0"/>
        <w:spacing w:line="276" w:lineRule="auto"/>
        <w:rPr>
          <w:rFonts w:ascii="Arial" w:eastAsia="Calibri" w:hAnsi="Arial" w:cs="Arial"/>
          <w:iCs/>
          <w:lang w:eastAsia="en-US"/>
        </w:rPr>
      </w:pPr>
    </w:p>
    <w:p w:rsidR="00185568" w:rsidRPr="00185568" w:rsidRDefault="00185568" w:rsidP="00846371">
      <w:pPr>
        <w:tabs>
          <w:tab w:val="left" w:pos="142"/>
        </w:tabs>
        <w:spacing w:line="276" w:lineRule="auto"/>
        <w:jc w:val="right"/>
        <w:rPr>
          <w:rFonts w:ascii="Arial" w:eastAsia="Calibri" w:hAnsi="Arial" w:cs="Arial"/>
          <w:b/>
          <w:sz w:val="22"/>
          <w:szCs w:val="22"/>
          <w:lang w:eastAsia="en-US"/>
        </w:rPr>
      </w:pPr>
    </w:p>
    <w:p w:rsidR="00185568" w:rsidRPr="00185568" w:rsidRDefault="00185568" w:rsidP="00846371">
      <w:pPr>
        <w:tabs>
          <w:tab w:val="left" w:pos="142"/>
        </w:tabs>
        <w:spacing w:line="276" w:lineRule="auto"/>
        <w:jc w:val="right"/>
        <w:rPr>
          <w:rFonts w:ascii="Arial" w:eastAsia="Calibri" w:hAnsi="Arial" w:cs="Arial"/>
          <w:b/>
          <w:sz w:val="22"/>
          <w:szCs w:val="22"/>
          <w:lang w:eastAsia="en-US"/>
        </w:rPr>
      </w:pPr>
    </w:p>
    <w:p w:rsidR="00185568" w:rsidRPr="00185568" w:rsidRDefault="00185568" w:rsidP="00846371">
      <w:pPr>
        <w:tabs>
          <w:tab w:val="left" w:pos="142"/>
        </w:tabs>
        <w:spacing w:line="276" w:lineRule="auto"/>
        <w:jc w:val="right"/>
        <w:rPr>
          <w:rFonts w:ascii="Arial" w:eastAsia="Calibri" w:hAnsi="Arial" w:cs="Arial"/>
          <w:b/>
          <w:sz w:val="22"/>
          <w:szCs w:val="22"/>
          <w:lang w:eastAsia="en-US"/>
        </w:rPr>
      </w:pPr>
    </w:p>
    <w:p w:rsidR="00185568" w:rsidRPr="00185568" w:rsidRDefault="00185568" w:rsidP="00846371">
      <w:pPr>
        <w:tabs>
          <w:tab w:val="left" w:pos="142"/>
        </w:tabs>
        <w:spacing w:line="276" w:lineRule="auto"/>
        <w:jc w:val="right"/>
        <w:rPr>
          <w:rFonts w:ascii="Arial" w:eastAsia="Calibri" w:hAnsi="Arial" w:cs="Arial"/>
          <w:b/>
          <w:sz w:val="22"/>
          <w:szCs w:val="22"/>
          <w:lang w:eastAsia="en-US"/>
        </w:rPr>
      </w:pPr>
    </w:p>
    <w:p w:rsidR="00185568" w:rsidRPr="00185568" w:rsidRDefault="00185568" w:rsidP="00846371">
      <w:pPr>
        <w:tabs>
          <w:tab w:val="left" w:pos="142"/>
        </w:tabs>
        <w:spacing w:line="276" w:lineRule="auto"/>
        <w:jc w:val="right"/>
        <w:rPr>
          <w:rFonts w:ascii="Arial" w:eastAsia="Calibri" w:hAnsi="Arial" w:cs="Arial"/>
          <w:b/>
          <w:sz w:val="22"/>
          <w:szCs w:val="22"/>
          <w:lang w:eastAsia="en-US"/>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b/>
          <w:szCs w:val="24"/>
        </w:rPr>
      </w:pPr>
    </w:p>
    <w:p w:rsidR="00185568" w:rsidRDefault="00185568"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661F3C" w:rsidRDefault="00661F3C" w:rsidP="00846371">
      <w:pPr>
        <w:tabs>
          <w:tab w:val="left" w:pos="142"/>
        </w:tabs>
        <w:spacing w:line="276" w:lineRule="auto"/>
        <w:jc w:val="right"/>
        <w:rPr>
          <w:rFonts w:ascii="Arial" w:hAnsi="Arial" w:cs="Arial"/>
          <w:b/>
          <w:bCs/>
          <w:sz w:val="18"/>
          <w:szCs w:val="18"/>
        </w:rPr>
      </w:pPr>
    </w:p>
    <w:p w:rsidR="00661F3C" w:rsidRDefault="00661F3C" w:rsidP="00846371">
      <w:pPr>
        <w:tabs>
          <w:tab w:val="left" w:pos="142"/>
        </w:tabs>
        <w:spacing w:line="276" w:lineRule="auto"/>
        <w:jc w:val="right"/>
        <w:rPr>
          <w:rFonts w:ascii="Arial" w:hAnsi="Arial" w:cs="Arial"/>
          <w:b/>
          <w:bCs/>
          <w:sz w:val="18"/>
          <w:szCs w:val="18"/>
        </w:rPr>
      </w:pPr>
    </w:p>
    <w:p w:rsidR="00661F3C" w:rsidRDefault="00661F3C" w:rsidP="00846371">
      <w:pPr>
        <w:tabs>
          <w:tab w:val="left" w:pos="142"/>
        </w:tabs>
        <w:spacing w:line="276" w:lineRule="auto"/>
        <w:jc w:val="right"/>
        <w:rPr>
          <w:rFonts w:ascii="Arial" w:hAnsi="Arial" w:cs="Arial"/>
          <w:b/>
          <w:bCs/>
          <w:sz w:val="18"/>
          <w:szCs w:val="18"/>
        </w:rPr>
      </w:pPr>
    </w:p>
    <w:p w:rsidR="00661F3C" w:rsidRDefault="00661F3C" w:rsidP="00846371">
      <w:pPr>
        <w:tabs>
          <w:tab w:val="left" w:pos="142"/>
        </w:tabs>
        <w:spacing w:line="276" w:lineRule="auto"/>
        <w:jc w:val="right"/>
        <w:rPr>
          <w:rFonts w:ascii="Arial" w:hAnsi="Arial" w:cs="Arial"/>
          <w:b/>
          <w:bCs/>
          <w:sz w:val="18"/>
          <w:szCs w:val="18"/>
        </w:rPr>
      </w:pPr>
    </w:p>
    <w:p w:rsidR="00661F3C" w:rsidRDefault="00661F3C" w:rsidP="00846371">
      <w:pPr>
        <w:tabs>
          <w:tab w:val="left" w:pos="142"/>
        </w:tabs>
        <w:spacing w:line="276" w:lineRule="auto"/>
        <w:jc w:val="right"/>
        <w:rPr>
          <w:rFonts w:ascii="Arial" w:hAnsi="Arial" w:cs="Arial"/>
          <w:b/>
          <w:bCs/>
          <w:sz w:val="18"/>
          <w:szCs w:val="18"/>
        </w:rPr>
      </w:pPr>
    </w:p>
    <w:p w:rsidR="00661F3C" w:rsidRDefault="00661F3C" w:rsidP="00846371">
      <w:pPr>
        <w:tabs>
          <w:tab w:val="left" w:pos="142"/>
        </w:tabs>
        <w:spacing w:line="276" w:lineRule="auto"/>
        <w:jc w:val="right"/>
        <w:rPr>
          <w:rFonts w:ascii="Arial" w:hAnsi="Arial" w:cs="Arial"/>
          <w:b/>
          <w:bCs/>
          <w:sz w:val="18"/>
          <w:szCs w:val="18"/>
        </w:rPr>
      </w:pPr>
    </w:p>
    <w:p w:rsidR="00D75220" w:rsidRDefault="00D75220" w:rsidP="00846371">
      <w:pPr>
        <w:tabs>
          <w:tab w:val="left" w:pos="142"/>
        </w:tabs>
        <w:spacing w:line="276" w:lineRule="auto"/>
        <w:jc w:val="right"/>
        <w:rPr>
          <w:rFonts w:ascii="Arial" w:hAnsi="Arial" w:cs="Arial"/>
          <w:b/>
          <w:bCs/>
          <w:sz w:val="18"/>
          <w:szCs w:val="18"/>
        </w:rPr>
      </w:pPr>
    </w:p>
    <w:p w:rsidR="00185568" w:rsidRDefault="00185568" w:rsidP="00846371">
      <w:pPr>
        <w:spacing w:line="276" w:lineRule="auto"/>
        <w:ind w:left="360" w:hanging="426"/>
        <w:jc w:val="right"/>
        <w:rPr>
          <w:rFonts w:ascii="Arial" w:hAnsi="Arial" w:cs="Arial"/>
          <w:b/>
          <w:bCs/>
          <w:sz w:val="18"/>
          <w:szCs w:val="18"/>
          <w:lang w:eastAsia="ar-SA"/>
        </w:rPr>
      </w:pPr>
      <w:r>
        <w:rPr>
          <w:rFonts w:ascii="Arial" w:hAnsi="Arial" w:cs="Arial"/>
          <w:b/>
          <w:bCs/>
          <w:sz w:val="22"/>
          <w:szCs w:val="22"/>
        </w:rPr>
        <w:t>W</w:t>
      </w:r>
      <w:r w:rsidRPr="008F0A60">
        <w:rPr>
          <w:rFonts w:ascii="Arial" w:hAnsi="Arial" w:cs="Arial"/>
          <w:b/>
          <w:bCs/>
          <w:sz w:val="22"/>
          <w:szCs w:val="22"/>
        </w:rPr>
        <w:t>ZÓR</w:t>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bCs/>
          <w:sz w:val="22"/>
          <w:szCs w:val="22"/>
        </w:rPr>
        <w:tab/>
      </w:r>
      <w:r w:rsidRPr="008F0A60">
        <w:rPr>
          <w:rFonts w:ascii="Arial" w:hAnsi="Arial" w:cs="Arial"/>
          <w:b/>
        </w:rPr>
        <w:t>Z</w:t>
      </w:r>
      <w:r w:rsidR="00D75220">
        <w:rPr>
          <w:rFonts w:ascii="Arial" w:hAnsi="Arial" w:cs="Arial"/>
          <w:b/>
          <w:bCs/>
          <w:sz w:val="18"/>
          <w:szCs w:val="18"/>
          <w:lang w:eastAsia="ar-SA"/>
        </w:rPr>
        <w:t>ałącznik nr 14.3</w:t>
      </w:r>
      <w:r w:rsidRPr="008F0A60">
        <w:rPr>
          <w:rFonts w:ascii="Arial" w:hAnsi="Arial" w:cs="Arial"/>
          <w:b/>
          <w:bCs/>
          <w:sz w:val="18"/>
          <w:szCs w:val="18"/>
          <w:lang w:eastAsia="ar-SA"/>
        </w:rPr>
        <w:t xml:space="preserve"> do SWZ</w:t>
      </w:r>
    </w:p>
    <w:p w:rsidR="00185568" w:rsidRDefault="00B8284C" w:rsidP="00846371">
      <w:pPr>
        <w:tabs>
          <w:tab w:val="left" w:pos="142"/>
        </w:tabs>
        <w:spacing w:line="276" w:lineRule="auto"/>
        <w:jc w:val="right"/>
        <w:rPr>
          <w:rFonts w:ascii="Arial" w:hAnsi="Arial" w:cs="Arial"/>
          <w:b/>
          <w:bCs/>
          <w:sz w:val="18"/>
          <w:szCs w:val="18"/>
        </w:rPr>
      </w:pPr>
      <w:r>
        <w:rPr>
          <w:rFonts w:ascii="Arial" w:hAnsi="Arial" w:cs="Arial"/>
          <w:b/>
          <w:bCs/>
          <w:sz w:val="18"/>
          <w:szCs w:val="18"/>
        </w:rPr>
        <w:t>FZ-2380/15/22</w:t>
      </w:r>
      <w:r w:rsidR="00185568" w:rsidRPr="00803205">
        <w:rPr>
          <w:rFonts w:ascii="Arial" w:hAnsi="Arial" w:cs="Arial"/>
          <w:b/>
          <w:bCs/>
          <w:sz w:val="18"/>
          <w:szCs w:val="18"/>
        </w:rPr>
        <w:t>/KK</w:t>
      </w:r>
    </w:p>
    <w:p w:rsidR="00185568" w:rsidRDefault="00185568" w:rsidP="00846371">
      <w:pPr>
        <w:tabs>
          <w:tab w:val="left" w:pos="142"/>
        </w:tabs>
        <w:spacing w:line="276" w:lineRule="auto"/>
        <w:jc w:val="right"/>
        <w:rPr>
          <w:rFonts w:ascii="Arial" w:hAnsi="Arial" w:cs="Arial"/>
          <w:b/>
          <w:bCs/>
          <w:sz w:val="18"/>
          <w:szCs w:val="18"/>
        </w:rPr>
      </w:pPr>
    </w:p>
    <w:p w:rsidR="00185568" w:rsidRPr="00185568" w:rsidRDefault="00185568" w:rsidP="00846371">
      <w:pPr>
        <w:autoSpaceDE w:val="0"/>
        <w:spacing w:line="276" w:lineRule="auto"/>
        <w:jc w:val="center"/>
        <w:rPr>
          <w:rFonts w:ascii="Arial" w:hAnsi="Arial"/>
          <w:b/>
        </w:rPr>
      </w:pPr>
      <w:r w:rsidRPr="00185568">
        <w:rPr>
          <w:rFonts w:ascii="Arial" w:hAnsi="Arial"/>
          <w:b/>
        </w:rPr>
        <w:t>UM</w:t>
      </w:r>
      <w:r w:rsidR="00B54DD5">
        <w:rPr>
          <w:rFonts w:ascii="Arial" w:hAnsi="Arial"/>
          <w:b/>
        </w:rPr>
        <w:t>OWA NR …../ 2022</w:t>
      </w:r>
      <w:r w:rsidRPr="00185568">
        <w:rPr>
          <w:rFonts w:ascii="Arial" w:hAnsi="Arial"/>
          <w:b/>
        </w:rPr>
        <w:t xml:space="preserve"> / </w:t>
      </w:r>
      <w:proofErr w:type="spellStart"/>
      <w:r w:rsidRPr="00185568">
        <w:rPr>
          <w:rFonts w:ascii="Arial" w:hAnsi="Arial"/>
          <w:b/>
        </w:rPr>
        <w:t>Kb</w:t>
      </w:r>
      <w:proofErr w:type="spellEnd"/>
    </w:p>
    <w:p w:rsidR="00185568" w:rsidRPr="00185568" w:rsidRDefault="00185568" w:rsidP="00846371">
      <w:pPr>
        <w:autoSpaceDE w:val="0"/>
        <w:spacing w:line="276" w:lineRule="auto"/>
        <w:jc w:val="center"/>
        <w:rPr>
          <w:rFonts w:ascii="Arial" w:hAnsi="Arial"/>
          <w:b/>
        </w:rPr>
      </w:pPr>
      <w:r w:rsidRPr="00185568">
        <w:rPr>
          <w:rFonts w:ascii="Arial" w:hAnsi="Arial"/>
          <w:b/>
        </w:rPr>
        <w:t>na sukcesywne dostawy sprzętu gaśniczego, znaków ewakuacyjnych przeciwpożarowych                     i instrukcji dla potrzeb KWP w Łodzi  i jednostek jej podległych</w:t>
      </w:r>
    </w:p>
    <w:p w:rsidR="00185568" w:rsidRPr="00185568" w:rsidRDefault="00185568" w:rsidP="00846371">
      <w:pPr>
        <w:autoSpaceDE w:val="0"/>
        <w:spacing w:line="276" w:lineRule="auto"/>
        <w:jc w:val="center"/>
        <w:rPr>
          <w:rFonts w:ascii="Arial" w:hAnsi="Arial"/>
          <w:b/>
          <w:i/>
        </w:rPr>
      </w:pPr>
      <w:r w:rsidRPr="00185568">
        <w:rPr>
          <w:rFonts w:ascii="Arial" w:hAnsi="Arial"/>
          <w:b/>
          <w:i/>
        </w:rPr>
        <w:t>CZĘŚĆ 3</w:t>
      </w:r>
    </w:p>
    <w:p w:rsidR="00185568" w:rsidRPr="00185568" w:rsidRDefault="00185568" w:rsidP="00846371">
      <w:pPr>
        <w:autoSpaceDE w:val="0"/>
        <w:spacing w:line="276" w:lineRule="auto"/>
        <w:jc w:val="center"/>
        <w:rPr>
          <w:rFonts w:ascii="Arial" w:hAnsi="Arial"/>
          <w:b/>
        </w:rPr>
      </w:pPr>
      <w:bookmarkStart w:id="57" w:name="_Hlk80107610"/>
    </w:p>
    <w:p w:rsidR="00185568" w:rsidRPr="00185568" w:rsidRDefault="00185568" w:rsidP="00846371">
      <w:pPr>
        <w:spacing w:line="276" w:lineRule="auto"/>
        <w:ind w:right="312"/>
        <w:jc w:val="both"/>
        <w:rPr>
          <w:rFonts w:ascii="Arial" w:hAnsi="Arial"/>
        </w:rPr>
      </w:pPr>
      <w:r w:rsidRPr="00185568">
        <w:rPr>
          <w:rFonts w:ascii="Arial" w:hAnsi="Arial"/>
        </w:rPr>
        <w:t>W dniu ................................... w Łodzi pomiędzy:</w:t>
      </w:r>
    </w:p>
    <w:p w:rsidR="00185568" w:rsidRPr="00185568" w:rsidRDefault="00185568" w:rsidP="00846371">
      <w:pPr>
        <w:spacing w:line="276" w:lineRule="auto"/>
        <w:ind w:right="312" w:hanging="284"/>
        <w:jc w:val="both"/>
        <w:rPr>
          <w:rFonts w:ascii="Arial" w:hAnsi="Arial"/>
        </w:rPr>
      </w:pPr>
      <w:r w:rsidRPr="00185568">
        <w:rPr>
          <w:rFonts w:ascii="Arial" w:hAnsi="Arial"/>
          <w:b/>
        </w:rPr>
        <w:t xml:space="preserve">     (Skarbem Państwa) Komendantem Wojewódzkim Policji w  Łodzi</w:t>
      </w:r>
      <w:r w:rsidRPr="00185568">
        <w:rPr>
          <w:rFonts w:ascii="Arial" w:hAnsi="Arial"/>
        </w:rPr>
        <w:t>,</w:t>
      </w:r>
    </w:p>
    <w:p w:rsidR="00185568" w:rsidRPr="00185568" w:rsidRDefault="00185568" w:rsidP="00846371">
      <w:pPr>
        <w:spacing w:line="276" w:lineRule="auto"/>
        <w:ind w:right="312" w:hanging="284"/>
        <w:jc w:val="both"/>
        <w:rPr>
          <w:rFonts w:ascii="Arial" w:hAnsi="Arial"/>
        </w:rPr>
      </w:pPr>
      <w:r w:rsidRPr="00185568">
        <w:rPr>
          <w:rFonts w:ascii="Arial" w:hAnsi="Arial"/>
        </w:rPr>
        <w:t xml:space="preserve">     91-048 Łódź, ul. Lutomierska  108/112    </w:t>
      </w:r>
    </w:p>
    <w:p w:rsidR="00185568" w:rsidRPr="00185568" w:rsidRDefault="00185568" w:rsidP="00846371">
      <w:pPr>
        <w:spacing w:line="276" w:lineRule="auto"/>
        <w:ind w:right="312" w:hanging="284"/>
        <w:jc w:val="both"/>
        <w:rPr>
          <w:rFonts w:ascii="Arial" w:hAnsi="Arial"/>
        </w:rPr>
      </w:pPr>
      <w:r w:rsidRPr="00185568">
        <w:rPr>
          <w:rFonts w:ascii="Arial" w:hAnsi="Arial"/>
        </w:rPr>
        <w:t xml:space="preserve">     NIP : 726-000-44-58     REGON: 470754976</w:t>
      </w:r>
    </w:p>
    <w:p w:rsidR="00185568" w:rsidRPr="00185568" w:rsidRDefault="00185568" w:rsidP="00846371">
      <w:pPr>
        <w:spacing w:line="276" w:lineRule="auto"/>
        <w:ind w:left="284" w:hanging="284"/>
        <w:jc w:val="both"/>
        <w:rPr>
          <w:rFonts w:ascii="Arial" w:hAnsi="Arial"/>
        </w:rPr>
      </w:pPr>
    </w:p>
    <w:p w:rsidR="00185568" w:rsidRPr="00185568" w:rsidRDefault="00185568" w:rsidP="00846371">
      <w:pPr>
        <w:spacing w:line="276" w:lineRule="auto"/>
        <w:ind w:left="284" w:hanging="284"/>
        <w:jc w:val="both"/>
        <w:rPr>
          <w:rFonts w:ascii="Arial" w:hAnsi="Arial"/>
        </w:rPr>
      </w:pPr>
      <w:r w:rsidRPr="00185568">
        <w:rPr>
          <w:rFonts w:ascii="Arial" w:hAnsi="Arial"/>
        </w:rPr>
        <w:t>reprezentowanym przez:</w:t>
      </w:r>
    </w:p>
    <w:p w:rsidR="00185568" w:rsidRPr="00185568" w:rsidRDefault="00185568" w:rsidP="00846371">
      <w:pPr>
        <w:spacing w:line="276" w:lineRule="auto"/>
        <w:jc w:val="both"/>
        <w:rPr>
          <w:rFonts w:ascii="Arial" w:hAnsi="Arial"/>
          <w:b/>
        </w:rPr>
      </w:pPr>
      <w:r w:rsidRPr="00185568">
        <w:rPr>
          <w:rFonts w:ascii="Arial" w:hAnsi="Arial"/>
          <w:b/>
        </w:rPr>
        <w:t xml:space="preserve">mł. insp. Tomasza Jędrzejowskiego -  </w:t>
      </w:r>
      <w:r w:rsidRPr="00185568">
        <w:rPr>
          <w:rFonts w:ascii="Arial" w:hAnsi="Arial"/>
        </w:rPr>
        <w:t>Zastępcę  Komendanta  Wojewódzkiego Policji  w  Łodzi</w:t>
      </w:r>
      <w:r w:rsidRPr="00185568">
        <w:rPr>
          <w:rFonts w:ascii="Arial" w:hAnsi="Arial"/>
          <w:b/>
        </w:rPr>
        <w:t>,</w:t>
      </w:r>
    </w:p>
    <w:p w:rsidR="00185568" w:rsidRPr="00185568" w:rsidRDefault="00185568" w:rsidP="00846371">
      <w:pPr>
        <w:spacing w:line="276" w:lineRule="auto"/>
        <w:jc w:val="both"/>
        <w:rPr>
          <w:rFonts w:ascii="Arial" w:hAnsi="Arial"/>
          <w:b/>
        </w:rPr>
      </w:pPr>
      <w:r w:rsidRPr="00185568">
        <w:rPr>
          <w:rFonts w:ascii="Arial" w:hAnsi="Arial"/>
        </w:rPr>
        <w:t xml:space="preserve">zwanym dalej </w:t>
      </w:r>
      <w:r w:rsidRPr="00185568">
        <w:rPr>
          <w:rFonts w:ascii="Arial" w:hAnsi="Arial"/>
          <w:b/>
        </w:rPr>
        <w:t>„Zamawiającym”</w:t>
      </w:r>
      <w:r w:rsidRPr="00185568">
        <w:rPr>
          <w:rFonts w:ascii="Arial" w:hAnsi="Arial"/>
        </w:rPr>
        <w:t>, a</w:t>
      </w:r>
    </w:p>
    <w:p w:rsidR="00185568" w:rsidRPr="00185568" w:rsidRDefault="00185568" w:rsidP="00846371">
      <w:pPr>
        <w:spacing w:line="276" w:lineRule="auto"/>
        <w:ind w:left="-142" w:right="-284"/>
        <w:jc w:val="both"/>
        <w:rPr>
          <w:rFonts w:ascii="Arial" w:hAnsi="Arial"/>
        </w:rPr>
      </w:pPr>
    </w:p>
    <w:p w:rsidR="00185568" w:rsidRPr="00185568" w:rsidRDefault="00185568" w:rsidP="00846371">
      <w:pPr>
        <w:spacing w:line="276" w:lineRule="auto"/>
        <w:ind w:left="-142" w:right="-284"/>
        <w:jc w:val="both"/>
        <w:rPr>
          <w:rFonts w:ascii="Arial" w:hAnsi="Arial"/>
        </w:rPr>
      </w:pPr>
      <w:r w:rsidRPr="00185568">
        <w:rPr>
          <w:rFonts w:ascii="Arial" w:hAnsi="Arial"/>
          <w:b/>
        </w:rPr>
        <w:t xml:space="preserve">   dane Wykonawcy</w:t>
      </w:r>
    </w:p>
    <w:p w:rsidR="00185568" w:rsidRPr="00185568" w:rsidRDefault="00185568" w:rsidP="00846371">
      <w:pPr>
        <w:spacing w:line="276" w:lineRule="auto"/>
        <w:ind w:left="284" w:hanging="284"/>
        <w:jc w:val="both"/>
        <w:rPr>
          <w:rFonts w:ascii="Arial" w:hAnsi="Arial"/>
        </w:rPr>
      </w:pPr>
      <w:r w:rsidRPr="00185568">
        <w:rPr>
          <w:rFonts w:ascii="Arial" w:hAnsi="Arial"/>
        </w:rPr>
        <w:t>- imię i nazwisko właściciela/-i, nazwa firmy i jej adres, oraz adres do doręczeń, dane organu rejestracyjnego, NIP, Regon, Pesel</w:t>
      </w:r>
    </w:p>
    <w:p w:rsidR="00185568" w:rsidRPr="00185568" w:rsidRDefault="00185568" w:rsidP="00846371">
      <w:pPr>
        <w:spacing w:line="276" w:lineRule="auto"/>
        <w:ind w:left="284" w:hanging="284"/>
        <w:jc w:val="both"/>
        <w:rPr>
          <w:rFonts w:ascii="Arial" w:hAnsi="Arial"/>
        </w:rPr>
      </w:pPr>
      <w:r w:rsidRPr="00185568">
        <w:rPr>
          <w:rFonts w:ascii="Arial" w:hAnsi="Arial"/>
        </w:rPr>
        <w:t xml:space="preserve">- nazwa firmy, siedziba, oznaczenie sądu rejestrowego i nr rejestru, imiona i nazwiska osób uprawnionych do reprezentacji, NIP, Regon, </w:t>
      </w:r>
    </w:p>
    <w:p w:rsidR="00185568" w:rsidRPr="00185568" w:rsidRDefault="00185568" w:rsidP="00846371">
      <w:pPr>
        <w:spacing w:line="276" w:lineRule="auto"/>
        <w:ind w:left="284" w:hanging="284"/>
        <w:jc w:val="both"/>
        <w:rPr>
          <w:rFonts w:ascii="Arial" w:hAnsi="Arial"/>
        </w:rPr>
      </w:pPr>
    </w:p>
    <w:p w:rsidR="00185568" w:rsidRPr="00185568" w:rsidRDefault="00185568" w:rsidP="00846371">
      <w:pPr>
        <w:spacing w:line="276" w:lineRule="auto"/>
        <w:jc w:val="both"/>
        <w:rPr>
          <w:rFonts w:ascii="Arial" w:hAnsi="Arial"/>
        </w:rPr>
      </w:pPr>
      <w:r w:rsidRPr="00185568">
        <w:rPr>
          <w:rFonts w:ascii="Arial" w:hAnsi="Arial"/>
        </w:rPr>
        <w:t xml:space="preserve">zwanym dalej </w:t>
      </w:r>
      <w:r w:rsidRPr="00185568">
        <w:rPr>
          <w:rFonts w:ascii="Arial" w:hAnsi="Arial"/>
          <w:b/>
        </w:rPr>
        <w:t>„Wykonawcą</w:t>
      </w:r>
      <w:r w:rsidRPr="00185568">
        <w:rPr>
          <w:rFonts w:ascii="Arial" w:hAnsi="Arial"/>
        </w:rPr>
        <w:t>”</w:t>
      </w:r>
      <w:r w:rsidRPr="00185568">
        <w:rPr>
          <w:rFonts w:ascii="Arial" w:hAnsi="Arial"/>
          <w:b/>
        </w:rPr>
        <w:t>,</w:t>
      </w:r>
      <w:r w:rsidRPr="00185568">
        <w:rPr>
          <w:rFonts w:ascii="Arial" w:hAnsi="Arial"/>
        </w:rPr>
        <w:t xml:space="preserve"> </w:t>
      </w:r>
    </w:p>
    <w:p w:rsidR="00185568" w:rsidRPr="00185568" w:rsidRDefault="00185568" w:rsidP="00846371">
      <w:pPr>
        <w:spacing w:line="276" w:lineRule="auto"/>
        <w:jc w:val="both"/>
        <w:rPr>
          <w:rFonts w:ascii="Arial" w:hAnsi="Arial"/>
        </w:rPr>
      </w:pPr>
      <w:r w:rsidRPr="00185568">
        <w:rPr>
          <w:rFonts w:ascii="Arial" w:hAnsi="Arial"/>
        </w:rPr>
        <w:t xml:space="preserve">na podstawie dokonanego przez Zamawiającego wyboru oferty w trybie podstawowym bez negocjacji, zgodnie z art. 275 pkt. 1 ustawy z dnia 11 września 2019 r. Prawo zamówień publicznych (tj. Dz. U.                     z 2021 r., poz. 1129), nr sprawy: </w:t>
      </w:r>
      <w:r w:rsidR="00B8284C">
        <w:rPr>
          <w:rFonts w:ascii="Arial" w:hAnsi="Arial"/>
          <w:b/>
        </w:rPr>
        <w:t>FZ-2380/15/22</w:t>
      </w:r>
      <w:r w:rsidR="00D75220">
        <w:rPr>
          <w:rFonts w:ascii="Arial" w:hAnsi="Arial"/>
          <w:b/>
        </w:rPr>
        <w:t>/KK</w:t>
      </w:r>
      <w:r w:rsidRPr="00185568">
        <w:rPr>
          <w:rFonts w:ascii="Arial" w:hAnsi="Arial"/>
          <w:b/>
        </w:rPr>
        <w:t xml:space="preserve">, </w:t>
      </w:r>
      <w:r w:rsidRPr="00185568">
        <w:rPr>
          <w:rFonts w:ascii="Arial" w:hAnsi="Arial"/>
        </w:rPr>
        <w:t>zawarto umowę</w:t>
      </w:r>
      <w:r w:rsidRPr="00185568">
        <w:rPr>
          <w:rFonts w:ascii="Arial" w:hAnsi="Arial"/>
          <w:b/>
        </w:rPr>
        <w:t xml:space="preserve"> </w:t>
      </w:r>
      <w:r w:rsidRPr="00185568">
        <w:rPr>
          <w:rFonts w:ascii="Arial" w:hAnsi="Arial"/>
        </w:rPr>
        <w:t>o następującej treści:</w:t>
      </w:r>
    </w:p>
    <w:bookmarkEnd w:id="57"/>
    <w:p w:rsidR="00185568" w:rsidRPr="00185568" w:rsidRDefault="00185568" w:rsidP="00846371">
      <w:pPr>
        <w:tabs>
          <w:tab w:val="left" w:pos="142"/>
        </w:tabs>
        <w:spacing w:line="276" w:lineRule="auto"/>
        <w:jc w:val="both"/>
        <w:rPr>
          <w:rFonts w:ascii="Arial" w:hAnsi="Arial"/>
          <w:b/>
        </w:rPr>
      </w:pPr>
    </w:p>
    <w:p w:rsidR="00185568" w:rsidRPr="00185568" w:rsidRDefault="00185568" w:rsidP="00846371">
      <w:pPr>
        <w:tabs>
          <w:tab w:val="left" w:pos="142"/>
        </w:tabs>
        <w:spacing w:line="276" w:lineRule="auto"/>
        <w:jc w:val="center"/>
        <w:rPr>
          <w:rFonts w:ascii="Arial" w:hAnsi="Arial"/>
          <w:b/>
        </w:rPr>
      </w:pPr>
      <w:r w:rsidRPr="00185568">
        <w:rPr>
          <w:rFonts w:ascii="Arial" w:hAnsi="Arial"/>
          <w:b/>
        </w:rPr>
        <w:t>§ 1.</w:t>
      </w:r>
    </w:p>
    <w:p w:rsidR="00185568" w:rsidRPr="00185568" w:rsidRDefault="00185568" w:rsidP="00846371">
      <w:pPr>
        <w:tabs>
          <w:tab w:val="left" w:pos="142"/>
        </w:tabs>
        <w:spacing w:line="276" w:lineRule="auto"/>
        <w:jc w:val="center"/>
        <w:rPr>
          <w:rFonts w:ascii="Arial" w:hAnsi="Arial"/>
          <w:b/>
        </w:rPr>
      </w:pPr>
      <w:r w:rsidRPr="00185568">
        <w:rPr>
          <w:rFonts w:ascii="Arial" w:hAnsi="Arial"/>
          <w:b/>
        </w:rPr>
        <w:t>Przedmiot umowy</w:t>
      </w:r>
    </w:p>
    <w:p w:rsidR="00185568" w:rsidRPr="00185568" w:rsidRDefault="00185568" w:rsidP="00846371">
      <w:pPr>
        <w:tabs>
          <w:tab w:val="left" w:pos="142"/>
        </w:tabs>
        <w:spacing w:line="276" w:lineRule="auto"/>
        <w:jc w:val="center"/>
        <w:rPr>
          <w:rFonts w:ascii="Arial" w:hAnsi="Arial"/>
          <w:b/>
        </w:rPr>
      </w:pPr>
    </w:p>
    <w:p w:rsidR="00185568" w:rsidRPr="00185568" w:rsidRDefault="00185568" w:rsidP="00846371">
      <w:pPr>
        <w:numPr>
          <w:ilvl w:val="0"/>
          <w:numId w:val="85"/>
        </w:numPr>
        <w:tabs>
          <w:tab w:val="clear" w:pos="360"/>
        </w:tabs>
        <w:spacing w:line="276" w:lineRule="auto"/>
        <w:ind w:left="284" w:hanging="284"/>
        <w:jc w:val="both"/>
        <w:rPr>
          <w:rFonts w:ascii="Arial" w:hAnsi="Arial" w:cs="Arial"/>
          <w:b/>
          <w:i/>
        </w:rPr>
      </w:pPr>
      <w:r w:rsidRPr="00185568">
        <w:rPr>
          <w:rFonts w:ascii="Arial" w:hAnsi="Arial" w:cs="Arial"/>
          <w:b/>
        </w:rPr>
        <w:t xml:space="preserve">Przedmiotem umowy są </w:t>
      </w:r>
      <w:r w:rsidRPr="00D75220">
        <w:rPr>
          <w:rFonts w:ascii="Arial" w:hAnsi="Arial" w:cs="Arial"/>
          <w:b/>
        </w:rPr>
        <w:t xml:space="preserve">sukcesywne </w:t>
      </w:r>
      <w:r w:rsidRPr="00185568">
        <w:rPr>
          <w:rFonts w:ascii="Arial" w:hAnsi="Arial" w:cs="Arial"/>
          <w:b/>
        </w:rPr>
        <w:t>dostawy sprzętu gaśniczego, znaków ewakuacyjnych przeciwpożarowych i instrukcji, zgodnie z bieżącymi potrzebami Komendy Wojewódzkiej Policji w Łodzi, jednostek garnizonu łódzkiego oraz Zarządu I CBŚP</w:t>
      </w:r>
      <w:r w:rsidRPr="00185568">
        <w:rPr>
          <w:b/>
        </w:rPr>
        <w:t xml:space="preserve">  </w:t>
      </w:r>
      <w:r w:rsidRPr="00185568">
        <w:rPr>
          <w:rFonts w:ascii="Arial" w:hAnsi="Arial" w:cs="Arial"/>
          <w:b/>
        </w:rPr>
        <w:t xml:space="preserve">i Biura Spraw Wewnętrznych Policji. </w:t>
      </w:r>
    </w:p>
    <w:p w:rsidR="00185568" w:rsidRPr="00185568" w:rsidRDefault="00185568" w:rsidP="00846371">
      <w:pPr>
        <w:spacing w:line="276" w:lineRule="auto"/>
        <w:ind w:left="284"/>
        <w:jc w:val="both"/>
        <w:rPr>
          <w:rFonts w:ascii="Arial" w:hAnsi="Arial" w:cs="Arial"/>
          <w:b/>
          <w:i/>
        </w:rPr>
      </w:pPr>
    </w:p>
    <w:p w:rsidR="00185568" w:rsidRPr="00185568" w:rsidRDefault="00185568" w:rsidP="00846371">
      <w:pPr>
        <w:numPr>
          <w:ilvl w:val="0"/>
          <w:numId w:val="85"/>
        </w:numPr>
        <w:tabs>
          <w:tab w:val="clear" w:pos="360"/>
        </w:tabs>
        <w:autoSpaceDE w:val="0"/>
        <w:autoSpaceDN w:val="0"/>
        <w:adjustRightInd w:val="0"/>
        <w:spacing w:line="276" w:lineRule="auto"/>
        <w:ind w:left="284" w:hanging="284"/>
        <w:jc w:val="both"/>
        <w:rPr>
          <w:rFonts w:ascii="Arial" w:hAnsi="Arial" w:cs="Arial"/>
          <w:bCs/>
        </w:rPr>
      </w:pPr>
      <w:r w:rsidRPr="00185568">
        <w:rPr>
          <w:rFonts w:ascii="Arial" w:hAnsi="Arial" w:cs="Arial"/>
          <w:bCs/>
        </w:rPr>
        <w:t xml:space="preserve">Szczegółowy wykaz ilościowy asortymentu wraz z wymaganiami jakościowymi zostały wskazane                           w Formularzu asortymentowo - cenowym stanowiącym załącznik  nr 2.3. do umowy. </w:t>
      </w:r>
    </w:p>
    <w:p w:rsidR="00185568" w:rsidRPr="00185568" w:rsidRDefault="00185568" w:rsidP="00846371">
      <w:pPr>
        <w:spacing w:line="276" w:lineRule="auto"/>
        <w:ind w:left="720"/>
        <w:contextualSpacing/>
        <w:rPr>
          <w:rFonts w:ascii="Arial" w:hAnsi="Arial" w:cs="Arial"/>
          <w:bCs/>
        </w:rPr>
      </w:pPr>
    </w:p>
    <w:p w:rsidR="00185568" w:rsidRPr="00185568" w:rsidRDefault="00185568" w:rsidP="00846371">
      <w:pPr>
        <w:numPr>
          <w:ilvl w:val="0"/>
          <w:numId w:val="85"/>
        </w:numPr>
        <w:tabs>
          <w:tab w:val="clear" w:pos="360"/>
        </w:tabs>
        <w:autoSpaceDE w:val="0"/>
        <w:autoSpaceDN w:val="0"/>
        <w:adjustRightInd w:val="0"/>
        <w:spacing w:line="276" w:lineRule="auto"/>
        <w:ind w:left="284" w:hanging="284"/>
        <w:jc w:val="both"/>
        <w:rPr>
          <w:rFonts w:ascii="Arial" w:hAnsi="Arial" w:cs="Arial"/>
          <w:bCs/>
        </w:rPr>
      </w:pPr>
      <w:r w:rsidRPr="00185568">
        <w:rPr>
          <w:rFonts w:ascii="Arial" w:hAnsi="Arial" w:cs="Arial"/>
          <w:bCs/>
        </w:rPr>
        <w:t>Ceny jednostkowe podane w ww. załączniku nie ulegną zmianie przez cały czas trwania umowy,                       z zastrzeżeniem § 11 ust. 1.</w:t>
      </w:r>
    </w:p>
    <w:p w:rsidR="00185568" w:rsidRPr="00185568" w:rsidRDefault="00185568" w:rsidP="00846371">
      <w:pPr>
        <w:spacing w:line="276" w:lineRule="auto"/>
        <w:ind w:left="720"/>
        <w:contextualSpacing/>
        <w:rPr>
          <w:rFonts w:ascii="Arial" w:hAnsi="Arial" w:cs="Arial"/>
          <w:bCs/>
        </w:rPr>
      </w:pPr>
    </w:p>
    <w:p w:rsidR="00185568" w:rsidRPr="00185568" w:rsidRDefault="006118E3" w:rsidP="00846371">
      <w:pPr>
        <w:numPr>
          <w:ilvl w:val="0"/>
          <w:numId w:val="85"/>
        </w:numPr>
        <w:tabs>
          <w:tab w:val="clear" w:pos="360"/>
        </w:tabs>
        <w:spacing w:line="276" w:lineRule="auto"/>
        <w:ind w:left="284" w:hanging="284"/>
        <w:contextualSpacing/>
        <w:jc w:val="both"/>
        <w:rPr>
          <w:rFonts w:ascii="Arial" w:hAnsi="Arial" w:cs="Arial"/>
          <w:bCs/>
          <w:color w:val="000000"/>
        </w:rPr>
      </w:pPr>
      <w:r>
        <w:rPr>
          <w:rFonts w:ascii="Arial" w:hAnsi="Arial" w:cs="Arial"/>
          <w:bCs/>
          <w:color w:val="000000"/>
        </w:rPr>
        <w:t>Ustalone w Formularzu asortymentowo - cenowym</w:t>
      </w:r>
      <w:r w:rsidR="00185568" w:rsidRPr="00185568">
        <w:rPr>
          <w:rFonts w:ascii="Arial" w:hAnsi="Arial" w:cs="Arial"/>
          <w:bCs/>
          <w:color w:val="000000"/>
        </w:rPr>
        <w:t xml:space="preserve"> ilości  towaru  stanowią  wielkości  szacunkowe, które mogą ulec  zmianie w  trakcie realizacji zamówienia, ale ogólna wartość realizowanych dostaw nie przekroczy kwoty, o której mowa w § 8 ust. 1. Ilość zrealizowanych dostaw  będzie zależna od faktycznych potrzeb i </w:t>
      </w:r>
      <w:r>
        <w:rPr>
          <w:rFonts w:ascii="Arial" w:hAnsi="Arial" w:cs="Arial"/>
          <w:bCs/>
          <w:color w:val="000000"/>
        </w:rPr>
        <w:t>posiadanych przez Zamawiającego</w:t>
      </w:r>
      <w:r w:rsidR="00185568" w:rsidRPr="00185568">
        <w:rPr>
          <w:rFonts w:ascii="Arial" w:hAnsi="Arial" w:cs="Arial"/>
          <w:bCs/>
          <w:color w:val="000000"/>
        </w:rPr>
        <w:t xml:space="preserve"> środków  finansowych. Minimalna wartość zamówienia jaką Zamawiający zamierza zrealizować nie będzie mniejsza niż </w:t>
      </w:r>
      <w:r w:rsidR="00185568" w:rsidRPr="00185568">
        <w:rPr>
          <w:rFonts w:ascii="Arial" w:hAnsi="Arial" w:cs="Arial"/>
          <w:b/>
          <w:bCs/>
          <w:color w:val="000000"/>
        </w:rPr>
        <w:t xml:space="preserve">70% </w:t>
      </w:r>
      <w:r w:rsidR="00185568" w:rsidRPr="00185568">
        <w:rPr>
          <w:rFonts w:ascii="Arial" w:hAnsi="Arial" w:cs="Arial"/>
          <w:bCs/>
          <w:color w:val="000000"/>
        </w:rPr>
        <w:t>wartości określonej w § 8 ust. 1 niniejszej umowy, co nie może stanowić podstawy roszczeń ze strony Wykonawcy.</w:t>
      </w:r>
    </w:p>
    <w:p w:rsidR="00185568" w:rsidRPr="00185568" w:rsidRDefault="00185568" w:rsidP="00846371">
      <w:pPr>
        <w:numPr>
          <w:ilvl w:val="0"/>
          <w:numId w:val="85"/>
        </w:numPr>
        <w:tabs>
          <w:tab w:val="clear" w:pos="360"/>
        </w:tabs>
        <w:spacing w:line="276" w:lineRule="auto"/>
        <w:ind w:left="284" w:hanging="284"/>
        <w:jc w:val="both"/>
        <w:rPr>
          <w:rFonts w:ascii="Arial" w:hAnsi="Arial" w:cs="Arial"/>
        </w:rPr>
      </w:pPr>
      <w:r w:rsidRPr="00185568">
        <w:rPr>
          <w:rFonts w:ascii="Arial" w:hAnsi="Arial" w:cs="Arial"/>
        </w:rPr>
        <w:t>Sprzęt gaśniczy oraz znaki musz</w:t>
      </w:r>
      <w:r w:rsidRPr="00185568">
        <w:rPr>
          <w:rFonts w:ascii="Arial" w:eastAsia="TimesNewRoman" w:hAnsi="Arial" w:cs="Arial"/>
        </w:rPr>
        <w:t xml:space="preserve">ą </w:t>
      </w:r>
      <w:r w:rsidRPr="00185568">
        <w:rPr>
          <w:rFonts w:ascii="Arial" w:hAnsi="Arial" w:cs="Arial"/>
        </w:rPr>
        <w:t>posiada</w:t>
      </w:r>
      <w:r w:rsidRPr="00185568">
        <w:rPr>
          <w:rFonts w:ascii="Arial" w:eastAsia="TimesNewRoman" w:hAnsi="Arial" w:cs="Arial"/>
        </w:rPr>
        <w:t xml:space="preserve">ć </w:t>
      </w:r>
      <w:r w:rsidRPr="00185568">
        <w:rPr>
          <w:rFonts w:ascii="Arial" w:hAnsi="Arial" w:cs="Arial"/>
        </w:rPr>
        <w:t xml:space="preserve">aktualne </w:t>
      </w:r>
      <w:r w:rsidRPr="00185568">
        <w:rPr>
          <w:rFonts w:ascii="Arial" w:eastAsia="TimesNewRoman" w:hAnsi="Arial" w:cs="Arial"/>
        </w:rPr>
        <w:t>ś</w:t>
      </w:r>
      <w:r w:rsidRPr="00185568">
        <w:rPr>
          <w:rFonts w:ascii="Arial" w:hAnsi="Arial" w:cs="Arial"/>
        </w:rPr>
        <w:t>wiadectwo zgodno</w:t>
      </w:r>
      <w:r w:rsidRPr="00185568">
        <w:rPr>
          <w:rFonts w:ascii="Arial" w:eastAsia="TimesNewRoman" w:hAnsi="Arial" w:cs="Arial"/>
        </w:rPr>
        <w:t>ś</w:t>
      </w:r>
      <w:r w:rsidRPr="00185568">
        <w:rPr>
          <w:rFonts w:ascii="Arial" w:hAnsi="Arial" w:cs="Arial"/>
        </w:rPr>
        <w:t>ci w sprawie wyrobów słu</w:t>
      </w:r>
      <w:r w:rsidRPr="00185568">
        <w:rPr>
          <w:rFonts w:ascii="Arial" w:eastAsia="TimesNewRoman" w:hAnsi="Arial" w:cs="Arial"/>
        </w:rPr>
        <w:t>żą</w:t>
      </w:r>
      <w:r w:rsidRPr="00185568">
        <w:rPr>
          <w:rFonts w:ascii="Arial" w:hAnsi="Arial" w:cs="Arial"/>
        </w:rPr>
        <w:t>cych zapewnieniu bezpiecze</w:t>
      </w:r>
      <w:r w:rsidRPr="00185568">
        <w:rPr>
          <w:rFonts w:ascii="Arial" w:eastAsia="TimesNewRoman" w:hAnsi="Arial" w:cs="Arial"/>
        </w:rPr>
        <w:t>ń</w:t>
      </w:r>
      <w:r w:rsidRPr="00185568">
        <w:rPr>
          <w:rFonts w:ascii="Arial" w:hAnsi="Arial" w:cs="Arial"/>
        </w:rPr>
        <w:t xml:space="preserve">stwa publicznego lub ochronie zdrowia i </w:t>
      </w:r>
      <w:r w:rsidRPr="00185568">
        <w:rPr>
          <w:rFonts w:ascii="Arial" w:eastAsia="TimesNewRoman" w:hAnsi="Arial" w:cs="Arial"/>
        </w:rPr>
        <w:t>ż</w:t>
      </w:r>
      <w:r w:rsidRPr="00185568">
        <w:rPr>
          <w:rFonts w:ascii="Arial" w:hAnsi="Arial" w:cs="Arial"/>
        </w:rPr>
        <w:t>ycia, a tak</w:t>
      </w:r>
      <w:r w:rsidRPr="00185568">
        <w:rPr>
          <w:rFonts w:ascii="Arial" w:eastAsia="TimesNewRoman" w:hAnsi="Arial" w:cs="Arial"/>
        </w:rPr>
        <w:t>ż</w:t>
      </w:r>
      <w:r w:rsidRPr="00185568">
        <w:rPr>
          <w:rFonts w:ascii="Arial" w:hAnsi="Arial" w:cs="Arial"/>
        </w:rPr>
        <w:t>e zasad wydawania dopuszczenia tych wyrobów do u</w:t>
      </w:r>
      <w:r w:rsidRPr="00185568">
        <w:rPr>
          <w:rFonts w:ascii="Arial" w:eastAsia="TimesNewRoman" w:hAnsi="Arial" w:cs="Arial"/>
        </w:rPr>
        <w:t>ż</w:t>
      </w:r>
      <w:r w:rsidRPr="00185568">
        <w:rPr>
          <w:rFonts w:ascii="Arial" w:hAnsi="Arial" w:cs="Arial"/>
        </w:rPr>
        <w:t>ytkowania wydawane przez Centrum Naukowo - Badawcze Ochrony Przeciwpo</w:t>
      </w:r>
      <w:r w:rsidRPr="00185568">
        <w:rPr>
          <w:rFonts w:ascii="Arial" w:eastAsia="TimesNewRoman" w:hAnsi="Arial" w:cs="Arial"/>
        </w:rPr>
        <w:t>ż</w:t>
      </w:r>
      <w:r w:rsidRPr="00185568">
        <w:rPr>
          <w:rFonts w:ascii="Arial" w:hAnsi="Arial" w:cs="Arial"/>
        </w:rPr>
        <w:t>arowej (skrót CNBOP) w Józefowie k/Otwocka.</w:t>
      </w:r>
    </w:p>
    <w:p w:rsidR="00185568" w:rsidRPr="00185568" w:rsidRDefault="00185568" w:rsidP="00846371">
      <w:pPr>
        <w:spacing w:line="276" w:lineRule="auto"/>
        <w:ind w:left="284"/>
        <w:jc w:val="both"/>
        <w:rPr>
          <w:rFonts w:ascii="Arial" w:hAnsi="Arial" w:cs="Arial"/>
        </w:rPr>
      </w:pPr>
    </w:p>
    <w:p w:rsidR="00185568" w:rsidRPr="00185568" w:rsidRDefault="00185568" w:rsidP="00846371">
      <w:pPr>
        <w:numPr>
          <w:ilvl w:val="0"/>
          <w:numId w:val="85"/>
        </w:numPr>
        <w:tabs>
          <w:tab w:val="clear" w:pos="360"/>
        </w:tabs>
        <w:spacing w:line="276" w:lineRule="auto"/>
        <w:ind w:left="284" w:hanging="284"/>
        <w:jc w:val="both"/>
        <w:rPr>
          <w:rFonts w:ascii="Arial" w:hAnsi="Arial" w:cs="Arial"/>
        </w:rPr>
      </w:pPr>
      <w:r w:rsidRPr="00185568">
        <w:rPr>
          <w:rFonts w:ascii="Arial" w:hAnsi="Arial" w:cs="Arial"/>
        </w:rPr>
        <w:t>Urządzenia i znaki muszą być fabrycznie nowe, kompletne  i sprawne technicznie.  Wykonawca przy każdej dostawie zobowiązany jest przedłożyć dla każdego dostarczonego asortymentu wymagane atesty, certyfikaty zgodności z PN lub aprobatę techniczną zgodnie z o</w:t>
      </w:r>
      <w:r w:rsidR="00D75220">
        <w:rPr>
          <w:rFonts w:ascii="Arial" w:hAnsi="Arial" w:cs="Arial"/>
        </w:rPr>
        <w:t xml:space="preserve">bowiązującymi przepisami. </w:t>
      </w:r>
      <w:r w:rsidRPr="00185568">
        <w:rPr>
          <w:rFonts w:ascii="Arial" w:hAnsi="Arial" w:cs="Arial"/>
        </w:rPr>
        <w:t>W trakcie umowy Zamawiaj</w:t>
      </w:r>
      <w:r w:rsidRPr="00185568">
        <w:rPr>
          <w:rFonts w:ascii="Arial" w:eastAsia="TimesNewRoman" w:hAnsi="Arial" w:cs="Arial"/>
        </w:rPr>
        <w:t>ą</w:t>
      </w:r>
      <w:r w:rsidRPr="00185568">
        <w:rPr>
          <w:rFonts w:ascii="Arial" w:hAnsi="Arial" w:cs="Arial"/>
        </w:rPr>
        <w:t>cy zastrzega sobie mo</w:t>
      </w:r>
      <w:r w:rsidRPr="00185568">
        <w:rPr>
          <w:rFonts w:ascii="Arial" w:eastAsia="TimesNewRoman" w:hAnsi="Arial" w:cs="Arial"/>
        </w:rPr>
        <w:t>ż</w:t>
      </w:r>
      <w:r w:rsidRPr="00185568">
        <w:rPr>
          <w:rFonts w:ascii="Arial" w:hAnsi="Arial" w:cs="Arial"/>
        </w:rPr>
        <w:t>liwo</w:t>
      </w:r>
      <w:r w:rsidRPr="00185568">
        <w:rPr>
          <w:rFonts w:ascii="Arial" w:eastAsia="TimesNewRoman" w:hAnsi="Arial" w:cs="Arial"/>
        </w:rPr>
        <w:t>ść żą</w:t>
      </w:r>
      <w:r w:rsidRPr="00185568">
        <w:rPr>
          <w:rFonts w:ascii="Arial" w:hAnsi="Arial" w:cs="Arial"/>
        </w:rPr>
        <w:t xml:space="preserve">dania przedstawienia certyfikatów </w:t>
      </w:r>
      <w:r w:rsidRPr="00185568">
        <w:rPr>
          <w:rFonts w:ascii="Arial" w:eastAsia="TimesNewRoman" w:hAnsi="Arial" w:cs="Arial"/>
        </w:rPr>
        <w:t>ś</w:t>
      </w:r>
      <w:r w:rsidRPr="00185568">
        <w:rPr>
          <w:rFonts w:ascii="Arial" w:hAnsi="Arial" w:cs="Arial"/>
        </w:rPr>
        <w:t>wiadectw dopuszczenia  na sprz</w:t>
      </w:r>
      <w:r w:rsidRPr="00185568">
        <w:rPr>
          <w:rFonts w:ascii="Arial" w:eastAsia="TimesNewRoman" w:hAnsi="Arial" w:cs="Arial"/>
        </w:rPr>
        <w:t>ę</w:t>
      </w:r>
      <w:r w:rsidRPr="00185568">
        <w:rPr>
          <w:rFonts w:ascii="Arial" w:hAnsi="Arial" w:cs="Arial"/>
        </w:rPr>
        <w:t>t ga</w:t>
      </w:r>
      <w:r w:rsidRPr="00185568">
        <w:rPr>
          <w:rFonts w:ascii="Arial" w:eastAsia="TimesNewRoman" w:hAnsi="Arial" w:cs="Arial"/>
        </w:rPr>
        <w:t>ś</w:t>
      </w:r>
      <w:r w:rsidRPr="00185568">
        <w:rPr>
          <w:rFonts w:ascii="Arial" w:hAnsi="Arial" w:cs="Arial"/>
        </w:rPr>
        <w:t>niczy i znaki ewakuacyjne.</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numPr>
          <w:ilvl w:val="0"/>
          <w:numId w:val="85"/>
        </w:numPr>
        <w:tabs>
          <w:tab w:val="clear" w:pos="360"/>
        </w:tabs>
        <w:spacing w:line="276" w:lineRule="auto"/>
        <w:ind w:left="284" w:hanging="284"/>
        <w:jc w:val="both"/>
        <w:rPr>
          <w:rFonts w:ascii="Arial" w:hAnsi="Arial" w:cs="Arial"/>
          <w:b/>
          <w:i/>
        </w:rPr>
      </w:pPr>
      <w:r w:rsidRPr="00185568">
        <w:rPr>
          <w:rFonts w:ascii="Arial" w:hAnsi="Arial" w:cs="Arial"/>
        </w:rPr>
        <w:t>Do dostarczonego sprzętu muszą być dołączone karty gwarancyjne zawierające numer seryjny, termin i warunki  ważności gwarancji oraz instrukcje w języku polskim.</w:t>
      </w:r>
    </w:p>
    <w:p w:rsidR="00185568" w:rsidRPr="00185568" w:rsidRDefault="00185568" w:rsidP="00846371">
      <w:pPr>
        <w:spacing w:line="276" w:lineRule="auto"/>
        <w:ind w:left="284"/>
        <w:jc w:val="both"/>
        <w:rPr>
          <w:rFonts w:ascii="Arial" w:hAnsi="Arial" w:cs="Arial"/>
          <w:b/>
          <w:i/>
        </w:rPr>
      </w:pPr>
    </w:p>
    <w:p w:rsidR="00185568" w:rsidRPr="00185568" w:rsidRDefault="00185568" w:rsidP="00846371">
      <w:pPr>
        <w:numPr>
          <w:ilvl w:val="0"/>
          <w:numId w:val="85"/>
        </w:numPr>
        <w:tabs>
          <w:tab w:val="clear" w:pos="360"/>
        </w:tabs>
        <w:spacing w:line="276" w:lineRule="auto"/>
        <w:ind w:left="284" w:hanging="284"/>
        <w:jc w:val="both"/>
        <w:rPr>
          <w:rFonts w:ascii="Arial" w:hAnsi="Arial" w:cs="Arial"/>
          <w:b/>
          <w:i/>
        </w:rPr>
      </w:pPr>
      <w:r w:rsidRPr="00185568">
        <w:rPr>
          <w:rFonts w:ascii="Arial" w:hAnsi="Arial" w:cs="Arial"/>
        </w:rPr>
        <w:t>Przedmiot umowy zostanie dostarczony przez Wykonawcę w standardowym</w:t>
      </w:r>
      <w:r w:rsidRPr="00185568">
        <w:rPr>
          <w:rFonts w:ascii="Arial" w:hAnsi="Arial" w:cs="Arial"/>
          <w:b/>
          <w:i/>
        </w:rPr>
        <w:t xml:space="preserve"> </w:t>
      </w:r>
      <w:r w:rsidRPr="00185568">
        <w:rPr>
          <w:rFonts w:ascii="Arial" w:hAnsi="Arial" w:cs="Arial"/>
        </w:rPr>
        <w:t>opakowaniu, bezzwrotnym, odpowiadającym właściwościom przedmiotu</w:t>
      </w:r>
      <w:r w:rsidRPr="00185568">
        <w:rPr>
          <w:rFonts w:ascii="Arial" w:hAnsi="Arial" w:cs="Arial"/>
          <w:b/>
          <w:i/>
        </w:rPr>
        <w:t xml:space="preserve"> </w:t>
      </w:r>
      <w:r w:rsidRPr="00185568">
        <w:rPr>
          <w:rFonts w:ascii="Arial" w:hAnsi="Arial" w:cs="Arial"/>
        </w:rPr>
        <w:t>zamówienia.</w:t>
      </w:r>
    </w:p>
    <w:p w:rsidR="00185568" w:rsidRPr="00185568" w:rsidRDefault="00185568" w:rsidP="00846371">
      <w:pPr>
        <w:autoSpaceDE w:val="0"/>
        <w:autoSpaceDN w:val="0"/>
        <w:adjustRightInd w:val="0"/>
        <w:spacing w:line="276" w:lineRule="auto"/>
        <w:ind w:left="284"/>
        <w:jc w:val="both"/>
        <w:rPr>
          <w:rFonts w:ascii="Arial" w:hAnsi="Arial" w:cs="Arial"/>
        </w:rPr>
      </w:pPr>
    </w:p>
    <w:p w:rsidR="00185568" w:rsidRPr="00185568" w:rsidRDefault="00185568" w:rsidP="00846371">
      <w:pPr>
        <w:numPr>
          <w:ilvl w:val="0"/>
          <w:numId w:val="85"/>
        </w:numPr>
        <w:tabs>
          <w:tab w:val="clear" w:pos="360"/>
        </w:tabs>
        <w:autoSpaceDE w:val="0"/>
        <w:autoSpaceDN w:val="0"/>
        <w:adjustRightInd w:val="0"/>
        <w:spacing w:line="276" w:lineRule="auto"/>
        <w:ind w:left="284" w:hanging="284"/>
        <w:jc w:val="both"/>
        <w:rPr>
          <w:rFonts w:ascii="Arial" w:hAnsi="Arial" w:cs="Arial"/>
        </w:rPr>
      </w:pPr>
      <w:r w:rsidRPr="00185568">
        <w:rPr>
          <w:rFonts w:ascii="Arial" w:hAnsi="Arial" w:cs="Arial"/>
          <w:bCs/>
        </w:rPr>
        <w:t xml:space="preserve">Wykonawca  zobowiązuje  się  realizować  przedmiot  zamówienia  zgodnie z  wymaganiami  oraz      szczegółowym  opisem  przedmiotu  zamówienia zawartym w Specyfikacji technicznej wykonania </w:t>
      </w:r>
      <w:r w:rsidRPr="00185568">
        <w:rPr>
          <w:rFonts w:ascii="Arial" w:hAnsi="Arial" w:cs="Arial"/>
          <w:bCs/>
        </w:rPr>
        <w:br/>
        <w:t xml:space="preserve">i odbioru usług oraz dostaw (Załącznik nr 3 do umowy) w odniesieniu do poszczególnego asortymentu wymienionego w Załącznik  nr 2.3. do umowy. </w:t>
      </w:r>
      <w:r w:rsidRPr="00185568">
        <w:rPr>
          <w:rFonts w:ascii="Arial" w:hAnsi="Arial" w:cs="Arial"/>
        </w:rPr>
        <w:t xml:space="preserve"> </w:t>
      </w:r>
    </w:p>
    <w:p w:rsidR="00185568" w:rsidRPr="00185568" w:rsidRDefault="00185568" w:rsidP="00846371">
      <w:pPr>
        <w:spacing w:line="276" w:lineRule="auto"/>
        <w:ind w:left="720"/>
        <w:contextualSpacing/>
        <w:rPr>
          <w:rFonts w:ascii="Arial" w:hAnsi="Arial" w:cs="Arial"/>
        </w:rPr>
      </w:pPr>
    </w:p>
    <w:p w:rsidR="00185568" w:rsidRPr="00185568" w:rsidRDefault="00185568" w:rsidP="00846371">
      <w:pPr>
        <w:spacing w:line="276" w:lineRule="auto"/>
        <w:ind w:left="284" w:hanging="284"/>
        <w:jc w:val="both"/>
        <w:rPr>
          <w:rFonts w:ascii="Arial" w:hAnsi="Arial" w:cs="Arial"/>
        </w:rPr>
      </w:pPr>
      <w:r w:rsidRPr="00185568">
        <w:rPr>
          <w:rFonts w:ascii="Arial" w:hAnsi="Arial" w:cs="Arial"/>
        </w:rPr>
        <w:t>10.Wykonawca w zaproponowanych cenach jednostkowych uwzględnił wszelkie koszty związane                                z ewentualnym montażem, ustawieniem i dostarczeniem do Zamawiającego oraz ewentualnym demontażem starych urządzeń oraz oznaczeń.</w:t>
      </w:r>
    </w:p>
    <w:p w:rsidR="00185568" w:rsidRPr="00185568" w:rsidRDefault="00185568" w:rsidP="00846371">
      <w:pPr>
        <w:spacing w:line="276" w:lineRule="auto"/>
        <w:ind w:left="284" w:hanging="284"/>
        <w:jc w:val="both"/>
        <w:rPr>
          <w:rFonts w:ascii="Arial" w:hAnsi="Arial" w:cs="Arial"/>
        </w:rPr>
      </w:pPr>
    </w:p>
    <w:p w:rsidR="00185568" w:rsidRPr="00185568" w:rsidRDefault="00185568" w:rsidP="00846371">
      <w:pPr>
        <w:numPr>
          <w:ilvl w:val="0"/>
          <w:numId w:val="90"/>
        </w:numPr>
        <w:spacing w:line="276" w:lineRule="auto"/>
        <w:contextualSpacing/>
        <w:jc w:val="both"/>
        <w:rPr>
          <w:rFonts w:ascii="Arial" w:hAnsi="Arial" w:cs="Arial"/>
        </w:rPr>
      </w:pPr>
      <w:r w:rsidRPr="00185568">
        <w:rPr>
          <w:rFonts w:ascii="Arial" w:hAnsi="Arial" w:cs="Arial"/>
        </w:rPr>
        <w:t>Zamawiający nie będzie ponosił odpowiedzialności za narzędzia, materiały i inne mienie   Wykonawcy pozostawione w pomieszczeniach Zamawiającego</w:t>
      </w:r>
      <w:r w:rsidR="00B8284C" w:rsidRPr="00B8284C">
        <w:rPr>
          <w:rFonts w:ascii="Arial" w:hAnsi="Arial" w:cs="Arial"/>
        </w:rPr>
        <w:t>, a także ich utylizację</w:t>
      </w:r>
      <w:r w:rsidRPr="00185568">
        <w:rPr>
          <w:rFonts w:ascii="Arial" w:hAnsi="Arial" w:cs="Arial"/>
        </w:rPr>
        <w:t>.</w:t>
      </w:r>
    </w:p>
    <w:p w:rsidR="00185568" w:rsidRPr="00185568" w:rsidRDefault="00185568" w:rsidP="00846371">
      <w:pPr>
        <w:autoSpaceDE w:val="0"/>
        <w:autoSpaceDN w:val="0"/>
        <w:adjustRightInd w:val="0"/>
        <w:spacing w:line="276" w:lineRule="auto"/>
        <w:ind w:left="284" w:hanging="284"/>
        <w:jc w:val="center"/>
        <w:rPr>
          <w:rFonts w:ascii="Arial" w:hAnsi="Arial" w:cs="Arial"/>
          <w:b/>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2.</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Termin realizacji umowy</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spacing w:line="276" w:lineRule="auto"/>
        <w:ind w:left="284"/>
        <w:jc w:val="both"/>
        <w:rPr>
          <w:rFonts w:ascii="Arial" w:hAnsi="Arial"/>
        </w:rPr>
      </w:pPr>
      <w:r w:rsidRPr="00185568">
        <w:rPr>
          <w:rFonts w:ascii="Arial" w:hAnsi="Arial"/>
        </w:rPr>
        <w:t xml:space="preserve">Umowa zostaje zawarta na czas określony tj. </w:t>
      </w:r>
      <w:r w:rsidRPr="00185568">
        <w:rPr>
          <w:rFonts w:ascii="Arial" w:hAnsi="Arial"/>
          <w:b/>
        </w:rPr>
        <w:t>na okres 24 miesięcy</w:t>
      </w:r>
      <w:r w:rsidRPr="00185568">
        <w:rPr>
          <w:rFonts w:ascii="Arial" w:hAnsi="Arial"/>
        </w:rPr>
        <w:t xml:space="preserve"> </w:t>
      </w:r>
      <w:r w:rsidRPr="00185568">
        <w:rPr>
          <w:rFonts w:ascii="Arial" w:hAnsi="Arial"/>
          <w:b/>
        </w:rPr>
        <w:t>od dnia podpisania umowy  lub do wykorzystania kwoty umowy</w:t>
      </w:r>
      <w:r w:rsidRPr="00185568">
        <w:rPr>
          <w:rFonts w:ascii="Arial" w:hAnsi="Arial"/>
        </w:rPr>
        <w:t>, o której mowa w § 8 ust.1, w zależności od tego co nastąpi pierwsze.</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3.</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Potencjał kadrowy</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suppressAutoHyphens/>
        <w:spacing w:line="276" w:lineRule="auto"/>
        <w:ind w:left="284" w:hanging="284"/>
        <w:jc w:val="both"/>
        <w:rPr>
          <w:rFonts w:ascii="Arial" w:hAnsi="Arial"/>
        </w:rPr>
      </w:pPr>
      <w:r w:rsidRPr="00185568">
        <w:rPr>
          <w:rFonts w:ascii="Arial" w:hAnsi="Arial"/>
        </w:rPr>
        <w:t xml:space="preserve">1. Ze strony Zamawiającego osobą upoważnioną do kontaktów z Wykonawcą i kontroli przebiegu realizacji umowy przez Wykonawcę oraz składania szczegółowych zamówień będzie: </w:t>
      </w:r>
    </w:p>
    <w:p w:rsidR="00185568" w:rsidRPr="00185568" w:rsidRDefault="00185568" w:rsidP="00846371">
      <w:pPr>
        <w:suppressAutoHyphens/>
        <w:spacing w:line="276" w:lineRule="auto"/>
        <w:ind w:left="284" w:hanging="284"/>
        <w:jc w:val="both"/>
        <w:rPr>
          <w:rFonts w:ascii="Arial" w:hAnsi="Arial"/>
          <w:lang w:val="en-US"/>
        </w:rPr>
      </w:pPr>
      <w:r w:rsidRPr="00185568">
        <w:rPr>
          <w:rFonts w:ascii="Arial" w:hAnsi="Arial"/>
          <w:lang w:val="en-US"/>
        </w:rPr>
        <w:t xml:space="preserve">     ........................................................................................nr tel. .............................................</w:t>
      </w:r>
    </w:p>
    <w:p w:rsidR="00185568" w:rsidRPr="00185568" w:rsidRDefault="00185568" w:rsidP="00846371">
      <w:pPr>
        <w:suppressAutoHyphens/>
        <w:spacing w:line="276" w:lineRule="auto"/>
        <w:ind w:left="284" w:hanging="284"/>
        <w:jc w:val="both"/>
        <w:rPr>
          <w:rFonts w:ascii="Arial" w:hAnsi="Arial"/>
          <w:lang w:val="en-US"/>
        </w:rPr>
      </w:pPr>
      <w:r w:rsidRPr="00185568">
        <w:rPr>
          <w:rFonts w:ascii="Arial" w:hAnsi="Arial"/>
          <w:lang w:val="en-US"/>
        </w:rPr>
        <w:t xml:space="preserve">     </w:t>
      </w:r>
      <w:proofErr w:type="spellStart"/>
      <w:r w:rsidRPr="00185568">
        <w:rPr>
          <w:rFonts w:ascii="Arial" w:hAnsi="Arial"/>
          <w:lang w:val="en-US"/>
        </w:rPr>
        <w:t>adres</w:t>
      </w:r>
      <w:proofErr w:type="spellEnd"/>
      <w:r w:rsidRPr="00185568">
        <w:rPr>
          <w:rFonts w:ascii="Arial" w:hAnsi="Arial"/>
          <w:lang w:val="en-US"/>
        </w:rPr>
        <w:t xml:space="preserve"> e – mail ………………………………………………………………………….……………</w:t>
      </w:r>
    </w:p>
    <w:p w:rsidR="00185568" w:rsidRPr="00185568" w:rsidRDefault="00185568" w:rsidP="00846371">
      <w:pPr>
        <w:suppressAutoHyphens/>
        <w:spacing w:line="276" w:lineRule="auto"/>
        <w:ind w:left="284" w:hanging="284"/>
        <w:jc w:val="both"/>
        <w:rPr>
          <w:rFonts w:ascii="Arial" w:hAnsi="Arial"/>
          <w:lang w:val="en-US"/>
        </w:rPr>
      </w:pPr>
    </w:p>
    <w:p w:rsidR="00185568" w:rsidRPr="00185568" w:rsidRDefault="00185568" w:rsidP="00846371">
      <w:pPr>
        <w:numPr>
          <w:ilvl w:val="0"/>
          <w:numId w:val="91"/>
        </w:numPr>
        <w:tabs>
          <w:tab w:val="num" w:pos="284"/>
        </w:tabs>
        <w:suppressAutoHyphens/>
        <w:spacing w:line="276" w:lineRule="auto"/>
        <w:ind w:left="284" w:hanging="284"/>
        <w:jc w:val="both"/>
        <w:rPr>
          <w:rFonts w:ascii="Arial" w:hAnsi="Arial"/>
          <w:lang w:val="en-US"/>
        </w:rPr>
      </w:pPr>
      <w:r w:rsidRPr="00185568">
        <w:rPr>
          <w:rFonts w:ascii="Arial" w:hAnsi="Arial"/>
        </w:rPr>
        <w:t>Ze strony Wykonawcy osoba upoważnioną do kontaktów z Zamawiającym</w:t>
      </w:r>
      <w:r w:rsidRPr="00185568">
        <w:rPr>
          <w:rFonts w:ascii="Arial" w:hAnsi="Arial"/>
          <w:b/>
        </w:rPr>
        <w:t xml:space="preserve"> </w:t>
      </w:r>
      <w:r w:rsidRPr="00185568">
        <w:rPr>
          <w:rFonts w:ascii="Arial" w:hAnsi="Arial"/>
        </w:rPr>
        <w:t>w trakcie realizacji umowy</w:t>
      </w:r>
      <w:r w:rsidRPr="00185568">
        <w:rPr>
          <w:rFonts w:ascii="Arial" w:hAnsi="Arial"/>
          <w:b/>
        </w:rPr>
        <w:t xml:space="preserve"> </w:t>
      </w:r>
      <w:r w:rsidRPr="00185568">
        <w:rPr>
          <w:rFonts w:ascii="Arial" w:hAnsi="Arial"/>
        </w:rPr>
        <w:t xml:space="preserve">będzie: </w:t>
      </w:r>
    </w:p>
    <w:p w:rsidR="00185568" w:rsidRPr="00185568" w:rsidRDefault="00185568" w:rsidP="00846371">
      <w:pPr>
        <w:suppressAutoHyphens/>
        <w:spacing w:line="276" w:lineRule="auto"/>
        <w:ind w:left="284"/>
        <w:rPr>
          <w:rFonts w:ascii="Arial" w:hAnsi="Arial"/>
          <w:lang w:val="en-US"/>
        </w:rPr>
      </w:pPr>
      <w:r w:rsidRPr="00185568">
        <w:rPr>
          <w:rFonts w:ascii="Arial" w:hAnsi="Arial"/>
        </w:rPr>
        <w:t>……..</w:t>
      </w:r>
      <w:r w:rsidRPr="00185568">
        <w:rPr>
          <w:rFonts w:ascii="Arial" w:hAnsi="Arial"/>
          <w:lang w:val="en-US"/>
        </w:rPr>
        <w:t>................................................................................nr tel. ............................................</w:t>
      </w:r>
    </w:p>
    <w:p w:rsidR="00185568" w:rsidRPr="00185568" w:rsidRDefault="00185568" w:rsidP="00846371">
      <w:pPr>
        <w:suppressAutoHyphens/>
        <w:spacing w:line="276" w:lineRule="auto"/>
        <w:ind w:left="284" w:hanging="284"/>
        <w:rPr>
          <w:rFonts w:ascii="Arial" w:hAnsi="Arial"/>
          <w:lang w:val="en-US"/>
        </w:rPr>
      </w:pPr>
      <w:r w:rsidRPr="00185568">
        <w:rPr>
          <w:rFonts w:ascii="Arial" w:hAnsi="Arial"/>
          <w:lang w:val="en-US"/>
        </w:rPr>
        <w:t xml:space="preserve">      </w:t>
      </w:r>
      <w:proofErr w:type="spellStart"/>
      <w:r w:rsidRPr="00185568">
        <w:rPr>
          <w:rFonts w:ascii="Arial" w:hAnsi="Arial"/>
          <w:lang w:val="en-US"/>
        </w:rPr>
        <w:t>adres</w:t>
      </w:r>
      <w:proofErr w:type="spellEnd"/>
      <w:r w:rsidRPr="00185568">
        <w:rPr>
          <w:rFonts w:ascii="Arial" w:hAnsi="Arial"/>
          <w:lang w:val="en-US"/>
        </w:rPr>
        <w:t xml:space="preserve"> e – mail ………………………………………………………………………………………</w:t>
      </w:r>
    </w:p>
    <w:p w:rsidR="00185568" w:rsidRPr="00185568" w:rsidRDefault="00185568" w:rsidP="00846371">
      <w:pPr>
        <w:tabs>
          <w:tab w:val="left" w:pos="3985"/>
        </w:tabs>
        <w:spacing w:line="276" w:lineRule="auto"/>
        <w:rPr>
          <w:rFonts w:ascii="Arial" w:hAnsi="Arial"/>
          <w:lang w:val="en-US"/>
        </w:rPr>
      </w:pPr>
      <w:r w:rsidRPr="00185568">
        <w:rPr>
          <w:rFonts w:ascii="Arial" w:hAnsi="Arial"/>
          <w:lang w:val="en-US"/>
        </w:rPr>
        <w:tab/>
      </w:r>
    </w:p>
    <w:p w:rsidR="00185568" w:rsidRPr="00185568" w:rsidRDefault="00185568" w:rsidP="00846371">
      <w:pPr>
        <w:numPr>
          <w:ilvl w:val="0"/>
          <w:numId w:val="91"/>
        </w:numPr>
        <w:suppressAutoHyphens/>
        <w:spacing w:line="276" w:lineRule="auto"/>
        <w:jc w:val="both"/>
        <w:rPr>
          <w:rFonts w:ascii="Arial" w:hAnsi="Arial" w:cs="Calibri"/>
        </w:rPr>
      </w:pPr>
      <w:r w:rsidRPr="00185568">
        <w:rPr>
          <w:rFonts w:ascii="Arial" w:hAnsi="Arial" w:cs="Calibri"/>
        </w:rPr>
        <w:t>Wykonawca zobowiązuje się poinformować osobę, o której mowa w ust. 2 o powierzeniu jej danych osobowych (imienia i nazwiska) Zamawiającemu i o przetwarzaniu tych danych (w szczególności poprzez przechowywanie i utrwalanie) przez Zamawiającego w celu realizacji niniejszej umowy.</w:t>
      </w:r>
    </w:p>
    <w:p w:rsidR="00185568" w:rsidRPr="00185568" w:rsidRDefault="00185568" w:rsidP="00846371">
      <w:pPr>
        <w:autoSpaceDE w:val="0"/>
        <w:spacing w:line="276" w:lineRule="auto"/>
        <w:ind w:left="284" w:hanging="284"/>
        <w:jc w:val="center"/>
        <w:rPr>
          <w:rFonts w:ascii="Arial" w:hAnsi="Arial" w:cs="Arial"/>
          <w:b/>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4.</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Realizacja dostaw</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1.  Dostawy będą realizowane </w:t>
      </w:r>
      <w:r w:rsidRPr="00D75220">
        <w:rPr>
          <w:rFonts w:ascii="Arial" w:hAnsi="Arial" w:cs="Arial"/>
          <w:b/>
        </w:rPr>
        <w:t xml:space="preserve">sukcesywnie </w:t>
      </w:r>
      <w:r w:rsidRPr="00185568">
        <w:rPr>
          <w:rFonts w:ascii="Arial" w:hAnsi="Arial" w:cs="Arial"/>
        </w:rPr>
        <w:t xml:space="preserve">w okresie trwania umowy na podstawie szczegółowych zamówień na poszczególne partie asortymentu wraz z określeniem ich rodzaju i ilości, przesyłanych  Wykonawcy na adres a-mail wskazany w § 3 ust. 2. </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2. </w:t>
      </w:r>
      <w:r w:rsidRPr="00185568">
        <w:rPr>
          <w:rFonts w:ascii="Arial" w:hAnsi="Arial" w:cs="Arial"/>
        </w:rPr>
        <w:tab/>
        <w:t xml:space="preserve">W  ramach  pojedynczego  zamówienia,  dostawy będą  realizowane w nieprzekraczalnym </w:t>
      </w:r>
      <w:r w:rsidRPr="00185568">
        <w:rPr>
          <w:rFonts w:ascii="Arial" w:hAnsi="Arial" w:cs="Arial"/>
          <w:b/>
        </w:rPr>
        <w:t>terminie … (max  5 dni)</w:t>
      </w:r>
      <w:r w:rsidRPr="00185568">
        <w:rPr>
          <w:rFonts w:ascii="Arial" w:hAnsi="Arial" w:cs="Arial"/>
        </w:rPr>
        <w:t xml:space="preserve">  od  dnia zgłoszenia  zamówienia do miejsca wskazanego przez Zam</w:t>
      </w:r>
      <w:r w:rsidR="00D75220">
        <w:rPr>
          <w:rFonts w:ascii="Arial" w:hAnsi="Arial" w:cs="Arial"/>
        </w:rPr>
        <w:t xml:space="preserve">awiającego </w:t>
      </w:r>
      <w:r w:rsidRPr="00185568">
        <w:rPr>
          <w:rFonts w:ascii="Arial" w:hAnsi="Arial" w:cs="Arial"/>
        </w:rPr>
        <w:t>w zamówieniu (Wykaz miejsc dostaw stanowi  ust. III  pkt. 2 Specyfikacji technicznej wykonan</w:t>
      </w:r>
      <w:r w:rsidR="00D75220">
        <w:rPr>
          <w:rFonts w:ascii="Arial" w:hAnsi="Arial" w:cs="Arial"/>
        </w:rPr>
        <w:t>ia</w:t>
      </w:r>
      <w:r w:rsidRPr="00185568">
        <w:rPr>
          <w:rFonts w:ascii="Arial" w:hAnsi="Arial" w:cs="Arial"/>
        </w:rPr>
        <w:t xml:space="preserve"> i odbioru usług oraz dostaw - Załącznik nr 3 do  umowy).   </w:t>
      </w: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                                                                                                                                                                                                                                                                                                                                                                                                                                                                                                                                                                                                                                                                                                                                                                                                                                                                                                                                                                                                           </w:t>
      </w:r>
    </w:p>
    <w:p w:rsidR="00185568" w:rsidRPr="00185568" w:rsidRDefault="00D75220" w:rsidP="00846371">
      <w:pPr>
        <w:autoSpaceDE w:val="0"/>
        <w:autoSpaceDN w:val="0"/>
        <w:adjustRightInd w:val="0"/>
        <w:spacing w:line="276" w:lineRule="auto"/>
        <w:ind w:left="284" w:hanging="284"/>
        <w:jc w:val="both"/>
        <w:rPr>
          <w:rFonts w:ascii="Arial" w:hAnsi="Arial" w:cs="Arial"/>
        </w:rPr>
      </w:pPr>
      <w:r>
        <w:rPr>
          <w:rFonts w:ascii="Arial" w:hAnsi="Arial" w:cs="Arial"/>
        </w:rPr>
        <w:t xml:space="preserve">3. </w:t>
      </w:r>
      <w:r w:rsidR="00185568" w:rsidRPr="00185568">
        <w:rPr>
          <w:rFonts w:ascii="Arial" w:hAnsi="Arial" w:cs="Arial"/>
        </w:rPr>
        <w:t xml:space="preserve">Dostawę uważa się za zrealizowaną w sytuacji, kiedy wszystkie pozycje zamieszczone </w:t>
      </w:r>
      <w:r w:rsidR="00185568" w:rsidRPr="00185568">
        <w:rPr>
          <w:rFonts w:ascii="Arial" w:hAnsi="Arial" w:cs="Arial"/>
        </w:rPr>
        <w:br/>
        <w:t xml:space="preserve">w zamówieniu zostały dostarczone wraz z ewentualnym montażem w miejscu dostawy </w:t>
      </w:r>
      <w:r w:rsidR="00185568" w:rsidRPr="00185568">
        <w:rPr>
          <w:rFonts w:ascii="Arial" w:hAnsi="Arial" w:cs="Arial"/>
        </w:rPr>
        <w:br/>
        <w:t>w terminach wskazanych w  ust. 2 od dnia zgłoszenia  zamówienia.</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numPr>
          <w:ilvl w:val="0"/>
          <w:numId w:val="91"/>
        </w:numPr>
        <w:tabs>
          <w:tab w:val="clear" w:pos="360"/>
        </w:tabs>
        <w:spacing w:line="276" w:lineRule="auto"/>
        <w:ind w:left="284" w:hanging="284"/>
        <w:contextualSpacing/>
        <w:jc w:val="both"/>
        <w:rPr>
          <w:rFonts w:ascii="Arial" w:hAnsi="Arial" w:cs="Arial"/>
        </w:rPr>
      </w:pPr>
      <w:r w:rsidRPr="00185568">
        <w:rPr>
          <w:rFonts w:ascii="Arial" w:hAnsi="Arial" w:cs="Arial"/>
        </w:rPr>
        <w:t xml:space="preserve">Dostawy będą odbywać się w dni robocze w godzinach 8:00 do 15:30 po uprzednim powiadomieniu Zamawiającego przez Wykonawcę o terminie realizacji dostawy, z co najmniej </w:t>
      </w:r>
      <w:r w:rsidRPr="00D75220">
        <w:rPr>
          <w:rFonts w:ascii="Arial" w:hAnsi="Arial" w:cs="Arial"/>
          <w:b/>
        </w:rPr>
        <w:t>jednodniowym</w:t>
      </w:r>
      <w:r w:rsidRPr="00185568">
        <w:rPr>
          <w:rFonts w:ascii="Arial" w:hAnsi="Arial" w:cs="Arial"/>
        </w:rPr>
        <w:t xml:space="preserve"> wyprzedzeniem.  W  przypadku problematycznych dostaw, terminy należy konsultować  z osobą wyznaczoną do bieżących kontaktów.</w:t>
      </w:r>
    </w:p>
    <w:p w:rsidR="00185568" w:rsidRPr="00185568" w:rsidRDefault="00185568" w:rsidP="00846371">
      <w:pPr>
        <w:tabs>
          <w:tab w:val="left" w:pos="360"/>
        </w:tabs>
        <w:spacing w:line="276" w:lineRule="auto"/>
        <w:ind w:left="360"/>
        <w:contextualSpacing/>
        <w:jc w:val="both"/>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5.  Wykonawca gwarantuje, że wszedł legalnie w posiadanie towaru stanowiącego przedmiot umowy, ponosząc   z tego tytułu wszelkie opłaty przewidziane prawem.</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D75220" w:rsidP="00846371">
      <w:pPr>
        <w:autoSpaceDE w:val="0"/>
        <w:autoSpaceDN w:val="0"/>
        <w:adjustRightInd w:val="0"/>
        <w:spacing w:line="276" w:lineRule="auto"/>
        <w:ind w:left="284" w:hanging="284"/>
        <w:contextualSpacing/>
        <w:jc w:val="both"/>
        <w:rPr>
          <w:rFonts w:ascii="Arial" w:hAnsi="Arial"/>
        </w:rPr>
      </w:pPr>
      <w:r>
        <w:rPr>
          <w:rFonts w:ascii="Arial" w:hAnsi="Arial" w:cs="Arial"/>
        </w:rPr>
        <w:t xml:space="preserve">6. </w:t>
      </w:r>
      <w:r>
        <w:rPr>
          <w:rFonts w:ascii="Arial" w:hAnsi="Arial" w:cs="Arial"/>
        </w:rPr>
        <w:tab/>
      </w:r>
      <w:r w:rsidR="00185568" w:rsidRPr="00185568">
        <w:rPr>
          <w:rFonts w:ascii="Arial" w:hAnsi="Arial" w:cs="Arial"/>
        </w:rPr>
        <w:t>Wykonawca ponosi odpowiedzialność za profesjonalne, rzetelne i ter</w:t>
      </w:r>
      <w:r>
        <w:rPr>
          <w:rFonts w:ascii="Arial" w:hAnsi="Arial" w:cs="Arial"/>
        </w:rPr>
        <w:t xml:space="preserve">minowe wykonanie przedmiotu </w:t>
      </w:r>
      <w:r w:rsidR="00185568" w:rsidRPr="00185568">
        <w:rPr>
          <w:rFonts w:ascii="Arial" w:hAnsi="Arial" w:cs="Arial"/>
        </w:rPr>
        <w:t xml:space="preserve">zamówienia. W przypadku każdorazowego nie wywiązania się z terminowej dostawy zamówionego asortymentu, Zamawiającemu przysługuje prawo obciążenia Wykonawcy karą umowną wskazaną w  </w:t>
      </w:r>
      <w:r w:rsidR="00185568" w:rsidRPr="00185568">
        <w:rPr>
          <w:rFonts w:ascii="Arial" w:hAnsi="Arial"/>
        </w:rPr>
        <w:t>§ 9 ust.1 pkt. 1.</w:t>
      </w:r>
    </w:p>
    <w:p w:rsidR="00185568" w:rsidRPr="00185568" w:rsidRDefault="00185568" w:rsidP="00846371">
      <w:pPr>
        <w:autoSpaceDE w:val="0"/>
        <w:autoSpaceDN w:val="0"/>
        <w:adjustRightInd w:val="0"/>
        <w:spacing w:line="276" w:lineRule="auto"/>
        <w:ind w:left="360"/>
        <w:contextualSpacing/>
        <w:jc w:val="both"/>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7.</w:t>
      </w:r>
      <w:r w:rsidRPr="00185568">
        <w:rPr>
          <w:rFonts w:ascii="Arial" w:hAnsi="Arial" w:cs="Arial"/>
        </w:rPr>
        <w:tab/>
        <w:t>Wykonanie dostawy zamówionego sprzętu każdorazowo będzie potwierdzone przez upoważnionego pracownika Zamawiającego w protokole odbioru stanowiącym podstawę wystawienia faktury VAT.</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5.</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Reklamacje ilościowe</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1.  Zamówiony asortyment musi być dostarczony  w  sposób  umożliwiający  sprawne przeliczenie.</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tabs>
          <w:tab w:val="num" w:pos="-180"/>
        </w:tabs>
        <w:spacing w:line="276" w:lineRule="auto"/>
        <w:ind w:left="284" w:hanging="284"/>
        <w:jc w:val="both"/>
        <w:rPr>
          <w:rFonts w:ascii="Arial" w:hAnsi="Arial"/>
        </w:rPr>
      </w:pPr>
      <w:r w:rsidRPr="00185568">
        <w:rPr>
          <w:rFonts w:ascii="Arial" w:hAnsi="Arial" w:cs="Arial"/>
        </w:rPr>
        <w:t xml:space="preserve">2. Przedmiot umowy zostanie przyjęty przez Zamawiającego po sprawdzeniu ilościowym dostawy                     </w:t>
      </w:r>
      <w:r w:rsidRPr="00185568">
        <w:rPr>
          <w:rFonts w:ascii="Arial" w:hAnsi="Arial"/>
        </w:rPr>
        <w:t xml:space="preserve">na  podstawie faktury  VAT bądź  specyfikacji  ilościowo – asortymentowej (dokumentu WZ), poprzez  złożenie czytelnego podpisu i daty potwierdzającej dokonanie przedmiotowej dostawy.  </w:t>
      </w:r>
    </w:p>
    <w:p w:rsidR="00185568" w:rsidRPr="00185568" w:rsidRDefault="00185568" w:rsidP="00846371">
      <w:pPr>
        <w:tabs>
          <w:tab w:val="num" w:pos="-180"/>
        </w:tabs>
        <w:spacing w:line="276" w:lineRule="auto"/>
        <w:ind w:left="284" w:hanging="284"/>
        <w:jc w:val="both"/>
        <w:rPr>
          <w:rFonts w:ascii="Arial" w:hAnsi="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3. W przypadku stwierdzenia  rozbieżności między ilością towaru  określoną w dokumentach przewozowych  a  ilością dostarczoną, Zamawiający sporządzi  w obecności  Wykonawcy lub jego przedstawiciela protokół    rozbieżności i zabezpieczy dokumenty przewozowe.</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4. W przypadku stwierdzonych rozbieżności, Zamawiający niezwłocznie powiadomi Wykonawcę, przysyłając mu faxem lub drogą elektroniczną oraz potwierdzając na piśmie zgłoszenie reklamacyjne zawierające uzasadnienie reklamacji.  </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autoSpaceDE w:val="0"/>
        <w:autoSpaceDN w:val="0"/>
        <w:adjustRightInd w:val="0"/>
        <w:spacing w:line="276" w:lineRule="auto"/>
        <w:rPr>
          <w:rFonts w:ascii="Arial" w:hAnsi="Arial" w:cs="Arial"/>
        </w:rPr>
      </w:pPr>
      <w:r w:rsidRPr="00185568">
        <w:rPr>
          <w:rFonts w:ascii="Arial" w:hAnsi="Arial" w:cs="Arial"/>
        </w:rPr>
        <w:t xml:space="preserve">5.  Wykonawca rozpatrzy reklamację w ciągu </w:t>
      </w:r>
      <w:r w:rsidRPr="00185568">
        <w:rPr>
          <w:rFonts w:ascii="Arial" w:hAnsi="Arial" w:cs="Arial"/>
          <w:b/>
        </w:rPr>
        <w:t xml:space="preserve">3 dni </w:t>
      </w:r>
      <w:r w:rsidRPr="00185568">
        <w:rPr>
          <w:rFonts w:ascii="Arial" w:hAnsi="Arial" w:cs="Arial"/>
        </w:rPr>
        <w:t xml:space="preserve">od dnia otrzymania zgłoszenia reklamacyjnego. </w:t>
      </w:r>
    </w:p>
    <w:p w:rsidR="00185568" w:rsidRPr="00185568" w:rsidRDefault="00185568" w:rsidP="00846371">
      <w:pPr>
        <w:autoSpaceDE w:val="0"/>
        <w:autoSpaceDN w:val="0"/>
        <w:adjustRightInd w:val="0"/>
        <w:spacing w:line="276" w:lineRule="auto"/>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6.  Załatwienie   uznanych reklamacji ilościowych  będzie  następować w ciągu </w:t>
      </w:r>
      <w:r w:rsidRPr="00185568">
        <w:rPr>
          <w:rFonts w:ascii="Arial" w:hAnsi="Arial" w:cs="Arial"/>
          <w:b/>
        </w:rPr>
        <w:t xml:space="preserve">7 dni roboczych </w:t>
      </w:r>
      <w:r w:rsidRPr="00185568">
        <w:rPr>
          <w:rFonts w:ascii="Arial" w:hAnsi="Arial" w:cs="Arial"/>
        </w:rPr>
        <w:t>wg wyboru Zamawiającego przez odpowiednie uzupełnienie dostawy uwzględniające faktycznie dostarczoną   ilość  towaru   lub  rozliczenie finansowe, polegające na obniżeniu wartości dostawy, stosownie  do ilości faktycznie dostarczonego towaru.</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7.  Nie  udzielenie  odpowiedzi   przez   Wykonawcę  na  zgłoszoną reklamację ilościową w ciągu </w:t>
      </w:r>
      <w:r w:rsidRPr="00185568">
        <w:rPr>
          <w:rFonts w:ascii="Arial" w:hAnsi="Arial" w:cs="Arial"/>
        </w:rPr>
        <w:br/>
      </w:r>
      <w:r w:rsidRPr="00185568">
        <w:rPr>
          <w:rFonts w:ascii="Arial" w:hAnsi="Arial" w:cs="Arial"/>
          <w:b/>
        </w:rPr>
        <w:t>3 dni</w:t>
      </w:r>
      <w:r w:rsidRPr="00185568">
        <w:rPr>
          <w:rFonts w:ascii="Arial" w:hAnsi="Arial" w:cs="Arial"/>
        </w:rPr>
        <w:t xml:space="preserve"> od dnia jej doręczenia faxem lub drogą elektroniczną, uważa się za uznanie reklamacji                            za uzasadnioną.</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6.</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Reklamacje jakościowe</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1.  Zastrzeżenia  dotyczące  jakości  dostarczonego  towaru  lub  jego  zgodności   ze   złożoną  ofertą Zamawiający będzie zgłaszał telefonicznie, faksem, a-mailem lub pisemnie do osoby podanej </w:t>
      </w:r>
      <w:r w:rsidRPr="00185568">
        <w:rPr>
          <w:rFonts w:ascii="Arial" w:hAnsi="Arial" w:cs="Arial"/>
        </w:rPr>
        <w:br/>
        <w:t>w § 3 ust. 2 w formie zgłoszenia reklamacyjnego. W przypadku zgłoszenia telefonicznego Zamawiający w/w  fakt  będzie potwierdzał na piśmie, w którym będzie zapis o dacie telefonicznego zgłoszenia.</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2. Wykonawca będzie zobowiązany rozpatrzyć reklamację dotyczącą jakości dostarczonego towaru </w:t>
      </w:r>
      <w:r w:rsidRPr="00185568">
        <w:rPr>
          <w:rFonts w:ascii="Arial" w:hAnsi="Arial" w:cs="Arial"/>
        </w:rPr>
        <w:br/>
        <w:t xml:space="preserve">i / lub jego zgodność ze złożoną ofertą w ciągu </w:t>
      </w:r>
      <w:r w:rsidRPr="00185568">
        <w:rPr>
          <w:rFonts w:ascii="Arial" w:hAnsi="Arial" w:cs="Arial"/>
          <w:b/>
        </w:rPr>
        <w:t>3 dni</w:t>
      </w:r>
      <w:r w:rsidRPr="00185568">
        <w:rPr>
          <w:rFonts w:ascii="Arial" w:hAnsi="Arial" w:cs="Arial"/>
        </w:rPr>
        <w:t xml:space="preserve"> od daty telefonicznego (potwierdzonego  pismem) zgłoszenia. W przypadku uznania reklamacji za uzasadnioną, Wykonawca odpowiednio wymieni  towary wadliwe na wolne od wad albo dostarczy towar zgodny ze złożona ofertą  w terminie nie dłuższym niż </w:t>
      </w:r>
      <w:r w:rsidRPr="00185568">
        <w:rPr>
          <w:rFonts w:ascii="Arial" w:hAnsi="Arial" w:cs="Arial"/>
          <w:b/>
        </w:rPr>
        <w:t>7 dni roboczych</w:t>
      </w:r>
      <w:r w:rsidRPr="00185568">
        <w:rPr>
          <w:rFonts w:ascii="Arial" w:hAnsi="Arial" w:cs="Arial"/>
        </w:rPr>
        <w:t xml:space="preserve"> od dnia uznania reklamacji na własny koszt Zamawiającemu.</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autoSpaceDE w:val="0"/>
        <w:autoSpaceDN w:val="0"/>
        <w:adjustRightInd w:val="0"/>
        <w:spacing w:line="276" w:lineRule="auto"/>
        <w:ind w:left="284" w:hanging="284"/>
        <w:jc w:val="both"/>
        <w:rPr>
          <w:rFonts w:ascii="Arial" w:hAnsi="Arial" w:cs="Arial"/>
        </w:rPr>
      </w:pPr>
      <w:r w:rsidRPr="00185568">
        <w:rPr>
          <w:rFonts w:ascii="Arial" w:hAnsi="Arial" w:cs="Arial"/>
        </w:rPr>
        <w:t xml:space="preserve">3.  Nie udzielenie odpowiedzi na zgłoszoną reklamację w ciągu </w:t>
      </w:r>
      <w:r w:rsidRPr="00185568">
        <w:rPr>
          <w:rFonts w:ascii="Arial" w:hAnsi="Arial" w:cs="Arial"/>
          <w:b/>
        </w:rPr>
        <w:t>3 dni</w:t>
      </w:r>
      <w:r w:rsidRPr="00185568">
        <w:rPr>
          <w:rFonts w:ascii="Arial" w:hAnsi="Arial" w:cs="Arial"/>
        </w:rPr>
        <w:t xml:space="preserve"> od dnia jej doręczenia faxem lub droga elektroniczną, uważa się za uznanie reklamacji za uzasadnioną.</w:t>
      </w:r>
    </w:p>
    <w:p w:rsidR="00185568" w:rsidRPr="00185568" w:rsidRDefault="00185568" w:rsidP="00846371">
      <w:pPr>
        <w:autoSpaceDE w:val="0"/>
        <w:autoSpaceDN w:val="0"/>
        <w:adjustRightInd w:val="0"/>
        <w:spacing w:line="276" w:lineRule="auto"/>
        <w:ind w:left="284" w:hanging="284"/>
        <w:rPr>
          <w:rFonts w:ascii="Arial" w:hAnsi="Arial" w:cs="Arial"/>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7.</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Gwarancja</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numPr>
          <w:ilvl w:val="0"/>
          <w:numId w:val="86"/>
        </w:numPr>
        <w:spacing w:line="276" w:lineRule="auto"/>
        <w:ind w:left="284" w:hanging="284"/>
        <w:jc w:val="both"/>
        <w:rPr>
          <w:rFonts w:ascii="Arial" w:hAnsi="Arial"/>
        </w:rPr>
      </w:pPr>
      <w:r w:rsidRPr="00185568">
        <w:rPr>
          <w:rFonts w:ascii="Arial" w:hAnsi="Arial"/>
        </w:rPr>
        <w:t xml:space="preserve">Wykonawca udziela gwarancji na dostarczony asortyment na okres </w:t>
      </w:r>
      <w:r w:rsidRPr="00185568">
        <w:rPr>
          <w:rFonts w:ascii="Arial" w:hAnsi="Arial"/>
          <w:b/>
        </w:rPr>
        <w:t>24 miesiące</w:t>
      </w:r>
      <w:r w:rsidRPr="00185568">
        <w:rPr>
          <w:rFonts w:ascii="Arial" w:hAnsi="Arial"/>
        </w:rPr>
        <w:t>, licząc od dnia odbioru tych materiałów bez wad. Wszelkie roszczenia z tytułu gwarancji Zamawiający będzie kierował do Wykonawcy, bez względu na to, jaki podmiot jest wykonawcą /producentem wadliwego asortymentu przedmiotu umowy.</w:t>
      </w:r>
    </w:p>
    <w:p w:rsidR="00185568" w:rsidRPr="00185568" w:rsidRDefault="00185568" w:rsidP="00846371">
      <w:pPr>
        <w:spacing w:line="276" w:lineRule="auto"/>
        <w:ind w:left="284"/>
        <w:jc w:val="both"/>
        <w:rPr>
          <w:rFonts w:ascii="Arial" w:hAnsi="Arial"/>
        </w:rPr>
      </w:pPr>
    </w:p>
    <w:p w:rsidR="00185568" w:rsidRPr="00185568" w:rsidRDefault="00185568" w:rsidP="00846371">
      <w:pPr>
        <w:numPr>
          <w:ilvl w:val="0"/>
          <w:numId w:val="86"/>
        </w:numPr>
        <w:spacing w:line="276" w:lineRule="auto"/>
        <w:ind w:left="284" w:hanging="284"/>
        <w:jc w:val="both"/>
        <w:rPr>
          <w:rFonts w:ascii="Arial" w:hAnsi="Arial"/>
        </w:rPr>
      </w:pPr>
      <w:r w:rsidRPr="00185568">
        <w:rPr>
          <w:rFonts w:ascii="Arial" w:hAnsi="Arial"/>
        </w:rPr>
        <w:t>W przypadku, gdy gwarancja producenta jest dłuższa niż określona w ust. 1 obowiązuje okres gwarancji udzielonej przez producenta.</w:t>
      </w:r>
    </w:p>
    <w:p w:rsidR="00185568" w:rsidRPr="00185568" w:rsidRDefault="00185568" w:rsidP="00846371">
      <w:pPr>
        <w:spacing w:line="276" w:lineRule="auto"/>
        <w:ind w:left="720"/>
        <w:contextualSpacing/>
        <w:rPr>
          <w:rFonts w:ascii="Arial" w:hAnsi="Arial"/>
        </w:rPr>
      </w:pPr>
    </w:p>
    <w:p w:rsidR="00185568" w:rsidRPr="00185568" w:rsidRDefault="00185568" w:rsidP="00846371">
      <w:pPr>
        <w:numPr>
          <w:ilvl w:val="0"/>
          <w:numId w:val="86"/>
        </w:numPr>
        <w:spacing w:line="276" w:lineRule="auto"/>
        <w:ind w:left="284" w:hanging="284"/>
        <w:jc w:val="both"/>
        <w:rPr>
          <w:rFonts w:ascii="Arial" w:hAnsi="Arial"/>
        </w:rPr>
      </w:pPr>
      <w:r w:rsidRPr="00185568">
        <w:rPr>
          <w:rFonts w:ascii="Arial" w:hAnsi="Arial"/>
        </w:rPr>
        <w:t>Gwarancja obejmuje w szczególności wszelkie wady powstałe podczas transportu lub wady ukryte.</w:t>
      </w:r>
    </w:p>
    <w:p w:rsidR="00185568" w:rsidRPr="00185568" w:rsidRDefault="00185568" w:rsidP="00846371">
      <w:pPr>
        <w:spacing w:line="276" w:lineRule="auto"/>
        <w:ind w:left="720"/>
        <w:contextualSpacing/>
        <w:rPr>
          <w:rFonts w:ascii="Arial" w:hAnsi="Arial"/>
        </w:rPr>
      </w:pPr>
    </w:p>
    <w:p w:rsidR="00185568" w:rsidRPr="00185568" w:rsidRDefault="00185568" w:rsidP="00846371">
      <w:pPr>
        <w:numPr>
          <w:ilvl w:val="0"/>
          <w:numId w:val="86"/>
        </w:numPr>
        <w:spacing w:line="276" w:lineRule="auto"/>
        <w:ind w:left="284" w:hanging="284"/>
        <w:contextualSpacing/>
        <w:jc w:val="both"/>
        <w:rPr>
          <w:rFonts w:ascii="Arial" w:hAnsi="Arial" w:cs="Calibri"/>
        </w:rPr>
      </w:pPr>
      <w:r w:rsidRPr="00185568">
        <w:rPr>
          <w:rFonts w:ascii="Arial" w:hAnsi="Arial" w:cs="Calibri"/>
        </w:rPr>
        <w:t xml:space="preserve">W ramach gwarancji Wykonawca w terminie </w:t>
      </w:r>
      <w:r w:rsidRPr="00185568">
        <w:rPr>
          <w:rFonts w:ascii="Arial" w:hAnsi="Arial" w:cs="Calibri"/>
          <w:b/>
        </w:rPr>
        <w:t>14 dni</w:t>
      </w:r>
      <w:r w:rsidRPr="00185568">
        <w:rPr>
          <w:rFonts w:ascii="Arial" w:hAnsi="Arial" w:cs="Calibri"/>
        </w:rPr>
        <w:t xml:space="preserve"> od zgłoszenia przez Zamawiającego wymieni towar  na wolny od wad na swój koszt.</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8.</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Wynagrodzenie</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spacing w:line="276" w:lineRule="auto"/>
        <w:ind w:left="284" w:hanging="284"/>
        <w:jc w:val="both"/>
        <w:rPr>
          <w:rFonts w:ascii="Arial" w:hAnsi="Arial"/>
        </w:rPr>
      </w:pPr>
      <w:r w:rsidRPr="00185568">
        <w:rPr>
          <w:rFonts w:ascii="Arial" w:hAnsi="Arial"/>
        </w:rPr>
        <w:t>1.  Maksymalna kwota umowy wynosi :</w:t>
      </w:r>
    </w:p>
    <w:p w:rsidR="00185568" w:rsidRPr="00185568" w:rsidRDefault="00185568" w:rsidP="00846371">
      <w:pPr>
        <w:autoSpaceDE w:val="0"/>
        <w:spacing w:line="276" w:lineRule="auto"/>
        <w:ind w:left="284" w:hanging="312"/>
        <w:jc w:val="both"/>
        <w:rPr>
          <w:rFonts w:ascii="Arial" w:hAnsi="Arial"/>
        </w:rPr>
      </w:pPr>
      <w:r w:rsidRPr="00185568">
        <w:rPr>
          <w:rFonts w:ascii="Arial" w:hAnsi="Arial"/>
        </w:rPr>
        <w:t xml:space="preserve">     </w:t>
      </w:r>
      <w:r w:rsidRPr="00185568">
        <w:rPr>
          <w:rFonts w:ascii="Arial" w:hAnsi="Arial"/>
        </w:rPr>
        <w:tab/>
      </w:r>
      <w:r w:rsidRPr="00185568">
        <w:rPr>
          <w:rFonts w:ascii="Arial" w:hAnsi="Arial"/>
          <w:b/>
        </w:rPr>
        <w:t>wartość brutto</w:t>
      </w:r>
      <w:r w:rsidRPr="00185568">
        <w:rPr>
          <w:rFonts w:ascii="Arial" w:hAnsi="Arial"/>
        </w:rPr>
        <w:t>: .............................................................................................................................. zł, słownie: .................</w:t>
      </w:r>
      <w:r w:rsidR="00D75220">
        <w:rPr>
          <w:rFonts w:ascii="Arial" w:hAnsi="Arial"/>
        </w:rPr>
        <w:t>...............................</w:t>
      </w:r>
      <w:r w:rsidRPr="00185568">
        <w:rPr>
          <w:rFonts w:ascii="Arial" w:hAnsi="Arial"/>
        </w:rPr>
        <w:t>........................................................................................... zł.</w:t>
      </w:r>
    </w:p>
    <w:p w:rsidR="00185568" w:rsidRPr="00185568" w:rsidRDefault="00185568" w:rsidP="00846371">
      <w:pPr>
        <w:autoSpaceDE w:val="0"/>
        <w:spacing w:line="276" w:lineRule="auto"/>
        <w:ind w:left="284" w:hanging="284"/>
        <w:jc w:val="both"/>
        <w:rPr>
          <w:rFonts w:ascii="Arial" w:hAnsi="Arial"/>
        </w:rPr>
      </w:pPr>
      <w:r w:rsidRPr="00185568">
        <w:rPr>
          <w:rFonts w:ascii="Arial" w:hAnsi="Arial"/>
        </w:rPr>
        <w:t xml:space="preserve">     przy cenach jednostkowych określonych w Załączniku nr 2.3. do umowy.  Powyższa  kwota  oraz ceny zawarte w załączniku nr 2.3. nie będą podlegać waloryzacji.</w:t>
      </w:r>
    </w:p>
    <w:p w:rsidR="00185568" w:rsidRPr="00185568" w:rsidRDefault="00185568" w:rsidP="00846371">
      <w:pPr>
        <w:autoSpaceDE w:val="0"/>
        <w:spacing w:line="276" w:lineRule="auto"/>
        <w:ind w:left="284" w:hanging="284"/>
        <w:jc w:val="both"/>
        <w:rPr>
          <w:rFonts w:ascii="Arial" w:hAnsi="Arial"/>
        </w:rPr>
      </w:pPr>
    </w:p>
    <w:p w:rsidR="00185568" w:rsidRPr="00185568" w:rsidRDefault="00185568" w:rsidP="00846371">
      <w:pPr>
        <w:autoSpaceDE w:val="0"/>
        <w:spacing w:line="276" w:lineRule="auto"/>
        <w:ind w:left="284" w:hanging="284"/>
        <w:jc w:val="both"/>
        <w:rPr>
          <w:rFonts w:ascii="Arial" w:hAnsi="Arial" w:cs="Arial"/>
          <w:b/>
        </w:rPr>
      </w:pPr>
      <w:r w:rsidRPr="00185568">
        <w:rPr>
          <w:rFonts w:ascii="Arial" w:hAnsi="Arial"/>
        </w:rPr>
        <w:t xml:space="preserve">     Sposób finansowania: </w:t>
      </w:r>
      <w:r w:rsidRPr="00185568">
        <w:rPr>
          <w:rFonts w:ascii="Arial" w:hAnsi="Arial" w:cs="Arial"/>
        </w:rPr>
        <w:t xml:space="preserve">środki budżetowe – rozdział  </w:t>
      </w:r>
      <w:r w:rsidRPr="00185568">
        <w:rPr>
          <w:rFonts w:ascii="Arial" w:hAnsi="Arial" w:cs="Arial"/>
          <w:b/>
        </w:rPr>
        <w:t>75401/75402/75404/75405</w:t>
      </w:r>
      <w:r w:rsidRPr="00185568">
        <w:rPr>
          <w:rFonts w:ascii="Arial" w:hAnsi="Arial" w:cs="Arial"/>
        </w:rPr>
        <w:t xml:space="preserve">, paragraf  </w:t>
      </w:r>
      <w:r w:rsidRPr="00185568">
        <w:rPr>
          <w:rFonts w:ascii="Arial" w:hAnsi="Arial" w:cs="Arial"/>
          <w:b/>
        </w:rPr>
        <w:t xml:space="preserve">4250/4210  </w:t>
      </w:r>
      <w:r w:rsidRPr="00185568">
        <w:rPr>
          <w:rFonts w:ascii="Arial" w:hAnsi="Arial" w:cs="Arial"/>
        </w:rPr>
        <w:t xml:space="preserve">pozycja budżetowa  </w:t>
      </w:r>
      <w:r w:rsidRPr="00185568">
        <w:rPr>
          <w:rFonts w:ascii="Arial" w:hAnsi="Arial" w:cs="Arial"/>
          <w:b/>
        </w:rPr>
        <w:t>425003 /421007.</w:t>
      </w:r>
    </w:p>
    <w:p w:rsidR="00185568" w:rsidRPr="00185568" w:rsidRDefault="00185568" w:rsidP="00846371">
      <w:pPr>
        <w:autoSpaceDE w:val="0"/>
        <w:spacing w:line="276" w:lineRule="auto"/>
        <w:ind w:left="284" w:hanging="284"/>
        <w:jc w:val="both"/>
        <w:rPr>
          <w:rFonts w:ascii="Arial" w:hAnsi="Arial"/>
        </w:rPr>
      </w:pPr>
    </w:p>
    <w:p w:rsidR="00185568" w:rsidRPr="00185568" w:rsidRDefault="00185568" w:rsidP="00846371">
      <w:pPr>
        <w:autoSpaceDE w:val="0"/>
        <w:spacing w:line="276" w:lineRule="auto"/>
        <w:ind w:left="284" w:hanging="284"/>
        <w:jc w:val="both"/>
        <w:rPr>
          <w:rFonts w:ascii="Arial" w:hAnsi="Arial"/>
        </w:rPr>
      </w:pPr>
      <w:r w:rsidRPr="00185568">
        <w:rPr>
          <w:rFonts w:ascii="Arial" w:hAnsi="Arial"/>
        </w:rPr>
        <w:t>2. Za wykonanie poszczególnych dostaw będących przedmiotem umowy, Wykonawcy przysługuje wynagrodzenie stanowiące iloczyn cen jednostkowych z Formularza asortymentowo – cenowego (Załącznik nr 2 do umowy) dostarczonych towarów i ich ilości powiększone o obowiązującą stawkę podatku VAT.</w:t>
      </w:r>
    </w:p>
    <w:p w:rsidR="00185568" w:rsidRPr="00185568" w:rsidRDefault="00185568" w:rsidP="00846371">
      <w:pPr>
        <w:autoSpaceDE w:val="0"/>
        <w:spacing w:line="276" w:lineRule="auto"/>
        <w:ind w:left="284" w:hanging="284"/>
        <w:jc w:val="both"/>
        <w:rPr>
          <w:rFonts w:ascii="Arial" w:hAnsi="Arial"/>
        </w:rPr>
      </w:pPr>
    </w:p>
    <w:p w:rsidR="00185568" w:rsidRPr="00185568" w:rsidRDefault="00185568" w:rsidP="00846371">
      <w:pPr>
        <w:autoSpaceDE w:val="0"/>
        <w:spacing w:line="276" w:lineRule="auto"/>
        <w:ind w:left="284" w:hanging="284"/>
        <w:jc w:val="both"/>
        <w:rPr>
          <w:rFonts w:ascii="Arial" w:hAnsi="Arial"/>
        </w:rPr>
      </w:pPr>
      <w:r w:rsidRPr="00185568">
        <w:rPr>
          <w:rFonts w:ascii="Arial" w:hAnsi="Arial"/>
        </w:rPr>
        <w:t>3. Wynagrodzenie, o którym mowa w ust. 2 obejmuje</w:t>
      </w:r>
      <w:r w:rsidR="00B8284C">
        <w:rPr>
          <w:rFonts w:ascii="Arial" w:hAnsi="Arial"/>
        </w:rPr>
        <w:t xml:space="preserve"> </w:t>
      </w:r>
      <w:r w:rsidR="00B8284C" w:rsidRPr="00B8284C">
        <w:rPr>
          <w:rFonts w:ascii="Arial" w:hAnsi="Arial"/>
        </w:rPr>
        <w:t>także</w:t>
      </w:r>
      <w:r w:rsidRPr="00185568">
        <w:rPr>
          <w:rFonts w:ascii="Arial" w:hAnsi="Arial"/>
        </w:rPr>
        <w:t xml:space="preserve"> koszty dostarczenia przedmiotu umowy Zamawiającemu.</w:t>
      </w:r>
    </w:p>
    <w:p w:rsidR="00185568" w:rsidRPr="00185568" w:rsidRDefault="00185568" w:rsidP="00846371">
      <w:pPr>
        <w:autoSpaceDE w:val="0"/>
        <w:spacing w:line="276" w:lineRule="auto"/>
        <w:ind w:left="284" w:hanging="284"/>
        <w:jc w:val="both"/>
        <w:rPr>
          <w:rFonts w:ascii="Arial" w:hAnsi="Arial"/>
        </w:rPr>
      </w:pPr>
    </w:p>
    <w:p w:rsidR="00185568" w:rsidRPr="00185568" w:rsidRDefault="00185568" w:rsidP="00846371">
      <w:pPr>
        <w:autoSpaceDE w:val="0"/>
        <w:spacing w:line="276" w:lineRule="auto"/>
        <w:ind w:left="284" w:hanging="284"/>
        <w:jc w:val="both"/>
        <w:rPr>
          <w:rFonts w:ascii="Arial" w:hAnsi="Arial"/>
          <w:color w:val="000000"/>
        </w:rPr>
      </w:pPr>
      <w:r w:rsidRPr="00185568">
        <w:rPr>
          <w:rFonts w:ascii="Arial" w:hAnsi="Arial"/>
        </w:rPr>
        <w:t xml:space="preserve">4.  </w:t>
      </w:r>
      <w:r w:rsidRPr="00185568">
        <w:rPr>
          <w:rFonts w:ascii="Arial" w:hAnsi="Arial"/>
          <w:color w:val="000000"/>
        </w:rPr>
        <w:t>Podstawą do wypłaty wynagrodzenia będzie faktura VAT, wystawiona, po każdorazowej dostawie na adres płatnika:</w:t>
      </w:r>
    </w:p>
    <w:p w:rsidR="00185568" w:rsidRPr="00185568" w:rsidRDefault="00185568" w:rsidP="00846371">
      <w:pPr>
        <w:spacing w:line="276" w:lineRule="auto"/>
        <w:ind w:left="2421" w:firstLine="411"/>
        <w:rPr>
          <w:rFonts w:ascii="Arial" w:hAnsi="Arial"/>
          <w:b/>
        </w:rPr>
      </w:pPr>
      <w:r w:rsidRPr="00185568">
        <w:rPr>
          <w:rFonts w:ascii="Arial" w:hAnsi="Arial"/>
          <w:b/>
        </w:rPr>
        <w:t xml:space="preserve">     Komenda Wojewódzka Policji</w:t>
      </w:r>
    </w:p>
    <w:p w:rsidR="00185568" w:rsidRPr="00185568" w:rsidRDefault="00185568" w:rsidP="00846371">
      <w:pPr>
        <w:spacing w:line="276" w:lineRule="auto"/>
        <w:ind w:left="2073" w:firstLine="348"/>
        <w:rPr>
          <w:rFonts w:ascii="Arial" w:hAnsi="Arial"/>
          <w:b/>
        </w:rPr>
      </w:pPr>
      <w:r w:rsidRPr="00185568">
        <w:rPr>
          <w:rFonts w:ascii="Arial" w:hAnsi="Arial"/>
          <w:b/>
        </w:rPr>
        <w:t xml:space="preserve">      91-048 Łódź, ul. Lutomierska 108/112</w:t>
      </w:r>
    </w:p>
    <w:p w:rsidR="00185568" w:rsidRPr="00D75220" w:rsidRDefault="00185568" w:rsidP="00846371">
      <w:pPr>
        <w:spacing w:line="276" w:lineRule="auto"/>
        <w:ind w:left="2073" w:firstLine="348"/>
        <w:rPr>
          <w:rFonts w:ascii="Arial" w:hAnsi="Arial"/>
          <w:b/>
          <w:bCs/>
          <w:kern w:val="32"/>
        </w:rPr>
      </w:pPr>
      <w:r w:rsidRPr="00185568">
        <w:rPr>
          <w:rFonts w:ascii="Arial" w:hAnsi="Arial"/>
          <w:b/>
        </w:rPr>
        <w:t xml:space="preserve">                      </w:t>
      </w:r>
      <w:r w:rsidRPr="00D75220">
        <w:rPr>
          <w:rFonts w:ascii="Arial" w:hAnsi="Arial"/>
          <w:b/>
          <w:bCs/>
          <w:kern w:val="32"/>
        </w:rPr>
        <w:t>NIP  726-000-44-58</w:t>
      </w:r>
    </w:p>
    <w:p w:rsidR="00185568" w:rsidRPr="00185568" w:rsidRDefault="00185568" w:rsidP="00846371">
      <w:pPr>
        <w:keepNext/>
        <w:spacing w:line="276" w:lineRule="auto"/>
        <w:ind w:left="3540"/>
        <w:outlineLvl w:val="0"/>
        <w:rPr>
          <w:rFonts w:ascii="Arial" w:hAnsi="Arial"/>
          <w:b/>
          <w:bCs/>
          <w:kern w:val="32"/>
          <w:u w:val="single"/>
        </w:rPr>
      </w:pPr>
    </w:p>
    <w:p w:rsidR="00185568" w:rsidRPr="00185568" w:rsidRDefault="00185568" w:rsidP="00846371">
      <w:pPr>
        <w:autoSpaceDE w:val="0"/>
        <w:spacing w:line="276" w:lineRule="auto"/>
        <w:ind w:left="284" w:hanging="284"/>
        <w:jc w:val="both"/>
        <w:rPr>
          <w:rFonts w:ascii="Arial" w:hAnsi="Arial"/>
          <w:color w:val="000000"/>
        </w:rPr>
      </w:pPr>
      <w:r w:rsidRPr="00185568">
        <w:rPr>
          <w:rFonts w:ascii="Arial" w:hAnsi="Arial"/>
          <w:color w:val="000000"/>
        </w:rPr>
        <w:t xml:space="preserve">      na podstawie pisemnego poświadczenia odbioru (protokół odbioru) wykonanej dostawy przez upoważnionego pracownika Zamawiającego, o którym mowa w § 3 ust. 1.</w:t>
      </w:r>
    </w:p>
    <w:p w:rsidR="00185568" w:rsidRPr="00185568" w:rsidRDefault="00185568" w:rsidP="00846371">
      <w:pPr>
        <w:autoSpaceDE w:val="0"/>
        <w:spacing w:line="276" w:lineRule="auto"/>
        <w:ind w:left="284" w:hanging="284"/>
        <w:jc w:val="both"/>
        <w:rPr>
          <w:rFonts w:ascii="Arial" w:hAnsi="Arial"/>
        </w:rPr>
      </w:pPr>
    </w:p>
    <w:p w:rsidR="00185568" w:rsidRPr="00185568" w:rsidRDefault="00185568" w:rsidP="00846371">
      <w:pPr>
        <w:autoSpaceDE w:val="0"/>
        <w:spacing w:line="276" w:lineRule="auto"/>
        <w:ind w:left="284" w:hanging="284"/>
        <w:jc w:val="both"/>
        <w:rPr>
          <w:rFonts w:ascii="Arial" w:hAnsi="Arial"/>
        </w:rPr>
      </w:pPr>
      <w:r w:rsidRPr="00185568">
        <w:rPr>
          <w:rFonts w:ascii="Arial" w:hAnsi="Arial"/>
        </w:rPr>
        <w:t xml:space="preserve">5. </w:t>
      </w:r>
      <w:r w:rsidRPr="00185568">
        <w:rPr>
          <w:rFonts w:ascii="Arial" w:hAnsi="Arial"/>
        </w:rPr>
        <w:tab/>
        <w:t xml:space="preserve">Termin płatności faktury  VAT wynosi </w:t>
      </w:r>
      <w:r w:rsidRPr="00185568">
        <w:rPr>
          <w:rFonts w:ascii="Arial" w:hAnsi="Arial"/>
          <w:b/>
        </w:rPr>
        <w:t>30 dni</w:t>
      </w:r>
      <w:r w:rsidRPr="00185568">
        <w:rPr>
          <w:rFonts w:ascii="Arial" w:hAnsi="Arial"/>
        </w:rPr>
        <w:t xml:space="preserve"> od dnia doręczenia prawidłowo wystawionej faktury VAT do siedziby Zamawiającego wraz z potwierdzeniem wykonania dostawy (protokół odbioru).</w:t>
      </w:r>
    </w:p>
    <w:p w:rsidR="00185568" w:rsidRPr="00185568" w:rsidRDefault="00185568" w:rsidP="00846371">
      <w:pPr>
        <w:autoSpaceDE w:val="0"/>
        <w:spacing w:line="276" w:lineRule="auto"/>
        <w:ind w:left="284" w:hanging="284"/>
        <w:jc w:val="both"/>
        <w:rPr>
          <w:rFonts w:ascii="Arial" w:hAnsi="Arial"/>
        </w:rPr>
      </w:pPr>
    </w:p>
    <w:p w:rsidR="00185568" w:rsidRPr="00185568" w:rsidRDefault="00185568" w:rsidP="00846371">
      <w:pPr>
        <w:numPr>
          <w:ilvl w:val="0"/>
          <w:numId w:val="93"/>
        </w:numPr>
        <w:tabs>
          <w:tab w:val="clear" w:pos="360"/>
        </w:tabs>
        <w:suppressAutoHyphens/>
        <w:spacing w:line="276" w:lineRule="auto"/>
        <w:ind w:left="284" w:hanging="284"/>
        <w:jc w:val="both"/>
        <w:rPr>
          <w:rFonts w:ascii="Arial" w:hAnsi="Arial" w:cs="Arial"/>
          <w:lang w:eastAsia="ar-SA"/>
        </w:rPr>
      </w:pPr>
      <w:r w:rsidRPr="00185568">
        <w:rPr>
          <w:rFonts w:ascii="Arial" w:hAnsi="Arial" w:cs="Arial"/>
          <w:lang w:eastAsia="ar-SA"/>
        </w:rPr>
        <w:t xml:space="preserve">Zapłata należności następować będzie przelewem na rachunek bankowy Wykonawcy, znajdujący się w wykazie podmiotów prowadzonym przez administrację skarbową na podstawie odrębnych przepisów podatkowych. </w:t>
      </w:r>
    </w:p>
    <w:p w:rsidR="00185568" w:rsidRPr="00185568" w:rsidRDefault="00185568" w:rsidP="00846371">
      <w:pPr>
        <w:tabs>
          <w:tab w:val="left" w:pos="426"/>
        </w:tabs>
        <w:suppressAutoHyphens/>
        <w:spacing w:line="276" w:lineRule="auto"/>
        <w:ind w:left="426"/>
        <w:jc w:val="both"/>
        <w:rPr>
          <w:rFonts w:ascii="Arial" w:hAnsi="Arial" w:cs="Arial"/>
          <w:lang w:eastAsia="ar-SA"/>
        </w:rPr>
      </w:pPr>
    </w:p>
    <w:p w:rsidR="00185568" w:rsidRPr="00185568" w:rsidRDefault="00185568" w:rsidP="00846371">
      <w:pPr>
        <w:numPr>
          <w:ilvl w:val="0"/>
          <w:numId w:val="93"/>
        </w:numPr>
        <w:tabs>
          <w:tab w:val="clear" w:pos="360"/>
        </w:tabs>
        <w:suppressAutoHyphens/>
        <w:spacing w:line="276" w:lineRule="auto"/>
        <w:ind w:left="284" w:hanging="284"/>
        <w:jc w:val="both"/>
        <w:rPr>
          <w:rFonts w:ascii="Arial" w:hAnsi="Arial" w:cs="Arial"/>
          <w:lang w:eastAsia="ar-SA"/>
        </w:rPr>
      </w:pPr>
      <w:r w:rsidRPr="00185568">
        <w:rPr>
          <w:rFonts w:ascii="Arial" w:hAnsi="Arial" w:cs="Arial"/>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185568" w:rsidRPr="00185568" w:rsidRDefault="00185568" w:rsidP="00846371">
      <w:pPr>
        <w:tabs>
          <w:tab w:val="left" w:pos="426"/>
        </w:tabs>
        <w:suppressAutoHyphens/>
        <w:spacing w:line="276" w:lineRule="auto"/>
        <w:ind w:left="426"/>
        <w:jc w:val="both"/>
        <w:rPr>
          <w:rFonts w:ascii="Arial" w:hAnsi="Arial" w:cs="Arial"/>
          <w:lang w:eastAsia="ar-SA"/>
        </w:rPr>
      </w:pPr>
    </w:p>
    <w:p w:rsidR="00185568" w:rsidRPr="00185568" w:rsidRDefault="00185568" w:rsidP="00846371">
      <w:pPr>
        <w:numPr>
          <w:ilvl w:val="0"/>
          <w:numId w:val="93"/>
        </w:numPr>
        <w:tabs>
          <w:tab w:val="clear" w:pos="360"/>
        </w:tabs>
        <w:suppressAutoHyphens/>
        <w:spacing w:line="276" w:lineRule="auto"/>
        <w:ind w:left="284" w:hanging="284"/>
        <w:jc w:val="both"/>
        <w:rPr>
          <w:rFonts w:ascii="Arial" w:hAnsi="Arial" w:cs="Arial"/>
        </w:rPr>
      </w:pPr>
      <w:r w:rsidRPr="00185568">
        <w:rPr>
          <w:rFonts w:ascii="Arial" w:hAnsi="Arial" w:cs="Arial"/>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185568" w:rsidRPr="00185568" w:rsidRDefault="00185568" w:rsidP="00846371">
      <w:pPr>
        <w:suppressAutoHyphens/>
        <w:spacing w:line="276" w:lineRule="auto"/>
        <w:ind w:left="426"/>
        <w:jc w:val="both"/>
        <w:rPr>
          <w:rFonts w:ascii="Arial" w:hAnsi="Arial" w:cs="Arial"/>
        </w:rPr>
      </w:pPr>
    </w:p>
    <w:p w:rsidR="00185568" w:rsidRPr="00185568" w:rsidRDefault="00185568" w:rsidP="00846371">
      <w:pPr>
        <w:spacing w:line="276" w:lineRule="auto"/>
        <w:ind w:left="284" w:hanging="284"/>
        <w:jc w:val="both"/>
        <w:rPr>
          <w:rFonts w:ascii="Arial" w:hAnsi="Arial" w:cs="Arial"/>
        </w:rPr>
      </w:pPr>
      <w:r w:rsidRPr="00185568">
        <w:rPr>
          <w:rFonts w:ascii="Arial" w:hAnsi="Arial" w:cs="Arial"/>
        </w:rPr>
        <w:t xml:space="preserve">9.  </w:t>
      </w:r>
      <w:r w:rsidRPr="00185568">
        <w:rPr>
          <w:rFonts w:ascii="Arial" w:hAnsi="Arial" w:cs="Arial"/>
        </w:rPr>
        <w:tab/>
        <w:t xml:space="preserve">W przypadku konieczności dokonania korekty faktury VAT nie obowiązują postanowienia, o których mowa w ust. 7. Wynagrodzenie Wykonawcy wynikające z realizacji  zamówienia, zostanie zapłacone przelewem w terminie </w:t>
      </w:r>
      <w:r w:rsidRPr="00185568">
        <w:rPr>
          <w:rFonts w:ascii="Arial" w:hAnsi="Arial" w:cs="Arial"/>
          <w:b/>
        </w:rPr>
        <w:t>30 dni</w:t>
      </w:r>
      <w:r w:rsidRPr="00185568">
        <w:rPr>
          <w:rFonts w:ascii="Arial" w:hAnsi="Arial" w:cs="Arial"/>
        </w:rPr>
        <w:t xml:space="preserve"> od daty otrzymania przez Zamawiającego faktury korygującej lub noty korygującej.</w:t>
      </w:r>
    </w:p>
    <w:p w:rsidR="00185568" w:rsidRPr="00185568" w:rsidRDefault="00185568" w:rsidP="00846371">
      <w:pPr>
        <w:spacing w:line="276" w:lineRule="auto"/>
        <w:ind w:left="426" w:hanging="426"/>
        <w:jc w:val="both"/>
        <w:rPr>
          <w:rFonts w:ascii="Arial" w:hAnsi="Arial" w:cs="Arial"/>
        </w:rPr>
      </w:pPr>
    </w:p>
    <w:p w:rsidR="00185568" w:rsidRPr="00185568" w:rsidRDefault="00344F76" w:rsidP="00846371">
      <w:pPr>
        <w:spacing w:line="276" w:lineRule="auto"/>
        <w:ind w:left="284" w:hanging="284"/>
        <w:contextualSpacing/>
        <w:jc w:val="both"/>
        <w:rPr>
          <w:rFonts w:ascii="Arial" w:hAnsi="Arial" w:cs="Arial"/>
        </w:rPr>
      </w:pPr>
      <w:r>
        <w:rPr>
          <w:rFonts w:ascii="Arial" w:hAnsi="Arial" w:cs="Arial"/>
        </w:rPr>
        <w:t xml:space="preserve">10. </w:t>
      </w:r>
      <w:r w:rsidR="00185568" w:rsidRPr="00185568">
        <w:rPr>
          <w:rFonts w:ascii="Arial" w:hAnsi="Arial" w:cs="Arial"/>
        </w:rPr>
        <w:t xml:space="preserve">Zamawiający upoważnia Wykonawcę do wystawienia faktury VAT bez podpisu Zamawiającego. </w:t>
      </w:r>
    </w:p>
    <w:p w:rsidR="00185568" w:rsidRPr="00185568" w:rsidRDefault="00185568" w:rsidP="00846371">
      <w:pPr>
        <w:spacing w:line="276" w:lineRule="auto"/>
        <w:ind w:left="426"/>
        <w:contextualSpacing/>
        <w:jc w:val="both"/>
        <w:rPr>
          <w:rFonts w:ascii="Arial" w:hAnsi="Arial" w:cs="Arial"/>
        </w:rPr>
      </w:pPr>
    </w:p>
    <w:p w:rsidR="00185568" w:rsidRPr="00185568" w:rsidRDefault="00344F76" w:rsidP="00846371">
      <w:pPr>
        <w:spacing w:line="276" w:lineRule="auto"/>
        <w:ind w:left="284" w:hanging="284"/>
        <w:jc w:val="both"/>
        <w:rPr>
          <w:rFonts w:ascii="Arial" w:hAnsi="Arial" w:cs="Arial"/>
        </w:rPr>
      </w:pPr>
      <w:r>
        <w:rPr>
          <w:rFonts w:ascii="Arial" w:hAnsi="Arial" w:cs="Arial"/>
        </w:rPr>
        <w:t xml:space="preserve">11. </w:t>
      </w:r>
      <w:r w:rsidR="00185568" w:rsidRPr="00185568">
        <w:rPr>
          <w:rFonts w:ascii="Arial" w:hAnsi="Arial" w:cs="Arial"/>
        </w:rPr>
        <w:t xml:space="preserve">Wynagrodzenie płatne będzie przelewem na konto Wykonawcy podane na fakturze VAT. Za dzień zapłaty  uważa się datę obciążenia rachunku bankowego Zamawiającego.    </w:t>
      </w:r>
    </w:p>
    <w:p w:rsidR="00185568" w:rsidRPr="00185568" w:rsidRDefault="00185568" w:rsidP="00846371">
      <w:pPr>
        <w:spacing w:line="276" w:lineRule="auto"/>
        <w:ind w:left="567" w:hanging="567"/>
        <w:jc w:val="both"/>
        <w:rPr>
          <w:rFonts w:ascii="Arial" w:hAnsi="Arial" w:cs="Arial"/>
        </w:rPr>
      </w:pPr>
      <w:r w:rsidRPr="00185568">
        <w:rPr>
          <w:rFonts w:ascii="Arial" w:hAnsi="Arial" w:cs="Arial"/>
        </w:rPr>
        <w:t xml:space="preserve">    </w:t>
      </w:r>
    </w:p>
    <w:p w:rsidR="00185568" w:rsidRPr="00185568" w:rsidRDefault="00344F76" w:rsidP="00846371">
      <w:pPr>
        <w:spacing w:line="276" w:lineRule="auto"/>
        <w:ind w:left="284" w:hanging="284"/>
        <w:jc w:val="both"/>
        <w:rPr>
          <w:rFonts w:ascii="Arial" w:hAnsi="Arial" w:cs="Arial"/>
          <w:u w:val="single"/>
        </w:rPr>
      </w:pPr>
      <w:r>
        <w:rPr>
          <w:rFonts w:ascii="Arial" w:hAnsi="Arial" w:cs="Arial"/>
        </w:rPr>
        <w:t xml:space="preserve">12. </w:t>
      </w:r>
      <w:r w:rsidR="00185568" w:rsidRPr="00185568">
        <w:rPr>
          <w:rFonts w:ascii="Arial" w:hAnsi="Arial" w:cs="Arial"/>
        </w:rPr>
        <w:t>Przeniesienie wierzytelności przysługujących Wykonawcy z tytułu zawarcia niniejszej umowy na osobę trzecią może nastąpić pod rygorem nieważności tylko za uprzednią zgodą   Zamawiającego wyrażoną na piśmie.</w:t>
      </w:r>
      <w:r w:rsidR="00185568" w:rsidRPr="00185568">
        <w:rPr>
          <w:rFonts w:ascii="Arial" w:hAnsi="Arial" w:cs="Arial"/>
          <w:u w:val="single"/>
        </w:rPr>
        <w:t xml:space="preserve"> </w:t>
      </w:r>
    </w:p>
    <w:p w:rsidR="00185568" w:rsidRPr="00185568" w:rsidRDefault="00185568" w:rsidP="00846371">
      <w:pPr>
        <w:spacing w:line="276" w:lineRule="auto"/>
        <w:ind w:left="426" w:hanging="426"/>
        <w:jc w:val="both"/>
        <w:rPr>
          <w:rFonts w:ascii="Arial" w:hAnsi="Arial" w:cs="Arial"/>
        </w:rPr>
      </w:pPr>
    </w:p>
    <w:p w:rsidR="00185568" w:rsidRPr="00185568" w:rsidRDefault="00344F76" w:rsidP="00846371">
      <w:pPr>
        <w:spacing w:line="276" w:lineRule="auto"/>
        <w:ind w:left="284" w:hanging="284"/>
        <w:rPr>
          <w:rFonts w:ascii="Arial" w:hAnsi="Arial" w:cs="Arial"/>
        </w:rPr>
      </w:pPr>
      <w:r>
        <w:rPr>
          <w:rFonts w:ascii="Arial" w:hAnsi="Arial" w:cs="Arial"/>
        </w:rPr>
        <w:t xml:space="preserve">13. </w:t>
      </w:r>
      <w:r w:rsidR="00185568" w:rsidRPr="00185568">
        <w:rPr>
          <w:rFonts w:ascii="Arial" w:hAnsi="Arial" w:cs="Arial"/>
        </w:rPr>
        <w:t>Zamawiający nie przewiduje udzielenia zaliczek na poczet realizacji niniejszej umowy.</w:t>
      </w:r>
    </w:p>
    <w:p w:rsidR="00185568" w:rsidRPr="00185568" w:rsidRDefault="00185568" w:rsidP="00846371">
      <w:pPr>
        <w:tabs>
          <w:tab w:val="left" w:pos="284"/>
        </w:tabs>
        <w:suppressAutoHyphens/>
        <w:spacing w:line="276" w:lineRule="auto"/>
        <w:ind w:left="284"/>
        <w:rPr>
          <w:rFonts w:ascii="Arial" w:hAnsi="Arial" w:cs="Arial"/>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9.</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xml:space="preserve">Kary umowna </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spacing w:line="276" w:lineRule="auto"/>
        <w:ind w:left="284" w:hanging="284"/>
        <w:jc w:val="both"/>
        <w:rPr>
          <w:rFonts w:ascii="Arial" w:hAnsi="Arial"/>
        </w:rPr>
      </w:pPr>
      <w:r w:rsidRPr="00185568">
        <w:rPr>
          <w:rFonts w:ascii="Arial" w:hAnsi="Arial"/>
        </w:rPr>
        <w:t>1.</w:t>
      </w:r>
      <w:r w:rsidRPr="00185568">
        <w:rPr>
          <w:rFonts w:ascii="Arial" w:hAnsi="Arial"/>
        </w:rPr>
        <w:tab/>
        <w:t>Zamawiający może obciążyć Wykonawcę karami  umownymi w następujących przypadkach:</w:t>
      </w:r>
    </w:p>
    <w:p w:rsidR="00185568" w:rsidRPr="00185568" w:rsidRDefault="00185568" w:rsidP="00846371">
      <w:pPr>
        <w:tabs>
          <w:tab w:val="left" w:leader="dot" w:pos="2122"/>
          <w:tab w:val="left" w:leader="dot" w:pos="2539"/>
        </w:tabs>
        <w:spacing w:line="276" w:lineRule="auto"/>
        <w:ind w:left="567" w:hanging="283"/>
        <w:jc w:val="both"/>
        <w:rPr>
          <w:rFonts w:ascii="Arial" w:hAnsi="Arial" w:cs="Arial"/>
          <w:lang w:val="sq-AL"/>
        </w:rPr>
      </w:pPr>
      <w:r w:rsidRPr="00185568">
        <w:rPr>
          <w:rFonts w:ascii="Arial" w:hAnsi="Arial"/>
        </w:rPr>
        <w:t xml:space="preserve">1) </w:t>
      </w:r>
      <w:r w:rsidRPr="00185568">
        <w:rPr>
          <w:rFonts w:ascii="Arial" w:hAnsi="Arial" w:cs="Arial"/>
          <w:lang w:val="sq-AL"/>
        </w:rPr>
        <w:t xml:space="preserve">za zwlokę w realizacji poszczególnych dostaw przedmiotu umowy w wysokości </w:t>
      </w:r>
      <w:r w:rsidRPr="00185568">
        <w:rPr>
          <w:rFonts w:ascii="Arial" w:hAnsi="Arial" w:cs="Arial"/>
          <w:b/>
          <w:lang w:val="sq-AL"/>
        </w:rPr>
        <w:t>10 %</w:t>
      </w:r>
      <w:r w:rsidRPr="00185568">
        <w:rPr>
          <w:rFonts w:ascii="Arial" w:hAnsi="Arial" w:cs="Arial"/>
          <w:lang w:val="sq-AL"/>
        </w:rPr>
        <w:t xml:space="preserve"> wartości brutto  niedostarczonego asortymentu, za każdy ropoczęty dzień zwłoki, nie więcej niż </w:t>
      </w:r>
      <w:r w:rsidRPr="00185568">
        <w:rPr>
          <w:rFonts w:ascii="Arial" w:hAnsi="Arial" w:cs="Arial"/>
          <w:b/>
          <w:lang w:val="sq-AL"/>
        </w:rPr>
        <w:t>1%</w:t>
      </w:r>
      <w:r w:rsidRPr="00185568">
        <w:rPr>
          <w:rFonts w:ascii="Arial" w:hAnsi="Arial" w:cs="Arial"/>
          <w:lang w:val="sq-AL"/>
        </w:rPr>
        <w:t xml:space="preserve"> wynagrodzenia brutto, o którym mowa w § 8 ust. 1;</w:t>
      </w:r>
    </w:p>
    <w:p w:rsidR="00185568" w:rsidRPr="00185568" w:rsidRDefault="00185568" w:rsidP="00846371">
      <w:pPr>
        <w:tabs>
          <w:tab w:val="left" w:leader="dot" w:pos="2122"/>
          <w:tab w:val="left" w:leader="dot" w:pos="2539"/>
        </w:tabs>
        <w:spacing w:line="276" w:lineRule="auto"/>
        <w:ind w:left="567" w:hanging="283"/>
        <w:jc w:val="both"/>
        <w:rPr>
          <w:rFonts w:ascii="Arial" w:hAnsi="Arial" w:cs="Arial"/>
          <w:spacing w:val="-4"/>
          <w:lang w:val="sq-AL"/>
        </w:rPr>
      </w:pPr>
    </w:p>
    <w:p w:rsidR="00185568" w:rsidRPr="00185568" w:rsidRDefault="00185568" w:rsidP="00846371">
      <w:pPr>
        <w:autoSpaceDE w:val="0"/>
        <w:autoSpaceDN w:val="0"/>
        <w:adjustRightInd w:val="0"/>
        <w:spacing w:line="276" w:lineRule="auto"/>
        <w:ind w:left="567" w:hanging="283"/>
        <w:jc w:val="both"/>
        <w:rPr>
          <w:rFonts w:ascii="Arial" w:hAnsi="Arial" w:cs="Arial"/>
        </w:rPr>
      </w:pPr>
      <w:r w:rsidRPr="00185568">
        <w:rPr>
          <w:rFonts w:ascii="Arial" w:hAnsi="Arial"/>
        </w:rPr>
        <w:t xml:space="preserve">2) </w:t>
      </w:r>
      <w:r w:rsidRPr="00185568">
        <w:rPr>
          <w:rFonts w:ascii="Arial" w:hAnsi="Arial" w:cs="Arial"/>
        </w:rPr>
        <w:t xml:space="preserve">za dostarczenie towaru wadliwego i zwłokę w realizacji obowiązków wynikających z § 4, § 5, § 6 i § 7 umowy w wysokości </w:t>
      </w:r>
      <w:r w:rsidRPr="00185568">
        <w:rPr>
          <w:rFonts w:ascii="Arial" w:hAnsi="Arial" w:cs="Arial"/>
          <w:b/>
        </w:rPr>
        <w:t xml:space="preserve">3 % </w:t>
      </w:r>
      <w:r w:rsidRPr="00185568">
        <w:rPr>
          <w:rFonts w:ascii="Arial" w:hAnsi="Arial" w:cs="Arial"/>
        </w:rPr>
        <w:t xml:space="preserve">wartości brutto wadliwej partii towaru, za każdy rozpoczęty dzień zwłoki, nie więcej niż </w:t>
      </w:r>
      <w:r w:rsidRPr="00185568">
        <w:rPr>
          <w:rFonts w:ascii="Arial" w:hAnsi="Arial" w:cs="Arial"/>
          <w:b/>
        </w:rPr>
        <w:t>1%</w:t>
      </w:r>
      <w:r w:rsidRPr="00185568">
        <w:rPr>
          <w:rFonts w:ascii="Arial" w:hAnsi="Arial" w:cs="Arial"/>
        </w:rPr>
        <w:t xml:space="preserve"> wynagrodzenia brutto, o którym mowa w </w:t>
      </w:r>
      <w:r w:rsidRPr="00185568">
        <w:rPr>
          <w:rFonts w:ascii="Arial" w:hAnsi="Arial" w:cs="Arial"/>
          <w:lang w:val="sq-AL"/>
        </w:rPr>
        <w:t>8 ust. 1</w:t>
      </w:r>
      <w:r w:rsidRPr="00185568">
        <w:rPr>
          <w:rFonts w:ascii="Arial" w:hAnsi="Arial" w:cs="Arial"/>
        </w:rPr>
        <w:t>;</w:t>
      </w:r>
    </w:p>
    <w:p w:rsidR="00185568" w:rsidRPr="00185568" w:rsidRDefault="00185568" w:rsidP="00846371">
      <w:pPr>
        <w:autoSpaceDE w:val="0"/>
        <w:autoSpaceDN w:val="0"/>
        <w:adjustRightInd w:val="0"/>
        <w:spacing w:line="276" w:lineRule="auto"/>
        <w:ind w:left="567" w:hanging="283"/>
        <w:jc w:val="both"/>
        <w:rPr>
          <w:rFonts w:ascii="Arial" w:hAnsi="Arial" w:cs="Arial"/>
        </w:rPr>
      </w:pPr>
    </w:p>
    <w:p w:rsidR="00185568" w:rsidRPr="00185568" w:rsidRDefault="00185568" w:rsidP="00846371">
      <w:pPr>
        <w:autoSpaceDE w:val="0"/>
        <w:autoSpaceDN w:val="0"/>
        <w:adjustRightInd w:val="0"/>
        <w:spacing w:line="276" w:lineRule="auto"/>
        <w:ind w:left="567" w:hanging="283"/>
        <w:jc w:val="both"/>
        <w:rPr>
          <w:rFonts w:ascii="Arial" w:hAnsi="Arial" w:cs="Arial"/>
        </w:rPr>
      </w:pPr>
      <w:r w:rsidRPr="00185568">
        <w:rPr>
          <w:rFonts w:ascii="Arial" w:hAnsi="Arial"/>
        </w:rPr>
        <w:t xml:space="preserve">3) </w:t>
      </w:r>
      <w:r w:rsidRPr="00185568">
        <w:rPr>
          <w:rFonts w:ascii="Arial" w:hAnsi="Arial" w:cs="Arial"/>
        </w:rPr>
        <w:t xml:space="preserve">za odstąpienie od umowy przez którąkolwiek ze stron, z przyczyn leżących po stronie Wykonawcy  w wysokości </w:t>
      </w:r>
      <w:r w:rsidRPr="00185568">
        <w:rPr>
          <w:rFonts w:ascii="Arial" w:hAnsi="Arial" w:cs="Arial"/>
          <w:b/>
        </w:rPr>
        <w:t>20 %</w:t>
      </w:r>
      <w:r w:rsidRPr="00185568">
        <w:rPr>
          <w:rFonts w:ascii="Arial" w:hAnsi="Arial" w:cs="Arial"/>
        </w:rPr>
        <w:t xml:space="preserve"> wynagrodzenia brutto, o którym mowa w § 8 ust. 1.</w:t>
      </w:r>
    </w:p>
    <w:p w:rsidR="00185568" w:rsidRPr="00185568" w:rsidRDefault="00185568" w:rsidP="00846371">
      <w:pPr>
        <w:autoSpaceDE w:val="0"/>
        <w:autoSpaceDN w:val="0"/>
        <w:adjustRightInd w:val="0"/>
        <w:spacing w:line="276" w:lineRule="auto"/>
        <w:ind w:left="567" w:hanging="283"/>
        <w:jc w:val="both"/>
        <w:rPr>
          <w:rFonts w:ascii="Arial" w:hAnsi="Arial" w:cs="Arial"/>
        </w:rPr>
      </w:pPr>
    </w:p>
    <w:p w:rsidR="00185568" w:rsidRPr="00185568" w:rsidRDefault="00185568" w:rsidP="00846371">
      <w:pPr>
        <w:numPr>
          <w:ilvl w:val="0"/>
          <w:numId w:val="92"/>
        </w:numPr>
        <w:spacing w:line="276" w:lineRule="auto"/>
        <w:ind w:left="284" w:hanging="284"/>
        <w:jc w:val="both"/>
        <w:rPr>
          <w:rFonts w:ascii="Arial" w:eastAsia="Calibri" w:hAnsi="Arial" w:cs="Arial"/>
          <w:b/>
        </w:rPr>
      </w:pPr>
      <w:r w:rsidRPr="00185568">
        <w:rPr>
          <w:rFonts w:ascii="Arial" w:eastAsia="Calibri" w:hAnsi="Arial" w:cs="Arial"/>
        </w:rPr>
        <w:t xml:space="preserve">Naliczoną karę umowną Zamawiający może potrącić z należności Wykonawcy objętej fakturą za wykonanie umowy.  </w:t>
      </w:r>
    </w:p>
    <w:p w:rsidR="00185568" w:rsidRPr="00185568" w:rsidRDefault="00185568" w:rsidP="00846371">
      <w:pPr>
        <w:spacing w:line="276" w:lineRule="auto"/>
        <w:ind w:left="284"/>
        <w:jc w:val="both"/>
        <w:rPr>
          <w:rFonts w:ascii="Arial" w:hAnsi="Arial"/>
        </w:rPr>
      </w:pPr>
    </w:p>
    <w:p w:rsidR="00185568" w:rsidRPr="00185568" w:rsidRDefault="00185568" w:rsidP="00846371">
      <w:pPr>
        <w:numPr>
          <w:ilvl w:val="0"/>
          <w:numId w:val="92"/>
        </w:numPr>
        <w:shd w:val="clear" w:color="auto" w:fill="FFFFFF"/>
        <w:spacing w:line="276" w:lineRule="auto"/>
        <w:ind w:left="284" w:hanging="284"/>
        <w:contextualSpacing/>
        <w:jc w:val="both"/>
        <w:rPr>
          <w:rFonts w:ascii="Arial" w:hAnsi="Arial"/>
          <w:color w:val="000000"/>
          <w:spacing w:val="-4"/>
          <w:lang w:val="sq-AL"/>
        </w:rPr>
      </w:pPr>
      <w:r w:rsidRPr="00185568">
        <w:rPr>
          <w:rFonts w:ascii="Arial" w:hAnsi="Arial" w:cs="Calibri"/>
          <w:color w:val="000000"/>
          <w:spacing w:val="-4"/>
          <w:lang w:val="sq-AL"/>
        </w:rPr>
        <w:t>Zamawiający    zastrzega    sobie   prawo    dochodzenia   odszkodowania na  zasadach ogólnych.</w:t>
      </w:r>
    </w:p>
    <w:p w:rsidR="00185568" w:rsidRPr="00185568" w:rsidRDefault="00185568" w:rsidP="00846371">
      <w:pPr>
        <w:spacing w:line="276" w:lineRule="auto"/>
        <w:ind w:left="720"/>
        <w:contextualSpacing/>
        <w:rPr>
          <w:rFonts w:ascii="Arial" w:hAnsi="Arial"/>
          <w:color w:val="000000"/>
          <w:spacing w:val="-4"/>
          <w:lang w:val="sq-AL"/>
        </w:rPr>
      </w:pPr>
    </w:p>
    <w:p w:rsidR="00185568" w:rsidRPr="00185568" w:rsidRDefault="00185568" w:rsidP="00846371">
      <w:pPr>
        <w:numPr>
          <w:ilvl w:val="0"/>
          <w:numId w:val="92"/>
        </w:numPr>
        <w:shd w:val="clear" w:color="auto" w:fill="FFFFFF"/>
        <w:spacing w:line="276" w:lineRule="auto"/>
        <w:ind w:left="284" w:hanging="284"/>
        <w:contextualSpacing/>
        <w:jc w:val="both"/>
        <w:rPr>
          <w:rFonts w:ascii="Arial" w:hAnsi="Arial"/>
          <w:color w:val="000000"/>
          <w:spacing w:val="-4"/>
          <w:lang w:val="sq-AL"/>
        </w:rPr>
      </w:pPr>
      <w:r w:rsidRPr="00185568">
        <w:rPr>
          <w:rFonts w:ascii="Arial" w:hAnsi="Arial"/>
          <w:color w:val="000000"/>
          <w:spacing w:val="-4"/>
          <w:lang w:val="sq-AL"/>
        </w:rPr>
        <w:t>Zamawiający może obciążyć Wykonawcę karami umownymi niezależnie od tego, czy  wskutek niewykonania / nienależytego wykonania umowy przez Wykonawcę poniósł jakąkolwiek szkodę.</w:t>
      </w:r>
    </w:p>
    <w:p w:rsidR="00185568" w:rsidRPr="00185568" w:rsidRDefault="00185568" w:rsidP="00846371">
      <w:pPr>
        <w:spacing w:line="276" w:lineRule="auto"/>
        <w:ind w:left="720"/>
        <w:contextualSpacing/>
        <w:rPr>
          <w:rFonts w:ascii="Arial" w:hAnsi="Arial" w:cs="Arial"/>
          <w:b/>
        </w:rPr>
      </w:pPr>
    </w:p>
    <w:p w:rsidR="00185568" w:rsidRPr="00185568" w:rsidRDefault="00185568" w:rsidP="00846371">
      <w:pPr>
        <w:numPr>
          <w:ilvl w:val="0"/>
          <w:numId w:val="92"/>
        </w:numPr>
        <w:shd w:val="clear" w:color="auto" w:fill="FFFFFF"/>
        <w:spacing w:line="276" w:lineRule="auto"/>
        <w:ind w:left="284" w:hanging="284"/>
        <w:contextualSpacing/>
        <w:jc w:val="both"/>
        <w:rPr>
          <w:rFonts w:ascii="Arial" w:hAnsi="Arial" w:cs="Arial"/>
        </w:rPr>
      </w:pPr>
      <w:r w:rsidRPr="00185568">
        <w:rPr>
          <w:rFonts w:ascii="Arial" w:hAnsi="Arial" w:cs="Arial"/>
        </w:rPr>
        <w:t xml:space="preserve">Łączna maksymalna wysokość kar umownych, o których mowa w ust. 1, nie może przekroczyć </w:t>
      </w:r>
      <w:r w:rsidRPr="00185568">
        <w:rPr>
          <w:rFonts w:ascii="Arial" w:hAnsi="Arial" w:cs="Arial"/>
          <w:b/>
        </w:rPr>
        <w:t>20%</w:t>
      </w:r>
      <w:r w:rsidRPr="00185568">
        <w:rPr>
          <w:rFonts w:ascii="Arial" w:hAnsi="Arial" w:cs="Arial"/>
        </w:rPr>
        <w:t xml:space="preserve"> wartości brutto, o której mowa § 8 ust.1.</w:t>
      </w:r>
    </w:p>
    <w:p w:rsidR="00185568" w:rsidRPr="00185568" w:rsidRDefault="00185568" w:rsidP="00846371">
      <w:pPr>
        <w:autoSpaceDE w:val="0"/>
        <w:autoSpaceDN w:val="0"/>
        <w:adjustRightInd w:val="0"/>
        <w:spacing w:line="276" w:lineRule="auto"/>
        <w:rPr>
          <w:rFonts w:ascii="Arial" w:hAnsi="Arial" w:cs="Arial"/>
          <w:b/>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10.</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Odstąpienie od umowy</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autoSpaceDE w:val="0"/>
        <w:spacing w:line="276" w:lineRule="auto"/>
        <w:ind w:left="284" w:hanging="284"/>
        <w:rPr>
          <w:rFonts w:ascii="Arial" w:hAnsi="Arial"/>
          <w:color w:val="000000"/>
        </w:rPr>
      </w:pPr>
      <w:r w:rsidRPr="00185568">
        <w:rPr>
          <w:rFonts w:ascii="Arial" w:hAnsi="Arial"/>
          <w:color w:val="000000"/>
        </w:rPr>
        <w:t xml:space="preserve">1.   Zamawiającemu przysługuje prawo odstąpienia od umowy w szczególnych przypadkach, kiedy: </w:t>
      </w:r>
    </w:p>
    <w:p w:rsidR="00185568" w:rsidRPr="00185568" w:rsidRDefault="00185568" w:rsidP="00846371">
      <w:pPr>
        <w:autoSpaceDE w:val="0"/>
        <w:spacing w:line="276" w:lineRule="auto"/>
        <w:ind w:left="284"/>
        <w:rPr>
          <w:rFonts w:ascii="Arial" w:hAnsi="Arial" w:cs="Arial"/>
        </w:rPr>
      </w:pPr>
      <w:r w:rsidRPr="00185568">
        <w:rPr>
          <w:rFonts w:ascii="Arial" w:hAnsi="Arial"/>
          <w:color w:val="000000"/>
        </w:rPr>
        <w:t xml:space="preserve">1)  Wykonawca dwukrotnie naruszył obowiązki, o których mowa w § 4, </w:t>
      </w:r>
      <w:r w:rsidRPr="00185568">
        <w:rPr>
          <w:rFonts w:ascii="Arial" w:hAnsi="Arial" w:cs="Arial"/>
        </w:rPr>
        <w:t>§ 5, § 6 i  § 7 umowy;</w:t>
      </w:r>
    </w:p>
    <w:p w:rsidR="00185568" w:rsidRPr="00185568" w:rsidRDefault="00185568" w:rsidP="00846371">
      <w:pPr>
        <w:autoSpaceDE w:val="0"/>
        <w:spacing w:line="276" w:lineRule="auto"/>
        <w:ind w:left="284"/>
        <w:rPr>
          <w:rFonts w:ascii="Arial" w:hAnsi="Arial" w:cs="Arial"/>
        </w:rPr>
      </w:pPr>
    </w:p>
    <w:p w:rsidR="00185568" w:rsidRPr="00185568" w:rsidRDefault="00185568" w:rsidP="00846371">
      <w:pPr>
        <w:autoSpaceDE w:val="0"/>
        <w:spacing w:line="276" w:lineRule="auto"/>
        <w:ind w:left="284"/>
        <w:rPr>
          <w:rFonts w:ascii="Arial" w:hAnsi="Arial"/>
          <w:color w:val="000000"/>
        </w:rPr>
      </w:pPr>
      <w:r w:rsidRPr="00185568">
        <w:rPr>
          <w:rFonts w:ascii="Arial" w:hAnsi="Arial"/>
          <w:color w:val="000000"/>
        </w:rPr>
        <w:t>2)  Wykonawca dwukrotnie dostarczył towar niezgodny z umową lub złożoną ofertą;</w:t>
      </w:r>
    </w:p>
    <w:p w:rsidR="00185568" w:rsidRPr="00185568" w:rsidRDefault="00185568" w:rsidP="00846371">
      <w:pPr>
        <w:autoSpaceDE w:val="0"/>
        <w:spacing w:line="276" w:lineRule="auto"/>
        <w:ind w:left="284"/>
        <w:jc w:val="both"/>
        <w:rPr>
          <w:rFonts w:ascii="Arial" w:hAnsi="Arial"/>
          <w:color w:val="000000"/>
        </w:rPr>
      </w:pPr>
    </w:p>
    <w:p w:rsidR="00185568" w:rsidRPr="00185568" w:rsidRDefault="00185568" w:rsidP="00846371">
      <w:pPr>
        <w:autoSpaceDE w:val="0"/>
        <w:spacing w:line="276" w:lineRule="auto"/>
        <w:ind w:left="567" w:hanging="283"/>
        <w:jc w:val="both"/>
        <w:rPr>
          <w:rFonts w:ascii="Arial" w:hAnsi="Arial"/>
          <w:color w:val="000000"/>
        </w:rPr>
      </w:pPr>
      <w:r w:rsidRPr="00185568">
        <w:rPr>
          <w:rFonts w:ascii="Arial" w:hAnsi="Arial"/>
          <w:color w:val="000000"/>
        </w:rPr>
        <w:t>3)  Wykonawca dwukrotnie dostarczył przedmiot umowy, który ma wady istotne (uniemożliwiające właściwe lub zamierzone przez Zamawiającego funkcjonowanie przedmiotu umowy) lub nie dające się usunąć;</w:t>
      </w:r>
    </w:p>
    <w:p w:rsidR="00185568" w:rsidRPr="00185568" w:rsidRDefault="00185568" w:rsidP="00846371">
      <w:pPr>
        <w:autoSpaceDE w:val="0"/>
        <w:spacing w:line="276" w:lineRule="auto"/>
        <w:ind w:left="567" w:hanging="283"/>
        <w:rPr>
          <w:rFonts w:ascii="Arial" w:hAnsi="Arial"/>
          <w:color w:val="000000"/>
        </w:rPr>
      </w:pPr>
    </w:p>
    <w:p w:rsidR="00185568" w:rsidRPr="00185568" w:rsidRDefault="00185568" w:rsidP="00846371">
      <w:pPr>
        <w:autoSpaceDE w:val="0"/>
        <w:spacing w:line="276" w:lineRule="auto"/>
        <w:ind w:left="284"/>
        <w:jc w:val="both"/>
        <w:rPr>
          <w:rFonts w:ascii="Arial" w:hAnsi="Arial"/>
        </w:rPr>
      </w:pPr>
      <w:r w:rsidRPr="00185568">
        <w:rPr>
          <w:rFonts w:ascii="Arial" w:hAnsi="Arial"/>
        </w:rPr>
        <w:t>4)  zostanie rozwiązane konsorcjum z woli jego uczestników.</w:t>
      </w:r>
    </w:p>
    <w:p w:rsidR="00185568" w:rsidRPr="00185568" w:rsidRDefault="00185568" w:rsidP="00846371">
      <w:pPr>
        <w:autoSpaceDE w:val="0"/>
        <w:spacing w:line="276" w:lineRule="auto"/>
        <w:ind w:left="284"/>
        <w:jc w:val="both"/>
        <w:rPr>
          <w:rFonts w:ascii="Arial" w:hAnsi="Arial"/>
        </w:rPr>
      </w:pPr>
    </w:p>
    <w:p w:rsidR="00185568" w:rsidRPr="00185568" w:rsidRDefault="00185568" w:rsidP="00846371">
      <w:pPr>
        <w:autoSpaceDE w:val="0"/>
        <w:spacing w:line="276" w:lineRule="auto"/>
        <w:ind w:left="284"/>
        <w:jc w:val="both"/>
        <w:rPr>
          <w:rFonts w:ascii="Arial" w:hAnsi="Arial"/>
        </w:rPr>
      </w:pPr>
      <w:r w:rsidRPr="00185568">
        <w:rPr>
          <w:rFonts w:ascii="Arial" w:hAnsi="Arial"/>
        </w:rPr>
        <w:t>Odstąpienie może nastąpić nie później niż w terminie 2 tygodni od stwierdzenia przez Zamawiającego drugiego z zaistniałych jakichkolwiek naruszeń umowy, o których mowa w pkt. 1-3.</w:t>
      </w:r>
    </w:p>
    <w:p w:rsidR="00185568" w:rsidRPr="00185568" w:rsidRDefault="00185568" w:rsidP="00846371">
      <w:pPr>
        <w:autoSpaceDE w:val="0"/>
        <w:spacing w:line="276" w:lineRule="auto"/>
        <w:ind w:left="284"/>
        <w:jc w:val="both"/>
        <w:rPr>
          <w:rFonts w:ascii="Arial" w:hAnsi="Arial"/>
        </w:rPr>
      </w:pPr>
    </w:p>
    <w:p w:rsidR="00185568" w:rsidRPr="00185568" w:rsidRDefault="00185568" w:rsidP="00846371">
      <w:pPr>
        <w:shd w:val="clear" w:color="auto" w:fill="FFFFFF"/>
        <w:spacing w:line="276" w:lineRule="auto"/>
        <w:ind w:left="284" w:hanging="284"/>
        <w:jc w:val="both"/>
        <w:rPr>
          <w:rFonts w:ascii="Arial" w:hAnsi="Arial"/>
          <w:color w:val="000000"/>
          <w:spacing w:val="-4"/>
          <w:lang w:val="sq-AL"/>
        </w:rPr>
      </w:pPr>
      <w:r w:rsidRPr="00185568">
        <w:rPr>
          <w:rFonts w:ascii="Arial" w:hAnsi="Arial"/>
          <w:color w:val="000000"/>
          <w:spacing w:val="-4"/>
          <w:lang w:val="sq-AL"/>
        </w:rPr>
        <w:t xml:space="preserve">      W sytuacji, o której mowa w pkt. 1-4  Zamawiający może obciążyć Wykonawcę karą umowną , o której mowa  w </w:t>
      </w:r>
      <w:r w:rsidRPr="00185568">
        <w:rPr>
          <w:rFonts w:ascii="Arial" w:hAnsi="Arial" w:cs="Arial"/>
          <w:color w:val="000000"/>
          <w:spacing w:val="-4"/>
          <w:lang w:val="sq-AL"/>
        </w:rPr>
        <w:t>§</w:t>
      </w:r>
      <w:r w:rsidRPr="00185568">
        <w:rPr>
          <w:rFonts w:ascii="Arial" w:hAnsi="Arial"/>
          <w:color w:val="000000"/>
          <w:spacing w:val="-4"/>
          <w:lang w:val="sq-AL"/>
        </w:rPr>
        <w:t xml:space="preserve"> 9 ust.1 pkt. 3.</w:t>
      </w:r>
    </w:p>
    <w:p w:rsidR="00185568" w:rsidRPr="00185568" w:rsidRDefault="00185568" w:rsidP="00846371">
      <w:pPr>
        <w:shd w:val="clear" w:color="auto" w:fill="FFFFFF"/>
        <w:spacing w:line="276" w:lineRule="auto"/>
        <w:ind w:left="284" w:hanging="284"/>
        <w:jc w:val="both"/>
        <w:rPr>
          <w:rFonts w:ascii="Arial" w:hAnsi="Arial"/>
          <w:color w:val="000000"/>
          <w:spacing w:val="-4"/>
          <w:lang w:val="sq-AL"/>
        </w:rPr>
      </w:pPr>
    </w:p>
    <w:p w:rsidR="00185568" w:rsidRPr="00185568" w:rsidRDefault="00185568" w:rsidP="00846371">
      <w:pPr>
        <w:shd w:val="clear" w:color="auto" w:fill="FFFFFF"/>
        <w:spacing w:line="276" w:lineRule="auto"/>
        <w:ind w:left="284" w:hanging="284"/>
        <w:jc w:val="both"/>
        <w:rPr>
          <w:rFonts w:ascii="Arial" w:hAnsi="Arial"/>
          <w:color w:val="000000"/>
          <w:spacing w:val="-4"/>
          <w:lang w:val="sq-AL"/>
        </w:rPr>
      </w:pPr>
      <w:r w:rsidRPr="00185568">
        <w:rPr>
          <w:rFonts w:ascii="Arial" w:hAnsi="Arial"/>
          <w:color w:val="000000"/>
        </w:rPr>
        <w:t xml:space="preserve">2.  </w:t>
      </w:r>
      <w:r w:rsidRPr="00185568">
        <w:rPr>
          <w:rFonts w:ascii="Arial" w:hAnsi="Arial"/>
          <w:color w:val="000000"/>
          <w:spacing w:val="-4"/>
          <w:lang w:val="sq-AL"/>
        </w:rPr>
        <w:t xml:space="preserve">Zamawiający  oświadcza,  że  wystawi  Wykonawcy  notę  obciążeniową  wraz  z  kalkulacją wynikową    zawierającą szczegółowe naliczenie kwot w przypadku sytuacji , o których jest mowa w </w:t>
      </w:r>
      <w:r w:rsidRPr="00185568">
        <w:rPr>
          <w:rFonts w:ascii="Arial" w:hAnsi="Arial" w:cs="Arial"/>
          <w:color w:val="000000"/>
          <w:spacing w:val="-4"/>
          <w:lang w:val="sq-AL"/>
        </w:rPr>
        <w:t>§</w:t>
      </w:r>
      <w:r w:rsidRPr="00185568">
        <w:rPr>
          <w:rFonts w:ascii="Arial" w:hAnsi="Arial"/>
          <w:color w:val="000000"/>
          <w:spacing w:val="-4"/>
          <w:lang w:val="sq-AL"/>
        </w:rPr>
        <w:t xml:space="preserve"> 9 ust. 1.</w:t>
      </w:r>
    </w:p>
    <w:p w:rsidR="00185568" w:rsidRPr="00185568" w:rsidRDefault="00185568" w:rsidP="00846371">
      <w:pPr>
        <w:shd w:val="clear" w:color="auto" w:fill="FFFFFF"/>
        <w:spacing w:line="276" w:lineRule="auto"/>
        <w:ind w:left="284" w:hanging="284"/>
        <w:jc w:val="both"/>
        <w:rPr>
          <w:rFonts w:ascii="Arial" w:hAnsi="Arial"/>
          <w:color w:val="000000"/>
          <w:spacing w:val="-4"/>
          <w:lang w:val="sq-AL"/>
        </w:rPr>
      </w:pPr>
    </w:p>
    <w:p w:rsidR="00185568" w:rsidRPr="00185568" w:rsidRDefault="00185568" w:rsidP="00846371">
      <w:pPr>
        <w:autoSpaceDE w:val="0"/>
        <w:spacing w:line="276" w:lineRule="auto"/>
        <w:ind w:left="284" w:hanging="284"/>
        <w:jc w:val="both"/>
        <w:rPr>
          <w:rFonts w:ascii="Arial" w:hAnsi="Arial"/>
        </w:rPr>
      </w:pPr>
      <w:r w:rsidRPr="00185568">
        <w:rPr>
          <w:rFonts w:ascii="Arial" w:hAnsi="Arial"/>
          <w:color w:val="000000"/>
          <w:spacing w:val="-4"/>
          <w:lang w:val="sq-AL"/>
        </w:rPr>
        <w:t xml:space="preserve">3.  </w:t>
      </w:r>
      <w:r w:rsidRPr="00185568">
        <w:rPr>
          <w:rFonts w:ascii="Arial" w:hAnsi="Arial"/>
          <w:color w:val="000000"/>
          <w:spacing w:val="-4"/>
          <w:lang w:val="sq-AL"/>
        </w:rPr>
        <w:tab/>
      </w:r>
      <w:r w:rsidRPr="00185568">
        <w:rPr>
          <w:rFonts w:ascii="Arial" w:hAnsi="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rsidR="00185568" w:rsidRPr="00185568" w:rsidRDefault="00185568" w:rsidP="00846371">
      <w:pPr>
        <w:autoSpaceDE w:val="0"/>
        <w:spacing w:line="276" w:lineRule="auto"/>
        <w:ind w:left="284" w:hanging="284"/>
        <w:jc w:val="both"/>
        <w:rPr>
          <w:rFonts w:ascii="Arial" w:hAnsi="Arial"/>
        </w:rPr>
      </w:pPr>
    </w:p>
    <w:p w:rsidR="00185568" w:rsidRPr="00185568" w:rsidRDefault="00185568" w:rsidP="00846371">
      <w:pPr>
        <w:shd w:val="clear" w:color="auto" w:fill="FFFFFF"/>
        <w:spacing w:line="276" w:lineRule="auto"/>
        <w:ind w:left="284" w:hanging="284"/>
        <w:jc w:val="both"/>
        <w:rPr>
          <w:rFonts w:ascii="Arial" w:hAnsi="Arial"/>
        </w:rPr>
      </w:pPr>
      <w:r w:rsidRPr="00185568">
        <w:rPr>
          <w:rFonts w:ascii="Arial" w:hAnsi="Arial"/>
        </w:rPr>
        <w:t xml:space="preserve">4. </w:t>
      </w:r>
      <w:r w:rsidRPr="00185568">
        <w:rPr>
          <w:rFonts w:ascii="Arial" w:hAnsi="Arial"/>
        </w:rPr>
        <w:tab/>
        <w:t xml:space="preserve">W terminie </w:t>
      </w:r>
      <w:r w:rsidRPr="00185568">
        <w:rPr>
          <w:rFonts w:ascii="Arial" w:hAnsi="Arial"/>
          <w:b/>
        </w:rPr>
        <w:t>12 miesięcy</w:t>
      </w:r>
      <w:r w:rsidRPr="00185568">
        <w:rPr>
          <w:rFonts w:ascii="Arial" w:hAnsi="Arial"/>
        </w:rPr>
        <w:t xml:space="preserve"> od dnia zawarcia Zamawiającemu  przysługuje prawo odstąpienia od umowy. W takim przypadku Wykonawcy  służy  wynagrodzenie  należne za prawidłowo wykonaną/niewadliwą część przedmiotu umowy bez prawa żądania odszkodowania przez Zamawiającego z tytułu niewykonania całości umowy.</w:t>
      </w:r>
    </w:p>
    <w:p w:rsidR="00185568" w:rsidRPr="00185568" w:rsidRDefault="00185568" w:rsidP="00846371">
      <w:pPr>
        <w:shd w:val="clear" w:color="auto" w:fill="FFFFFF"/>
        <w:spacing w:line="276" w:lineRule="auto"/>
        <w:ind w:left="284" w:hanging="284"/>
        <w:jc w:val="both"/>
        <w:rPr>
          <w:rFonts w:ascii="Arial" w:hAnsi="Arial"/>
        </w:rPr>
      </w:pPr>
    </w:p>
    <w:p w:rsidR="00185568" w:rsidRPr="00185568" w:rsidRDefault="00185568" w:rsidP="00846371">
      <w:pPr>
        <w:tabs>
          <w:tab w:val="left" w:pos="284"/>
        </w:tabs>
        <w:spacing w:line="276" w:lineRule="auto"/>
        <w:ind w:left="284" w:hanging="284"/>
        <w:jc w:val="both"/>
        <w:rPr>
          <w:rFonts w:ascii="Arial" w:hAnsi="Arial"/>
        </w:rPr>
      </w:pPr>
      <w:r w:rsidRPr="00185568">
        <w:rPr>
          <w:rFonts w:ascii="Arial" w:hAnsi="Arial"/>
        </w:rPr>
        <w:t>5. Odstąpienie od umowy powinno nastąpić w formie pisemnej pod rygorem nieważności takiego    oświadczenia  i powinno zawierać uzasadnienie.</w:t>
      </w:r>
    </w:p>
    <w:p w:rsidR="00185568" w:rsidRPr="00185568" w:rsidRDefault="00185568" w:rsidP="00846371">
      <w:pPr>
        <w:autoSpaceDE w:val="0"/>
        <w:autoSpaceDN w:val="0"/>
        <w:adjustRightInd w:val="0"/>
        <w:spacing w:line="276" w:lineRule="auto"/>
        <w:ind w:left="284" w:hanging="284"/>
        <w:jc w:val="both"/>
        <w:rPr>
          <w:rFonts w:ascii="Arial" w:hAnsi="Arial" w:cs="Arial"/>
        </w:rPr>
      </w:pP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 11.</w:t>
      </w:r>
    </w:p>
    <w:p w:rsidR="00185568" w:rsidRPr="00185568" w:rsidRDefault="00185568" w:rsidP="00846371">
      <w:pPr>
        <w:autoSpaceDE w:val="0"/>
        <w:autoSpaceDN w:val="0"/>
        <w:adjustRightInd w:val="0"/>
        <w:spacing w:line="276" w:lineRule="auto"/>
        <w:jc w:val="center"/>
        <w:rPr>
          <w:rFonts w:ascii="Arial" w:hAnsi="Arial" w:cs="Arial"/>
          <w:b/>
        </w:rPr>
      </w:pPr>
      <w:r w:rsidRPr="00185568">
        <w:rPr>
          <w:rFonts w:ascii="Arial" w:hAnsi="Arial" w:cs="Arial"/>
          <w:b/>
        </w:rPr>
        <w:t>Zmiana postanowień umowy</w:t>
      </w:r>
    </w:p>
    <w:p w:rsidR="00185568" w:rsidRPr="00185568" w:rsidRDefault="00185568" w:rsidP="00846371">
      <w:pPr>
        <w:autoSpaceDE w:val="0"/>
        <w:autoSpaceDN w:val="0"/>
        <w:adjustRightInd w:val="0"/>
        <w:spacing w:line="276" w:lineRule="auto"/>
        <w:jc w:val="center"/>
        <w:rPr>
          <w:rFonts w:ascii="Arial" w:hAnsi="Arial" w:cs="Arial"/>
          <w:b/>
        </w:rPr>
      </w:pPr>
    </w:p>
    <w:p w:rsidR="00185568" w:rsidRPr="00185568" w:rsidRDefault="00185568" w:rsidP="00846371">
      <w:pPr>
        <w:spacing w:line="276" w:lineRule="auto"/>
        <w:ind w:left="284" w:hanging="284"/>
        <w:jc w:val="both"/>
        <w:rPr>
          <w:rFonts w:ascii="Arial" w:hAnsi="Arial"/>
        </w:rPr>
      </w:pPr>
      <w:r w:rsidRPr="00185568">
        <w:rPr>
          <w:rFonts w:ascii="Arial" w:hAnsi="Arial"/>
          <w:lang w:val="sq-AL"/>
        </w:rPr>
        <w:t xml:space="preserve">1. </w:t>
      </w:r>
      <w:r w:rsidRPr="00185568">
        <w:rPr>
          <w:rFonts w:ascii="Arial" w:hAnsi="Arial"/>
        </w:rPr>
        <w:t xml:space="preserve">Zamawiający dopuszcza zmianę postanowień zawartej umowy w stosunku do treści oferty,                              na podstawie której dokonano   wyboru    Wykonawcy    oraz    postanowień    niniejszej   umowy   </w:t>
      </w:r>
      <w:r w:rsidRPr="00185568">
        <w:rPr>
          <w:rFonts w:ascii="Arial" w:hAnsi="Arial"/>
        </w:rPr>
        <w:br/>
        <w:t>w   następujących   przypadkach i na poniższych warunkach:</w:t>
      </w:r>
    </w:p>
    <w:p w:rsidR="00185568" w:rsidRPr="00185568" w:rsidRDefault="00185568" w:rsidP="00846371">
      <w:pPr>
        <w:numPr>
          <w:ilvl w:val="0"/>
          <w:numId w:val="87"/>
        </w:numPr>
        <w:suppressAutoHyphens/>
        <w:spacing w:line="276" w:lineRule="auto"/>
        <w:jc w:val="both"/>
        <w:rPr>
          <w:rFonts w:ascii="Arial" w:hAnsi="Arial"/>
        </w:rPr>
      </w:pPr>
      <w:r w:rsidRPr="00185568">
        <w:rPr>
          <w:rFonts w:ascii="Arial" w:hAnsi="Arial"/>
        </w:rPr>
        <w:t xml:space="preserve">dopuszczalna jest zmiana cen jednostkowych brutto i należnego podatku VAT w razie zmiany obowiązującej stawki tego podatku na mocy przepisów powszechnie obowiązujących, przy zachowaniu cen netto oraz wartości umowy, o której mowa w § 8 ust.1; </w:t>
      </w:r>
    </w:p>
    <w:p w:rsidR="00185568" w:rsidRPr="00185568" w:rsidRDefault="00185568" w:rsidP="00846371">
      <w:pPr>
        <w:suppressAutoHyphens/>
        <w:spacing w:line="276" w:lineRule="auto"/>
        <w:ind w:left="644"/>
        <w:jc w:val="both"/>
        <w:rPr>
          <w:rFonts w:ascii="Arial" w:hAnsi="Arial"/>
        </w:rPr>
      </w:pPr>
    </w:p>
    <w:p w:rsidR="00185568" w:rsidRPr="00185568" w:rsidRDefault="00185568" w:rsidP="00846371">
      <w:pPr>
        <w:numPr>
          <w:ilvl w:val="0"/>
          <w:numId w:val="88"/>
        </w:numPr>
        <w:suppressAutoHyphens/>
        <w:spacing w:line="276" w:lineRule="auto"/>
        <w:jc w:val="both"/>
        <w:rPr>
          <w:rFonts w:ascii="Arial" w:hAnsi="Arial"/>
          <w:color w:val="000000"/>
        </w:rPr>
      </w:pPr>
      <w:r w:rsidRPr="00185568">
        <w:rPr>
          <w:rFonts w:ascii="Arial" w:hAnsi="Arial"/>
          <w:color w:val="000000"/>
        </w:rPr>
        <w:t>dopuszczaln</w:t>
      </w:r>
      <w:r w:rsidR="00B8284C">
        <w:rPr>
          <w:rFonts w:ascii="Arial" w:hAnsi="Arial"/>
          <w:color w:val="000000"/>
        </w:rPr>
        <w:t>e jest wydłużenie</w:t>
      </w:r>
      <w:r w:rsidRPr="00185568">
        <w:rPr>
          <w:rFonts w:ascii="Arial" w:hAnsi="Arial"/>
          <w:color w:val="000000"/>
        </w:rPr>
        <w:t xml:space="preserve"> czasu trwania umowy w sytuacji niewykorzystania przez Zamawiającego wartości przedmiotu umowy do wyczerpania tej wartości;</w:t>
      </w:r>
    </w:p>
    <w:p w:rsidR="00185568" w:rsidRPr="00185568" w:rsidRDefault="00185568" w:rsidP="00846371">
      <w:pPr>
        <w:suppressAutoHyphens/>
        <w:spacing w:line="276" w:lineRule="auto"/>
        <w:ind w:left="644"/>
        <w:jc w:val="both"/>
        <w:rPr>
          <w:rFonts w:ascii="Arial" w:hAnsi="Arial"/>
          <w:color w:val="000000"/>
        </w:rPr>
      </w:pPr>
    </w:p>
    <w:p w:rsidR="00185568" w:rsidRPr="00185568" w:rsidRDefault="00185568" w:rsidP="00846371">
      <w:pPr>
        <w:numPr>
          <w:ilvl w:val="0"/>
          <w:numId w:val="88"/>
        </w:numPr>
        <w:suppressAutoHyphens/>
        <w:spacing w:line="276" w:lineRule="auto"/>
        <w:jc w:val="both"/>
        <w:rPr>
          <w:rFonts w:ascii="Arial" w:hAnsi="Arial"/>
        </w:rPr>
      </w:pPr>
      <w:r w:rsidRPr="00185568">
        <w:rPr>
          <w:rFonts w:ascii="Arial" w:hAnsi="Arial"/>
        </w:rPr>
        <w:t>dopuszczalna jest zmiana asortymentu będącego przedmiotem umowy, w razie wycofania asortymentu z produkcji i zastą</w:t>
      </w:r>
      <w:r w:rsidR="00B8284C">
        <w:rPr>
          <w:rFonts w:ascii="Arial" w:hAnsi="Arial"/>
        </w:rPr>
        <w:t>pienie go innym,</w:t>
      </w:r>
      <w:r w:rsidRPr="00185568">
        <w:rPr>
          <w:rFonts w:ascii="Arial" w:hAnsi="Arial"/>
        </w:rPr>
        <w:t xml:space="preserve"> co najmniej</w:t>
      </w:r>
      <w:r w:rsidR="00B8284C">
        <w:rPr>
          <w:rFonts w:ascii="Arial" w:hAnsi="Arial"/>
        </w:rPr>
        <w:t xml:space="preserve"> o</w:t>
      </w:r>
      <w:r w:rsidRPr="00185568">
        <w:rPr>
          <w:rFonts w:ascii="Arial" w:hAnsi="Arial"/>
        </w:rPr>
        <w:t xml:space="preserve"> tych samych parametrach                           co określone w Formularzu asortymentowo - cenowym, bez wzrostu jego ceny jednostkowej;</w:t>
      </w:r>
    </w:p>
    <w:p w:rsidR="00185568" w:rsidRPr="00185568" w:rsidRDefault="00185568" w:rsidP="00846371">
      <w:pPr>
        <w:spacing w:line="276" w:lineRule="auto"/>
        <w:ind w:left="720"/>
        <w:contextualSpacing/>
        <w:rPr>
          <w:rFonts w:ascii="Arial" w:hAnsi="Arial"/>
        </w:rPr>
      </w:pPr>
    </w:p>
    <w:p w:rsidR="00185568" w:rsidRPr="00185568" w:rsidRDefault="00185568" w:rsidP="00846371">
      <w:pPr>
        <w:numPr>
          <w:ilvl w:val="0"/>
          <w:numId w:val="88"/>
        </w:numPr>
        <w:suppressAutoHyphens/>
        <w:spacing w:line="276" w:lineRule="auto"/>
        <w:jc w:val="both"/>
        <w:rPr>
          <w:rFonts w:ascii="Arial" w:hAnsi="Arial"/>
        </w:rPr>
      </w:pPr>
      <w:r w:rsidRPr="00185568">
        <w:rPr>
          <w:rFonts w:ascii="Arial" w:hAnsi="Arial"/>
        </w:rPr>
        <w:t>dopuszczalna jest zmiana terminu zakończenia umowy z powodu okoliczności leżących po stronie  Zamawiającego, nie przewidywanych w chwili zawarcia umowy;</w:t>
      </w:r>
    </w:p>
    <w:p w:rsidR="00185568" w:rsidRPr="00185568" w:rsidRDefault="00185568" w:rsidP="00846371">
      <w:pPr>
        <w:spacing w:line="276" w:lineRule="auto"/>
        <w:ind w:left="720"/>
        <w:contextualSpacing/>
        <w:rPr>
          <w:rFonts w:ascii="Arial" w:hAnsi="Arial"/>
        </w:rPr>
      </w:pPr>
    </w:p>
    <w:p w:rsidR="00185568" w:rsidRPr="00185568" w:rsidRDefault="00185568" w:rsidP="00846371">
      <w:pPr>
        <w:numPr>
          <w:ilvl w:val="0"/>
          <w:numId w:val="88"/>
        </w:numPr>
        <w:suppressAutoHyphens/>
        <w:spacing w:line="276" w:lineRule="auto"/>
        <w:jc w:val="both"/>
        <w:rPr>
          <w:rFonts w:ascii="Arial" w:hAnsi="Arial"/>
        </w:rPr>
      </w:pPr>
      <w:r w:rsidRPr="00185568">
        <w:rPr>
          <w:rFonts w:ascii="Arial" w:hAnsi="Arial"/>
        </w:rPr>
        <w:t xml:space="preserve">w razie braku środków finansowych po stronie Zamawiającego dopuszcza się ograniczenie zakresu rzeczowego umowy, zgodnie z </w:t>
      </w:r>
      <w:r w:rsidRPr="00185568">
        <w:rPr>
          <w:rFonts w:ascii="Arial" w:hAnsi="Arial" w:cs="Arial"/>
        </w:rPr>
        <w:t>§</w:t>
      </w:r>
      <w:r w:rsidRPr="00185568">
        <w:rPr>
          <w:rFonts w:ascii="Arial" w:hAnsi="Arial"/>
        </w:rPr>
        <w:t xml:space="preserve"> 1 ust. 4;</w:t>
      </w:r>
    </w:p>
    <w:p w:rsidR="00185568" w:rsidRPr="00185568" w:rsidRDefault="00185568" w:rsidP="00846371">
      <w:pPr>
        <w:spacing w:line="276" w:lineRule="auto"/>
        <w:ind w:left="720"/>
        <w:contextualSpacing/>
        <w:rPr>
          <w:rFonts w:ascii="Arial" w:hAnsi="Arial"/>
        </w:rPr>
      </w:pPr>
    </w:p>
    <w:p w:rsidR="00185568" w:rsidRPr="00185568" w:rsidRDefault="00185568" w:rsidP="00846371">
      <w:pPr>
        <w:numPr>
          <w:ilvl w:val="0"/>
          <w:numId w:val="88"/>
        </w:numPr>
        <w:suppressAutoHyphens/>
        <w:spacing w:line="276" w:lineRule="auto"/>
        <w:jc w:val="both"/>
        <w:rPr>
          <w:rFonts w:ascii="Arial" w:hAnsi="Arial"/>
        </w:rPr>
      </w:pPr>
      <w:r w:rsidRPr="00185568">
        <w:rPr>
          <w:rFonts w:ascii="Arial" w:hAnsi="Arial"/>
        </w:rPr>
        <w:t xml:space="preserve">dopuszczalna jest zmiana cen jednostkowych brutto w razie obniżenia cen Wykonawcy, </w:t>
      </w:r>
      <w:r w:rsidRPr="00185568">
        <w:rPr>
          <w:rFonts w:ascii="Arial" w:hAnsi="Arial"/>
        </w:rPr>
        <w:br/>
        <w:t>w sytuacji zastosowania przez Wykonawcę promocji i upustów.</w:t>
      </w:r>
    </w:p>
    <w:p w:rsidR="00185568" w:rsidRPr="00185568" w:rsidRDefault="00185568" w:rsidP="00846371">
      <w:pPr>
        <w:spacing w:line="276" w:lineRule="auto"/>
        <w:ind w:left="720"/>
        <w:contextualSpacing/>
        <w:rPr>
          <w:rFonts w:ascii="Arial" w:hAnsi="Arial"/>
        </w:rPr>
      </w:pPr>
    </w:p>
    <w:p w:rsidR="00185568" w:rsidRPr="00185568" w:rsidRDefault="00185568" w:rsidP="00846371">
      <w:pPr>
        <w:tabs>
          <w:tab w:val="left" w:pos="284"/>
        </w:tabs>
        <w:spacing w:line="276" w:lineRule="auto"/>
        <w:ind w:left="284" w:hanging="284"/>
        <w:jc w:val="both"/>
        <w:rPr>
          <w:rFonts w:ascii="Arial" w:hAnsi="Arial"/>
        </w:rPr>
      </w:pPr>
      <w:r w:rsidRPr="00185568">
        <w:rPr>
          <w:rFonts w:ascii="Arial" w:hAnsi="Arial"/>
        </w:rPr>
        <w:t>2.  Wnioskodawcą  ewentualnych  zmian  może  być  Zamawiający lub Wykonawca poprzez pisemne   wystąpienie w okresie obowiązywania umowy zawierające uzasadnienie proponowanych zmian.</w:t>
      </w:r>
    </w:p>
    <w:p w:rsidR="00185568" w:rsidRPr="00185568" w:rsidRDefault="00185568" w:rsidP="00846371">
      <w:pPr>
        <w:tabs>
          <w:tab w:val="left" w:pos="284"/>
        </w:tabs>
        <w:spacing w:line="276" w:lineRule="auto"/>
        <w:ind w:left="284" w:hanging="284"/>
        <w:jc w:val="both"/>
        <w:rPr>
          <w:rFonts w:ascii="Arial" w:hAnsi="Arial"/>
        </w:rPr>
      </w:pPr>
    </w:p>
    <w:p w:rsidR="00185568" w:rsidRPr="00185568" w:rsidRDefault="00185568" w:rsidP="00846371">
      <w:pPr>
        <w:numPr>
          <w:ilvl w:val="0"/>
          <w:numId w:val="89"/>
        </w:numPr>
        <w:tabs>
          <w:tab w:val="left" w:pos="284"/>
        </w:tabs>
        <w:spacing w:line="276" w:lineRule="auto"/>
        <w:ind w:left="284" w:hanging="284"/>
        <w:contextualSpacing/>
        <w:jc w:val="both"/>
        <w:rPr>
          <w:rFonts w:ascii="Arial" w:hAnsi="Arial" w:cs="Calibri"/>
        </w:rPr>
      </w:pPr>
      <w:r w:rsidRPr="00185568">
        <w:rPr>
          <w:rFonts w:ascii="Arial" w:hAnsi="Arial" w:cs="Calibri"/>
        </w:rPr>
        <w:t>Wszelkie zmiany umowy mogą zostać dokonane,  pod rygorem nieważności, wyłącznie  w  formie pisemnego aneksu do niniejszej umowy. Załącznikiem do aneksu musi być wniosek  zawierający  uzasadnienie potrzeby</w:t>
      </w:r>
      <w:r w:rsidRPr="00185568">
        <w:rPr>
          <w:rFonts w:ascii="Arial" w:hAnsi="Arial" w:cs="Calibri"/>
          <w:sz w:val="22"/>
          <w:szCs w:val="22"/>
        </w:rPr>
        <w:t xml:space="preserve"> </w:t>
      </w:r>
      <w:r w:rsidRPr="00185568">
        <w:rPr>
          <w:rFonts w:ascii="Arial" w:hAnsi="Arial" w:cs="Calibri"/>
        </w:rPr>
        <w:t>dokonania takiej zmiany.</w:t>
      </w:r>
    </w:p>
    <w:p w:rsidR="00185568" w:rsidRPr="00185568" w:rsidRDefault="00185568" w:rsidP="00846371">
      <w:pPr>
        <w:tabs>
          <w:tab w:val="left" w:pos="284"/>
        </w:tabs>
        <w:spacing w:line="276" w:lineRule="auto"/>
        <w:ind w:left="284"/>
        <w:contextualSpacing/>
        <w:jc w:val="both"/>
        <w:rPr>
          <w:rFonts w:ascii="Arial" w:hAnsi="Arial" w:cs="Calibri"/>
        </w:rPr>
      </w:pPr>
    </w:p>
    <w:p w:rsidR="00185568" w:rsidRPr="00185568" w:rsidRDefault="00185568" w:rsidP="00846371">
      <w:pPr>
        <w:autoSpaceDE w:val="0"/>
        <w:spacing w:line="276" w:lineRule="auto"/>
        <w:jc w:val="center"/>
        <w:rPr>
          <w:rFonts w:ascii="Arial" w:hAnsi="Arial"/>
          <w:b/>
        </w:rPr>
      </w:pPr>
      <w:r w:rsidRPr="00185568">
        <w:rPr>
          <w:rFonts w:ascii="Arial" w:hAnsi="Arial"/>
          <w:b/>
        </w:rPr>
        <w:t>§ 12.</w:t>
      </w:r>
    </w:p>
    <w:p w:rsidR="00185568" w:rsidRPr="00185568" w:rsidRDefault="00185568" w:rsidP="00846371">
      <w:pPr>
        <w:autoSpaceDE w:val="0"/>
        <w:spacing w:line="276" w:lineRule="auto"/>
        <w:jc w:val="center"/>
        <w:rPr>
          <w:rFonts w:ascii="Arial" w:hAnsi="Arial"/>
          <w:b/>
        </w:rPr>
      </w:pPr>
      <w:r w:rsidRPr="00185568">
        <w:rPr>
          <w:rFonts w:ascii="Arial" w:hAnsi="Arial"/>
          <w:b/>
        </w:rPr>
        <w:t>Załączniki</w:t>
      </w:r>
    </w:p>
    <w:p w:rsidR="00185568" w:rsidRPr="00185568" w:rsidRDefault="00185568" w:rsidP="00846371">
      <w:pPr>
        <w:tabs>
          <w:tab w:val="left" w:pos="284"/>
          <w:tab w:val="num" w:pos="2880"/>
        </w:tabs>
        <w:autoSpaceDE w:val="0"/>
        <w:spacing w:line="276" w:lineRule="auto"/>
        <w:jc w:val="both"/>
        <w:rPr>
          <w:rFonts w:ascii="Arial" w:eastAsia="Calibri" w:hAnsi="Arial" w:cs="Arial"/>
          <w:color w:val="000000"/>
          <w:lang w:eastAsia="en-US"/>
        </w:rPr>
      </w:pPr>
      <w:r w:rsidRPr="00185568">
        <w:rPr>
          <w:rFonts w:ascii="Arial" w:eastAsia="Calibri" w:hAnsi="Arial" w:cs="Arial"/>
          <w:color w:val="000000"/>
          <w:lang w:eastAsia="en-US"/>
        </w:rPr>
        <w:t xml:space="preserve">    </w:t>
      </w:r>
    </w:p>
    <w:p w:rsidR="00185568" w:rsidRPr="00185568" w:rsidRDefault="00185568" w:rsidP="00846371">
      <w:pPr>
        <w:tabs>
          <w:tab w:val="left" w:pos="284"/>
          <w:tab w:val="num" w:pos="2880"/>
        </w:tabs>
        <w:autoSpaceDE w:val="0"/>
        <w:spacing w:line="276" w:lineRule="auto"/>
        <w:jc w:val="both"/>
        <w:rPr>
          <w:rFonts w:ascii="Arial" w:eastAsia="Calibri" w:hAnsi="Arial" w:cs="Arial"/>
          <w:color w:val="000000"/>
          <w:lang w:eastAsia="en-US"/>
        </w:rPr>
      </w:pPr>
    </w:p>
    <w:p w:rsidR="00185568" w:rsidRPr="00185568" w:rsidRDefault="00185568" w:rsidP="00846371">
      <w:pPr>
        <w:tabs>
          <w:tab w:val="left" w:pos="284"/>
          <w:tab w:val="num" w:pos="2880"/>
        </w:tabs>
        <w:autoSpaceDE w:val="0"/>
        <w:spacing w:line="276" w:lineRule="auto"/>
        <w:jc w:val="both"/>
        <w:rPr>
          <w:rFonts w:ascii="Arial" w:hAnsi="Arial"/>
        </w:rPr>
      </w:pPr>
      <w:r w:rsidRPr="00185568">
        <w:rPr>
          <w:rFonts w:ascii="Arial" w:eastAsia="Calibri" w:hAnsi="Arial" w:cs="Arial"/>
          <w:color w:val="000000"/>
          <w:lang w:eastAsia="en-US"/>
        </w:rPr>
        <w:t xml:space="preserve">     </w:t>
      </w:r>
      <w:r w:rsidRPr="00185568">
        <w:rPr>
          <w:rFonts w:ascii="Arial" w:hAnsi="Arial"/>
        </w:rPr>
        <w:t>Załącznikami do niniejszej umowy, stanowiącymi jej integralną część są następujące dokumenty :</w:t>
      </w:r>
    </w:p>
    <w:p w:rsidR="00185568" w:rsidRPr="00185568" w:rsidRDefault="00185568" w:rsidP="00846371">
      <w:pPr>
        <w:tabs>
          <w:tab w:val="left" w:pos="284"/>
          <w:tab w:val="num" w:pos="2880"/>
        </w:tabs>
        <w:autoSpaceDE w:val="0"/>
        <w:spacing w:line="276" w:lineRule="auto"/>
        <w:jc w:val="both"/>
        <w:rPr>
          <w:rFonts w:ascii="Arial" w:hAnsi="Arial"/>
        </w:rPr>
      </w:pPr>
      <w:r w:rsidRPr="00185568">
        <w:rPr>
          <w:rFonts w:ascii="Arial" w:hAnsi="Arial"/>
        </w:rPr>
        <w:tab/>
        <w:t>1) Formularz ofertowy - Załącznik nr 1;</w:t>
      </w:r>
    </w:p>
    <w:p w:rsidR="00185568" w:rsidRPr="00185568" w:rsidRDefault="00185568" w:rsidP="00846371">
      <w:pPr>
        <w:autoSpaceDE w:val="0"/>
        <w:spacing w:line="276" w:lineRule="auto"/>
        <w:ind w:left="284"/>
        <w:jc w:val="both"/>
        <w:rPr>
          <w:rFonts w:ascii="Arial" w:hAnsi="Arial"/>
        </w:rPr>
      </w:pPr>
      <w:r w:rsidRPr="00185568">
        <w:rPr>
          <w:rFonts w:ascii="Arial" w:hAnsi="Arial"/>
        </w:rPr>
        <w:t>2)</w:t>
      </w:r>
      <w:r w:rsidRPr="00185568">
        <w:rPr>
          <w:rFonts w:ascii="Arial" w:hAnsi="Arial"/>
          <w:b/>
        </w:rPr>
        <w:t xml:space="preserve"> </w:t>
      </w:r>
      <w:r w:rsidRPr="00185568">
        <w:rPr>
          <w:rFonts w:ascii="Arial" w:hAnsi="Arial"/>
        </w:rPr>
        <w:t>Formularz asortymentowo – cenowy - Załącznik nr 2.3.;</w:t>
      </w:r>
    </w:p>
    <w:p w:rsidR="00185568" w:rsidRPr="00185568" w:rsidRDefault="00185568" w:rsidP="00846371">
      <w:pPr>
        <w:autoSpaceDE w:val="0"/>
        <w:spacing w:line="276" w:lineRule="auto"/>
        <w:ind w:left="284"/>
        <w:jc w:val="both"/>
        <w:rPr>
          <w:rFonts w:ascii="Arial" w:hAnsi="Arial"/>
        </w:rPr>
      </w:pPr>
      <w:r w:rsidRPr="00185568">
        <w:rPr>
          <w:rFonts w:ascii="Arial" w:hAnsi="Arial"/>
        </w:rPr>
        <w:t>3)</w:t>
      </w:r>
      <w:r w:rsidRPr="00185568">
        <w:rPr>
          <w:rFonts w:ascii="Arial" w:hAnsi="Arial"/>
          <w:b/>
        </w:rPr>
        <w:t xml:space="preserve"> </w:t>
      </w:r>
      <w:r w:rsidRPr="00185568">
        <w:rPr>
          <w:rFonts w:ascii="Arial" w:hAnsi="Arial"/>
        </w:rPr>
        <w:t xml:space="preserve">Specyfikacja techniczna wykonania i odbioru usług oraz dostaw - Załącznik nr 3 </w:t>
      </w:r>
      <w:r w:rsidRPr="00185568">
        <w:rPr>
          <w:rFonts w:ascii="Arial" w:hAnsi="Arial"/>
          <w:b/>
        </w:rPr>
        <w:t xml:space="preserve"> </w:t>
      </w:r>
    </w:p>
    <w:p w:rsidR="00185568" w:rsidRPr="00185568" w:rsidRDefault="00185568" w:rsidP="00846371">
      <w:pPr>
        <w:autoSpaceDE w:val="0"/>
        <w:autoSpaceDN w:val="0"/>
        <w:adjustRightInd w:val="0"/>
        <w:spacing w:line="276" w:lineRule="auto"/>
        <w:ind w:left="284" w:hanging="284"/>
        <w:rPr>
          <w:rFonts w:ascii="Arial" w:hAnsi="Arial"/>
          <w:b/>
        </w:rPr>
      </w:pPr>
    </w:p>
    <w:p w:rsidR="00185568" w:rsidRPr="00185568" w:rsidRDefault="00185568" w:rsidP="00846371">
      <w:pPr>
        <w:autoSpaceDE w:val="0"/>
        <w:spacing w:line="276" w:lineRule="auto"/>
        <w:jc w:val="center"/>
        <w:rPr>
          <w:rFonts w:ascii="Arial" w:hAnsi="Arial"/>
          <w:b/>
        </w:rPr>
      </w:pPr>
      <w:r w:rsidRPr="00185568">
        <w:rPr>
          <w:rFonts w:ascii="Arial" w:hAnsi="Arial"/>
          <w:b/>
        </w:rPr>
        <w:t>§ 13.</w:t>
      </w:r>
    </w:p>
    <w:p w:rsidR="00185568" w:rsidRPr="00185568" w:rsidRDefault="00185568" w:rsidP="00846371">
      <w:pPr>
        <w:autoSpaceDE w:val="0"/>
        <w:spacing w:line="276" w:lineRule="auto"/>
        <w:jc w:val="center"/>
        <w:rPr>
          <w:rFonts w:ascii="Arial" w:hAnsi="Arial"/>
          <w:b/>
        </w:rPr>
      </w:pPr>
      <w:r w:rsidRPr="00185568">
        <w:rPr>
          <w:rFonts w:ascii="Arial" w:hAnsi="Arial"/>
          <w:b/>
        </w:rPr>
        <w:t>Prawo i rozstrzygnięcie sporów</w:t>
      </w:r>
    </w:p>
    <w:p w:rsidR="00185568" w:rsidRPr="00185568" w:rsidRDefault="00185568" w:rsidP="00846371">
      <w:pPr>
        <w:autoSpaceDE w:val="0"/>
        <w:spacing w:line="276" w:lineRule="auto"/>
        <w:jc w:val="center"/>
        <w:rPr>
          <w:rFonts w:ascii="Arial" w:hAnsi="Arial"/>
          <w:b/>
        </w:rPr>
      </w:pPr>
    </w:p>
    <w:p w:rsidR="00185568" w:rsidRPr="00185568" w:rsidRDefault="00185568" w:rsidP="00846371">
      <w:pPr>
        <w:numPr>
          <w:ilvl w:val="0"/>
          <w:numId w:val="84"/>
        </w:numPr>
        <w:spacing w:line="276" w:lineRule="auto"/>
        <w:ind w:left="284" w:hanging="284"/>
        <w:jc w:val="both"/>
        <w:rPr>
          <w:rFonts w:ascii="Arial" w:hAnsi="Arial"/>
          <w:lang w:val="sq-AL"/>
        </w:rPr>
      </w:pPr>
      <w:r w:rsidRPr="00185568">
        <w:rPr>
          <w:rFonts w:ascii="Arial" w:hAnsi="Arial"/>
          <w:lang w:val="sq-AL"/>
        </w:rPr>
        <w:t>W razie powstania sporu na tle wykonywania niniejszej umowy strony są zobowiązane przede wszystkim do wyczerpania drogi postępowania polubownego.</w:t>
      </w:r>
    </w:p>
    <w:p w:rsidR="00185568" w:rsidRPr="00185568" w:rsidRDefault="00185568" w:rsidP="00846371">
      <w:pPr>
        <w:spacing w:line="276" w:lineRule="auto"/>
        <w:ind w:left="284"/>
        <w:jc w:val="both"/>
        <w:rPr>
          <w:rFonts w:ascii="Arial" w:hAnsi="Arial"/>
          <w:lang w:val="sq-AL"/>
        </w:rPr>
      </w:pPr>
    </w:p>
    <w:p w:rsidR="00185568" w:rsidRPr="00185568" w:rsidRDefault="00185568" w:rsidP="00846371">
      <w:pPr>
        <w:numPr>
          <w:ilvl w:val="0"/>
          <w:numId w:val="84"/>
        </w:numPr>
        <w:spacing w:line="276" w:lineRule="auto"/>
        <w:ind w:left="284" w:hanging="284"/>
        <w:jc w:val="both"/>
        <w:rPr>
          <w:rFonts w:ascii="Arial" w:hAnsi="Arial"/>
          <w:lang w:val="sq-AL"/>
        </w:rPr>
      </w:pPr>
      <w:r w:rsidRPr="00185568">
        <w:rPr>
          <w:rFonts w:ascii="Arial" w:hAnsi="Arial"/>
          <w:lang w:val="sq-AL"/>
        </w:rPr>
        <w:t xml:space="preserve">Wszczęcie postępowania polubownego następuje poprzez skierowanie konkretnego pisemnego roszczenia do drugiej strony. </w:t>
      </w:r>
      <w:r w:rsidRPr="00185568">
        <w:rPr>
          <w:rFonts w:ascii="Arial" w:hAnsi="Arial"/>
          <w:spacing w:val="-5"/>
          <w:lang w:val="sq-AL"/>
        </w:rPr>
        <w:t>Strona ta ma obowiązek do pisemnego ustosunkowania się do zgłoszonego roszczenia  w terminie 21 dni od daty zgłoszenia. Brak ustosunkowania się do żądania strony będzie oznaczał uznanie roszczenia za uzasadnione.</w:t>
      </w:r>
    </w:p>
    <w:p w:rsidR="00185568" w:rsidRPr="00185568" w:rsidRDefault="00185568" w:rsidP="00846371">
      <w:pPr>
        <w:spacing w:line="276" w:lineRule="auto"/>
        <w:ind w:left="720"/>
        <w:contextualSpacing/>
        <w:rPr>
          <w:rFonts w:ascii="Arial" w:hAnsi="Arial"/>
          <w:lang w:val="sq-AL"/>
        </w:rPr>
      </w:pPr>
    </w:p>
    <w:p w:rsidR="00185568" w:rsidRPr="00185568" w:rsidRDefault="00185568" w:rsidP="00846371">
      <w:pPr>
        <w:numPr>
          <w:ilvl w:val="0"/>
          <w:numId w:val="84"/>
        </w:numPr>
        <w:spacing w:line="276" w:lineRule="auto"/>
        <w:ind w:left="284" w:hanging="284"/>
        <w:jc w:val="both"/>
        <w:rPr>
          <w:rFonts w:ascii="Arial" w:hAnsi="Arial"/>
          <w:lang w:val="sq-AL"/>
        </w:rPr>
      </w:pPr>
      <w:r w:rsidRPr="00185568">
        <w:rPr>
          <w:rFonts w:ascii="Arial" w:hAnsi="Arial"/>
        </w:rPr>
        <w:t>Spory wynikłe na tle niniejszej umowy rozpatrywać będzie Sąd właściwy dla siedziby</w:t>
      </w:r>
      <w:r w:rsidRPr="00185568">
        <w:rPr>
          <w:rFonts w:ascii="Arial" w:hAnsi="Arial"/>
          <w:lang w:val="sq-AL"/>
        </w:rPr>
        <w:t xml:space="preserve"> </w:t>
      </w:r>
      <w:r w:rsidRPr="00185568">
        <w:rPr>
          <w:rFonts w:ascii="Arial" w:hAnsi="Arial"/>
        </w:rPr>
        <w:t xml:space="preserve">Zamawiającego, po bezskutecznym przeprowadzeniu postępowania polubownego, o którym mowa w ust. 1-2. </w:t>
      </w:r>
    </w:p>
    <w:p w:rsidR="00185568" w:rsidRPr="00185568" w:rsidRDefault="00185568" w:rsidP="00846371">
      <w:pPr>
        <w:autoSpaceDE w:val="0"/>
        <w:spacing w:line="276" w:lineRule="auto"/>
        <w:jc w:val="center"/>
        <w:rPr>
          <w:rFonts w:ascii="Arial" w:hAnsi="Arial"/>
          <w:b/>
        </w:rPr>
      </w:pPr>
    </w:p>
    <w:p w:rsidR="00185568" w:rsidRPr="00185568" w:rsidRDefault="00185568" w:rsidP="00846371">
      <w:pPr>
        <w:autoSpaceDE w:val="0"/>
        <w:spacing w:line="276" w:lineRule="auto"/>
        <w:jc w:val="center"/>
        <w:rPr>
          <w:rFonts w:ascii="Arial" w:hAnsi="Arial"/>
          <w:b/>
        </w:rPr>
      </w:pPr>
      <w:r w:rsidRPr="00185568">
        <w:rPr>
          <w:rFonts w:ascii="Arial" w:hAnsi="Arial"/>
          <w:b/>
        </w:rPr>
        <w:t>§ 14.</w:t>
      </w:r>
    </w:p>
    <w:p w:rsidR="00185568" w:rsidRDefault="00B8284C" w:rsidP="00846371">
      <w:pPr>
        <w:spacing w:line="276" w:lineRule="auto"/>
        <w:jc w:val="center"/>
        <w:rPr>
          <w:rFonts w:ascii="Arial" w:hAnsi="Arial"/>
          <w:b/>
          <w:spacing w:val="21"/>
          <w:lang w:val="sq-AL"/>
        </w:rPr>
      </w:pPr>
      <w:r w:rsidRPr="00B8284C">
        <w:rPr>
          <w:rFonts w:ascii="Arial" w:hAnsi="Arial"/>
          <w:b/>
          <w:spacing w:val="21"/>
          <w:lang w:val="sq-AL"/>
        </w:rPr>
        <w:t>Postanowienia końcowe</w:t>
      </w:r>
    </w:p>
    <w:p w:rsidR="00B8284C" w:rsidRPr="00185568" w:rsidRDefault="00B8284C" w:rsidP="00846371">
      <w:pPr>
        <w:spacing w:line="276" w:lineRule="auto"/>
        <w:jc w:val="center"/>
        <w:rPr>
          <w:rFonts w:ascii="Arial" w:hAnsi="Arial"/>
          <w:b/>
          <w:spacing w:val="21"/>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W sprawach nie uregulowanych niniejszą umową stosuje się przepisy Kodeksu cywilnego i ustawy Prawo zamówień publicznych.</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Nieważność lub bezskuteczność któregokolwiek z postanowień umowy, nie ma wpływu na ważność lub skuteczność umowy w pozostałym zakresie.</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Wykonawca jest zobowiązany do niezwłocznego przesyłania do Zamawiającego pisemnej informacji o zmianie danych podmiotowych Wykonawcy, w tym dotyczących reprezentacji, zawartyc</w:t>
      </w:r>
      <w:r w:rsidR="00344F76">
        <w:rPr>
          <w:rFonts w:ascii="Arial" w:hAnsi="Arial" w:cs="Arial"/>
          <w:lang w:val="sq-AL"/>
        </w:rPr>
        <w:t xml:space="preserve">h </w:t>
      </w:r>
      <w:r w:rsidRPr="00185568">
        <w:rPr>
          <w:rFonts w:ascii="Arial" w:hAnsi="Arial" w:cs="Arial"/>
          <w:lang w:val="sq-AL"/>
        </w:rPr>
        <w:t>w umowie. W przypadku nie powiadomienia Zamawiającego przez Wykonawcę o zmianie danych zawartych w umowie, wszelką korespondencję wysyłan</w:t>
      </w:r>
      <w:r w:rsidR="00344F76">
        <w:rPr>
          <w:rFonts w:ascii="Arial" w:hAnsi="Arial" w:cs="Arial"/>
          <w:lang w:val="sq-AL"/>
        </w:rPr>
        <w:t xml:space="preserve">ą przez Zamawiającego, zgodnie </w:t>
      </w:r>
      <w:r w:rsidRPr="00185568">
        <w:rPr>
          <w:rFonts w:ascii="Arial" w:hAnsi="Arial" w:cs="Arial"/>
          <w:lang w:val="sq-AL"/>
        </w:rPr>
        <w:t>z posiadanymi przez niego danymi, strony uznają za doręczoną.</w:t>
      </w:r>
    </w:p>
    <w:p w:rsidR="00185568" w:rsidRPr="00185568" w:rsidRDefault="00185568" w:rsidP="00846371">
      <w:pPr>
        <w:spacing w:line="276" w:lineRule="auto"/>
        <w:ind w:left="284"/>
        <w:jc w:val="both"/>
        <w:rPr>
          <w:rFonts w:ascii="Arial" w:hAnsi="Arial" w:cs="Arial"/>
          <w:lang w:val="sq-AL"/>
        </w:rPr>
      </w:pPr>
    </w:p>
    <w:p w:rsidR="00185568" w:rsidRPr="00185568" w:rsidRDefault="00185568" w:rsidP="00846371">
      <w:pPr>
        <w:numPr>
          <w:ilvl w:val="1"/>
          <w:numId w:val="69"/>
        </w:numPr>
        <w:tabs>
          <w:tab w:val="clear" w:pos="1440"/>
        </w:tabs>
        <w:spacing w:line="276" w:lineRule="auto"/>
        <w:ind w:left="284" w:hanging="284"/>
        <w:jc w:val="both"/>
        <w:rPr>
          <w:rFonts w:ascii="Arial" w:hAnsi="Arial" w:cs="Arial"/>
          <w:lang w:val="sq-AL"/>
        </w:rPr>
      </w:pPr>
      <w:r w:rsidRPr="00185568">
        <w:rPr>
          <w:rFonts w:ascii="Arial" w:hAnsi="Arial" w:cs="Arial"/>
          <w:lang w:val="sq-AL"/>
        </w:rPr>
        <w:t>Umowę niniejszą sporządza się w 2 jednobrzmiących egzemplarzach, po jednym dla każdej ze stron.</w:t>
      </w:r>
    </w:p>
    <w:p w:rsidR="00185568" w:rsidRPr="00185568" w:rsidRDefault="00185568" w:rsidP="00846371">
      <w:pPr>
        <w:autoSpaceDE w:val="0"/>
        <w:spacing w:line="276" w:lineRule="auto"/>
        <w:jc w:val="both"/>
        <w:rPr>
          <w:rFonts w:ascii="Arial" w:hAnsi="Arial"/>
          <w:b/>
          <w:szCs w:val="24"/>
        </w:rPr>
      </w:pPr>
    </w:p>
    <w:p w:rsidR="00185568" w:rsidRPr="00185568" w:rsidRDefault="00185568" w:rsidP="00846371">
      <w:pPr>
        <w:autoSpaceDE w:val="0"/>
        <w:spacing w:line="276" w:lineRule="auto"/>
        <w:jc w:val="both"/>
        <w:rPr>
          <w:rFonts w:ascii="Arial" w:hAnsi="Arial"/>
        </w:rPr>
      </w:pPr>
      <w:r w:rsidRPr="00185568">
        <w:rPr>
          <w:rFonts w:ascii="Arial" w:hAnsi="Arial"/>
          <w:b/>
        </w:rPr>
        <w:t xml:space="preserve">            ZAMAWIAJĄCY </w:t>
      </w:r>
      <w:r w:rsidRPr="00185568">
        <w:rPr>
          <w:rFonts w:ascii="Arial" w:hAnsi="Arial"/>
          <w:b/>
        </w:rPr>
        <w:tab/>
      </w:r>
      <w:r w:rsidRPr="00185568">
        <w:rPr>
          <w:rFonts w:ascii="Arial" w:hAnsi="Arial"/>
          <w:b/>
        </w:rPr>
        <w:tab/>
      </w:r>
      <w:r w:rsidRPr="00185568">
        <w:rPr>
          <w:rFonts w:ascii="Arial" w:hAnsi="Arial"/>
          <w:b/>
        </w:rPr>
        <w:tab/>
      </w:r>
      <w:r w:rsidRPr="00185568">
        <w:rPr>
          <w:rFonts w:ascii="Arial" w:hAnsi="Arial"/>
          <w:b/>
        </w:rPr>
        <w:tab/>
      </w:r>
      <w:r w:rsidRPr="00185568">
        <w:rPr>
          <w:rFonts w:ascii="Arial" w:hAnsi="Arial"/>
          <w:b/>
        </w:rPr>
        <w:tab/>
      </w:r>
      <w:r w:rsidRPr="00185568">
        <w:rPr>
          <w:rFonts w:ascii="Arial" w:hAnsi="Arial"/>
          <w:b/>
        </w:rPr>
        <w:tab/>
      </w:r>
      <w:r w:rsidRPr="00185568">
        <w:rPr>
          <w:rFonts w:ascii="Arial" w:hAnsi="Arial"/>
          <w:b/>
        </w:rPr>
        <w:tab/>
        <w:t>WYKONAWCA</w:t>
      </w:r>
    </w:p>
    <w:p w:rsidR="00185568" w:rsidRPr="00185568" w:rsidRDefault="00185568" w:rsidP="00846371">
      <w:pPr>
        <w:autoSpaceDE w:val="0"/>
        <w:spacing w:line="276" w:lineRule="auto"/>
        <w:jc w:val="both"/>
        <w:rPr>
          <w:rFonts w:ascii="Arial" w:hAnsi="Arial"/>
          <w:b/>
        </w:rPr>
      </w:pPr>
    </w:p>
    <w:p w:rsidR="00185568" w:rsidRPr="00185568" w:rsidRDefault="00185568" w:rsidP="00846371">
      <w:pPr>
        <w:autoSpaceDE w:val="0"/>
        <w:spacing w:line="276" w:lineRule="auto"/>
        <w:jc w:val="both"/>
        <w:rPr>
          <w:rFonts w:ascii="Arial" w:hAnsi="Arial"/>
          <w:b/>
        </w:rPr>
      </w:pPr>
    </w:p>
    <w:p w:rsidR="00185568" w:rsidRPr="00185568" w:rsidRDefault="00185568" w:rsidP="00846371">
      <w:pPr>
        <w:autoSpaceDE w:val="0"/>
        <w:spacing w:line="276" w:lineRule="auto"/>
        <w:jc w:val="both"/>
        <w:rPr>
          <w:rFonts w:ascii="Arial" w:hAnsi="Arial"/>
          <w:b/>
        </w:rPr>
      </w:pPr>
      <w:r w:rsidRPr="00185568">
        <w:rPr>
          <w:rFonts w:ascii="Arial" w:hAnsi="Arial"/>
          <w:b/>
        </w:rPr>
        <w:br/>
      </w:r>
    </w:p>
    <w:p w:rsidR="00185568" w:rsidRPr="00185568" w:rsidRDefault="00185568" w:rsidP="00846371">
      <w:pPr>
        <w:autoSpaceDE w:val="0"/>
        <w:spacing w:line="276" w:lineRule="auto"/>
        <w:jc w:val="both"/>
        <w:rPr>
          <w:rFonts w:ascii="Arial" w:hAnsi="Arial"/>
          <w:b/>
        </w:rPr>
      </w:pPr>
    </w:p>
    <w:p w:rsidR="00185568" w:rsidRDefault="00185568"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Default="00205A3F" w:rsidP="00846371">
      <w:pPr>
        <w:autoSpaceDE w:val="0"/>
        <w:spacing w:line="276" w:lineRule="auto"/>
        <w:jc w:val="both"/>
        <w:rPr>
          <w:rFonts w:ascii="Arial" w:hAnsi="Arial"/>
          <w:b/>
        </w:rPr>
      </w:pPr>
    </w:p>
    <w:p w:rsidR="00205A3F" w:rsidRPr="00185568" w:rsidRDefault="00205A3F" w:rsidP="00846371">
      <w:pPr>
        <w:autoSpaceDE w:val="0"/>
        <w:spacing w:line="276" w:lineRule="auto"/>
        <w:jc w:val="both"/>
        <w:rPr>
          <w:rFonts w:ascii="Arial" w:hAnsi="Arial"/>
          <w:b/>
        </w:rPr>
      </w:pPr>
    </w:p>
    <w:p w:rsidR="00185568" w:rsidRPr="00185568" w:rsidRDefault="00185568" w:rsidP="00846371">
      <w:pPr>
        <w:widowControl w:val="0"/>
        <w:tabs>
          <w:tab w:val="left" w:pos="7655"/>
          <w:tab w:val="left" w:pos="9000"/>
        </w:tabs>
        <w:suppressAutoHyphens/>
        <w:autoSpaceDN w:val="0"/>
        <w:spacing w:line="276" w:lineRule="auto"/>
        <w:ind w:left="284"/>
        <w:textAlignment w:val="baseline"/>
        <w:rPr>
          <w:rFonts w:ascii="Arial" w:eastAsia="SimSun" w:hAnsi="Arial" w:cs="Arial"/>
          <w:kern w:val="3"/>
          <w:lang w:eastAsia="zh-CN" w:bidi="hi-IN"/>
        </w:rPr>
      </w:pPr>
      <w:r w:rsidRPr="00185568">
        <w:rPr>
          <w:rFonts w:ascii="Arial" w:eastAsia="SimSun" w:hAnsi="Arial" w:cs="Arial"/>
          <w:kern w:val="3"/>
          <w:lang w:eastAsia="zh-CN" w:bidi="hi-IN"/>
        </w:rPr>
        <w:t>Karta akceptacji u</w:t>
      </w:r>
      <w:r w:rsidR="00344F76">
        <w:rPr>
          <w:rFonts w:ascii="Arial" w:eastAsia="SimSun" w:hAnsi="Arial" w:cs="Arial"/>
          <w:kern w:val="3"/>
          <w:lang w:eastAsia="zh-CN" w:bidi="hi-IN"/>
        </w:rPr>
        <w:t>mowy doty</w:t>
      </w:r>
      <w:r w:rsidR="00B8284C">
        <w:rPr>
          <w:rFonts w:ascii="Arial" w:eastAsia="SimSun" w:hAnsi="Arial" w:cs="Arial"/>
          <w:kern w:val="3"/>
          <w:lang w:eastAsia="zh-CN" w:bidi="hi-IN"/>
        </w:rPr>
        <w:t>cząca postępowania nr FZ-2380/15/22</w:t>
      </w:r>
      <w:r w:rsidR="00344F76">
        <w:rPr>
          <w:rFonts w:ascii="Arial" w:eastAsia="SimSun" w:hAnsi="Arial" w:cs="Arial"/>
          <w:kern w:val="3"/>
          <w:lang w:eastAsia="zh-CN" w:bidi="hi-IN"/>
        </w:rPr>
        <w:t>/KK</w:t>
      </w:r>
      <w:r w:rsidRPr="00185568">
        <w:rPr>
          <w:rFonts w:ascii="Arial" w:eastAsia="SimSun" w:hAnsi="Arial" w:cs="Arial"/>
          <w:kern w:val="3"/>
          <w:lang w:eastAsia="zh-CN" w:bidi="hi-IN"/>
        </w:rPr>
        <w:t>. /Część 3/</w:t>
      </w: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344F76" w:rsidP="00846371">
      <w:pPr>
        <w:widowControl w:val="0"/>
        <w:tabs>
          <w:tab w:val="left" w:pos="9000"/>
        </w:tabs>
        <w:suppressAutoHyphens/>
        <w:autoSpaceDN w:val="0"/>
        <w:spacing w:line="276" w:lineRule="auto"/>
        <w:ind w:left="284"/>
        <w:textAlignment w:val="baseline"/>
        <w:rPr>
          <w:rFonts w:ascii="Arial" w:eastAsia="SimSun" w:hAnsi="Arial" w:cs="Arial"/>
          <w:i/>
          <w:kern w:val="3"/>
          <w:lang w:eastAsia="zh-CN" w:bidi="hi-IN"/>
        </w:rPr>
      </w:pPr>
      <w:r>
        <w:rPr>
          <w:rFonts w:ascii="Arial" w:eastAsia="SimSun" w:hAnsi="Arial" w:cs="Arial"/>
          <w:i/>
          <w:kern w:val="3"/>
          <w:lang w:eastAsia="zh-CN" w:bidi="hi-IN"/>
        </w:rPr>
        <w:t>1)</w:t>
      </w: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widowControl w:val="0"/>
        <w:suppressAutoHyphens/>
        <w:autoSpaceDE w:val="0"/>
        <w:autoSpaceDN w:val="0"/>
        <w:adjustRightInd w:val="0"/>
        <w:spacing w:line="276" w:lineRule="auto"/>
        <w:ind w:left="720"/>
        <w:textAlignment w:val="baseline"/>
        <w:rPr>
          <w:rFonts w:ascii="Arial" w:eastAsia="SimSun" w:hAnsi="Arial" w:cs="Arial"/>
          <w:kern w:val="3"/>
          <w:lang w:eastAsia="zh-CN" w:bidi="hi-IN"/>
        </w:rPr>
      </w:pPr>
      <w:r w:rsidRPr="00185568">
        <w:rPr>
          <w:rFonts w:ascii="Arial" w:eastAsia="SimSun" w:hAnsi="Arial" w:cs="Arial"/>
          <w:kern w:val="3"/>
          <w:lang w:eastAsia="zh-CN" w:bidi="hi-IN"/>
        </w:rPr>
        <w:t>Główny Księgowy KWP w Łodzi</w:t>
      </w: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185568" w:rsidP="00846371">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rsidR="00185568" w:rsidRPr="00185568" w:rsidRDefault="00185568" w:rsidP="00846371">
      <w:pPr>
        <w:widowControl w:val="0"/>
        <w:numPr>
          <w:ilvl w:val="0"/>
          <w:numId w:val="87"/>
        </w:numPr>
        <w:suppressAutoHyphens/>
        <w:autoSpaceDE w:val="0"/>
        <w:autoSpaceDN w:val="0"/>
        <w:adjustRightInd w:val="0"/>
        <w:spacing w:line="276" w:lineRule="auto"/>
        <w:contextualSpacing/>
        <w:textAlignment w:val="baseline"/>
        <w:rPr>
          <w:rFonts w:ascii="Arial" w:eastAsia="SimSun" w:hAnsi="Arial" w:cs="Arial"/>
          <w:kern w:val="3"/>
          <w:lang w:eastAsia="zh-CN" w:bidi="hi-IN"/>
        </w:rPr>
      </w:pPr>
      <w:r w:rsidRPr="00185568">
        <w:rPr>
          <w:rFonts w:ascii="Arial" w:eastAsia="SimSun" w:hAnsi="Arial" w:cs="Arial"/>
          <w:kern w:val="3"/>
          <w:lang w:eastAsia="zh-CN" w:bidi="hi-IN"/>
        </w:rPr>
        <w:t>akceptacja pod względem prawnym</w:t>
      </w: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r w:rsidRPr="00185568">
        <w:rPr>
          <w:rFonts w:ascii="Arial" w:eastAsia="SimSun" w:hAnsi="Arial" w:cs="Arial"/>
          <w:iCs/>
          <w:kern w:val="3"/>
          <w:lang w:eastAsia="zh-CN" w:bidi="hi-IN"/>
        </w:rPr>
        <w:t>Radca prawny KWP  w  Łodzi</w:t>
      </w:r>
    </w:p>
    <w:p w:rsidR="00185568" w:rsidRPr="00185568" w:rsidRDefault="00185568" w:rsidP="00846371">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p>
    <w:p w:rsidR="00185568" w:rsidRPr="00185568" w:rsidRDefault="00185568" w:rsidP="00846371">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p>
    <w:p w:rsidR="00185568" w:rsidRPr="00185568" w:rsidRDefault="00185568" w:rsidP="00846371">
      <w:pPr>
        <w:widowControl w:val="0"/>
        <w:suppressAutoHyphens/>
        <w:autoSpaceDE w:val="0"/>
        <w:autoSpaceDN w:val="0"/>
        <w:adjustRightInd w:val="0"/>
        <w:spacing w:line="276" w:lineRule="auto"/>
        <w:ind w:left="644"/>
        <w:contextualSpacing/>
        <w:textAlignment w:val="baseline"/>
        <w:rPr>
          <w:rFonts w:ascii="Arial" w:eastAsia="SimSun" w:hAnsi="Arial" w:cs="Arial"/>
          <w:kern w:val="3"/>
          <w:lang w:eastAsia="zh-CN" w:bidi="hi-IN"/>
        </w:rPr>
      </w:pPr>
    </w:p>
    <w:p w:rsidR="00185568" w:rsidRPr="00185568" w:rsidRDefault="00185568" w:rsidP="00846371">
      <w:pPr>
        <w:widowControl w:val="0"/>
        <w:numPr>
          <w:ilvl w:val="0"/>
          <w:numId w:val="87"/>
        </w:numPr>
        <w:tabs>
          <w:tab w:val="left" w:pos="9000"/>
        </w:tabs>
        <w:suppressAutoHyphens/>
        <w:autoSpaceDN w:val="0"/>
        <w:spacing w:line="276" w:lineRule="auto"/>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rsidR="00185568" w:rsidRPr="00185568" w:rsidRDefault="00185568" w:rsidP="00846371">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185568">
        <w:rPr>
          <w:rFonts w:ascii="Arial" w:eastAsia="SimSun" w:hAnsi="Arial" w:cs="Arial"/>
          <w:i/>
          <w:kern w:val="3"/>
          <w:lang w:eastAsia="zh-CN" w:bidi="hi-IN"/>
        </w:rPr>
        <w:t>………………………………………………………………….........................……….</w:t>
      </w:r>
    </w:p>
    <w:p w:rsidR="00185568" w:rsidRPr="00185568" w:rsidRDefault="00185568" w:rsidP="00846371">
      <w:pPr>
        <w:widowControl w:val="0"/>
        <w:suppressAutoHyphens/>
        <w:autoSpaceDE w:val="0"/>
        <w:autoSpaceDN w:val="0"/>
        <w:adjustRightInd w:val="0"/>
        <w:spacing w:line="276" w:lineRule="auto"/>
        <w:ind w:firstLine="644"/>
        <w:textAlignment w:val="baseline"/>
        <w:rPr>
          <w:rFonts w:ascii="Arial" w:eastAsia="SimSun" w:hAnsi="Arial" w:cs="Arial"/>
          <w:iCs/>
          <w:kern w:val="3"/>
          <w:lang w:eastAsia="zh-CN" w:bidi="hi-IN"/>
        </w:rPr>
      </w:pPr>
      <w:r w:rsidRPr="00185568">
        <w:rPr>
          <w:rFonts w:ascii="Arial" w:eastAsia="SimSun" w:hAnsi="Arial" w:cs="Arial"/>
          <w:iCs/>
          <w:kern w:val="3"/>
          <w:lang w:eastAsia="zh-CN" w:bidi="hi-IN"/>
        </w:rPr>
        <w:t>Kierownik komórki organizacyjnej lub jego Zast</w:t>
      </w:r>
      <w:r w:rsidRPr="00185568">
        <w:rPr>
          <w:rFonts w:ascii="Arial" w:eastAsia="SimSun" w:hAnsi="Arial" w:cs="Arial"/>
          <w:kern w:val="3"/>
          <w:lang w:eastAsia="zh-CN" w:bidi="hi-IN"/>
        </w:rPr>
        <w:t>ę</w:t>
      </w:r>
      <w:r w:rsidRPr="00185568">
        <w:rPr>
          <w:rFonts w:ascii="Arial" w:eastAsia="SimSun" w:hAnsi="Arial" w:cs="Arial"/>
          <w:iCs/>
          <w:kern w:val="3"/>
          <w:lang w:eastAsia="zh-CN" w:bidi="hi-IN"/>
        </w:rPr>
        <w:t>pca</w:t>
      </w:r>
    </w:p>
    <w:p w:rsidR="00185568" w:rsidRPr="00185568" w:rsidRDefault="00185568" w:rsidP="00846371">
      <w:pPr>
        <w:widowControl w:val="0"/>
        <w:suppressAutoHyphens/>
        <w:autoSpaceDE w:val="0"/>
        <w:autoSpaceDN w:val="0"/>
        <w:adjustRightInd w:val="0"/>
        <w:spacing w:line="276" w:lineRule="auto"/>
        <w:textAlignment w:val="baseline"/>
        <w:rPr>
          <w:rFonts w:ascii="Arial" w:eastAsia="SimSun" w:hAnsi="Arial" w:cs="Arial"/>
          <w:iCs/>
          <w:kern w:val="3"/>
          <w:lang w:eastAsia="zh-CN" w:bidi="hi-IN"/>
        </w:rPr>
      </w:pPr>
      <w:r w:rsidRPr="00185568">
        <w:rPr>
          <w:rFonts w:ascii="Arial" w:eastAsia="SimSun" w:hAnsi="Arial" w:cs="Arial"/>
          <w:iCs/>
          <w:kern w:val="3"/>
          <w:lang w:eastAsia="zh-CN" w:bidi="hi-IN"/>
        </w:rPr>
        <w:t xml:space="preserve">     </w:t>
      </w:r>
    </w:p>
    <w:p w:rsidR="00185568" w:rsidRPr="00185568" w:rsidRDefault="00185568" w:rsidP="00846371">
      <w:pPr>
        <w:widowControl w:val="0"/>
        <w:suppressAutoHyphens/>
        <w:autoSpaceDE w:val="0"/>
        <w:autoSpaceDN w:val="0"/>
        <w:adjustRightInd w:val="0"/>
        <w:spacing w:line="276" w:lineRule="auto"/>
        <w:textAlignment w:val="baseline"/>
        <w:rPr>
          <w:rFonts w:ascii="Arial" w:eastAsia="SimSun" w:hAnsi="Arial" w:cs="Arial"/>
          <w:iCs/>
          <w:kern w:val="3"/>
          <w:lang w:eastAsia="zh-CN" w:bidi="hi-IN"/>
        </w:rPr>
      </w:pPr>
    </w:p>
    <w:p w:rsidR="00185568" w:rsidRPr="00185568" w:rsidRDefault="00185568" w:rsidP="00846371">
      <w:pPr>
        <w:spacing w:line="276" w:lineRule="auto"/>
        <w:jc w:val="both"/>
        <w:rPr>
          <w:rFonts w:ascii="Arial" w:hAnsi="Arial"/>
          <w:sz w:val="22"/>
          <w:szCs w:val="22"/>
          <w:lang w:val="sq-AL"/>
        </w:rPr>
      </w:pPr>
    </w:p>
    <w:p w:rsidR="00185568" w:rsidRPr="00185568" w:rsidRDefault="00185568" w:rsidP="00846371">
      <w:pPr>
        <w:spacing w:line="276" w:lineRule="auto"/>
        <w:jc w:val="both"/>
        <w:rPr>
          <w:rFonts w:ascii="Arial" w:hAnsi="Arial"/>
          <w:sz w:val="22"/>
          <w:szCs w:val="22"/>
          <w:lang w:val="sq-AL"/>
        </w:rPr>
      </w:pPr>
    </w:p>
    <w:p w:rsidR="00185568" w:rsidRPr="00185568" w:rsidRDefault="00185568" w:rsidP="00846371">
      <w:pPr>
        <w:spacing w:line="276" w:lineRule="auto"/>
        <w:jc w:val="both"/>
        <w:rPr>
          <w:rFonts w:ascii="Arial" w:hAnsi="Arial"/>
          <w:sz w:val="22"/>
          <w:szCs w:val="22"/>
          <w:lang w:val="sq-AL"/>
        </w:rPr>
      </w:pPr>
    </w:p>
    <w:p w:rsidR="00185568" w:rsidRPr="00185568" w:rsidRDefault="00185568" w:rsidP="00846371">
      <w:pPr>
        <w:spacing w:line="276" w:lineRule="auto"/>
        <w:jc w:val="both"/>
        <w:rPr>
          <w:rFonts w:ascii="Arial" w:hAnsi="Arial"/>
          <w:sz w:val="22"/>
          <w:szCs w:val="22"/>
          <w:lang w:val="sq-AL"/>
        </w:rPr>
      </w:pPr>
    </w:p>
    <w:p w:rsidR="00185568" w:rsidRPr="00D90C1A" w:rsidRDefault="00185568" w:rsidP="00846371">
      <w:pPr>
        <w:tabs>
          <w:tab w:val="left" w:pos="142"/>
        </w:tabs>
        <w:spacing w:line="276" w:lineRule="auto"/>
        <w:jc w:val="right"/>
        <w:rPr>
          <w:rFonts w:ascii="Arial" w:hAnsi="Arial" w:cs="Arial"/>
          <w:sz w:val="24"/>
          <w:szCs w:val="24"/>
          <w:lang w:eastAsia="zh-CN"/>
        </w:rPr>
      </w:pPr>
    </w:p>
    <w:sectPr w:rsidR="00185568" w:rsidRPr="00D90C1A" w:rsidSect="0074345F">
      <w:pgSz w:w="11907" w:h="16840"/>
      <w:pgMar w:top="992" w:right="1418" w:bottom="851" w:left="1418" w:header="17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C2" w:rsidRDefault="008362C2" w:rsidP="00FE5F16">
      <w:r>
        <w:separator/>
      </w:r>
    </w:p>
  </w:endnote>
  <w:endnote w:type="continuationSeparator" w:id="0">
    <w:p w:rsidR="008362C2" w:rsidRDefault="008362C2"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Helvetica-Bold">
    <w:altName w:val="Arial"/>
    <w:charset w:val="EE"/>
    <w:family w:val="swiss"/>
    <w:pitch w:val="default"/>
  </w:font>
  <w:font w:name="ArialNarrow">
    <w:altName w:val="Arial"/>
    <w:charset w:val="EE"/>
    <w:family w:val="swiss"/>
    <w:pitch w:val="default"/>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C2" w:rsidRPr="006932D7" w:rsidRDefault="008362C2">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sidR="006A7539" w:rsidRPr="006A7539">
      <w:rPr>
        <w:rFonts w:ascii="Arial" w:hAnsi="Arial" w:cs="Arial"/>
        <w:noProof/>
        <w:sz w:val="18"/>
        <w:szCs w:val="18"/>
        <w:lang w:val="pl-PL"/>
      </w:rPr>
      <w:t>12</w:t>
    </w:r>
    <w:r w:rsidRPr="006932D7">
      <w:rPr>
        <w:rFonts w:ascii="Arial" w:hAnsi="Arial" w:cs="Arial"/>
        <w:sz w:val="18"/>
        <w:szCs w:val="18"/>
      </w:rPr>
      <w:fldChar w:fldCharType="end"/>
    </w:r>
  </w:p>
  <w:p w:rsidR="008362C2" w:rsidRDefault="008362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C2" w:rsidRDefault="008362C2" w:rsidP="00FE5F16">
      <w:r>
        <w:separator/>
      </w:r>
    </w:p>
  </w:footnote>
  <w:footnote w:type="continuationSeparator" w:id="0">
    <w:p w:rsidR="008362C2" w:rsidRDefault="008362C2" w:rsidP="00FE5F16">
      <w:r>
        <w:continuationSeparator/>
      </w:r>
    </w:p>
  </w:footnote>
  <w:footnote w:id="1">
    <w:p w:rsidR="008362C2" w:rsidRPr="00F74211" w:rsidRDefault="008362C2" w:rsidP="00BF6024">
      <w:pPr>
        <w:pStyle w:val="NormalnyWeb"/>
        <w:spacing w:before="0" w:beforeAutospacing="0" w:after="0" w:afterAutospacing="0"/>
        <w:rPr>
          <w:rFonts w:ascii="Arial" w:hAnsi="Arial" w:cs="Arial"/>
          <w:sz w:val="14"/>
          <w:szCs w:val="14"/>
        </w:rPr>
      </w:pPr>
      <w:r>
        <w:rPr>
          <w:rStyle w:val="Odwoanieprzypisudolnego"/>
        </w:rPr>
        <w:footnoteRef/>
      </w:r>
      <w:r w:rsidRPr="00F74211">
        <w:rPr>
          <w:rFonts w:ascii="Arial" w:hAnsi="Arial" w:cs="Arial"/>
          <w:sz w:val="14"/>
          <w:szCs w:val="14"/>
        </w:rPr>
        <w:t xml:space="preserve">1) średnie przedsiębiorstwo: </w:t>
      </w:r>
    </w:p>
    <w:p w:rsidR="008362C2" w:rsidRPr="00F74211" w:rsidRDefault="008362C2" w:rsidP="00BF6024">
      <w:pPr>
        <w:rPr>
          <w:rFonts w:ascii="Arial" w:hAnsi="Arial" w:cs="Arial"/>
          <w:sz w:val="14"/>
          <w:szCs w:val="14"/>
        </w:rPr>
      </w:pPr>
      <w:r w:rsidRPr="00F74211">
        <w:rPr>
          <w:rFonts w:ascii="Arial" w:hAnsi="Arial" w:cs="Arial"/>
          <w:sz w:val="14"/>
          <w:szCs w:val="14"/>
        </w:rPr>
        <w:t xml:space="preserve">   - zatrudnia mniej niż 250 pracowników oraz </w:t>
      </w:r>
    </w:p>
    <w:p w:rsidR="008362C2" w:rsidRPr="00F74211" w:rsidRDefault="008362C2" w:rsidP="00BF6024">
      <w:pPr>
        <w:rPr>
          <w:rFonts w:ascii="Arial" w:hAnsi="Arial" w:cs="Arial"/>
          <w:sz w:val="14"/>
          <w:szCs w:val="14"/>
        </w:rPr>
      </w:pPr>
      <w:r w:rsidRPr="00F74211">
        <w:rPr>
          <w:rFonts w:ascii="Arial" w:hAnsi="Arial" w:cs="Arial"/>
          <w:sz w:val="14"/>
          <w:szCs w:val="14"/>
        </w:rPr>
        <w:t xml:space="preserve">   - jego roczny obrót nie przekracza 50 mln euro lub roczna suma bilansowa nie przekracza 43 mln euro; </w:t>
      </w:r>
    </w:p>
    <w:p w:rsidR="008362C2" w:rsidRPr="00F74211" w:rsidRDefault="008362C2" w:rsidP="00BF6024">
      <w:pPr>
        <w:rPr>
          <w:rFonts w:ascii="Arial" w:hAnsi="Arial" w:cs="Arial"/>
          <w:sz w:val="14"/>
          <w:szCs w:val="14"/>
        </w:rPr>
      </w:pPr>
      <w:r w:rsidRPr="00F74211">
        <w:rPr>
          <w:rFonts w:ascii="Arial" w:hAnsi="Arial" w:cs="Arial"/>
          <w:sz w:val="14"/>
          <w:szCs w:val="14"/>
        </w:rPr>
        <w:t xml:space="preserve">   2) małe przedsiębiorstwo: </w:t>
      </w:r>
    </w:p>
    <w:p w:rsidR="008362C2" w:rsidRPr="00F74211" w:rsidRDefault="008362C2" w:rsidP="00BF6024">
      <w:pPr>
        <w:rPr>
          <w:rFonts w:ascii="Arial" w:hAnsi="Arial" w:cs="Arial"/>
          <w:sz w:val="14"/>
          <w:szCs w:val="14"/>
        </w:rPr>
      </w:pPr>
      <w:r w:rsidRPr="00F74211">
        <w:rPr>
          <w:rFonts w:ascii="Arial" w:hAnsi="Arial" w:cs="Arial"/>
          <w:sz w:val="14"/>
          <w:szCs w:val="14"/>
        </w:rPr>
        <w:t xml:space="preserve">   - zatrudnia mniej niż 50 pracowników oraz </w:t>
      </w:r>
    </w:p>
    <w:p w:rsidR="008362C2" w:rsidRPr="00F74211" w:rsidRDefault="008362C2" w:rsidP="00BF6024">
      <w:pPr>
        <w:rPr>
          <w:rFonts w:ascii="Arial" w:hAnsi="Arial" w:cs="Arial"/>
          <w:sz w:val="14"/>
          <w:szCs w:val="14"/>
        </w:rPr>
      </w:pPr>
      <w:r w:rsidRPr="00F74211">
        <w:rPr>
          <w:rFonts w:ascii="Arial" w:hAnsi="Arial" w:cs="Arial"/>
          <w:sz w:val="14"/>
          <w:szCs w:val="14"/>
        </w:rPr>
        <w:t xml:space="preserve">   - jego roczny obrót nie przekracza 10 mln euro lub roczna suma bilansowa nie przekracza 10 mln euro; </w:t>
      </w:r>
    </w:p>
    <w:p w:rsidR="008362C2" w:rsidRPr="00F74211" w:rsidRDefault="008362C2" w:rsidP="00BF6024">
      <w:pPr>
        <w:rPr>
          <w:rFonts w:ascii="Arial" w:hAnsi="Arial" w:cs="Arial"/>
          <w:sz w:val="14"/>
          <w:szCs w:val="14"/>
        </w:rPr>
      </w:pPr>
      <w:r w:rsidRPr="00F74211">
        <w:rPr>
          <w:rFonts w:ascii="Arial" w:hAnsi="Arial" w:cs="Arial"/>
          <w:sz w:val="14"/>
          <w:szCs w:val="14"/>
        </w:rPr>
        <w:t xml:space="preserve">   3) mikroprzedsiębiorstwo: </w:t>
      </w:r>
    </w:p>
    <w:p w:rsidR="008362C2" w:rsidRPr="00F74211" w:rsidRDefault="008362C2" w:rsidP="00BF6024">
      <w:pPr>
        <w:rPr>
          <w:rFonts w:ascii="Arial" w:hAnsi="Arial" w:cs="Arial"/>
          <w:sz w:val="14"/>
          <w:szCs w:val="14"/>
        </w:rPr>
      </w:pPr>
      <w:r w:rsidRPr="00F74211">
        <w:rPr>
          <w:rFonts w:ascii="Arial" w:hAnsi="Arial" w:cs="Arial"/>
          <w:sz w:val="14"/>
          <w:szCs w:val="14"/>
        </w:rPr>
        <w:t xml:space="preserve">   - zatrudnia mniej niż 10 pracowników oraz </w:t>
      </w:r>
    </w:p>
    <w:p w:rsidR="008362C2" w:rsidRDefault="008362C2" w:rsidP="00BF6024">
      <w:pPr>
        <w:pStyle w:val="Tekstprzypisudolnego"/>
      </w:pPr>
      <w:r w:rsidRPr="00F74211">
        <w:rPr>
          <w:rFonts w:ascii="Arial" w:hAnsi="Arial" w:cs="Arial"/>
          <w:sz w:val="14"/>
          <w:szCs w:val="14"/>
        </w:rPr>
        <w:t>   - jego roczny obrót nie przekracza 2 mln euro lub roczna suma bilansowa nie przekracza 2 mln euro.</w:t>
      </w:r>
    </w:p>
  </w:footnote>
  <w:footnote w:id="2">
    <w:p w:rsidR="008362C2" w:rsidRPr="006A45A5" w:rsidRDefault="008362C2" w:rsidP="00DA1FDB">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8362C2" w:rsidRDefault="008362C2" w:rsidP="00DA1FDB">
      <w:pPr>
        <w:pStyle w:val="NormalnyWeb"/>
        <w:spacing w:before="0" w:beforeAutospacing="0" w:after="0" w:afterAutospacing="0"/>
      </w:pPr>
    </w:p>
  </w:footnote>
  <w:footnote w:id="3">
    <w:p w:rsidR="008362C2" w:rsidRPr="006A45A5" w:rsidRDefault="008362C2" w:rsidP="00DA1FDB">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rsidR="008362C2" w:rsidRPr="006A45A5" w:rsidRDefault="008362C2" w:rsidP="00DA1FDB">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rsidR="008362C2" w:rsidRDefault="008362C2" w:rsidP="00DA1FDB">
      <w:pPr>
        <w:pStyle w:val="NormalnyWeb"/>
        <w:spacing w:before="0" w:beforeAutospacing="0" w:after="0" w:afterAutospacing="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C2" w:rsidRDefault="008362C2" w:rsidP="008D110E">
    <w:pPr>
      <w:pStyle w:val="Nagwek"/>
      <w:tabs>
        <w:tab w:val="clear" w:pos="4536"/>
        <w:tab w:val="clear" w:pos="9072"/>
        <w:tab w:val="center" w:pos="4465"/>
        <w:tab w:val="right" w:pos="8930"/>
      </w:tabs>
      <w:jc w:val="center"/>
    </w:pPr>
    <w:r>
      <w:tab/>
    </w:r>
    <w:r>
      <w:tab/>
    </w:r>
  </w:p>
  <w:p w:rsidR="008362C2" w:rsidRDefault="008362C2"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C2" w:rsidRPr="006932D7" w:rsidRDefault="008362C2"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189688B4"/>
    <w:name w:val="WW8Num1"/>
    <w:lvl w:ilvl="0">
      <w:start w:val="1"/>
      <w:numFmt w:val="decimal"/>
      <w:lvlText w:val="%1)"/>
      <w:lvlJc w:val="left"/>
      <w:pPr>
        <w:tabs>
          <w:tab w:val="num" w:pos="1212"/>
        </w:tabs>
        <w:ind w:left="1212" w:hanging="360"/>
      </w:pPr>
      <w:rPr>
        <w:rFonts w:hint="default"/>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8"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9"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10"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4"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2C60D17"/>
    <w:multiLevelType w:val="multilevel"/>
    <w:tmpl w:val="4AC0FEB4"/>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29" w15:restartNumberingAfterBreak="0">
    <w:nsid w:val="037A11B1"/>
    <w:multiLevelType w:val="hybridMultilevel"/>
    <w:tmpl w:val="01A42E2C"/>
    <w:lvl w:ilvl="0" w:tplc="DBD6395E">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042A76AB"/>
    <w:multiLevelType w:val="hybridMultilevel"/>
    <w:tmpl w:val="9AB4625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62C6AAE"/>
    <w:multiLevelType w:val="multilevel"/>
    <w:tmpl w:val="0304160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862" w:hanging="720"/>
      </w:pPr>
      <w:rPr>
        <w:rFonts w:ascii="Arial" w:hAnsi="Arial" w:cs="Arial"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8C92F32"/>
    <w:multiLevelType w:val="hybridMultilevel"/>
    <w:tmpl w:val="400691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273C05"/>
    <w:multiLevelType w:val="hybridMultilevel"/>
    <w:tmpl w:val="8966B244"/>
    <w:lvl w:ilvl="0" w:tplc="61440D46">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303809"/>
    <w:multiLevelType w:val="hybridMultilevel"/>
    <w:tmpl w:val="6CD6B0FA"/>
    <w:lvl w:ilvl="0" w:tplc="04150017">
      <w:start w:val="1"/>
      <w:numFmt w:val="lowerLetter"/>
      <w:lvlText w:val="%1)"/>
      <w:lvlJc w:val="left"/>
      <w:pPr>
        <w:ind w:left="1185" w:hanging="360"/>
      </w:pPr>
      <w:rPr>
        <w:rFonts w:hint="default"/>
      </w:rPr>
    </w:lvl>
    <w:lvl w:ilvl="1" w:tplc="FFFFFFFF" w:tentative="1">
      <w:start w:val="1"/>
      <w:numFmt w:val="bullet"/>
      <w:lvlText w:val="o"/>
      <w:lvlJc w:val="left"/>
      <w:pPr>
        <w:ind w:left="1905" w:hanging="360"/>
      </w:pPr>
      <w:rPr>
        <w:rFonts w:ascii="Courier New" w:hAnsi="Courier New" w:cs="Courier New" w:hint="default"/>
      </w:rPr>
    </w:lvl>
    <w:lvl w:ilvl="2" w:tplc="FFFFFFFF" w:tentative="1">
      <w:start w:val="1"/>
      <w:numFmt w:val="bullet"/>
      <w:lvlText w:val=""/>
      <w:lvlJc w:val="left"/>
      <w:pPr>
        <w:ind w:left="2625" w:hanging="360"/>
      </w:pPr>
      <w:rPr>
        <w:rFonts w:ascii="Wingdings" w:hAnsi="Wingdings" w:hint="default"/>
      </w:rPr>
    </w:lvl>
    <w:lvl w:ilvl="3" w:tplc="FFFFFFFF" w:tentative="1">
      <w:start w:val="1"/>
      <w:numFmt w:val="bullet"/>
      <w:lvlText w:val=""/>
      <w:lvlJc w:val="left"/>
      <w:pPr>
        <w:ind w:left="3345" w:hanging="360"/>
      </w:pPr>
      <w:rPr>
        <w:rFonts w:ascii="Symbol" w:hAnsi="Symbol" w:hint="default"/>
      </w:rPr>
    </w:lvl>
    <w:lvl w:ilvl="4" w:tplc="FFFFFFFF" w:tentative="1">
      <w:start w:val="1"/>
      <w:numFmt w:val="bullet"/>
      <w:lvlText w:val="o"/>
      <w:lvlJc w:val="left"/>
      <w:pPr>
        <w:ind w:left="4065" w:hanging="360"/>
      </w:pPr>
      <w:rPr>
        <w:rFonts w:ascii="Courier New" w:hAnsi="Courier New" w:cs="Courier New" w:hint="default"/>
      </w:rPr>
    </w:lvl>
    <w:lvl w:ilvl="5" w:tplc="FFFFFFFF" w:tentative="1">
      <w:start w:val="1"/>
      <w:numFmt w:val="bullet"/>
      <w:lvlText w:val=""/>
      <w:lvlJc w:val="left"/>
      <w:pPr>
        <w:ind w:left="4785" w:hanging="360"/>
      </w:pPr>
      <w:rPr>
        <w:rFonts w:ascii="Wingdings" w:hAnsi="Wingdings" w:hint="default"/>
      </w:rPr>
    </w:lvl>
    <w:lvl w:ilvl="6" w:tplc="FFFFFFFF" w:tentative="1">
      <w:start w:val="1"/>
      <w:numFmt w:val="bullet"/>
      <w:lvlText w:val=""/>
      <w:lvlJc w:val="left"/>
      <w:pPr>
        <w:ind w:left="5505" w:hanging="360"/>
      </w:pPr>
      <w:rPr>
        <w:rFonts w:ascii="Symbol" w:hAnsi="Symbol" w:hint="default"/>
      </w:rPr>
    </w:lvl>
    <w:lvl w:ilvl="7" w:tplc="FFFFFFFF" w:tentative="1">
      <w:start w:val="1"/>
      <w:numFmt w:val="bullet"/>
      <w:lvlText w:val="o"/>
      <w:lvlJc w:val="left"/>
      <w:pPr>
        <w:ind w:left="6225" w:hanging="360"/>
      </w:pPr>
      <w:rPr>
        <w:rFonts w:ascii="Courier New" w:hAnsi="Courier New" w:cs="Courier New" w:hint="default"/>
      </w:rPr>
    </w:lvl>
    <w:lvl w:ilvl="8" w:tplc="FFFFFFFF" w:tentative="1">
      <w:start w:val="1"/>
      <w:numFmt w:val="bullet"/>
      <w:lvlText w:val=""/>
      <w:lvlJc w:val="left"/>
      <w:pPr>
        <w:ind w:left="6945" w:hanging="360"/>
      </w:pPr>
      <w:rPr>
        <w:rFonts w:ascii="Wingdings" w:hAnsi="Wingdings" w:hint="default"/>
      </w:rPr>
    </w:lvl>
  </w:abstractNum>
  <w:abstractNum w:abstractNumId="35" w15:restartNumberingAfterBreak="0">
    <w:nsid w:val="0AFF0F23"/>
    <w:multiLevelType w:val="hybridMultilevel"/>
    <w:tmpl w:val="A47C9C50"/>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8A6ABF"/>
    <w:multiLevelType w:val="hybridMultilevel"/>
    <w:tmpl w:val="E07A4234"/>
    <w:lvl w:ilvl="0" w:tplc="F5EAA14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0E93435A"/>
    <w:multiLevelType w:val="hybridMultilevel"/>
    <w:tmpl w:val="301AA696"/>
    <w:lvl w:ilvl="0" w:tplc="A62A0E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AA49EE"/>
    <w:multiLevelType w:val="hybridMultilevel"/>
    <w:tmpl w:val="C8BA0F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8C6650"/>
    <w:multiLevelType w:val="hybridMultilevel"/>
    <w:tmpl w:val="B74EDEBE"/>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5B53AF"/>
    <w:multiLevelType w:val="multilevel"/>
    <w:tmpl w:val="62BA05A4"/>
    <w:lvl w:ilvl="0">
      <w:start w:val="1"/>
      <w:numFmt w:val="decimal"/>
      <w:lvlText w:val="%1."/>
      <w:lvlJc w:val="left"/>
      <w:pPr>
        <w:ind w:left="786" w:hanging="360"/>
      </w:pPr>
      <w:rPr>
        <w:b w:val="0"/>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710" w:hanging="72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42" w15:restartNumberingAfterBreak="0">
    <w:nsid w:val="17B47A12"/>
    <w:multiLevelType w:val="hybridMultilevel"/>
    <w:tmpl w:val="D780F686"/>
    <w:lvl w:ilvl="0" w:tplc="500C5414">
      <w:start w:val="1"/>
      <w:numFmt w:val="lowerLetter"/>
      <w:lvlText w:val="%1)"/>
      <w:lvlJc w:val="left"/>
      <w:pPr>
        <w:ind w:left="644"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3" w15:restartNumberingAfterBreak="0">
    <w:nsid w:val="1A3F0EE1"/>
    <w:multiLevelType w:val="multilevel"/>
    <w:tmpl w:val="A04AC864"/>
    <w:name w:val="WW8Num62"/>
    <w:numStyleLink w:val="Styl2"/>
  </w:abstractNum>
  <w:abstractNum w:abstractNumId="44" w15:restartNumberingAfterBreak="0">
    <w:nsid w:val="1ACA5C04"/>
    <w:multiLevelType w:val="hybridMultilevel"/>
    <w:tmpl w:val="AF4EF62A"/>
    <w:lvl w:ilvl="0" w:tplc="D06EB73A">
      <w:start w:val="2"/>
      <w:numFmt w:val="decimal"/>
      <w:pStyle w:val="TextNr"/>
      <w:lvlText w:val="%1."/>
      <w:lvlJc w:val="left"/>
      <w:pPr>
        <w:tabs>
          <w:tab w:val="num" w:pos="0"/>
        </w:tabs>
        <w:ind w:left="360" w:hanging="360"/>
      </w:pPr>
      <w:rPr>
        <w:rFonts w:ascii="Arial" w:eastAsia="Times New Roman" w:hAnsi="Arial" w:cs="Times New Roman" w:hint="default"/>
        <w:b w:val="0"/>
        <w:bCs w:val="0"/>
        <w:i/>
        <w:iCs w:val="0"/>
        <w:caps w:val="0"/>
        <w:smallCaps w:val="0"/>
        <w:strike w:val="0"/>
        <w:dstrike w:val="0"/>
        <w:vanish w:val="0"/>
        <w:color w:val="auto"/>
        <w:spacing w:val="0"/>
        <w:kern w:val="0"/>
        <w:position w:val="0"/>
        <w:sz w:val="20"/>
        <w:szCs w:val="20"/>
        <w:u w:val="none"/>
        <w:vertAlign w:val="baseline"/>
      </w:rPr>
    </w:lvl>
    <w:lvl w:ilvl="1" w:tplc="0958ED7E">
      <w:start w:val="1"/>
      <w:numFmt w:val="decimal"/>
      <w:lvlText w:val="%2."/>
      <w:lvlJc w:val="left"/>
      <w:pPr>
        <w:tabs>
          <w:tab w:val="num" w:pos="360"/>
        </w:tabs>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rFonts w:cs="Times New Roman"/>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45" w15:restartNumberingAfterBreak="0">
    <w:nsid w:val="1B90206B"/>
    <w:multiLevelType w:val="hybridMultilevel"/>
    <w:tmpl w:val="422C04F0"/>
    <w:lvl w:ilvl="0" w:tplc="3B047E34">
      <w:start w:val="1"/>
      <w:numFmt w:val="lowerLetter"/>
      <w:lvlText w:val="%1)"/>
      <w:lvlJc w:val="left"/>
      <w:pPr>
        <w:ind w:left="1164" w:hanging="360"/>
      </w:pPr>
      <w:rPr>
        <w:rFonts w:ascii="Arial" w:hAnsi="Arial" w:cs="Arial" w:hint="default"/>
      </w:rPr>
    </w:lvl>
    <w:lvl w:ilvl="1" w:tplc="DD1E6088">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6" w15:restartNumberingAfterBreak="0">
    <w:nsid w:val="1BE00ACE"/>
    <w:multiLevelType w:val="multilevel"/>
    <w:tmpl w:val="C3F644EA"/>
    <w:lvl w:ilvl="0">
      <w:start w:val="12"/>
      <w:numFmt w:val="decimal"/>
      <w:lvlText w:val="%1."/>
      <w:lvlJc w:val="left"/>
      <w:pPr>
        <w:tabs>
          <w:tab w:val="num" w:pos="495"/>
        </w:tabs>
        <w:ind w:left="495" w:hanging="495"/>
      </w:pPr>
      <w:rPr>
        <w:rFonts w:hint="default"/>
        <w:b w:val="0"/>
      </w:rPr>
    </w:lvl>
    <w:lvl w:ilvl="1">
      <w:start w:val="1"/>
      <w:numFmt w:val="decimal"/>
      <w:lvlText w:val="%1.%2."/>
      <w:lvlJc w:val="left"/>
      <w:pPr>
        <w:tabs>
          <w:tab w:val="num" w:pos="495"/>
        </w:tabs>
        <w:ind w:left="495" w:hanging="495"/>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15:restartNumberingAfterBreak="0">
    <w:nsid w:val="1DF31AA1"/>
    <w:multiLevelType w:val="multilevel"/>
    <w:tmpl w:val="F40ACA88"/>
    <w:lvl w:ilvl="0">
      <w:start w:val="1"/>
      <w:numFmt w:val="decimal"/>
      <w:lvlText w:val="%1)"/>
      <w:lvlJc w:val="left"/>
      <w:pPr>
        <w:tabs>
          <w:tab w:val="num" w:pos="1212"/>
        </w:tabs>
        <w:ind w:left="1212" w:hanging="360"/>
      </w:pPr>
      <w:rPr>
        <w:rFonts w:hint="default"/>
        <w:b w:val="0"/>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20742801"/>
    <w:multiLevelType w:val="hybridMultilevel"/>
    <w:tmpl w:val="D2582D0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22263F2A"/>
    <w:multiLevelType w:val="hybridMultilevel"/>
    <w:tmpl w:val="D66C773C"/>
    <w:lvl w:ilvl="0" w:tplc="0CFA1740">
      <w:start w:val="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26423B"/>
    <w:multiLevelType w:val="hybridMultilevel"/>
    <w:tmpl w:val="7D86220E"/>
    <w:lvl w:ilvl="0" w:tplc="0415000F">
      <w:start w:val="1"/>
      <w:numFmt w:val="decimal"/>
      <w:lvlText w:val="%1."/>
      <w:lvlJc w:val="left"/>
      <w:pPr>
        <w:ind w:left="720" w:hanging="360"/>
      </w:pPr>
    </w:lvl>
    <w:lvl w:ilvl="1" w:tplc="F702A2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6D5823"/>
    <w:multiLevelType w:val="hybridMultilevel"/>
    <w:tmpl w:val="E60C07AE"/>
    <w:lvl w:ilvl="0" w:tplc="7B1C6038">
      <w:start w:val="1"/>
      <w:numFmt w:val="bullet"/>
      <w:lvlText w:val=""/>
      <w:lvlJc w:val="left"/>
      <w:pPr>
        <w:ind w:left="2341" w:hanging="360"/>
      </w:pPr>
      <w:rPr>
        <w:rFonts w:ascii="Symbol" w:hAnsi="Symbol" w:hint="default"/>
      </w:rPr>
    </w:lvl>
    <w:lvl w:ilvl="1" w:tplc="04150003" w:tentative="1">
      <w:start w:val="1"/>
      <w:numFmt w:val="bullet"/>
      <w:lvlText w:val="o"/>
      <w:lvlJc w:val="left"/>
      <w:pPr>
        <w:ind w:left="2493" w:hanging="360"/>
      </w:pPr>
      <w:rPr>
        <w:rFonts w:ascii="Courier New" w:hAnsi="Courier New" w:cs="Courier New" w:hint="default"/>
      </w:rPr>
    </w:lvl>
    <w:lvl w:ilvl="2" w:tplc="04150005" w:tentative="1">
      <w:start w:val="1"/>
      <w:numFmt w:val="bullet"/>
      <w:lvlText w:val=""/>
      <w:lvlJc w:val="left"/>
      <w:pPr>
        <w:ind w:left="3213" w:hanging="360"/>
      </w:pPr>
      <w:rPr>
        <w:rFonts w:ascii="Wingdings" w:hAnsi="Wingdings" w:hint="default"/>
      </w:rPr>
    </w:lvl>
    <w:lvl w:ilvl="3" w:tplc="04150001" w:tentative="1">
      <w:start w:val="1"/>
      <w:numFmt w:val="bullet"/>
      <w:lvlText w:val=""/>
      <w:lvlJc w:val="left"/>
      <w:pPr>
        <w:ind w:left="3933" w:hanging="360"/>
      </w:pPr>
      <w:rPr>
        <w:rFonts w:ascii="Symbol" w:hAnsi="Symbol" w:hint="default"/>
      </w:rPr>
    </w:lvl>
    <w:lvl w:ilvl="4" w:tplc="04150003" w:tentative="1">
      <w:start w:val="1"/>
      <w:numFmt w:val="bullet"/>
      <w:lvlText w:val="o"/>
      <w:lvlJc w:val="left"/>
      <w:pPr>
        <w:ind w:left="4653" w:hanging="360"/>
      </w:pPr>
      <w:rPr>
        <w:rFonts w:ascii="Courier New" w:hAnsi="Courier New" w:cs="Courier New" w:hint="default"/>
      </w:rPr>
    </w:lvl>
    <w:lvl w:ilvl="5" w:tplc="04150005" w:tentative="1">
      <w:start w:val="1"/>
      <w:numFmt w:val="bullet"/>
      <w:lvlText w:val=""/>
      <w:lvlJc w:val="left"/>
      <w:pPr>
        <w:ind w:left="5373" w:hanging="360"/>
      </w:pPr>
      <w:rPr>
        <w:rFonts w:ascii="Wingdings" w:hAnsi="Wingdings" w:hint="default"/>
      </w:rPr>
    </w:lvl>
    <w:lvl w:ilvl="6" w:tplc="04150001" w:tentative="1">
      <w:start w:val="1"/>
      <w:numFmt w:val="bullet"/>
      <w:lvlText w:val=""/>
      <w:lvlJc w:val="left"/>
      <w:pPr>
        <w:ind w:left="6093" w:hanging="360"/>
      </w:pPr>
      <w:rPr>
        <w:rFonts w:ascii="Symbol" w:hAnsi="Symbol" w:hint="default"/>
      </w:rPr>
    </w:lvl>
    <w:lvl w:ilvl="7" w:tplc="04150003" w:tentative="1">
      <w:start w:val="1"/>
      <w:numFmt w:val="bullet"/>
      <w:lvlText w:val="o"/>
      <w:lvlJc w:val="left"/>
      <w:pPr>
        <w:ind w:left="6813" w:hanging="360"/>
      </w:pPr>
      <w:rPr>
        <w:rFonts w:ascii="Courier New" w:hAnsi="Courier New" w:cs="Courier New" w:hint="default"/>
      </w:rPr>
    </w:lvl>
    <w:lvl w:ilvl="8" w:tplc="04150005" w:tentative="1">
      <w:start w:val="1"/>
      <w:numFmt w:val="bullet"/>
      <w:lvlText w:val=""/>
      <w:lvlJc w:val="left"/>
      <w:pPr>
        <w:ind w:left="7533" w:hanging="360"/>
      </w:pPr>
      <w:rPr>
        <w:rFonts w:ascii="Wingdings" w:hAnsi="Wingdings" w:hint="default"/>
      </w:rPr>
    </w:lvl>
  </w:abstractNum>
  <w:abstractNum w:abstractNumId="53" w15:restartNumberingAfterBreak="0">
    <w:nsid w:val="230E75DE"/>
    <w:multiLevelType w:val="multilevel"/>
    <w:tmpl w:val="03F29E1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31C23D1"/>
    <w:multiLevelType w:val="multilevel"/>
    <w:tmpl w:val="2FD4549E"/>
    <w:lvl w:ilvl="0">
      <w:start w:val="11"/>
      <w:numFmt w:val="decimal"/>
      <w:lvlText w:val="%1."/>
      <w:lvlJc w:val="left"/>
      <w:pPr>
        <w:tabs>
          <w:tab w:val="num" w:pos="360"/>
        </w:tabs>
        <w:ind w:left="360" w:hanging="360"/>
      </w:pPr>
      <w:rPr>
        <w:rFonts w:hint="default"/>
        <w:b w:val="0"/>
        <w:i w:val="0"/>
      </w:rPr>
    </w:lvl>
    <w:lvl w:ilvl="1">
      <w:start w:val="1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3A70859"/>
    <w:multiLevelType w:val="hybridMultilevel"/>
    <w:tmpl w:val="9C98F086"/>
    <w:lvl w:ilvl="0" w:tplc="EC1CB196">
      <w:start w:val="1"/>
      <w:numFmt w:val="decimal"/>
      <w:lvlText w:val="%1."/>
      <w:lvlJc w:val="left"/>
      <w:pPr>
        <w:tabs>
          <w:tab w:val="num" w:pos="644"/>
        </w:tabs>
        <w:ind w:left="644" w:hanging="360"/>
      </w:pPr>
      <w:rPr>
        <w:rFonts w:hint="default"/>
        <w:i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24A76446"/>
    <w:multiLevelType w:val="hybridMultilevel"/>
    <w:tmpl w:val="633EA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5C708C2"/>
    <w:multiLevelType w:val="multilevel"/>
    <w:tmpl w:val="357AF3FC"/>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6B47AF3"/>
    <w:multiLevelType w:val="multilevel"/>
    <w:tmpl w:val="F182A2F4"/>
    <w:lvl w:ilvl="0">
      <w:start w:val="1"/>
      <w:numFmt w:val="decimal"/>
      <w:lvlText w:val="%1)"/>
      <w:lvlJc w:val="left"/>
      <w:pPr>
        <w:tabs>
          <w:tab w:val="num" w:pos="1212"/>
        </w:tabs>
        <w:ind w:left="1212" w:hanging="360"/>
      </w:pPr>
      <w:rPr>
        <w:rFonts w:hint="default"/>
        <w:sz w:val="20"/>
        <w:szCs w:val="20"/>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60" w15:restartNumberingAfterBreak="0">
    <w:nsid w:val="26E2720A"/>
    <w:multiLevelType w:val="hybridMultilevel"/>
    <w:tmpl w:val="706C7C48"/>
    <w:lvl w:ilvl="0" w:tplc="9EC8C5AA">
      <w:start w:val="1"/>
      <w:numFmt w:val="decimal"/>
      <w:lvlText w:val="%1."/>
      <w:lvlJc w:val="left"/>
      <w:pPr>
        <w:tabs>
          <w:tab w:val="num" w:pos="780"/>
        </w:tabs>
        <w:ind w:left="78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28770E54"/>
    <w:multiLevelType w:val="multilevel"/>
    <w:tmpl w:val="545CBED4"/>
    <w:lvl w:ilvl="0">
      <w:start w:val="20"/>
      <w:numFmt w:val="decimal"/>
      <w:lvlText w:val="%1."/>
      <w:lvlJc w:val="left"/>
      <w:pPr>
        <w:ind w:left="444" w:hanging="444"/>
      </w:pPr>
      <w:rPr>
        <w:rFonts w:hint="default"/>
        <w:sz w:val="20"/>
        <w:szCs w:val="20"/>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93932F9"/>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29B361A1"/>
    <w:multiLevelType w:val="hybridMultilevel"/>
    <w:tmpl w:val="504CEDDA"/>
    <w:lvl w:ilvl="0" w:tplc="E1B8FB1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AC7170"/>
    <w:multiLevelType w:val="hybridMultilevel"/>
    <w:tmpl w:val="2E8AF458"/>
    <w:lvl w:ilvl="0" w:tplc="9EC8C5AA">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2D2B168C"/>
    <w:multiLevelType w:val="hybridMultilevel"/>
    <w:tmpl w:val="39FA8C96"/>
    <w:lvl w:ilvl="0" w:tplc="BC50B900">
      <w:start w:val="1"/>
      <w:numFmt w:val="decimal"/>
      <w:lvlText w:val="%1)"/>
      <w:lvlJc w:val="left"/>
      <w:pPr>
        <w:ind w:left="1212"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2D7D5403"/>
    <w:multiLevelType w:val="hybridMultilevel"/>
    <w:tmpl w:val="03808886"/>
    <w:lvl w:ilvl="0" w:tplc="020005EE">
      <w:start w:val="1"/>
      <w:numFmt w:val="lowerLetter"/>
      <w:lvlText w:val="%1)"/>
      <w:lvlJc w:val="left"/>
      <w:pPr>
        <w:ind w:left="1571" w:hanging="360"/>
      </w:pPr>
      <w:rPr>
        <w:rFonts w:ascii="Arial" w:hAnsi="Arial" w:cs="Arial" w:hint="default"/>
      </w:rPr>
    </w:lvl>
    <w:lvl w:ilvl="1" w:tplc="97007E76">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2E3268AB"/>
    <w:multiLevelType w:val="hybridMultilevel"/>
    <w:tmpl w:val="22F0AB8E"/>
    <w:lvl w:ilvl="0" w:tplc="FFFFFFFF">
      <w:start w:val="1"/>
      <w:numFmt w:val="decimal"/>
      <w:lvlText w:val="%1)"/>
      <w:lvlJc w:val="left"/>
      <w:pPr>
        <w:ind w:left="644" w:hanging="360"/>
      </w:pPr>
    </w:lvl>
    <w:lvl w:ilvl="1" w:tplc="FFFFFFFF">
      <w:start w:val="1"/>
      <w:numFmt w:val="decimal"/>
      <w:lvlText w:val="%2."/>
      <w:lvlJc w:val="left"/>
      <w:pPr>
        <w:tabs>
          <w:tab w:val="num" w:pos="1298"/>
        </w:tabs>
        <w:ind w:left="1298" w:hanging="360"/>
      </w:p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68"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254D79"/>
    <w:multiLevelType w:val="hybridMultilevel"/>
    <w:tmpl w:val="E69CA55E"/>
    <w:lvl w:ilvl="0" w:tplc="8AD202E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CB399C"/>
    <w:multiLevelType w:val="hybridMultilevel"/>
    <w:tmpl w:val="7C88DBC0"/>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1" w15:restartNumberingAfterBreak="0">
    <w:nsid w:val="3593175A"/>
    <w:multiLevelType w:val="multilevel"/>
    <w:tmpl w:val="730E5A70"/>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2"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3" w15:restartNumberingAfterBreak="0">
    <w:nsid w:val="3696527F"/>
    <w:multiLevelType w:val="multilevel"/>
    <w:tmpl w:val="8B58107E"/>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start w:val="5"/>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7E04F98"/>
    <w:multiLevelType w:val="hybridMultilevel"/>
    <w:tmpl w:val="98C89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281116"/>
    <w:multiLevelType w:val="hybridMultilevel"/>
    <w:tmpl w:val="9710A856"/>
    <w:lvl w:ilvl="0" w:tplc="1EC6D3AA">
      <w:start w:val="1"/>
      <w:numFmt w:val="decimal"/>
      <w:lvlText w:val="%1."/>
      <w:lvlJc w:val="left"/>
      <w:pPr>
        <w:tabs>
          <w:tab w:val="num" w:pos="833"/>
        </w:tabs>
        <w:ind w:left="833" w:hanging="360"/>
      </w:pPr>
      <w:rPr>
        <w:rFonts w:ascii="Arial" w:eastAsia="Times New Roman" w:hAnsi="Arial" w:cs="Arial"/>
        <w:b w:val="0"/>
        <w:color w:val="auto"/>
      </w:rPr>
    </w:lvl>
    <w:lvl w:ilvl="1" w:tplc="7C182AA6">
      <w:start w:val="1"/>
      <w:numFmt w:val="lowerLetter"/>
      <w:lvlText w:val="%2."/>
      <w:lvlJc w:val="left"/>
      <w:pPr>
        <w:tabs>
          <w:tab w:val="num" w:pos="1553"/>
        </w:tabs>
        <w:ind w:left="1553" w:hanging="360"/>
      </w:pPr>
      <w:rPr>
        <w:rFonts w:ascii="Arial" w:hAnsi="Arial" w:cs="Arial" w:hint="default"/>
        <w:i w:val="0"/>
      </w:rPr>
    </w:lvl>
    <w:lvl w:ilvl="2" w:tplc="0415001B">
      <w:start w:val="1"/>
      <w:numFmt w:val="lowerRoman"/>
      <w:lvlText w:val="%3."/>
      <w:lvlJc w:val="right"/>
      <w:pPr>
        <w:tabs>
          <w:tab w:val="num" w:pos="2273"/>
        </w:tabs>
        <w:ind w:left="2273" w:hanging="180"/>
      </w:pPr>
      <w:rPr>
        <w:rFonts w:ascii="Times New Roman" w:hAnsi="Times New Roman" w:cs="Times New Roman"/>
      </w:rPr>
    </w:lvl>
    <w:lvl w:ilvl="3" w:tplc="6834F80A">
      <w:start w:val="1"/>
      <w:numFmt w:val="decimal"/>
      <w:lvlText w:val="%4."/>
      <w:lvlJc w:val="left"/>
      <w:pPr>
        <w:tabs>
          <w:tab w:val="num" w:pos="2993"/>
        </w:tabs>
        <w:ind w:left="2993" w:hanging="360"/>
      </w:pPr>
      <w:rPr>
        <w:rFonts w:ascii="Arial" w:hAnsi="Arial" w:cs="Arial" w:hint="default"/>
        <w:color w:val="auto"/>
      </w:rPr>
    </w:lvl>
    <w:lvl w:ilvl="4" w:tplc="E7CAB30E">
      <w:start w:val="1"/>
      <w:numFmt w:val="lowerLetter"/>
      <w:lvlText w:val="%5."/>
      <w:lvlJc w:val="left"/>
      <w:pPr>
        <w:tabs>
          <w:tab w:val="num" w:pos="3713"/>
        </w:tabs>
        <w:ind w:left="3713" w:hanging="360"/>
      </w:pPr>
      <w:rPr>
        <w:rFonts w:ascii="Arial" w:hAnsi="Arial" w:cs="Arial" w:hint="default"/>
      </w:rPr>
    </w:lvl>
    <w:lvl w:ilvl="5" w:tplc="0415001B">
      <w:start w:val="1"/>
      <w:numFmt w:val="lowerRoman"/>
      <w:lvlText w:val="%6."/>
      <w:lvlJc w:val="right"/>
      <w:pPr>
        <w:tabs>
          <w:tab w:val="num" w:pos="4433"/>
        </w:tabs>
        <w:ind w:left="4433" w:hanging="180"/>
      </w:pPr>
      <w:rPr>
        <w:rFonts w:ascii="Times New Roman" w:hAnsi="Times New Roman" w:cs="Times New Roman"/>
      </w:rPr>
    </w:lvl>
    <w:lvl w:ilvl="6" w:tplc="0415000F">
      <w:start w:val="1"/>
      <w:numFmt w:val="decimal"/>
      <w:lvlText w:val="%7."/>
      <w:lvlJc w:val="left"/>
      <w:pPr>
        <w:tabs>
          <w:tab w:val="num" w:pos="5153"/>
        </w:tabs>
        <w:ind w:left="5153" w:hanging="360"/>
      </w:pPr>
      <w:rPr>
        <w:rFonts w:ascii="Times New Roman" w:hAnsi="Times New Roman" w:cs="Times New Roman"/>
      </w:rPr>
    </w:lvl>
    <w:lvl w:ilvl="7" w:tplc="04150019">
      <w:start w:val="1"/>
      <w:numFmt w:val="lowerLetter"/>
      <w:lvlText w:val="%8."/>
      <w:lvlJc w:val="left"/>
      <w:pPr>
        <w:tabs>
          <w:tab w:val="num" w:pos="5873"/>
        </w:tabs>
        <w:ind w:left="5873" w:hanging="360"/>
      </w:pPr>
      <w:rPr>
        <w:rFonts w:ascii="Times New Roman" w:hAnsi="Times New Roman" w:cs="Times New Roman"/>
      </w:rPr>
    </w:lvl>
    <w:lvl w:ilvl="8" w:tplc="0415001B">
      <w:start w:val="1"/>
      <w:numFmt w:val="lowerRoman"/>
      <w:lvlText w:val="%9."/>
      <w:lvlJc w:val="right"/>
      <w:pPr>
        <w:tabs>
          <w:tab w:val="num" w:pos="6593"/>
        </w:tabs>
        <w:ind w:left="6593" w:hanging="180"/>
      </w:pPr>
      <w:rPr>
        <w:rFonts w:ascii="Times New Roman" w:hAnsi="Times New Roman" w:cs="Times New Roman"/>
      </w:rPr>
    </w:lvl>
  </w:abstractNum>
  <w:abstractNum w:abstractNumId="76" w15:restartNumberingAfterBreak="0">
    <w:nsid w:val="38F01B2D"/>
    <w:multiLevelType w:val="hybridMultilevel"/>
    <w:tmpl w:val="74543722"/>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C7471F"/>
    <w:multiLevelType w:val="hybridMultilevel"/>
    <w:tmpl w:val="09F4246C"/>
    <w:lvl w:ilvl="0" w:tplc="A8BCDDA6">
      <w:start w:val="9"/>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3A1B4BE0"/>
    <w:multiLevelType w:val="multilevel"/>
    <w:tmpl w:val="FB4E9BD4"/>
    <w:lvl w:ilvl="0">
      <w:start w:val="7"/>
      <w:numFmt w:val="decimal"/>
      <w:lvlText w:val="%1."/>
      <w:lvlJc w:val="left"/>
      <w:pPr>
        <w:tabs>
          <w:tab w:val="num" w:pos="495"/>
        </w:tabs>
        <w:ind w:left="495" w:hanging="495"/>
      </w:pPr>
      <w:rPr>
        <w:rFonts w:hint="default"/>
        <w:b w:val="0"/>
      </w:rPr>
    </w:lvl>
    <w:lvl w:ilvl="1">
      <w:start w:val="1"/>
      <w:numFmt w:val="decimal"/>
      <w:lvlText w:val="%1.%2."/>
      <w:lvlJc w:val="left"/>
      <w:pPr>
        <w:tabs>
          <w:tab w:val="num" w:pos="495"/>
        </w:tabs>
        <w:ind w:left="495" w:hanging="495"/>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9" w15:restartNumberingAfterBreak="0">
    <w:nsid w:val="3D582326"/>
    <w:multiLevelType w:val="hybridMultilevel"/>
    <w:tmpl w:val="C80E4AD0"/>
    <w:lvl w:ilvl="0" w:tplc="0A8CFF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3EC708FA"/>
    <w:multiLevelType w:val="hybridMultilevel"/>
    <w:tmpl w:val="48AA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A142E1"/>
    <w:multiLevelType w:val="hybridMultilevel"/>
    <w:tmpl w:val="F3E408C8"/>
    <w:lvl w:ilvl="0" w:tplc="3CA25E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41837E37"/>
    <w:multiLevelType w:val="hybridMultilevel"/>
    <w:tmpl w:val="7DB0594E"/>
    <w:lvl w:ilvl="0" w:tplc="94027E1A">
      <w:start w:val="7"/>
      <w:numFmt w:val="decimal"/>
      <w:lvlText w:val="%1."/>
      <w:lvlJc w:val="left"/>
      <w:pPr>
        <w:ind w:left="786" w:hanging="360"/>
      </w:pPr>
      <w:rPr>
        <w:rFonts w:ascii="Arial"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4B81131"/>
    <w:multiLevelType w:val="hybridMultilevel"/>
    <w:tmpl w:val="22B86332"/>
    <w:lvl w:ilvl="0" w:tplc="54A00B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519090B"/>
    <w:multiLevelType w:val="hybridMultilevel"/>
    <w:tmpl w:val="35067024"/>
    <w:lvl w:ilvl="0" w:tplc="AA16817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717E7B"/>
    <w:multiLevelType w:val="hybridMultilevel"/>
    <w:tmpl w:val="2F24CEB6"/>
    <w:lvl w:ilvl="0" w:tplc="B0482624">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48287D48"/>
    <w:multiLevelType w:val="hybridMultilevel"/>
    <w:tmpl w:val="F0FA40EC"/>
    <w:lvl w:ilvl="0" w:tplc="990C0B4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86102F1"/>
    <w:multiLevelType w:val="multilevel"/>
    <w:tmpl w:val="20C8FEDE"/>
    <w:lvl w:ilvl="0">
      <w:start w:val="21"/>
      <w:numFmt w:val="decimal"/>
      <w:lvlText w:val="%1."/>
      <w:lvlJc w:val="left"/>
      <w:pPr>
        <w:ind w:left="444" w:hanging="444"/>
      </w:pPr>
      <w:rPr>
        <w:rFonts w:hint="default"/>
        <w:sz w:val="20"/>
        <w:szCs w:val="20"/>
      </w:rPr>
    </w:lvl>
    <w:lvl w:ilvl="1">
      <w:start w:val="1"/>
      <w:numFmt w:val="decimal"/>
      <w:lvlText w:val="%1.%2."/>
      <w:lvlJc w:val="left"/>
      <w:pPr>
        <w:ind w:left="586" w:hanging="444"/>
      </w:pPr>
      <w:rPr>
        <w:rFonts w:ascii="Arial" w:hAnsi="Arial" w:cs="Arial" w:hint="default"/>
        <w:b/>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96C00D0"/>
    <w:multiLevelType w:val="hybridMultilevel"/>
    <w:tmpl w:val="7602B316"/>
    <w:lvl w:ilvl="0" w:tplc="846C8B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0" w15:restartNumberingAfterBreak="0">
    <w:nsid w:val="4B235421"/>
    <w:multiLevelType w:val="hybridMultilevel"/>
    <w:tmpl w:val="42E230F0"/>
    <w:lvl w:ilvl="0" w:tplc="17F0CD8C">
      <w:start w:val="1"/>
      <w:numFmt w:val="lowerLetter"/>
      <w:lvlText w:val="%1)"/>
      <w:lvlJc w:val="left"/>
      <w:pPr>
        <w:ind w:left="927" w:hanging="360"/>
      </w:pPr>
      <w:rPr>
        <w:rFonts w:hint="default"/>
        <w:color w:val="auto"/>
      </w:rPr>
    </w:lvl>
    <w:lvl w:ilvl="1" w:tplc="AC62B7DC">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4BF66E6F"/>
    <w:multiLevelType w:val="hybridMultilevel"/>
    <w:tmpl w:val="5F36F7E0"/>
    <w:lvl w:ilvl="0" w:tplc="BA3867E0">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0B532B"/>
    <w:multiLevelType w:val="hybridMultilevel"/>
    <w:tmpl w:val="C316D1CE"/>
    <w:lvl w:ilvl="0" w:tplc="FD94C08E">
      <w:start w:val="1"/>
      <w:numFmt w:val="decimal"/>
      <w:lvlText w:val="%1)"/>
      <w:lvlJc w:val="left"/>
      <w:pPr>
        <w:ind w:left="644" w:hanging="360"/>
      </w:pPr>
      <w:rPr>
        <w:rFonts w:cs="Times New Roman"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4DDE089A"/>
    <w:multiLevelType w:val="hybridMultilevel"/>
    <w:tmpl w:val="49C8E66E"/>
    <w:lvl w:ilvl="0" w:tplc="FFFFFFFF">
      <w:start w:val="2"/>
      <w:numFmt w:val="decimal"/>
      <w:lvlText w:val="%1)"/>
      <w:lvlJc w:val="left"/>
      <w:pPr>
        <w:tabs>
          <w:tab w:val="num" w:pos="644"/>
        </w:tabs>
        <w:ind w:left="644"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3ED66AD"/>
    <w:multiLevelType w:val="hybridMultilevel"/>
    <w:tmpl w:val="AB7E83C2"/>
    <w:lvl w:ilvl="0" w:tplc="7B1C6038">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6" w15:restartNumberingAfterBreak="0">
    <w:nsid w:val="55487256"/>
    <w:multiLevelType w:val="hybridMultilevel"/>
    <w:tmpl w:val="1A72FF0E"/>
    <w:lvl w:ilvl="0" w:tplc="04150011">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38"/>
        </w:tabs>
        <w:ind w:left="-38" w:hanging="360"/>
      </w:pPr>
    </w:lvl>
    <w:lvl w:ilvl="2" w:tplc="FFFFFFFF" w:tentative="1">
      <w:start w:val="1"/>
      <w:numFmt w:val="lowerRoman"/>
      <w:lvlText w:val="%3."/>
      <w:lvlJc w:val="right"/>
      <w:pPr>
        <w:tabs>
          <w:tab w:val="num" w:pos="682"/>
        </w:tabs>
        <w:ind w:left="682" w:hanging="180"/>
      </w:pPr>
    </w:lvl>
    <w:lvl w:ilvl="3" w:tplc="FFFFFFFF" w:tentative="1">
      <w:start w:val="1"/>
      <w:numFmt w:val="decimal"/>
      <w:lvlText w:val="%4."/>
      <w:lvlJc w:val="left"/>
      <w:pPr>
        <w:tabs>
          <w:tab w:val="num" w:pos="1402"/>
        </w:tabs>
        <w:ind w:left="1402" w:hanging="360"/>
      </w:pPr>
    </w:lvl>
    <w:lvl w:ilvl="4" w:tplc="FFFFFFFF" w:tentative="1">
      <w:start w:val="1"/>
      <w:numFmt w:val="lowerLetter"/>
      <w:lvlText w:val="%5."/>
      <w:lvlJc w:val="left"/>
      <w:pPr>
        <w:tabs>
          <w:tab w:val="num" w:pos="2122"/>
        </w:tabs>
        <w:ind w:left="2122" w:hanging="360"/>
      </w:pPr>
    </w:lvl>
    <w:lvl w:ilvl="5" w:tplc="FFFFFFFF" w:tentative="1">
      <w:start w:val="1"/>
      <w:numFmt w:val="lowerRoman"/>
      <w:lvlText w:val="%6."/>
      <w:lvlJc w:val="right"/>
      <w:pPr>
        <w:tabs>
          <w:tab w:val="num" w:pos="2842"/>
        </w:tabs>
        <w:ind w:left="2842" w:hanging="180"/>
      </w:pPr>
    </w:lvl>
    <w:lvl w:ilvl="6" w:tplc="FFFFFFFF" w:tentative="1">
      <w:start w:val="1"/>
      <w:numFmt w:val="decimal"/>
      <w:lvlText w:val="%7."/>
      <w:lvlJc w:val="left"/>
      <w:pPr>
        <w:tabs>
          <w:tab w:val="num" w:pos="3562"/>
        </w:tabs>
        <w:ind w:left="3562" w:hanging="360"/>
      </w:pPr>
    </w:lvl>
    <w:lvl w:ilvl="7" w:tplc="FFFFFFFF" w:tentative="1">
      <w:start w:val="1"/>
      <w:numFmt w:val="lowerLetter"/>
      <w:lvlText w:val="%8."/>
      <w:lvlJc w:val="left"/>
      <w:pPr>
        <w:tabs>
          <w:tab w:val="num" w:pos="4282"/>
        </w:tabs>
        <w:ind w:left="4282" w:hanging="360"/>
      </w:pPr>
    </w:lvl>
    <w:lvl w:ilvl="8" w:tplc="FFFFFFFF" w:tentative="1">
      <w:start w:val="1"/>
      <w:numFmt w:val="lowerRoman"/>
      <w:lvlText w:val="%9."/>
      <w:lvlJc w:val="right"/>
      <w:pPr>
        <w:tabs>
          <w:tab w:val="num" w:pos="5002"/>
        </w:tabs>
        <w:ind w:left="5002" w:hanging="180"/>
      </w:pPr>
    </w:lvl>
  </w:abstractNum>
  <w:abstractNum w:abstractNumId="97" w15:restartNumberingAfterBreak="0">
    <w:nsid w:val="57E11309"/>
    <w:multiLevelType w:val="hybridMultilevel"/>
    <w:tmpl w:val="159208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98930A5"/>
    <w:multiLevelType w:val="hybridMultilevel"/>
    <w:tmpl w:val="918C123A"/>
    <w:lvl w:ilvl="0" w:tplc="868296E2">
      <w:start w:val="3"/>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5A287E8F"/>
    <w:multiLevelType w:val="singleLevel"/>
    <w:tmpl w:val="0415000F"/>
    <w:lvl w:ilvl="0">
      <w:start w:val="2"/>
      <w:numFmt w:val="decimal"/>
      <w:lvlText w:val="%1."/>
      <w:lvlJc w:val="left"/>
      <w:pPr>
        <w:tabs>
          <w:tab w:val="num" w:pos="360"/>
        </w:tabs>
        <w:ind w:left="360" w:hanging="360"/>
      </w:pPr>
    </w:lvl>
  </w:abstractNum>
  <w:abstractNum w:abstractNumId="101" w15:restartNumberingAfterBreak="0">
    <w:nsid w:val="5EE54376"/>
    <w:multiLevelType w:val="hybridMultilevel"/>
    <w:tmpl w:val="8E362ECE"/>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2" w15:restartNumberingAfterBreak="0">
    <w:nsid w:val="5FCB4CA4"/>
    <w:multiLevelType w:val="hybridMultilevel"/>
    <w:tmpl w:val="C184942E"/>
    <w:lvl w:ilvl="0" w:tplc="B8449BBC">
      <w:start w:val="1"/>
      <w:numFmt w:val="decimal"/>
      <w:lvlText w:val="%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60875C14"/>
    <w:multiLevelType w:val="hybridMultilevel"/>
    <w:tmpl w:val="4BA2F52E"/>
    <w:lvl w:ilvl="0" w:tplc="CB7AB4EA">
      <w:start w:val="1"/>
      <w:numFmt w:val="decimal"/>
      <w:lvlText w:val="%1)"/>
      <w:lvlJc w:val="left"/>
      <w:pPr>
        <w:tabs>
          <w:tab w:val="num" w:pos="928"/>
        </w:tabs>
        <w:ind w:left="928" w:hanging="360"/>
      </w:pPr>
      <w:rPr>
        <w:rFonts w:hint="default"/>
        <w:b w:val="0"/>
        <w:i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4" w15:restartNumberingAfterBreak="0">
    <w:nsid w:val="60CC3414"/>
    <w:multiLevelType w:val="hybridMultilevel"/>
    <w:tmpl w:val="558A2A2A"/>
    <w:lvl w:ilvl="0" w:tplc="F74E35F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5" w15:restartNumberingAfterBreak="0">
    <w:nsid w:val="62551DCD"/>
    <w:multiLevelType w:val="hybridMultilevel"/>
    <w:tmpl w:val="96C80CEA"/>
    <w:lvl w:ilvl="0" w:tplc="04150011">
      <w:start w:val="1"/>
      <w:numFmt w:val="decimal"/>
      <w:lvlText w:val="%1)"/>
      <w:lvlJc w:val="left"/>
      <w:pPr>
        <w:ind w:left="786"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4CB0A82"/>
    <w:multiLevelType w:val="hybridMultilevel"/>
    <w:tmpl w:val="F50EDD3A"/>
    <w:lvl w:ilvl="0" w:tplc="6930DB46">
      <w:start w:val="3"/>
      <w:numFmt w:val="decimal"/>
      <w:lvlText w:val="%1."/>
      <w:lvlJc w:val="left"/>
      <w:pPr>
        <w:tabs>
          <w:tab w:val="num" w:pos="360"/>
        </w:tabs>
        <w:ind w:left="360" w:hanging="360"/>
      </w:pPr>
      <w:rPr>
        <w:rFonts w:ascii="Arial" w:eastAsia="Times New Roman" w:hAnsi="Arial" w:cs="Arial" w:hint="default"/>
      </w:rPr>
    </w:lvl>
    <w:lvl w:ilvl="1" w:tplc="9EC8C5A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A8A0E3F"/>
    <w:multiLevelType w:val="hybridMultilevel"/>
    <w:tmpl w:val="6E226CB2"/>
    <w:lvl w:ilvl="0" w:tplc="01D0F626">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2A2FD9"/>
    <w:multiLevelType w:val="hybridMultilevel"/>
    <w:tmpl w:val="131EE240"/>
    <w:lvl w:ilvl="0" w:tplc="3D6843AC">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15:restartNumberingAfterBreak="0">
    <w:nsid w:val="6E1B3E77"/>
    <w:multiLevelType w:val="hybridMultilevel"/>
    <w:tmpl w:val="2F24D4C2"/>
    <w:lvl w:ilvl="0" w:tplc="D974BAC0">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112" w15:restartNumberingAfterBreak="0">
    <w:nsid w:val="72237102"/>
    <w:multiLevelType w:val="multilevel"/>
    <w:tmpl w:val="69205C7E"/>
    <w:lvl w:ilvl="0">
      <w:start w:val="15"/>
      <w:numFmt w:val="decimal"/>
      <w:lvlText w:val="%1."/>
      <w:lvlJc w:val="left"/>
      <w:pPr>
        <w:ind w:left="444" w:hanging="444"/>
      </w:pPr>
      <w:rPr>
        <w:rFonts w:hint="default"/>
      </w:rPr>
    </w:lvl>
    <w:lvl w:ilvl="1">
      <w:start w:val="19"/>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3" w15:restartNumberingAfterBreak="0">
    <w:nsid w:val="725B6AC7"/>
    <w:multiLevelType w:val="hybridMultilevel"/>
    <w:tmpl w:val="4C8055EC"/>
    <w:lvl w:ilvl="0" w:tplc="04150001">
      <w:start w:val="1"/>
      <w:numFmt w:val="bullet"/>
      <w:lvlText w:val=""/>
      <w:lvlJc w:val="left"/>
      <w:pPr>
        <w:ind w:left="1287" w:hanging="360"/>
      </w:pPr>
      <w:rPr>
        <w:rFonts w:ascii="Symbol" w:hAnsi="Symbol" w:hint="default"/>
      </w:r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D81E72C6">
      <w:start w:val="5"/>
      <w:numFmt w:val="decimal"/>
      <w:lvlText w:val="%4."/>
      <w:lvlJc w:val="left"/>
      <w:pPr>
        <w:ind w:left="3447" w:hanging="360"/>
      </w:pPr>
      <w:rPr>
        <w:rFonts w:ascii="Arial" w:hAnsi="Arial" w:cs="Arial"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77A3736F"/>
    <w:multiLevelType w:val="hybridMultilevel"/>
    <w:tmpl w:val="055278A6"/>
    <w:lvl w:ilvl="0" w:tplc="4E66252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79823455"/>
    <w:multiLevelType w:val="multilevel"/>
    <w:tmpl w:val="2D34AA7E"/>
    <w:lvl w:ilvl="0">
      <w:start w:val="1"/>
      <w:numFmt w:val="decimal"/>
      <w:pStyle w:val="Nagwek2"/>
      <w:lvlText w:val="%1."/>
      <w:lvlJc w:val="left"/>
      <w:pPr>
        <w:ind w:left="360" w:hanging="360"/>
      </w:pPr>
      <w:rPr>
        <w:rFonts w:hint="default"/>
        <w:b/>
        <w:strike w:val="0"/>
        <w:sz w:val="20"/>
        <w:szCs w:val="20"/>
      </w:rPr>
    </w:lvl>
    <w:lvl w:ilvl="1">
      <w:start w:val="1"/>
      <w:numFmt w:val="decimal"/>
      <w:isLgl/>
      <w:lvlText w:val="%1.%2."/>
      <w:lvlJc w:val="left"/>
      <w:pPr>
        <w:ind w:left="2204" w:hanging="360"/>
      </w:pPr>
      <w:rPr>
        <w:rFonts w:ascii="Arial" w:hAnsi="Arial" w:cs="Arial" w:hint="default"/>
        <w:b/>
        <w:sz w:val="20"/>
      </w:rPr>
    </w:lvl>
    <w:lvl w:ilvl="2">
      <w:start w:val="1"/>
      <w:numFmt w:val="decimal"/>
      <w:isLgl/>
      <w:lvlText w:val="%1.%2.%3."/>
      <w:lvlJc w:val="left"/>
      <w:pPr>
        <w:ind w:left="1494" w:hanging="720"/>
      </w:pPr>
      <w:rPr>
        <w:rFonts w:hint="default"/>
        <w:b/>
        <w:color w:val="auto"/>
        <w:sz w:val="20"/>
        <w:szCs w:val="20"/>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6" w15:restartNumberingAfterBreak="0">
    <w:nsid w:val="7E106DC8"/>
    <w:multiLevelType w:val="hybridMultilevel"/>
    <w:tmpl w:val="A9407D36"/>
    <w:lvl w:ilvl="0" w:tplc="6652D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4"/>
  </w:num>
  <w:num w:numId="5">
    <w:abstractNumId w:val="2"/>
  </w:num>
  <w:num w:numId="6">
    <w:abstractNumId w:val="94"/>
  </w:num>
  <w:num w:numId="7">
    <w:abstractNumId w:val="53"/>
  </w:num>
  <w:num w:numId="8">
    <w:abstractNumId w:val="28"/>
  </w:num>
  <w:num w:numId="9">
    <w:abstractNumId w:val="31"/>
  </w:num>
  <w:num w:numId="10">
    <w:abstractNumId w:val="71"/>
  </w:num>
  <w:num w:numId="11">
    <w:abstractNumId w:val="118"/>
  </w:num>
  <w:num w:numId="12">
    <w:abstractNumId w:val="73"/>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12"/>
  </w:num>
  <w:num w:numId="14">
    <w:abstractNumId w:val="115"/>
  </w:num>
  <w:num w:numId="15">
    <w:abstractNumId w:val="117"/>
  </w:num>
  <w:num w:numId="16">
    <w:abstractNumId w:val="72"/>
  </w:num>
  <w:num w:numId="17">
    <w:abstractNumId w:val="111"/>
  </w:num>
  <w:num w:numId="18">
    <w:abstractNumId w:val="99"/>
  </w:num>
  <w:num w:numId="19">
    <w:abstractNumId w:val="45"/>
  </w:num>
  <w:num w:numId="20">
    <w:abstractNumId w:val="87"/>
  </w:num>
  <w:num w:numId="21">
    <w:abstractNumId w:val="61"/>
  </w:num>
  <w:num w:numId="22">
    <w:abstractNumId w:val="29"/>
  </w:num>
  <w:num w:numId="23">
    <w:abstractNumId w:val="66"/>
  </w:num>
  <w:num w:numId="24">
    <w:abstractNumId w:val="113"/>
  </w:num>
  <w:num w:numId="25">
    <w:abstractNumId w:val="74"/>
  </w:num>
  <w:num w:numId="26">
    <w:abstractNumId w:val="107"/>
  </w:num>
  <w:num w:numId="27">
    <w:abstractNumId w:val="35"/>
  </w:num>
  <w:num w:numId="28">
    <w:abstractNumId w:val="76"/>
  </w:num>
  <w:num w:numId="29">
    <w:abstractNumId w:val="75"/>
  </w:num>
  <w:num w:numId="30">
    <w:abstractNumId w:val="68"/>
  </w:num>
  <w:num w:numId="31">
    <w:abstractNumId w:val="55"/>
  </w:num>
  <w:num w:numId="32">
    <w:abstractNumId w:val="44"/>
  </w:num>
  <w:num w:numId="33">
    <w:abstractNumId w:val="88"/>
  </w:num>
  <w:num w:numId="34">
    <w:abstractNumId w:val="104"/>
  </w:num>
  <w:num w:numId="35">
    <w:abstractNumId w:val="90"/>
  </w:num>
  <w:num w:numId="36">
    <w:abstractNumId w:val="48"/>
  </w:num>
  <w:num w:numId="37">
    <w:abstractNumId w:val="37"/>
  </w:num>
  <w:num w:numId="38">
    <w:abstractNumId w:val="41"/>
  </w:num>
  <w:num w:numId="39">
    <w:abstractNumId w:val="51"/>
  </w:num>
  <w:num w:numId="40">
    <w:abstractNumId w:val="84"/>
  </w:num>
  <w:num w:numId="41">
    <w:abstractNumId w:val="3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3"/>
  </w:num>
  <w:num w:numId="44">
    <w:abstractNumId w:val="52"/>
  </w:num>
  <w:num w:numId="45">
    <w:abstractNumId w:val="102"/>
  </w:num>
  <w:num w:numId="46">
    <w:abstractNumId w:val="95"/>
  </w:num>
  <w:num w:numId="47">
    <w:abstractNumId w:val="65"/>
  </w:num>
  <w:num w:numId="48">
    <w:abstractNumId w:val="62"/>
  </w:num>
  <w:num w:numId="49">
    <w:abstractNumId w:val="82"/>
  </w:num>
  <w:num w:numId="50">
    <w:abstractNumId w:val="33"/>
  </w:num>
  <w:num w:numId="51">
    <w:abstractNumId w:val="83"/>
  </w:num>
  <w:num w:numId="52">
    <w:abstractNumId w:val="81"/>
  </w:num>
  <w:num w:numId="53">
    <w:abstractNumId w:val="86"/>
  </w:num>
  <w:num w:numId="54">
    <w:abstractNumId w:val="114"/>
  </w:num>
  <w:num w:numId="55">
    <w:abstractNumId w:val="96"/>
  </w:num>
  <w:num w:numId="56">
    <w:abstractNumId w:val="70"/>
  </w:num>
  <w:num w:numId="57">
    <w:abstractNumId w:val="57"/>
  </w:num>
  <w:num w:numId="58">
    <w:abstractNumId w:val="47"/>
  </w:num>
  <w:num w:numId="59">
    <w:abstractNumId w:val="63"/>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6"/>
  </w:num>
  <w:num w:numId="62">
    <w:abstractNumId w:val="105"/>
  </w:num>
  <w:num w:numId="63">
    <w:abstractNumId w:val="34"/>
  </w:num>
  <w:num w:numId="64">
    <w:abstractNumId w:val="16"/>
  </w:num>
  <w:num w:numId="65">
    <w:abstractNumId w:val="59"/>
  </w:num>
  <w:num w:numId="66">
    <w:abstractNumId w:val="38"/>
  </w:num>
  <w:num w:numId="67">
    <w:abstractNumId w:val="97"/>
  </w:num>
  <w:num w:numId="68">
    <w:abstractNumId w:val="78"/>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num>
  <w:num w:numId="72">
    <w:abstractNumId w:val="46"/>
  </w:num>
  <w:num w:numId="73">
    <w:abstractNumId w:val="110"/>
  </w:num>
  <w:num w:numId="74">
    <w:abstractNumId w:val="50"/>
  </w:num>
  <w:num w:numId="75">
    <w:abstractNumId w:val="106"/>
  </w:num>
  <w:num w:numId="76">
    <w:abstractNumId w:val="92"/>
  </w:num>
  <w:num w:numId="77">
    <w:abstractNumId w:val="80"/>
  </w:num>
  <w:num w:numId="78">
    <w:abstractNumId w:val="79"/>
  </w:num>
  <w:num w:numId="79">
    <w:abstractNumId w:val="36"/>
  </w:num>
  <w:num w:numId="80">
    <w:abstractNumId w:val="69"/>
  </w:num>
  <w:num w:numId="81">
    <w:abstractNumId w:val="108"/>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num>
  <w:num w:numId="90">
    <w:abstractNumId w:val="54"/>
  </w:num>
  <w:num w:numId="91">
    <w:abstractNumId w:val="100"/>
    <w:lvlOverride w:ilvl="0">
      <w:startOverride w:val="2"/>
    </w:lvlOverride>
  </w:num>
  <w:num w:numId="92">
    <w:abstractNumId w:val="91"/>
  </w:num>
  <w:num w:numId="93">
    <w:abstractNumId w:val="58"/>
  </w:num>
  <w:num w:numId="94">
    <w:abstractNumId w:val="40"/>
  </w:num>
  <w:num w:numId="95">
    <w:abstractNumId w:val="32"/>
  </w:num>
  <w:num w:numId="96">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0AA6"/>
    <w:rsid w:val="00001490"/>
    <w:rsid w:val="00001C96"/>
    <w:rsid w:val="000037A1"/>
    <w:rsid w:val="00003B3C"/>
    <w:rsid w:val="00004104"/>
    <w:rsid w:val="0000495D"/>
    <w:rsid w:val="00004CCF"/>
    <w:rsid w:val="00004F74"/>
    <w:rsid w:val="00005DFE"/>
    <w:rsid w:val="00006997"/>
    <w:rsid w:val="000071E3"/>
    <w:rsid w:val="000072D4"/>
    <w:rsid w:val="00007E5A"/>
    <w:rsid w:val="000155ED"/>
    <w:rsid w:val="000174F1"/>
    <w:rsid w:val="000213F2"/>
    <w:rsid w:val="00021CD4"/>
    <w:rsid w:val="00021E23"/>
    <w:rsid w:val="00022122"/>
    <w:rsid w:val="000222F4"/>
    <w:rsid w:val="00022CCB"/>
    <w:rsid w:val="00024009"/>
    <w:rsid w:val="00024834"/>
    <w:rsid w:val="00025088"/>
    <w:rsid w:val="0002555A"/>
    <w:rsid w:val="00025C8D"/>
    <w:rsid w:val="000305F7"/>
    <w:rsid w:val="00031BD0"/>
    <w:rsid w:val="00031D6A"/>
    <w:rsid w:val="000344CB"/>
    <w:rsid w:val="00034EE8"/>
    <w:rsid w:val="00036B27"/>
    <w:rsid w:val="0004051B"/>
    <w:rsid w:val="00040875"/>
    <w:rsid w:val="0004102A"/>
    <w:rsid w:val="0004175A"/>
    <w:rsid w:val="00043AE7"/>
    <w:rsid w:val="000446B9"/>
    <w:rsid w:val="00044936"/>
    <w:rsid w:val="00044FAA"/>
    <w:rsid w:val="00045FB6"/>
    <w:rsid w:val="00050207"/>
    <w:rsid w:val="00052CEA"/>
    <w:rsid w:val="00053085"/>
    <w:rsid w:val="00053E41"/>
    <w:rsid w:val="00054CA0"/>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1D3A"/>
    <w:rsid w:val="00073623"/>
    <w:rsid w:val="00073CBB"/>
    <w:rsid w:val="00074C66"/>
    <w:rsid w:val="00074D29"/>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683C"/>
    <w:rsid w:val="000A68CE"/>
    <w:rsid w:val="000A7155"/>
    <w:rsid w:val="000B04B0"/>
    <w:rsid w:val="000B20CA"/>
    <w:rsid w:val="000B232A"/>
    <w:rsid w:val="000B51B2"/>
    <w:rsid w:val="000B5551"/>
    <w:rsid w:val="000B5B6B"/>
    <w:rsid w:val="000B5E60"/>
    <w:rsid w:val="000C0246"/>
    <w:rsid w:val="000C1522"/>
    <w:rsid w:val="000C19D6"/>
    <w:rsid w:val="000C2684"/>
    <w:rsid w:val="000C3142"/>
    <w:rsid w:val="000C34A6"/>
    <w:rsid w:val="000C3BF7"/>
    <w:rsid w:val="000C3EBA"/>
    <w:rsid w:val="000C40D4"/>
    <w:rsid w:val="000C42C2"/>
    <w:rsid w:val="000C4420"/>
    <w:rsid w:val="000C5CE6"/>
    <w:rsid w:val="000C5CF1"/>
    <w:rsid w:val="000D004B"/>
    <w:rsid w:val="000D1204"/>
    <w:rsid w:val="000D124C"/>
    <w:rsid w:val="000D1DE8"/>
    <w:rsid w:val="000D5136"/>
    <w:rsid w:val="000D55BF"/>
    <w:rsid w:val="000D628D"/>
    <w:rsid w:val="000D6848"/>
    <w:rsid w:val="000D7F7E"/>
    <w:rsid w:val="000E12BE"/>
    <w:rsid w:val="000E1A6C"/>
    <w:rsid w:val="000E1EAB"/>
    <w:rsid w:val="000E2C1C"/>
    <w:rsid w:val="000E49B6"/>
    <w:rsid w:val="000E4BF1"/>
    <w:rsid w:val="000E5444"/>
    <w:rsid w:val="000E5459"/>
    <w:rsid w:val="000E7939"/>
    <w:rsid w:val="000F0CEA"/>
    <w:rsid w:val="000F0F8A"/>
    <w:rsid w:val="000F1229"/>
    <w:rsid w:val="000F19CF"/>
    <w:rsid w:val="000F1D0C"/>
    <w:rsid w:val="000F2452"/>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24DB"/>
    <w:rsid w:val="00113007"/>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61"/>
    <w:rsid w:val="00126DD6"/>
    <w:rsid w:val="001272C0"/>
    <w:rsid w:val="0012732F"/>
    <w:rsid w:val="00130675"/>
    <w:rsid w:val="00130983"/>
    <w:rsid w:val="0013298E"/>
    <w:rsid w:val="00132B11"/>
    <w:rsid w:val="001342B8"/>
    <w:rsid w:val="00136E65"/>
    <w:rsid w:val="001423E7"/>
    <w:rsid w:val="00143AD3"/>
    <w:rsid w:val="001448A5"/>
    <w:rsid w:val="001448FB"/>
    <w:rsid w:val="001452E7"/>
    <w:rsid w:val="00145A3B"/>
    <w:rsid w:val="00145C2A"/>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40CC"/>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568"/>
    <w:rsid w:val="00185DF8"/>
    <w:rsid w:val="001866F9"/>
    <w:rsid w:val="00187780"/>
    <w:rsid w:val="00187863"/>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8F"/>
    <w:rsid w:val="001B5EB2"/>
    <w:rsid w:val="001B75B5"/>
    <w:rsid w:val="001B78DF"/>
    <w:rsid w:val="001C01BC"/>
    <w:rsid w:val="001C05C3"/>
    <w:rsid w:val="001C0D26"/>
    <w:rsid w:val="001C1930"/>
    <w:rsid w:val="001C2405"/>
    <w:rsid w:val="001C366A"/>
    <w:rsid w:val="001C4FCF"/>
    <w:rsid w:val="001C5190"/>
    <w:rsid w:val="001C551C"/>
    <w:rsid w:val="001C7F05"/>
    <w:rsid w:val="001D0840"/>
    <w:rsid w:val="001D0D46"/>
    <w:rsid w:val="001D153F"/>
    <w:rsid w:val="001D1D3D"/>
    <w:rsid w:val="001D28E4"/>
    <w:rsid w:val="001D2E84"/>
    <w:rsid w:val="001D3A19"/>
    <w:rsid w:val="001D4511"/>
    <w:rsid w:val="001D456E"/>
    <w:rsid w:val="001D5498"/>
    <w:rsid w:val="001D5EE5"/>
    <w:rsid w:val="001D650E"/>
    <w:rsid w:val="001D6CAE"/>
    <w:rsid w:val="001D782B"/>
    <w:rsid w:val="001E110D"/>
    <w:rsid w:val="001E116E"/>
    <w:rsid w:val="001E1FFC"/>
    <w:rsid w:val="001E3225"/>
    <w:rsid w:val="001E3F5F"/>
    <w:rsid w:val="001E446C"/>
    <w:rsid w:val="001E49B5"/>
    <w:rsid w:val="001E4D47"/>
    <w:rsid w:val="001E55A3"/>
    <w:rsid w:val="001E5B73"/>
    <w:rsid w:val="001E6C4E"/>
    <w:rsid w:val="001E7295"/>
    <w:rsid w:val="001E7632"/>
    <w:rsid w:val="001E7A52"/>
    <w:rsid w:val="001F0292"/>
    <w:rsid w:val="001F0360"/>
    <w:rsid w:val="001F1FE6"/>
    <w:rsid w:val="001F3962"/>
    <w:rsid w:val="001F4C82"/>
    <w:rsid w:val="001F6148"/>
    <w:rsid w:val="001F64E9"/>
    <w:rsid w:val="001F6D86"/>
    <w:rsid w:val="001F75E2"/>
    <w:rsid w:val="00201629"/>
    <w:rsid w:val="00201AB7"/>
    <w:rsid w:val="00204D9A"/>
    <w:rsid w:val="00204F5B"/>
    <w:rsid w:val="00205A3F"/>
    <w:rsid w:val="002068EE"/>
    <w:rsid w:val="00206B13"/>
    <w:rsid w:val="00206C1A"/>
    <w:rsid w:val="00207681"/>
    <w:rsid w:val="002114E0"/>
    <w:rsid w:val="00214152"/>
    <w:rsid w:val="002142E2"/>
    <w:rsid w:val="00214F06"/>
    <w:rsid w:val="00217831"/>
    <w:rsid w:val="0021787F"/>
    <w:rsid w:val="002202F5"/>
    <w:rsid w:val="002209EF"/>
    <w:rsid w:val="00221DC1"/>
    <w:rsid w:val="00222AB4"/>
    <w:rsid w:val="00222B0E"/>
    <w:rsid w:val="002247CA"/>
    <w:rsid w:val="00225640"/>
    <w:rsid w:val="00226848"/>
    <w:rsid w:val="002302C7"/>
    <w:rsid w:val="00230DD4"/>
    <w:rsid w:val="00231CD6"/>
    <w:rsid w:val="002325A6"/>
    <w:rsid w:val="00234409"/>
    <w:rsid w:val="00234E41"/>
    <w:rsid w:val="00236DAB"/>
    <w:rsid w:val="00236EF0"/>
    <w:rsid w:val="00237CDE"/>
    <w:rsid w:val="00240204"/>
    <w:rsid w:val="00241B68"/>
    <w:rsid w:val="00241E41"/>
    <w:rsid w:val="00242E46"/>
    <w:rsid w:val="0024342C"/>
    <w:rsid w:val="00245B5D"/>
    <w:rsid w:val="00247E01"/>
    <w:rsid w:val="00253016"/>
    <w:rsid w:val="002539B2"/>
    <w:rsid w:val="002550C4"/>
    <w:rsid w:val="00256226"/>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1B9F"/>
    <w:rsid w:val="00272385"/>
    <w:rsid w:val="00273269"/>
    <w:rsid w:val="002745D6"/>
    <w:rsid w:val="00280F12"/>
    <w:rsid w:val="00281357"/>
    <w:rsid w:val="00281FB9"/>
    <w:rsid w:val="002831A3"/>
    <w:rsid w:val="00283D61"/>
    <w:rsid w:val="00284005"/>
    <w:rsid w:val="00284061"/>
    <w:rsid w:val="0028435A"/>
    <w:rsid w:val="002847EB"/>
    <w:rsid w:val="002852FB"/>
    <w:rsid w:val="00286410"/>
    <w:rsid w:val="0028675E"/>
    <w:rsid w:val="00287AF4"/>
    <w:rsid w:val="0029070F"/>
    <w:rsid w:val="002914FA"/>
    <w:rsid w:val="002922DA"/>
    <w:rsid w:val="00292F04"/>
    <w:rsid w:val="00293177"/>
    <w:rsid w:val="0029496C"/>
    <w:rsid w:val="00295889"/>
    <w:rsid w:val="00295BE0"/>
    <w:rsid w:val="002960A3"/>
    <w:rsid w:val="002A0175"/>
    <w:rsid w:val="002A03F3"/>
    <w:rsid w:val="002A17A8"/>
    <w:rsid w:val="002A1BBF"/>
    <w:rsid w:val="002A39A6"/>
    <w:rsid w:val="002A3A7B"/>
    <w:rsid w:val="002A4AC4"/>
    <w:rsid w:val="002A511C"/>
    <w:rsid w:val="002A5732"/>
    <w:rsid w:val="002A57CC"/>
    <w:rsid w:val="002A58B4"/>
    <w:rsid w:val="002A62B2"/>
    <w:rsid w:val="002A7811"/>
    <w:rsid w:val="002B2927"/>
    <w:rsid w:val="002B2BD8"/>
    <w:rsid w:val="002B47F3"/>
    <w:rsid w:val="002B5063"/>
    <w:rsid w:val="002B534D"/>
    <w:rsid w:val="002B538F"/>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7F96"/>
    <w:rsid w:val="002E4D44"/>
    <w:rsid w:val="002E60B8"/>
    <w:rsid w:val="002E79DD"/>
    <w:rsid w:val="002E7F3B"/>
    <w:rsid w:val="002F1565"/>
    <w:rsid w:val="002F2427"/>
    <w:rsid w:val="002F32A5"/>
    <w:rsid w:val="002F3542"/>
    <w:rsid w:val="002F3754"/>
    <w:rsid w:val="002F40AD"/>
    <w:rsid w:val="002F44D7"/>
    <w:rsid w:val="002F4A8C"/>
    <w:rsid w:val="002F52CE"/>
    <w:rsid w:val="002F6B01"/>
    <w:rsid w:val="002F6B1D"/>
    <w:rsid w:val="002F7126"/>
    <w:rsid w:val="002F72D1"/>
    <w:rsid w:val="002F7891"/>
    <w:rsid w:val="002F7896"/>
    <w:rsid w:val="002F78D4"/>
    <w:rsid w:val="002F7AE7"/>
    <w:rsid w:val="00301E81"/>
    <w:rsid w:val="003044B0"/>
    <w:rsid w:val="00304908"/>
    <w:rsid w:val="00311B6F"/>
    <w:rsid w:val="003129E0"/>
    <w:rsid w:val="003132FA"/>
    <w:rsid w:val="00313ECE"/>
    <w:rsid w:val="00314A5B"/>
    <w:rsid w:val="003151A1"/>
    <w:rsid w:val="003159B5"/>
    <w:rsid w:val="00315A93"/>
    <w:rsid w:val="00317AA1"/>
    <w:rsid w:val="0032062A"/>
    <w:rsid w:val="00320A52"/>
    <w:rsid w:val="00320DD0"/>
    <w:rsid w:val="00320E3B"/>
    <w:rsid w:val="00320EEB"/>
    <w:rsid w:val="00320F6B"/>
    <w:rsid w:val="003210CD"/>
    <w:rsid w:val="00321536"/>
    <w:rsid w:val="00324B77"/>
    <w:rsid w:val="00325724"/>
    <w:rsid w:val="00330D47"/>
    <w:rsid w:val="0033171A"/>
    <w:rsid w:val="00333563"/>
    <w:rsid w:val="003336AB"/>
    <w:rsid w:val="00335064"/>
    <w:rsid w:val="0033570D"/>
    <w:rsid w:val="00335AD9"/>
    <w:rsid w:val="00335D45"/>
    <w:rsid w:val="003366CB"/>
    <w:rsid w:val="003369FD"/>
    <w:rsid w:val="00336CB0"/>
    <w:rsid w:val="00337DB6"/>
    <w:rsid w:val="003406D0"/>
    <w:rsid w:val="00340814"/>
    <w:rsid w:val="003409A7"/>
    <w:rsid w:val="0034231F"/>
    <w:rsid w:val="003439A1"/>
    <w:rsid w:val="0034443C"/>
    <w:rsid w:val="00344F76"/>
    <w:rsid w:val="00344F9F"/>
    <w:rsid w:val="00345082"/>
    <w:rsid w:val="003451B3"/>
    <w:rsid w:val="00345698"/>
    <w:rsid w:val="00345DB4"/>
    <w:rsid w:val="00345F72"/>
    <w:rsid w:val="00347415"/>
    <w:rsid w:val="00347A30"/>
    <w:rsid w:val="00347D05"/>
    <w:rsid w:val="00350E27"/>
    <w:rsid w:val="0035116C"/>
    <w:rsid w:val="00352520"/>
    <w:rsid w:val="00353A52"/>
    <w:rsid w:val="00353B0A"/>
    <w:rsid w:val="00353B55"/>
    <w:rsid w:val="00353CA2"/>
    <w:rsid w:val="00355528"/>
    <w:rsid w:val="00361961"/>
    <w:rsid w:val="00362004"/>
    <w:rsid w:val="00363532"/>
    <w:rsid w:val="003637DD"/>
    <w:rsid w:val="0036453E"/>
    <w:rsid w:val="00364E3E"/>
    <w:rsid w:val="003662AE"/>
    <w:rsid w:val="00366DA9"/>
    <w:rsid w:val="00370170"/>
    <w:rsid w:val="0037075F"/>
    <w:rsid w:val="0037182F"/>
    <w:rsid w:val="0037185E"/>
    <w:rsid w:val="003733C9"/>
    <w:rsid w:val="003754CF"/>
    <w:rsid w:val="00376894"/>
    <w:rsid w:val="00377514"/>
    <w:rsid w:val="0037788C"/>
    <w:rsid w:val="00377DAF"/>
    <w:rsid w:val="00380162"/>
    <w:rsid w:val="00380784"/>
    <w:rsid w:val="00382C37"/>
    <w:rsid w:val="0038396F"/>
    <w:rsid w:val="00384FA2"/>
    <w:rsid w:val="003874E7"/>
    <w:rsid w:val="00387A8E"/>
    <w:rsid w:val="00387AD2"/>
    <w:rsid w:val="00387FE6"/>
    <w:rsid w:val="00390312"/>
    <w:rsid w:val="00390A1B"/>
    <w:rsid w:val="00391B73"/>
    <w:rsid w:val="00393480"/>
    <w:rsid w:val="00393CD3"/>
    <w:rsid w:val="00394F78"/>
    <w:rsid w:val="00396EC0"/>
    <w:rsid w:val="003A0DB7"/>
    <w:rsid w:val="003A0EA6"/>
    <w:rsid w:val="003A2D0A"/>
    <w:rsid w:val="003A4950"/>
    <w:rsid w:val="003A5732"/>
    <w:rsid w:val="003A646B"/>
    <w:rsid w:val="003A6DA6"/>
    <w:rsid w:val="003A751A"/>
    <w:rsid w:val="003A7A6F"/>
    <w:rsid w:val="003B0A9E"/>
    <w:rsid w:val="003B2CCF"/>
    <w:rsid w:val="003B36F3"/>
    <w:rsid w:val="003B523D"/>
    <w:rsid w:val="003B68E6"/>
    <w:rsid w:val="003B746B"/>
    <w:rsid w:val="003B7769"/>
    <w:rsid w:val="003B77AA"/>
    <w:rsid w:val="003C001D"/>
    <w:rsid w:val="003C17D4"/>
    <w:rsid w:val="003C27A8"/>
    <w:rsid w:val="003C3A59"/>
    <w:rsid w:val="003C3A6D"/>
    <w:rsid w:val="003C4CC9"/>
    <w:rsid w:val="003C58F8"/>
    <w:rsid w:val="003C6AF8"/>
    <w:rsid w:val="003C7EF0"/>
    <w:rsid w:val="003D0D7E"/>
    <w:rsid w:val="003D1D6E"/>
    <w:rsid w:val="003D2CEF"/>
    <w:rsid w:val="003D3B55"/>
    <w:rsid w:val="003D44A6"/>
    <w:rsid w:val="003D4880"/>
    <w:rsid w:val="003D4C02"/>
    <w:rsid w:val="003D6371"/>
    <w:rsid w:val="003D6E97"/>
    <w:rsid w:val="003E1710"/>
    <w:rsid w:val="003E3098"/>
    <w:rsid w:val="003E310D"/>
    <w:rsid w:val="003E376F"/>
    <w:rsid w:val="003E43D3"/>
    <w:rsid w:val="003E4DD0"/>
    <w:rsid w:val="003E7FCF"/>
    <w:rsid w:val="003F0D62"/>
    <w:rsid w:val="003F2DB1"/>
    <w:rsid w:val="003F3ABC"/>
    <w:rsid w:val="003F3DC7"/>
    <w:rsid w:val="003F4CD3"/>
    <w:rsid w:val="003F65CD"/>
    <w:rsid w:val="003F6D23"/>
    <w:rsid w:val="003F7779"/>
    <w:rsid w:val="00400001"/>
    <w:rsid w:val="00400247"/>
    <w:rsid w:val="0040143E"/>
    <w:rsid w:val="0040588C"/>
    <w:rsid w:val="00411BC4"/>
    <w:rsid w:val="00411C53"/>
    <w:rsid w:val="00412A72"/>
    <w:rsid w:val="00413010"/>
    <w:rsid w:val="00413A8C"/>
    <w:rsid w:val="00416399"/>
    <w:rsid w:val="0041703F"/>
    <w:rsid w:val="004178AB"/>
    <w:rsid w:val="00420AEA"/>
    <w:rsid w:val="004222FF"/>
    <w:rsid w:val="00423214"/>
    <w:rsid w:val="00424222"/>
    <w:rsid w:val="004245CA"/>
    <w:rsid w:val="00425CBC"/>
    <w:rsid w:val="00426476"/>
    <w:rsid w:val="00427F44"/>
    <w:rsid w:val="00430EBD"/>
    <w:rsid w:val="00432F5C"/>
    <w:rsid w:val="00434596"/>
    <w:rsid w:val="004352B0"/>
    <w:rsid w:val="00435979"/>
    <w:rsid w:val="00437800"/>
    <w:rsid w:val="00440509"/>
    <w:rsid w:val="00441016"/>
    <w:rsid w:val="004419CE"/>
    <w:rsid w:val="0044225C"/>
    <w:rsid w:val="004446B5"/>
    <w:rsid w:val="0044478F"/>
    <w:rsid w:val="00447F96"/>
    <w:rsid w:val="00450DDD"/>
    <w:rsid w:val="0045195A"/>
    <w:rsid w:val="004521B8"/>
    <w:rsid w:val="004538F5"/>
    <w:rsid w:val="0045400C"/>
    <w:rsid w:val="004557E0"/>
    <w:rsid w:val="00457444"/>
    <w:rsid w:val="004606D0"/>
    <w:rsid w:val="004627AB"/>
    <w:rsid w:val="00464AB5"/>
    <w:rsid w:val="00465827"/>
    <w:rsid w:val="00465C08"/>
    <w:rsid w:val="0047013B"/>
    <w:rsid w:val="00470931"/>
    <w:rsid w:val="004709C6"/>
    <w:rsid w:val="00470BA5"/>
    <w:rsid w:val="00471524"/>
    <w:rsid w:val="00471B71"/>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5DEE"/>
    <w:rsid w:val="004866C5"/>
    <w:rsid w:val="00486B0C"/>
    <w:rsid w:val="00487A78"/>
    <w:rsid w:val="00491D5B"/>
    <w:rsid w:val="00491FC3"/>
    <w:rsid w:val="00492080"/>
    <w:rsid w:val="00492ACB"/>
    <w:rsid w:val="00492CC9"/>
    <w:rsid w:val="0049431F"/>
    <w:rsid w:val="00494624"/>
    <w:rsid w:val="004957FE"/>
    <w:rsid w:val="00496C72"/>
    <w:rsid w:val="00497008"/>
    <w:rsid w:val="0049796D"/>
    <w:rsid w:val="004A0BA7"/>
    <w:rsid w:val="004A3DD0"/>
    <w:rsid w:val="004A55F4"/>
    <w:rsid w:val="004A66E2"/>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AF0"/>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12DD"/>
    <w:rsid w:val="00501FDD"/>
    <w:rsid w:val="0050323C"/>
    <w:rsid w:val="00504315"/>
    <w:rsid w:val="00505230"/>
    <w:rsid w:val="0050533F"/>
    <w:rsid w:val="0050535C"/>
    <w:rsid w:val="00505B96"/>
    <w:rsid w:val="0050746C"/>
    <w:rsid w:val="005117E0"/>
    <w:rsid w:val="0051242E"/>
    <w:rsid w:val="00513BC5"/>
    <w:rsid w:val="00514163"/>
    <w:rsid w:val="00514690"/>
    <w:rsid w:val="00514974"/>
    <w:rsid w:val="00515DE2"/>
    <w:rsid w:val="00517C53"/>
    <w:rsid w:val="0052021B"/>
    <w:rsid w:val="005218A0"/>
    <w:rsid w:val="00523340"/>
    <w:rsid w:val="00523661"/>
    <w:rsid w:val="00524C94"/>
    <w:rsid w:val="00525EA3"/>
    <w:rsid w:val="005268B1"/>
    <w:rsid w:val="00526F34"/>
    <w:rsid w:val="00527580"/>
    <w:rsid w:val="0053008A"/>
    <w:rsid w:val="00530291"/>
    <w:rsid w:val="00530680"/>
    <w:rsid w:val="00530882"/>
    <w:rsid w:val="00530BBC"/>
    <w:rsid w:val="005319CA"/>
    <w:rsid w:val="00532458"/>
    <w:rsid w:val="00533601"/>
    <w:rsid w:val="00533C90"/>
    <w:rsid w:val="00534EDA"/>
    <w:rsid w:val="00534F27"/>
    <w:rsid w:val="00536C61"/>
    <w:rsid w:val="0054040D"/>
    <w:rsid w:val="00540B3B"/>
    <w:rsid w:val="00541D41"/>
    <w:rsid w:val="00542C04"/>
    <w:rsid w:val="00542C4D"/>
    <w:rsid w:val="00543BEF"/>
    <w:rsid w:val="00545288"/>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FCE"/>
    <w:rsid w:val="00565587"/>
    <w:rsid w:val="00565754"/>
    <w:rsid w:val="00566492"/>
    <w:rsid w:val="00566C1C"/>
    <w:rsid w:val="00570243"/>
    <w:rsid w:val="005711B6"/>
    <w:rsid w:val="005726E9"/>
    <w:rsid w:val="00573117"/>
    <w:rsid w:val="005732E0"/>
    <w:rsid w:val="0057410A"/>
    <w:rsid w:val="005750F7"/>
    <w:rsid w:val="005772C3"/>
    <w:rsid w:val="00577913"/>
    <w:rsid w:val="00577F36"/>
    <w:rsid w:val="0058058B"/>
    <w:rsid w:val="005819BB"/>
    <w:rsid w:val="00581B1C"/>
    <w:rsid w:val="00582788"/>
    <w:rsid w:val="00583101"/>
    <w:rsid w:val="005837EF"/>
    <w:rsid w:val="00584D09"/>
    <w:rsid w:val="00586C30"/>
    <w:rsid w:val="00587205"/>
    <w:rsid w:val="00587728"/>
    <w:rsid w:val="0059006A"/>
    <w:rsid w:val="00592988"/>
    <w:rsid w:val="00592A3C"/>
    <w:rsid w:val="0059377F"/>
    <w:rsid w:val="00593E0C"/>
    <w:rsid w:val="00594217"/>
    <w:rsid w:val="00595842"/>
    <w:rsid w:val="00596280"/>
    <w:rsid w:val="0059747A"/>
    <w:rsid w:val="0059790E"/>
    <w:rsid w:val="005A174F"/>
    <w:rsid w:val="005A2A95"/>
    <w:rsid w:val="005A2E60"/>
    <w:rsid w:val="005A33A7"/>
    <w:rsid w:val="005A503E"/>
    <w:rsid w:val="005A51F6"/>
    <w:rsid w:val="005A57A6"/>
    <w:rsid w:val="005A653F"/>
    <w:rsid w:val="005A73FB"/>
    <w:rsid w:val="005A7E3D"/>
    <w:rsid w:val="005B0D49"/>
    <w:rsid w:val="005B1F63"/>
    <w:rsid w:val="005B2660"/>
    <w:rsid w:val="005B27E8"/>
    <w:rsid w:val="005B3870"/>
    <w:rsid w:val="005B3DD0"/>
    <w:rsid w:val="005B4975"/>
    <w:rsid w:val="005B6741"/>
    <w:rsid w:val="005B76C3"/>
    <w:rsid w:val="005C074E"/>
    <w:rsid w:val="005C07BD"/>
    <w:rsid w:val="005C0C6F"/>
    <w:rsid w:val="005C1521"/>
    <w:rsid w:val="005C1549"/>
    <w:rsid w:val="005C1DB9"/>
    <w:rsid w:val="005C2A5E"/>
    <w:rsid w:val="005C5444"/>
    <w:rsid w:val="005C58EA"/>
    <w:rsid w:val="005C6AD9"/>
    <w:rsid w:val="005C6F22"/>
    <w:rsid w:val="005C76F9"/>
    <w:rsid w:val="005D17F7"/>
    <w:rsid w:val="005D2387"/>
    <w:rsid w:val="005D3F2D"/>
    <w:rsid w:val="005D5B6A"/>
    <w:rsid w:val="005D5EB6"/>
    <w:rsid w:val="005D7648"/>
    <w:rsid w:val="005E04C4"/>
    <w:rsid w:val="005E1B6E"/>
    <w:rsid w:val="005E44FA"/>
    <w:rsid w:val="005F0176"/>
    <w:rsid w:val="005F0C14"/>
    <w:rsid w:val="005F0C9D"/>
    <w:rsid w:val="005F22BA"/>
    <w:rsid w:val="005F33F3"/>
    <w:rsid w:val="005F3D14"/>
    <w:rsid w:val="005F47C8"/>
    <w:rsid w:val="005F6163"/>
    <w:rsid w:val="005F6A7B"/>
    <w:rsid w:val="005F7614"/>
    <w:rsid w:val="005F7CC8"/>
    <w:rsid w:val="00600D21"/>
    <w:rsid w:val="00600F1A"/>
    <w:rsid w:val="00604449"/>
    <w:rsid w:val="0060564F"/>
    <w:rsid w:val="00606747"/>
    <w:rsid w:val="00606A57"/>
    <w:rsid w:val="006074B6"/>
    <w:rsid w:val="00610536"/>
    <w:rsid w:val="006118E3"/>
    <w:rsid w:val="006124AE"/>
    <w:rsid w:val="00612CBC"/>
    <w:rsid w:val="006135B8"/>
    <w:rsid w:val="006135BE"/>
    <w:rsid w:val="00613E05"/>
    <w:rsid w:val="00615A4A"/>
    <w:rsid w:val="00615C62"/>
    <w:rsid w:val="00617039"/>
    <w:rsid w:val="00617786"/>
    <w:rsid w:val="00617B34"/>
    <w:rsid w:val="00620457"/>
    <w:rsid w:val="00622169"/>
    <w:rsid w:val="00625A0A"/>
    <w:rsid w:val="00627DCD"/>
    <w:rsid w:val="00630458"/>
    <w:rsid w:val="00631351"/>
    <w:rsid w:val="00632701"/>
    <w:rsid w:val="00632DF8"/>
    <w:rsid w:val="0063311D"/>
    <w:rsid w:val="00633248"/>
    <w:rsid w:val="0063389A"/>
    <w:rsid w:val="00634925"/>
    <w:rsid w:val="006352E6"/>
    <w:rsid w:val="00635397"/>
    <w:rsid w:val="00641249"/>
    <w:rsid w:val="00641B67"/>
    <w:rsid w:val="006431CF"/>
    <w:rsid w:val="006436BD"/>
    <w:rsid w:val="0064375D"/>
    <w:rsid w:val="0064667C"/>
    <w:rsid w:val="00647608"/>
    <w:rsid w:val="00647AB6"/>
    <w:rsid w:val="00650E56"/>
    <w:rsid w:val="00651D49"/>
    <w:rsid w:val="00653497"/>
    <w:rsid w:val="006538D8"/>
    <w:rsid w:val="00654DFE"/>
    <w:rsid w:val="0065759C"/>
    <w:rsid w:val="00657A7C"/>
    <w:rsid w:val="00657CDF"/>
    <w:rsid w:val="00661485"/>
    <w:rsid w:val="00661C1F"/>
    <w:rsid w:val="00661F3C"/>
    <w:rsid w:val="00662896"/>
    <w:rsid w:val="00662F7B"/>
    <w:rsid w:val="006633F9"/>
    <w:rsid w:val="00663570"/>
    <w:rsid w:val="0066421E"/>
    <w:rsid w:val="00665C05"/>
    <w:rsid w:val="00666065"/>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2169"/>
    <w:rsid w:val="006A45A5"/>
    <w:rsid w:val="006A4690"/>
    <w:rsid w:val="006A5D4D"/>
    <w:rsid w:val="006A7539"/>
    <w:rsid w:val="006B0176"/>
    <w:rsid w:val="006B0610"/>
    <w:rsid w:val="006B1A0B"/>
    <w:rsid w:val="006B1E7D"/>
    <w:rsid w:val="006B25BE"/>
    <w:rsid w:val="006B3533"/>
    <w:rsid w:val="006B379C"/>
    <w:rsid w:val="006B3973"/>
    <w:rsid w:val="006B64B6"/>
    <w:rsid w:val="006B67D7"/>
    <w:rsid w:val="006B6B24"/>
    <w:rsid w:val="006B6D15"/>
    <w:rsid w:val="006B706B"/>
    <w:rsid w:val="006C08DA"/>
    <w:rsid w:val="006C1AA9"/>
    <w:rsid w:val="006C1C5A"/>
    <w:rsid w:val="006C201A"/>
    <w:rsid w:val="006C2AB8"/>
    <w:rsid w:val="006C36EE"/>
    <w:rsid w:val="006C371F"/>
    <w:rsid w:val="006C4377"/>
    <w:rsid w:val="006C5169"/>
    <w:rsid w:val="006C70C7"/>
    <w:rsid w:val="006C7C9A"/>
    <w:rsid w:val="006D0A6A"/>
    <w:rsid w:val="006D0BC4"/>
    <w:rsid w:val="006D0F87"/>
    <w:rsid w:val="006D1AF0"/>
    <w:rsid w:val="006D389F"/>
    <w:rsid w:val="006D3DF4"/>
    <w:rsid w:val="006D4CA7"/>
    <w:rsid w:val="006D5D3B"/>
    <w:rsid w:val="006D6921"/>
    <w:rsid w:val="006D6ABE"/>
    <w:rsid w:val="006D6EFD"/>
    <w:rsid w:val="006E0558"/>
    <w:rsid w:val="006E0CFE"/>
    <w:rsid w:val="006E237E"/>
    <w:rsid w:val="006E3E20"/>
    <w:rsid w:val="006E4AEB"/>
    <w:rsid w:val="006E4BA1"/>
    <w:rsid w:val="006E4F78"/>
    <w:rsid w:val="006E531F"/>
    <w:rsid w:val="006E6262"/>
    <w:rsid w:val="006E6907"/>
    <w:rsid w:val="006E6AEC"/>
    <w:rsid w:val="006E793B"/>
    <w:rsid w:val="006E7D1A"/>
    <w:rsid w:val="006F0560"/>
    <w:rsid w:val="006F0676"/>
    <w:rsid w:val="006F0991"/>
    <w:rsid w:val="006F1092"/>
    <w:rsid w:val="006F2228"/>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E2"/>
    <w:rsid w:val="007060E8"/>
    <w:rsid w:val="00706E2E"/>
    <w:rsid w:val="007100AB"/>
    <w:rsid w:val="00710463"/>
    <w:rsid w:val="007113BD"/>
    <w:rsid w:val="00712633"/>
    <w:rsid w:val="007131F2"/>
    <w:rsid w:val="007137CB"/>
    <w:rsid w:val="007142BF"/>
    <w:rsid w:val="00714507"/>
    <w:rsid w:val="00714A11"/>
    <w:rsid w:val="00715C0D"/>
    <w:rsid w:val="007163FA"/>
    <w:rsid w:val="0071671D"/>
    <w:rsid w:val="00716989"/>
    <w:rsid w:val="00717337"/>
    <w:rsid w:val="007173A7"/>
    <w:rsid w:val="00717BE1"/>
    <w:rsid w:val="007204A2"/>
    <w:rsid w:val="00722724"/>
    <w:rsid w:val="007246A5"/>
    <w:rsid w:val="007259AF"/>
    <w:rsid w:val="00726161"/>
    <w:rsid w:val="00731862"/>
    <w:rsid w:val="00731DD5"/>
    <w:rsid w:val="00731EB1"/>
    <w:rsid w:val="00732864"/>
    <w:rsid w:val="0073433B"/>
    <w:rsid w:val="00734453"/>
    <w:rsid w:val="00734BEB"/>
    <w:rsid w:val="00735AAC"/>
    <w:rsid w:val="00736D0B"/>
    <w:rsid w:val="0074201F"/>
    <w:rsid w:val="007429AD"/>
    <w:rsid w:val="00742A6B"/>
    <w:rsid w:val="0074345F"/>
    <w:rsid w:val="00744673"/>
    <w:rsid w:val="00745369"/>
    <w:rsid w:val="00746B1A"/>
    <w:rsid w:val="007477CE"/>
    <w:rsid w:val="00750217"/>
    <w:rsid w:val="00750BA9"/>
    <w:rsid w:val="00750E49"/>
    <w:rsid w:val="0075112A"/>
    <w:rsid w:val="00751A96"/>
    <w:rsid w:val="007527B0"/>
    <w:rsid w:val="007528E9"/>
    <w:rsid w:val="00753366"/>
    <w:rsid w:val="0075369C"/>
    <w:rsid w:val="007543D0"/>
    <w:rsid w:val="00755B32"/>
    <w:rsid w:val="00755DDF"/>
    <w:rsid w:val="00756EB1"/>
    <w:rsid w:val="007571A7"/>
    <w:rsid w:val="007608B6"/>
    <w:rsid w:val="0076170F"/>
    <w:rsid w:val="007621CE"/>
    <w:rsid w:val="00763031"/>
    <w:rsid w:val="007631D5"/>
    <w:rsid w:val="0076329B"/>
    <w:rsid w:val="00765859"/>
    <w:rsid w:val="007668AD"/>
    <w:rsid w:val="00767599"/>
    <w:rsid w:val="00767BEA"/>
    <w:rsid w:val="007715BF"/>
    <w:rsid w:val="00771BA8"/>
    <w:rsid w:val="00771C4E"/>
    <w:rsid w:val="0077327C"/>
    <w:rsid w:val="00773813"/>
    <w:rsid w:val="00773ACD"/>
    <w:rsid w:val="00773BC7"/>
    <w:rsid w:val="00774C51"/>
    <w:rsid w:val="0077561E"/>
    <w:rsid w:val="00775C80"/>
    <w:rsid w:val="007769B9"/>
    <w:rsid w:val="00777CC3"/>
    <w:rsid w:val="00777D71"/>
    <w:rsid w:val="00780B08"/>
    <w:rsid w:val="00782369"/>
    <w:rsid w:val="00782E94"/>
    <w:rsid w:val="007834F6"/>
    <w:rsid w:val="00783827"/>
    <w:rsid w:val="0078597C"/>
    <w:rsid w:val="00786904"/>
    <w:rsid w:val="007875EA"/>
    <w:rsid w:val="00787D79"/>
    <w:rsid w:val="00793E6B"/>
    <w:rsid w:val="0079436D"/>
    <w:rsid w:val="00795DA4"/>
    <w:rsid w:val="007961F3"/>
    <w:rsid w:val="00796AD9"/>
    <w:rsid w:val="00796FF0"/>
    <w:rsid w:val="007A1CEE"/>
    <w:rsid w:val="007A1DC6"/>
    <w:rsid w:val="007A1FCF"/>
    <w:rsid w:val="007A3274"/>
    <w:rsid w:val="007A3A53"/>
    <w:rsid w:val="007A43A0"/>
    <w:rsid w:val="007A519A"/>
    <w:rsid w:val="007A5EDE"/>
    <w:rsid w:val="007A5F97"/>
    <w:rsid w:val="007A789A"/>
    <w:rsid w:val="007B0A8E"/>
    <w:rsid w:val="007B1462"/>
    <w:rsid w:val="007B2009"/>
    <w:rsid w:val="007B2245"/>
    <w:rsid w:val="007B25CA"/>
    <w:rsid w:val="007B330E"/>
    <w:rsid w:val="007B3CB4"/>
    <w:rsid w:val="007B41C3"/>
    <w:rsid w:val="007B5030"/>
    <w:rsid w:val="007B5A69"/>
    <w:rsid w:val="007C0149"/>
    <w:rsid w:val="007C047D"/>
    <w:rsid w:val="007C1E22"/>
    <w:rsid w:val="007C2ED9"/>
    <w:rsid w:val="007C3C0A"/>
    <w:rsid w:val="007C3D8A"/>
    <w:rsid w:val="007C5EDC"/>
    <w:rsid w:val="007C7399"/>
    <w:rsid w:val="007D1138"/>
    <w:rsid w:val="007D219B"/>
    <w:rsid w:val="007D6465"/>
    <w:rsid w:val="007D71FE"/>
    <w:rsid w:val="007E0C42"/>
    <w:rsid w:val="007E0DED"/>
    <w:rsid w:val="007E1647"/>
    <w:rsid w:val="007E3883"/>
    <w:rsid w:val="007E3DC6"/>
    <w:rsid w:val="007E40F6"/>
    <w:rsid w:val="007E68E0"/>
    <w:rsid w:val="007E69AD"/>
    <w:rsid w:val="007E71CB"/>
    <w:rsid w:val="007E7BF9"/>
    <w:rsid w:val="007E7E41"/>
    <w:rsid w:val="007E7F80"/>
    <w:rsid w:val="007F1AAD"/>
    <w:rsid w:val="007F2066"/>
    <w:rsid w:val="007F328B"/>
    <w:rsid w:val="007F37AA"/>
    <w:rsid w:val="007F39D9"/>
    <w:rsid w:val="007F503C"/>
    <w:rsid w:val="007F6E6E"/>
    <w:rsid w:val="007F7020"/>
    <w:rsid w:val="007F7DEF"/>
    <w:rsid w:val="008006CD"/>
    <w:rsid w:val="00801831"/>
    <w:rsid w:val="008019DD"/>
    <w:rsid w:val="008023A8"/>
    <w:rsid w:val="00802D1C"/>
    <w:rsid w:val="00803205"/>
    <w:rsid w:val="0080424B"/>
    <w:rsid w:val="00804960"/>
    <w:rsid w:val="00805A4C"/>
    <w:rsid w:val="00805B33"/>
    <w:rsid w:val="00806016"/>
    <w:rsid w:val="00807F1A"/>
    <w:rsid w:val="0081105E"/>
    <w:rsid w:val="008113D3"/>
    <w:rsid w:val="00812D85"/>
    <w:rsid w:val="0081309D"/>
    <w:rsid w:val="0081417A"/>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67A"/>
    <w:rsid w:val="008317BC"/>
    <w:rsid w:val="00832854"/>
    <w:rsid w:val="00833155"/>
    <w:rsid w:val="0083364F"/>
    <w:rsid w:val="00834400"/>
    <w:rsid w:val="0083457B"/>
    <w:rsid w:val="00834D14"/>
    <w:rsid w:val="008362C2"/>
    <w:rsid w:val="00836F92"/>
    <w:rsid w:val="008401E3"/>
    <w:rsid w:val="0084083B"/>
    <w:rsid w:val="00840EB7"/>
    <w:rsid w:val="00842DD9"/>
    <w:rsid w:val="008438DC"/>
    <w:rsid w:val="008453ED"/>
    <w:rsid w:val="0084573F"/>
    <w:rsid w:val="00846274"/>
    <w:rsid w:val="00846371"/>
    <w:rsid w:val="00847112"/>
    <w:rsid w:val="0085073A"/>
    <w:rsid w:val="00850CEC"/>
    <w:rsid w:val="00850D1A"/>
    <w:rsid w:val="00850E6C"/>
    <w:rsid w:val="00851F72"/>
    <w:rsid w:val="00852F76"/>
    <w:rsid w:val="0085434C"/>
    <w:rsid w:val="00855AB0"/>
    <w:rsid w:val="008560CF"/>
    <w:rsid w:val="0086047C"/>
    <w:rsid w:val="00860948"/>
    <w:rsid w:val="008612B5"/>
    <w:rsid w:val="00861557"/>
    <w:rsid w:val="008630E1"/>
    <w:rsid w:val="0086697F"/>
    <w:rsid w:val="00867538"/>
    <w:rsid w:val="0086794E"/>
    <w:rsid w:val="00872BFE"/>
    <w:rsid w:val="00875710"/>
    <w:rsid w:val="00875D4D"/>
    <w:rsid w:val="008767D0"/>
    <w:rsid w:val="0087798F"/>
    <w:rsid w:val="00880A66"/>
    <w:rsid w:val="00880D9E"/>
    <w:rsid w:val="00881E70"/>
    <w:rsid w:val="00882126"/>
    <w:rsid w:val="008837ED"/>
    <w:rsid w:val="00885568"/>
    <w:rsid w:val="00885EC6"/>
    <w:rsid w:val="00886CB9"/>
    <w:rsid w:val="008876BE"/>
    <w:rsid w:val="008911D0"/>
    <w:rsid w:val="0089151A"/>
    <w:rsid w:val="00892E2F"/>
    <w:rsid w:val="008969AE"/>
    <w:rsid w:val="00896B26"/>
    <w:rsid w:val="00897CEA"/>
    <w:rsid w:val="00897FF9"/>
    <w:rsid w:val="008A0857"/>
    <w:rsid w:val="008A0DCD"/>
    <w:rsid w:val="008A164D"/>
    <w:rsid w:val="008A3D46"/>
    <w:rsid w:val="008A4EAB"/>
    <w:rsid w:val="008A4EE4"/>
    <w:rsid w:val="008A5B8A"/>
    <w:rsid w:val="008A7830"/>
    <w:rsid w:val="008B1D82"/>
    <w:rsid w:val="008B312E"/>
    <w:rsid w:val="008B7386"/>
    <w:rsid w:val="008C1672"/>
    <w:rsid w:val="008C25EF"/>
    <w:rsid w:val="008C3618"/>
    <w:rsid w:val="008C3C9D"/>
    <w:rsid w:val="008C60BF"/>
    <w:rsid w:val="008C685C"/>
    <w:rsid w:val="008C68AA"/>
    <w:rsid w:val="008C726A"/>
    <w:rsid w:val="008D110E"/>
    <w:rsid w:val="008D1C2F"/>
    <w:rsid w:val="008D2BE6"/>
    <w:rsid w:val="008D426D"/>
    <w:rsid w:val="008D530D"/>
    <w:rsid w:val="008D565C"/>
    <w:rsid w:val="008D5DEF"/>
    <w:rsid w:val="008D6655"/>
    <w:rsid w:val="008D77BB"/>
    <w:rsid w:val="008E0182"/>
    <w:rsid w:val="008E0E38"/>
    <w:rsid w:val="008E15D5"/>
    <w:rsid w:val="008E1710"/>
    <w:rsid w:val="008E3792"/>
    <w:rsid w:val="008E44EC"/>
    <w:rsid w:val="008E5612"/>
    <w:rsid w:val="008E57FA"/>
    <w:rsid w:val="008E5A20"/>
    <w:rsid w:val="008E6638"/>
    <w:rsid w:val="008E7CDE"/>
    <w:rsid w:val="008F0A60"/>
    <w:rsid w:val="008F13C0"/>
    <w:rsid w:val="008F2A4E"/>
    <w:rsid w:val="008F30A0"/>
    <w:rsid w:val="008F62FE"/>
    <w:rsid w:val="008F733A"/>
    <w:rsid w:val="00900C1B"/>
    <w:rsid w:val="00901993"/>
    <w:rsid w:val="00902047"/>
    <w:rsid w:val="009030CD"/>
    <w:rsid w:val="00903B4C"/>
    <w:rsid w:val="00904F90"/>
    <w:rsid w:val="00905796"/>
    <w:rsid w:val="00905D9B"/>
    <w:rsid w:val="00907D4B"/>
    <w:rsid w:val="00910BC5"/>
    <w:rsid w:val="00911C8F"/>
    <w:rsid w:val="009121E4"/>
    <w:rsid w:val="00912FBB"/>
    <w:rsid w:val="00913052"/>
    <w:rsid w:val="00913806"/>
    <w:rsid w:val="00914772"/>
    <w:rsid w:val="00914D7F"/>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416B"/>
    <w:rsid w:val="00944209"/>
    <w:rsid w:val="00944A96"/>
    <w:rsid w:val="00944E78"/>
    <w:rsid w:val="0094549D"/>
    <w:rsid w:val="00945FB3"/>
    <w:rsid w:val="00946253"/>
    <w:rsid w:val="009465D7"/>
    <w:rsid w:val="00946EEA"/>
    <w:rsid w:val="00947453"/>
    <w:rsid w:val="00947B69"/>
    <w:rsid w:val="009511A7"/>
    <w:rsid w:val="00951AC9"/>
    <w:rsid w:val="00951F7C"/>
    <w:rsid w:val="009524A6"/>
    <w:rsid w:val="00954ABB"/>
    <w:rsid w:val="00954C34"/>
    <w:rsid w:val="00954DA8"/>
    <w:rsid w:val="00955208"/>
    <w:rsid w:val="00956054"/>
    <w:rsid w:val="00960294"/>
    <w:rsid w:val="0096115E"/>
    <w:rsid w:val="009614BF"/>
    <w:rsid w:val="009621F2"/>
    <w:rsid w:val="00962324"/>
    <w:rsid w:val="00962F29"/>
    <w:rsid w:val="009632BF"/>
    <w:rsid w:val="00963F62"/>
    <w:rsid w:val="009652DF"/>
    <w:rsid w:val="00965D95"/>
    <w:rsid w:val="00965E16"/>
    <w:rsid w:val="00966099"/>
    <w:rsid w:val="00967C52"/>
    <w:rsid w:val="0097097A"/>
    <w:rsid w:val="009741CC"/>
    <w:rsid w:val="00974311"/>
    <w:rsid w:val="009750AE"/>
    <w:rsid w:val="00975B05"/>
    <w:rsid w:val="00975E08"/>
    <w:rsid w:val="00977AE2"/>
    <w:rsid w:val="00977B3E"/>
    <w:rsid w:val="0098046B"/>
    <w:rsid w:val="00980E70"/>
    <w:rsid w:val="0098265F"/>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2A5"/>
    <w:rsid w:val="009928C9"/>
    <w:rsid w:val="00992F5B"/>
    <w:rsid w:val="00993421"/>
    <w:rsid w:val="009935C6"/>
    <w:rsid w:val="00994509"/>
    <w:rsid w:val="009963EE"/>
    <w:rsid w:val="009979F7"/>
    <w:rsid w:val="00997DF9"/>
    <w:rsid w:val="009A0543"/>
    <w:rsid w:val="009A294A"/>
    <w:rsid w:val="009A3BB7"/>
    <w:rsid w:val="009A5952"/>
    <w:rsid w:val="009A70ED"/>
    <w:rsid w:val="009A7651"/>
    <w:rsid w:val="009B0C25"/>
    <w:rsid w:val="009B11FF"/>
    <w:rsid w:val="009B1B8B"/>
    <w:rsid w:val="009B39A1"/>
    <w:rsid w:val="009B53B4"/>
    <w:rsid w:val="009B54B2"/>
    <w:rsid w:val="009B5531"/>
    <w:rsid w:val="009B6240"/>
    <w:rsid w:val="009B6C64"/>
    <w:rsid w:val="009C1048"/>
    <w:rsid w:val="009C1408"/>
    <w:rsid w:val="009C159D"/>
    <w:rsid w:val="009C539E"/>
    <w:rsid w:val="009C7413"/>
    <w:rsid w:val="009C7708"/>
    <w:rsid w:val="009D0F3C"/>
    <w:rsid w:val="009D194E"/>
    <w:rsid w:val="009D1DAF"/>
    <w:rsid w:val="009D2C66"/>
    <w:rsid w:val="009D2CB9"/>
    <w:rsid w:val="009D34BA"/>
    <w:rsid w:val="009D3B52"/>
    <w:rsid w:val="009D4287"/>
    <w:rsid w:val="009D42AF"/>
    <w:rsid w:val="009D4AD8"/>
    <w:rsid w:val="009D575A"/>
    <w:rsid w:val="009D5D6F"/>
    <w:rsid w:val="009E08D4"/>
    <w:rsid w:val="009E0BFA"/>
    <w:rsid w:val="009E1BEA"/>
    <w:rsid w:val="009E284C"/>
    <w:rsid w:val="009E2E0C"/>
    <w:rsid w:val="009E2FB3"/>
    <w:rsid w:val="009E4E8B"/>
    <w:rsid w:val="009E5152"/>
    <w:rsid w:val="009E571A"/>
    <w:rsid w:val="009E627A"/>
    <w:rsid w:val="009F30F8"/>
    <w:rsid w:val="009F4F2F"/>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1C40"/>
    <w:rsid w:val="00A21F48"/>
    <w:rsid w:val="00A2230C"/>
    <w:rsid w:val="00A22447"/>
    <w:rsid w:val="00A228FE"/>
    <w:rsid w:val="00A22DCF"/>
    <w:rsid w:val="00A23FF0"/>
    <w:rsid w:val="00A25B5C"/>
    <w:rsid w:val="00A26C46"/>
    <w:rsid w:val="00A27290"/>
    <w:rsid w:val="00A27574"/>
    <w:rsid w:val="00A2795F"/>
    <w:rsid w:val="00A3072F"/>
    <w:rsid w:val="00A3097A"/>
    <w:rsid w:val="00A30E1B"/>
    <w:rsid w:val="00A3228B"/>
    <w:rsid w:val="00A32391"/>
    <w:rsid w:val="00A32565"/>
    <w:rsid w:val="00A32E9E"/>
    <w:rsid w:val="00A33A87"/>
    <w:rsid w:val="00A35969"/>
    <w:rsid w:val="00A35CCD"/>
    <w:rsid w:val="00A372CC"/>
    <w:rsid w:val="00A40D09"/>
    <w:rsid w:val="00A417B1"/>
    <w:rsid w:val="00A43045"/>
    <w:rsid w:val="00A438F4"/>
    <w:rsid w:val="00A446F0"/>
    <w:rsid w:val="00A44F52"/>
    <w:rsid w:val="00A463DC"/>
    <w:rsid w:val="00A46DB5"/>
    <w:rsid w:val="00A5032C"/>
    <w:rsid w:val="00A50FCF"/>
    <w:rsid w:val="00A52447"/>
    <w:rsid w:val="00A53DB1"/>
    <w:rsid w:val="00A548E6"/>
    <w:rsid w:val="00A56074"/>
    <w:rsid w:val="00A61218"/>
    <w:rsid w:val="00A616D2"/>
    <w:rsid w:val="00A61845"/>
    <w:rsid w:val="00A61CAD"/>
    <w:rsid w:val="00A62509"/>
    <w:rsid w:val="00A62CA5"/>
    <w:rsid w:val="00A648E4"/>
    <w:rsid w:val="00A66373"/>
    <w:rsid w:val="00A70CF4"/>
    <w:rsid w:val="00A70F63"/>
    <w:rsid w:val="00A7170D"/>
    <w:rsid w:val="00A71765"/>
    <w:rsid w:val="00A74066"/>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6122"/>
    <w:rsid w:val="00A871BF"/>
    <w:rsid w:val="00A872E8"/>
    <w:rsid w:val="00A87736"/>
    <w:rsid w:val="00A91D98"/>
    <w:rsid w:val="00A93CE0"/>
    <w:rsid w:val="00A94109"/>
    <w:rsid w:val="00A97B30"/>
    <w:rsid w:val="00AA0209"/>
    <w:rsid w:val="00AA03B3"/>
    <w:rsid w:val="00AA2750"/>
    <w:rsid w:val="00AA4262"/>
    <w:rsid w:val="00AA505E"/>
    <w:rsid w:val="00AA566C"/>
    <w:rsid w:val="00AA5BB1"/>
    <w:rsid w:val="00AA647D"/>
    <w:rsid w:val="00AA66E5"/>
    <w:rsid w:val="00AA7E53"/>
    <w:rsid w:val="00AB0A5C"/>
    <w:rsid w:val="00AB1437"/>
    <w:rsid w:val="00AB175B"/>
    <w:rsid w:val="00AB21BB"/>
    <w:rsid w:val="00AB2957"/>
    <w:rsid w:val="00AB2973"/>
    <w:rsid w:val="00AB2BF6"/>
    <w:rsid w:val="00AB36C7"/>
    <w:rsid w:val="00AB3EFD"/>
    <w:rsid w:val="00AB59E0"/>
    <w:rsid w:val="00AB6E12"/>
    <w:rsid w:val="00AB6FE8"/>
    <w:rsid w:val="00AB7036"/>
    <w:rsid w:val="00AB7BE2"/>
    <w:rsid w:val="00AC20D7"/>
    <w:rsid w:val="00AC29E6"/>
    <w:rsid w:val="00AC2FA8"/>
    <w:rsid w:val="00AC3BA5"/>
    <w:rsid w:val="00AC4EE4"/>
    <w:rsid w:val="00AC5028"/>
    <w:rsid w:val="00AC55C1"/>
    <w:rsid w:val="00AC79E7"/>
    <w:rsid w:val="00AC7BB3"/>
    <w:rsid w:val="00AD186F"/>
    <w:rsid w:val="00AD1D52"/>
    <w:rsid w:val="00AD20F4"/>
    <w:rsid w:val="00AD2159"/>
    <w:rsid w:val="00AD26A8"/>
    <w:rsid w:val="00AD45A4"/>
    <w:rsid w:val="00AD471E"/>
    <w:rsid w:val="00AD5472"/>
    <w:rsid w:val="00AD6D38"/>
    <w:rsid w:val="00AD719B"/>
    <w:rsid w:val="00AD75A2"/>
    <w:rsid w:val="00AE0043"/>
    <w:rsid w:val="00AE03E0"/>
    <w:rsid w:val="00AE0CCA"/>
    <w:rsid w:val="00AE0F26"/>
    <w:rsid w:val="00AE0FBE"/>
    <w:rsid w:val="00AE12C1"/>
    <w:rsid w:val="00AE1C60"/>
    <w:rsid w:val="00AE5B35"/>
    <w:rsid w:val="00AE6327"/>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CA"/>
    <w:rsid w:val="00B007BF"/>
    <w:rsid w:val="00B035F5"/>
    <w:rsid w:val="00B04966"/>
    <w:rsid w:val="00B052C5"/>
    <w:rsid w:val="00B05BA4"/>
    <w:rsid w:val="00B05E60"/>
    <w:rsid w:val="00B06CEB"/>
    <w:rsid w:val="00B07A0A"/>
    <w:rsid w:val="00B103A6"/>
    <w:rsid w:val="00B10917"/>
    <w:rsid w:val="00B10A2D"/>
    <w:rsid w:val="00B11324"/>
    <w:rsid w:val="00B13C5D"/>
    <w:rsid w:val="00B157F3"/>
    <w:rsid w:val="00B15982"/>
    <w:rsid w:val="00B166E9"/>
    <w:rsid w:val="00B17166"/>
    <w:rsid w:val="00B172EF"/>
    <w:rsid w:val="00B20C18"/>
    <w:rsid w:val="00B227FA"/>
    <w:rsid w:val="00B228AD"/>
    <w:rsid w:val="00B247EA"/>
    <w:rsid w:val="00B252BC"/>
    <w:rsid w:val="00B27BEE"/>
    <w:rsid w:val="00B27DBC"/>
    <w:rsid w:val="00B30071"/>
    <w:rsid w:val="00B3080F"/>
    <w:rsid w:val="00B308BC"/>
    <w:rsid w:val="00B3095C"/>
    <w:rsid w:val="00B30F2A"/>
    <w:rsid w:val="00B31400"/>
    <w:rsid w:val="00B32205"/>
    <w:rsid w:val="00B32AE2"/>
    <w:rsid w:val="00B32D95"/>
    <w:rsid w:val="00B33AF4"/>
    <w:rsid w:val="00B34CF3"/>
    <w:rsid w:val="00B3520E"/>
    <w:rsid w:val="00B35E22"/>
    <w:rsid w:val="00B3681B"/>
    <w:rsid w:val="00B36DFB"/>
    <w:rsid w:val="00B37AEA"/>
    <w:rsid w:val="00B37D1A"/>
    <w:rsid w:val="00B40A7F"/>
    <w:rsid w:val="00B43406"/>
    <w:rsid w:val="00B43A0E"/>
    <w:rsid w:val="00B43E78"/>
    <w:rsid w:val="00B458A7"/>
    <w:rsid w:val="00B45E3F"/>
    <w:rsid w:val="00B47E1B"/>
    <w:rsid w:val="00B517B1"/>
    <w:rsid w:val="00B51B50"/>
    <w:rsid w:val="00B521F7"/>
    <w:rsid w:val="00B521FD"/>
    <w:rsid w:val="00B52746"/>
    <w:rsid w:val="00B53F98"/>
    <w:rsid w:val="00B53FDF"/>
    <w:rsid w:val="00B54DC8"/>
    <w:rsid w:val="00B54DD5"/>
    <w:rsid w:val="00B559F8"/>
    <w:rsid w:val="00B55A98"/>
    <w:rsid w:val="00B5665C"/>
    <w:rsid w:val="00B5688B"/>
    <w:rsid w:val="00B56931"/>
    <w:rsid w:val="00B56EDB"/>
    <w:rsid w:val="00B57064"/>
    <w:rsid w:val="00B5767F"/>
    <w:rsid w:val="00B605BB"/>
    <w:rsid w:val="00B60917"/>
    <w:rsid w:val="00B60C27"/>
    <w:rsid w:val="00B62154"/>
    <w:rsid w:val="00B624C0"/>
    <w:rsid w:val="00B62DB2"/>
    <w:rsid w:val="00B630DF"/>
    <w:rsid w:val="00B65480"/>
    <w:rsid w:val="00B65CF8"/>
    <w:rsid w:val="00B65E69"/>
    <w:rsid w:val="00B66131"/>
    <w:rsid w:val="00B664CE"/>
    <w:rsid w:val="00B675BD"/>
    <w:rsid w:val="00B67A03"/>
    <w:rsid w:val="00B70100"/>
    <w:rsid w:val="00B72C96"/>
    <w:rsid w:val="00B73430"/>
    <w:rsid w:val="00B73FB6"/>
    <w:rsid w:val="00B7416A"/>
    <w:rsid w:val="00B75255"/>
    <w:rsid w:val="00B75274"/>
    <w:rsid w:val="00B7661F"/>
    <w:rsid w:val="00B805CD"/>
    <w:rsid w:val="00B80FB6"/>
    <w:rsid w:val="00B817EA"/>
    <w:rsid w:val="00B81D27"/>
    <w:rsid w:val="00B8284C"/>
    <w:rsid w:val="00B829C7"/>
    <w:rsid w:val="00B8513D"/>
    <w:rsid w:val="00B85420"/>
    <w:rsid w:val="00B85E21"/>
    <w:rsid w:val="00B8650B"/>
    <w:rsid w:val="00B8748D"/>
    <w:rsid w:val="00B87DAB"/>
    <w:rsid w:val="00B90232"/>
    <w:rsid w:val="00B905F9"/>
    <w:rsid w:val="00B909D7"/>
    <w:rsid w:val="00B9124F"/>
    <w:rsid w:val="00B91690"/>
    <w:rsid w:val="00B921E6"/>
    <w:rsid w:val="00B925C7"/>
    <w:rsid w:val="00B942FD"/>
    <w:rsid w:val="00B94722"/>
    <w:rsid w:val="00B9488B"/>
    <w:rsid w:val="00B94E6B"/>
    <w:rsid w:val="00B967D4"/>
    <w:rsid w:val="00B96864"/>
    <w:rsid w:val="00B97510"/>
    <w:rsid w:val="00B976A5"/>
    <w:rsid w:val="00B97E1F"/>
    <w:rsid w:val="00BA1228"/>
    <w:rsid w:val="00BA222D"/>
    <w:rsid w:val="00BA2B07"/>
    <w:rsid w:val="00BA36CD"/>
    <w:rsid w:val="00BA7244"/>
    <w:rsid w:val="00BA790A"/>
    <w:rsid w:val="00BB06FF"/>
    <w:rsid w:val="00BB0E5F"/>
    <w:rsid w:val="00BB1CFA"/>
    <w:rsid w:val="00BB367C"/>
    <w:rsid w:val="00BB3BF7"/>
    <w:rsid w:val="00BB432C"/>
    <w:rsid w:val="00BB4AB8"/>
    <w:rsid w:val="00BB5154"/>
    <w:rsid w:val="00BB611E"/>
    <w:rsid w:val="00BB70C6"/>
    <w:rsid w:val="00BC250E"/>
    <w:rsid w:val="00BC2F97"/>
    <w:rsid w:val="00BC3223"/>
    <w:rsid w:val="00BC389F"/>
    <w:rsid w:val="00BC4B6A"/>
    <w:rsid w:val="00BC6497"/>
    <w:rsid w:val="00BC6BB0"/>
    <w:rsid w:val="00BC7E46"/>
    <w:rsid w:val="00BC7FE5"/>
    <w:rsid w:val="00BD0335"/>
    <w:rsid w:val="00BD0649"/>
    <w:rsid w:val="00BD0900"/>
    <w:rsid w:val="00BD1014"/>
    <w:rsid w:val="00BD1C94"/>
    <w:rsid w:val="00BD1F43"/>
    <w:rsid w:val="00BD2EBC"/>
    <w:rsid w:val="00BD4197"/>
    <w:rsid w:val="00BD435B"/>
    <w:rsid w:val="00BD492E"/>
    <w:rsid w:val="00BD5303"/>
    <w:rsid w:val="00BD549F"/>
    <w:rsid w:val="00BD5896"/>
    <w:rsid w:val="00BD5BC8"/>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D84"/>
    <w:rsid w:val="00BE72B1"/>
    <w:rsid w:val="00BE77FA"/>
    <w:rsid w:val="00BE7E6F"/>
    <w:rsid w:val="00BF03E1"/>
    <w:rsid w:val="00BF0A7F"/>
    <w:rsid w:val="00BF1F3F"/>
    <w:rsid w:val="00BF3F10"/>
    <w:rsid w:val="00BF425F"/>
    <w:rsid w:val="00BF4A12"/>
    <w:rsid w:val="00BF6024"/>
    <w:rsid w:val="00BF6CA0"/>
    <w:rsid w:val="00C01088"/>
    <w:rsid w:val="00C022B0"/>
    <w:rsid w:val="00C030D7"/>
    <w:rsid w:val="00C03A7F"/>
    <w:rsid w:val="00C03BCC"/>
    <w:rsid w:val="00C04DA7"/>
    <w:rsid w:val="00C075FF"/>
    <w:rsid w:val="00C076EC"/>
    <w:rsid w:val="00C07EDE"/>
    <w:rsid w:val="00C11A12"/>
    <w:rsid w:val="00C1265E"/>
    <w:rsid w:val="00C12662"/>
    <w:rsid w:val="00C12EC7"/>
    <w:rsid w:val="00C13764"/>
    <w:rsid w:val="00C15DBE"/>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6B3B"/>
    <w:rsid w:val="00C37D16"/>
    <w:rsid w:val="00C41BA9"/>
    <w:rsid w:val="00C426DD"/>
    <w:rsid w:val="00C4431E"/>
    <w:rsid w:val="00C462B1"/>
    <w:rsid w:val="00C4646D"/>
    <w:rsid w:val="00C46668"/>
    <w:rsid w:val="00C4669B"/>
    <w:rsid w:val="00C46978"/>
    <w:rsid w:val="00C4725C"/>
    <w:rsid w:val="00C47F64"/>
    <w:rsid w:val="00C51BDC"/>
    <w:rsid w:val="00C5322A"/>
    <w:rsid w:val="00C5423B"/>
    <w:rsid w:val="00C548D7"/>
    <w:rsid w:val="00C552F8"/>
    <w:rsid w:val="00C5592D"/>
    <w:rsid w:val="00C5609D"/>
    <w:rsid w:val="00C563C8"/>
    <w:rsid w:val="00C570D2"/>
    <w:rsid w:val="00C5736C"/>
    <w:rsid w:val="00C57404"/>
    <w:rsid w:val="00C6333A"/>
    <w:rsid w:val="00C63BCD"/>
    <w:rsid w:val="00C6438A"/>
    <w:rsid w:val="00C64AC0"/>
    <w:rsid w:val="00C6625C"/>
    <w:rsid w:val="00C66864"/>
    <w:rsid w:val="00C66BBA"/>
    <w:rsid w:val="00C66BBB"/>
    <w:rsid w:val="00C66E93"/>
    <w:rsid w:val="00C672F0"/>
    <w:rsid w:val="00C7060F"/>
    <w:rsid w:val="00C72546"/>
    <w:rsid w:val="00C7371D"/>
    <w:rsid w:val="00C73AFE"/>
    <w:rsid w:val="00C73D49"/>
    <w:rsid w:val="00C73E2B"/>
    <w:rsid w:val="00C74BB1"/>
    <w:rsid w:val="00C757CB"/>
    <w:rsid w:val="00C75FAF"/>
    <w:rsid w:val="00C76128"/>
    <w:rsid w:val="00C7631B"/>
    <w:rsid w:val="00C77F74"/>
    <w:rsid w:val="00C8046D"/>
    <w:rsid w:val="00C80C8C"/>
    <w:rsid w:val="00C814B0"/>
    <w:rsid w:val="00C815A8"/>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688C"/>
    <w:rsid w:val="00C97373"/>
    <w:rsid w:val="00CA05B0"/>
    <w:rsid w:val="00CA0F54"/>
    <w:rsid w:val="00CA1102"/>
    <w:rsid w:val="00CA16E7"/>
    <w:rsid w:val="00CA2760"/>
    <w:rsid w:val="00CA2A18"/>
    <w:rsid w:val="00CA3B48"/>
    <w:rsid w:val="00CA478E"/>
    <w:rsid w:val="00CA58C0"/>
    <w:rsid w:val="00CA5E83"/>
    <w:rsid w:val="00CA65C9"/>
    <w:rsid w:val="00CB0039"/>
    <w:rsid w:val="00CB095C"/>
    <w:rsid w:val="00CB2D96"/>
    <w:rsid w:val="00CB381F"/>
    <w:rsid w:val="00CB3CAD"/>
    <w:rsid w:val="00CB534A"/>
    <w:rsid w:val="00CB7E17"/>
    <w:rsid w:val="00CC031F"/>
    <w:rsid w:val="00CC38F6"/>
    <w:rsid w:val="00CC505F"/>
    <w:rsid w:val="00CC618D"/>
    <w:rsid w:val="00CC6215"/>
    <w:rsid w:val="00CC6896"/>
    <w:rsid w:val="00CD106B"/>
    <w:rsid w:val="00CD21DF"/>
    <w:rsid w:val="00CD252A"/>
    <w:rsid w:val="00CD3846"/>
    <w:rsid w:val="00CD6744"/>
    <w:rsid w:val="00CD6AF0"/>
    <w:rsid w:val="00CE007D"/>
    <w:rsid w:val="00CE09B1"/>
    <w:rsid w:val="00CE1078"/>
    <w:rsid w:val="00CE11D6"/>
    <w:rsid w:val="00CE1A3E"/>
    <w:rsid w:val="00CE1BAF"/>
    <w:rsid w:val="00CE1F74"/>
    <w:rsid w:val="00CE22DB"/>
    <w:rsid w:val="00CE2913"/>
    <w:rsid w:val="00CE44B1"/>
    <w:rsid w:val="00CE4DDD"/>
    <w:rsid w:val="00CE63BE"/>
    <w:rsid w:val="00CF09BE"/>
    <w:rsid w:val="00CF24AA"/>
    <w:rsid w:val="00CF33AC"/>
    <w:rsid w:val="00CF4937"/>
    <w:rsid w:val="00CF4ACF"/>
    <w:rsid w:val="00CF5780"/>
    <w:rsid w:val="00CF5809"/>
    <w:rsid w:val="00CF5A3B"/>
    <w:rsid w:val="00CF65E6"/>
    <w:rsid w:val="00CF71D6"/>
    <w:rsid w:val="00CF72AC"/>
    <w:rsid w:val="00CF7575"/>
    <w:rsid w:val="00CF76A3"/>
    <w:rsid w:val="00D01FA3"/>
    <w:rsid w:val="00D023B3"/>
    <w:rsid w:val="00D032BF"/>
    <w:rsid w:val="00D041B3"/>
    <w:rsid w:val="00D045DA"/>
    <w:rsid w:val="00D047BB"/>
    <w:rsid w:val="00D05F74"/>
    <w:rsid w:val="00D07AFB"/>
    <w:rsid w:val="00D07B81"/>
    <w:rsid w:val="00D07C12"/>
    <w:rsid w:val="00D125D5"/>
    <w:rsid w:val="00D12B3D"/>
    <w:rsid w:val="00D12FF4"/>
    <w:rsid w:val="00D133DD"/>
    <w:rsid w:val="00D137C5"/>
    <w:rsid w:val="00D13E2F"/>
    <w:rsid w:val="00D16F74"/>
    <w:rsid w:val="00D17A69"/>
    <w:rsid w:val="00D2289E"/>
    <w:rsid w:val="00D300AD"/>
    <w:rsid w:val="00D30F82"/>
    <w:rsid w:val="00D32E50"/>
    <w:rsid w:val="00D35A95"/>
    <w:rsid w:val="00D36470"/>
    <w:rsid w:val="00D3775C"/>
    <w:rsid w:val="00D41379"/>
    <w:rsid w:val="00D41F88"/>
    <w:rsid w:val="00D42F04"/>
    <w:rsid w:val="00D444AF"/>
    <w:rsid w:val="00D45F21"/>
    <w:rsid w:val="00D46A9E"/>
    <w:rsid w:val="00D47A51"/>
    <w:rsid w:val="00D50266"/>
    <w:rsid w:val="00D503F9"/>
    <w:rsid w:val="00D52AD8"/>
    <w:rsid w:val="00D53CB7"/>
    <w:rsid w:val="00D54306"/>
    <w:rsid w:val="00D55812"/>
    <w:rsid w:val="00D5656E"/>
    <w:rsid w:val="00D56812"/>
    <w:rsid w:val="00D57023"/>
    <w:rsid w:val="00D573BF"/>
    <w:rsid w:val="00D617F0"/>
    <w:rsid w:val="00D61BE3"/>
    <w:rsid w:val="00D62076"/>
    <w:rsid w:val="00D64594"/>
    <w:rsid w:val="00D653CE"/>
    <w:rsid w:val="00D670C9"/>
    <w:rsid w:val="00D677AB"/>
    <w:rsid w:val="00D7038C"/>
    <w:rsid w:val="00D7086E"/>
    <w:rsid w:val="00D71845"/>
    <w:rsid w:val="00D71A3F"/>
    <w:rsid w:val="00D71B35"/>
    <w:rsid w:val="00D72B40"/>
    <w:rsid w:val="00D730E1"/>
    <w:rsid w:val="00D73156"/>
    <w:rsid w:val="00D74007"/>
    <w:rsid w:val="00D743C8"/>
    <w:rsid w:val="00D75220"/>
    <w:rsid w:val="00D757F2"/>
    <w:rsid w:val="00D7594C"/>
    <w:rsid w:val="00D7704C"/>
    <w:rsid w:val="00D77E6D"/>
    <w:rsid w:val="00D816FA"/>
    <w:rsid w:val="00D81B35"/>
    <w:rsid w:val="00D81FFC"/>
    <w:rsid w:val="00D82409"/>
    <w:rsid w:val="00D82617"/>
    <w:rsid w:val="00D833FE"/>
    <w:rsid w:val="00D834DE"/>
    <w:rsid w:val="00D83E79"/>
    <w:rsid w:val="00D84484"/>
    <w:rsid w:val="00D846A0"/>
    <w:rsid w:val="00D84A2C"/>
    <w:rsid w:val="00D851C3"/>
    <w:rsid w:val="00D85BCD"/>
    <w:rsid w:val="00D864B6"/>
    <w:rsid w:val="00D86825"/>
    <w:rsid w:val="00D90087"/>
    <w:rsid w:val="00D90C1A"/>
    <w:rsid w:val="00D94E04"/>
    <w:rsid w:val="00D96385"/>
    <w:rsid w:val="00D96C41"/>
    <w:rsid w:val="00D97091"/>
    <w:rsid w:val="00D97E3F"/>
    <w:rsid w:val="00DA01E7"/>
    <w:rsid w:val="00DA04A8"/>
    <w:rsid w:val="00DA080D"/>
    <w:rsid w:val="00DA09A1"/>
    <w:rsid w:val="00DA1FDB"/>
    <w:rsid w:val="00DA2AD7"/>
    <w:rsid w:val="00DA3FBC"/>
    <w:rsid w:val="00DA46C9"/>
    <w:rsid w:val="00DA5734"/>
    <w:rsid w:val="00DB07A2"/>
    <w:rsid w:val="00DB2005"/>
    <w:rsid w:val="00DB237F"/>
    <w:rsid w:val="00DB4E02"/>
    <w:rsid w:val="00DB4E63"/>
    <w:rsid w:val="00DB63A8"/>
    <w:rsid w:val="00DB672B"/>
    <w:rsid w:val="00DB7AD7"/>
    <w:rsid w:val="00DC07DB"/>
    <w:rsid w:val="00DC0818"/>
    <w:rsid w:val="00DC1200"/>
    <w:rsid w:val="00DC2440"/>
    <w:rsid w:val="00DC27B0"/>
    <w:rsid w:val="00DC3264"/>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CB4"/>
    <w:rsid w:val="00DE2EBA"/>
    <w:rsid w:val="00DE46C3"/>
    <w:rsid w:val="00DE4934"/>
    <w:rsid w:val="00DE5BD4"/>
    <w:rsid w:val="00DE5E82"/>
    <w:rsid w:val="00DE7960"/>
    <w:rsid w:val="00DF06D5"/>
    <w:rsid w:val="00DF1D1D"/>
    <w:rsid w:val="00DF22B3"/>
    <w:rsid w:val="00DF318D"/>
    <w:rsid w:val="00DF36BA"/>
    <w:rsid w:val="00DF45F3"/>
    <w:rsid w:val="00DF7675"/>
    <w:rsid w:val="00DF7AAB"/>
    <w:rsid w:val="00DF7C49"/>
    <w:rsid w:val="00E014A6"/>
    <w:rsid w:val="00E014EE"/>
    <w:rsid w:val="00E02B7C"/>
    <w:rsid w:val="00E03358"/>
    <w:rsid w:val="00E034B2"/>
    <w:rsid w:val="00E0422A"/>
    <w:rsid w:val="00E04DB5"/>
    <w:rsid w:val="00E06EA5"/>
    <w:rsid w:val="00E11AF8"/>
    <w:rsid w:val="00E121EB"/>
    <w:rsid w:val="00E1251D"/>
    <w:rsid w:val="00E12905"/>
    <w:rsid w:val="00E12CEC"/>
    <w:rsid w:val="00E131BC"/>
    <w:rsid w:val="00E15070"/>
    <w:rsid w:val="00E15F7B"/>
    <w:rsid w:val="00E173C3"/>
    <w:rsid w:val="00E175D7"/>
    <w:rsid w:val="00E1783B"/>
    <w:rsid w:val="00E21C04"/>
    <w:rsid w:val="00E21DBB"/>
    <w:rsid w:val="00E21E05"/>
    <w:rsid w:val="00E23C2E"/>
    <w:rsid w:val="00E23CA1"/>
    <w:rsid w:val="00E255FC"/>
    <w:rsid w:val="00E256BD"/>
    <w:rsid w:val="00E25B95"/>
    <w:rsid w:val="00E26C9F"/>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1AA2"/>
    <w:rsid w:val="00E41C39"/>
    <w:rsid w:val="00E4247B"/>
    <w:rsid w:val="00E43603"/>
    <w:rsid w:val="00E43676"/>
    <w:rsid w:val="00E4406F"/>
    <w:rsid w:val="00E44DB6"/>
    <w:rsid w:val="00E4561D"/>
    <w:rsid w:val="00E456D6"/>
    <w:rsid w:val="00E45AAF"/>
    <w:rsid w:val="00E46E9D"/>
    <w:rsid w:val="00E478AC"/>
    <w:rsid w:val="00E47D9D"/>
    <w:rsid w:val="00E509EE"/>
    <w:rsid w:val="00E50A07"/>
    <w:rsid w:val="00E50C9B"/>
    <w:rsid w:val="00E51B4D"/>
    <w:rsid w:val="00E51DA1"/>
    <w:rsid w:val="00E5361B"/>
    <w:rsid w:val="00E53B95"/>
    <w:rsid w:val="00E544B7"/>
    <w:rsid w:val="00E54922"/>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EA3"/>
    <w:rsid w:val="00E71FD4"/>
    <w:rsid w:val="00E72375"/>
    <w:rsid w:val="00E723A3"/>
    <w:rsid w:val="00E72949"/>
    <w:rsid w:val="00E730A0"/>
    <w:rsid w:val="00E73BCA"/>
    <w:rsid w:val="00E73C8F"/>
    <w:rsid w:val="00E73DA3"/>
    <w:rsid w:val="00E75A63"/>
    <w:rsid w:val="00E767FA"/>
    <w:rsid w:val="00E76F78"/>
    <w:rsid w:val="00E77C5A"/>
    <w:rsid w:val="00E81789"/>
    <w:rsid w:val="00E84B10"/>
    <w:rsid w:val="00E87592"/>
    <w:rsid w:val="00E91A1F"/>
    <w:rsid w:val="00E91C54"/>
    <w:rsid w:val="00E924B9"/>
    <w:rsid w:val="00E93153"/>
    <w:rsid w:val="00E93199"/>
    <w:rsid w:val="00E93293"/>
    <w:rsid w:val="00E952B6"/>
    <w:rsid w:val="00E9629D"/>
    <w:rsid w:val="00E96729"/>
    <w:rsid w:val="00EA0485"/>
    <w:rsid w:val="00EA0F49"/>
    <w:rsid w:val="00EA10DC"/>
    <w:rsid w:val="00EA2204"/>
    <w:rsid w:val="00EA23D3"/>
    <w:rsid w:val="00EA35B1"/>
    <w:rsid w:val="00EA4D37"/>
    <w:rsid w:val="00EA4FDD"/>
    <w:rsid w:val="00EA5277"/>
    <w:rsid w:val="00EA5E9C"/>
    <w:rsid w:val="00EA6E17"/>
    <w:rsid w:val="00EA784D"/>
    <w:rsid w:val="00EB03E7"/>
    <w:rsid w:val="00EB1004"/>
    <w:rsid w:val="00EB1EAC"/>
    <w:rsid w:val="00EB27D2"/>
    <w:rsid w:val="00EB3B0C"/>
    <w:rsid w:val="00EB53B4"/>
    <w:rsid w:val="00EB69A6"/>
    <w:rsid w:val="00EB6EC8"/>
    <w:rsid w:val="00EC0173"/>
    <w:rsid w:val="00EC286C"/>
    <w:rsid w:val="00EC3C4A"/>
    <w:rsid w:val="00EC4147"/>
    <w:rsid w:val="00EC5C61"/>
    <w:rsid w:val="00EC5F0D"/>
    <w:rsid w:val="00EC68FD"/>
    <w:rsid w:val="00EC6FE4"/>
    <w:rsid w:val="00ED251B"/>
    <w:rsid w:val="00ED335E"/>
    <w:rsid w:val="00ED37E0"/>
    <w:rsid w:val="00ED5193"/>
    <w:rsid w:val="00ED6621"/>
    <w:rsid w:val="00EE021C"/>
    <w:rsid w:val="00EE02C0"/>
    <w:rsid w:val="00EE1A15"/>
    <w:rsid w:val="00EE1CF2"/>
    <w:rsid w:val="00EE32C3"/>
    <w:rsid w:val="00EE3614"/>
    <w:rsid w:val="00EE3BE1"/>
    <w:rsid w:val="00EE418D"/>
    <w:rsid w:val="00EE651F"/>
    <w:rsid w:val="00EE69CC"/>
    <w:rsid w:val="00EE7498"/>
    <w:rsid w:val="00EE7BA4"/>
    <w:rsid w:val="00EF30A4"/>
    <w:rsid w:val="00EF4485"/>
    <w:rsid w:val="00EF51DE"/>
    <w:rsid w:val="00EF679E"/>
    <w:rsid w:val="00F008E9"/>
    <w:rsid w:val="00F01A18"/>
    <w:rsid w:val="00F02B7A"/>
    <w:rsid w:val="00F0546E"/>
    <w:rsid w:val="00F05511"/>
    <w:rsid w:val="00F061E6"/>
    <w:rsid w:val="00F1006B"/>
    <w:rsid w:val="00F10629"/>
    <w:rsid w:val="00F1115D"/>
    <w:rsid w:val="00F124FE"/>
    <w:rsid w:val="00F126D1"/>
    <w:rsid w:val="00F1282D"/>
    <w:rsid w:val="00F130B6"/>
    <w:rsid w:val="00F1367F"/>
    <w:rsid w:val="00F1557F"/>
    <w:rsid w:val="00F1577C"/>
    <w:rsid w:val="00F16106"/>
    <w:rsid w:val="00F20C61"/>
    <w:rsid w:val="00F21874"/>
    <w:rsid w:val="00F21DB8"/>
    <w:rsid w:val="00F22737"/>
    <w:rsid w:val="00F22C82"/>
    <w:rsid w:val="00F2546F"/>
    <w:rsid w:val="00F2554B"/>
    <w:rsid w:val="00F25A61"/>
    <w:rsid w:val="00F26A30"/>
    <w:rsid w:val="00F26C6C"/>
    <w:rsid w:val="00F2781B"/>
    <w:rsid w:val="00F278FE"/>
    <w:rsid w:val="00F3036E"/>
    <w:rsid w:val="00F3084B"/>
    <w:rsid w:val="00F31700"/>
    <w:rsid w:val="00F32320"/>
    <w:rsid w:val="00F338CA"/>
    <w:rsid w:val="00F33AC3"/>
    <w:rsid w:val="00F33DD4"/>
    <w:rsid w:val="00F33E01"/>
    <w:rsid w:val="00F33F23"/>
    <w:rsid w:val="00F34432"/>
    <w:rsid w:val="00F3471F"/>
    <w:rsid w:val="00F34AC4"/>
    <w:rsid w:val="00F3524E"/>
    <w:rsid w:val="00F35F99"/>
    <w:rsid w:val="00F373E0"/>
    <w:rsid w:val="00F4015F"/>
    <w:rsid w:val="00F4030F"/>
    <w:rsid w:val="00F40B46"/>
    <w:rsid w:val="00F40BB5"/>
    <w:rsid w:val="00F41B35"/>
    <w:rsid w:val="00F43870"/>
    <w:rsid w:val="00F441AF"/>
    <w:rsid w:val="00F44937"/>
    <w:rsid w:val="00F4509A"/>
    <w:rsid w:val="00F46475"/>
    <w:rsid w:val="00F47088"/>
    <w:rsid w:val="00F509A9"/>
    <w:rsid w:val="00F50E8E"/>
    <w:rsid w:val="00F51F88"/>
    <w:rsid w:val="00F52074"/>
    <w:rsid w:val="00F5253A"/>
    <w:rsid w:val="00F52892"/>
    <w:rsid w:val="00F544BE"/>
    <w:rsid w:val="00F54680"/>
    <w:rsid w:val="00F54E8B"/>
    <w:rsid w:val="00F55564"/>
    <w:rsid w:val="00F55B3A"/>
    <w:rsid w:val="00F55B40"/>
    <w:rsid w:val="00F606B1"/>
    <w:rsid w:val="00F60869"/>
    <w:rsid w:val="00F63362"/>
    <w:rsid w:val="00F65056"/>
    <w:rsid w:val="00F65A05"/>
    <w:rsid w:val="00F65C53"/>
    <w:rsid w:val="00F65F9C"/>
    <w:rsid w:val="00F6671D"/>
    <w:rsid w:val="00F67BE1"/>
    <w:rsid w:val="00F71AA1"/>
    <w:rsid w:val="00F71CE1"/>
    <w:rsid w:val="00F725E5"/>
    <w:rsid w:val="00F72CE2"/>
    <w:rsid w:val="00F733A6"/>
    <w:rsid w:val="00F73959"/>
    <w:rsid w:val="00F74CF5"/>
    <w:rsid w:val="00F76314"/>
    <w:rsid w:val="00F76669"/>
    <w:rsid w:val="00F7723A"/>
    <w:rsid w:val="00F77498"/>
    <w:rsid w:val="00F809B0"/>
    <w:rsid w:val="00F80EA6"/>
    <w:rsid w:val="00F80F16"/>
    <w:rsid w:val="00F824EC"/>
    <w:rsid w:val="00F85908"/>
    <w:rsid w:val="00F91A4C"/>
    <w:rsid w:val="00F92ECE"/>
    <w:rsid w:val="00F9308D"/>
    <w:rsid w:val="00F933B6"/>
    <w:rsid w:val="00F94244"/>
    <w:rsid w:val="00F946E3"/>
    <w:rsid w:val="00F96C76"/>
    <w:rsid w:val="00F971CF"/>
    <w:rsid w:val="00F977E5"/>
    <w:rsid w:val="00FA4F3C"/>
    <w:rsid w:val="00FA6501"/>
    <w:rsid w:val="00FA6CB4"/>
    <w:rsid w:val="00FA784E"/>
    <w:rsid w:val="00FA7982"/>
    <w:rsid w:val="00FB02DC"/>
    <w:rsid w:val="00FB0389"/>
    <w:rsid w:val="00FB0496"/>
    <w:rsid w:val="00FB1D04"/>
    <w:rsid w:val="00FB287C"/>
    <w:rsid w:val="00FB28E0"/>
    <w:rsid w:val="00FB30EB"/>
    <w:rsid w:val="00FB3D0D"/>
    <w:rsid w:val="00FB4282"/>
    <w:rsid w:val="00FB4414"/>
    <w:rsid w:val="00FB4E9C"/>
    <w:rsid w:val="00FB6945"/>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58D4"/>
    <w:rsid w:val="00FD5F1E"/>
    <w:rsid w:val="00FD5FDF"/>
    <w:rsid w:val="00FD67EE"/>
    <w:rsid w:val="00FD6B3D"/>
    <w:rsid w:val="00FD6C37"/>
    <w:rsid w:val="00FD79CA"/>
    <w:rsid w:val="00FE0022"/>
    <w:rsid w:val="00FE077C"/>
    <w:rsid w:val="00FE103C"/>
    <w:rsid w:val="00FE3113"/>
    <w:rsid w:val="00FE39C0"/>
    <w:rsid w:val="00FE43CD"/>
    <w:rsid w:val="00FE5522"/>
    <w:rsid w:val="00FE5F16"/>
    <w:rsid w:val="00FF035E"/>
    <w:rsid w:val="00FF0CDC"/>
    <w:rsid w:val="00FF2035"/>
    <w:rsid w:val="00FF52AE"/>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8CAF22-E61D-4515-9F07-DDE23464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4"/>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semiHidden/>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rsid w:val="00AD719B"/>
    <w:rPr>
      <w:lang w:val="x-none"/>
    </w:rPr>
  </w:style>
  <w:style w:type="character" w:customStyle="1" w:styleId="TekstprzypisukocowegoZnak">
    <w:name w:val="Tekst przypisu końcowego Znak"/>
    <w:link w:val="Tekstprzypisukocowego"/>
    <w:locked/>
    <w:rsid w:val="00AD719B"/>
    <w:rPr>
      <w:rFonts w:ascii="Times New Roman" w:hAnsi="Times New Roman" w:cs="Times New Roman"/>
      <w:sz w:val="20"/>
      <w:szCs w:val="20"/>
      <w:lang w:val="x-none" w:eastAsia="pl-PL"/>
    </w:rPr>
  </w:style>
  <w:style w:type="character" w:styleId="Odwoanieprzypisukocowego">
    <w:name w:val="endnote reference"/>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B10A2D"/>
    <w:pPr>
      <w:tabs>
        <w:tab w:val="left" w:pos="880"/>
        <w:tab w:val="right" w:leader="dot" w:pos="8920"/>
      </w:tabs>
      <w:spacing w:line="276" w:lineRule="auto"/>
      <w:ind w:left="709" w:right="142" w:hanging="567"/>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link w:val="Akapitzlist"/>
    <w:uiPriority w:val="99"/>
    <w:rsid w:val="001D5498"/>
    <w:rPr>
      <w:sz w:val="22"/>
      <w:szCs w:val="22"/>
    </w:rPr>
  </w:style>
  <w:style w:type="numbering" w:customStyle="1" w:styleId="Styl2">
    <w:name w:val="Styl2"/>
    <w:uiPriority w:val="99"/>
    <w:rsid w:val="0026416F"/>
    <w:pPr>
      <w:numPr>
        <w:numId w:val="17"/>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uiPriority w:val="99"/>
    <w:semiHidden/>
    <w:unhideWhenUsed/>
    <w:rsid w:val="00803205"/>
  </w:style>
  <w:style w:type="paragraph" w:customStyle="1" w:styleId="Textbodyindent">
    <w:name w:val="Text body indent"/>
    <w:basedOn w:val="Standard"/>
    <w:rsid w:val="00803205"/>
    <w:pPr>
      <w:autoSpaceDN/>
      <w:ind w:left="283"/>
    </w:pPr>
    <w:rPr>
      <w:kern w:val="1"/>
      <w:lang w:eastAsia="hi-IN"/>
    </w:rPr>
  </w:style>
  <w:style w:type="paragraph" w:customStyle="1" w:styleId="TextNr">
    <w:name w:val="Text Nr"/>
    <w:basedOn w:val="Normalny"/>
    <w:rsid w:val="00803205"/>
    <w:pPr>
      <w:numPr>
        <w:numId w:val="32"/>
      </w:numPr>
      <w:spacing w:line="280" w:lineRule="exact"/>
      <w:jc w:val="both"/>
    </w:pPr>
    <w:rPr>
      <w:rFonts w:eastAsia="Calibri"/>
      <w:sz w:val="24"/>
      <w:szCs w:val="24"/>
    </w:rPr>
  </w:style>
  <w:style w:type="numbering" w:customStyle="1" w:styleId="Bezlisty5">
    <w:name w:val="Bez listy5"/>
    <w:next w:val="Bezlisty"/>
    <w:uiPriority w:val="99"/>
    <w:semiHidden/>
    <w:unhideWhenUsed/>
    <w:rsid w:val="0074345F"/>
  </w:style>
  <w:style w:type="table" w:customStyle="1" w:styleId="Tabela-Siatka4">
    <w:name w:val="Tabela - Siatka4"/>
    <w:basedOn w:val="Standardowy"/>
    <w:next w:val="Tabela-Siatka"/>
    <w:rsid w:val="0074345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locked/>
    <w:rsid w:val="0074345F"/>
    <w:pPr>
      <w:ind w:left="283" w:hanging="283"/>
    </w:pPr>
    <w:rPr>
      <w:sz w:val="24"/>
      <w:szCs w:val="24"/>
    </w:rPr>
  </w:style>
  <w:style w:type="paragraph" w:styleId="Lista2">
    <w:name w:val="List 2"/>
    <w:basedOn w:val="Normalny"/>
    <w:locked/>
    <w:rsid w:val="0074345F"/>
    <w:pPr>
      <w:ind w:left="566" w:hanging="283"/>
    </w:pPr>
    <w:rPr>
      <w:sz w:val="24"/>
      <w:szCs w:val="24"/>
    </w:rPr>
  </w:style>
  <w:style w:type="paragraph" w:styleId="Lista3">
    <w:name w:val="List 3"/>
    <w:basedOn w:val="Normalny"/>
    <w:locked/>
    <w:rsid w:val="0074345F"/>
    <w:pPr>
      <w:ind w:left="849" w:hanging="283"/>
    </w:pPr>
    <w:rPr>
      <w:sz w:val="24"/>
      <w:szCs w:val="24"/>
    </w:rPr>
  </w:style>
  <w:style w:type="paragraph" w:styleId="Lista4">
    <w:name w:val="List 4"/>
    <w:basedOn w:val="Normalny"/>
    <w:locked/>
    <w:rsid w:val="0074345F"/>
    <w:pPr>
      <w:ind w:left="1132" w:hanging="283"/>
    </w:pPr>
    <w:rPr>
      <w:sz w:val="24"/>
      <w:szCs w:val="24"/>
    </w:rPr>
  </w:style>
  <w:style w:type="paragraph" w:styleId="Lista-kontynuacja2">
    <w:name w:val="List Continue 2"/>
    <w:basedOn w:val="Normalny"/>
    <w:locked/>
    <w:rsid w:val="0074345F"/>
    <w:pPr>
      <w:spacing w:after="120"/>
      <w:ind w:left="566"/>
    </w:pPr>
    <w:rPr>
      <w:sz w:val="24"/>
      <w:szCs w:val="24"/>
    </w:rPr>
  </w:style>
  <w:style w:type="paragraph" w:styleId="Tekstpodstawowyzwciciem">
    <w:name w:val="Body Text First Indent"/>
    <w:basedOn w:val="Tekstpodstawowy"/>
    <w:link w:val="TekstpodstawowyzwciciemZnak"/>
    <w:locked/>
    <w:rsid w:val="0074345F"/>
    <w:pPr>
      <w:spacing w:after="120" w:line="240" w:lineRule="auto"/>
      <w:ind w:firstLine="210"/>
    </w:pPr>
    <w:rPr>
      <w:lang w:val="pl-PL"/>
    </w:rPr>
  </w:style>
  <w:style w:type="character" w:customStyle="1" w:styleId="TekstpodstawowyzwciciemZnak">
    <w:name w:val="Tekst podstawowy z wcięciem Znak"/>
    <w:basedOn w:val="TekstpodstawowyZnak"/>
    <w:link w:val="Tekstpodstawowyzwciciem"/>
    <w:rsid w:val="0074345F"/>
    <w:rPr>
      <w:rFonts w:ascii="Times New Roman" w:hAnsi="Times New Roman" w:cs="Times New Roman"/>
      <w:sz w:val="24"/>
      <w:szCs w:val="24"/>
      <w:lang w:val="x-none" w:eastAsia="pl-PL"/>
    </w:rPr>
  </w:style>
  <w:style w:type="paragraph" w:styleId="Tekstpodstawowyzwciciem2">
    <w:name w:val="Body Text First Indent 2"/>
    <w:basedOn w:val="Tekstpodstawowywcity"/>
    <w:link w:val="Tekstpodstawowyzwciciem2Znak"/>
    <w:locked/>
    <w:rsid w:val="0074345F"/>
    <w:pPr>
      <w:spacing w:after="120" w:line="240" w:lineRule="auto"/>
      <w:ind w:left="283" w:firstLine="210"/>
    </w:pPr>
    <w:rPr>
      <w:lang w:val="pl-PL"/>
    </w:rPr>
  </w:style>
  <w:style w:type="character" w:customStyle="1" w:styleId="Tekstpodstawowyzwciciem2Znak">
    <w:name w:val="Tekst podstawowy z wcięciem 2 Znak"/>
    <w:basedOn w:val="TekstpodstawowywcityZnak"/>
    <w:link w:val="Tekstpodstawowyzwciciem2"/>
    <w:rsid w:val="0074345F"/>
    <w:rPr>
      <w:rFonts w:ascii="Times New Roman" w:hAnsi="Times New Roman" w:cs="Times New Roman"/>
      <w:sz w:val="24"/>
      <w:szCs w:val="24"/>
      <w:lang w:val="x-none" w:eastAsia="pl-PL"/>
    </w:rPr>
  </w:style>
  <w:style w:type="numbering" w:customStyle="1" w:styleId="Bezlisty6">
    <w:name w:val="Bez listy6"/>
    <w:next w:val="Bezlisty"/>
    <w:uiPriority w:val="99"/>
    <w:semiHidden/>
    <w:unhideWhenUsed/>
    <w:rsid w:val="002A62B2"/>
  </w:style>
  <w:style w:type="table" w:customStyle="1" w:styleId="Tabela-Siatka5">
    <w:name w:val="Tabela - Siatka5"/>
    <w:basedOn w:val="Standardowy"/>
    <w:next w:val="Tabela-Siatka"/>
    <w:rsid w:val="002A62B2"/>
    <w:pPr>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rsid w:val="00CA5E83"/>
  </w:style>
  <w:style w:type="table" w:customStyle="1" w:styleId="Tabela-Siatka6">
    <w:name w:val="Tabela - Siatka6"/>
    <w:basedOn w:val="Standardowy"/>
    <w:next w:val="Tabela-Siatka"/>
    <w:rsid w:val="00CA5E8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kwp_lodz"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s://platformazakupowa.pl/pn/kwp_lodz"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C11B-2010-4C8A-853B-1913EF79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102</Pages>
  <Words>35819</Words>
  <Characters>248815</Characters>
  <Application>Microsoft Office Word</Application>
  <DocSecurity>0</DocSecurity>
  <Lines>2073</Lines>
  <Paragraphs>568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284066</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3080247</vt:i4>
      </vt:variant>
      <vt:variant>
        <vt:i4>207</vt:i4>
      </vt:variant>
      <vt:variant>
        <vt:i4>0</vt:i4>
      </vt:variant>
      <vt:variant>
        <vt:i4>5</vt:i4>
      </vt:variant>
      <vt:variant>
        <vt:lpwstr>https://www.gov.pl/web/mswia/oprogramowanie-do-pobrania</vt:lpwstr>
      </vt:variant>
      <vt:variant>
        <vt:lpwstr/>
      </vt:variant>
      <vt:variant>
        <vt:i4>5242965</vt:i4>
      </vt:variant>
      <vt:variant>
        <vt:i4>204</vt:i4>
      </vt:variant>
      <vt:variant>
        <vt:i4>0</vt:i4>
      </vt:variant>
      <vt:variant>
        <vt:i4>5</vt:i4>
      </vt:variant>
      <vt:variant>
        <vt:lpwstr>https://moj.gov.pl/nforms/signer/upload?xFormsAppName=SIGNER</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1179710</vt:i4>
      </vt:variant>
      <vt:variant>
        <vt:i4>170</vt:i4>
      </vt:variant>
      <vt:variant>
        <vt:i4>0</vt:i4>
      </vt:variant>
      <vt:variant>
        <vt:i4>5</vt:i4>
      </vt:variant>
      <vt:variant>
        <vt:lpwstr/>
      </vt:variant>
      <vt:variant>
        <vt:lpwstr>_Toc79484195</vt:lpwstr>
      </vt:variant>
      <vt:variant>
        <vt:i4>1245246</vt:i4>
      </vt:variant>
      <vt:variant>
        <vt:i4>164</vt:i4>
      </vt:variant>
      <vt:variant>
        <vt:i4>0</vt:i4>
      </vt:variant>
      <vt:variant>
        <vt:i4>5</vt:i4>
      </vt:variant>
      <vt:variant>
        <vt:lpwstr/>
      </vt:variant>
      <vt:variant>
        <vt:lpwstr>_Toc79484194</vt:lpwstr>
      </vt:variant>
      <vt:variant>
        <vt:i4>1310782</vt:i4>
      </vt:variant>
      <vt:variant>
        <vt:i4>158</vt:i4>
      </vt:variant>
      <vt:variant>
        <vt:i4>0</vt:i4>
      </vt:variant>
      <vt:variant>
        <vt:i4>5</vt:i4>
      </vt:variant>
      <vt:variant>
        <vt:lpwstr/>
      </vt:variant>
      <vt:variant>
        <vt:lpwstr>_Toc79484193</vt:lpwstr>
      </vt:variant>
      <vt:variant>
        <vt:i4>1376318</vt:i4>
      </vt:variant>
      <vt:variant>
        <vt:i4>152</vt:i4>
      </vt:variant>
      <vt:variant>
        <vt:i4>0</vt:i4>
      </vt:variant>
      <vt:variant>
        <vt:i4>5</vt:i4>
      </vt:variant>
      <vt:variant>
        <vt:lpwstr/>
      </vt:variant>
      <vt:variant>
        <vt:lpwstr>_Toc79484192</vt:lpwstr>
      </vt:variant>
      <vt:variant>
        <vt:i4>1441854</vt:i4>
      </vt:variant>
      <vt:variant>
        <vt:i4>146</vt:i4>
      </vt:variant>
      <vt:variant>
        <vt:i4>0</vt:i4>
      </vt:variant>
      <vt:variant>
        <vt:i4>5</vt:i4>
      </vt:variant>
      <vt:variant>
        <vt:lpwstr/>
      </vt:variant>
      <vt:variant>
        <vt:lpwstr>_Toc79484191</vt:lpwstr>
      </vt:variant>
      <vt:variant>
        <vt:i4>1507390</vt:i4>
      </vt:variant>
      <vt:variant>
        <vt:i4>140</vt:i4>
      </vt:variant>
      <vt:variant>
        <vt:i4>0</vt:i4>
      </vt:variant>
      <vt:variant>
        <vt:i4>5</vt:i4>
      </vt:variant>
      <vt:variant>
        <vt:lpwstr/>
      </vt:variant>
      <vt:variant>
        <vt:lpwstr>_Toc79484190</vt:lpwstr>
      </vt:variant>
      <vt:variant>
        <vt:i4>1966143</vt:i4>
      </vt:variant>
      <vt:variant>
        <vt:i4>134</vt:i4>
      </vt:variant>
      <vt:variant>
        <vt:i4>0</vt:i4>
      </vt:variant>
      <vt:variant>
        <vt:i4>5</vt:i4>
      </vt:variant>
      <vt:variant>
        <vt:lpwstr/>
      </vt:variant>
      <vt:variant>
        <vt:lpwstr>_Toc79484189</vt:lpwstr>
      </vt:variant>
      <vt:variant>
        <vt:i4>2031679</vt:i4>
      </vt:variant>
      <vt:variant>
        <vt:i4>128</vt:i4>
      </vt:variant>
      <vt:variant>
        <vt:i4>0</vt:i4>
      </vt:variant>
      <vt:variant>
        <vt:i4>5</vt:i4>
      </vt:variant>
      <vt:variant>
        <vt:lpwstr/>
      </vt:variant>
      <vt:variant>
        <vt:lpwstr>_Toc79484188</vt:lpwstr>
      </vt:variant>
      <vt:variant>
        <vt:i4>1048639</vt:i4>
      </vt:variant>
      <vt:variant>
        <vt:i4>122</vt:i4>
      </vt:variant>
      <vt:variant>
        <vt:i4>0</vt:i4>
      </vt:variant>
      <vt:variant>
        <vt:i4>5</vt:i4>
      </vt:variant>
      <vt:variant>
        <vt:lpwstr/>
      </vt:variant>
      <vt:variant>
        <vt:lpwstr>_Toc79484187</vt:lpwstr>
      </vt:variant>
      <vt:variant>
        <vt:i4>1114175</vt:i4>
      </vt:variant>
      <vt:variant>
        <vt:i4>116</vt:i4>
      </vt:variant>
      <vt:variant>
        <vt:i4>0</vt:i4>
      </vt:variant>
      <vt:variant>
        <vt:i4>5</vt:i4>
      </vt:variant>
      <vt:variant>
        <vt:lpwstr/>
      </vt:variant>
      <vt:variant>
        <vt:lpwstr>_Toc79484186</vt:lpwstr>
      </vt:variant>
      <vt:variant>
        <vt:i4>1179711</vt:i4>
      </vt:variant>
      <vt:variant>
        <vt:i4>110</vt:i4>
      </vt:variant>
      <vt:variant>
        <vt:i4>0</vt:i4>
      </vt:variant>
      <vt:variant>
        <vt:i4>5</vt:i4>
      </vt:variant>
      <vt:variant>
        <vt:lpwstr/>
      </vt:variant>
      <vt:variant>
        <vt:lpwstr>_Toc79484185</vt:lpwstr>
      </vt:variant>
      <vt:variant>
        <vt:i4>1245247</vt:i4>
      </vt:variant>
      <vt:variant>
        <vt:i4>104</vt:i4>
      </vt:variant>
      <vt:variant>
        <vt:i4>0</vt:i4>
      </vt:variant>
      <vt:variant>
        <vt:i4>5</vt:i4>
      </vt:variant>
      <vt:variant>
        <vt:lpwstr/>
      </vt:variant>
      <vt:variant>
        <vt:lpwstr>_Toc79484184</vt:lpwstr>
      </vt:variant>
      <vt:variant>
        <vt:i4>1310783</vt:i4>
      </vt:variant>
      <vt:variant>
        <vt:i4>98</vt:i4>
      </vt:variant>
      <vt:variant>
        <vt:i4>0</vt:i4>
      </vt:variant>
      <vt:variant>
        <vt:i4>5</vt:i4>
      </vt:variant>
      <vt:variant>
        <vt:lpwstr/>
      </vt:variant>
      <vt:variant>
        <vt:lpwstr>_Toc79484183</vt:lpwstr>
      </vt:variant>
      <vt:variant>
        <vt:i4>1376319</vt:i4>
      </vt:variant>
      <vt:variant>
        <vt:i4>92</vt:i4>
      </vt:variant>
      <vt:variant>
        <vt:i4>0</vt:i4>
      </vt:variant>
      <vt:variant>
        <vt:i4>5</vt:i4>
      </vt:variant>
      <vt:variant>
        <vt:lpwstr/>
      </vt:variant>
      <vt:variant>
        <vt:lpwstr>_Toc79484182</vt:lpwstr>
      </vt:variant>
      <vt:variant>
        <vt:i4>1441855</vt:i4>
      </vt:variant>
      <vt:variant>
        <vt:i4>86</vt:i4>
      </vt:variant>
      <vt:variant>
        <vt:i4>0</vt:i4>
      </vt:variant>
      <vt:variant>
        <vt:i4>5</vt:i4>
      </vt:variant>
      <vt:variant>
        <vt:lpwstr/>
      </vt:variant>
      <vt:variant>
        <vt:lpwstr>_Toc79484181</vt:lpwstr>
      </vt:variant>
      <vt:variant>
        <vt:i4>1507391</vt:i4>
      </vt:variant>
      <vt:variant>
        <vt:i4>80</vt:i4>
      </vt:variant>
      <vt:variant>
        <vt:i4>0</vt:i4>
      </vt:variant>
      <vt:variant>
        <vt:i4>5</vt:i4>
      </vt:variant>
      <vt:variant>
        <vt:lpwstr/>
      </vt:variant>
      <vt:variant>
        <vt:lpwstr>_Toc79484180</vt:lpwstr>
      </vt:variant>
      <vt:variant>
        <vt:i4>1966128</vt:i4>
      </vt:variant>
      <vt:variant>
        <vt:i4>74</vt:i4>
      </vt:variant>
      <vt:variant>
        <vt:i4>0</vt:i4>
      </vt:variant>
      <vt:variant>
        <vt:i4>5</vt:i4>
      </vt:variant>
      <vt:variant>
        <vt:lpwstr/>
      </vt:variant>
      <vt:variant>
        <vt:lpwstr>_Toc79484179</vt:lpwstr>
      </vt:variant>
      <vt:variant>
        <vt:i4>2031664</vt:i4>
      </vt:variant>
      <vt:variant>
        <vt:i4>68</vt:i4>
      </vt:variant>
      <vt:variant>
        <vt:i4>0</vt:i4>
      </vt:variant>
      <vt:variant>
        <vt:i4>5</vt:i4>
      </vt:variant>
      <vt:variant>
        <vt:lpwstr/>
      </vt:variant>
      <vt:variant>
        <vt:lpwstr>_Toc79484178</vt:lpwstr>
      </vt:variant>
      <vt:variant>
        <vt:i4>1048624</vt:i4>
      </vt:variant>
      <vt:variant>
        <vt:i4>62</vt:i4>
      </vt:variant>
      <vt:variant>
        <vt:i4>0</vt:i4>
      </vt:variant>
      <vt:variant>
        <vt:i4>5</vt:i4>
      </vt:variant>
      <vt:variant>
        <vt:lpwstr/>
      </vt:variant>
      <vt:variant>
        <vt:lpwstr>_Toc79484177</vt:lpwstr>
      </vt:variant>
      <vt:variant>
        <vt:i4>1114160</vt:i4>
      </vt:variant>
      <vt:variant>
        <vt:i4>56</vt:i4>
      </vt:variant>
      <vt:variant>
        <vt:i4>0</vt:i4>
      </vt:variant>
      <vt:variant>
        <vt:i4>5</vt:i4>
      </vt:variant>
      <vt:variant>
        <vt:lpwstr/>
      </vt:variant>
      <vt:variant>
        <vt:lpwstr>_Toc79484176</vt:lpwstr>
      </vt:variant>
      <vt:variant>
        <vt:i4>1179696</vt:i4>
      </vt:variant>
      <vt:variant>
        <vt:i4>50</vt:i4>
      </vt:variant>
      <vt:variant>
        <vt:i4>0</vt:i4>
      </vt:variant>
      <vt:variant>
        <vt:i4>5</vt:i4>
      </vt:variant>
      <vt:variant>
        <vt:lpwstr/>
      </vt:variant>
      <vt:variant>
        <vt:lpwstr>_Toc79484175</vt:lpwstr>
      </vt:variant>
      <vt:variant>
        <vt:i4>1245232</vt:i4>
      </vt:variant>
      <vt:variant>
        <vt:i4>44</vt:i4>
      </vt:variant>
      <vt:variant>
        <vt:i4>0</vt:i4>
      </vt:variant>
      <vt:variant>
        <vt:i4>5</vt:i4>
      </vt:variant>
      <vt:variant>
        <vt:lpwstr/>
      </vt:variant>
      <vt:variant>
        <vt:lpwstr>_Toc79484174</vt:lpwstr>
      </vt:variant>
      <vt:variant>
        <vt:i4>1310768</vt:i4>
      </vt:variant>
      <vt:variant>
        <vt:i4>38</vt:i4>
      </vt:variant>
      <vt:variant>
        <vt:i4>0</vt:i4>
      </vt:variant>
      <vt:variant>
        <vt:i4>5</vt:i4>
      </vt:variant>
      <vt:variant>
        <vt:lpwstr/>
      </vt:variant>
      <vt:variant>
        <vt:lpwstr>_Toc79484173</vt:lpwstr>
      </vt:variant>
      <vt:variant>
        <vt:i4>1376304</vt:i4>
      </vt:variant>
      <vt:variant>
        <vt:i4>32</vt:i4>
      </vt:variant>
      <vt:variant>
        <vt:i4>0</vt:i4>
      </vt:variant>
      <vt:variant>
        <vt:i4>5</vt:i4>
      </vt:variant>
      <vt:variant>
        <vt:lpwstr/>
      </vt:variant>
      <vt:variant>
        <vt:lpwstr>_Toc79484172</vt:lpwstr>
      </vt:variant>
      <vt:variant>
        <vt:i4>1441840</vt:i4>
      </vt:variant>
      <vt:variant>
        <vt:i4>26</vt:i4>
      </vt:variant>
      <vt:variant>
        <vt:i4>0</vt:i4>
      </vt:variant>
      <vt:variant>
        <vt:i4>5</vt:i4>
      </vt:variant>
      <vt:variant>
        <vt:lpwstr/>
      </vt:variant>
      <vt:variant>
        <vt:lpwstr>_Toc79484171</vt:lpwstr>
      </vt:variant>
      <vt:variant>
        <vt:i4>1507376</vt:i4>
      </vt:variant>
      <vt:variant>
        <vt:i4>20</vt:i4>
      </vt:variant>
      <vt:variant>
        <vt:i4>0</vt:i4>
      </vt:variant>
      <vt:variant>
        <vt:i4>5</vt:i4>
      </vt:variant>
      <vt:variant>
        <vt:lpwstr/>
      </vt:variant>
      <vt:variant>
        <vt:lpwstr>_Toc79484170</vt:lpwstr>
      </vt:variant>
      <vt:variant>
        <vt:i4>1966129</vt:i4>
      </vt:variant>
      <vt:variant>
        <vt:i4>14</vt:i4>
      </vt:variant>
      <vt:variant>
        <vt:i4>0</vt:i4>
      </vt:variant>
      <vt:variant>
        <vt:i4>5</vt:i4>
      </vt:variant>
      <vt:variant>
        <vt:lpwstr/>
      </vt:variant>
      <vt:variant>
        <vt:lpwstr>_Toc79484169</vt:lpwstr>
      </vt:variant>
      <vt:variant>
        <vt:i4>2031665</vt:i4>
      </vt:variant>
      <vt:variant>
        <vt:i4>8</vt:i4>
      </vt:variant>
      <vt:variant>
        <vt:i4>0</vt:i4>
      </vt:variant>
      <vt:variant>
        <vt:i4>5</vt:i4>
      </vt:variant>
      <vt:variant>
        <vt:lpwstr/>
      </vt:variant>
      <vt:variant>
        <vt:lpwstr>_Toc79484168</vt:lpwstr>
      </vt:variant>
      <vt:variant>
        <vt:i4>1048625</vt:i4>
      </vt:variant>
      <vt:variant>
        <vt:i4>2</vt:i4>
      </vt:variant>
      <vt:variant>
        <vt:i4>0</vt:i4>
      </vt:variant>
      <vt:variant>
        <vt:i4>5</vt:i4>
      </vt:variant>
      <vt:variant>
        <vt:lpwstr/>
      </vt:variant>
      <vt:variant>
        <vt:lpwstr>_Toc79484167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23</cp:revision>
  <cp:lastPrinted>2022-05-19T09:29:00Z</cp:lastPrinted>
  <dcterms:created xsi:type="dcterms:W3CDTF">2022-04-25T13:03:00Z</dcterms:created>
  <dcterms:modified xsi:type="dcterms:W3CDTF">2022-05-19T10:48:00Z</dcterms:modified>
</cp:coreProperties>
</file>