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- 5 dni roboczych.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11.Miejsce dostawy:  Komenda Wojewódzka Policji  w Poznaniu ul.Taborowa 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12.Kryterium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