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37E5B0" w14:textId="7D604428" w:rsidR="00031B5F" w:rsidRPr="003A0E0B" w:rsidRDefault="0099482A" w:rsidP="001A3437">
      <w:pPr>
        <w:pStyle w:val="Legenda"/>
      </w:pPr>
      <w:r w:rsidRPr="003A0E0B">
        <w:t>Załącznik nr</w:t>
      </w:r>
      <w:r w:rsidR="001A453D">
        <w:t>2</w:t>
      </w:r>
    </w:p>
    <w:p w14:paraId="37737531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6363B423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03028CAB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13DB2975" w14:textId="77777777"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14:paraId="59D21CDC" w14:textId="77777777"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52C07942" w14:textId="77777777" w:rsidR="00256DC6" w:rsidRPr="00256DC6" w:rsidRDefault="00256DC6" w:rsidP="00DC3F6F">
      <w:pPr>
        <w:rPr>
          <w:bCs/>
          <w:sz w:val="20"/>
          <w:szCs w:val="20"/>
        </w:rPr>
      </w:pPr>
    </w:p>
    <w:p w14:paraId="3CF8B9DC" w14:textId="70773473"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7065B8">
        <w:rPr>
          <w:b/>
          <w:bCs/>
          <w:sz w:val="20"/>
          <w:szCs w:val="20"/>
        </w:rPr>
        <w:t>0</w:t>
      </w:r>
      <w:r w:rsidR="001A3437">
        <w:rPr>
          <w:b/>
          <w:bCs/>
          <w:sz w:val="20"/>
          <w:szCs w:val="20"/>
        </w:rPr>
        <w:t>2</w:t>
      </w:r>
      <w:r w:rsidR="0099482A" w:rsidRPr="001A1240">
        <w:rPr>
          <w:b/>
          <w:bCs/>
          <w:sz w:val="20"/>
          <w:szCs w:val="20"/>
        </w:rPr>
        <w:t>/ZO</w:t>
      </w:r>
      <w:r w:rsidR="009C1CBA">
        <w:rPr>
          <w:b/>
          <w:bCs/>
          <w:sz w:val="20"/>
          <w:szCs w:val="20"/>
        </w:rPr>
        <w:t>/2022</w:t>
      </w:r>
    </w:p>
    <w:p w14:paraId="370474BE" w14:textId="77777777" w:rsidR="00031B5F" w:rsidRPr="00031B5F" w:rsidRDefault="00031B5F" w:rsidP="00031B5F"/>
    <w:p w14:paraId="40FF7703" w14:textId="77777777"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w trybie zapytania ofertowego o wartości szacunkowej poniżej kwoty, </w:t>
      </w:r>
    </w:p>
    <w:p w14:paraId="5599DD2C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o której mowa w art. 2 ust 1 pkt 1 ustawy z dnia 11 września 2019 r. Prawo zamówień publicznych </w:t>
      </w:r>
    </w:p>
    <w:p w14:paraId="0AC6D653" w14:textId="77777777" w:rsidR="00A24537" w:rsidRDefault="00A24537" w:rsidP="00A24537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(Dz. U. z 2019 r., poz.  2019 ze zm.).</w:t>
      </w:r>
    </w:p>
    <w:p w14:paraId="0918F2DE" w14:textId="77777777"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14:paraId="1D29D16B" w14:textId="107EC1D2" w:rsidR="00480608" w:rsidRPr="00B70615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475"/>
        <w:gridCol w:w="6229"/>
      </w:tblGrid>
      <w:tr w:rsidR="000650D0" w:rsidRPr="00222260" w14:paraId="5FE0645D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523E34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585BAB8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77777777"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5428E0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77777777"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D5CF5A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090CC" w14:textId="77777777"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9030" w14:textId="77777777"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7679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C25776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A4BD3E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DA61BF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14:paraId="2C9B9372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7562CA2E" w14:textId="77777777" w:rsidR="00DB0BB2" w:rsidRPr="0088745F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7B7EE808" w14:textId="2D1A93AD" w:rsidR="00DC3F6F" w:rsidRDefault="00DC3F6F" w:rsidP="007065B8">
      <w:pPr>
        <w:autoSpaceDE w:val="0"/>
        <w:snapToGrid w:val="0"/>
        <w:spacing w:before="120" w:after="120" w:line="276" w:lineRule="auto"/>
        <w:jc w:val="both"/>
        <w:rPr>
          <w:b/>
          <w:sz w:val="20"/>
          <w:szCs w:val="20"/>
        </w:rPr>
      </w:pPr>
      <w:r w:rsidRPr="00DC3F6F">
        <w:rPr>
          <w:b/>
          <w:sz w:val="20"/>
          <w:szCs w:val="20"/>
        </w:rPr>
        <w:t>„</w:t>
      </w:r>
      <w:bookmarkStart w:id="0" w:name="_Hlk75170998"/>
      <w:r w:rsidRPr="00DC3F6F">
        <w:rPr>
          <w:b/>
          <w:sz w:val="20"/>
          <w:szCs w:val="20"/>
        </w:rPr>
        <w:t xml:space="preserve">Zakup i sukcesywna dostawa </w:t>
      </w:r>
      <w:r w:rsidR="001A3437">
        <w:rPr>
          <w:b/>
          <w:sz w:val="20"/>
          <w:szCs w:val="20"/>
        </w:rPr>
        <w:t xml:space="preserve">szybkich testów </w:t>
      </w:r>
      <w:bookmarkEnd w:id="0"/>
      <w:r w:rsidR="001A3437">
        <w:rPr>
          <w:b/>
          <w:sz w:val="20"/>
          <w:szCs w:val="20"/>
        </w:rPr>
        <w:t xml:space="preserve"> diagnostycznych </w:t>
      </w:r>
      <w:r w:rsidR="009C1CBA">
        <w:rPr>
          <w:b/>
          <w:sz w:val="20"/>
          <w:szCs w:val="20"/>
        </w:rPr>
        <w:t>”.</w:t>
      </w:r>
    </w:p>
    <w:p w14:paraId="319037D0" w14:textId="02CE9990" w:rsidR="00910C83" w:rsidRDefault="00480608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wg zestawienia w formularzu asortymentowo-cenowym (zał. Nr </w:t>
      </w:r>
      <w:r w:rsidR="001A453D">
        <w:rPr>
          <w:rFonts w:eastAsia="Tahoma"/>
          <w:color w:val="000000"/>
          <w:spacing w:val="1"/>
          <w:sz w:val="22"/>
          <w:szCs w:val="22"/>
        </w:rPr>
        <w:t>1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 do zapytania ofertowego),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</w:t>
      </w:r>
      <w:r w:rsidR="00910C83">
        <w:rPr>
          <w:rFonts w:eastAsia="Tahoma"/>
          <w:color w:val="000000"/>
          <w:spacing w:val="1"/>
          <w:sz w:val="22"/>
          <w:szCs w:val="22"/>
        </w:rPr>
        <w:t xml:space="preserve">e z wyliczeń zawartych </w:t>
      </w:r>
      <w:r w:rsidRPr="0088745F">
        <w:rPr>
          <w:rFonts w:eastAsia="Tahoma"/>
          <w:color w:val="000000"/>
          <w:spacing w:val="1"/>
          <w:sz w:val="22"/>
          <w:szCs w:val="22"/>
        </w:rPr>
        <w:t>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140AF544" w14:textId="5EA6D212" w:rsidR="00D455C6" w:rsidRDefault="00D455C6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dotyczy Części nr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1"/>
        <w:gridCol w:w="871"/>
        <w:gridCol w:w="5729"/>
      </w:tblGrid>
      <w:tr w:rsidR="002519AE" w:rsidRPr="00222260" w14:paraId="56B25D69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0D30921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2ED7356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222260" w:rsidRDefault="002519AE" w:rsidP="00CC188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14:paraId="7ED5E3C1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62FCFF05" w14:textId="77777777" w:rsidTr="007065B8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1AFD0C23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222260" w:rsidRDefault="002519AE" w:rsidP="00CC1881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CC64FD7" w14:textId="66B75B96" w:rsidR="00D455C6" w:rsidRDefault="00D455C6" w:rsidP="00D455C6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dotyczy Części nr</w:t>
      </w:r>
      <w:r>
        <w:rPr>
          <w:rFonts w:eastAsia="Tahoma"/>
          <w:color w:val="000000"/>
          <w:spacing w:val="1"/>
          <w:sz w:val="22"/>
          <w:szCs w:val="22"/>
        </w:rPr>
        <w:t xml:space="preserve">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1"/>
        <w:gridCol w:w="871"/>
        <w:gridCol w:w="5729"/>
      </w:tblGrid>
      <w:tr w:rsidR="00D455C6" w:rsidRPr="00222260" w14:paraId="637BB895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F1C685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C59A6DE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6638895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062182ED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C652118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EB35DF2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281103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6438D27B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EA861B0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CB8817E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D4C8F79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3D28E07C" w14:textId="77777777" w:rsidR="00D455C6" w:rsidRPr="00222260" w:rsidRDefault="00D455C6" w:rsidP="00D56B8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D455C6" w:rsidRPr="00222260" w14:paraId="21FDCCAE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2EFA5ED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EBD6EDB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452A7D7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31FDE9F7" w14:textId="77777777" w:rsidTr="00D56B8C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20681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4DCC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530CC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341759E" w14:textId="77777777" w:rsidR="00D455C6" w:rsidRDefault="00D455C6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2149E5FF" w14:textId="249778DD" w:rsidR="00D455C6" w:rsidRDefault="00D455C6" w:rsidP="00D455C6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dotyczy Części nr</w:t>
      </w:r>
      <w:r>
        <w:rPr>
          <w:rFonts w:eastAsia="Tahoma"/>
          <w:color w:val="000000"/>
          <w:spacing w:val="1"/>
          <w:sz w:val="22"/>
          <w:szCs w:val="22"/>
        </w:rPr>
        <w:t xml:space="preserve">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1"/>
        <w:gridCol w:w="871"/>
        <w:gridCol w:w="5729"/>
      </w:tblGrid>
      <w:tr w:rsidR="00D455C6" w:rsidRPr="00222260" w14:paraId="20151BDF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B0938EF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1BDA05BD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161AE021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16EC312F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4DAF13B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E655F9E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211FB8D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09B57A15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278D32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E60AF0C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E28512C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1BBF01D1" w14:textId="77777777" w:rsidR="00D455C6" w:rsidRPr="00222260" w:rsidRDefault="00D455C6" w:rsidP="00D56B8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D455C6" w:rsidRPr="00222260" w14:paraId="5EEAEE64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219323A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A89031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CB09FB0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55A2172F" w14:textId="77777777" w:rsidTr="00D56B8C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848CB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D851D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87CA1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2048F60" w14:textId="77777777" w:rsidR="00D455C6" w:rsidRDefault="00D455C6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63FD2E97" w14:textId="2CBC0C96" w:rsidR="00D455C6" w:rsidRDefault="00D455C6" w:rsidP="00D455C6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dotyczy Części nr</w:t>
      </w:r>
      <w:r>
        <w:rPr>
          <w:rFonts w:eastAsia="Tahoma"/>
          <w:color w:val="000000"/>
          <w:spacing w:val="1"/>
          <w:sz w:val="22"/>
          <w:szCs w:val="22"/>
        </w:rPr>
        <w:t xml:space="preserve">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1"/>
        <w:gridCol w:w="871"/>
        <w:gridCol w:w="5729"/>
      </w:tblGrid>
      <w:tr w:rsidR="00D455C6" w:rsidRPr="00222260" w14:paraId="372E5C92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2F13319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A41EA32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4DC26F22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3597FDD4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8A21220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C9E1B3C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68879CD1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138769EF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2F18A2E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74ECA39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4B0B970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5AC6B129" w14:textId="77777777" w:rsidR="00D455C6" w:rsidRPr="00222260" w:rsidRDefault="00D455C6" w:rsidP="00D56B8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D455C6" w:rsidRPr="00222260" w14:paraId="65F4D0E3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F7A8DA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415816B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812D7FC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50A1C642" w14:textId="77777777" w:rsidTr="00D56B8C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E7558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8ABD9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59FD6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EF67AFB" w14:textId="12A8475C" w:rsidR="00DC3F6F" w:rsidRDefault="00DC3F6F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BC09762" w14:textId="34D3132C" w:rsidR="00D455C6" w:rsidRDefault="00D455C6" w:rsidP="00D455C6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lastRenderedPageBreak/>
        <w:t>dotyczy Części nr</w:t>
      </w:r>
      <w:r>
        <w:rPr>
          <w:rFonts w:eastAsia="Tahoma"/>
          <w:color w:val="000000"/>
          <w:spacing w:val="1"/>
          <w:sz w:val="22"/>
          <w:szCs w:val="22"/>
        </w:rPr>
        <w:t xml:space="preserve">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1"/>
        <w:gridCol w:w="871"/>
        <w:gridCol w:w="5729"/>
      </w:tblGrid>
      <w:tr w:rsidR="00D455C6" w:rsidRPr="00222260" w14:paraId="6D3071A8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67C559B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AECEE55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E7FF03E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36CCD4BD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68532E3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EFE2E37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283FE8A5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0D1705B8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B0A257B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F4CE32E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3B45385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7F5003C" w14:textId="77777777" w:rsidR="00D455C6" w:rsidRPr="00222260" w:rsidRDefault="00D455C6" w:rsidP="00D56B8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D455C6" w:rsidRPr="00222260" w14:paraId="019AF430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7432A80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6C2555A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18514A45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49AA64F7" w14:textId="77777777" w:rsidTr="00D56B8C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694FA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E15DD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97280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53BA1F2" w14:textId="77777777" w:rsidR="00D455C6" w:rsidRDefault="00D455C6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4D4DE4A5" w14:textId="35EC1713" w:rsidR="00D455C6" w:rsidRDefault="00D455C6" w:rsidP="00D455C6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dotyczy Części nr</w:t>
      </w:r>
      <w:r>
        <w:rPr>
          <w:rFonts w:eastAsia="Tahoma"/>
          <w:color w:val="000000"/>
          <w:spacing w:val="1"/>
          <w:sz w:val="22"/>
          <w:szCs w:val="22"/>
        </w:rPr>
        <w:t xml:space="preserve">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1"/>
        <w:gridCol w:w="871"/>
        <w:gridCol w:w="5729"/>
      </w:tblGrid>
      <w:tr w:rsidR="00D455C6" w:rsidRPr="00222260" w14:paraId="3DEEE7D6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0497B7D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E133350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21A47A27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50170F96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40C307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C86A58D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48A1366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4AF626E6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FBDDE09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1FBD25D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4C2247C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66FE75B2" w14:textId="77777777" w:rsidR="00D455C6" w:rsidRPr="00222260" w:rsidRDefault="00D455C6" w:rsidP="00D56B8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D455C6" w:rsidRPr="00222260" w14:paraId="7215D5B2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03F1B59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008FE58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24126E15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272D1D25" w14:textId="77777777" w:rsidTr="00D56B8C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40519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47E99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9B0B7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093486B" w14:textId="77777777" w:rsidR="00D455C6" w:rsidRDefault="00D455C6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40BDC25B" w14:textId="77777777" w:rsidR="00D455C6" w:rsidRDefault="00D455C6" w:rsidP="00D455C6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877FCB">
        <w:rPr>
          <w:bCs/>
          <w:sz w:val="22"/>
          <w:szCs w:val="22"/>
        </w:rPr>
        <w:t>Wypełniony formularz asortymentowo-cenowy jest załączony do oferty.</w:t>
      </w:r>
    </w:p>
    <w:p w14:paraId="0D9FA65C" w14:textId="77777777" w:rsidR="00D455C6" w:rsidRDefault="00D455C6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14625932" w14:textId="53D5DFC5" w:rsidR="00B70615" w:rsidRPr="00B70615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14:paraId="75CD8650" w14:textId="77777777"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8A6B4B4" w14:textId="77777777"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14:paraId="5E6F5127" w14:textId="77777777"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6F89375B" w14:textId="77777777"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E1D975D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14:paraId="5044CDFC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14:paraId="7A9F187B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14:paraId="42D4CCB1" w14:textId="77777777" w:rsidR="002A5282" w:rsidRPr="00DC3F6F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lastRenderedPageBreak/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14:paraId="1A3BCCA3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03265486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70853AD8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22F6A14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30056A8B" w14:textId="77777777"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5AD511D7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3B1A398D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781EA4E5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4AA8DAC1" w14:textId="77777777"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</w:t>
      </w:r>
      <w:r w:rsidR="002479D1" w:rsidRPr="00DC3F6F">
        <w:rPr>
          <w:bCs/>
          <w:sz w:val="22"/>
          <w:szCs w:val="22"/>
        </w:rPr>
        <w:t>zwisko oraz funkcja osoby, którą</w:t>
      </w:r>
      <w:r w:rsidRPr="00DC3F6F">
        <w:rPr>
          <w:bCs/>
          <w:sz w:val="22"/>
          <w:szCs w:val="22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3"/>
        <w:gridCol w:w="4659"/>
      </w:tblGrid>
      <w:tr w:rsidR="00483360" w:rsidRPr="00726DD4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"/>
        <w:gridCol w:w="2532"/>
        <w:gridCol w:w="6176"/>
      </w:tblGrid>
      <w:tr w:rsidR="00715337" w:rsidRPr="00726DD4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EF7C777" w14:textId="77777777" w:rsidR="004C5E82" w:rsidRPr="00DC3F6F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Integralną część niniejszej oferty jako załączniki s</w:t>
      </w:r>
      <w:r w:rsidR="001A567E" w:rsidRPr="00DC3F6F">
        <w:rPr>
          <w:bCs/>
          <w:sz w:val="22"/>
          <w:szCs w:val="22"/>
        </w:rPr>
        <w:t xml:space="preserve">tanowią poniższe </w:t>
      </w:r>
      <w:r w:rsidRPr="00DC3F6F">
        <w:rPr>
          <w:bCs/>
          <w:sz w:val="22"/>
          <w:szCs w:val="22"/>
        </w:rPr>
        <w:t>dokumenty:</w:t>
      </w:r>
    </w:p>
    <w:p w14:paraId="42ABFEA4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B54AE52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AB06A56" w14:textId="77777777"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EC4A52" w14:textId="77777777" w:rsidR="005B01D9" w:rsidRDefault="005B01D9" w:rsidP="00726DD4">
      <w:pPr>
        <w:pStyle w:val="normaltableau"/>
        <w:rPr>
          <w:lang w:val="pl-PL"/>
        </w:rPr>
      </w:pPr>
    </w:p>
    <w:p w14:paraId="0118DD6E" w14:textId="77777777"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bookmarkStart w:id="1" w:name="_GoBack"/>
      <w:bookmarkEnd w:id="1"/>
      <w:r w:rsidRPr="00545588">
        <w:rPr>
          <w:b w:val="0"/>
          <w:szCs w:val="24"/>
          <w:vertAlign w:val="superscript"/>
        </w:rPr>
        <w:t>…………............................………….</w:t>
      </w:r>
    </w:p>
    <w:p w14:paraId="31F37331" w14:textId="77777777"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14:paraId="6396FB69" w14:textId="77777777"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14:paraId="3237E3F8" w14:textId="77777777"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14:paraId="253163C8" w14:textId="77777777"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14:paraId="72CDBC74" w14:textId="77777777"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D455C6">
      <w:headerReference w:type="default" r:id="rId9"/>
      <w:footerReference w:type="default" r:id="rId10"/>
      <w:pgSz w:w="11906" w:h="16838" w:code="9"/>
      <w:pgMar w:top="1417" w:right="1417" w:bottom="1417" w:left="1417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D455C6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D455C6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24F8" w14:textId="77777777"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10CFFDDC" w14:textId="77777777"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6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8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7"/>
  </w:num>
  <w:num w:numId="32">
    <w:abstractNumId w:val="18"/>
  </w:num>
  <w:num w:numId="33">
    <w:abstractNumId w:val="34"/>
  </w:num>
  <w:num w:numId="34">
    <w:abstractNumId w:val="39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0"/>
  </w:num>
  <w:num w:numId="40">
    <w:abstractNumId w:val="32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633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3437"/>
    <w:rsid w:val="001A453D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065B8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7FCB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C1CBA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455C6"/>
    <w:rsid w:val="00D55BE2"/>
    <w:rsid w:val="00D64582"/>
    <w:rsid w:val="00D678C8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768D5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2F7F-7482-4925-BAE0-ED959201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Marzena MW. Wacławik</cp:lastModifiedBy>
  <cp:revision>3</cp:revision>
  <cp:lastPrinted>2021-05-06T09:37:00Z</cp:lastPrinted>
  <dcterms:created xsi:type="dcterms:W3CDTF">2022-01-27T14:47:00Z</dcterms:created>
  <dcterms:modified xsi:type="dcterms:W3CDTF">2022-01-28T14:35:00Z</dcterms:modified>
</cp:coreProperties>
</file>