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29709DE1" w14:textId="77777777" w:rsidR="00573C46" w:rsidRPr="00573C46" w:rsidRDefault="00ED58BD" w:rsidP="00573C46">
    <w:pPr>
      <w:tabs>
        <w:tab w:val="left" w:pos="7665"/>
      </w:tabs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bookmarkStart w:id="1" w:name="_Hlk89843380"/>
    <w:r w:rsidR="00573C46" w:rsidRPr="00573C46">
      <w:rPr>
        <w:rFonts w:eastAsia="NSimSun"/>
        <w:b/>
        <w:kern w:val="1"/>
        <w:sz w:val="20"/>
        <w:szCs w:val="20"/>
        <w:lang w:eastAsia="hi-IN" w:bidi="hi-IN"/>
      </w:rPr>
      <w:t>POSTĘPOWANIA O UDZIELENIE ZAMÓWIENIA PUBLICZNEGO</w:t>
    </w:r>
  </w:p>
  <w:p w14:paraId="2A77A9ED" w14:textId="77777777" w:rsidR="001C3113" w:rsidRDefault="00573C46" w:rsidP="001C3113">
    <w:pPr>
      <w:pStyle w:val="Default"/>
      <w:jc w:val="center"/>
      <w:rPr>
        <w:rFonts w:eastAsia="NSimSun"/>
        <w:b/>
        <w:kern w:val="1"/>
        <w:sz w:val="20"/>
        <w:szCs w:val="20"/>
        <w:lang w:eastAsia="hi-IN" w:bidi="hi-IN"/>
      </w:rPr>
    </w:pPr>
    <w:r w:rsidRPr="00573C46">
      <w:rPr>
        <w:rFonts w:eastAsia="NSimSun"/>
        <w:b/>
        <w:kern w:val="1"/>
        <w:sz w:val="20"/>
        <w:szCs w:val="20"/>
        <w:lang w:eastAsia="hi-IN" w:bidi="hi-IN"/>
      </w:rPr>
      <w:t>W</w:t>
    </w:r>
    <w:r>
      <w:rPr>
        <w:rFonts w:eastAsia="NSimSun"/>
        <w:b/>
        <w:kern w:val="1"/>
        <w:sz w:val="20"/>
        <w:szCs w:val="20"/>
        <w:lang w:eastAsia="hi-IN" w:bidi="hi-IN"/>
      </w:rPr>
      <w:t xml:space="preserve"> TRYBIE</w:t>
    </w:r>
    <w:r w:rsidRPr="00573C46">
      <w:rPr>
        <w:rFonts w:eastAsia="NSimSun"/>
        <w:b/>
        <w:kern w:val="1"/>
        <w:sz w:val="20"/>
        <w:szCs w:val="20"/>
        <w:lang w:eastAsia="hi-IN" w:bidi="hi-IN"/>
      </w:rPr>
      <w:t xml:space="preserve"> PRZETARGU NIEOGRANICZON</w:t>
    </w:r>
    <w:r>
      <w:rPr>
        <w:rFonts w:eastAsia="NSimSun"/>
        <w:b/>
        <w:kern w:val="1"/>
        <w:sz w:val="20"/>
        <w:szCs w:val="20"/>
        <w:lang w:eastAsia="hi-IN" w:bidi="hi-IN"/>
      </w:rPr>
      <w:t>EGO</w:t>
    </w:r>
  </w:p>
  <w:p w14:paraId="7D51ED3F" w14:textId="7AA86D57" w:rsidR="001C3113" w:rsidRDefault="00573C46" w:rsidP="001C3113">
    <w:pPr>
      <w:pStyle w:val="Default"/>
      <w:jc w:val="center"/>
      <w:rPr>
        <w:u w:val="single"/>
      </w:rPr>
    </w:pPr>
    <w:r w:rsidRPr="00573C46">
      <w:rPr>
        <w:rFonts w:eastAsia="NSimSun"/>
        <w:b/>
        <w:kern w:val="1"/>
        <w:sz w:val="20"/>
        <w:szCs w:val="20"/>
        <w:lang w:eastAsia="hi-IN" w:bidi="hi-IN"/>
      </w:rPr>
      <w:t xml:space="preserve"> </w:t>
    </w:r>
    <w:r w:rsidR="001C3113">
      <w:rPr>
        <w:sz w:val="20"/>
        <w:szCs w:val="20"/>
        <w:u w:val="single"/>
      </w:rPr>
      <w:t>na dostawy wyrobów medycznych do zabiegów hemodynamicznych</w:t>
    </w:r>
  </w:p>
  <w:p w14:paraId="60658452" w14:textId="4B0785E5" w:rsidR="00573C46" w:rsidRPr="00573C46" w:rsidRDefault="00573C46" w:rsidP="00573C46">
    <w:pPr>
      <w:widowControl/>
      <w:tabs>
        <w:tab w:val="left" w:pos="7665"/>
      </w:tabs>
      <w:suppressAutoHyphens w:val="0"/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6912CD7E" w14:textId="6AEE2470" w:rsidR="003434C2" w:rsidRDefault="00B02CC0" w:rsidP="00573C46">
    <w:pPr>
      <w:widowControl/>
      <w:tabs>
        <w:tab w:val="left" w:pos="7665"/>
      </w:tabs>
      <w:autoSpaceDN w:val="0"/>
      <w:jc w:val="center"/>
      <w:textAlignment w:val="baseline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>z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 xml:space="preserve">nak sprawy </w:t>
    </w:r>
    <w:proofErr w:type="spellStart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/FZ-</w:t>
    </w:r>
    <w:r w:rsidR="00827E22">
      <w:rPr>
        <w:rFonts w:eastAsia="NSimSun"/>
        <w:b/>
        <w:bCs/>
        <w:kern w:val="2"/>
        <w:sz w:val="22"/>
        <w:szCs w:val="22"/>
        <w:lang w:eastAsia="hi-IN" w:bidi="hi-IN"/>
      </w:rPr>
      <w:t>65</w:t>
    </w:r>
    <w:r w:rsidR="003434C2">
      <w:rPr>
        <w:rFonts w:eastAsia="NSimSun"/>
        <w:b/>
        <w:bCs/>
        <w:kern w:val="2"/>
        <w:sz w:val="22"/>
        <w:szCs w:val="22"/>
        <w:lang w:eastAsia="hi-IN" w:bidi="hi-IN"/>
      </w:rPr>
      <w:t>/23</w:t>
    </w: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1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63745"/>
    <w:rsid w:val="003434C2"/>
    <w:rsid w:val="00395DD5"/>
    <w:rsid w:val="003B3F1A"/>
    <w:rsid w:val="00404FE9"/>
    <w:rsid w:val="00450246"/>
    <w:rsid w:val="00525374"/>
    <w:rsid w:val="00563DCB"/>
    <w:rsid w:val="00573C46"/>
    <w:rsid w:val="005B3B1B"/>
    <w:rsid w:val="005B76BF"/>
    <w:rsid w:val="006D29C2"/>
    <w:rsid w:val="006E5A7A"/>
    <w:rsid w:val="00774DE3"/>
    <w:rsid w:val="00827E22"/>
    <w:rsid w:val="008C1A8C"/>
    <w:rsid w:val="00926EF4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8</cp:revision>
  <dcterms:created xsi:type="dcterms:W3CDTF">2023-07-10T08:40:00Z</dcterms:created>
  <dcterms:modified xsi:type="dcterms:W3CDTF">2023-09-08T14:36:00Z</dcterms:modified>
</cp:coreProperties>
</file>