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2C5A" w14:textId="77777777" w:rsidR="00C51AD8" w:rsidRPr="00D57B12" w:rsidRDefault="00C51AD8" w:rsidP="00C51AD8">
      <w:pPr>
        <w:jc w:val="both"/>
        <w:rPr>
          <w:rFonts w:ascii="Calibri" w:hAnsi="Calibri" w:cs="Calibri"/>
        </w:rPr>
      </w:pPr>
    </w:p>
    <w:p w14:paraId="73D667B0" w14:textId="049A2441" w:rsidR="00821F5F" w:rsidRPr="00DE6761" w:rsidRDefault="00821F5F" w:rsidP="00821F5F">
      <w:pPr>
        <w:spacing w:after="100" w:afterAutospacing="1" w:line="480" w:lineRule="auto"/>
        <w:jc w:val="both"/>
        <w:rPr>
          <w:rFonts w:ascii="Calibri" w:eastAsiaTheme="majorEastAsia" w:hAnsi="Calibri" w:cs="Calibri"/>
          <w:bCs/>
          <w:sz w:val="22"/>
          <w:szCs w:val="22"/>
        </w:rPr>
      </w:pPr>
      <w:r w:rsidRPr="00DE6761">
        <w:rPr>
          <w:rFonts w:ascii="Calibri" w:eastAsiaTheme="majorEastAsia" w:hAnsi="Calibri" w:cs="Calibri"/>
          <w:bCs/>
          <w:sz w:val="22"/>
          <w:szCs w:val="22"/>
        </w:rPr>
        <w:t>oznaczenie sprawy 19/264/2023 ID 784080</w:t>
      </w:r>
      <w:r>
        <w:rPr>
          <w:rFonts w:ascii="Calibri" w:eastAsiaTheme="majorEastAsia" w:hAnsi="Calibri" w:cs="Calibri"/>
          <w:bCs/>
          <w:sz w:val="22"/>
          <w:szCs w:val="22"/>
        </w:rPr>
        <w:tab/>
      </w:r>
      <w:r>
        <w:rPr>
          <w:rFonts w:ascii="Calibri" w:eastAsiaTheme="majorEastAsia" w:hAnsi="Calibri" w:cs="Calibri"/>
          <w:bCs/>
          <w:sz w:val="22"/>
          <w:szCs w:val="22"/>
        </w:rPr>
        <w:tab/>
      </w:r>
      <w:r w:rsidRPr="00DE6761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977236">
        <w:rPr>
          <w:rFonts w:ascii="Calibri" w:eastAsiaTheme="majorEastAsia" w:hAnsi="Calibri" w:cs="Calibri"/>
          <w:bCs/>
          <w:sz w:val="22"/>
          <w:szCs w:val="22"/>
        </w:rPr>
        <w:t xml:space="preserve"> 0</w:t>
      </w:r>
      <w:r w:rsidR="00EC54EC">
        <w:rPr>
          <w:rFonts w:ascii="Calibri" w:eastAsiaTheme="majorEastAsia" w:hAnsi="Calibri" w:cs="Calibri"/>
          <w:bCs/>
          <w:sz w:val="22"/>
          <w:szCs w:val="22"/>
        </w:rPr>
        <w:t>3-11-</w:t>
      </w:r>
      <w:r w:rsidRPr="00DE6761">
        <w:rPr>
          <w:rFonts w:ascii="Calibri" w:eastAsiaTheme="majorEastAsia" w:hAnsi="Calibri" w:cs="Calibri"/>
          <w:bCs/>
          <w:sz w:val="22"/>
          <w:szCs w:val="22"/>
        </w:rPr>
        <w:t>2023r</w:t>
      </w:r>
    </w:p>
    <w:p w14:paraId="76F1802D" w14:textId="0273D9D7" w:rsidR="002A0140" w:rsidRPr="00422B62" w:rsidRDefault="002A0140" w:rsidP="00821F5F">
      <w:pPr>
        <w:spacing w:after="360"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2A0140">
        <w:rPr>
          <w:rFonts w:ascii="Calibri" w:hAnsi="Calibri" w:cs="Calibri"/>
          <w:b/>
          <w:sz w:val="24"/>
          <w:szCs w:val="24"/>
        </w:rPr>
        <w:t xml:space="preserve">INFORMACJA O WYBORZE NAJKORZYSTNIEJSZEJ OFERTY </w:t>
      </w:r>
    </w:p>
    <w:p w14:paraId="5B58058C" w14:textId="49CCEE63" w:rsidR="00F042EF" w:rsidRPr="005A7E92" w:rsidRDefault="00821F5F" w:rsidP="005A7E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A7E92">
        <w:rPr>
          <w:rFonts w:ascii="Calibri" w:hAnsi="Calibri" w:cs="Calibri"/>
          <w:sz w:val="22"/>
          <w:szCs w:val="22"/>
        </w:rPr>
        <w:t xml:space="preserve">Dotyczy: </w:t>
      </w:r>
      <w:bookmarkStart w:id="0" w:name="_Hlk149640317"/>
      <w:r w:rsidR="001169B0" w:rsidRPr="001169B0">
        <w:rPr>
          <w:rFonts w:ascii="Calibri" w:hAnsi="Calibri" w:cs="Calibri"/>
          <w:b/>
          <w:bCs/>
          <w:sz w:val="22"/>
          <w:szCs w:val="22"/>
        </w:rPr>
        <w:t>postępowania pn.</w:t>
      </w:r>
      <w:r w:rsidR="001169B0">
        <w:rPr>
          <w:rFonts w:ascii="Calibri" w:hAnsi="Calibri" w:cs="Calibri"/>
          <w:sz w:val="22"/>
          <w:szCs w:val="22"/>
        </w:rPr>
        <w:t xml:space="preserve"> </w:t>
      </w:r>
      <w:r w:rsidRPr="005A7E92">
        <w:rPr>
          <w:rFonts w:ascii="Calibri" w:hAnsi="Calibri" w:cs="Calibri"/>
          <w:b/>
          <w:bCs/>
          <w:sz w:val="22"/>
          <w:szCs w:val="22"/>
        </w:rPr>
        <w:t xml:space="preserve">Zakup energii elektrycznej na potrzeby obiektów </w:t>
      </w:r>
      <w:proofErr w:type="spellStart"/>
      <w:r w:rsidRPr="005A7E92">
        <w:rPr>
          <w:rFonts w:ascii="Calibri" w:hAnsi="Calibri" w:cs="Calibri"/>
          <w:b/>
          <w:bCs/>
          <w:sz w:val="22"/>
          <w:szCs w:val="22"/>
        </w:rPr>
        <w:t>MPECWiK</w:t>
      </w:r>
      <w:proofErr w:type="spellEnd"/>
      <w:r w:rsidRPr="005A7E92">
        <w:rPr>
          <w:rFonts w:ascii="Calibri" w:hAnsi="Calibri" w:cs="Calibri"/>
          <w:b/>
          <w:bCs/>
          <w:sz w:val="22"/>
          <w:szCs w:val="22"/>
        </w:rPr>
        <w:t xml:space="preserve"> Sp. z o.o. w Środzie Wlkp. w</w:t>
      </w:r>
      <w:r w:rsidR="005A7E92">
        <w:rPr>
          <w:rFonts w:ascii="Calibri" w:hAnsi="Calibri" w:cs="Calibri"/>
          <w:b/>
          <w:bCs/>
          <w:sz w:val="22"/>
          <w:szCs w:val="22"/>
        </w:rPr>
        <w:t> </w:t>
      </w:r>
      <w:r w:rsidRPr="005A7E92">
        <w:rPr>
          <w:rFonts w:ascii="Calibri" w:hAnsi="Calibri" w:cs="Calibri"/>
          <w:b/>
          <w:bCs/>
          <w:sz w:val="22"/>
          <w:szCs w:val="22"/>
        </w:rPr>
        <w:t>okresie od 1.01.2024 do 31.12.2024 ( CZĘŚĆ I) oraz w okresie od 1.01.2025 do 31.12.2025</w:t>
      </w:r>
      <w:r w:rsidR="005A7E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7E92">
        <w:rPr>
          <w:rFonts w:ascii="Calibri" w:hAnsi="Calibri" w:cs="Calibri"/>
          <w:b/>
          <w:bCs/>
          <w:sz w:val="22"/>
          <w:szCs w:val="22"/>
        </w:rPr>
        <w:t>(CZĘŚĆ II)</w:t>
      </w:r>
    </w:p>
    <w:bookmarkEnd w:id="0"/>
    <w:p w14:paraId="5AD9AF23" w14:textId="77777777" w:rsidR="00B36D56" w:rsidRPr="005A7E92" w:rsidRDefault="00B36D56" w:rsidP="005C04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17D8678" w14:textId="77777777" w:rsidR="00EC54EC" w:rsidRDefault="005A7E92" w:rsidP="007778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7E92">
        <w:rPr>
          <w:rFonts w:ascii="Calibri" w:hAnsi="Calibri" w:cs="Calibri"/>
          <w:sz w:val="22"/>
          <w:szCs w:val="22"/>
        </w:rPr>
        <w:t>Zamawiający - Miejskie Przedsiębiorstwo Energetyki Cieplnej Wodociągów i Kanalizacji Spółka z o.o. w Środzie Wlkp. zawiadamia</w:t>
      </w:r>
      <w:r w:rsidR="0085217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5A7E92">
        <w:rPr>
          <w:rFonts w:ascii="Calibri" w:hAnsi="Calibri" w:cs="Calibri"/>
          <w:sz w:val="22"/>
          <w:szCs w:val="22"/>
        </w:rPr>
        <w:t xml:space="preserve">, że w postępowaniu o udzielenie zamówienia pn.: Zakup energii elektrycznej na potrzeby obiektów </w:t>
      </w:r>
      <w:proofErr w:type="spellStart"/>
      <w:r w:rsidRPr="005A7E92">
        <w:rPr>
          <w:rFonts w:ascii="Calibri" w:hAnsi="Calibri" w:cs="Calibri"/>
          <w:sz w:val="22"/>
          <w:szCs w:val="22"/>
        </w:rPr>
        <w:t>MPECWiK</w:t>
      </w:r>
      <w:proofErr w:type="spellEnd"/>
      <w:r w:rsidRPr="005A7E92">
        <w:rPr>
          <w:rFonts w:ascii="Calibri" w:hAnsi="Calibri" w:cs="Calibri"/>
          <w:sz w:val="22"/>
          <w:szCs w:val="22"/>
        </w:rPr>
        <w:t xml:space="preserve"> Sp. z o.o. w Środzie Wlkp. w okresie od 1.01.2024 do 31.12.2024 ( CZĘŚĆ I) oraz w okresie od 1.01.2025 do 31.12.2025 ( CZĘŚĆ II)</w:t>
      </w:r>
      <w:r>
        <w:rPr>
          <w:rFonts w:ascii="Calibri" w:hAnsi="Calibri" w:cs="Calibri"/>
          <w:sz w:val="22"/>
          <w:szCs w:val="22"/>
        </w:rPr>
        <w:t xml:space="preserve"> </w:t>
      </w:r>
      <w:r w:rsidRPr="005A7E92">
        <w:rPr>
          <w:rFonts w:ascii="Calibri" w:hAnsi="Calibri" w:cs="Calibri"/>
          <w:sz w:val="22"/>
          <w:szCs w:val="22"/>
        </w:rPr>
        <w:t xml:space="preserve"> prowadzonym w trybie przetargu nieograniczonego</w:t>
      </w:r>
      <w:r w:rsidR="002A0140">
        <w:rPr>
          <w:rFonts w:ascii="Calibri" w:hAnsi="Calibri" w:cs="Calibri"/>
          <w:sz w:val="22"/>
          <w:szCs w:val="22"/>
        </w:rPr>
        <w:t xml:space="preserve"> </w:t>
      </w:r>
      <w:r w:rsidRPr="005A7E92">
        <w:rPr>
          <w:rFonts w:ascii="Calibri" w:hAnsi="Calibri" w:cs="Calibri"/>
          <w:sz w:val="22"/>
          <w:szCs w:val="22"/>
        </w:rPr>
        <w:t>o udzielenie zamówienia sektorowego o wartości przekraczającej progi unijne</w:t>
      </w:r>
      <w:r w:rsidR="00845DF6">
        <w:rPr>
          <w:rFonts w:ascii="Calibri" w:hAnsi="Calibri" w:cs="Calibri"/>
          <w:sz w:val="22"/>
          <w:szCs w:val="22"/>
        </w:rPr>
        <w:t xml:space="preserve"> w dniu </w:t>
      </w:r>
      <w:r w:rsidR="00EC54EC">
        <w:rPr>
          <w:rFonts w:ascii="Calibri" w:hAnsi="Calibri" w:cs="Calibri"/>
          <w:sz w:val="22"/>
          <w:szCs w:val="22"/>
        </w:rPr>
        <w:t>3-11-2023r.</w:t>
      </w:r>
      <w:r w:rsidRPr="005A7E92">
        <w:rPr>
          <w:rFonts w:ascii="Calibri" w:hAnsi="Calibri" w:cs="Calibri"/>
          <w:sz w:val="22"/>
          <w:szCs w:val="22"/>
        </w:rPr>
        <w:t xml:space="preserve"> </w:t>
      </w:r>
      <w:r w:rsidR="00845DF6">
        <w:rPr>
          <w:rFonts w:ascii="Calibri" w:hAnsi="Calibri" w:cs="Calibri"/>
          <w:sz w:val="22"/>
          <w:szCs w:val="22"/>
        </w:rPr>
        <w:t xml:space="preserve">dokonał wyboru oferty </w:t>
      </w:r>
      <w:r w:rsidRPr="005A7E92">
        <w:rPr>
          <w:rFonts w:ascii="Calibri" w:hAnsi="Calibri" w:cs="Calibri"/>
          <w:sz w:val="22"/>
          <w:szCs w:val="22"/>
        </w:rPr>
        <w:t>najkorzystniejsz</w:t>
      </w:r>
      <w:r w:rsidR="00034156">
        <w:rPr>
          <w:rFonts w:ascii="Calibri" w:hAnsi="Calibri" w:cs="Calibri"/>
          <w:sz w:val="22"/>
          <w:szCs w:val="22"/>
        </w:rPr>
        <w:t xml:space="preserve">ej. </w:t>
      </w:r>
      <w:r w:rsidRPr="005A7E92">
        <w:rPr>
          <w:rFonts w:ascii="Calibri" w:hAnsi="Calibri" w:cs="Calibri"/>
          <w:sz w:val="22"/>
          <w:szCs w:val="22"/>
        </w:rPr>
        <w:t xml:space="preserve"> </w:t>
      </w:r>
    </w:p>
    <w:p w14:paraId="5E4BCE7B" w14:textId="0A754FA8" w:rsidR="007778FB" w:rsidRPr="005A7E92" w:rsidRDefault="00034156" w:rsidP="007778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Najkorzystniejszą </w:t>
      </w:r>
      <w:r w:rsidR="005A7E92" w:rsidRPr="005A7E92">
        <w:rPr>
          <w:rFonts w:ascii="Calibri" w:hAnsi="Calibri" w:cs="Calibri"/>
          <w:sz w:val="22"/>
          <w:szCs w:val="22"/>
        </w:rPr>
        <w:t xml:space="preserve">ofertę </w:t>
      </w:r>
      <w:r w:rsidR="002A0140">
        <w:rPr>
          <w:rFonts w:ascii="Calibri" w:hAnsi="Calibri" w:cs="Calibri"/>
          <w:sz w:val="22"/>
          <w:szCs w:val="22"/>
        </w:rPr>
        <w:t>dla części nr I</w:t>
      </w:r>
      <w:r w:rsidR="00845D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5DF6">
        <w:rPr>
          <w:rFonts w:ascii="Calibri" w:hAnsi="Calibri" w:cs="Calibri"/>
          <w:sz w:val="22"/>
          <w:szCs w:val="22"/>
        </w:rPr>
        <w:t>i</w:t>
      </w:r>
      <w:proofErr w:type="spellEnd"/>
      <w:r w:rsidR="00845DF6">
        <w:rPr>
          <w:rFonts w:ascii="Calibri" w:hAnsi="Calibri" w:cs="Calibri"/>
          <w:sz w:val="22"/>
          <w:szCs w:val="22"/>
        </w:rPr>
        <w:t xml:space="preserve"> części nr II</w:t>
      </w:r>
      <w:r w:rsidR="002A0140">
        <w:rPr>
          <w:rFonts w:ascii="Calibri" w:hAnsi="Calibri" w:cs="Calibri"/>
          <w:sz w:val="22"/>
          <w:szCs w:val="22"/>
        </w:rPr>
        <w:t xml:space="preserve"> </w:t>
      </w:r>
      <w:r w:rsidR="005A7E92" w:rsidRPr="005A7E92">
        <w:rPr>
          <w:rFonts w:ascii="Calibri" w:hAnsi="Calibri" w:cs="Calibri"/>
          <w:sz w:val="22"/>
          <w:szCs w:val="22"/>
        </w:rPr>
        <w:t>złożyła firma:</w:t>
      </w:r>
    </w:p>
    <w:p w14:paraId="4CBDE69D" w14:textId="77777777" w:rsidR="005A7E92" w:rsidRDefault="005A7E92" w:rsidP="005A7E92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6DA494E2" w14:textId="3A2FA513" w:rsidR="005A7E92" w:rsidRDefault="005A7E92" w:rsidP="009312AF">
      <w:pPr>
        <w:jc w:val="both"/>
        <w:rPr>
          <w:rFonts w:ascii="Calibri" w:hAnsi="Calibri" w:cs="Calibri"/>
          <w:b/>
          <w:sz w:val="22"/>
          <w:szCs w:val="22"/>
        </w:rPr>
      </w:pPr>
      <w:r w:rsidRPr="002E0F35">
        <w:rPr>
          <w:rFonts w:ascii="Calibri" w:hAnsi="Calibri" w:cs="Calibri"/>
          <w:b/>
          <w:sz w:val="22"/>
          <w:szCs w:val="22"/>
        </w:rPr>
        <w:t xml:space="preserve">PGE Obrót </w:t>
      </w:r>
      <w:r w:rsidR="00852179" w:rsidRPr="00852179">
        <w:rPr>
          <w:rFonts w:ascii="Calibri" w:hAnsi="Calibri" w:cs="Calibri"/>
          <w:b/>
          <w:sz w:val="22"/>
          <w:szCs w:val="22"/>
        </w:rPr>
        <w:t>Spółka Akcyjna, ul. 8 – go Marca 6, 35-959 Rzeszów</w:t>
      </w:r>
    </w:p>
    <w:p w14:paraId="15418907" w14:textId="535E236C" w:rsidR="00845DF6" w:rsidRPr="00845DF6" w:rsidRDefault="00845DF6" w:rsidP="0047647E">
      <w:pPr>
        <w:tabs>
          <w:tab w:val="left" w:pos="284"/>
          <w:tab w:val="right" w:pos="8789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3FC67596" w14:textId="10B3692A" w:rsidR="00034156" w:rsidRPr="003B41D9" w:rsidRDefault="00034156" w:rsidP="00821F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i/>
          <w:iCs/>
          <w:u w:val="single"/>
        </w:rPr>
      </w:pPr>
      <w:r w:rsidRPr="003B41D9">
        <w:rPr>
          <w:rFonts w:ascii="Calibri" w:hAnsi="Calibri" w:cs="Calibri"/>
          <w:i/>
          <w:iCs/>
          <w:u w:val="single"/>
        </w:rPr>
        <w:t>Uzasadnienie do części nr I:</w:t>
      </w:r>
    </w:p>
    <w:p w14:paraId="37232BBC" w14:textId="77777777" w:rsidR="005A7E92" w:rsidRPr="00845DF6" w:rsidRDefault="005A7E92" w:rsidP="00821F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457ADF53" w14:textId="16FB85E5" w:rsidR="00821F5F" w:rsidRDefault="00034156" w:rsidP="00821F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  <w:r w:rsidRPr="00034156">
        <w:rPr>
          <w:rFonts w:ascii="Calibri" w:hAnsi="Calibri" w:cs="Calibri"/>
        </w:rPr>
        <w:t>Wykonawca nie podlega wykluczeniu z postępowania, a oferta przez niego złożona nie podlega odrzuceniu</w:t>
      </w:r>
      <w:r w:rsidRPr="00034156" w:rsidDel="00034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</w:t>
      </w:r>
      <w:r w:rsidR="00821F5F" w:rsidRPr="00422B62">
        <w:rPr>
          <w:rFonts w:ascii="Calibri" w:hAnsi="Calibri" w:cs="Calibri"/>
        </w:rPr>
        <w:t>uzyskał</w:t>
      </w:r>
      <w:r>
        <w:rPr>
          <w:rFonts w:ascii="Calibri" w:hAnsi="Calibri" w:cs="Calibri"/>
        </w:rPr>
        <w:t>a</w:t>
      </w:r>
      <w:r w:rsidR="00821F5F" w:rsidRPr="00422B62">
        <w:rPr>
          <w:rFonts w:ascii="Calibri" w:hAnsi="Calibri" w:cs="Calibri"/>
        </w:rPr>
        <w:t xml:space="preserve"> największą ilość punktów tj.: 100 </w:t>
      </w:r>
      <w:r>
        <w:rPr>
          <w:rFonts w:ascii="Calibri" w:hAnsi="Calibri" w:cs="Calibri"/>
        </w:rPr>
        <w:t>w określonym przez Zamawiającego kryterium oceny ofert „Cena”</w:t>
      </w:r>
      <w:r w:rsidR="00852179">
        <w:rPr>
          <w:rStyle w:val="Odwoa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>.</w:t>
      </w:r>
    </w:p>
    <w:p w14:paraId="392FC5E4" w14:textId="77777777" w:rsidR="00034156" w:rsidRDefault="00034156" w:rsidP="00821F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0D85813E" w14:textId="1C03D16A" w:rsidR="00034156" w:rsidRPr="003B41D9" w:rsidRDefault="00034156" w:rsidP="00034156">
      <w:pPr>
        <w:rPr>
          <w:rFonts w:ascii="Arial Narrow" w:hAnsi="Arial Narrow" w:cs="Arial"/>
          <w:i/>
          <w:sz w:val="22"/>
          <w:szCs w:val="22"/>
        </w:rPr>
      </w:pPr>
      <w:r w:rsidRPr="003B41D9">
        <w:rPr>
          <w:rFonts w:ascii="Arial Narrow" w:hAnsi="Arial Narrow" w:cs="Arial"/>
          <w:i/>
          <w:sz w:val="22"/>
          <w:szCs w:val="22"/>
        </w:rPr>
        <w:t>Informacja dotycząca  pozostałego Wykonawcy, który złożył ofertę podlegającą ocenie do części nr I:</w:t>
      </w:r>
    </w:p>
    <w:p w14:paraId="65193F1F" w14:textId="77777777" w:rsidR="00034156" w:rsidRPr="00422B62" w:rsidRDefault="00034156" w:rsidP="00821F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7258F2A1" w14:textId="53389224" w:rsidR="00034156" w:rsidRDefault="00034156" w:rsidP="001863D0">
      <w:pPr>
        <w:jc w:val="both"/>
        <w:rPr>
          <w:rFonts w:ascii="Arial Narrow" w:hAnsi="Arial Narrow" w:cs="TimesNewRomanPSMT"/>
          <w:sz w:val="22"/>
          <w:szCs w:val="22"/>
        </w:rPr>
      </w:pPr>
      <w:r w:rsidRPr="00DF08C8">
        <w:rPr>
          <w:rFonts w:ascii="Calibri" w:hAnsi="Calibri" w:cs="Calibri"/>
          <w:b/>
          <w:bCs/>
          <w:sz w:val="22"/>
          <w:szCs w:val="22"/>
        </w:rPr>
        <w:t>ONE S</w:t>
      </w:r>
      <w:r w:rsidR="000B10FB">
        <w:rPr>
          <w:rFonts w:ascii="Calibri" w:hAnsi="Calibri" w:cs="Calibri"/>
          <w:b/>
          <w:bCs/>
          <w:sz w:val="22"/>
          <w:szCs w:val="22"/>
        </w:rPr>
        <w:t>.</w:t>
      </w:r>
      <w:r w:rsidRPr="00DF08C8">
        <w:rPr>
          <w:rFonts w:ascii="Calibri" w:hAnsi="Calibri" w:cs="Calibri"/>
          <w:b/>
          <w:bCs/>
          <w:sz w:val="22"/>
          <w:szCs w:val="22"/>
        </w:rPr>
        <w:t>A</w:t>
      </w:r>
      <w:r w:rsidR="000B10FB">
        <w:rPr>
          <w:rFonts w:ascii="Calibri" w:hAnsi="Calibri" w:cs="Calibri"/>
          <w:b/>
          <w:bCs/>
          <w:sz w:val="22"/>
          <w:szCs w:val="22"/>
        </w:rPr>
        <w:t>.</w:t>
      </w:r>
      <w:r w:rsidRPr="00DF08C8">
        <w:rPr>
          <w:rFonts w:ascii="Calibri" w:hAnsi="Calibri" w:cs="Calibri"/>
          <w:b/>
          <w:bCs/>
          <w:sz w:val="22"/>
          <w:szCs w:val="22"/>
        </w:rPr>
        <w:t xml:space="preserve"> ul. Adama Naruszewicza 27 lok. 2 02-627 Warszawa 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>
        <w:rPr>
          <w:rFonts w:ascii="Arial Narrow" w:hAnsi="Arial Narrow" w:cs="TimesNewRomanPSMT"/>
          <w:sz w:val="22"/>
          <w:szCs w:val="22"/>
        </w:rPr>
        <w:t xml:space="preserve">uzyskane punkty </w:t>
      </w:r>
      <w:r>
        <w:rPr>
          <w:rFonts w:ascii="Arial Narrow" w:hAnsi="Arial Narrow" w:cs="TimesNewRomanPSMT"/>
          <w:sz w:val="22"/>
          <w:szCs w:val="22"/>
        </w:rPr>
        <w:br/>
        <w:t>w kryterium „Cena”</w:t>
      </w:r>
      <w:r w:rsidR="00EC54EC">
        <w:rPr>
          <w:rFonts w:ascii="Arial Narrow" w:hAnsi="Arial Narrow" w:cs="TimesNewRomanPSMT"/>
          <w:sz w:val="22"/>
          <w:szCs w:val="22"/>
        </w:rPr>
        <w:t xml:space="preserve">  -  </w:t>
      </w:r>
      <w:r w:rsidR="001863D0">
        <w:rPr>
          <w:rFonts w:ascii="Arial Narrow" w:hAnsi="Arial Narrow" w:cs="TimesNewRomanPSMT"/>
          <w:sz w:val="22"/>
          <w:szCs w:val="22"/>
        </w:rPr>
        <w:t>88,76</w:t>
      </w:r>
    </w:p>
    <w:p w14:paraId="6387A66F" w14:textId="77777777" w:rsidR="001863D0" w:rsidRDefault="001863D0" w:rsidP="001863D0">
      <w:pPr>
        <w:jc w:val="both"/>
        <w:rPr>
          <w:rFonts w:ascii="Calibri" w:hAnsi="Calibri" w:cs="Calibri"/>
        </w:rPr>
      </w:pPr>
    </w:p>
    <w:p w14:paraId="1D4C4228" w14:textId="3B8D7002" w:rsidR="00F02FF6" w:rsidRPr="003B41D9" w:rsidRDefault="00F02FF6" w:rsidP="00F02F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i/>
          <w:iCs/>
          <w:u w:val="single"/>
        </w:rPr>
      </w:pPr>
      <w:r w:rsidRPr="003B41D9">
        <w:rPr>
          <w:rFonts w:ascii="Calibri" w:hAnsi="Calibri" w:cs="Calibri"/>
          <w:i/>
          <w:iCs/>
          <w:u w:val="single"/>
        </w:rPr>
        <w:t xml:space="preserve">Uzasadnienie do </w:t>
      </w:r>
      <w:bookmarkStart w:id="1" w:name="_Hlk149849249"/>
      <w:r w:rsidRPr="003B41D9">
        <w:rPr>
          <w:rFonts w:ascii="Calibri" w:hAnsi="Calibri" w:cs="Calibri"/>
          <w:i/>
          <w:iCs/>
          <w:u w:val="single"/>
        </w:rPr>
        <w:t>części nr II:</w:t>
      </w:r>
      <w:bookmarkEnd w:id="1"/>
    </w:p>
    <w:p w14:paraId="23514705" w14:textId="77777777" w:rsidR="00F02FF6" w:rsidRDefault="00F02FF6" w:rsidP="00F02F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4F89F999" w14:textId="3DC42846" w:rsidR="00F02FF6" w:rsidRDefault="00F02FF6" w:rsidP="00F02F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  <w:r w:rsidRPr="00034156">
        <w:rPr>
          <w:rFonts w:ascii="Calibri" w:hAnsi="Calibri" w:cs="Calibri"/>
        </w:rPr>
        <w:t>Wykonawca nie podlega wykluczeniu z postępowania, a oferta przez niego złożona nie podlega odrzuceniu</w:t>
      </w:r>
      <w:r w:rsidRPr="00034156" w:rsidDel="00034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</w:t>
      </w:r>
      <w:r w:rsidRPr="00422B62">
        <w:rPr>
          <w:rFonts w:ascii="Calibri" w:hAnsi="Calibri" w:cs="Calibri"/>
        </w:rPr>
        <w:t>uzyskał</w:t>
      </w:r>
      <w:r>
        <w:rPr>
          <w:rFonts w:ascii="Calibri" w:hAnsi="Calibri" w:cs="Calibri"/>
        </w:rPr>
        <w:t>a</w:t>
      </w:r>
      <w:r w:rsidRPr="00422B62">
        <w:rPr>
          <w:rFonts w:ascii="Calibri" w:hAnsi="Calibri" w:cs="Calibri"/>
        </w:rPr>
        <w:t xml:space="preserve"> największą ilość punktów tj.: 100 </w:t>
      </w:r>
      <w:r>
        <w:rPr>
          <w:rFonts w:ascii="Calibri" w:hAnsi="Calibri" w:cs="Calibri"/>
        </w:rPr>
        <w:t>w określonym przez Zamawiającego kryterium oceny ofert „Cena”</w:t>
      </w:r>
      <w:r w:rsidR="00852179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14:paraId="7BC80F5C" w14:textId="77777777" w:rsidR="003B41D9" w:rsidRDefault="003B41D9" w:rsidP="00F02FF6">
      <w:pPr>
        <w:rPr>
          <w:rFonts w:ascii="Arial Narrow" w:hAnsi="Arial Narrow" w:cs="Arial"/>
          <w:i/>
          <w:sz w:val="22"/>
          <w:szCs w:val="22"/>
        </w:rPr>
      </w:pPr>
    </w:p>
    <w:p w14:paraId="5D42F33E" w14:textId="382B9A37" w:rsidR="00F02FF6" w:rsidRPr="003B41D9" w:rsidRDefault="00F02FF6" w:rsidP="00F02FF6">
      <w:pPr>
        <w:rPr>
          <w:rFonts w:ascii="Arial Narrow" w:hAnsi="Arial Narrow" w:cs="Arial"/>
          <w:i/>
          <w:sz w:val="22"/>
          <w:szCs w:val="22"/>
        </w:rPr>
      </w:pPr>
      <w:r w:rsidRPr="003B41D9">
        <w:rPr>
          <w:rFonts w:ascii="Arial Narrow" w:hAnsi="Arial Narrow" w:cs="Arial"/>
          <w:i/>
          <w:sz w:val="22"/>
          <w:szCs w:val="22"/>
        </w:rPr>
        <w:t xml:space="preserve">Informacja dotycząca pozostałego Wykonawcy, który złożył ofertę podlegającą ocenie do części nr </w:t>
      </w:r>
      <w:r w:rsidR="00852179" w:rsidRPr="003B41D9">
        <w:rPr>
          <w:rFonts w:ascii="Arial Narrow" w:hAnsi="Arial Narrow" w:cs="Arial"/>
          <w:i/>
          <w:sz w:val="22"/>
          <w:szCs w:val="22"/>
        </w:rPr>
        <w:t>I</w:t>
      </w:r>
      <w:r w:rsidRPr="003B41D9">
        <w:rPr>
          <w:rFonts w:ascii="Arial Narrow" w:hAnsi="Arial Narrow" w:cs="Arial"/>
          <w:i/>
          <w:sz w:val="22"/>
          <w:szCs w:val="22"/>
        </w:rPr>
        <w:t>I:</w:t>
      </w:r>
    </w:p>
    <w:p w14:paraId="6C7A751A" w14:textId="77777777" w:rsidR="00F02FF6" w:rsidRPr="00422B62" w:rsidRDefault="00F02FF6" w:rsidP="00F02FF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30EB4FA5" w14:textId="0EDA4372" w:rsidR="00F02FF6" w:rsidRDefault="00F02FF6" w:rsidP="00F02FF6">
      <w:pPr>
        <w:jc w:val="both"/>
        <w:rPr>
          <w:rFonts w:ascii="Calibri" w:hAnsi="Calibri" w:cs="Calibri"/>
        </w:rPr>
      </w:pPr>
      <w:r w:rsidRPr="00DF08C8">
        <w:rPr>
          <w:rFonts w:ascii="Calibri" w:hAnsi="Calibri" w:cs="Calibri"/>
          <w:b/>
          <w:bCs/>
          <w:sz w:val="22"/>
          <w:szCs w:val="22"/>
        </w:rPr>
        <w:t>ONE S</w:t>
      </w:r>
      <w:r w:rsidR="003B41D9">
        <w:rPr>
          <w:rFonts w:ascii="Calibri" w:hAnsi="Calibri" w:cs="Calibri"/>
          <w:b/>
          <w:bCs/>
          <w:sz w:val="22"/>
          <w:szCs w:val="22"/>
        </w:rPr>
        <w:t>.</w:t>
      </w:r>
      <w:r w:rsidRPr="00DF08C8">
        <w:rPr>
          <w:rFonts w:ascii="Calibri" w:hAnsi="Calibri" w:cs="Calibri"/>
          <w:b/>
          <w:bCs/>
          <w:sz w:val="22"/>
          <w:szCs w:val="22"/>
        </w:rPr>
        <w:t xml:space="preserve">A ul. Adama Naruszewicza 27 lok. 2 02-627 Warszawa 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>
        <w:rPr>
          <w:rFonts w:ascii="Arial Narrow" w:hAnsi="Arial Narrow" w:cs="TimesNewRomanPSMT"/>
          <w:sz w:val="22"/>
          <w:szCs w:val="22"/>
        </w:rPr>
        <w:t xml:space="preserve">uzyskane punkty </w:t>
      </w:r>
      <w:r>
        <w:rPr>
          <w:rFonts w:ascii="Arial Narrow" w:hAnsi="Arial Narrow" w:cs="TimesNewRomanPSMT"/>
          <w:sz w:val="22"/>
          <w:szCs w:val="22"/>
        </w:rPr>
        <w:br/>
        <w:t>w kryterium „Cena”</w:t>
      </w:r>
      <w:r w:rsidR="00EC54EC">
        <w:rPr>
          <w:rFonts w:ascii="Arial Narrow" w:hAnsi="Arial Narrow" w:cs="TimesNewRomanPSMT"/>
          <w:sz w:val="22"/>
          <w:szCs w:val="22"/>
        </w:rPr>
        <w:t xml:space="preserve">  - 91,93</w:t>
      </w:r>
    </w:p>
    <w:p w14:paraId="1492F50A" w14:textId="77777777" w:rsidR="00F02FF6" w:rsidRPr="00422B62" w:rsidRDefault="00F02FF6" w:rsidP="00821F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14:paraId="390366B1" w14:textId="77777777" w:rsidR="009312AF" w:rsidRDefault="009312AF" w:rsidP="005A7E92">
      <w:pPr>
        <w:ind w:firstLine="357"/>
        <w:jc w:val="both"/>
        <w:rPr>
          <w:rFonts w:ascii="Calibri" w:hAnsi="Calibri" w:cs="Calibri"/>
          <w:b/>
          <w:sz w:val="22"/>
          <w:szCs w:val="22"/>
        </w:rPr>
      </w:pPr>
      <w:bookmarkStart w:id="2" w:name="_Hlk149640632"/>
    </w:p>
    <w:bookmarkEnd w:id="2"/>
    <w:p w14:paraId="7170AA13" w14:textId="77777777" w:rsidR="00821F5F" w:rsidRPr="00422B62" w:rsidRDefault="00821F5F" w:rsidP="00821F5F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>W prowadzonym postępowaniu nie odrzucono żadnej oferty.</w:t>
      </w:r>
    </w:p>
    <w:p w14:paraId="0A399AE2" w14:textId="25164551" w:rsidR="00821F5F" w:rsidRPr="00422B62" w:rsidRDefault="00821F5F" w:rsidP="00821F5F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>Umowa</w:t>
      </w:r>
      <w:r w:rsidR="00852179">
        <w:rPr>
          <w:rFonts w:ascii="Calibri" w:hAnsi="Calibri" w:cs="Calibri"/>
        </w:rPr>
        <w:t xml:space="preserve"> do</w:t>
      </w:r>
      <w:r w:rsidRPr="00422B62">
        <w:rPr>
          <w:rFonts w:ascii="Calibri" w:hAnsi="Calibri" w:cs="Calibri"/>
        </w:rPr>
        <w:t xml:space="preserve"> </w:t>
      </w:r>
      <w:r w:rsidR="00852179" w:rsidRPr="00852179">
        <w:rPr>
          <w:rFonts w:ascii="Calibri" w:hAnsi="Calibri" w:cs="Calibri"/>
        </w:rPr>
        <w:t>części nr I</w:t>
      </w:r>
      <w:r w:rsidR="00852179">
        <w:rPr>
          <w:rFonts w:ascii="Calibri" w:hAnsi="Calibri" w:cs="Calibri"/>
        </w:rPr>
        <w:t xml:space="preserve"> oraz części nr II </w:t>
      </w:r>
      <w:r w:rsidRPr="00422B62">
        <w:rPr>
          <w:rFonts w:ascii="Calibri" w:hAnsi="Calibri" w:cs="Calibri"/>
        </w:rPr>
        <w:t xml:space="preserve">zawarta zostanie w siedzibie Zamawiającego, w terminie nie krótszym niż 10 dni od dnia przesłania zawiadomienia o wyborze oferty drogą elektroniczną. </w:t>
      </w:r>
    </w:p>
    <w:p w14:paraId="5EF78CDE" w14:textId="565107EE" w:rsidR="00821F5F" w:rsidRPr="00422B62" w:rsidRDefault="00821F5F" w:rsidP="00821F5F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Calibri"/>
        </w:rPr>
      </w:pPr>
      <w:r w:rsidRPr="00422B62">
        <w:rPr>
          <w:rFonts w:ascii="Calibri" w:hAnsi="Calibri" w:cs="Calibri"/>
        </w:rPr>
        <w:t>Zamawiający zaprosi Wykonawcę, który złoży najkorzystniejszą ofertę do siedziby Spółki w celu podpisania umowy</w:t>
      </w:r>
      <w:r w:rsidR="00852179">
        <w:rPr>
          <w:rFonts w:ascii="Calibri" w:hAnsi="Calibri" w:cs="Calibri"/>
        </w:rPr>
        <w:t xml:space="preserve"> do</w:t>
      </w:r>
      <w:r w:rsidR="00852179" w:rsidRPr="00422B62">
        <w:rPr>
          <w:rFonts w:ascii="Calibri" w:hAnsi="Calibri" w:cs="Calibri"/>
        </w:rPr>
        <w:t xml:space="preserve"> </w:t>
      </w:r>
      <w:r w:rsidR="00852179" w:rsidRPr="00852179">
        <w:rPr>
          <w:rFonts w:ascii="Calibri" w:hAnsi="Calibri" w:cs="Calibri"/>
        </w:rPr>
        <w:t>części nr I</w:t>
      </w:r>
      <w:r w:rsidR="00852179">
        <w:rPr>
          <w:rFonts w:ascii="Calibri" w:hAnsi="Calibri" w:cs="Calibri"/>
        </w:rPr>
        <w:t xml:space="preserve"> oraz części nr II</w:t>
      </w:r>
      <w:r w:rsidRPr="00422B62">
        <w:rPr>
          <w:rFonts w:ascii="Calibri" w:hAnsi="Calibri" w:cs="Calibri"/>
        </w:rPr>
        <w:t>.</w:t>
      </w:r>
    </w:p>
    <w:p w14:paraId="59E40666" w14:textId="77777777" w:rsidR="00821F5F" w:rsidRPr="00422B62" w:rsidRDefault="00821F5F" w:rsidP="00821F5F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</w:p>
    <w:p w14:paraId="1BD66A86" w14:textId="77777777" w:rsidR="00821F5F" w:rsidRDefault="00821F5F" w:rsidP="00821F5F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  <w:r w:rsidRPr="00422B62">
        <w:rPr>
          <w:rFonts w:ascii="Calibri" w:hAnsi="Calibri" w:cs="Calibri"/>
          <w:sz w:val="22"/>
          <w:szCs w:val="24"/>
        </w:rPr>
        <w:t>PREZES</w:t>
      </w:r>
    </w:p>
    <w:p w14:paraId="64C92F8F" w14:textId="77777777" w:rsidR="00336A43" w:rsidRPr="00422B62" w:rsidRDefault="00336A43" w:rsidP="00821F5F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</w:p>
    <w:p w14:paraId="0BC146A3" w14:textId="377AD312" w:rsidR="00821F5F" w:rsidRPr="00422B62" w:rsidRDefault="00336A43" w:rsidP="00821F5F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/-/</w:t>
      </w:r>
      <w:r w:rsidR="00821F5F">
        <w:rPr>
          <w:rFonts w:ascii="Calibri" w:hAnsi="Calibri" w:cs="Calibri"/>
          <w:sz w:val="22"/>
          <w:szCs w:val="24"/>
        </w:rPr>
        <w:t xml:space="preserve">Bartosz  Bałażyk </w:t>
      </w:r>
    </w:p>
    <w:p w14:paraId="10BF9849" w14:textId="77777777" w:rsidR="00821F5F" w:rsidRPr="00422B62" w:rsidRDefault="00821F5F" w:rsidP="00821F5F">
      <w:pPr>
        <w:rPr>
          <w:rFonts w:ascii="Calibri" w:hAnsi="Calibri" w:cs="Calibri"/>
          <w:sz w:val="24"/>
          <w:szCs w:val="24"/>
        </w:rPr>
      </w:pPr>
    </w:p>
    <w:p w14:paraId="10292991" w14:textId="77777777" w:rsidR="00497D8F" w:rsidRDefault="00497D8F" w:rsidP="00852179">
      <w:pPr>
        <w:rPr>
          <w:rFonts w:ascii="Calibri" w:hAnsi="Calibri" w:cs="Calibri"/>
          <w:szCs w:val="22"/>
          <w:u w:val="single"/>
        </w:rPr>
      </w:pPr>
    </w:p>
    <w:p w14:paraId="32959C95" w14:textId="16EFFF7D" w:rsidR="00D71661" w:rsidRDefault="00497D8F" w:rsidP="0085217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single"/>
        </w:rPr>
        <w:t>Przekazano do wiadomości Wykonawców</w:t>
      </w:r>
    </w:p>
    <w:p w14:paraId="51C4959D" w14:textId="77777777" w:rsidR="002E0F35" w:rsidRDefault="002E0F35" w:rsidP="002E0F35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6199F688" w14:textId="77777777" w:rsidR="002E0F35" w:rsidRDefault="002E0F35" w:rsidP="002E0F35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3E5635EF" w14:textId="77777777" w:rsidR="002E0F35" w:rsidRDefault="002E0F35" w:rsidP="002E0F35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sectPr w:rsidR="002E0F35" w:rsidSect="009F33F0">
      <w:headerReference w:type="default" r:id="rId8"/>
      <w:footerReference w:type="default" r:id="rId9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B519" w14:textId="77777777" w:rsidR="000445A8" w:rsidRDefault="000445A8" w:rsidP="00315084">
      <w:r>
        <w:separator/>
      </w:r>
    </w:p>
  </w:endnote>
  <w:endnote w:type="continuationSeparator" w:id="0">
    <w:p w14:paraId="30DD867A" w14:textId="77777777" w:rsidR="000445A8" w:rsidRDefault="000445A8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C2C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1261C122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4B3AE65B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2DA402F5" w14:textId="7DC9B236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47647E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47647E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F96C" w14:textId="77777777" w:rsidR="000445A8" w:rsidRDefault="000445A8" w:rsidP="00315084">
      <w:r>
        <w:separator/>
      </w:r>
    </w:p>
  </w:footnote>
  <w:footnote w:type="continuationSeparator" w:id="0">
    <w:p w14:paraId="58D05E23" w14:textId="77777777" w:rsidR="000445A8" w:rsidRDefault="000445A8" w:rsidP="00315084">
      <w:r>
        <w:continuationSeparator/>
      </w:r>
    </w:p>
  </w:footnote>
  <w:footnote w:id="1">
    <w:p w14:paraId="31702AD2" w14:textId="03AECD3A" w:rsidR="00852179" w:rsidRPr="00497D8F" w:rsidRDefault="00852179">
      <w:pPr>
        <w:pStyle w:val="Tekstprzypisudolnego"/>
        <w:rPr>
          <w:rFonts w:asciiTheme="minorHAnsi" w:hAnsiTheme="minorHAnsi" w:cstheme="minorHAnsi"/>
        </w:rPr>
      </w:pPr>
      <w:r w:rsidRPr="00497D8F">
        <w:rPr>
          <w:rStyle w:val="Odwoanieprzypisudolnego"/>
          <w:rFonts w:asciiTheme="minorHAnsi" w:hAnsiTheme="minorHAnsi" w:cstheme="minorHAnsi"/>
        </w:rPr>
        <w:footnoteRef/>
      </w:r>
      <w:r w:rsidRPr="00497D8F">
        <w:rPr>
          <w:rFonts w:asciiTheme="minorHAnsi" w:hAnsiTheme="minorHAnsi" w:cstheme="minorHAnsi"/>
        </w:rPr>
        <w:t xml:space="preserve"> </w:t>
      </w:r>
      <w:r w:rsidRPr="00497D8F">
        <w:rPr>
          <w:rFonts w:asciiTheme="minorHAnsi" w:hAnsiTheme="minorHAnsi" w:cstheme="minorHAnsi"/>
          <w:sz w:val="18"/>
          <w:szCs w:val="18"/>
        </w:rPr>
        <w:t xml:space="preserve">na podstawie art. 253 ust. </w:t>
      </w:r>
      <w:r w:rsidR="00497D8F">
        <w:rPr>
          <w:rFonts w:asciiTheme="minorHAnsi" w:hAnsiTheme="minorHAnsi" w:cstheme="minorHAnsi"/>
          <w:sz w:val="18"/>
          <w:szCs w:val="18"/>
        </w:rPr>
        <w:t>1</w:t>
      </w:r>
      <w:r w:rsidRPr="00497D8F">
        <w:rPr>
          <w:rFonts w:asciiTheme="minorHAnsi" w:hAnsiTheme="minorHAnsi" w:cstheme="minorHAnsi"/>
          <w:sz w:val="18"/>
          <w:szCs w:val="18"/>
        </w:rPr>
        <w:t xml:space="preserve">  ustawy z dnia 11.09.2019 r. Prawo zamówień publicznych (</w:t>
      </w:r>
      <w:proofErr w:type="spellStart"/>
      <w:r>
        <w:rPr>
          <w:rFonts w:asciiTheme="minorHAnsi" w:hAnsiTheme="minorHAnsi" w:cstheme="minorHAnsi"/>
          <w:sz w:val="18"/>
          <w:szCs w:val="18"/>
        </w:rPr>
        <w:t>tj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97D8F">
        <w:rPr>
          <w:rFonts w:asciiTheme="minorHAnsi" w:hAnsiTheme="minorHAnsi" w:cstheme="minorHAnsi"/>
          <w:sz w:val="18"/>
          <w:szCs w:val="18"/>
        </w:rPr>
        <w:t>.</w:t>
      </w:r>
      <w:r w:rsidRPr="00852179">
        <w:rPr>
          <w:rFonts w:asciiTheme="minorHAnsi" w:hAnsiTheme="minorHAnsi" w:cstheme="minorHAnsi"/>
          <w:sz w:val="18"/>
          <w:szCs w:val="18"/>
        </w:rPr>
        <w:t>Dz.U. z 2023 r. poz. 1605)</w:t>
      </w:r>
      <w:r w:rsidRPr="00497D8F">
        <w:rPr>
          <w:rFonts w:asciiTheme="minorHAnsi" w:hAnsiTheme="minorHAnsi" w:cstheme="minorHAnsi"/>
          <w:sz w:val="18"/>
          <w:szCs w:val="18"/>
        </w:rPr>
        <w:t>, zwanej</w:t>
      </w:r>
      <w:r>
        <w:rPr>
          <w:rFonts w:asciiTheme="minorHAnsi" w:hAnsiTheme="minorHAnsi" w:cstheme="minorHAnsi"/>
          <w:sz w:val="18"/>
          <w:szCs w:val="18"/>
        </w:rPr>
        <w:t xml:space="preserve"> dalej</w:t>
      </w:r>
      <w:r w:rsidRPr="00497D8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7D8F">
        <w:rPr>
          <w:rFonts w:asciiTheme="minorHAnsi" w:hAnsiTheme="minorHAnsi" w:cstheme="minorHAnsi"/>
          <w:sz w:val="18"/>
          <w:szCs w:val="18"/>
        </w:rPr>
        <w:t>uPzp</w:t>
      </w:r>
      <w:proofErr w:type="spellEnd"/>
    </w:p>
  </w:footnote>
  <w:footnote w:id="2">
    <w:p w14:paraId="29BE3018" w14:textId="3612E810" w:rsidR="00852179" w:rsidRDefault="00852179">
      <w:pPr>
        <w:pStyle w:val="Tekstprzypisudolnego"/>
      </w:pPr>
      <w:r w:rsidRPr="00497D8F">
        <w:rPr>
          <w:rStyle w:val="Odwoanieprzypisudolnego"/>
          <w:rFonts w:asciiTheme="minorHAnsi" w:hAnsiTheme="minorHAnsi" w:cstheme="minorHAnsi"/>
        </w:rPr>
        <w:footnoteRef/>
      </w:r>
      <w:r w:rsidRPr="00497D8F">
        <w:rPr>
          <w:rFonts w:asciiTheme="minorHAnsi" w:hAnsiTheme="minorHAnsi" w:cstheme="minorHAnsi"/>
        </w:rPr>
        <w:t xml:space="preserve"> podstawa prawna - art. 239 ust. 1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2F1A5C">
        <w:rPr>
          <w:rFonts w:asciiTheme="minorHAnsi" w:hAnsiTheme="minorHAnsi" w:cstheme="minorHAnsi"/>
          <w:sz w:val="18"/>
          <w:szCs w:val="18"/>
        </w:rPr>
        <w:t>uPzp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870F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8DDEC99" wp14:editId="04CA915D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514E099D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39D3AA99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084482E8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75EB128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16BF3230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371A3"/>
    <w:multiLevelType w:val="hybridMultilevel"/>
    <w:tmpl w:val="58CE5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2"/>
  </w:num>
  <w:num w:numId="2" w16cid:durableId="292367426">
    <w:abstractNumId w:val="14"/>
  </w:num>
  <w:num w:numId="3" w16cid:durableId="1275559406">
    <w:abstractNumId w:val="13"/>
  </w:num>
  <w:num w:numId="4" w16cid:durableId="2144884814">
    <w:abstractNumId w:val="15"/>
  </w:num>
  <w:num w:numId="5" w16cid:durableId="1893538772">
    <w:abstractNumId w:val="20"/>
  </w:num>
  <w:num w:numId="6" w16cid:durableId="1812405417">
    <w:abstractNumId w:val="3"/>
  </w:num>
  <w:num w:numId="7" w16cid:durableId="1746566913">
    <w:abstractNumId w:val="1"/>
  </w:num>
  <w:num w:numId="8" w16cid:durableId="1545830203">
    <w:abstractNumId w:val="11"/>
  </w:num>
  <w:num w:numId="9" w16cid:durableId="1010252306">
    <w:abstractNumId w:val="2"/>
  </w:num>
  <w:num w:numId="10" w16cid:durableId="1891921333">
    <w:abstractNumId w:val="8"/>
  </w:num>
  <w:num w:numId="11" w16cid:durableId="966544433">
    <w:abstractNumId w:val="0"/>
  </w:num>
  <w:num w:numId="12" w16cid:durableId="424158382">
    <w:abstractNumId w:val="24"/>
  </w:num>
  <w:num w:numId="13" w16cid:durableId="470445359">
    <w:abstractNumId w:val="5"/>
  </w:num>
  <w:num w:numId="14" w16cid:durableId="54009300">
    <w:abstractNumId w:val="12"/>
  </w:num>
  <w:num w:numId="15" w16cid:durableId="146408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1"/>
  </w:num>
  <w:num w:numId="17" w16cid:durableId="634337885">
    <w:abstractNumId w:val="18"/>
  </w:num>
  <w:num w:numId="18" w16cid:durableId="1954555993">
    <w:abstractNumId w:val="23"/>
  </w:num>
  <w:num w:numId="19" w16cid:durableId="298264911">
    <w:abstractNumId w:val="19"/>
  </w:num>
  <w:num w:numId="20" w16cid:durableId="187185981">
    <w:abstractNumId w:val="17"/>
  </w:num>
  <w:num w:numId="21" w16cid:durableId="165636595">
    <w:abstractNumId w:val="7"/>
  </w:num>
  <w:num w:numId="22" w16cid:durableId="13438249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10"/>
  </w:num>
  <w:num w:numId="24" w16cid:durableId="1802071428">
    <w:abstractNumId w:val="6"/>
  </w:num>
  <w:num w:numId="25" w16cid:durableId="180650219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4156"/>
    <w:rsid w:val="0003638F"/>
    <w:rsid w:val="00040C63"/>
    <w:rsid w:val="000445A8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F1C"/>
    <w:rsid w:val="000B0A4F"/>
    <w:rsid w:val="000B10FB"/>
    <w:rsid w:val="000B2150"/>
    <w:rsid w:val="000B67B5"/>
    <w:rsid w:val="000C003D"/>
    <w:rsid w:val="000C274E"/>
    <w:rsid w:val="000C31E3"/>
    <w:rsid w:val="000D4C44"/>
    <w:rsid w:val="000E448E"/>
    <w:rsid w:val="000F15EC"/>
    <w:rsid w:val="000F5BFF"/>
    <w:rsid w:val="000F6245"/>
    <w:rsid w:val="0010526F"/>
    <w:rsid w:val="00112F5E"/>
    <w:rsid w:val="001169B0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3D0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F083B"/>
    <w:rsid w:val="001F4F3B"/>
    <w:rsid w:val="0020262E"/>
    <w:rsid w:val="00202971"/>
    <w:rsid w:val="00202E57"/>
    <w:rsid w:val="00205AE0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508EF"/>
    <w:rsid w:val="00250E20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0140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0F35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4A78"/>
    <w:rsid w:val="00325314"/>
    <w:rsid w:val="00325D7A"/>
    <w:rsid w:val="00327374"/>
    <w:rsid w:val="00336A43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80193"/>
    <w:rsid w:val="00384699"/>
    <w:rsid w:val="00384C5D"/>
    <w:rsid w:val="003931A9"/>
    <w:rsid w:val="003B03F6"/>
    <w:rsid w:val="003B138E"/>
    <w:rsid w:val="003B3826"/>
    <w:rsid w:val="003B41D9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7647E"/>
    <w:rsid w:val="00483D56"/>
    <w:rsid w:val="00484A54"/>
    <w:rsid w:val="00493BCF"/>
    <w:rsid w:val="00493FE9"/>
    <w:rsid w:val="00495E18"/>
    <w:rsid w:val="004960D0"/>
    <w:rsid w:val="00497D8F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A6FE8"/>
    <w:rsid w:val="005A7E92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55B2"/>
    <w:rsid w:val="00696FA1"/>
    <w:rsid w:val="00697986"/>
    <w:rsid w:val="006A42A9"/>
    <w:rsid w:val="006A44DA"/>
    <w:rsid w:val="006A57DE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778FB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1F5F"/>
    <w:rsid w:val="00822386"/>
    <w:rsid w:val="0082265F"/>
    <w:rsid w:val="00825602"/>
    <w:rsid w:val="00831AEC"/>
    <w:rsid w:val="00837F56"/>
    <w:rsid w:val="00840D6C"/>
    <w:rsid w:val="008434C4"/>
    <w:rsid w:val="0084433C"/>
    <w:rsid w:val="00845DF6"/>
    <w:rsid w:val="00851FD7"/>
    <w:rsid w:val="00852179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3A4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12AF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77236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7CA0"/>
    <w:rsid w:val="009E24A2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852"/>
    <w:rsid w:val="00B93065"/>
    <w:rsid w:val="00B93C21"/>
    <w:rsid w:val="00B96DCD"/>
    <w:rsid w:val="00BA1C2F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F08C8"/>
    <w:rsid w:val="00DF1A23"/>
    <w:rsid w:val="00DF3180"/>
    <w:rsid w:val="00DF58C6"/>
    <w:rsid w:val="00DF7B0F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54EC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600B"/>
    <w:rsid w:val="00F004BE"/>
    <w:rsid w:val="00F025E6"/>
    <w:rsid w:val="00F02FF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97E81"/>
    <w:rsid w:val="00FA0DE3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96855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778FB"/>
  </w:style>
  <w:style w:type="character" w:styleId="Nierozpoznanawzmianka">
    <w:name w:val="Unresolved Mention"/>
    <w:basedOn w:val="Domylnaczcionkaakapitu"/>
    <w:uiPriority w:val="99"/>
    <w:semiHidden/>
    <w:unhideWhenUsed/>
    <w:rsid w:val="002E0F3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ikuderska@WODOCIAGI.CORP</cp:lastModifiedBy>
  <cp:revision>2</cp:revision>
  <cp:lastPrinted>2023-11-02T20:12:00Z</cp:lastPrinted>
  <dcterms:created xsi:type="dcterms:W3CDTF">2023-11-03T13:32:00Z</dcterms:created>
  <dcterms:modified xsi:type="dcterms:W3CDTF">2023-11-03T13:32:00Z</dcterms:modified>
</cp:coreProperties>
</file>