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434E72B6" w14:textId="73981B22" w:rsidR="00B85C66" w:rsidRPr="00AF1187" w:rsidRDefault="00115186" w:rsidP="00115186">
      <w:pPr>
        <w:tabs>
          <w:tab w:val="left" w:pos="6876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1187">
        <w:rPr>
          <w:rFonts w:ascii="Calibri" w:hAnsi="Calibri" w:cs="Calibri"/>
          <w:b/>
          <w:kern w:val="1"/>
          <w:sz w:val="22"/>
          <w:szCs w:val="22"/>
          <w:lang w:eastAsia="pl-PL" w:bidi="hi-IN"/>
        </w:rPr>
        <w:t>„Dostawa</w:t>
      </w:r>
      <w:r w:rsidR="008312BD" w:rsidRPr="00AF1187">
        <w:rPr>
          <w:rFonts w:ascii="Calibri" w:hAnsi="Calibri" w:cs="Calibri"/>
          <w:b/>
          <w:kern w:val="1"/>
          <w:sz w:val="22"/>
          <w:szCs w:val="22"/>
          <w:lang w:eastAsia="pl-PL" w:bidi="hi-IN"/>
        </w:rPr>
        <w:t xml:space="preserve"> dwóch</w:t>
      </w:r>
      <w:r w:rsidRPr="00AF1187">
        <w:rPr>
          <w:rFonts w:ascii="Calibri" w:hAnsi="Calibri" w:cs="Calibri"/>
          <w:b/>
          <w:kern w:val="1"/>
          <w:sz w:val="22"/>
          <w:szCs w:val="22"/>
          <w:lang w:eastAsia="pl-PL" w:bidi="hi-IN"/>
        </w:rPr>
        <w:t xml:space="preserve"> zestawów statywów do instrumentów perkusyjnych”</w:t>
      </w:r>
    </w:p>
    <w:p w14:paraId="5F8CBFD3" w14:textId="3F66AFD2" w:rsidR="00B708C0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</w:t>
      </w:r>
      <w:r w:rsidR="00115186">
        <w:rPr>
          <w:rFonts w:asciiTheme="minorHAnsi" w:hAnsiTheme="minorHAnsi" w:cstheme="minorHAnsi"/>
        </w:rPr>
        <w:t xml:space="preserve"> statywów</w:t>
      </w:r>
      <w:r w:rsidR="00AF1187">
        <w:rPr>
          <w:rFonts w:asciiTheme="minorHAnsi" w:hAnsiTheme="minorHAnsi" w:cstheme="minorHAnsi"/>
        </w:rPr>
        <w:t>.</w:t>
      </w:r>
    </w:p>
    <w:tbl>
      <w:tblPr>
        <w:tblOverlap w:val="never"/>
        <w:tblW w:w="914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273"/>
        <w:gridCol w:w="993"/>
        <w:gridCol w:w="1702"/>
        <w:gridCol w:w="1412"/>
        <w:gridCol w:w="2207"/>
      </w:tblGrid>
      <w:tr w:rsidR="00AF1187" w14:paraId="39644561" w14:textId="77777777" w:rsidTr="00AF118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E0855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25DF9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Elementy zestawienia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C0307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Ilość</w:t>
            </w:r>
          </w:p>
          <w:p w14:paraId="54CD2132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F6C87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bez VAT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3706E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jednostkowa z VAT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CE954" w14:textId="77777777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Cena całkowita brutto</w:t>
            </w:r>
          </w:p>
          <w:p w14:paraId="46800C4A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kern w:val="2"/>
                <w:shd w:val="clear" w:color="auto" w:fill="FFFFFF"/>
              </w:rPr>
              <w:t>(iloczyn kol. 3 i 5)</w:t>
            </w:r>
          </w:p>
        </w:tc>
      </w:tr>
      <w:tr w:rsidR="00AF1187" w14:paraId="329DC702" w14:textId="77777777" w:rsidTr="00AF118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6738D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BD5D8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78F57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2EE93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73B85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3270B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AF1187" w14:paraId="66B957EC" w14:textId="77777777" w:rsidTr="00AF1187">
        <w:trPr>
          <w:cantSplit/>
          <w:trHeight w:val="3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874DC" w14:textId="77777777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813A9" w14:textId="2DEF8473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08C0">
              <w:rPr>
                <w:rFonts w:asciiTheme="minorHAnsi" w:hAnsiTheme="minorHAnsi" w:cstheme="minorHAnsi"/>
                <w:b/>
                <w:bCs/>
              </w:rPr>
              <w:t>statyw do dzwonów rurowych</w:t>
            </w:r>
            <w:r w:rsidRPr="003915BA">
              <w:rPr>
                <w:rFonts w:asciiTheme="minorHAnsi" w:hAnsiTheme="minorHAnsi" w:cstheme="minorHAnsi"/>
                <w:lang w:eastAsia="x-none"/>
              </w:rPr>
              <w:t xml:space="preserve"> </w:t>
            </w:r>
          </w:p>
          <w:p w14:paraId="1D76F7EA" w14:textId="77777777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</w:t>
            </w:r>
          </w:p>
          <w:p w14:paraId="7811845A" w14:textId="77777777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producent, model, symbol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F6150" w14:textId="6E25359A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151434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4D613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855FCF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  <w:tr w:rsidR="00AF1187" w14:paraId="6E07CFAF" w14:textId="77777777" w:rsidTr="00AF1187">
        <w:trPr>
          <w:cantSplit/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EDCC3" w14:textId="77777777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3AA93" w14:textId="4D3FC93E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bCs/>
                <w:kern w:val="2"/>
                <w:shd w:val="clear" w:color="auto" w:fill="FFFFFF"/>
              </w:rPr>
            </w:pPr>
            <w:r w:rsidRPr="00B708C0">
              <w:rPr>
                <w:rFonts w:asciiTheme="minorHAnsi" w:hAnsiTheme="minorHAnsi" w:cstheme="minorHAnsi"/>
                <w:b/>
                <w:bCs/>
                <w:lang w:eastAsia="x-none"/>
              </w:rPr>
              <w:t>statyw wielofunkcyjny</w:t>
            </w:r>
            <w:r>
              <w:rPr>
                <w:rFonts w:asciiTheme="minorHAnsi" w:hAnsiTheme="minorHAnsi" w:cstheme="minorHAnsi"/>
                <w:lang w:eastAsia="x-none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_____________________</w:t>
            </w:r>
          </w:p>
          <w:p w14:paraId="4B938BCA" w14:textId="77777777" w:rsidR="00AF1187" w:rsidRDefault="00AF118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producent, model, symbol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69BAC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hd w:val="clear" w:color="auto" w:fill="FFFFF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6F06C6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3CC59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A333D1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strike/>
                <w:kern w:val="2"/>
                <w:shd w:val="clear" w:color="auto" w:fill="FFFFFF"/>
              </w:rPr>
            </w:pPr>
          </w:p>
        </w:tc>
      </w:tr>
      <w:tr w:rsidR="00AF1187" w14:paraId="65F23879" w14:textId="77777777" w:rsidTr="00AF1187">
        <w:trPr>
          <w:cantSplit/>
          <w:trHeight w:val="415"/>
          <w:jc w:val="center"/>
        </w:trPr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06931E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hd w:val="clear" w:color="auto" w:fill="FFFFFF"/>
              </w:rPr>
              <w:t>Razem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A344" w14:textId="77777777" w:rsidR="00AF1187" w:rsidRDefault="00AF1187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hd w:val="clear" w:color="auto" w:fill="FFFFFF"/>
              </w:rPr>
            </w:pPr>
          </w:p>
        </w:tc>
      </w:tr>
    </w:tbl>
    <w:p w14:paraId="3DD0E828" w14:textId="77777777" w:rsidR="00AF1187" w:rsidRDefault="00AF1187" w:rsidP="007015CE">
      <w:pPr>
        <w:spacing w:after="120"/>
        <w:jc w:val="both"/>
        <w:rPr>
          <w:rFonts w:asciiTheme="minorHAnsi" w:hAnsiTheme="minorHAnsi" w:cstheme="minorHAnsi"/>
        </w:rPr>
      </w:pP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0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0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1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2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1"/>
      <w:bookmarkEnd w:id="2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6237F5">
      <w:pPr>
        <w:pStyle w:val="Akapitzlist"/>
        <w:numPr>
          <w:ilvl w:val="0"/>
          <w:numId w:val="11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6237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Oświadczam, że za wyjątkiem następujących informacji i dokumentów ______________________wydzielonych oraz zawartych w pliku o nazwie ______________________, niniejsza oferta oraz wszelkie załączniki do niej są </w:t>
      </w:r>
      <w:r w:rsidRPr="00BF61FA">
        <w:rPr>
          <w:rFonts w:asciiTheme="minorHAnsi" w:eastAsia="Calibri" w:hAnsiTheme="minorHAnsi" w:cstheme="minorHAnsi"/>
          <w:lang w:eastAsia="en-US"/>
        </w:rPr>
        <w:lastRenderedPageBreak/>
        <w:t>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6237F5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6237F5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6237F5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13F5E810" w14:textId="5097E05B" w:rsidR="00057C31" w:rsidRPr="00A61257" w:rsidRDefault="00A61BB8" w:rsidP="00A61257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6D86E80F" w:rsidR="007A6E12" w:rsidRPr="00BF61FA" w:rsidRDefault="00962FE4" w:rsidP="00A61257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1D4DDDC4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708C0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4382F17C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B708C0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C5619"/>
    <w:multiLevelType w:val="hybridMultilevel"/>
    <w:tmpl w:val="68B0951E"/>
    <w:lvl w:ilvl="0" w:tplc="656C480A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6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5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231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186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3929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37F5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2BD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257"/>
    <w:rsid w:val="00A61BB8"/>
    <w:rsid w:val="00A65B0A"/>
    <w:rsid w:val="00A67F19"/>
    <w:rsid w:val="00A71F2F"/>
    <w:rsid w:val="00A7230C"/>
    <w:rsid w:val="00A756D0"/>
    <w:rsid w:val="00A821D6"/>
    <w:rsid w:val="00A82B57"/>
    <w:rsid w:val="00A85AA3"/>
    <w:rsid w:val="00A9628B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187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708C0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35"/>
    <w:rsid w:val="00C63189"/>
    <w:rsid w:val="00C64C94"/>
    <w:rsid w:val="00C67AE5"/>
    <w:rsid w:val="00C67FA6"/>
    <w:rsid w:val="00C707DD"/>
    <w:rsid w:val="00C70833"/>
    <w:rsid w:val="00C723C9"/>
    <w:rsid w:val="00C73C3F"/>
    <w:rsid w:val="00C80D60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F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2022-12-30T11:29:00Z</cp:lastPrinted>
  <dcterms:created xsi:type="dcterms:W3CDTF">2023-06-07T06:51:00Z</dcterms:created>
  <dcterms:modified xsi:type="dcterms:W3CDTF">2023-06-07T06:51:00Z</dcterms:modified>
</cp:coreProperties>
</file>