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E51D"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16C12E2E"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0C15475F"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275FC4E1" w14:textId="11D217C4" w:rsidR="00B37185" w:rsidRPr="00B37185" w:rsidRDefault="00B37185" w:rsidP="00B37185">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Zawarta w dniu ………...202</w:t>
      </w:r>
      <w:r>
        <w:rPr>
          <w:rFonts w:ascii="Arial" w:eastAsia="Calibri" w:hAnsi="Arial" w:cs="Arial"/>
        </w:rPr>
        <w:t>1</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00B966B8" w:rsidRPr="00B966B8">
        <w:rPr>
          <w:rFonts w:ascii="Arial" w:eastAsia="Calibri" w:hAnsi="Arial" w:cs="Arial"/>
          <w:b/>
        </w:rPr>
        <w:t>“Budowa cmentarza komunalnego w Nawojowej”</w:t>
      </w:r>
      <w:r w:rsidRPr="00B37185">
        <w:rPr>
          <w:rFonts w:ascii="Arial" w:eastAsia="Calibri" w:hAnsi="Arial" w:cs="Arial"/>
          <w:b/>
          <w:bCs/>
          <w:i/>
          <w:sz w:val="24"/>
          <w:szCs w:val="24"/>
        </w:rPr>
        <w:t xml:space="preserve"> </w:t>
      </w:r>
      <w:r w:rsidRPr="00B37185">
        <w:rPr>
          <w:rFonts w:ascii="Arial" w:eastAsia="Calibri" w:hAnsi="Arial" w:cs="Arial"/>
        </w:rPr>
        <w:t>pomiędzy:</w:t>
      </w:r>
    </w:p>
    <w:p w14:paraId="2010BC83"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3D1CC016"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1301E54F"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4AC6CEF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47FE5CE1"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043DEF5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713C1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2BE052D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57D748F7"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7917086A"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03AABECD" w14:textId="77777777" w:rsidR="00B37185" w:rsidRPr="00B37185" w:rsidRDefault="00B37185" w:rsidP="00B37185">
      <w:pPr>
        <w:spacing w:after="0" w:line="276" w:lineRule="auto"/>
        <w:jc w:val="both"/>
        <w:rPr>
          <w:rFonts w:ascii="Arial" w:eastAsia="Calibri" w:hAnsi="Arial" w:cs="Arial"/>
          <w:b/>
          <w:i/>
        </w:rPr>
      </w:pPr>
    </w:p>
    <w:p w14:paraId="48666E5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1CA44F2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67D90EA"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7A2D439C"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3587B960"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32DF5B89"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3DC7716F" w14:textId="563A5845" w:rsidR="00B37185" w:rsidRPr="00B37185" w:rsidRDefault="00B37185" w:rsidP="00B37185">
      <w:pPr>
        <w:numPr>
          <w:ilvl w:val="0"/>
          <w:numId w:val="10"/>
        </w:numPr>
        <w:spacing w:after="200" w:line="276" w:lineRule="auto"/>
        <w:contextualSpacing/>
        <w:jc w:val="both"/>
        <w:rPr>
          <w:rFonts w:ascii="Arial" w:eastAsia="Calibri" w:hAnsi="Arial" w:cs="Arial"/>
        </w:rPr>
      </w:pPr>
      <w:r w:rsidRPr="00B37185">
        <w:rPr>
          <w:rFonts w:ascii="Arial" w:eastAsia="Calibri" w:hAnsi="Arial" w:cs="Arial"/>
        </w:rPr>
        <w:t>Zamawiający zleca a Wykonawca przyjmuje i zobowiązuje się do</w:t>
      </w:r>
      <w:r w:rsidRPr="00B37185">
        <w:rPr>
          <w:rFonts w:ascii="Arial" w:eastAsia="Arial" w:hAnsi="Arial" w:cs="Arial"/>
        </w:rPr>
        <w:t xml:space="preserve"> wykonania </w:t>
      </w:r>
      <w:r w:rsidRPr="00B37185">
        <w:rPr>
          <w:rFonts w:ascii="Arial" w:eastAsia="Calibri" w:hAnsi="Arial" w:cs="Arial"/>
        </w:rPr>
        <w:t xml:space="preserve">robót budowlanych, dotyczących: </w:t>
      </w:r>
      <w:r w:rsidR="00B966B8" w:rsidRPr="00B966B8">
        <w:rPr>
          <w:rFonts w:ascii="Arial" w:eastAsia="Calibri" w:hAnsi="Arial" w:cs="Arial"/>
          <w:b/>
          <w:bCs/>
          <w:i/>
        </w:rPr>
        <w:t>“Budowa cmentarza komunalnego w Nawojowej”</w:t>
      </w:r>
      <w:r w:rsidRPr="00B37185">
        <w:rPr>
          <w:rFonts w:ascii="Arial" w:eastAsia="Calibri" w:hAnsi="Arial" w:cs="Arial"/>
          <w:b/>
          <w:bCs/>
          <w:i/>
        </w:rPr>
        <w:t>;</w:t>
      </w:r>
    </w:p>
    <w:p w14:paraId="275780EC" w14:textId="77777777" w:rsidR="00B37185" w:rsidRPr="00B37185" w:rsidRDefault="00B37185" w:rsidP="00B37185">
      <w:pPr>
        <w:spacing w:after="200" w:line="276" w:lineRule="auto"/>
        <w:ind w:left="360"/>
        <w:contextualSpacing/>
        <w:jc w:val="both"/>
        <w:rPr>
          <w:rFonts w:ascii="Arial" w:eastAsia="Calibri" w:hAnsi="Arial" w:cs="Arial"/>
          <w:b/>
          <w:bCs/>
          <w:i/>
        </w:rPr>
      </w:pPr>
    </w:p>
    <w:p w14:paraId="62F9B027" w14:textId="77777777" w:rsidR="00B37185" w:rsidRPr="00B37185" w:rsidRDefault="00B37185" w:rsidP="00B37185">
      <w:pPr>
        <w:spacing w:after="200" w:line="276" w:lineRule="auto"/>
        <w:ind w:left="360"/>
        <w:contextualSpacing/>
        <w:jc w:val="both"/>
        <w:rPr>
          <w:rFonts w:ascii="Arial" w:eastAsia="Calibri" w:hAnsi="Arial" w:cs="Times New Roman"/>
        </w:rPr>
      </w:pPr>
      <w:r w:rsidRPr="00B37185">
        <w:rPr>
          <w:rFonts w:ascii="Arial" w:eastAsia="Calibri" w:hAnsi="Arial" w:cs="Arial"/>
          <w:b/>
          <w:bCs/>
          <w:i/>
        </w:rPr>
        <w:t xml:space="preserve"> </w:t>
      </w:r>
      <w:r w:rsidRPr="00B37185">
        <w:rPr>
          <w:rFonts w:ascii="Arial" w:eastAsia="Calibri" w:hAnsi="Arial" w:cs="Times New Roman"/>
        </w:rPr>
        <w:t>Zakres robót obejmuje w szczególności:</w:t>
      </w:r>
    </w:p>
    <w:p w14:paraId="7399E875" w14:textId="77777777" w:rsidR="00D7613B" w:rsidRPr="00D7613B" w:rsidRDefault="00D7613B" w:rsidP="00D7613B">
      <w:pPr>
        <w:numPr>
          <w:ilvl w:val="0"/>
          <w:numId w:val="18"/>
        </w:numPr>
        <w:spacing w:after="0" w:line="360" w:lineRule="auto"/>
        <w:jc w:val="both"/>
        <w:rPr>
          <w:rFonts w:ascii="Arial" w:eastAsia="Times New Roman" w:hAnsi="Arial" w:cs="Arial"/>
        </w:rPr>
      </w:pPr>
      <w:r w:rsidRPr="00D7613B">
        <w:rPr>
          <w:rFonts w:ascii="Arial" w:eastAsia="Times New Roman" w:hAnsi="Arial" w:cs="Arial"/>
        </w:rPr>
        <w:t>Instalacje wod-kan;</w:t>
      </w:r>
    </w:p>
    <w:p w14:paraId="7277BDD2" w14:textId="77777777" w:rsidR="00D7613B" w:rsidRPr="00D7613B" w:rsidRDefault="00D7613B" w:rsidP="00D7613B">
      <w:pPr>
        <w:numPr>
          <w:ilvl w:val="0"/>
          <w:numId w:val="18"/>
        </w:numPr>
        <w:spacing w:after="0" w:line="360" w:lineRule="auto"/>
        <w:jc w:val="both"/>
        <w:rPr>
          <w:rFonts w:ascii="Arial" w:eastAsia="Times New Roman" w:hAnsi="Arial" w:cs="Arial"/>
        </w:rPr>
      </w:pPr>
      <w:r w:rsidRPr="00D7613B">
        <w:rPr>
          <w:rFonts w:ascii="Arial" w:eastAsia="Times New Roman" w:hAnsi="Arial" w:cs="Arial"/>
        </w:rPr>
        <w:t>Instalacje elektryczne</w:t>
      </w:r>
    </w:p>
    <w:p w14:paraId="76BA2216" w14:textId="77777777" w:rsidR="00D7613B" w:rsidRPr="00D7613B" w:rsidRDefault="00D7613B" w:rsidP="00D7613B">
      <w:pPr>
        <w:pStyle w:val="Akapitzlist"/>
        <w:numPr>
          <w:ilvl w:val="0"/>
          <w:numId w:val="19"/>
        </w:numPr>
        <w:spacing w:line="360" w:lineRule="auto"/>
        <w:jc w:val="both"/>
        <w:rPr>
          <w:rFonts w:ascii="Arial" w:eastAsia="Times New Roman" w:hAnsi="Arial" w:cs="Arial"/>
        </w:rPr>
      </w:pPr>
      <w:r w:rsidRPr="00D7613B">
        <w:rPr>
          <w:rFonts w:ascii="Arial" w:eastAsia="Times New Roman" w:hAnsi="Arial" w:cs="Arial"/>
        </w:rPr>
        <w:t>Instalacje elektryczne wewnętrzne</w:t>
      </w:r>
    </w:p>
    <w:p w14:paraId="5DBAAF7C" w14:textId="77777777" w:rsidR="00D7613B" w:rsidRPr="00D7613B" w:rsidRDefault="00D7613B" w:rsidP="00D7613B">
      <w:pPr>
        <w:pStyle w:val="Akapitzlist"/>
        <w:numPr>
          <w:ilvl w:val="0"/>
          <w:numId w:val="24"/>
        </w:numPr>
        <w:spacing w:line="360" w:lineRule="auto"/>
        <w:jc w:val="both"/>
        <w:rPr>
          <w:rFonts w:ascii="Arial" w:eastAsia="Times New Roman" w:hAnsi="Arial" w:cs="Arial"/>
        </w:rPr>
      </w:pPr>
      <w:r w:rsidRPr="00D7613B">
        <w:rPr>
          <w:rFonts w:ascii="Arial" w:eastAsia="Times New Roman" w:hAnsi="Arial" w:cs="Arial"/>
        </w:rPr>
        <w:t>ROZDZIELNIA, WLZ</w:t>
      </w:r>
    </w:p>
    <w:p w14:paraId="5DEB0DDF" w14:textId="77777777" w:rsidR="00D7613B" w:rsidRPr="00D7613B" w:rsidRDefault="00D7613B" w:rsidP="00D7613B">
      <w:pPr>
        <w:pStyle w:val="Akapitzlist"/>
        <w:numPr>
          <w:ilvl w:val="0"/>
          <w:numId w:val="24"/>
        </w:numPr>
        <w:spacing w:line="360" w:lineRule="auto"/>
        <w:jc w:val="both"/>
        <w:rPr>
          <w:rFonts w:ascii="Arial" w:eastAsia="Times New Roman" w:hAnsi="Arial" w:cs="Arial"/>
        </w:rPr>
      </w:pPr>
      <w:r w:rsidRPr="00D7613B">
        <w:rPr>
          <w:rFonts w:ascii="Arial" w:eastAsia="Times New Roman" w:hAnsi="Arial" w:cs="Arial"/>
        </w:rPr>
        <w:t>INSTALACJA ELEKTRYCZNA</w:t>
      </w:r>
    </w:p>
    <w:p w14:paraId="1D801E72" w14:textId="77777777" w:rsidR="00D7613B" w:rsidRPr="00D7613B" w:rsidRDefault="00D7613B" w:rsidP="00D7613B">
      <w:pPr>
        <w:pStyle w:val="Akapitzlist"/>
        <w:numPr>
          <w:ilvl w:val="0"/>
          <w:numId w:val="24"/>
        </w:numPr>
        <w:spacing w:line="360" w:lineRule="auto"/>
        <w:jc w:val="both"/>
        <w:rPr>
          <w:rFonts w:ascii="Arial" w:eastAsia="Times New Roman" w:hAnsi="Arial" w:cs="Arial"/>
        </w:rPr>
      </w:pPr>
      <w:r w:rsidRPr="00D7613B">
        <w:rPr>
          <w:rFonts w:ascii="Arial" w:eastAsia="Times New Roman" w:hAnsi="Arial" w:cs="Arial"/>
        </w:rPr>
        <w:t>INSTALACJA PRZYZYWOWA</w:t>
      </w:r>
    </w:p>
    <w:p w14:paraId="571CCD9C" w14:textId="77777777" w:rsidR="00D7613B" w:rsidRPr="00D7613B" w:rsidRDefault="00D7613B" w:rsidP="00D7613B">
      <w:pPr>
        <w:pStyle w:val="Akapitzlist"/>
        <w:numPr>
          <w:ilvl w:val="0"/>
          <w:numId w:val="24"/>
        </w:numPr>
        <w:spacing w:line="360" w:lineRule="auto"/>
        <w:jc w:val="both"/>
        <w:rPr>
          <w:rFonts w:ascii="Arial" w:eastAsia="Times New Roman" w:hAnsi="Arial" w:cs="Arial"/>
        </w:rPr>
      </w:pPr>
      <w:r w:rsidRPr="00D7613B">
        <w:rPr>
          <w:rFonts w:ascii="Arial" w:eastAsia="Times New Roman" w:hAnsi="Arial" w:cs="Arial"/>
        </w:rPr>
        <w:t>INSTALACJA TT</w:t>
      </w:r>
    </w:p>
    <w:p w14:paraId="0708BD7B" w14:textId="77777777" w:rsidR="00D7613B" w:rsidRPr="00D7613B" w:rsidRDefault="00D7613B" w:rsidP="00D7613B">
      <w:pPr>
        <w:pStyle w:val="Akapitzlist"/>
        <w:numPr>
          <w:ilvl w:val="0"/>
          <w:numId w:val="24"/>
        </w:numPr>
        <w:spacing w:line="360" w:lineRule="auto"/>
        <w:jc w:val="both"/>
        <w:rPr>
          <w:rFonts w:ascii="Arial" w:eastAsia="Times New Roman" w:hAnsi="Arial" w:cs="Arial"/>
        </w:rPr>
      </w:pPr>
      <w:r w:rsidRPr="00D7613B">
        <w:rPr>
          <w:rFonts w:ascii="Arial" w:eastAsia="Times New Roman" w:hAnsi="Arial" w:cs="Arial"/>
        </w:rPr>
        <w:t>INSTALACJA ODGROMOWA</w:t>
      </w:r>
    </w:p>
    <w:p w14:paraId="7559C90F" w14:textId="77777777" w:rsidR="00D7613B" w:rsidRPr="00D7613B" w:rsidRDefault="00D7613B" w:rsidP="00D7613B">
      <w:pPr>
        <w:pStyle w:val="Akapitzlist"/>
        <w:numPr>
          <w:ilvl w:val="0"/>
          <w:numId w:val="19"/>
        </w:numPr>
        <w:spacing w:line="360" w:lineRule="auto"/>
        <w:jc w:val="both"/>
        <w:rPr>
          <w:rFonts w:ascii="Arial" w:eastAsia="Times New Roman" w:hAnsi="Arial" w:cs="Arial"/>
        </w:rPr>
      </w:pPr>
      <w:r w:rsidRPr="00D7613B">
        <w:rPr>
          <w:rFonts w:ascii="Arial" w:eastAsia="Times New Roman" w:hAnsi="Arial" w:cs="Arial"/>
        </w:rPr>
        <w:t>Instalacje elektryczne zewnętrzne</w:t>
      </w:r>
    </w:p>
    <w:p w14:paraId="10833931" w14:textId="77777777" w:rsidR="00D7613B" w:rsidRPr="00D7613B" w:rsidRDefault="00D7613B" w:rsidP="00D7613B">
      <w:pPr>
        <w:pStyle w:val="Akapitzlist"/>
        <w:numPr>
          <w:ilvl w:val="0"/>
          <w:numId w:val="25"/>
        </w:numPr>
        <w:spacing w:line="360" w:lineRule="auto"/>
        <w:jc w:val="both"/>
        <w:rPr>
          <w:rFonts w:ascii="Arial" w:eastAsia="Times New Roman" w:hAnsi="Arial" w:cs="Arial"/>
        </w:rPr>
      </w:pPr>
      <w:r w:rsidRPr="00D7613B">
        <w:rPr>
          <w:rFonts w:ascii="Arial" w:eastAsia="Times New Roman" w:hAnsi="Arial" w:cs="Arial"/>
        </w:rPr>
        <w:t>OSWIETLENIE TERENU</w:t>
      </w:r>
    </w:p>
    <w:p w14:paraId="1535C048" w14:textId="77777777" w:rsidR="00D7613B" w:rsidRPr="00D7613B" w:rsidRDefault="00D7613B" w:rsidP="00D7613B">
      <w:pPr>
        <w:pStyle w:val="Akapitzlist"/>
        <w:numPr>
          <w:ilvl w:val="0"/>
          <w:numId w:val="25"/>
        </w:numPr>
        <w:spacing w:line="360" w:lineRule="auto"/>
        <w:jc w:val="both"/>
        <w:rPr>
          <w:rFonts w:ascii="Arial" w:eastAsia="Times New Roman" w:hAnsi="Arial" w:cs="Arial"/>
        </w:rPr>
      </w:pPr>
      <w:r w:rsidRPr="00D7613B">
        <w:rPr>
          <w:rFonts w:ascii="Arial" w:eastAsia="Times New Roman" w:hAnsi="Arial" w:cs="Arial"/>
        </w:rPr>
        <w:t>MONITORING ZEWNETRZNY</w:t>
      </w:r>
    </w:p>
    <w:p w14:paraId="4A1E3577" w14:textId="77777777" w:rsidR="00D7613B" w:rsidRPr="00D7613B" w:rsidRDefault="00D7613B" w:rsidP="00D7613B">
      <w:pPr>
        <w:numPr>
          <w:ilvl w:val="0"/>
          <w:numId w:val="18"/>
        </w:numPr>
        <w:spacing w:after="0" w:line="360" w:lineRule="auto"/>
        <w:jc w:val="both"/>
        <w:rPr>
          <w:rFonts w:ascii="Arial" w:eastAsia="Times New Roman" w:hAnsi="Arial" w:cs="Arial"/>
        </w:rPr>
      </w:pPr>
      <w:r w:rsidRPr="00D7613B">
        <w:rPr>
          <w:rFonts w:ascii="Arial" w:eastAsia="Times New Roman" w:hAnsi="Arial" w:cs="Arial"/>
        </w:rPr>
        <w:t>Roboty budowlane:</w:t>
      </w:r>
    </w:p>
    <w:p w14:paraId="03F5EFA0" w14:textId="77777777" w:rsidR="00D7613B" w:rsidRPr="00D7613B" w:rsidRDefault="00D7613B" w:rsidP="00D7613B">
      <w:pPr>
        <w:pStyle w:val="Akapitzlist"/>
        <w:numPr>
          <w:ilvl w:val="0"/>
          <w:numId w:val="20"/>
        </w:numPr>
        <w:spacing w:line="360" w:lineRule="auto"/>
        <w:jc w:val="both"/>
        <w:rPr>
          <w:rFonts w:ascii="Arial" w:eastAsia="Times New Roman" w:hAnsi="Arial" w:cs="Arial"/>
        </w:rPr>
      </w:pPr>
      <w:r w:rsidRPr="00D7613B">
        <w:rPr>
          <w:rFonts w:ascii="Arial" w:eastAsia="Times New Roman" w:hAnsi="Arial" w:cs="Arial"/>
        </w:rPr>
        <w:t>Budynek administracyjny;</w:t>
      </w:r>
    </w:p>
    <w:p w14:paraId="0CF674FE"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ROBOTY ZIEMNE I PRZYGOTOWAWCZE</w:t>
      </w:r>
    </w:p>
    <w:p w14:paraId="65F2D9A9"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lastRenderedPageBreak/>
        <w:t>ROBOTY FUNDAMENTOWE, IZOLACYJNE</w:t>
      </w:r>
    </w:p>
    <w:p w14:paraId="30951ABD"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ROBOTY MUROWE I KONSTRUKCYJNE</w:t>
      </w:r>
    </w:p>
    <w:p w14:paraId="632F7F2D"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ZBROJENIE KONSTRUKCJI - BUDYNEK</w:t>
      </w:r>
    </w:p>
    <w:p w14:paraId="302EDC3B"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WENTYLACJE-KOMINY</w:t>
      </w:r>
    </w:p>
    <w:p w14:paraId="10C39914"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KONSTRUKCJA DREWNIANA DACHU</w:t>
      </w:r>
    </w:p>
    <w:p w14:paraId="3AD45F58"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ROBOTY POKRYWCZE</w:t>
      </w:r>
    </w:p>
    <w:p w14:paraId="005A8CF6"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 xml:space="preserve">DOCIEPLENIE STROPÓW CZESCI STRYCHOWEJ </w:t>
      </w:r>
    </w:p>
    <w:p w14:paraId="2CDE729D"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 xml:space="preserve">PODŁOGI I POSADZKI </w:t>
      </w:r>
    </w:p>
    <w:p w14:paraId="6CDFC22E"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 xml:space="preserve">ROBOTY OKŁADZINOWE, TYNKI WEWNETRZNE </w:t>
      </w:r>
    </w:p>
    <w:p w14:paraId="5F29626F"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 xml:space="preserve">ROBOTY MALARSKIE </w:t>
      </w:r>
    </w:p>
    <w:p w14:paraId="51B222C0"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STOLARKA ZEWNETRZNA</w:t>
      </w:r>
    </w:p>
    <w:p w14:paraId="39EC0534"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 xml:space="preserve">MONTAŻ PARAPETÓW </w:t>
      </w:r>
    </w:p>
    <w:p w14:paraId="2E90737C"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 xml:space="preserve">STOLARKA WEWNETRZNA </w:t>
      </w:r>
    </w:p>
    <w:p w14:paraId="76AB1C7B"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 xml:space="preserve">SCHODY ZEWNETRZNE </w:t>
      </w:r>
    </w:p>
    <w:p w14:paraId="1D70A2FB"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 xml:space="preserve">SCHODY ZEWNETRZNE, PODJAZD DLA NIEPEŁNOSPRAWNYCH </w:t>
      </w:r>
    </w:p>
    <w:p w14:paraId="05293A40"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ROBOTY SLUSARSKIE - BARIERKI</w:t>
      </w:r>
    </w:p>
    <w:p w14:paraId="19AC4C2B"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RUSZTOWANIA ZEWNETRZNE</w:t>
      </w:r>
    </w:p>
    <w:p w14:paraId="01F2D9D4" w14:textId="77777777" w:rsidR="00D7613B" w:rsidRPr="00D7613B" w:rsidRDefault="00D7613B" w:rsidP="00D7613B">
      <w:pPr>
        <w:pStyle w:val="Akapitzlist"/>
        <w:numPr>
          <w:ilvl w:val="0"/>
          <w:numId w:val="26"/>
        </w:numPr>
        <w:spacing w:line="360" w:lineRule="auto"/>
        <w:jc w:val="both"/>
        <w:rPr>
          <w:rFonts w:ascii="Arial" w:eastAsia="Times New Roman" w:hAnsi="Arial" w:cs="Arial"/>
        </w:rPr>
      </w:pPr>
      <w:r w:rsidRPr="00D7613B">
        <w:rPr>
          <w:rFonts w:ascii="Arial" w:eastAsia="Times New Roman" w:hAnsi="Arial" w:cs="Arial"/>
        </w:rPr>
        <w:t>OCIEPLENIE SCIAN ZEWNETRZNYCH</w:t>
      </w:r>
    </w:p>
    <w:p w14:paraId="5C9B4313" w14:textId="77777777" w:rsidR="00D7613B" w:rsidRPr="00D7613B" w:rsidRDefault="00D7613B" w:rsidP="00D7613B">
      <w:pPr>
        <w:pStyle w:val="Akapitzlist"/>
        <w:numPr>
          <w:ilvl w:val="0"/>
          <w:numId w:val="20"/>
        </w:numPr>
        <w:spacing w:line="360" w:lineRule="auto"/>
        <w:jc w:val="both"/>
        <w:rPr>
          <w:rFonts w:ascii="Arial" w:eastAsia="Times New Roman" w:hAnsi="Arial" w:cs="Arial"/>
        </w:rPr>
      </w:pPr>
      <w:r w:rsidRPr="00D7613B">
        <w:rPr>
          <w:rFonts w:ascii="Arial" w:eastAsia="Times New Roman" w:hAnsi="Arial" w:cs="Arial"/>
        </w:rPr>
        <w:t>Mała  architektura</w:t>
      </w:r>
    </w:p>
    <w:p w14:paraId="4B691E6C" w14:textId="77777777" w:rsidR="00D7613B" w:rsidRPr="00D7613B" w:rsidRDefault="00D7613B" w:rsidP="00D7613B">
      <w:pPr>
        <w:pStyle w:val="Akapitzlist"/>
        <w:numPr>
          <w:ilvl w:val="0"/>
          <w:numId w:val="27"/>
        </w:numPr>
        <w:spacing w:line="360" w:lineRule="auto"/>
        <w:jc w:val="both"/>
        <w:rPr>
          <w:rFonts w:ascii="Arial" w:eastAsia="Times New Roman" w:hAnsi="Arial" w:cs="Arial"/>
        </w:rPr>
      </w:pPr>
      <w:r w:rsidRPr="00D7613B">
        <w:rPr>
          <w:rFonts w:ascii="Arial" w:eastAsia="Times New Roman" w:hAnsi="Arial" w:cs="Arial"/>
        </w:rPr>
        <w:t xml:space="preserve">OSŁONA MIEJSC ZBIÓRKI ODPADÓW - 2 szt. </w:t>
      </w:r>
    </w:p>
    <w:p w14:paraId="1AC10302" w14:textId="77777777" w:rsidR="00D7613B" w:rsidRPr="00D7613B" w:rsidRDefault="00D7613B" w:rsidP="00D7613B">
      <w:pPr>
        <w:pStyle w:val="Akapitzlist"/>
        <w:numPr>
          <w:ilvl w:val="0"/>
          <w:numId w:val="27"/>
        </w:numPr>
        <w:spacing w:line="360" w:lineRule="auto"/>
        <w:jc w:val="both"/>
        <w:rPr>
          <w:rFonts w:ascii="Arial" w:eastAsia="Times New Roman" w:hAnsi="Arial" w:cs="Arial"/>
        </w:rPr>
      </w:pPr>
      <w:r w:rsidRPr="00D7613B">
        <w:rPr>
          <w:rFonts w:ascii="Arial" w:eastAsia="Times New Roman" w:hAnsi="Arial" w:cs="Arial"/>
        </w:rPr>
        <w:t xml:space="preserve">PUNKT UJECIA WODY - 3 szt. </w:t>
      </w:r>
    </w:p>
    <w:p w14:paraId="799D1B2C" w14:textId="77777777" w:rsidR="00D7613B" w:rsidRPr="00D7613B" w:rsidRDefault="00D7613B" w:rsidP="00D7613B">
      <w:pPr>
        <w:pStyle w:val="Akapitzlist"/>
        <w:numPr>
          <w:ilvl w:val="0"/>
          <w:numId w:val="27"/>
        </w:numPr>
        <w:spacing w:line="360" w:lineRule="auto"/>
        <w:jc w:val="both"/>
        <w:rPr>
          <w:rFonts w:ascii="Arial" w:eastAsia="Times New Roman" w:hAnsi="Arial" w:cs="Arial"/>
        </w:rPr>
      </w:pPr>
      <w:r w:rsidRPr="00D7613B">
        <w:rPr>
          <w:rFonts w:ascii="Arial" w:eastAsia="Times New Roman" w:hAnsi="Arial" w:cs="Arial"/>
        </w:rPr>
        <w:t xml:space="preserve">KOLUMBARIUM - 6 szt. </w:t>
      </w:r>
    </w:p>
    <w:p w14:paraId="1B2850B6" w14:textId="77777777" w:rsidR="00D7613B" w:rsidRPr="00D7613B" w:rsidRDefault="00D7613B" w:rsidP="00D7613B">
      <w:pPr>
        <w:pStyle w:val="Akapitzlist"/>
        <w:numPr>
          <w:ilvl w:val="0"/>
          <w:numId w:val="27"/>
        </w:numPr>
        <w:spacing w:line="360" w:lineRule="auto"/>
        <w:jc w:val="both"/>
        <w:rPr>
          <w:rFonts w:ascii="Arial" w:eastAsia="Times New Roman" w:hAnsi="Arial" w:cs="Arial"/>
        </w:rPr>
      </w:pPr>
      <w:r w:rsidRPr="00D7613B">
        <w:rPr>
          <w:rFonts w:ascii="Arial" w:eastAsia="Times New Roman" w:hAnsi="Arial" w:cs="Arial"/>
        </w:rPr>
        <w:t>OGRODZENIE TERENU</w:t>
      </w:r>
    </w:p>
    <w:p w14:paraId="74AD14FB" w14:textId="77777777" w:rsidR="00D7613B" w:rsidRPr="00D7613B" w:rsidRDefault="00D7613B" w:rsidP="00D7613B">
      <w:pPr>
        <w:pStyle w:val="Akapitzlist"/>
        <w:numPr>
          <w:ilvl w:val="0"/>
          <w:numId w:val="27"/>
        </w:numPr>
        <w:spacing w:line="360" w:lineRule="auto"/>
        <w:jc w:val="both"/>
        <w:rPr>
          <w:rFonts w:ascii="Arial" w:eastAsia="Times New Roman" w:hAnsi="Arial" w:cs="Arial"/>
        </w:rPr>
      </w:pPr>
      <w:r w:rsidRPr="00D7613B">
        <w:rPr>
          <w:rFonts w:ascii="Arial" w:eastAsia="Times New Roman" w:hAnsi="Arial" w:cs="Arial"/>
        </w:rPr>
        <w:t>ELEMENTY MAŁEJ ARCHITEKTURY, ZIELEN</w:t>
      </w:r>
    </w:p>
    <w:p w14:paraId="2F0ACA3C" w14:textId="77777777" w:rsidR="00D7613B" w:rsidRPr="00D7613B" w:rsidRDefault="00D7613B" w:rsidP="00D7613B">
      <w:pPr>
        <w:pStyle w:val="Akapitzlist"/>
        <w:numPr>
          <w:ilvl w:val="0"/>
          <w:numId w:val="18"/>
        </w:numPr>
        <w:spacing w:line="360" w:lineRule="auto"/>
        <w:jc w:val="both"/>
        <w:rPr>
          <w:rFonts w:ascii="Arial" w:eastAsia="Times New Roman" w:hAnsi="Arial" w:cs="Arial"/>
        </w:rPr>
      </w:pPr>
      <w:r w:rsidRPr="00D7613B">
        <w:rPr>
          <w:rFonts w:ascii="Arial" w:eastAsia="Times New Roman" w:hAnsi="Arial" w:cs="Arial"/>
        </w:rPr>
        <w:t>Przyłącza</w:t>
      </w:r>
    </w:p>
    <w:p w14:paraId="4BFD2CBF" w14:textId="77777777" w:rsidR="00D7613B" w:rsidRPr="00D7613B" w:rsidRDefault="00D7613B" w:rsidP="00D7613B">
      <w:pPr>
        <w:pStyle w:val="Akapitzlist"/>
        <w:numPr>
          <w:ilvl w:val="0"/>
          <w:numId w:val="28"/>
        </w:numPr>
        <w:spacing w:line="360" w:lineRule="auto"/>
        <w:jc w:val="both"/>
        <w:rPr>
          <w:rFonts w:ascii="Arial" w:eastAsia="Times New Roman" w:hAnsi="Arial" w:cs="Arial"/>
        </w:rPr>
      </w:pPr>
      <w:r w:rsidRPr="00D7613B">
        <w:rPr>
          <w:rFonts w:ascii="Arial" w:eastAsia="Times New Roman" w:hAnsi="Arial" w:cs="Arial"/>
        </w:rPr>
        <w:t>Kanalizacja sanitarna</w:t>
      </w:r>
    </w:p>
    <w:p w14:paraId="4AAA8A21" w14:textId="77777777" w:rsidR="00D7613B" w:rsidRPr="00D7613B" w:rsidRDefault="00D7613B" w:rsidP="00D7613B">
      <w:pPr>
        <w:pStyle w:val="Akapitzlist"/>
        <w:numPr>
          <w:ilvl w:val="0"/>
          <w:numId w:val="28"/>
        </w:numPr>
        <w:spacing w:line="360" w:lineRule="auto"/>
        <w:jc w:val="both"/>
        <w:rPr>
          <w:rFonts w:ascii="Arial" w:eastAsia="Times New Roman" w:hAnsi="Arial" w:cs="Arial"/>
        </w:rPr>
      </w:pPr>
      <w:r w:rsidRPr="00D7613B">
        <w:rPr>
          <w:rFonts w:ascii="Arial" w:eastAsia="Times New Roman" w:hAnsi="Arial" w:cs="Arial"/>
        </w:rPr>
        <w:t>Kanalizacja deszczowa</w:t>
      </w:r>
    </w:p>
    <w:p w14:paraId="0B81FFAA" w14:textId="77777777" w:rsidR="00D7613B" w:rsidRPr="00D7613B" w:rsidRDefault="00D7613B" w:rsidP="00D7613B">
      <w:pPr>
        <w:pStyle w:val="Akapitzlist"/>
        <w:numPr>
          <w:ilvl w:val="0"/>
          <w:numId w:val="28"/>
        </w:numPr>
        <w:spacing w:line="360" w:lineRule="auto"/>
        <w:jc w:val="both"/>
        <w:rPr>
          <w:rFonts w:ascii="Arial" w:eastAsia="Times New Roman" w:hAnsi="Arial" w:cs="Arial"/>
        </w:rPr>
      </w:pPr>
      <w:r w:rsidRPr="00D7613B">
        <w:rPr>
          <w:rFonts w:ascii="Arial" w:eastAsia="Times New Roman" w:hAnsi="Arial" w:cs="Arial"/>
        </w:rPr>
        <w:t>Instalacja wody</w:t>
      </w:r>
    </w:p>
    <w:p w14:paraId="1539D0E9" w14:textId="77777777" w:rsidR="00D7613B" w:rsidRPr="00D7613B" w:rsidRDefault="00D7613B" w:rsidP="00D7613B">
      <w:pPr>
        <w:pStyle w:val="Akapitzlist"/>
        <w:numPr>
          <w:ilvl w:val="0"/>
          <w:numId w:val="18"/>
        </w:numPr>
        <w:spacing w:line="360" w:lineRule="auto"/>
        <w:jc w:val="both"/>
        <w:rPr>
          <w:rFonts w:ascii="Arial" w:eastAsia="Times New Roman" w:hAnsi="Arial" w:cs="Arial"/>
        </w:rPr>
      </w:pPr>
      <w:r w:rsidRPr="00D7613B">
        <w:rPr>
          <w:rFonts w:ascii="Arial" w:eastAsia="Times New Roman" w:hAnsi="Arial" w:cs="Arial"/>
        </w:rPr>
        <w:t>Wyroby sanitarne (biały montaż)</w:t>
      </w:r>
    </w:p>
    <w:p w14:paraId="66103E4E" w14:textId="77777777" w:rsidR="00D7613B" w:rsidRPr="00D7613B" w:rsidRDefault="00D7613B" w:rsidP="00D7613B">
      <w:pPr>
        <w:pStyle w:val="Akapitzlist"/>
        <w:numPr>
          <w:ilvl w:val="0"/>
          <w:numId w:val="18"/>
        </w:numPr>
        <w:spacing w:line="360" w:lineRule="auto"/>
        <w:jc w:val="both"/>
        <w:rPr>
          <w:rFonts w:ascii="Arial" w:eastAsia="Times New Roman" w:hAnsi="Arial" w:cs="Arial"/>
        </w:rPr>
      </w:pPr>
      <w:r w:rsidRPr="00D7613B">
        <w:rPr>
          <w:rFonts w:ascii="Arial" w:eastAsia="Times New Roman" w:hAnsi="Arial" w:cs="Arial"/>
        </w:rPr>
        <w:t>Roboty drogowe</w:t>
      </w:r>
    </w:p>
    <w:p w14:paraId="18331100" w14:textId="77777777" w:rsidR="00D7613B" w:rsidRPr="00D7613B" w:rsidRDefault="00D7613B" w:rsidP="00D7613B">
      <w:pPr>
        <w:pStyle w:val="Akapitzlist"/>
        <w:numPr>
          <w:ilvl w:val="0"/>
          <w:numId w:val="29"/>
        </w:numPr>
        <w:spacing w:line="360" w:lineRule="auto"/>
        <w:jc w:val="both"/>
        <w:rPr>
          <w:rFonts w:ascii="Arial" w:eastAsia="Times New Roman" w:hAnsi="Arial" w:cs="Arial"/>
        </w:rPr>
      </w:pPr>
      <w:r w:rsidRPr="00D7613B">
        <w:rPr>
          <w:rFonts w:ascii="Arial" w:eastAsia="Times New Roman" w:hAnsi="Arial" w:cs="Arial"/>
        </w:rPr>
        <w:t>Roboty przygotowawcze;</w:t>
      </w:r>
    </w:p>
    <w:p w14:paraId="7A1FFE98" w14:textId="77777777" w:rsidR="00D7613B" w:rsidRPr="00D7613B" w:rsidRDefault="00D7613B" w:rsidP="00D7613B">
      <w:pPr>
        <w:pStyle w:val="Akapitzlist"/>
        <w:numPr>
          <w:ilvl w:val="0"/>
          <w:numId w:val="29"/>
        </w:numPr>
        <w:spacing w:line="360" w:lineRule="auto"/>
        <w:jc w:val="both"/>
        <w:rPr>
          <w:rFonts w:ascii="Arial" w:eastAsia="Times New Roman" w:hAnsi="Arial" w:cs="Arial"/>
        </w:rPr>
      </w:pPr>
      <w:r w:rsidRPr="00D7613B">
        <w:rPr>
          <w:rFonts w:ascii="Arial" w:eastAsia="Times New Roman" w:hAnsi="Arial" w:cs="Arial"/>
        </w:rPr>
        <w:t>Roboty ziemne;</w:t>
      </w:r>
    </w:p>
    <w:p w14:paraId="38770601" w14:textId="77777777" w:rsidR="00D7613B" w:rsidRPr="00D7613B" w:rsidRDefault="00D7613B" w:rsidP="00D7613B">
      <w:pPr>
        <w:pStyle w:val="Akapitzlist"/>
        <w:numPr>
          <w:ilvl w:val="0"/>
          <w:numId w:val="29"/>
        </w:numPr>
        <w:spacing w:line="360" w:lineRule="auto"/>
        <w:jc w:val="both"/>
        <w:rPr>
          <w:rFonts w:ascii="Arial" w:eastAsia="Times New Roman" w:hAnsi="Arial" w:cs="Arial"/>
        </w:rPr>
      </w:pPr>
      <w:r w:rsidRPr="00D7613B">
        <w:rPr>
          <w:rFonts w:ascii="Arial" w:eastAsia="Times New Roman" w:hAnsi="Arial" w:cs="Arial"/>
        </w:rPr>
        <w:t>Krawężniki, obrzeża betonowe, ściek przy krawężnikowy;</w:t>
      </w:r>
    </w:p>
    <w:p w14:paraId="492E26B6" w14:textId="77777777" w:rsidR="00D7613B" w:rsidRPr="00D7613B" w:rsidRDefault="00D7613B" w:rsidP="00D7613B">
      <w:pPr>
        <w:pStyle w:val="Akapitzlist"/>
        <w:numPr>
          <w:ilvl w:val="0"/>
          <w:numId w:val="29"/>
        </w:numPr>
        <w:spacing w:line="360" w:lineRule="auto"/>
        <w:jc w:val="both"/>
        <w:rPr>
          <w:rFonts w:ascii="Arial" w:eastAsia="Times New Roman" w:hAnsi="Arial" w:cs="Arial"/>
        </w:rPr>
      </w:pPr>
      <w:r w:rsidRPr="00D7613B">
        <w:rPr>
          <w:rFonts w:ascii="Arial" w:eastAsia="Times New Roman" w:hAnsi="Arial" w:cs="Arial"/>
        </w:rPr>
        <w:t>Nawierzchnie z kostki brukowej betonowej;</w:t>
      </w:r>
    </w:p>
    <w:p w14:paraId="0A8FDF80" w14:textId="77777777" w:rsidR="00D7613B" w:rsidRPr="00D7613B" w:rsidRDefault="00D7613B" w:rsidP="00D7613B">
      <w:pPr>
        <w:pStyle w:val="Akapitzlist"/>
        <w:numPr>
          <w:ilvl w:val="0"/>
          <w:numId w:val="29"/>
        </w:numPr>
        <w:spacing w:line="360" w:lineRule="auto"/>
        <w:jc w:val="both"/>
        <w:rPr>
          <w:rFonts w:ascii="Arial" w:eastAsia="Times New Roman" w:hAnsi="Arial" w:cs="Arial"/>
        </w:rPr>
      </w:pPr>
      <w:r w:rsidRPr="00D7613B">
        <w:rPr>
          <w:rFonts w:ascii="Arial" w:eastAsia="Times New Roman" w:hAnsi="Arial" w:cs="Arial"/>
        </w:rPr>
        <w:t>Pobocze;</w:t>
      </w:r>
    </w:p>
    <w:p w14:paraId="4C7DDAA3" w14:textId="77777777" w:rsidR="00D7613B" w:rsidRPr="00D7613B" w:rsidRDefault="00D7613B" w:rsidP="00D7613B">
      <w:pPr>
        <w:pStyle w:val="Akapitzlist"/>
        <w:numPr>
          <w:ilvl w:val="0"/>
          <w:numId w:val="29"/>
        </w:numPr>
        <w:spacing w:line="360" w:lineRule="auto"/>
        <w:jc w:val="both"/>
        <w:rPr>
          <w:rFonts w:ascii="Arial" w:eastAsia="Times New Roman" w:hAnsi="Arial" w:cs="Arial"/>
        </w:rPr>
      </w:pPr>
      <w:r w:rsidRPr="00D7613B">
        <w:rPr>
          <w:rFonts w:ascii="Arial" w:eastAsia="Times New Roman" w:hAnsi="Arial" w:cs="Arial"/>
        </w:rPr>
        <w:lastRenderedPageBreak/>
        <w:t>Roboty wykończeniowe;</w:t>
      </w:r>
    </w:p>
    <w:p w14:paraId="13396E58" w14:textId="77777777" w:rsidR="00D7613B" w:rsidRPr="00D7613B" w:rsidRDefault="00D7613B" w:rsidP="00D7613B">
      <w:pPr>
        <w:pStyle w:val="Akapitzlist"/>
        <w:numPr>
          <w:ilvl w:val="0"/>
          <w:numId w:val="29"/>
        </w:numPr>
        <w:spacing w:line="360" w:lineRule="auto"/>
        <w:jc w:val="both"/>
        <w:rPr>
          <w:rFonts w:ascii="Arial" w:eastAsia="Times New Roman" w:hAnsi="Arial" w:cs="Arial"/>
        </w:rPr>
      </w:pPr>
      <w:r w:rsidRPr="00D7613B">
        <w:rPr>
          <w:rFonts w:ascii="Arial" w:eastAsia="Times New Roman" w:hAnsi="Arial" w:cs="Arial"/>
        </w:rPr>
        <w:t>Projekt organizacji ruchu, obsługa geodezyjna;</w:t>
      </w:r>
    </w:p>
    <w:p w14:paraId="1D4AD241" w14:textId="397CE9F4" w:rsidR="00D7613B" w:rsidRPr="00D7613B" w:rsidRDefault="00D7613B" w:rsidP="00D7613B">
      <w:pPr>
        <w:pStyle w:val="Akapitzlist"/>
        <w:numPr>
          <w:ilvl w:val="0"/>
          <w:numId w:val="18"/>
        </w:numPr>
        <w:spacing w:line="360" w:lineRule="auto"/>
        <w:jc w:val="both"/>
        <w:rPr>
          <w:rFonts w:ascii="Arial" w:eastAsia="Times New Roman" w:hAnsi="Arial" w:cs="Arial"/>
        </w:rPr>
      </w:pPr>
      <w:r w:rsidRPr="00D7613B">
        <w:rPr>
          <w:rFonts w:ascii="Arial" w:eastAsia="Times New Roman" w:hAnsi="Arial" w:cs="Arial"/>
        </w:rPr>
        <w:t>Roboty drogowe -</w:t>
      </w:r>
      <w:r w:rsidR="00067AF1">
        <w:rPr>
          <w:rFonts w:ascii="Arial" w:eastAsia="Times New Roman" w:hAnsi="Arial" w:cs="Arial"/>
        </w:rPr>
        <w:t xml:space="preserve"> </w:t>
      </w:r>
      <w:r w:rsidRPr="00D7613B">
        <w:rPr>
          <w:rFonts w:ascii="Arial" w:eastAsia="Times New Roman" w:hAnsi="Arial" w:cs="Arial"/>
        </w:rPr>
        <w:t>chodniki.</w:t>
      </w:r>
    </w:p>
    <w:p w14:paraId="148190EE" w14:textId="77777777" w:rsidR="00B37185" w:rsidRPr="00B37185" w:rsidRDefault="00B37185" w:rsidP="00A604EA">
      <w:pPr>
        <w:spacing w:after="0" w:line="276" w:lineRule="auto"/>
        <w:rPr>
          <w:rFonts w:ascii="Arial" w:eastAsia="Calibri" w:hAnsi="Arial" w:cs="Times New Roman"/>
        </w:rPr>
      </w:pPr>
      <w:r w:rsidRPr="00B37185">
        <w:rPr>
          <w:rFonts w:ascii="Arial" w:eastAsia="Calibri" w:hAnsi="Arial" w:cs="Times New Roman"/>
        </w:rPr>
        <w:t>Na wykonawcy spoczywać będzie także:</w:t>
      </w:r>
    </w:p>
    <w:p w14:paraId="01DA961C" w14:textId="77777777" w:rsidR="00675F7F" w:rsidRPr="00675F7F" w:rsidRDefault="00675F7F" w:rsidP="00675F7F">
      <w:pPr>
        <w:numPr>
          <w:ilvl w:val="0"/>
          <w:numId w:val="16"/>
        </w:numPr>
        <w:spacing w:after="0" w:line="276" w:lineRule="auto"/>
        <w:contextualSpacing/>
        <w:rPr>
          <w:rFonts w:ascii="Arial" w:eastAsia="Calibri" w:hAnsi="Arial" w:cs="Times New Roman"/>
        </w:rPr>
      </w:pPr>
      <w:r w:rsidRPr="00675F7F">
        <w:rPr>
          <w:rFonts w:ascii="Arial" w:eastAsia="Calibri" w:hAnsi="Arial" w:cs="Times New Roman"/>
        </w:rPr>
        <w:t>uzyskanie w imieniu Zamawiającego w Powiatowym Inspektoracie Nadzoru Budowlanego w Nowym Sączu pozwolenia na użytkowanie obiektów włącznie ze zgromadzeniem wszelkich niezbędnych dokumentów powykonawczych odpowiednio do zakresu wykonanych robót, sporządzeniem wniosku o wydanie decyzji o pozwoleniu na użytkowanie obiektu z kompletem załączników, złożeniem dokumentów w Powiatowym Inspektoracie Nadzoru Budowlanego, dostarczeniem Zamawiającemu pozwolenia na użytkowanie. Po podpisaniu umowy Zamawiający udzieli wykonawcy stosownego upoważnienia do działania w jego imieniu przed właściwymi instytucjami i organami w powyższej sprawie;</w:t>
      </w:r>
    </w:p>
    <w:p w14:paraId="39BD7388" w14:textId="77777777" w:rsidR="00675F7F" w:rsidRPr="00675F7F" w:rsidRDefault="00675F7F" w:rsidP="00675F7F">
      <w:pPr>
        <w:numPr>
          <w:ilvl w:val="0"/>
          <w:numId w:val="16"/>
        </w:numPr>
        <w:spacing w:after="0" w:line="276" w:lineRule="auto"/>
        <w:contextualSpacing/>
        <w:rPr>
          <w:rFonts w:ascii="Arial" w:eastAsia="Calibri" w:hAnsi="Arial" w:cs="Times New Roman"/>
        </w:rPr>
      </w:pPr>
      <w:r w:rsidRPr="00675F7F">
        <w:rPr>
          <w:rFonts w:ascii="Arial" w:eastAsia="Calibri" w:hAnsi="Arial" w:cs="Times New Roman"/>
        </w:rPr>
        <w:t xml:space="preserve">odpowiedzialność za jakość, zgodność z warunkami technicznymi i jakościowymi opisanymi dla przedmiotu zamówienia. Całość robót należy wykonać zgodnie z dokumentacją projektową oraz obowiązującymi przepisami; </w:t>
      </w:r>
    </w:p>
    <w:p w14:paraId="34060D90" w14:textId="77777777" w:rsidR="00675F7F" w:rsidRPr="00675F7F" w:rsidRDefault="00675F7F" w:rsidP="00675F7F">
      <w:pPr>
        <w:numPr>
          <w:ilvl w:val="0"/>
          <w:numId w:val="16"/>
        </w:numPr>
        <w:spacing w:after="0" w:line="276" w:lineRule="auto"/>
        <w:contextualSpacing/>
        <w:rPr>
          <w:rFonts w:ascii="Arial" w:eastAsia="Calibri" w:hAnsi="Arial" w:cs="Times New Roman"/>
        </w:rPr>
      </w:pPr>
      <w:r w:rsidRPr="00675F7F">
        <w:rPr>
          <w:rFonts w:ascii="Arial" w:eastAsia="Calibri" w:hAnsi="Arial" w:cs="Times New Roman"/>
        </w:rPr>
        <w:t>pełna obsługa geodezyjna budowy wraz z geodezyjną inwentaryzacją powykonawczą sporządzoną w trzech kompletach w skali 1:500 oraz wykonanie dokumentacji powykonawczej dla zakresu objętego umową;</w:t>
      </w:r>
    </w:p>
    <w:p w14:paraId="3C58DE9F" w14:textId="77777777" w:rsidR="00B37185" w:rsidRPr="006F154D" w:rsidRDefault="00B37185" w:rsidP="00B37185">
      <w:pPr>
        <w:spacing w:after="200" w:line="276" w:lineRule="auto"/>
        <w:ind w:left="720"/>
        <w:contextualSpacing/>
        <w:rPr>
          <w:rFonts w:ascii="Arial" w:eastAsia="Calibri" w:hAnsi="Arial" w:cs="Arial"/>
        </w:rPr>
      </w:pPr>
    </w:p>
    <w:p w14:paraId="386151E1"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088EEF98" w14:textId="77777777" w:rsidR="00B37185" w:rsidRPr="00B37185" w:rsidRDefault="00B37185" w:rsidP="00B37185">
      <w:pPr>
        <w:widowControl w:val="0"/>
        <w:numPr>
          <w:ilvl w:val="0"/>
          <w:numId w:val="8"/>
        </w:numPr>
        <w:suppressAutoHyphens/>
        <w:autoSpaceDE w:val="0"/>
        <w:spacing w:after="0" w:line="276" w:lineRule="auto"/>
        <w:jc w:val="both"/>
        <w:rPr>
          <w:rFonts w:ascii="Arial" w:eastAsia="Calibri" w:hAnsi="Arial" w:cs="Arial"/>
        </w:rPr>
      </w:pPr>
      <w:r w:rsidRPr="00B37185">
        <w:rPr>
          <w:rFonts w:ascii="Arial" w:eastAsia="Calibri" w:hAnsi="Arial" w:cs="Arial"/>
        </w:rPr>
        <w:t xml:space="preserve">Wykonawca zobowiązuje się do wykonania przedmiotu umowy zgodnie z dokumentacją przetargową, zasadami wiedzy technicznej i tzw. sztuki budowlanej, obowiązującymi przepisami i polskimi normami, oddania przedmiotu niniejszej umowy Zamawiającemu </w:t>
      </w:r>
      <w:r w:rsidRPr="00B37185">
        <w:rPr>
          <w:rFonts w:ascii="Arial" w:eastAsia="Calibri" w:hAnsi="Arial" w:cs="Arial"/>
        </w:rPr>
        <w:br/>
        <w:t xml:space="preserve">w terminie w niej uzgodnionym, oraz do usunięcia wad występujących w tym przedmiocie w okresie </w:t>
      </w:r>
      <w:r w:rsidRPr="006F154D">
        <w:rPr>
          <w:rFonts w:ascii="Arial" w:eastAsia="Calibri" w:hAnsi="Arial" w:cs="Arial"/>
        </w:rPr>
        <w:t>rękojmi</w:t>
      </w:r>
      <w:r w:rsidR="00556D25" w:rsidRPr="006F154D">
        <w:rPr>
          <w:rFonts w:ascii="Arial" w:eastAsia="Calibri" w:hAnsi="Arial" w:cs="Arial"/>
        </w:rPr>
        <w:t xml:space="preserve"> i gwarancji</w:t>
      </w:r>
      <w:r w:rsidRPr="006F154D">
        <w:rPr>
          <w:rFonts w:ascii="Arial" w:eastAsia="Calibri" w:hAnsi="Arial" w:cs="Arial"/>
        </w:rPr>
        <w:t xml:space="preserve"> </w:t>
      </w:r>
      <w:r w:rsidRPr="00B37185">
        <w:rPr>
          <w:rFonts w:ascii="Arial" w:eastAsia="Calibri" w:hAnsi="Arial" w:cs="Arial"/>
        </w:rPr>
        <w:t>za wady fizyczne.</w:t>
      </w:r>
    </w:p>
    <w:p w14:paraId="6E8A5F4D"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4D76F8F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68392C03" w14:textId="65874911"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B37185">
        <w:rPr>
          <w:rFonts w:ascii="Arial" w:eastAsia="Calibri" w:hAnsi="Arial" w:cs="Arial"/>
          <w:b/>
        </w:rPr>
        <w:t xml:space="preserve">do </w:t>
      </w:r>
      <w:r w:rsidR="00675F7F">
        <w:rPr>
          <w:rFonts w:ascii="Arial" w:eastAsia="Calibri" w:hAnsi="Arial" w:cs="Arial"/>
          <w:b/>
        </w:rPr>
        <w:t>3</w:t>
      </w:r>
      <w:r w:rsidR="00730B0B">
        <w:rPr>
          <w:rFonts w:ascii="Arial" w:eastAsia="Calibri" w:hAnsi="Arial" w:cs="Arial"/>
          <w:b/>
        </w:rPr>
        <w:t>1 maja</w:t>
      </w:r>
      <w:r w:rsidRPr="00B37185">
        <w:rPr>
          <w:rFonts w:ascii="Arial" w:eastAsia="Calibri" w:hAnsi="Arial" w:cs="Arial"/>
          <w:b/>
        </w:rPr>
        <w:t xml:space="preserve"> 202</w:t>
      </w:r>
      <w:r w:rsidR="00730B0B">
        <w:rPr>
          <w:rFonts w:ascii="Arial" w:eastAsia="Calibri" w:hAnsi="Arial" w:cs="Arial"/>
          <w:b/>
        </w:rPr>
        <w:t>2</w:t>
      </w:r>
      <w:r w:rsidRPr="00B37185">
        <w:rPr>
          <w:rFonts w:ascii="Arial" w:eastAsia="Calibri" w:hAnsi="Arial" w:cs="Arial"/>
          <w:b/>
        </w:rPr>
        <w:t>r.</w:t>
      </w:r>
      <w:r w:rsidRPr="00B37185">
        <w:rPr>
          <w:rFonts w:ascii="Arial" w:eastAsia="Calibri" w:hAnsi="Arial" w:cs="Arial"/>
        </w:rPr>
        <w:t xml:space="preserve"> </w:t>
      </w:r>
    </w:p>
    <w:p w14:paraId="745A4F98"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47AC789F"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3E9C561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0E9F5A2B" w14:textId="77777777" w:rsidR="00B37185" w:rsidRPr="00B37185" w:rsidRDefault="00B37185" w:rsidP="00B37185">
      <w:pPr>
        <w:spacing w:after="0" w:line="276" w:lineRule="auto"/>
        <w:jc w:val="both"/>
        <w:rPr>
          <w:rFonts w:ascii="Arial" w:eastAsia="Calibri" w:hAnsi="Arial" w:cs="Arial"/>
        </w:rPr>
      </w:pPr>
      <w:r w:rsidRPr="00B37185">
        <w:rPr>
          <w:rFonts w:ascii="Arial" w:eastAsia="Calibri" w:hAnsi="Arial" w:cs="Arial"/>
        </w:rPr>
        <w:t xml:space="preserve">Okres rękojmi </w:t>
      </w:r>
      <w:r w:rsidR="00BD41E1">
        <w:rPr>
          <w:rFonts w:ascii="Arial" w:eastAsia="Calibri" w:hAnsi="Arial" w:cs="Arial"/>
        </w:rPr>
        <w:t xml:space="preserve">i gwarancji </w:t>
      </w:r>
      <w:r w:rsidRPr="00B37185">
        <w:rPr>
          <w:rFonts w:ascii="Arial" w:eastAsia="Calibri" w:hAnsi="Arial" w:cs="Arial"/>
        </w:rPr>
        <w:t>wynosi …… miesięcy licząc od daty odbioru końcowego.</w:t>
      </w:r>
    </w:p>
    <w:p w14:paraId="1252E4BD" w14:textId="77777777" w:rsidR="00B37185" w:rsidRPr="00B37185" w:rsidRDefault="00B37185" w:rsidP="00B37185">
      <w:pPr>
        <w:tabs>
          <w:tab w:val="left" w:pos="1701"/>
        </w:tabs>
        <w:spacing w:after="0" w:line="276" w:lineRule="auto"/>
        <w:jc w:val="both"/>
        <w:rPr>
          <w:rFonts w:ascii="Arial" w:eastAsia="Calibri" w:hAnsi="Arial" w:cs="Arial"/>
          <w:b/>
        </w:rPr>
      </w:pPr>
    </w:p>
    <w:p w14:paraId="111DD43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40632C9B"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37B2FBFE" w14:textId="77777777" w:rsidR="00B37185" w:rsidRPr="00B37185" w:rsidRDefault="00B37185" w:rsidP="00B37185">
      <w:pPr>
        <w:tabs>
          <w:tab w:val="left" w:pos="567"/>
        </w:tabs>
        <w:spacing w:after="0" w:line="276" w:lineRule="auto"/>
        <w:ind w:left="567"/>
        <w:jc w:val="both"/>
        <w:rPr>
          <w:rFonts w:ascii="Arial" w:eastAsia="Times New Roman" w:hAnsi="Arial" w:cs="Arial"/>
          <w:bCs/>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2DF378EF" w14:textId="77777777" w:rsidR="00AB3CED" w:rsidRDefault="00AB3CED" w:rsidP="00AB3CED">
      <w:pPr>
        <w:tabs>
          <w:tab w:val="left" w:pos="567"/>
        </w:tabs>
        <w:spacing w:after="0" w:line="276" w:lineRule="auto"/>
        <w:ind w:left="567"/>
        <w:jc w:val="both"/>
        <w:rPr>
          <w:rFonts w:ascii="Arial" w:eastAsia="Times New Roman" w:hAnsi="Arial" w:cs="Arial"/>
          <w:lang w:eastAsia="x-none"/>
        </w:rPr>
      </w:pPr>
    </w:p>
    <w:p w14:paraId="361327C9" w14:textId="77777777" w:rsidR="00AB3CED" w:rsidRPr="00AB3CED" w:rsidRDefault="00AB3CED" w:rsidP="00AB3CED">
      <w:pPr>
        <w:tabs>
          <w:tab w:val="left" w:pos="567"/>
        </w:tabs>
        <w:spacing w:after="0" w:line="276" w:lineRule="auto"/>
        <w:ind w:left="567"/>
        <w:jc w:val="both"/>
        <w:rPr>
          <w:rFonts w:ascii="Arial" w:eastAsia="Times New Roman" w:hAnsi="Arial" w:cs="Arial"/>
          <w:lang w:eastAsia="x-none"/>
        </w:rPr>
      </w:pPr>
      <w:r w:rsidRPr="00AB3CED">
        <w:rPr>
          <w:rFonts w:ascii="Arial" w:eastAsia="Times New Roman" w:hAnsi="Arial" w:cs="Arial"/>
          <w:lang w:eastAsia="x-none"/>
        </w:rPr>
        <w:lastRenderedPageBreak/>
        <w:t>w tym:</w:t>
      </w:r>
    </w:p>
    <w:p w14:paraId="17EA27FB" w14:textId="4FC1EC9C" w:rsidR="00AB3CED" w:rsidRPr="00AB3CED" w:rsidRDefault="00AB3CED" w:rsidP="00AB3CED">
      <w:pPr>
        <w:tabs>
          <w:tab w:val="left" w:pos="567"/>
        </w:tabs>
        <w:spacing w:after="0" w:line="276" w:lineRule="auto"/>
        <w:ind w:left="567"/>
        <w:jc w:val="both"/>
        <w:rPr>
          <w:rFonts w:ascii="Arial" w:eastAsia="Times New Roman" w:hAnsi="Arial" w:cs="Arial"/>
          <w:lang w:eastAsia="x-none"/>
        </w:rPr>
      </w:pPr>
      <w:r w:rsidRPr="00AB3CED">
        <w:rPr>
          <w:rFonts w:ascii="Arial" w:eastAsia="Times New Roman" w:hAnsi="Arial" w:cs="Arial"/>
          <w:lang w:eastAsia="x-none"/>
        </w:rPr>
        <w:t>1)</w:t>
      </w:r>
      <w:r w:rsidRPr="00AB3CED">
        <w:rPr>
          <w:rFonts w:ascii="Arial" w:eastAsia="Times New Roman" w:hAnsi="Arial" w:cs="Arial"/>
          <w:lang w:eastAsia="x-none"/>
        </w:rPr>
        <w:tab/>
        <w:t xml:space="preserve">w 2021 r. za I okres rozliczeniowy: w kwocie: …………..zł netto (słownie: ………………………) oraz należny podatek VAT ………….. zł. </w:t>
      </w:r>
    </w:p>
    <w:p w14:paraId="0D0C997C" w14:textId="77777777" w:rsidR="00AB3CED" w:rsidRPr="00AB3CED" w:rsidRDefault="00AB3CED" w:rsidP="00AB3CED">
      <w:pPr>
        <w:tabs>
          <w:tab w:val="left" w:pos="567"/>
        </w:tabs>
        <w:spacing w:after="0" w:line="276" w:lineRule="auto"/>
        <w:ind w:left="567"/>
        <w:jc w:val="both"/>
        <w:rPr>
          <w:rFonts w:ascii="Arial" w:eastAsia="Times New Roman" w:hAnsi="Arial" w:cs="Arial"/>
          <w:lang w:eastAsia="x-none"/>
        </w:rPr>
      </w:pPr>
      <w:r w:rsidRPr="00AB3CED">
        <w:rPr>
          <w:rFonts w:ascii="Arial" w:eastAsia="Times New Roman" w:hAnsi="Arial" w:cs="Arial"/>
          <w:lang w:eastAsia="x-none"/>
        </w:rPr>
        <w:t>koszt brutto wynosi …………….. zł (słownie: ………………………).</w:t>
      </w:r>
    </w:p>
    <w:p w14:paraId="3768E098" w14:textId="77777777" w:rsidR="00AB3CED" w:rsidRPr="00AB3CED" w:rsidRDefault="00AB3CED" w:rsidP="00AB3CED">
      <w:pPr>
        <w:tabs>
          <w:tab w:val="left" w:pos="567"/>
        </w:tabs>
        <w:spacing w:after="0" w:line="276" w:lineRule="auto"/>
        <w:ind w:left="567"/>
        <w:jc w:val="both"/>
        <w:rPr>
          <w:rFonts w:ascii="Arial" w:eastAsia="Times New Roman" w:hAnsi="Arial" w:cs="Arial"/>
          <w:lang w:eastAsia="x-none"/>
        </w:rPr>
      </w:pPr>
      <w:r w:rsidRPr="00AB3CED">
        <w:rPr>
          <w:rFonts w:ascii="Arial" w:eastAsia="Times New Roman" w:hAnsi="Arial" w:cs="Arial"/>
          <w:lang w:eastAsia="x-none"/>
        </w:rPr>
        <w:t>2)</w:t>
      </w:r>
      <w:r w:rsidRPr="00AB3CED">
        <w:rPr>
          <w:rFonts w:ascii="Arial" w:eastAsia="Times New Roman" w:hAnsi="Arial" w:cs="Arial"/>
          <w:lang w:eastAsia="x-none"/>
        </w:rPr>
        <w:tab/>
        <w:t xml:space="preserve">w 2022 r. za II okres rozliczeniowy: w kwocie: …………..zł netto (słownie: ………………………) oraz należny podatek VAT ………….. zł. </w:t>
      </w:r>
    </w:p>
    <w:p w14:paraId="0FDCF06D" w14:textId="4D7D0A0C" w:rsidR="00AB3CED" w:rsidRDefault="00AB3CED" w:rsidP="00AB3CED">
      <w:pPr>
        <w:tabs>
          <w:tab w:val="left" w:pos="567"/>
        </w:tabs>
        <w:spacing w:after="0" w:line="276" w:lineRule="auto"/>
        <w:ind w:left="567"/>
        <w:jc w:val="both"/>
        <w:rPr>
          <w:rFonts w:ascii="Arial" w:eastAsia="Times New Roman" w:hAnsi="Arial" w:cs="Arial"/>
          <w:lang w:eastAsia="x-none"/>
        </w:rPr>
      </w:pPr>
      <w:r w:rsidRPr="00AB3CED">
        <w:rPr>
          <w:rFonts w:ascii="Arial" w:eastAsia="Times New Roman" w:hAnsi="Arial" w:cs="Arial"/>
          <w:lang w:eastAsia="x-none"/>
        </w:rPr>
        <w:t>koszt brutto wynosi …………….. zł (słownie: ………………………).</w:t>
      </w:r>
    </w:p>
    <w:p w14:paraId="687A1643" w14:textId="70733C4B"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1E15E299" w14:textId="77777777" w:rsidR="00AB3CED" w:rsidRDefault="00B37185" w:rsidP="00AB3CED">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716BF5CC"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55C1797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628BD027" w14:textId="5D730E86" w:rsidR="00D72E13" w:rsidRPr="00D72E13" w:rsidRDefault="00D72E13" w:rsidP="00D72E13">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D72E13">
        <w:rPr>
          <w:rFonts w:ascii="Arial" w:eastAsia="Calibri" w:hAnsi="Arial" w:cs="Arial"/>
        </w:rPr>
        <w:t xml:space="preserve">Strony postanawiają, że przedmiot umowy rozliczany będzie w </w:t>
      </w:r>
      <w:r>
        <w:rPr>
          <w:rFonts w:ascii="Arial" w:eastAsia="Calibri" w:hAnsi="Arial" w:cs="Arial"/>
        </w:rPr>
        <w:t>2</w:t>
      </w:r>
      <w:r w:rsidRPr="00D72E13">
        <w:rPr>
          <w:rFonts w:ascii="Arial" w:eastAsia="Calibri" w:hAnsi="Arial" w:cs="Arial"/>
        </w:rPr>
        <w:t xml:space="preserve"> okresach rozliczeniowych:</w:t>
      </w:r>
    </w:p>
    <w:p w14:paraId="28BD52B8" w14:textId="77777777" w:rsidR="00D72E13" w:rsidRPr="00D72E13" w:rsidRDefault="00D72E13" w:rsidP="00D72E13">
      <w:pPr>
        <w:widowControl w:val="0"/>
        <w:numPr>
          <w:ilvl w:val="1"/>
          <w:numId w:val="12"/>
        </w:numPr>
        <w:tabs>
          <w:tab w:val="left" w:pos="360"/>
          <w:tab w:val="left" w:pos="720"/>
        </w:tabs>
        <w:suppressAutoHyphens/>
        <w:spacing w:after="0" w:line="276" w:lineRule="auto"/>
        <w:jc w:val="both"/>
        <w:rPr>
          <w:rFonts w:ascii="Arial" w:eastAsia="Calibri" w:hAnsi="Arial" w:cs="Arial"/>
        </w:rPr>
      </w:pPr>
      <w:r w:rsidRPr="00D72E13">
        <w:rPr>
          <w:rFonts w:ascii="Arial" w:eastAsia="Calibri" w:hAnsi="Arial" w:cs="Arial"/>
        </w:rPr>
        <w:t>I okres rozliczeniowy (2021) – po zrealizowaniu zakresu robót wskazanego w załączniku nr 1 do umowy (Harmonogram prac) dla I okresu rozliczeniowego.</w:t>
      </w:r>
    </w:p>
    <w:p w14:paraId="64FD180F" w14:textId="53433392" w:rsidR="00D72E13" w:rsidRPr="00D72E13" w:rsidRDefault="00D72E13" w:rsidP="00D72E13">
      <w:pPr>
        <w:widowControl w:val="0"/>
        <w:numPr>
          <w:ilvl w:val="1"/>
          <w:numId w:val="12"/>
        </w:numPr>
        <w:tabs>
          <w:tab w:val="left" w:pos="360"/>
          <w:tab w:val="left" w:pos="720"/>
        </w:tabs>
        <w:suppressAutoHyphens/>
        <w:spacing w:after="0" w:line="276" w:lineRule="auto"/>
        <w:jc w:val="both"/>
        <w:rPr>
          <w:rFonts w:ascii="Arial" w:eastAsia="Calibri" w:hAnsi="Arial" w:cs="Arial"/>
        </w:rPr>
      </w:pPr>
      <w:r w:rsidRPr="00D72E13">
        <w:rPr>
          <w:rFonts w:ascii="Arial" w:eastAsia="Calibri" w:hAnsi="Arial" w:cs="Arial"/>
        </w:rPr>
        <w:t>II okres rozliczeniowy (202</w:t>
      </w:r>
      <w:r w:rsidR="00AB01C4">
        <w:rPr>
          <w:rFonts w:ascii="Arial" w:eastAsia="Calibri" w:hAnsi="Arial" w:cs="Arial"/>
        </w:rPr>
        <w:t>2</w:t>
      </w:r>
      <w:r w:rsidRPr="00D72E13">
        <w:rPr>
          <w:rFonts w:ascii="Arial" w:eastAsia="Calibri" w:hAnsi="Arial" w:cs="Arial"/>
        </w:rPr>
        <w:t>) – po zakończeniu robót i ich odbiorze.</w:t>
      </w:r>
    </w:p>
    <w:p w14:paraId="70645225"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 xml:space="preserve">Ostateczne rozliczenie należności za przedmiot umowy nastąpi fakturą wystawioną </w:t>
      </w:r>
      <w:r w:rsidRPr="00B37185">
        <w:rPr>
          <w:rFonts w:ascii="Arial" w:eastAsia="Calibri" w:hAnsi="Arial" w:cs="Arial"/>
        </w:rPr>
        <w:br/>
        <w:t>w oparciu o bezusterkowy protokół odbioru końcowego.</w:t>
      </w:r>
    </w:p>
    <w:p w14:paraId="53B05A23"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Zamawiający dokona zapłaty wynagrodzenia Wykonawcy w terminie do 30 dni, licząc od dnia złożenia danej faktury wraz z dokumentami rozliczeniowymi (protokół odbioru), na konto bankowe Wykonawcy.</w:t>
      </w:r>
    </w:p>
    <w:p w14:paraId="2F7EE4EE"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2214DBC"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14:paraId="42B005E1" w14:textId="77777777" w:rsidR="00B37185" w:rsidRPr="00B37185" w:rsidRDefault="00B37185" w:rsidP="00B37185">
      <w:pPr>
        <w:tabs>
          <w:tab w:val="left" w:pos="426"/>
        </w:tabs>
        <w:spacing w:after="0" w:line="276" w:lineRule="auto"/>
        <w:jc w:val="center"/>
        <w:rPr>
          <w:rFonts w:ascii="Arial" w:eastAsia="Calibri" w:hAnsi="Arial" w:cs="Arial"/>
          <w:b/>
        </w:rPr>
      </w:pPr>
    </w:p>
    <w:p w14:paraId="75DE67BF" w14:textId="77777777" w:rsidR="00427DB9" w:rsidRDefault="00427DB9" w:rsidP="00B37185">
      <w:pPr>
        <w:tabs>
          <w:tab w:val="left" w:pos="426"/>
        </w:tabs>
        <w:spacing w:after="0" w:line="276" w:lineRule="auto"/>
        <w:jc w:val="center"/>
        <w:rPr>
          <w:rFonts w:ascii="Arial" w:eastAsia="Calibri" w:hAnsi="Arial" w:cs="Arial"/>
          <w:b/>
        </w:rPr>
      </w:pPr>
    </w:p>
    <w:p w14:paraId="703EF083"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399DC19C"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14:paraId="7419466D" w14:textId="77777777" w:rsidR="00B37185" w:rsidRPr="00B37185" w:rsidRDefault="00B37185" w:rsidP="00B37185">
      <w:pPr>
        <w:tabs>
          <w:tab w:val="left" w:pos="426"/>
        </w:tabs>
        <w:spacing w:after="0" w:line="276" w:lineRule="auto"/>
        <w:jc w:val="both"/>
        <w:rPr>
          <w:rFonts w:ascii="Arial" w:eastAsia="Calibri" w:hAnsi="Arial" w:cs="Arial"/>
          <w:b/>
        </w:rPr>
      </w:pPr>
    </w:p>
    <w:p w14:paraId="08AFABC0"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565CAACF"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3C119AAB" w14:textId="7754EC12" w:rsidR="00B37185" w:rsidRPr="00433C4B" w:rsidRDefault="00B37185" w:rsidP="00B37185">
      <w:pPr>
        <w:numPr>
          <w:ilvl w:val="0"/>
          <w:numId w:val="13"/>
        </w:numPr>
        <w:tabs>
          <w:tab w:val="left" w:pos="1701"/>
        </w:tabs>
        <w:spacing w:after="0" w:line="276" w:lineRule="auto"/>
        <w:jc w:val="both"/>
        <w:rPr>
          <w:rFonts w:ascii="Arial" w:eastAsia="Calibri" w:hAnsi="Arial" w:cs="Arial"/>
        </w:rPr>
      </w:pPr>
      <w:r w:rsidRPr="00433C4B">
        <w:rPr>
          <w:rFonts w:ascii="Arial" w:eastAsia="Calibri" w:hAnsi="Arial" w:cs="Arial"/>
        </w:rPr>
        <w:t>Wykonawca ustanawia kierownika robót w osobie: ……</w:t>
      </w:r>
      <w:r w:rsidR="00433C4B" w:rsidRPr="00433C4B">
        <w:rPr>
          <w:rFonts w:ascii="Arial" w:eastAsia="Calibri" w:hAnsi="Arial" w:cs="Arial"/>
        </w:rPr>
        <w:t>…………………………</w:t>
      </w:r>
      <w:r w:rsidRPr="00433C4B">
        <w:rPr>
          <w:rFonts w:ascii="Arial" w:eastAsia="Calibri" w:hAnsi="Arial" w:cs="Arial"/>
        </w:rPr>
        <w:t>……………</w:t>
      </w:r>
    </w:p>
    <w:p w14:paraId="0A67794D"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3EA53705"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633C8F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255C4B80"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lastRenderedPageBreak/>
        <w:t>W przypadku zmiany kierownika budowy, nowy kierownik musi spełniać wymagania określone dla tej osoby w postępowaniu o udzielenie zamówienia publicznego w wyniku którego zawarto niniejszą umowę.</w:t>
      </w:r>
    </w:p>
    <w:p w14:paraId="60C92C37" w14:textId="77777777" w:rsidR="00B37185" w:rsidRPr="00B37185" w:rsidRDefault="00B37185" w:rsidP="00B37185">
      <w:pPr>
        <w:tabs>
          <w:tab w:val="left" w:pos="1701"/>
        </w:tabs>
        <w:spacing w:after="0" w:line="276" w:lineRule="auto"/>
        <w:jc w:val="both"/>
        <w:rPr>
          <w:rFonts w:ascii="Arial" w:eastAsia="Calibri" w:hAnsi="Arial" w:cs="Arial"/>
        </w:rPr>
      </w:pPr>
    </w:p>
    <w:p w14:paraId="20B2151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6AE00EC3"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30A32EE6"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7F4B024C"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7BA40827" w14:textId="77777777" w:rsidR="00B37185" w:rsidRPr="00B37185" w:rsidRDefault="00B37185" w:rsidP="00B37185">
      <w:pPr>
        <w:tabs>
          <w:tab w:val="left" w:pos="1701"/>
        </w:tabs>
        <w:spacing w:after="0" w:line="276" w:lineRule="auto"/>
        <w:jc w:val="center"/>
        <w:rPr>
          <w:rFonts w:ascii="Arial" w:eastAsia="Calibri" w:hAnsi="Arial" w:cs="Arial"/>
          <w:b/>
        </w:rPr>
      </w:pPr>
    </w:p>
    <w:p w14:paraId="5ED9CBC2"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646ABA9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6D8579B6"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349B3E2B"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42ACC59F"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14:paraId="792641F8"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Po zakończeniu robót Wykonawca zobowiązany jest uporządkować teren budowy </w:t>
      </w:r>
      <w:r w:rsidRPr="00B37185">
        <w:rPr>
          <w:rFonts w:ascii="Arial" w:eastAsia="Calibri" w:hAnsi="Arial" w:cs="Arial"/>
        </w:rPr>
        <w:br/>
        <w:t>i przekazać go Zamawiającemu w terminie ustalonym na odbiór robót.</w:t>
      </w:r>
    </w:p>
    <w:p w14:paraId="4BBDC5CC"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4A5A02F1"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14:paraId="7A2FBD9A"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1489A5E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7FAF14A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7AB7C379"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76D2E85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1429889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86AAB8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4F423DB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3B477F9C" w14:textId="77777777" w:rsidR="00B37185" w:rsidRPr="00B37185" w:rsidRDefault="00B37185" w:rsidP="00B37185">
      <w:pPr>
        <w:tabs>
          <w:tab w:val="left" w:pos="1701"/>
        </w:tabs>
        <w:spacing w:after="0" w:line="276" w:lineRule="auto"/>
        <w:jc w:val="both"/>
        <w:rPr>
          <w:rFonts w:ascii="Arial" w:eastAsia="Calibri" w:hAnsi="Arial" w:cs="Arial"/>
          <w:b/>
        </w:rPr>
      </w:pPr>
    </w:p>
    <w:p w14:paraId="40F7587E"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6C0AA4ED"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wykonać przedmiot umowy z materiałów własnych. </w:t>
      </w:r>
    </w:p>
    <w:p w14:paraId="6F65F90D"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Materiały i urządzenia o których mowa w ust. 1 powinny odpowiadać co do jakości wymogom wyrobów dopuszczonych do obrotu i stosowanych w budownictwie.</w:t>
      </w:r>
    </w:p>
    <w:p w14:paraId="361069B9"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EB4BDB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66DFEC33"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377559FD" w14:textId="77777777"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2C0A033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172B548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457050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4967CD2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2E36509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4BFBC79"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7AAE708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1120E88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36846C8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1143BAA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6E5C631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Zamawiający, w terminie 7 dni, zgłasza pisemny sprzeciw do umowy o podwykonawstwo, której przedmiotem są roboty budowlane w przypadkach, o których mowa w ust. 6.</w:t>
      </w:r>
    </w:p>
    <w:p w14:paraId="6951918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7949397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92E7E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57B2CAF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0121586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77480AE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21D72A5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67F481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14:paraId="6BFE161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0DA33C5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4A4F8FE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695176A0"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540B7C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w:t>
      </w:r>
      <w:r w:rsidRPr="00B37185">
        <w:rPr>
          <w:rFonts w:ascii="Arial" w:eastAsia="Calibri" w:hAnsi="Arial" w:cs="Arial"/>
          <w:color w:val="000000"/>
          <w:lang w:eastAsia="en-GB"/>
        </w:rPr>
        <w:lastRenderedPageBreak/>
        <w:t xml:space="preserve">podwykonawcę lub dalszego podwykonawcę, potwierdzającego wykonanie zleconej podwykonawcy lub dalszemu podwykonawcy dostawy, usługi lub roboty budowlanej. </w:t>
      </w:r>
    </w:p>
    <w:p w14:paraId="4ED8585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5CC0E64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F4F1D3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4921992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28FC7D74"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796585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14:paraId="46B7198F"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795C6D4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69D8E69A"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41138992"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59187E6" w14:textId="77777777" w:rsidR="00B37185" w:rsidRPr="00B37185" w:rsidRDefault="00B37185" w:rsidP="00B37185">
      <w:pPr>
        <w:tabs>
          <w:tab w:val="left" w:pos="1701"/>
        </w:tabs>
        <w:spacing w:after="0" w:line="276" w:lineRule="auto"/>
        <w:jc w:val="center"/>
        <w:rPr>
          <w:rFonts w:ascii="Arial" w:eastAsia="Calibri" w:hAnsi="Arial" w:cs="Arial"/>
          <w:b/>
        </w:rPr>
      </w:pPr>
    </w:p>
    <w:p w14:paraId="5B173E92" w14:textId="77777777" w:rsidR="00427DB9" w:rsidRDefault="00427DB9" w:rsidP="00B37185">
      <w:pPr>
        <w:tabs>
          <w:tab w:val="left" w:pos="1701"/>
        </w:tabs>
        <w:spacing w:after="0" w:line="276" w:lineRule="auto"/>
        <w:jc w:val="center"/>
        <w:rPr>
          <w:rFonts w:ascii="Arial" w:eastAsia="Calibri" w:hAnsi="Arial" w:cs="Arial"/>
          <w:b/>
        </w:rPr>
      </w:pPr>
    </w:p>
    <w:p w14:paraId="25C853D6" w14:textId="77777777" w:rsidR="00427DB9" w:rsidRDefault="00427DB9" w:rsidP="00B37185">
      <w:pPr>
        <w:tabs>
          <w:tab w:val="left" w:pos="1701"/>
        </w:tabs>
        <w:spacing w:after="0" w:line="276" w:lineRule="auto"/>
        <w:jc w:val="center"/>
        <w:rPr>
          <w:rFonts w:ascii="Arial" w:eastAsia="Calibri" w:hAnsi="Arial" w:cs="Arial"/>
          <w:b/>
        </w:rPr>
      </w:pPr>
    </w:p>
    <w:p w14:paraId="114508B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12</w:t>
      </w:r>
    </w:p>
    <w:p w14:paraId="206B40E0"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4DA48B4B"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3C80A5BF"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E6360A3"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357F154C" w14:textId="77777777" w:rsidR="00B37185" w:rsidRPr="00B37185" w:rsidRDefault="00B37185" w:rsidP="00B37185">
      <w:pPr>
        <w:tabs>
          <w:tab w:val="left" w:pos="1701"/>
        </w:tabs>
        <w:spacing w:after="0" w:line="276" w:lineRule="auto"/>
        <w:jc w:val="both"/>
        <w:rPr>
          <w:rFonts w:ascii="Arial" w:eastAsia="Calibri" w:hAnsi="Arial" w:cs="Arial"/>
          <w:b/>
        </w:rPr>
      </w:pPr>
    </w:p>
    <w:p w14:paraId="6760D468"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08C184C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Strony postanawiają, że obowiązującą je formę odszkodowania stanowią kary umowne.</w:t>
      </w:r>
    </w:p>
    <w:p w14:paraId="030FAED2"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0BB270AE"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7997424" w14:textId="77777777"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0,1% wynagrodzenia umownego brutto za całość przedmiotu zamówienia określonego w §4 ust. 1 za każdy dzień zwłoki.</w:t>
      </w:r>
    </w:p>
    <w:p w14:paraId="35096B0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55AB91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Pr="00427DB9">
        <w:rPr>
          <w:rFonts w:ascii="Arial" w:eastAsia="Calibri" w:hAnsi="Arial" w:cs="Arial"/>
          <w:b/>
        </w:rPr>
        <w:t>10%</w:t>
      </w:r>
      <w:r w:rsidRPr="00427DB9">
        <w:rPr>
          <w:rFonts w:ascii="Arial" w:eastAsia="Calibri" w:hAnsi="Arial" w:cs="Arial"/>
        </w:rPr>
        <w:t xml:space="preserve"> wynagrodzenia umownego brutto za całość przedmiotu zamówienia określonego w §4 ust. 1.</w:t>
      </w:r>
    </w:p>
    <w:p w14:paraId="447A8164"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p>
    <w:p w14:paraId="2AC2A65B"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0874C069"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Nieprzedłożenia do zaakceptowania projektu umowy o podwykonawstwo, której przedmiotem są roboty budowlane lub projektu jej zmiany w wysokości 7 000,00 zł.</w:t>
      </w:r>
    </w:p>
    <w:p w14:paraId="02063D5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o podwykonawstwo lub jej zmiany w wysokości 7 000,00 zł.</w:t>
      </w:r>
    </w:p>
    <w:p w14:paraId="446BC0C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74CF05B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451ACDD1"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56957B" w14:textId="77777777"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10%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04B15F43"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§4 ust. 1.</w:t>
      </w:r>
    </w:p>
    <w:p w14:paraId="23A03D12"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5553AA10" w14:textId="77777777" w:rsidR="00B37185" w:rsidRPr="00B37185" w:rsidRDefault="00B37185" w:rsidP="00B37185">
      <w:pPr>
        <w:tabs>
          <w:tab w:val="left" w:pos="1701"/>
        </w:tabs>
        <w:spacing w:after="0" w:line="276" w:lineRule="auto"/>
        <w:jc w:val="center"/>
        <w:rPr>
          <w:rFonts w:ascii="Arial" w:eastAsia="Calibri" w:hAnsi="Arial" w:cs="Arial"/>
          <w:b/>
        </w:rPr>
      </w:pPr>
    </w:p>
    <w:p w14:paraId="05B00F71"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4E4D1D8B"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7F733FE0" w14:textId="77777777" w:rsidR="00B37185" w:rsidRPr="00B37185" w:rsidRDefault="00B37185" w:rsidP="00B37185">
      <w:pPr>
        <w:tabs>
          <w:tab w:val="left" w:pos="1701"/>
        </w:tabs>
        <w:spacing w:after="0" w:line="276" w:lineRule="auto"/>
        <w:jc w:val="both"/>
        <w:rPr>
          <w:rFonts w:ascii="Arial" w:eastAsia="Calibri" w:hAnsi="Arial" w:cs="Arial"/>
          <w:b/>
        </w:rPr>
      </w:pPr>
    </w:p>
    <w:p w14:paraId="0366612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09AAA4F0"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2822A745" w14:textId="0466B420" w:rsidR="00AB3CED" w:rsidRDefault="00AB3CED" w:rsidP="00B37185">
      <w:pPr>
        <w:numPr>
          <w:ilvl w:val="2"/>
          <w:numId w:val="14"/>
        </w:numPr>
        <w:tabs>
          <w:tab w:val="left" w:pos="851"/>
        </w:tabs>
        <w:spacing w:after="0" w:line="276" w:lineRule="auto"/>
        <w:ind w:left="851" w:hanging="425"/>
        <w:jc w:val="both"/>
        <w:rPr>
          <w:rFonts w:ascii="Arial" w:eastAsia="Calibri" w:hAnsi="Arial" w:cs="Arial"/>
        </w:rPr>
      </w:pPr>
      <w:r>
        <w:rPr>
          <w:rFonts w:ascii="Arial" w:eastAsia="Calibri" w:hAnsi="Arial" w:cs="Arial"/>
        </w:rPr>
        <w:t>odbiór robót częściowy;</w:t>
      </w:r>
    </w:p>
    <w:p w14:paraId="72863764" w14:textId="713F656B"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2207FDF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27A7230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F7C11F"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Zamawiający wyznaczy termin i rozpocznie odbiór przedmiotu odbioru w ciągu 14 dni od daty zawiadomienia go o osiągnięciu gotowości do odbioru, zawiadamiając o tym Wykonawcę.</w:t>
      </w:r>
    </w:p>
    <w:p w14:paraId="28B8AC9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4FC1C6A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57EF4F3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12BF84B8"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58534B1A"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0E75107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14:paraId="3C0688C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14:paraId="61B99C9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28BA5C4D"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1073B5F7"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14:paraId="42187CD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407A92E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3962B4B5"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1ABB693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3934433C" w14:textId="77777777" w:rsidR="00D72E13" w:rsidRDefault="00B37185" w:rsidP="00D72E13">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w:t>
      </w:r>
      <w:r w:rsidRPr="00B37185">
        <w:rPr>
          <w:rFonts w:ascii="Arial" w:eastAsia="Calibri" w:hAnsi="Arial" w:cs="Arial"/>
        </w:rPr>
        <w:lastRenderedPageBreak/>
        <w:t>miesiącu przed upływem terminu gwarancji ustalonego w umowie oraz wyznaczy termin na protokolarne stwierdzenie usunięcia wad stwierdzonych w okresie rękojmi i gwarancji.</w:t>
      </w:r>
    </w:p>
    <w:p w14:paraId="46901987" w14:textId="31E41EBE" w:rsidR="00D72E13" w:rsidRPr="00D72E13" w:rsidRDefault="00D72E13" w:rsidP="00D72E13">
      <w:pPr>
        <w:numPr>
          <w:ilvl w:val="0"/>
          <w:numId w:val="14"/>
        </w:numPr>
        <w:tabs>
          <w:tab w:val="left" w:pos="426"/>
        </w:tabs>
        <w:spacing w:after="0" w:line="276" w:lineRule="auto"/>
        <w:ind w:left="426" w:hanging="426"/>
        <w:jc w:val="both"/>
        <w:rPr>
          <w:rFonts w:ascii="Arial" w:eastAsia="Calibri" w:hAnsi="Arial" w:cs="Arial"/>
        </w:rPr>
      </w:pPr>
      <w:r w:rsidRPr="00D72E13">
        <w:rPr>
          <w:rFonts w:ascii="Arial" w:eastAsia="Calibri" w:hAnsi="Arial" w:cs="Arial"/>
        </w:rPr>
        <w:t xml:space="preserve">Odbiór częściowy będzie dokonany przez Zamawiającego przy udziale Wykonawcy w formie protokołu częściowego odbioru po zakończeniu wszystkich prac wskazanych w załączniku nr 1 do umowy (Harmonogram prac) dla I okresu rozliczeniowego. </w:t>
      </w:r>
    </w:p>
    <w:p w14:paraId="38145E45" w14:textId="24C577C2"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00715F00" w14:textId="77777777" w:rsidR="00B37185" w:rsidRPr="00B37185" w:rsidRDefault="00B37185" w:rsidP="00B37185">
      <w:pPr>
        <w:tabs>
          <w:tab w:val="left" w:pos="1701"/>
        </w:tabs>
        <w:spacing w:after="0" w:line="276" w:lineRule="auto"/>
        <w:jc w:val="both"/>
        <w:rPr>
          <w:rFonts w:ascii="Arial" w:eastAsia="Calibri" w:hAnsi="Arial" w:cs="Arial"/>
          <w:b/>
        </w:rPr>
      </w:pPr>
    </w:p>
    <w:p w14:paraId="185645F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40C7BD39"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5A17A3FE" w14:textId="77777777" w:rsid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43E8F7D6" w14:textId="79A56B70" w:rsidR="00B37185" w:rsidRP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674CEA">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r w:rsidR="00674CEA" w:rsidRPr="00674CEA">
        <w:rPr>
          <w:rFonts w:ascii="Arial" w:eastAsia="Arial" w:hAnsi="Arial" w:cs="Arial"/>
          <w:lang w:eastAsia="pl-PL"/>
        </w:rPr>
        <w:t xml:space="preserve"> </w:t>
      </w:r>
      <w:r w:rsidRPr="00674CEA">
        <w:rPr>
          <w:rFonts w:ascii="Arial" w:eastAsia="Arial" w:hAnsi="Arial" w:cs="Arial"/>
          <w:lang w:eastAsia="pl-PL"/>
        </w:rPr>
        <w:t>wystąpieniem wyjątkowo nie sprzyjających warunków atmosferycznych uniemożliwiających Wykonawcy wykonanie robót,</w:t>
      </w:r>
      <w:r w:rsidR="00674CEA" w:rsidRPr="00674CEA">
        <w:rPr>
          <w:rFonts w:ascii="Arial" w:eastAsia="Arial" w:hAnsi="Arial" w:cs="Arial"/>
          <w:lang w:eastAsia="pl-PL"/>
        </w:rPr>
        <w:t xml:space="preserve"> co</w:t>
      </w:r>
      <w:r w:rsidRPr="00674CEA">
        <w:rPr>
          <w:rFonts w:ascii="Arial" w:eastAsia="Times New Roman" w:hAnsi="Arial" w:cs="Arial"/>
          <w:lang w:eastAsia="pl-PL"/>
        </w:rPr>
        <w:t xml:space="preserve"> wymaga potwierdzenia przez Wykonawcę wpisem do dziennika budowy i przedstawienia potwierdzającego raportu stacji meteorologicznej Instytutu Meteorologii i Gospodarki wodnej w Warszawie,</w:t>
      </w:r>
    </w:p>
    <w:p w14:paraId="5B78B50B"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40C63AD7"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Prawo zamówień publicznych – pod warunkiem wykazania Zamawiającemu, iż proponowany inny Podwykonawca lub Wykonawca samodzielnie spełniają je w stopniu nie mniejszym niż wymagany w trakcie postępowania o udzielenie zamówienia.</w:t>
      </w:r>
    </w:p>
    <w:p w14:paraId="0FCC2DC3"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2B8F5DBB" w14:textId="77777777"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kluczowego personelu Zamawiającego lub Wykonawcy, w tym zmiana kierownika budowy - speł</w:t>
      </w:r>
      <w:r w:rsidR="00964BC5" w:rsidRPr="00674CEA">
        <w:rPr>
          <w:rFonts w:ascii="Arial" w:eastAsia="Times New Roman" w:hAnsi="Arial" w:cs="Arial"/>
          <w:lang w:eastAsia="pl-PL"/>
        </w:rPr>
        <w:t>niającego wymagania zawarte w S</w:t>
      </w:r>
      <w:r w:rsidRPr="00674CEA">
        <w:rPr>
          <w:rFonts w:ascii="Arial" w:eastAsia="Times New Roman" w:hAnsi="Arial" w:cs="Arial"/>
          <w:lang w:eastAsia="pl-PL"/>
        </w:rPr>
        <w:t xml:space="preserve">WZ po uzgodnieniu z Zamawiającym, </w:t>
      </w:r>
    </w:p>
    <w:p w14:paraId="6287017D" w14:textId="719D370B"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warunków realizacji zamówienia z przyczyn, których nie można było przewidzieć przed zawarciem umowy,</w:t>
      </w:r>
      <w:r w:rsidR="00674CEA" w:rsidRPr="00674CEA">
        <w:rPr>
          <w:rFonts w:ascii="Arial" w:eastAsia="Times New Roman" w:hAnsi="Arial" w:cs="Arial"/>
          <w:lang w:eastAsia="pl-PL"/>
        </w:rPr>
        <w:t xml:space="preserve"> w tym</w:t>
      </w:r>
      <w:r w:rsidRPr="00674CEA">
        <w:rPr>
          <w:rFonts w:ascii="Arial" w:eastAsia="Times New Roman" w:hAnsi="Arial" w:cs="Arial"/>
          <w:lang w:eastAsia="pl-PL"/>
        </w:rPr>
        <w:t xml:space="preserve"> wystąpienia w czasie realizacji i na terenie objętym czynnościami wykonawcy robót klęski żywiołowej, </w:t>
      </w:r>
      <w:r w:rsidR="00674CEA" w:rsidRPr="00674CEA">
        <w:rPr>
          <w:rFonts w:ascii="Arial" w:eastAsia="Times New Roman" w:hAnsi="Arial" w:cs="Arial"/>
          <w:lang w:eastAsia="pl-PL"/>
        </w:rPr>
        <w:t xml:space="preserve">ograniczeń w zw. z epidemią COVID-12, </w:t>
      </w:r>
      <w:r w:rsidRPr="00674CEA">
        <w:rPr>
          <w:rFonts w:ascii="Arial" w:eastAsia="Times New Roman" w:hAnsi="Arial" w:cs="Arial"/>
          <w:lang w:eastAsia="pl-PL"/>
        </w:rPr>
        <w:t>zmian w zasadach finansowania</w:t>
      </w:r>
      <w:r w:rsidR="00674CEA" w:rsidRPr="00674CEA">
        <w:rPr>
          <w:rFonts w:ascii="Arial" w:eastAsia="Times New Roman" w:hAnsi="Arial" w:cs="Arial"/>
          <w:lang w:eastAsia="pl-PL"/>
        </w:rPr>
        <w:t xml:space="preserve"> - zamawiający dopuszcza możliwość zmiany umowy, w szczególności terminu realizacji zamówienia</w:t>
      </w:r>
      <w:r w:rsidR="00674CEA">
        <w:rPr>
          <w:rFonts w:ascii="Arial" w:eastAsia="Times New Roman" w:hAnsi="Arial" w:cs="Arial"/>
          <w:lang w:eastAsia="pl-PL"/>
        </w:rPr>
        <w:t>,</w:t>
      </w:r>
    </w:p>
    <w:p w14:paraId="4C293F50" w14:textId="77777777" w:rsid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gdy</w:t>
      </w:r>
      <w:r w:rsidR="00B37185" w:rsidRPr="00674CEA">
        <w:rPr>
          <w:rFonts w:ascii="Arial" w:eastAsia="Times New Roman" w:hAnsi="Arial" w:cs="Arial"/>
          <w:lang w:eastAsia="pl-PL"/>
        </w:rPr>
        <w:t xml:space="preserve"> zaistnieje inna, niemożliwa do przewidzenia w momencie zawarcia umowy okoliczność prawna, ekonomiczna lub techniczna, za którą żadna ze stron nie ponosi odpowiedzialności, skutkująca brakiem możliwości należytego wykonania umowy, </w:t>
      </w:r>
      <w:r w:rsidR="00B37185" w:rsidRPr="00674CEA">
        <w:rPr>
          <w:rFonts w:ascii="Arial" w:eastAsia="Times New Roman" w:hAnsi="Arial" w:cs="Arial"/>
          <w:lang w:eastAsia="pl-PL"/>
        </w:rPr>
        <w:lastRenderedPageBreak/>
        <w:t>zgodnie ze specyfikacją warunków zamówienia</w:t>
      </w:r>
      <w:r w:rsidRPr="00674CEA">
        <w:rPr>
          <w:rFonts w:ascii="Arial" w:eastAsia="Times New Roman" w:hAnsi="Arial" w:cs="Arial"/>
          <w:lang w:eastAsia="pl-PL"/>
        </w:rPr>
        <w:t xml:space="preserve"> </w:t>
      </w:r>
      <w:r w:rsidR="00B37185" w:rsidRPr="00674CEA">
        <w:rPr>
          <w:rFonts w:ascii="Arial" w:eastAsia="Times New Roman" w:hAnsi="Arial" w:cs="Arial"/>
          <w:lang w:eastAsia="pl-PL"/>
        </w:rPr>
        <w:t>- zamawiający dopuszcza możliwość zmiany umowy, w szczególności terminu realizacji zamówienia</w:t>
      </w:r>
      <w:r>
        <w:rPr>
          <w:rFonts w:ascii="Arial" w:eastAsia="Times New Roman" w:hAnsi="Arial" w:cs="Arial"/>
          <w:lang w:eastAsia="pl-PL"/>
        </w:rPr>
        <w:t>,</w:t>
      </w:r>
    </w:p>
    <w:p w14:paraId="5F4C11DB" w14:textId="63464B71" w:rsidR="00674CEA" w:rsidRP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zwiększenie lub zmiana zakresu robót potwierdzonego protokołem konieczności na roboty dodatkowe lub zamienne</w:t>
      </w:r>
      <w:r>
        <w:rPr>
          <w:rFonts w:ascii="Arial" w:eastAsia="Times New Roman" w:hAnsi="Arial" w:cs="Arial"/>
          <w:lang w:eastAsia="pl-PL"/>
        </w:rPr>
        <w:t>.</w:t>
      </w:r>
    </w:p>
    <w:p w14:paraId="549210A8"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0295E902"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4C189B63"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670DFE81"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1EE98E08" w14:textId="77777777"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14:paraId="00FA835B" w14:textId="77777777" w:rsidR="009622D1" w:rsidRPr="006A7C3C" w:rsidRDefault="009622D1" w:rsidP="009622D1">
      <w:pPr>
        <w:jc w:val="both"/>
        <w:rPr>
          <w:rFonts w:ascii="Arial" w:hAnsi="Arial" w:cs="Arial"/>
        </w:rPr>
      </w:pPr>
      <w:r w:rsidRPr="006A7C3C">
        <w:rPr>
          <w:rFonts w:ascii="Arial" w:hAnsi="Arial" w:cs="Arial"/>
        </w:rPr>
        <w:t>1) oświadczenia zatrudnionego pracownika,</w:t>
      </w:r>
    </w:p>
    <w:p w14:paraId="258DE13F"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4F0707A7" w14:textId="77777777" w:rsidR="009622D1" w:rsidRPr="006A7C3C" w:rsidRDefault="009622D1" w:rsidP="009622D1">
      <w:pPr>
        <w:jc w:val="both"/>
        <w:rPr>
          <w:rFonts w:ascii="Arial" w:hAnsi="Arial" w:cs="Arial"/>
        </w:rPr>
      </w:pPr>
      <w:r w:rsidRPr="006A7C3C">
        <w:rPr>
          <w:rFonts w:ascii="Arial" w:hAnsi="Arial" w:cs="Arial"/>
        </w:rPr>
        <w:t xml:space="preserve">3) poświadczonej za zgodność z oryginałem kopii umowy o pracę zatrudnionego pracownika, </w:t>
      </w:r>
    </w:p>
    <w:p w14:paraId="5BBD67DF"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46C236" w14:textId="7777777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14:paraId="1195502F" w14:textId="77777777" w:rsidR="009622D1" w:rsidRPr="006A7C3C" w:rsidRDefault="005C2E74" w:rsidP="009622D1">
      <w:pPr>
        <w:jc w:val="both"/>
        <w:rPr>
          <w:rFonts w:ascii="Arial" w:hAnsi="Arial" w:cs="Arial"/>
        </w:rPr>
      </w:pPr>
      <w:r>
        <w:rPr>
          <w:rFonts w:ascii="Arial" w:hAnsi="Arial" w:cs="Arial"/>
        </w:rPr>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2831E841"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1DA7BC8A"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46F8B314" w14:textId="77777777" w:rsidR="009622D1" w:rsidRDefault="009622D1" w:rsidP="00B37185">
      <w:pPr>
        <w:tabs>
          <w:tab w:val="left" w:pos="1701"/>
        </w:tabs>
        <w:spacing w:after="0" w:line="276" w:lineRule="auto"/>
        <w:jc w:val="center"/>
        <w:rPr>
          <w:rFonts w:ascii="Arial" w:eastAsia="Calibri" w:hAnsi="Arial" w:cs="Arial"/>
          <w:b/>
        </w:rPr>
      </w:pPr>
    </w:p>
    <w:p w14:paraId="4DFAE1E7"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2CB93A61" w14:textId="77777777" w:rsidR="00B37185" w:rsidRPr="006504E0" w:rsidRDefault="00B37185" w:rsidP="00B37185">
      <w:pPr>
        <w:tabs>
          <w:tab w:val="left" w:pos="426"/>
        </w:tabs>
        <w:spacing w:after="0" w:line="276" w:lineRule="auto"/>
        <w:jc w:val="both"/>
        <w:rPr>
          <w:rFonts w:ascii="Arial" w:eastAsia="Calibri" w:hAnsi="Arial" w:cs="Arial"/>
        </w:rPr>
      </w:pPr>
      <w:r w:rsidRPr="006504E0">
        <w:rPr>
          <w:rFonts w:ascii="Arial" w:eastAsia="Calibri" w:hAnsi="Arial" w:cs="Arial"/>
        </w:rPr>
        <w:t xml:space="preserve">Oprócz wypadków wymienionych w treści kodeksu cywilnego, stronom przysługuje prawo odstąpienia od umowy w następujących sytuacjach: </w:t>
      </w:r>
    </w:p>
    <w:p w14:paraId="59015E73"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1.Zamawiającyma prawo odstąpić od niniejszej Umowy w terminie 30 dni od powzięcia wiadomości o poniższych okolicznościach:</w:t>
      </w:r>
    </w:p>
    <w:p w14:paraId="249138F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lastRenderedPageBreak/>
        <w:t>1) zwłoka Wykonawcy w wykonaniu robót przekroczy 5 dni roboczych w stosunku do końcowego terminu realizacji umowy;</w:t>
      </w:r>
    </w:p>
    <w:p w14:paraId="7244529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422187C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1B61DEB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14AADA8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798DDC5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524A95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125CDDC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FB5ADA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47D4CC7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49B5E746"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14:paraId="627638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6C69334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1AE1940C"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W przypadku nieprzystąpienia bądź niewykonania inwentaryzacji, zamawiający jednostronnie dokona/ sporządzi inwentaryzację wykonanych robót na koszt wykonawcy. W takim przypadku wykonawca nie będzie miał prawa kwestionować sporządzonej inwentaryzacji.</w:t>
      </w:r>
    </w:p>
    <w:p w14:paraId="5AF9551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A415CAC" w14:textId="77777777" w:rsidR="00B37185" w:rsidRPr="006504E0" w:rsidRDefault="00B37185" w:rsidP="00B37185">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288CF0C0" w14:textId="77777777" w:rsidR="005C2E74" w:rsidRPr="006504E0" w:rsidRDefault="005C2E74" w:rsidP="00B37185">
      <w:pPr>
        <w:tabs>
          <w:tab w:val="left" w:pos="1701"/>
        </w:tabs>
        <w:spacing w:after="0" w:line="276" w:lineRule="auto"/>
        <w:jc w:val="center"/>
        <w:rPr>
          <w:rFonts w:ascii="Arial" w:eastAsia="Calibri" w:hAnsi="Arial" w:cs="Arial"/>
          <w:b/>
          <w:bCs/>
        </w:rPr>
      </w:pPr>
    </w:p>
    <w:p w14:paraId="41FCCD6B"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1A614948"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2145069B" w14:textId="77777777" w:rsidR="00B37185" w:rsidRPr="006504E0" w:rsidRDefault="00B37185" w:rsidP="00B37185">
      <w:pPr>
        <w:tabs>
          <w:tab w:val="left" w:pos="1701"/>
        </w:tabs>
        <w:spacing w:after="0" w:line="276" w:lineRule="auto"/>
        <w:jc w:val="both"/>
        <w:rPr>
          <w:rFonts w:ascii="Arial" w:eastAsia="Calibri" w:hAnsi="Arial" w:cs="Arial"/>
          <w:b/>
        </w:rPr>
      </w:pPr>
    </w:p>
    <w:p w14:paraId="701B2BAB" w14:textId="77777777" w:rsidR="00B37185" w:rsidRPr="006504E0" w:rsidRDefault="00B37185" w:rsidP="00B37185">
      <w:pPr>
        <w:tabs>
          <w:tab w:val="left" w:pos="1701"/>
        </w:tabs>
        <w:spacing w:after="0" w:line="276" w:lineRule="auto"/>
        <w:jc w:val="center"/>
        <w:rPr>
          <w:rFonts w:ascii="Arial" w:eastAsia="Calibri" w:hAnsi="Arial" w:cs="Arial"/>
          <w:b/>
        </w:rPr>
      </w:pPr>
      <w:r w:rsidRPr="006504E0">
        <w:rPr>
          <w:rFonts w:ascii="Arial" w:eastAsia="Calibri" w:hAnsi="Arial" w:cs="Arial"/>
          <w:b/>
        </w:rPr>
        <w:t xml:space="preserve">§ </w:t>
      </w:r>
      <w:r w:rsidR="0065698B" w:rsidRPr="006504E0">
        <w:rPr>
          <w:rFonts w:ascii="Arial" w:eastAsia="Calibri" w:hAnsi="Arial" w:cs="Arial"/>
          <w:b/>
        </w:rPr>
        <w:t>20</w:t>
      </w:r>
    </w:p>
    <w:p w14:paraId="5D672446"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Umowę sporządzono w 4 egzemplarzach,  3 dla Zamawiającego i 1 dla Wykonawcy.</w:t>
      </w:r>
    </w:p>
    <w:p w14:paraId="58E773A9" w14:textId="77777777" w:rsidR="00B37185" w:rsidRPr="006504E0" w:rsidRDefault="00B37185" w:rsidP="00B37185">
      <w:pPr>
        <w:tabs>
          <w:tab w:val="left" w:pos="1701"/>
        </w:tabs>
        <w:spacing w:after="0" w:line="276" w:lineRule="auto"/>
        <w:jc w:val="both"/>
        <w:rPr>
          <w:rFonts w:ascii="Arial" w:eastAsia="Calibri" w:hAnsi="Arial" w:cs="Arial"/>
        </w:rPr>
      </w:pPr>
    </w:p>
    <w:p w14:paraId="424CF941"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1E030ACE" w14:textId="77777777" w:rsidR="00B37185" w:rsidRPr="006504E0" w:rsidRDefault="00B37185" w:rsidP="00B37185">
      <w:pPr>
        <w:spacing w:after="0" w:line="276" w:lineRule="auto"/>
        <w:rPr>
          <w:rFonts w:ascii="Arial" w:eastAsia="Calibri" w:hAnsi="Arial" w:cs="Arial"/>
          <w:sz w:val="20"/>
        </w:rPr>
      </w:pPr>
      <w:r w:rsidRPr="006504E0">
        <w:rPr>
          <w:rFonts w:ascii="Arial" w:eastAsia="Calibri" w:hAnsi="Arial" w:cs="Arial"/>
          <w:b/>
        </w:rPr>
        <w:t>Udzielam kontrasygnaty</w:t>
      </w:r>
    </w:p>
    <w:p w14:paraId="75C252A8" w14:textId="77777777" w:rsidR="00C73B9B" w:rsidRPr="006504E0" w:rsidRDefault="00C73B9B"/>
    <w:sectPr w:rsidR="00C73B9B" w:rsidRPr="00650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B35A3AFC"/>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560EB8"/>
    <w:multiLevelType w:val="hybridMultilevel"/>
    <w:tmpl w:val="AD9CC3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6" w15:restartNumberingAfterBreak="0">
    <w:nsid w:val="1C0D683A"/>
    <w:multiLevelType w:val="hybridMultilevel"/>
    <w:tmpl w:val="AB1E47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8"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9" w15:restartNumberingAfterBreak="0">
    <w:nsid w:val="253923F5"/>
    <w:multiLevelType w:val="hybridMultilevel"/>
    <w:tmpl w:val="71E8464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1" w15:restartNumberingAfterBreak="0">
    <w:nsid w:val="25AB51AD"/>
    <w:multiLevelType w:val="hybridMultilevel"/>
    <w:tmpl w:val="2312EF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2" w15:restartNumberingAfterBreak="0">
    <w:nsid w:val="273B3231"/>
    <w:multiLevelType w:val="hybridMultilevel"/>
    <w:tmpl w:val="6A7A5E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8E674E"/>
    <w:multiLevelType w:val="hybridMultilevel"/>
    <w:tmpl w:val="F596233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7" w15:restartNumberingAfterBreak="0">
    <w:nsid w:val="3A226ACF"/>
    <w:multiLevelType w:val="hybridMultilevel"/>
    <w:tmpl w:val="BEE0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DC053B3"/>
    <w:multiLevelType w:val="hybridMultilevel"/>
    <w:tmpl w:val="6938E92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0"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EB43CE0"/>
    <w:multiLevelType w:val="hybridMultilevel"/>
    <w:tmpl w:val="556C783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6F2936CF"/>
    <w:multiLevelType w:val="hybridMultilevel"/>
    <w:tmpl w:val="D13EB7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5"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abstractNum w:abstractNumId="27" w15:restartNumberingAfterBreak="0">
    <w:nsid w:val="7D3A5B10"/>
    <w:multiLevelType w:val="hybridMultilevel"/>
    <w:tmpl w:val="04C67D66"/>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7D9D4074"/>
    <w:multiLevelType w:val="hybridMultilevel"/>
    <w:tmpl w:val="D6BC6C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num w:numId="1">
    <w:abstractNumId w:val="2"/>
  </w:num>
  <w:num w:numId="2">
    <w:abstractNumId w:val="4"/>
  </w:num>
  <w:num w:numId="3">
    <w:abstractNumId w:val="24"/>
  </w:num>
  <w:num w:numId="4">
    <w:abstractNumId w:val="16"/>
  </w:num>
  <w:num w:numId="5">
    <w:abstractNumId w:val="10"/>
  </w:num>
  <w:num w:numId="6">
    <w:abstractNumId w:val="20"/>
  </w:num>
  <w:num w:numId="7">
    <w:abstractNumId w:val="5"/>
  </w:num>
  <w:num w:numId="8">
    <w:abstractNumId w:val="25"/>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abstractNumId w:val="1"/>
  </w:num>
  <w:num w:numId="16">
    <w:abstractNumId w:val="15"/>
  </w:num>
  <w:num w:numId="17">
    <w:abstractNumId w:val="14"/>
  </w:num>
  <w:num w:numId="18">
    <w:abstractNumId w:val="12"/>
  </w:num>
  <w:num w:numId="19">
    <w:abstractNumId w:val="13"/>
  </w:num>
  <w:num w:numId="20">
    <w:abstractNumId w:val="27"/>
  </w:num>
  <w:num w:numId="21">
    <w:abstractNumId w:val="23"/>
  </w:num>
  <w:num w:numId="22">
    <w:abstractNumId w:val="3"/>
  </w:num>
  <w:num w:numId="23">
    <w:abstractNumId w:val="17"/>
  </w:num>
  <w:num w:numId="24">
    <w:abstractNumId w:val="11"/>
  </w:num>
  <w:num w:numId="25">
    <w:abstractNumId w:val="19"/>
  </w:num>
  <w:num w:numId="26">
    <w:abstractNumId w:val="28"/>
  </w:num>
  <w:num w:numId="27">
    <w:abstractNumId w:val="22"/>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67AF1"/>
    <w:rsid w:val="002A40F1"/>
    <w:rsid w:val="002F20A7"/>
    <w:rsid w:val="003D4F89"/>
    <w:rsid w:val="004050AD"/>
    <w:rsid w:val="00427DB9"/>
    <w:rsid w:val="00433C4B"/>
    <w:rsid w:val="004A3426"/>
    <w:rsid w:val="004E61F0"/>
    <w:rsid w:val="00556D25"/>
    <w:rsid w:val="00580F9F"/>
    <w:rsid w:val="005C2E74"/>
    <w:rsid w:val="005D0A84"/>
    <w:rsid w:val="005D0E20"/>
    <w:rsid w:val="005D2AB1"/>
    <w:rsid w:val="006504E0"/>
    <w:rsid w:val="0065698B"/>
    <w:rsid w:val="00674CEA"/>
    <w:rsid w:val="00675F7F"/>
    <w:rsid w:val="00690089"/>
    <w:rsid w:val="006A37D8"/>
    <w:rsid w:val="006A7C3C"/>
    <w:rsid w:val="006C3F0D"/>
    <w:rsid w:val="006F154D"/>
    <w:rsid w:val="00730B0B"/>
    <w:rsid w:val="007E3AF9"/>
    <w:rsid w:val="00912C77"/>
    <w:rsid w:val="009622D1"/>
    <w:rsid w:val="00964BC5"/>
    <w:rsid w:val="009E6049"/>
    <w:rsid w:val="00A604EA"/>
    <w:rsid w:val="00AB01C4"/>
    <w:rsid w:val="00AB3CED"/>
    <w:rsid w:val="00B37185"/>
    <w:rsid w:val="00B966B8"/>
    <w:rsid w:val="00BD41E1"/>
    <w:rsid w:val="00C467C7"/>
    <w:rsid w:val="00C62F39"/>
    <w:rsid w:val="00C73B9B"/>
    <w:rsid w:val="00D4532F"/>
    <w:rsid w:val="00D575EE"/>
    <w:rsid w:val="00D72E13"/>
    <w:rsid w:val="00D76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357B"/>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3D4F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4783</Words>
  <Characters>28701</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13</cp:revision>
  <cp:lastPrinted>2021-02-15T08:25:00Z</cp:lastPrinted>
  <dcterms:created xsi:type="dcterms:W3CDTF">2021-06-02T06:13:00Z</dcterms:created>
  <dcterms:modified xsi:type="dcterms:W3CDTF">2021-07-01T07:24:00Z</dcterms:modified>
</cp:coreProperties>
</file>