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B" w:rsidRPr="0014350E" w:rsidRDefault="009C56BB" w:rsidP="001729DA">
      <w:pPr>
        <w:pStyle w:val="NormalnyWeb"/>
        <w:spacing w:after="0"/>
        <w:jc w:val="both"/>
        <w:rPr>
          <w:b/>
          <w:sz w:val="22"/>
          <w:szCs w:val="22"/>
        </w:rPr>
      </w:pPr>
      <w:r w:rsidRPr="0014350E">
        <w:rPr>
          <w:rFonts w:ascii="Arial" w:hAnsi="Arial" w:cs="Arial"/>
          <w:b/>
          <w:bCs/>
          <w:sz w:val="22"/>
          <w:szCs w:val="22"/>
        </w:rPr>
        <w:t>Opis przedmiotu zamówienia.</w:t>
      </w:r>
    </w:p>
    <w:p w:rsidR="009C56BB" w:rsidRPr="00E4246E" w:rsidRDefault="009C56BB" w:rsidP="00E4246E">
      <w:pPr>
        <w:pStyle w:val="NormalnyWeb"/>
        <w:spacing w:after="0"/>
        <w:ind w:firstLine="360"/>
        <w:jc w:val="both"/>
        <w:rPr>
          <w:rFonts w:ascii="Arial" w:hAnsi="Arial" w:cs="Arial"/>
          <w:sz w:val="22"/>
          <w:szCs w:val="22"/>
        </w:rPr>
      </w:pPr>
      <w:r w:rsidRPr="003D092B">
        <w:rPr>
          <w:rFonts w:ascii="Arial" w:hAnsi="Arial" w:cs="Arial"/>
          <w:sz w:val="22"/>
          <w:szCs w:val="22"/>
        </w:rPr>
        <w:t xml:space="preserve">Przedmiotem zamówienia jest prenumerata i dostawa prasy </w:t>
      </w:r>
      <w:r w:rsidR="0014350E">
        <w:rPr>
          <w:rFonts w:ascii="Arial" w:hAnsi="Arial" w:cs="Arial"/>
          <w:sz w:val="22"/>
          <w:szCs w:val="22"/>
        </w:rPr>
        <w:t xml:space="preserve">od II do IV kwartału 2018 </w:t>
      </w:r>
      <w:r w:rsidR="0014350E" w:rsidRPr="003D092B">
        <w:rPr>
          <w:rFonts w:ascii="Arial" w:hAnsi="Arial" w:cs="Arial"/>
          <w:sz w:val="22"/>
          <w:szCs w:val="22"/>
        </w:rPr>
        <w:t xml:space="preserve">roku dla KWP w </w:t>
      </w:r>
      <w:r w:rsidR="0014350E">
        <w:rPr>
          <w:rFonts w:ascii="Arial" w:hAnsi="Arial" w:cs="Arial"/>
          <w:sz w:val="22"/>
          <w:szCs w:val="22"/>
        </w:rPr>
        <w:t xml:space="preserve">Kielcach i </w:t>
      </w:r>
      <w:r w:rsidR="009F7987">
        <w:rPr>
          <w:rFonts w:ascii="Arial" w:hAnsi="Arial" w:cs="Arial"/>
          <w:sz w:val="22"/>
          <w:szCs w:val="22"/>
        </w:rPr>
        <w:t xml:space="preserve"> jednost</w:t>
      </w:r>
      <w:r w:rsidR="0014350E" w:rsidRPr="003D092B">
        <w:rPr>
          <w:rFonts w:ascii="Arial" w:hAnsi="Arial" w:cs="Arial"/>
          <w:sz w:val="22"/>
          <w:szCs w:val="22"/>
        </w:rPr>
        <w:t>k</w:t>
      </w:r>
      <w:r w:rsidR="009F7987">
        <w:rPr>
          <w:rFonts w:ascii="Arial" w:hAnsi="Arial" w:cs="Arial"/>
          <w:sz w:val="22"/>
          <w:szCs w:val="22"/>
        </w:rPr>
        <w:t>i powiatowej</w:t>
      </w:r>
      <w:r w:rsidR="0014350E" w:rsidRPr="003D092B">
        <w:rPr>
          <w:rFonts w:ascii="Arial" w:hAnsi="Arial" w:cs="Arial"/>
          <w:sz w:val="22"/>
          <w:szCs w:val="22"/>
        </w:rPr>
        <w:t xml:space="preserve"> </w:t>
      </w:r>
      <w:r w:rsidR="003577DA">
        <w:rPr>
          <w:rFonts w:ascii="Arial" w:hAnsi="Arial" w:cs="Arial"/>
          <w:sz w:val="22"/>
          <w:szCs w:val="22"/>
        </w:rPr>
        <w:t xml:space="preserve">policji </w:t>
      </w:r>
      <w:r w:rsidR="0014350E" w:rsidRPr="003D092B">
        <w:rPr>
          <w:rFonts w:ascii="Arial" w:hAnsi="Arial" w:cs="Arial"/>
          <w:sz w:val="22"/>
          <w:szCs w:val="22"/>
        </w:rPr>
        <w:t>garnizonu</w:t>
      </w:r>
      <w:r w:rsidR="0014350E">
        <w:rPr>
          <w:rFonts w:ascii="Arial" w:hAnsi="Arial" w:cs="Arial"/>
          <w:sz w:val="22"/>
          <w:szCs w:val="22"/>
        </w:rPr>
        <w:t xml:space="preserve"> świętokrzyskiego.</w:t>
      </w:r>
      <w:r w:rsidR="0014350E" w:rsidRPr="003D092B">
        <w:rPr>
          <w:rFonts w:ascii="Arial" w:hAnsi="Arial" w:cs="Arial"/>
          <w:sz w:val="22"/>
          <w:szCs w:val="22"/>
        </w:rPr>
        <w:t xml:space="preserve"> </w:t>
      </w:r>
      <w:r w:rsidRPr="003D092B">
        <w:rPr>
          <w:rFonts w:ascii="Arial" w:hAnsi="Arial" w:cs="Arial"/>
          <w:sz w:val="22"/>
          <w:szCs w:val="22"/>
        </w:rPr>
        <w:t>Szczegółowy zakres prenum</w:t>
      </w:r>
      <w:bookmarkStart w:id="0" w:name="_GoBack"/>
      <w:bookmarkEnd w:id="0"/>
      <w:r w:rsidRPr="003D092B">
        <w:rPr>
          <w:rFonts w:ascii="Arial" w:hAnsi="Arial" w:cs="Arial"/>
          <w:sz w:val="22"/>
          <w:szCs w:val="22"/>
        </w:rPr>
        <w:t>eraty określono w załącznika</w:t>
      </w:r>
      <w:r w:rsidR="00E14E46">
        <w:rPr>
          <w:rFonts w:ascii="Arial" w:hAnsi="Arial" w:cs="Arial"/>
          <w:sz w:val="22"/>
          <w:szCs w:val="22"/>
        </w:rPr>
        <w:t xml:space="preserve">ch </w:t>
      </w:r>
      <w:r w:rsidR="0014350E">
        <w:rPr>
          <w:rFonts w:ascii="Arial" w:hAnsi="Arial" w:cs="Arial"/>
          <w:sz w:val="22"/>
          <w:szCs w:val="22"/>
        </w:rPr>
        <w:t>(Załącznik 1-2</w:t>
      </w:r>
      <w:r w:rsidRPr="003D092B">
        <w:rPr>
          <w:rFonts w:ascii="Arial" w:hAnsi="Arial" w:cs="Arial"/>
          <w:sz w:val="22"/>
          <w:szCs w:val="22"/>
        </w:rPr>
        <w:t>). Prasa dostarczana będzie odpowiednio pod adresy wskazane w ww. załącznikach. Wszystkie gazety codzienne dostarczane będą z dodatkami regionalnymi właściwymi dla danego regionu. Warunki wykonania za</w:t>
      </w:r>
      <w:r w:rsidR="003577DA">
        <w:rPr>
          <w:rFonts w:ascii="Arial" w:hAnsi="Arial" w:cs="Arial"/>
          <w:sz w:val="22"/>
          <w:szCs w:val="22"/>
        </w:rPr>
        <w:t xml:space="preserve">mówienia wyszczególniono w </w:t>
      </w:r>
      <w:r w:rsidR="001729DA">
        <w:rPr>
          <w:rFonts w:ascii="Arial" w:hAnsi="Arial" w:cs="Arial"/>
          <w:sz w:val="22"/>
          <w:szCs w:val="22"/>
        </w:rPr>
        <w:t>projekcie</w:t>
      </w:r>
      <w:r w:rsidRPr="003D092B">
        <w:rPr>
          <w:rFonts w:ascii="Arial" w:hAnsi="Arial" w:cs="Arial"/>
          <w:sz w:val="22"/>
          <w:szCs w:val="22"/>
        </w:rPr>
        <w:t xml:space="preserve"> umowy</w:t>
      </w:r>
      <w:r w:rsidR="00E14E46">
        <w:rPr>
          <w:rFonts w:ascii="Arial" w:hAnsi="Arial" w:cs="Arial"/>
          <w:sz w:val="22"/>
          <w:szCs w:val="22"/>
        </w:rPr>
        <w:t>. Ofertę należy złożyć według załączników 1-2 i załącznik</w:t>
      </w:r>
      <w:r w:rsidR="003577DA">
        <w:rPr>
          <w:rFonts w:ascii="Arial" w:hAnsi="Arial" w:cs="Arial"/>
          <w:sz w:val="22"/>
          <w:szCs w:val="22"/>
        </w:rPr>
        <w:t>a</w:t>
      </w:r>
      <w:r w:rsidR="00E14E46">
        <w:rPr>
          <w:rFonts w:ascii="Arial" w:hAnsi="Arial" w:cs="Arial"/>
          <w:sz w:val="22"/>
          <w:szCs w:val="22"/>
        </w:rPr>
        <w:t xml:space="preserve"> 4.</w:t>
      </w:r>
    </w:p>
    <w:p w:rsidR="009C56BB" w:rsidRPr="003D092B" w:rsidRDefault="009C56BB" w:rsidP="009C56BB">
      <w:pPr>
        <w:pStyle w:val="NormalnyWeb"/>
        <w:spacing w:after="0"/>
        <w:rPr>
          <w:sz w:val="22"/>
          <w:szCs w:val="22"/>
        </w:rPr>
      </w:pPr>
      <w:r w:rsidRPr="003D092B">
        <w:rPr>
          <w:rFonts w:ascii="Arial" w:hAnsi="Arial" w:cs="Arial"/>
          <w:b/>
          <w:bCs/>
          <w:sz w:val="22"/>
          <w:szCs w:val="22"/>
        </w:rPr>
        <w:t>Załączniki:</w:t>
      </w:r>
    </w:p>
    <w:p w:rsidR="009C56BB" w:rsidRPr="003D092B" w:rsidRDefault="009C56BB" w:rsidP="009C56BB">
      <w:pPr>
        <w:pStyle w:val="NormalnyWeb"/>
        <w:spacing w:after="0"/>
        <w:rPr>
          <w:sz w:val="22"/>
          <w:szCs w:val="22"/>
        </w:rPr>
      </w:pPr>
      <w:r w:rsidRPr="003D092B">
        <w:rPr>
          <w:rFonts w:ascii="Arial" w:hAnsi="Arial" w:cs="Arial"/>
          <w:sz w:val="22"/>
          <w:szCs w:val="22"/>
        </w:rPr>
        <w:t>Załącznik nr 1– Wykaz tytułów,</w:t>
      </w:r>
      <w:r w:rsidR="0014350E">
        <w:rPr>
          <w:rFonts w:ascii="Arial" w:hAnsi="Arial" w:cs="Arial"/>
          <w:sz w:val="22"/>
          <w:szCs w:val="22"/>
        </w:rPr>
        <w:t xml:space="preserve"> </w:t>
      </w:r>
      <w:r w:rsidRPr="003D092B">
        <w:rPr>
          <w:rFonts w:ascii="Arial" w:hAnsi="Arial" w:cs="Arial"/>
          <w:sz w:val="22"/>
          <w:szCs w:val="22"/>
        </w:rPr>
        <w:t xml:space="preserve">z dostawą do KWP w </w:t>
      </w:r>
      <w:r w:rsidR="0014350E">
        <w:rPr>
          <w:rFonts w:ascii="Arial" w:hAnsi="Arial" w:cs="Arial"/>
          <w:sz w:val="22"/>
          <w:szCs w:val="22"/>
        </w:rPr>
        <w:t>Kielcach, ul. Seminaryjska 12</w:t>
      </w:r>
    </w:p>
    <w:p w:rsidR="009C56BB" w:rsidRPr="003D092B" w:rsidRDefault="009C56BB" w:rsidP="009C56BB">
      <w:pPr>
        <w:pStyle w:val="NormalnyWeb"/>
        <w:spacing w:after="0"/>
        <w:rPr>
          <w:sz w:val="22"/>
          <w:szCs w:val="22"/>
        </w:rPr>
      </w:pPr>
      <w:r w:rsidRPr="003D092B">
        <w:rPr>
          <w:rFonts w:ascii="Arial" w:hAnsi="Arial" w:cs="Arial"/>
          <w:sz w:val="22"/>
          <w:szCs w:val="22"/>
        </w:rPr>
        <w:t>Załącznik nr 2 – Wykaz tytułów,</w:t>
      </w:r>
      <w:r w:rsidR="0014350E">
        <w:rPr>
          <w:rFonts w:ascii="Arial" w:hAnsi="Arial" w:cs="Arial"/>
          <w:sz w:val="22"/>
          <w:szCs w:val="22"/>
        </w:rPr>
        <w:t xml:space="preserve"> </w:t>
      </w:r>
      <w:r w:rsidR="009F7987">
        <w:rPr>
          <w:rFonts w:ascii="Arial" w:hAnsi="Arial" w:cs="Arial"/>
          <w:sz w:val="22"/>
          <w:szCs w:val="22"/>
        </w:rPr>
        <w:t>z dostawą do jednost</w:t>
      </w:r>
      <w:r w:rsidRPr="003D092B">
        <w:rPr>
          <w:rFonts w:ascii="Arial" w:hAnsi="Arial" w:cs="Arial"/>
          <w:sz w:val="22"/>
          <w:szCs w:val="22"/>
        </w:rPr>
        <w:t>k</w:t>
      </w:r>
      <w:r w:rsidR="009F7987">
        <w:rPr>
          <w:rFonts w:ascii="Arial" w:hAnsi="Arial" w:cs="Arial"/>
          <w:sz w:val="22"/>
          <w:szCs w:val="22"/>
        </w:rPr>
        <w:t>i powiatowej</w:t>
      </w:r>
      <w:r w:rsidR="0084638B">
        <w:rPr>
          <w:rFonts w:ascii="Arial" w:hAnsi="Arial" w:cs="Arial"/>
          <w:sz w:val="22"/>
          <w:szCs w:val="22"/>
        </w:rPr>
        <w:t xml:space="preserve"> policji</w:t>
      </w:r>
      <w:r w:rsidRPr="003D092B">
        <w:rPr>
          <w:rFonts w:ascii="Arial" w:hAnsi="Arial" w:cs="Arial"/>
          <w:sz w:val="22"/>
          <w:szCs w:val="22"/>
        </w:rPr>
        <w:t xml:space="preserve"> woj. </w:t>
      </w:r>
      <w:r w:rsidR="0014350E">
        <w:rPr>
          <w:rFonts w:ascii="Arial" w:hAnsi="Arial" w:cs="Arial"/>
          <w:sz w:val="22"/>
          <w:szCs w:val="22"/>
        </w:rPr>
        <w:t>świętokrzyskieg</w:t>
      </w:r>
      <w:r w:rsidRPr="003D092B">
        <w:rPr>
          <w:rFonts w:ascii="Arial" w:hAnsi="Arial" w:cs="Arial"/>
          <w:sz w:val="22"/>
          <w:szCs w:val="22"/>
        </w:rPr>
        <w:t>o,</w:t>
      </w:r>
      <w:r w:rsidR="0014350E">
        <w:rPr>
          <w:rFonts w:ascii="Arial" w:hAnsi="Arial" w:cs="Arial"/>
          <w:sz w:val="22"/>
          <w:szCs w:val="22"/>
        </w:rPr>
        <w:t xml:space="preserve"> </w:t>
      </w:r>
      <w:r w:rsidRPr="003D092B">
        <w:rPr>
          <w:rFonts w:ascii="Arial" w:hAnsi="Arial" w:cs="Arial"/>
          <w:sz w:val="22"/>
          <w:szCs w:val="22"/>
        </w:rPr>
        <w:t>wg rozdzielnika</w:t>
      </w:r>
    </w:p>
    <w:p w:rsidR="009C56BB" w:rsidRPr="003D092B" w:rsidRDefault="0014350E" w:rsidP="009C56BB">
      <w:pPr>
        <w:pStyle w:val="NormalnyWeb"/>
        <w:spacing w:after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="009C56BB" w:rsidRPr="003D092B">
        <w:rPr>
          <w:rFonts w:ascii="Arial" w:hAnsi="Arial" w:cs="Arial"/>
          <w:sz w:val="22"/>
          <w:szCs w:val="22"/>
        </w:rPr>
        <w:t>– Projekt umowy</w:t>
      </w:r>
    </w:p>
    <w:p w:rsidR="009C56BB" w:rsidRPr="003D092B" w:rsidRDefault="0014350E" w:rsidP="009C56BB">
      <w:pPr>
        <w:pStyle w:val="NormalnyWeb"/>
        <w:spacing w:after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9C56BB" w:rsidRPr="003D092B">
        <w:rPr>
          <w:rFonts w:ascii="Arial" w:hAnsi="Arial" w:cs="Arial"/>
          <w:sz w:val="22"/>
          <w:szCs w:val="22"/>
        </w:rPr>
        <w:t xml:space="preserve"> – Wykaz tytułów do zamówien</w:t>
      </w:r>
      <w:r>
        <w:rPr>
          <w:rFonts w:ascii="Arial" w:hAnsi="Arial" w:cs="Arial"/>
          <w:sz w:val="22"/>
          <w:szCs w:val="22"/>
        </w:rPr>
        <w:t>ia na dostawę prenumeraty w 2018</w:t>
      </w:r>
      <w:r w:rsidR="009C56BB" w:rsidRPr="003D092B">
        <w:rPr>
          <w:rFonts w:ascii="Arial" w:hAnsi="Arial" w:cs="Arial"/>
          <w:sz w:val="22"/>
          <w:szCs w:val="22"/>
        </w:rPr>
        <w:t xml:space="preserve"> – tytuły i ich ilość</w:t>
      </w:r>
    </w:p>
    <w:p w:rsidR="005A4E15" w:rsidRDefault="005A4E15"/>
    <w:p w:rsidR="001729DA" w:rsidRPr="00FC7E5A" w:rsidRDefault="001729DA" w:rsidP="001729DA">
      <w:pPr>
        <w:rPr>
          <w:rFonts w:ascii="Arial" w:hAnsi="Arial" w:cs="Arial"/>
          <w:b/>
          <w:sz w:val="20"/>
          <w:szCs w:val="20"/>
          <w:u w:val="single"/>
        </w:rPr>
      </w:pPr>
      <w:r w:rsidRPr="00FC7E5A"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1729DA" w:rsidRPr="00FC7E5A" w:rsidRDefault="001729DA" w:rsidP="00605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7E5A">
        <w:rPr>
          <w:rFonts w:ascii="Arial" w:hAnsi="Arial" w:cs="Arial"/>
          <w:b/>
          <w:sz w:val="20"/>
          <w:szCs w:val="20"/>
          <w:u w:val="single"/>
        </w:rPr>
        <w:t>Wykonawca składając ofertę zamieszcza na platformie zakupowej wypełniony w całości Załącznik – Formularz oferty cenowej, w którym dokonuje wyceny wszystkich pozycji w nim zawartych</w:t>
      </w:r>
      <w:r w:rsidR="00605DC4">
        <w:rPr>
          <w:rFonts w:ascii="Arial" w:hAnsi="Arial" w:cs="Arial"/>
          <w:b/>
          <w:sz w:val="20"/>
          <w:szCs w:val="20"/>
          <w:u w:val="single"/>
        </w:rPr>
        <w:t xml:space="preserve"> (plik zawiera trzy arkusze, które należy wypełnić w całości)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1729DA" w:rsidRPr="003D092B" w:rsidRDefault="001729DA"/>
    <w:sectPr w:rsidR="001729DA" w:rsidRPr="003D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A34"/>
    <w:multiLevelType w:val="multilevel"/>
    <w:tmpl w:val="3A762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74094"/>
    <w:multiLevelType w:val="multilevel"/>
    <w:tmpl w:val="7A9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68C5"/>
    <w:multiLevelType w:val="hybridMultilevel"/>
    <w:tmpl w:val="344A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BB"/>
    <w:rsid w:val="000B4332"/>
    <w:rsid w:val="0014350E"/>
    <w:rsid w:val="0015119E"/>
    <w:rsid w:val="001729DA"/>
    <w:rsid w:val="003577DA"/>
    <w:rsid w:val="003C4357"/>
    <w:rsid w:val="003D092B"/>
    <w:rsid w:val="004101F8"/>
    <w:rsid w:val="00462911"/>
    <w:rsid w:val="005A4E15"/>
    <w:rsid w:val="005A4E56"/>
    <w:rsid w:val="00605DC4"/>
    <w:rsid w:val="0084638B"/>
    <w:rsid w:val="00896AF6"/>
    <w:rsid w:val="00922559"/>
    <w:rsid w:val="009440CF"/>
    <w:rsid w:val="009C56BB"/>
    <w:rsid w:val="009F7987"/>
    <w:rsid w:val="00D35896"/>
    <w:rsid w:val="00D900BD"/>
    <w:rsid w:val="00E14E46"/>
    <w:rsid w:val="00E4246E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E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E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Markowicz</dc:creator>
  <cp:keywords/>
  <dc:description/>
  <cp:lastModifiedBy>A30238</cp:lastModifiedBy>
  <cp:revision>28</cp:revision>
  <dcterms:created xsi:type="dcterms:W3CDTF">2018-02-06T13:00:00Z</dcterms:created>
  <dcterms:modified xsi:type="dcterms:W3CDTF">2018-03-12T11:22:00Z</dcterms:modified>
</cp:coreProperties>
</file>