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9420D4" w:rsidRDefault="009420D4" w:rsidP="009420D4"/>
    <w:p w:rsidR="009420D4" w:rsidRDefault="009420D4" w:rsidP="009420D4"/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Znak sprawy: ZOZ.V.010/DZP/04/PU/23                 Sucha Beskidzka, dnia 03.03.2023r.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Pr="006C3D54">
        <w:rPr>
          <w:rFonts w:ascii="Cambria" w:eastAsia="Times New Roman" w:hAnsi="Cambria" w:cs="Tahoma"/>
          <w:b/>
          <w:position w:val="2"/>
          <w:sz w:val="24"/>
          <w:szCs w:val="24"/>
          <w:lang w:eastAsia="ar-SA"/>
        </w:rPr>
        <w:t xml:space="preserve">Usługi  w zakresie utrzymania w ciągłej sprawności technicznej </w:t>
      </w:r>
      <w:r w:rsidRPr="006C3D54">
        <w:rPr>
          <w:rFonts w:ascii="Cambria" w:eastAsia="Times New Roman" w:hAnsi="Cambria" w:cs="Times New Roman"/>
          <w:b/>
          <w:sz w:val="24"/>
          <w:szCs w:val="24"/>
          <w:lang w:eastAsia="ar-SA"/>
        </w:rPr>
        <w:t>kotłowni w Suchej Beskidzkiej, Makowie Podhalańskim i Jordanowie.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6C3D54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C3D54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6C3D54" w:rsidRPr="006C3D54" w:rsidRDefault="006C3D54" w:rsidP="006C3D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6C3D54">
        <w:rPr>
          <w:rFonts w:ascii="Cambria" w:eastAsia="SimSun" w:hAnsi="Cambria" w:cs="Helvetica"/>
          <w:kern w:val="3"/>
          <w:sz w:val="24"/>
          <w:szCs w:val="24"/>
          <w:shd w:val="clear" w:color="auto" w:fill="FFFFFF"/>
          <w:lang w:eastAsia="zh-CN" w:bidi="hi-IN"/>
        </w:rPr>
        <w:t>Dotyczy kotłowni Sucha Beskidzka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6C3D54">
        <w:rPr>
          <w:rFonts w:ascii="Cambria" w:eastAsia="Times New Roman" w:hAnsi="Cambria" w:cs="Helvetica"/>
          <w:sz w:val="24"/>
          <w:szCs w:val="24"/>
          <w:shd w:val="clear" w:color="auto" w:fill="FFFFFF"/>
          <w:lang w:eastAsia="pl-PL"/>
        </w:rPr>
        <w:t>proszę o przesłanie typów palników gazowo-olejowych lub zdjęć tabliczek znamionowych oraz informacji który rodzaj paliwa jest zapasowy olej czy gaz?</w:t>
      </w:r>
      <w:r w:rsidRPr="006C3D54">
        <w:rPr>
          <w:rFonts w:ascii="Cambria" w:eastAsia="Times New Roman" w:hAnsi="Cambria" w:cs="Helvetica"/>
          <w:sz w:val="24"/>
          <w:szCs w:val="24"/>
          <w:lang w:eastAsia="pl-PL"/>
        </w:rPr>
        <w:br/>
      </w:r>
      <w:r w:rsidRPr="006C3D5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Odp. Palniki:</w:t>
      </w:r>
    </w:p>
    <w:p w:rsidR="006C3D54" w:rsidRPr="006C3D54" w:rsidRDefault="006C3D54" w:rsidP="006C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D5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nr 1 : Typ TD 310YMFVK</w:t>
      </w:r>
    </w:p>
    <w:p w:rsidR="006C3D54" w:rsidRPr="006C3D54" w:rsidRDefault="006C3D54" w:rsidP="006C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D5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nr 2 : Typ TD 310YMHVK</w:t>
      </w:r>
    </w:p>
    <w:p w:rsidR="006C3D54" w:rsidRPr="006C3D54" w:rsidRDefault="006C3D54" w:rsidP="006C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D5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Paliwo zapasowe : Olej</w:t>
      </w:r>
    </w:p>
    <w:p w:rsidR="006C3D54" w:rsidRPr="006C3D54" w:rsidRDefault="006C3D54" w:rsidP="006C3D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</w:p>
    <w:p w:rsidR="00BC4D3F" w:rsidRDefault="00BC4D3F" w:rsidP="009420D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6C3D54"/>
    <w:rsid w:val="00837C1E"/>
    <w:rsid w:val="00921BD7"/>
    <w:rsid w:val="009420D4"/>
    <w:rsid w:val="00B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dcterms:created xsi:type="dcterms:W3CDTF">2023-03-07T07:34:00Z</dcterms:created>
  <dcterms:modified xsi:type="dcterms:W3CDTF">2023-03-07T07:34:00Z</dcterms:modified>
</cp:coreProperties>
</file>