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45" w:rsidRDefault="00676345" w:rsidP="00676345">
      <w:pPr>
        <w:tabs>
          <w:tab w:val="center" w:pos="4896"/>
        </w:tabs>
        <w:spacing w:after="0" w:line="240" w:lineRule="auto"/>
        <w:jc w:val="right"/>
        <w:rPr>
          <w:rFonts w:ascii="Calibri" w:hAnsi="Calibri" w:cs="Arial"/>
          <w:b/>
          <w:sz w:val="24"/>
          <w:szCs w:val="24"/>
        </w:rPr>
      </w:pPr>
      <w:r>
        <w:rPr>
          <w:rFonts w:ascii="Calibri" w:hAnsi="Calibri" w:cs="Arial"/>
          <w:b/>
          <w:sz w:val="24"/>
          <w:szCs w:val="24"/>
        </w:rPr>
        <w:t>Załącznik nr 5 do SWZ</w:t>
      </w:r>
    </w:p>
    <w:p w:rsidR="00676345" w:rsidRPr="00433B23" w:rsidRDefault="00676345" w:rsidP="00676345">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rsidR="00676345" w:rsidRPr="00433B23" w:rsidRDefault="00676345" w:rsidP="00676345">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676345" w:rsidRPr="00433B23" w:rsidRDefault="00676345" w:rsidP="00676345">
      <w:pPr>
        <w:spacing w:after="0" w:line="240" w:lineRule="auto"/>
        <w:rPr>
          <w:rFonts w:ascii="Calibri" w:hAnsi="Calibri" w:cs="Calibri"/>
          <w:sz w:val="24"/>
          <w:szCs w:val="24"/>
        </w:rPr>
      </w:pPr>
    </w:p>
    <w:p w:rsidR="00676345" w:rsidRPr="00433B23" w:rsidRDefault="00676345" w:rsidP="00676345">
      <w:pPr>
        <w:spacing w:after="0" w:line="240" w:lineRule="auto"/>
        <w:rPr>
          <w:rFonts w:ascii="Calibri" w:hAnsi="Calibri"/>
          <w:sz w:val="24"/>
          <w:szCs w:val="24"/>
        </w:rPr>
      </w:pPr>
      <w:r w:rsidRPr="00433B23">
        <w:rPr>
          <w:rFonts w:ascii="Calibri" w:hAnsi="Calibri"/>
          <w:sz w:val="24"/>
          <w:szCs w:val="24"/>
        </w:rPr>
        <w:t>zawarta w dniu ..................20</w:t>
      </w:r>
      <w:r>
        <w:rPr>
          <w:rFonts w:ascii="Calibri" w:hAnsi="Calibri"/>
          <w:sz w:val="24"/>
          <w:szCs w:val="24"/>
        </w:rPr>
        <w:t>21</w:t>
      </w:r>
      <w:r w:rsidRPr="00433B23">
        <w:rPr>
          <w:rFonts w:ascii="Calibri" w:hAnsi="Calibri"/>
          <w:sz w:val="24"/>
          <w:szCs w:val="24"/>
        </w:rPr>
        <w:t xml:space="preserve"> r. w Resku</w:t>
      </w:r>
    </w:p>
    <w:p w:rsidR="00676345" w:rsidRPr="00433B23" w:rsidRDefault="00676345" w:rsidP="00676345">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rsidR="00676345" w:rsidRPr="00433B23" w:rsidRDefault="00676345" w:rsidP="00676345">
      <w:pPr>
        <w:spacing w:after="0" w:line="240" w:lineRule="auto"/>
        <w:rPr>
          <w:rFonts w:ascii="Calibri" w:hAnsi="Calibri"/>
          <w:sz w:val="24"/>
          <w:szCs w:val="24"/>
        </w:rPr>
      </w:pPr>
      <w:r w:rsidRPr="00433B23">
        <w:rPr>
          <w:rFonts w:ascii="Calibri" w:hAnsi="Calibri"/>
          <w:sz w:val="24"/>
          <w:szCs w:val="24"/>
        </w:rPr>
        <w:t>……………………………… – ………………………</w:t>
      </w:r>
    </w:p>
    <w:p w:rsidR="00676345" w:rsidRPr="00433B23" w:rsidRDefault="00676345" w:rsidP="00676345">
      <w:pPr>
        <w:spacing w:after="0" w:line="240" w:lineRule="auto"/>
        <w:rPr>
          <w:rFonts w:ascii="Calibri" w:hAnsi="Calibri"/>
          <w:sz w:val="24"/>
          <w:szCs w:val="24"/>
        </w:rPr>
      </w:pPr>
      <w:r w:rsidRPr="00433B23">
        <w:rPr>
          <w:rFonts w:ascii="Calibri" w:hAnsi="Calibri"/>
          <w:sz w:val="24"/>
          <w:szCs w:val="24"/>
        </w:rPr>
        <w:t xml:space="preserve">przy kontrasygnacie Skarbnika -  </w:t>
      </w:r>
      <w:r w:rsidRPr="00433B23">
        <w:rPr>
          <w:rFonts w:ascii="Calibri" w:hAnsi="Calibri" w:cs="Arial"/>
          <w:sz w:val="24"/>
          <w:szCs w:val="24"/>
        </w:rPr>
        <w:t>…………………..</w:t>
      </w:r>
    </w:p>
    <w:p w:rsidR="00676345" w:rsidRPr="00433B23" w:rsidRDefault="00676345" w:rsidP="00676345">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676345" w:rsidRPr="00433B23" w:rsidRDefault="00676345" w:rsidP="00676345">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676345" w:rsidRPr="00433B23" w:rsidRDefault="00676345" w:rsidP="00676345">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676345" w:rsidRPr="00433B23" w:rsidRDefault="00676345" w:rsidP="00676345">
      <w:pPr>
        <w:spacing w:after="0" w:line="240" w:lineRule="auto"/>
        <w:rPr>
          <w:rFonts w:ascii="Calibri" w:hAnsi="Calibri" w:cs="Calibri"/>
          <w:sz w:val="24"/>
          <w:szCs w:val="24"/>
        </w:rPr>
      </w:pPr>
      <w:r w:rsidRPr="00433B23">
        <w:rPr>
          <w:rFonts w:ascii="Calibri" w:hAnsi="Calibri" w:cs="Calibri"/>
          <w:sz w:val="24"/>
          <w:szCs w:val="24"/>
        </w:rPr>
        <w:t xml:space="preserve">a </w:t>
      </w:r>
    </w:p>
    <w:p w:rsidR="00676345" w:rsidRPr="00433B23" w:rsidRDefault="00676345" w:rsidP="00676345">
      <w:pPr>
        <w:spacing w:after="0" w:line="240" w:lineRule="auto"/>
        <w:rPr>
          <w:rFonts w:ascii="Calibri" w:hAnsi="Calibri" w:cs="Calibri"/>
          <w:sz w:val="24"/>
          <w:szCs w:val="24"/>
        </w:rPr>
      </w:pPr>
      <w:r w:rsidRPr="00433B23">
        <w:rPr>
          <w:rFonts w:ascii="Calibri" w:hAnsi="Calibri" w:cs="Calibri"/>
          <w:sz w:val="24"/>
          <w:szCs w:val="24"/>
        </w:rPr>
        <w:t>...................</w:t>
      </w:r>
    </w:p>
    <w:p w:rsidR="00676345" w:rsidRPr="00433B23" w:rsidRDefault="00676345" w:rsidP="00676345">
      <w:pPr>
        <w:spacing w:after="0" w:line="240" w:lineRule="auto"/>
        <w:rPr>
          <w:rFonts w:ascii="Calibri" w:hAnsi="Calibri" w:cs="Calibri"/>
          <w:sz w:val="24"/>
          <w:szCs w:val="24"/>
        </w:rPr>
      </w:pPr>
      <w:r w:rsidRPr="00433B23">
        <w:rPr>
          <w:rFonts w:ascii="Calibri" w:hAnsi="Calibri" w:cs="Calibri"/>
          <w:sz w:val="24"/>
          <w:szCs w:val="24"/>
        </w:rPr>
        <w:t>z siedzibą w ............... przy ul. .....................</w:t>
      </w:r>
    </w:p>
    <w:p w:rsidR="00676345" w:rsidRPr="00433B23" w:rsidRDefault="00676345" w:rsidP="00676345">
      <w:pPr>
        <w:spacing w:after="0" w:line="240" w:lineRule="auto"/>
        <w:rPr>
          <w:rFonts w:ascii="Calibri" w:hAnsi="Calibri" w:cs="Calibri"/>
          <w:sz w:val="24"/>
          <w:szCs w:val="24"/>
        </w:rPr>
      </w:pPr>
      <w:r w:rsidRPr="00433B23">
        <w:rPr>
          <w:rFonts w:ascii="Calibri" w:hAnsi="Calibri" w:cs="Calibri"/>
          <w:sz w:val="24"/>
          <w:szCs w:val="24"/>
        </w:rPr>
        <w:t xml:space="preserve">NIP ……….…, </w:t>
      </w:r>
    </w:p>
    <w:p w:rsidR="00676345" w:rsidRPr="00433B23" w:rsidRDefault="00676345" w:rsidP="00676345">
      <w:pPr>
        <w:spacing w:after="0" w:line="240" w:lineRule="auto"/>
        <w:rPr>
          <w:rFonts w:ascii="Calibri" w:hAnsi="Calibri" w:cs="Calibri"/>
          <w:sz w:val="24"/>
          <w:szCs w:val="24"/>
        </w:rPr>
      </w:pPr>
      <w:r w:rsidRPr="00433B23">
        <w:rPr>
          <w:rFonts w:ascii="Calibri" w:hAnsi="Calibri" w:cs="Calibri"/>
          <w:sz w:val="24"/>
          <w:szCs w:val="24"/>
        </w:rPr>
        <w:t xml:space="preserve">Regon ………..…, </w:t>
      </w:r>
    </w:p>
    <w:p w:rsidR="00676345" w:rsidRPr="00433B23" w:rsidRDefault="00676345" w:rsidP="00676345">
      <w:pPr>
        <w:spacing w:after="0" w:line="240" w:lineRule="auto"/>
        <w:rPr>
          <w:rFonts w:ascii="Calibri" w:hAnsi="Calibri" w:cs="Calibri"/>
          <w:sz w:val="24"/>
          <w:szCs w:val="24"/>
        </w:rPr>
      </w:pPr>
      <w:r w:rsidRPr="00433B23">
        <w:rPr>
          <w:rFonts w:ascii="Calibri" w:hAnsi="Calibri" w:cs="Calibri"/>
          <w:sz w:val="24"/>
          <w:szCs w:val="24"/>
        </w:rPr>
        <w:t>reprezentowanym przez:</w:t>
      </w:r>
    </w:p>
    <w:p w:rsidR="00676345" w:rsidRPr="00433B23" w:rsidRDefault="00676345" w:rsidP="00676345">
      <w:pPr>
        <w:spacing w:after="0" w:line="240" w:lineRule="auto"/>
        <w:rPr>
          <w:rFonts w:ascii="Calibri" w:hAnsi="Calibri" w:cs="Calibri"/>
          <w:sz w:val="24"/>
          <w:szCs w:val="24"/>
        </w:rPr>
      </w:pPr>
      <w:r w:rsidRPr="00433B23">
        <w:rPr>
          <w:rFonts w:ascii="Calibri" w:hAnsi="Calibri" w:cs="Calibri"/>
          <w:sz w:val="24"/>
          <w:szCs w:val="24"/>
        </w:rPr>
        <w:t xml:space="preserve">1) ................. </w:t>
      </w:r>
    </w:p>
    <w:p w:rsidR="00676345" w:rsidRPr="00433B23" w:rsidRDefault="00676345" w:rsidP="00676345">
      <w:pPr>
        <w:spacing w:after="0" w:line="240" w:lineRule="auto"/>
        <w:rPr>
          <w:rFonts w:ascii="Calibri" w:hAnsi="Calibri" w:cs="Calibri"/>
          <w:sz w:val="24"/>
          <w:szCs w:val="24"/>
        </w:rPr>
      </w:pPr>
      <w:r w:rsidRPr="00433B23">
        <w:rPr>
          <w:rFonts w:ascii="Calibri" w:hAnsi="Calibri" w:cs="Calibri"/>
          <w:sz w:val="24"/>
          <w:szCs w:val="24"/>
        </w:rPr>
        <w:t>2) .................</w:t>
      </w:r>
    </w:p>
    <w:p w:rsidR="00676345" w:rsidRPr="00433B23" w:rsidRDefault="00676345" w:rsidP="00676345">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676345" w:rsidRPr="00433B23" w:rsidRDefault="00676345" w:rsidP="00676345">
      <w:pPr>
        <w:spacing w:after="0" w:line="240" w:lineRule="auto"/>
        <w:rPr>
          <w:rFonts w:ascii="Calibri" w:hAnsi="Calibri" w:cs="Calibri"/>
          <w:b/>
          <w:sz w:val="24"/>
          <w:szCs w:val="24"/>
        </w:rPr>
      </w:pPr>
      <w:r w:rsidRPr="00433B23">
        <w:rPr>
          <w:rFonts w:ascii="Calibri" w:hAnsi="Calibri" w:cs="Calibri"/>
          <w:b/>
          <w:sz w:val="24"/>
          <w:szCs w:val="24"/>
        </w:rPr>
        <w:t>lub:</w:t>
      </w:r>
    </w:p>
    <w:p w:rsidR="00676345" w:rsidRPr="00433B23" w:rsidRDefault="00676345" w:rsidP="00676345">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676345" w:rsidRPr="00433B23" w:rsidRDefault="00676345" w:rsidP="00676345">
      <w:pPr>
        <w:pStyle w:val="Default"/>
        <w:rPr>
          <w:rFonts w:ascii="Calibri" w:hAnsi="Calibri"/>
          <w:color w:val="auto"/>
        </w:rPr>
      </w:pPr>
      <w:r w:rsidRPr="00433B23">
        <w:rPr>
          <w:rFonts w:ascii="Calibri" w:hAnsi="Calibri"/>
          <w:iCs/>
          <w:color w:val="auto"/>
        </w:rPr>
        <w:t xml:space="preserve">REGON ................................ NIP .............................................., </w:t>
      </w:r>
    </w:p>
    <w:p w:rsidR="00676345" w:rsidRPr="00433B23" w:rsidRDefault="00676345" w:rsidP="00676345">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676345" w:rsidRPr="00433B23" w:rsidRDefault="00676345" w:rsidP="00676345">
      <w:pPr>
        <w:spacing w:after="0" w:line="240" w:lineRule="auto"/>
        <w:rPr>
          <w:rFonts w:ascii="Calibri" w:hAnsi="Calibri" w:cs="Calibri"/>
          <w:sz w:val="24"/>
          <w:szCs w:val="24"/>
        </w:rPr>
      </w:pPr>
    </w:p>
    <w:p w:rsidR="00676345" w:rsidRDefault="00676345" w:rsidP="00676345">
      <w:pPr>
        <w:spacing w:after="0" w:line="240" w:lineRule="auto"/>
        <w:ind w:hanging="1"/>
        <w:rPr>
          <w:rFonts w:ascii="Calibri" w:hAnsi="Calibri" w:cs="Arial"/>
          <w:b/>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Pr>
          <w:rFonts w:ascii="Calibri" w:hAnsi="Calibri"/>
          <w:sz w:val="24"/>
          <w:szCs w:val="24"/>
        </w:rPr>
        <w:t>19</w:t>
      </w:r>
      <w:r w:rsidRPr="00433B23">
        <w:rPr>
          <w:rFonts w:ascii="Calibri" w:hAnsi="Calibri"/>
          <w:sz w:val="24"/>
          <w:szCs w:val="24"/>
        </w:rPr>
        <w:t xml:space="preserve"> r. poz. </w:t>
      </w:r>
      <w:r>
        <w:rPr>
          <w:rFonts w:ascii="Calibri" w:hAnsi="Calibri"/>
          <w:sz w:val="24"/>
          <w:szCs w:val="24"/>
        </w:rPr>
        <w:t>2019</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r w:rsidRPr="002103D2">
        <w:rPr>
          <w:rFonts w:cstheme="minorHAnsi"/>
          <w:b/>
          <w:bCs/>
          <w:szCs w:val="26"/>
        </w:rPr>
        <w:t>„</w:t>
      </w:r>
      <w:r w:rsidRPr="00924160">
        <w:rPr>
          <w:rFonts w:cstheme="minorHAnsi"/>
          <w:b/>
          <w:bCs/>
          <w:sz w:val="26"/>
          <w:szCs w:val="26"/>
        </w:rPr>
        <w:t xml:space="preserve">Modernizacja </w:t>
      </w:r>
      <w:r>
        <w:rPr>
          <w:rFonts w:cstheme="minorHAnsi"/>
          <w:b/>
          <w:bCs/>
          <w:sz w:val="26"/>
          <w:szCs w:val="26"/>
        </w:rPr>
        <w:t>terenów utwardzonych</w:t>
      </w:r>
      <w:r w:rsidRPr="00924160">
        <w:rPr>
          <w:rFonts w:cstheme="minorHAnsi"/>
          <w:b/>
          <w:bCs/>
          <w:sz w:val="26"/>
          <w:szCs w:val="26"/>
        </w:rPr>
        <w:t xml:space="preserve"> </w:t>
      </w:r>
      <w:r>
        <w:rPr>
          <w:rFonts w:cstheme="minorHAnsi"/>
          <w:b/>
          <w:bCs/>
          <w:sz w:val="26"/>
          <w:szCs w:val="26"/>
        </w:rPr>
        <w:t>w Gminie Resko</w:t>
      </w:r>
      <w:r w:rsidRPr="002103D2">
        <w:rPr>
          <w:rFonts w:cstheme="minorHAnsi"/>
          <w:b/>
          <w:bCs/>
          <w:szCs w:val="26"/>
        </w:rPr>
        <w:t>”.</w:t>
      </w:r>
    </w:p>
    <w:p w:rsidR="00676345" w:rsidRDefault="00676345" w:rsidP="00676345">
      <w:pPr>
        <w:keepNext/>
        <w:spacing w:after="0" w:line="240" w:lineRule="auto"/>
        <w:ind w:right="-11"/>
        <w:jc w:val="center"/>
        <w:rPr>
          <w:rFonts w:ascii="Calibri" w:hAnsi="Calibri" w:cs="Arial"/>
          <w:b/>
          <w:sz w:val="24"/>
          <w:szCs w:val="24"/>
        </w:rPr>
      </w:pPr>
    </w:p>
    <w:p w:rsidR="00676345" w:rsidRPr="00433B23" w:rsidRDefault="00676345" w:rsidP="00676345">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676345" w:rsidRPr="00433B23" w:rsidRDefault="00676345" w:rsidP="00676345">
      <w:pPr>
        <w:keepNext/>
        <w:spacing w:after="0" w:line="240" w:lineRule="auto"/>
        <w:ind w:right="-11"/>
        <w:jc w:val="center"/>
        <w:outlineLvl w:val="0"/>
        <w:rPr>
          <w:rFonts w:ascii="Calibri" w:hAnsi="Calibri" w:cs="Arial"/>
          <w:b/>
          <w:sz w:val="24"/>
          <w:szCs w:val="24"/>
        </w:rPr>
      </w:pPr>
      <w:r w:rsidRPr="00433B23">
        <w:rPr>
          <w:rFonts w:ascii="Calibri" w:hAnsi="Calibri" w:cs="Arial"/>
          <w:b/>
          <w:sz w:val="24"/>
          <w:szCs w:val="24"/>
        </w:rPr>
        <w:t>DEFINICJE</w:t>
      </w:r>
    </w:p>
    <w:p w:rsidR="00676345" w:rsidRPr="00433B23" w:rsidRDefault="00676345" w:rsidP="00676345">
      <w:pPr>
        <w:keepNext/>
        <w:spacing w:after="0" w:line="240" w:lineRule="auto"/>
        <w:outlineLvl w:val="0"/>
        <w:rPr>
          <w:rFonts w:ascii="Calibri" w:hAnsi="Calibri" w:cs="Calibri"/>
          <w:sz w:val="24"/>
          <w:szCs w:val="24"/>
        </w:rPr>
      </w:pPr>
      <w:r w:rsidRPr="00433B23">
        <w:rPr>
          <w:rFonts w:ascii="Calibri" w:hAnsi="Calibri" w:cs="Calibri"/>
          <w:sz w:val="24"/>
          <w:szCs w:val="24"/>
        </w:rPr>
        <w:t>Użyte w niniejszej umowie wyrażenia mają następujące znaczenie:</w:t>
      </w:r>
    </w:p>
    <w:p w:rsidR="00676345" w:rsidRPr="00433B23" w:rsidRDefault="00676345" w:rsidP="00676345">
      <w:pPr>
        <w:numPr>
          <w:ilvl w:val="0"/>
          <w:numId w:val="4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676345" w:rsidRPr="00433B23" w:rsidRDefault="00676345" w:rsidP="00676345">
      <w:pPr>
        <w:numPr>
          <w:ilvl w:val="0"/>
          <w:numId w:val="4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676345" w:rsidRPr="00433B23" w:rsidRDefault="00676345" w:rsidP="00676345">
      <w:pPr>
        <w:numPr>
          <w:ilvl w:val="0"/>
          <w:numId w:val="4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676345" w:rsidRPr="00433B23" w:rsidRDefault="00676345" w:rsidP="00676345">
      <w:pPr>
        <w:numPr>
          <w:ilvl w:val="0"/>
          <w:numId w:val="4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676345" w:rsidRPr="009674DA" w:rsidRDefault="00676345" w:rsidP="00EC283A">
      <w:pPr>
        <w:numPr>
          <w:ilvl w:val="0"/>
          <w:numId w:val="42"/>
        </w:numPr>
        <w:tabs>
          <w:tab w:val="left" w:pos="284"/>
        </w:tabs>
        <w:spacing w:after="0" w:line="240" w:lineRule="auto"/>
        <w:ind w:left="284" w:hanging="284"/>
        <w:jc w:val="both"/>
        <w:rPr>
          <w:rFonts w:ascii="Calibri" w:hAnsi="Calibri"/>
          <w:b/>
          <w:sz w:val="24"/>
          <w:szCs w:val="24"/>
        </w:rPr>
      </w:pPr>
      <w:r w:rsidRPr="009674DA">
        <w:rPr>
          <w:rFonts w:ascii="Calibri" w:hAnsi="Calibri" w:cs="Calibri"/>
          <w:b/>
          <w:sz w:val="24"/>
          <w:szCs w:val="24"/>
        </w:rPr>
        <w:lastRenderedPageBreak/>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Pr>
          <w:rFonts w:ascii="Calibri" w:hAnsi="Calibri" w:cs="Calibri"/>
          <w:sz w:val="24"/>
          <w:szCs w:val="24"/>
        </w:rPr>
        <w:t>„Modernizacja terenów utwardzonych w Gminie Resko” wraz z robotami towarzyszącymi.</w:t>
      </w:r>
    </w:p>
    <w:p w:rsidR="00676345" w:rsidRPr="00433B23" w:rsidRDefault="00676345" w:rsidP="00676345">
      <w:pPr>
        <w:pStyle w:val="Default"/>
        <w:widowControl/>
        <w:numPr>
          <w:ilvl w:val="0"/>
          <w:numId w:val="42"/>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676345" w:rsidRPr="00433B23" w:rsidRDefault="00676345" w:rsidP="00676345">
      <w:pPr>
        <w:pStyle w:val="Default"/>
        <w:widowControl/>
        <w:numPr>
          <w:ilvl w:val="0"/>
          <w:numId w:val="42"/>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676345" w:rsidRPr="00D74A2F" w:rsidRDefault="00676345" w:rsidP="00676345">
      <w:pPr>
        <w:numPr>
          <w:ilvl w:val="0"/>
          <w:numId w:val="42"/>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w:t>
      </w:r>
      <w:r w:rsidR="008C4D1A">
        <w:rPr>
          <w:rFonts w:ascii="Calibri" w:hAnsi="Calibri" w:cs="Calibri"/>
          <w:sz w:val="24"/>
          <w:szCs w:val="24"/>
        </w:rPr>
        <w:t xml:space="preserve"> </w:t>
      </w:r>
      <w:r w:rsidR="008C4D1A" w:rsidRPr="00E12EE0">
        <w:rPr>
          <w:rFonts w:ascii="Calibri" w:hAnsi="Calibri" w:cs="Calibri"/>
          <w:sz w:val="24"/>
          <w:szCs w:val="24"/>
        </w:rPr>
        <w:t>lub przedstawiciel</w:t>
      </w:r>
      <w:r w:rsidR="00EC283A">
        <w:rPr>
          <w:rFonts w:ascii="Calibri" w:hAnsi="Calibri" w:cs="Calibri"/>
          <w:sz w:val="24"/>
          <w:szCs w:val="24"/>
        </w:rPr>
        <w:t>a</w:t>
      </w:r>
      <w:r w:rsidR="008C4D1A" w:rsidRPr="00E12EE0">
        <w:rPr>
          <w:rFonts w:ascii="Calibri" w:hAnsi="Calibri" w:cs="Calibri"/>
          <w:sz w:val="24"/>
          <w:szCs w:val="24"/>
        </w:rPr>
        <w:t xml:space="preserve"> Zamawiającego</w:t>
      </w:r>
      <w:r w:rsidRPr="00E12EE0">
        <w:rPr>
          <w:rFonts w:ascii="Calibri" w:hAnsi="Calibri" w:cs="Calibri"/>
          <w:sz w:val="24"/>
          <w:szCs w:val="24"/>
        </w:rPr>
        <w:t xml:space="preserve"> </w:t>
      </w:r>
      <w:r w:rsidRPr="00D74A2F">
        <w:rPr>
          <w:rFonts w:ascii="Calibri" w:hAnsi="Calibri" w:cs="Calibri"/>
          <w:sz w:val="24"/>
          <w:szCs w:val="24"/>
        </w:rPr>
        <w:t>sprawujący nadzór nad realizacją prac stanowiących Przedmiot Umowy jak i monitorujący realizację Umowy. Ewentualna zmiana podmiotu</w:t>
      </w:r>
      <w:r w:rsidR="008C4D1A">
        <w:rPr>
          <w:rFonts w:ascii="Calibri" w:hAnsi="Calibri" w:cs="Calibri"/>
          <w:sz w:val="24"/>
          <w:szCs w:val="24"/>
        </w:rPr>
        <w:t xml:space="preserve"> lub przedstawiciela Zamawiającego</w:t>
      </w:r>
      <w:r w:rsidRPr="00D74A2F">
        <w:rPr>
          <w:rFonts w:ascii="Calibri" w:hAnsi="Calibri" w:cs="Calibri"/>
          <w:sz w:val="24"/>
          <w:szCs w:val="24"/>
        </w:rPr>
        <w:t xml:space="preserve">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676345" w:rsidRPr="00D74A2F" w:rsidRDefault="00676345" w:rsidP="00676345">
      <w:pPr>
        <w:numPr>
          <w:ilvl w:val="0"/>
          <w:numId w:val="42"/>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676345" w:rsidRPr="00433B23" w:rsidRDefault="00676345" w:rsidP="00676345">
      <w:pPr>
        <w:numPr>
          <w:ilvl w:val="0"/>
          <w:numId w:val="42"/>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676345" w:rsidRPr="00433B23" w:rsidRDefault="00676345" w:rsidP="00676345">
      <w:pPr>
        <w:numPr>
          <w:ilvl w:val="0"/>
          <w:numId w:val="42"/>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676345" w:rsidRDefault="00676345" w:rsidP="00676345">
      <w:pPr>
        <w:numPr>
          <w:ilvl w:val="0"/>
          <w:numId w:val="42"/>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676345" w:rsidRPr="00433B23" w:rsidRDefault="00676345" w:rsidP="00676345">
      <w:pPr>
        <w:numPr>
          <w:ilvl w:val="0"/>
          <w:numId w:val="42"/>
        </w:numPr>
        <w:spacing w:after="0" w:line="240" w:lineRule="auto"/>
        <w:ind w:left="284"/>
        <w:jc w:val="both"/>
        <w:rPr>
          <w:rFonts w:ascii="Calibri" w:hAnsi="Calibri" w:cs="Calibri"/>
          <w:sz w:val="24"/>
          <w:szCs w:val="24"/>
        </w:rPr>
      </w:pPr>
      <w:r w:rsidRPr="00433B23">
        <w:rPr>
          <w:rFonts w:ascii="Calibri" w:hAnsi="Calibri" w:cs="Calibri"/>
          <w:b/>
          <w:bCs/>
          <w:sz w:val="24"/>
          <w:szCs w:val="24"/>
        </w:rPr>
        <w:t>Protokół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1-4 oraz ust. 3 Umowy – podpisany przez Komisję odbioru. Podpisanie protokołu odbiór robót rozpoczyna bieg rękojmi i gwarancji dla przedmiotu zamówienia.</w:t>
      </w:r>
    </w:p>
    <w:p w:rsidR="00676345" w:rsidRPr="00433B23" w:rsidRDefault="00676345" w:rsidP="00676345">
      <w:pPr>
        <w:numPr>
          <w:ilvl w:val="0"/>
          <w:numId w:val="42"/>
        </w:numPr>
        <w:spacing w:after="0" w:line="240" w:lineRule="auto"/>
        <w:ind w:left="284" w:right="-11"/>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w:t>
      </w:r>
      <w:r w:rsidRPr="00433B23">
        <w:rPr>
          <w:rFonts w:ascii="Calibri" w:hAnsi="Calibri" w:cs="Arial"/>
          <w:sz w:val="24"/>
          <w:szCs w:val="24"/>
        </w:rPr>
        <w:lastRenderedPageBreak/>
        <w:t>publicznych, jak i sankcjonujący ewentualne korekty w ramach dokumentacji opisującej przedmiot niniejszej Umowy.</w:t>
      </w:r>
    </w:p>
    <w:p w:rsidR="00676345" w:rsidRDefault="00676345" w:rsidP="00676345">
      <w:pPr>
        <w:numPr>
          <w:ilvl w:val="0"/>
          <w:numId w:val="42"/>
        </w:numPr>
        <w:spacing w:after="0" w:line="240" w:lineRule="auto"/>
        <w:ind w:left="284"/>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676345" w:rsidRPr="00676345" w:rsidRDefault="00676345" w:rsidP="00676345">
      <w:pPr>
        <w:pStyle w:val="Default"/>
        <w:numPr>
          <w:ilvl w:val="0"/>
          <w:numId w:val="42"/>
        </w:numPr>
        <w:ind w:left="284"/>
        <w:jc w:val="both"/>
        <w:rPr>
          <w:rFonts w:ascii="Calibri" w:hAnsi="Calibri" w:cs="Calibri"/>
          <w:color w:val="FF0000"/>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676345" w:rsidRPr="00433B23" w:rsidRDefault="00676345" w:rsidP="00676345">
      <w:pPr>
        <w:pStyle w:val="Default"/>
        <w:numPr>
          <w:ilvl w:val="0"/>
          <w:numId w:val="42"/>
        </w:numPr>
        <w:ind w:left="284"/>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676345" w:rsidRPr="00433B23" w:rsidRDefault="00676345" w:rsidP="00676345">
      <w:pPr>
        <w:numPr>
          <w:ilvl w:val="0"/>
          <w:numId w:val="42"/>
        </w:numPr>
        <w:spacing w:after="0" w:line="240" w:lineRule="auto"/>
        <w:ind w:left="284"/>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8"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9"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10"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11"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12"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13"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14"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15"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16"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17"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18"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19"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676345" w:rsidRPr="00433B23" w:rsidRDefault="00676345" w:rsidP="00676345">
      <w:pPr>
        <w:keepNext/>
        <w:spacing w:after="0" w:line="240" w:lineRule="auto"/>
        <w:jc w:val="center"/>
        <w:rPr>
          <w:rFonts w:ascii="Calibri" w:hAnsi="Calibri" w:cs="Calibri"/>
          <w:b/>
          <w:sz w:val="24"/>
          <w:szCs w:val="24"/>
        </w:rPr>
      </w:pP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676345" w:rsidRPr="00433B23" w:rsidRDefault="00676345" w:rsidP="00676345">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PRZEDMIOT UMOWY</w:t>
      </w:r>
    </w:p>
    <w:p w:rsidR="00676345" w:rsidRPr="00433B23" w:rsidRDefault="00676345" w:rsidP="00676345">
      <w:pPr>
        <w:numPr>
          <w:ilvl w:val="0"/>
          <w:numId w:val="21"/>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676345" w:rsidRPr="00433B23" w:rsidRDefault="00676345" w:rsidP="00676345">
      <w:pPr>
        <w:numPr>
          <w:ilvl w:val="1"/>
          <w:numId w:val="43"/>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676345" w:rsidRPr="00433B23" w:rsidRDefault="00676345" w:rsidP="00676345">
      <w:pPr>
        <w:numPr>
          <w:ilvl w:val="1"/>
          <w:numId w:val="43"/>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676345" w:rsidRPr="00433B23" w:rsidRDefault="00676345" w:rsidP="00676345">
      <w:pPr>
        <w:numPr>
          <w:ilvl w:val="1"/>
          <w:numId w:val="43"/>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676345" w:rsidRPr="00433B23" w:rsidRDefault="00676345" w:rsidP="00676345">
      <w:pPr>
        <w:numPr>
          <w:ilvl w:val="1"/>
          <w:numId w:val="43"/>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676345" w:rsidRDefault="00676345" w:rsidP="00676345">
      <w:pPr>
        <w:pStyle w:val="IIIpoziom"/>
        <w:numPr>
          <w:ilvl w:val="0"/>
          <w:numId w:val="43"/>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76345" w:rsidRPr="00861614" w:rsidRDefault="00676345" w:rsidP="00676345">
      <w:pPr>
        <w:pStyle w:val="IIIpoziom"/>
        <w:numPr>
          <w:ilvl w:val="0"/>
          <w:numId w:val="43"/>
        </w:numPr>
        <w:tabs>
          <w:tab w:val="clear" w:pos="720"/>
          <w:tab w:val="num" w:pos="-1985"/>
        </w:tabs>
        <w:spacing w:line="240" w:lineRule="auto"/>
        <w:ind w:left="284" w:hanging="284"/>
        <w:rPr>
          <w:rFonts w:ascii="Calibri" w:hAnsi="Calibri"/>
          <w:bCs/>
          <w:sz w:val="24"/>
        </w:rPr>
      </w:pPr>
      <w:r w:rsidRPr="00861614">
        <w:rPr>
          <w:rFonts w:ascii="Calibri" w:hAnsi="Calibri"/>
          <w:sz w:val="24"/>
        </w:rPr>
        <w:lastRenderedPageBreak/>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676345" w:rsidRPr="00433B23" w:rsidRDefault="00676345" w:rsidP="00676345">
      <w:pPr>
        <w:keepNext/>
        <w:spacing w:after="0" w:line="240" w:lineRule="auto"/>
        <w:ind w:left="284"/>
        <w:rPr>
          <w:rFonts w:ascii="Calibri" w:hAnsi="Calibri" w:cs="Calibri"/>
          <w:b/>
          <w:sz w:val="24"/>
          <w:szCs w:val="24"/>
        </w:rPr>
      </w:pP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676345" w:rsidRPr="00433B23" w:rsidRDefault="00676345" w:rsidP="00676345">
      <w:pPr>
        <w:spacing w:after="0" w:line="240" w:lineRule="auto"/>
        <w:ind w:left="284" w:hanging="1"/>
        <w:rPr>
          <w:rFonts w:ascii="Calibri" w:hAnsi="Calibri" w:cs="Calibri"/>
          <w:sz w:val="24"/>
          <w:szCs w:val="24"/>
        </w:rPr>
      </w:pPr>
      <w:r w:rsidRPr="00433B23">
        <w:rPr>
          <w:rFonts w:ascii="Calibri" w:hAnsi="Calibri" w:cs="Calibri"/>
          <w:sz w:val="24"/>
          <w:szCs w:val="24"/>
        </w:rPr>
        <w:t>Treść Umowy oraz dokumentów, określonych w § 2 ust. 2, należy traktować, jako wzajemnie się uzupełniającą i uszczegóławiającą. W razie wystąpienia rozbieżności w tych dokumentach,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 wraz z załącznikami.</w:t>
      </w:r>
    </w:p>
    <w:p w:rsidR="00676345" w:rsidRPr="00433B23" w:rsidRDefault="00676345" w:rsidP="00676345">
      <w:pPr>
        <w:keepNext/>
        <w:spacing w:after="0" w:line="240" w:lineRule="auto"/>
        <w:jc w:val="center"/>
        <w:rPr>
          <w:rFonts w:ascii="Calibri" w:hAnsi="Calibri" w:cs="Calibri"/>
          <w:b/>
          <w:sz w:val="24"/>
          <w:szCs w:val="24"/>
        </w:rPr>
      </w:pP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676345" w:rsidRPr="00433B23" w:rsidRDefault="00676345" w:rsidP="00676345">
      <w:pPr>
        <w:spacing w:after="0" w:line="240" w:lineRule="auto"/>
        <w:jc w:val="center"/>
        <w:outlineLvl w:val="0"/>
        <w:rPr>
          <w:rFonts w:ascii="Calibri" w:hAnsi="Calibri" w:cs="Calibri"/>
          <w:b/>
          <w:sz w:val="24"/>
          <w:szCs w:val="24"/>
        </w:rPr>
      </w:pPr>
      <w:r w:rsidRPr="00433B23">
        <w:rPr>
          <w:rFonts w:ascii="Calibri" w:hAnsi="Calibri" w:cs="Calibri"/>
          <w:b/>
          <w:sz w:val="24"/>
          <w:szCs w:val="24"/>
        </w:rPr>
        <w:t>PRAWA I OBOWIĄZKI STRON</w:t>
      </w:r>
    </w:p>
    <w:p w:rsidR="00676345" w:rsidRPr="00433B23" w:rsidRDefault="00676345" w:rsidP="00676345">
      <w:pPr>
        <w:numPr>
          <w:ilvl w:val="0"/>
          <w:numId w:val="22"/>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676345" w:rsidRPr="00433B23" w:rsidRDefault="00676345" w:rsidP="00676345">
      <w:pPr>
        <w:numPr>
          <w:ilvl w:val="0"/>
          <w:numId w:val="23"/>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676345" w:rsidRPr="00433B23" w:rsidRDefault="00676345" w:rsidP="00676345">
      <w:pPr>
        <w:numPr>
          <w:ilvl w:val="0"/>
          <w:numId w:val="23"/>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676345" w:rsidRPr="00433B23" w:rsidRDefault="00676345" w:rsidP="00676345">
      <w:pPr>
        <w:numPr>
          <w:ilvl w:val="0"/>
          <w:numId w:val="23"/>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676345" w:rsidRPr="00433B23" w:rsidRDefault="00676345" w:rsidP="00676345">
      <w:pPr>
        <w:numPr>
          <w:ilvl w:val="0"/>
          <w:numId w:val="23"/>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676345" w:rsidRPr="00433B23" w:rsidRDefault="00676345" w:rsidP="00676345">
      <w:pPr>
        <w:numPr>
          <w:ilvl w:val="0"/>
          <w:numId w:val="23"/>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676345" w:rsidRPr="00433B23" w:rsidRDefault="00676345" w:rsidP="00676345">
      <w:pPr>
        <w:numPr>
          <w:ilvl w:val="0"/>
          <w:numId w:val="22"/>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676345" w:rsidRPr="00433B23" w:rsidRDefault="00676345" w:rsidP="00676345">
      <w:pPr>
        <w:numPr>
          <w:ilvl w:val="0"/>
          <w:numId w:val="24"/>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676345" w:rsidRPr="00433B23" w:rsidRDefault="00676345" w:rsidP="00676345">
      <w:pPr>
        <w:numPr>
          <w:ilvl w:val="0"/>
          <w:numId w:val="24"/>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676345" w:rsidRPr="00433B23" w:rsidRDefault="00676345" w:rsidP="00676345">
      <w:pPr>
        <w:numPr>
          <w:ilvl w:val="0"/>
          <w:numId w:val="24"/>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676345" w:rsidRPr="00433B23" w:rsidRDefault="00676345" w:rsidP="00676345">
      <w:pPr>
        <w:pStyle w:val="Akapitzlist"/>
        <w:numPr>
          <w:ilvl w:val="0"/>
          <w:numId w:val="45"/>
        </w:numPr>
        <w:autoSpaceDE w:val="0"/>
        <w:autoSpaceDN w:val="0"/>
        <w:adjustRightInd w:val="0"/>
        <w:spacing w:after="0" w:line="240" w:lineRule="auto"/>
        <w:ind w:left="851" w:hanging="284"/>
        <w:contextualSpacing w:val="0"/>
        <w:jc w:val="both"/>
        <w:rPr>
          <w:rFonts w:eastAsia="Tahoma,Bold"/>
          <w:sz w:val="24"/>
          <w:szCs w:val="24"/>
        </w:rPr>
      </w:pPr>
      <w:r w:rsidRPr="00433B23">
        <w:rPr>
          <w:sz w:val="24"/>
          <w:szCs w:val="24"/>
        </w:rPr>
        <w:t xml:space="preserve">Projektu Czasowej Organizacji Ruchu </w:t>
      </w:r>
      <w:r w:rsidRPr="00433B23">
        <w:rPr>
          <w:rFonts w:eastAsia="Tahoma,Bold"/>
          <w:sz w:val="24"/>
          <w:szCs w:val="24"/>
        </w:rPr>
        <w:t>na czas prowadzenia  robót  wraz z uzyskaniem  wszystkich wymaganych zatwierdzeń oraz wprowadzenie go na drodze.</w:t>
      </w:r>
    </w:p>
    <w:p w:rsidR="00676345" w:rsidRPr="00433B23" w:rsidRDefault="00676345" w:rsidP="00676345">
      <w:pPr>
        <w:pStyle w:val="Akapitzlist"/>
        <w:numPr>
          <w:ilvl w:val="0"/>
          <w:numId w:val="45"/>
        </w:numPr>
        <w:autoSpaceDE w:val="0"/>
        <w:autoSpaceDN w:val="0"/>
        <w:adjustRightInd w:val="0"/>
        <w:spacing w:after="0" w:line="240" w:lineRule="auto"/>
        <w:ind w:left="851" w:hanging="284"/>
        <w:contextualSpacing w:val="0"/>
        <w:jc w:val="both"/>
        <w:rPr>
          <w:rFonts w:eastAsia="Tahoma,Bold"/>
          <w:sz w:val="24"/>
          <w:szCs w:val="24"/>
        </w:rPr>
      </w:pPr>
      <w:r w:rsidRPr="00433B23">
        <w:rPr>
          <w:rFonts w:eastAsia="Tahoma,Bold"/>
          <w:sz w:val="24"/>
          <w:szCs w:val="24"/>
        </w:rPr>
        <w:t xml:space="preserve">Projektu Organizacji i </w:t>
      </w:r>
      <w:r w:rsidRPr="00433B23">
        <w:rPr>
          <w:sz w:val="24"/>
          <w:szCs w:val="24"/>
        </w:rPr>
        <w:t>Zabezpieczenia Robót i uzgodnienie go z Inspektorem Nadzoru.</w:t>
      </w:r>
    </w:p>
    <w:p w:rsidR="00676345" w:rsidRPr="00433B23" w:rsidRDefault="00676345" w:rsidP="00676345">
      <w:pPr>
        <w:spacing w:after="0" w:line="240" w:lineRule="auto"/>
        <w:ind w:left="284"/>
        <w:rPr>
          <w:rFonts w:ascii="Calibri" w:hAnsi="Calibri" w:cs="Calibri"/>
          <w:sz w:val="24"/>
          <w:szCs w:val="24"/>
        </w:rPr>
      </w:pPr>
      <w:r w:rsidRPr="00433B23">
        <w:rPr>
          <w:rFonts w:ascii="Calibri" w:hAnsi="Calibri" w:cs="Calibri"/>
          <w:sz w:val="24"/>
          <w:szCs w:val="24"/>
        </w:rPr>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676345" w:rsidRPr="00433B23" w:rsidRDefault="00676345" w:rsidP="00676345">
      <w:pPr>
        <w:numPr>
          <w:ilvl w:val="0"/>
          <w:numId w:val="24"/>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w:t>
      </w:r>
      <w:r w:rsidRPr="00433B23">
        <w:rPr>
          <w:rFonts w:ascii="Calibri" w:hAnsi="Calibri" w:cs="Calibri"/>
          <w:sz w:val="24"/>
          <w:szCs w:val="24"/>
        </w:rPr>
        <w:lastRenderedPageBreak/>
        <w:t xml:space="preserve">oznakować prowadzone prace oraz dbać o stan techniczny i prawidłowość oznakowania przez cały czas trwania realizacji Umowy, </w:t>
      </w:r>
    </w:p>
    <w:p w:rsidR="00676345" w:rsidRPr="00433B23" w:rsidRDefault="00676345" w:rsidP="00676345">
      <w:pPr>
        <w:numPr>
          <w:ilvl w:val="0"/>
          <w:numId w:val="24"/>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676345" w:rsidRPr="00433B23" w:rsidRDefault="00676345" w:rsidP="00676345">
      <w:pPr>
        <w:spacing w:after="0" w:line="240" w:lineRule="auto"/>
        <w:ind w:left="567"/>
        <w:rPr>
          <w:rFonts w:ascii="Calibri" w:hAnsi="Calibri" w:cs="Calibri"/>
          <w:sz w:val="24"/>
          <w:szCs w:val="24"/>
        </w:rPr>
      </w:pPr>
      <w:r w:rsidRPr="00433B23">
        <w:rPr>
          <w:rFonts w:ascii="Calibri" w:hAnsi="Calibri" w:cs="Calibri"/>
          <w:sz w:val="24"/>
          <w:szCs w:val="24"/>
        </w:rPr>
        <w:t>Po zakończeniu prac Wykonawca zobowiązany jest zlikwidować zaplecze budowy (łącznie z odłączeniem mediów i usunięciem wszystkich instalacji, rozbiórką wszystkich dróg dojazdowych, oczyszczeniem terenu oraz wywiezieniem wszystkich elementów i urządzeń) i przywrócić teren do stanu pierwotnego,</w:t>
      </w:r>
    </w:p>
    <w:p w:rsidR="00676345" w:rsidRPr="00433B23" w:rsidRDefault="00676345" w:rsidP="00676345">
      <w:pPr>
        <w:numPr>
          <w:ilvl w:val="0"/>
          <w:numId w:val="24"/>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676345" w:rsidRPr="00433B23" w:rsidRDefault="00676345" w:rsidP="00676345">
      <w:pPr>
        <w:numPr>
          <w:ilvl w:val="0"/>
          <w:numId w:val="24"/>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676345" w:rsidRPr="00433B23" w:rsidRDefault="00676345" w:rsidP="00676345">
      <w:pPr>
        <w:numPr>
          <w:ilvl w:val="0"/>
          <w:numId w:val="24"/>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676345" w:rsidRPr="00433B23" w:rsidRDefault="00676345" w:rsidP="00676345">
      <w:pPr>
        <w:numPr>
          <w:ilvl w:val="0"/>
          <w:numId w:val="24"/>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676345" w:rsidRPr="00433B23" w:rsidRDefault="00676345" w:rsidP="00676345">
      <w:pPr>
        <w:numPr>
          <w:ilvl w:val="0"/>
          <w:numId w:val="24"/>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676345" w:rsidRPr="00433B23" w:rsidRDefault="00676345" w:rsidP="00676345">
      <w:pPr>
        <w:numPr>
          <w:ilvl w:val="0"/>
          <w:numId w:val="24"/>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676345" w:rsidRPr="00433B23" w:rsidRDefault="00676345" w:rsidP="00676345">
      <w:pPr>
        <w:numPr>
          <w:ilvl w:val="0"/>
          <w:numId w:val="24"/>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676345" w:rsidRPr="00433B23" w:rsidRDefault="00676345" w:rsidP="00676345">
      <w:pPr>
        <w:numPr>
          <w:ilvl w:val="0"/>
          <w:numId w:val="24"/>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676345" w:rsidRPr="00433B23" w:rsidRDefault="00676345" w:rsidP="00676345">
      <w:pPr>
        <w:numPr>
          <w:ilvl w:val="0"/>
          <w:numId w:val="24"/>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676345" w:rsidRPr="00433B23" w:rsidRDefault="00676345" w:rsidP="00676345">
      <w:pPr>
        <w:numPr>
          <w:ilvl w:val="0"/>
          <w:numId w:val="24"/>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676345" w:rsidRPr="00410AC5" w:rsidRDefault="00676345" w:rsidP="00676345">
      <w:pPr>
        <w:numPr>
          <w:ilvl w:val="0"/>
          <w:numId w:val="24"/>
        </w:numPr>
        <w:tabs>
          <w:tab w:val="left" w:pos="709"/>
        </w:tabs>
        <w:spacing w:after="0" w:line="240" w:lineRule="auto"/>
        <w:ind w:left="567" w:hanging="284"/>
        <w:jc w:val="both"/>
        <w:rPr>
          <w:rFonts w:ascii="Calibri" w:hAnsi="Calibri" w:cs="Calibri"/>
          <w:sz w:val="24"/>
          <w:szCs w:val="24"/>
        </w:rPr>
      </w:pPr>
      <w:r w:rsidRPr="00410AC5">
        <w:rPr>
          <w:rFonts w:ascii="Calibri" w:hAnsi="Calibri" w:cs="Calibri"/>
          <w:sz w:val="24"/>
          <w:szCs w:val="24"/>
        </w:rPr>
        <w:t xml:space="preserve">ubezpieczenia budowy na zasadach i warunkach określonych </w:t>
      </w:r>
      <w:r w:rsidRPr="002979FE">
        <w:rPr>
          <w:rFonts w:ascii="Calibri" w:hAnsi="Calibri" w:cs="Calibri"/>
          <w:sz w:val="24"/>
          <w:szCs w:val="24"/>
        </w:rPr>
        <w:t>w § 12 Umowy.</w:t>
      </w:r>
    </w:p>
    <w:p w:rsidR="00676345" w:rsidRPr="00433B23" w:rsidRDefault="00676345" w:rsidP="00676345">
      <w:pPr>
        <w:numPr>
          <w:ilvl w:val="0"/>
          <w:numId w:val="24"/>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676345" w:rsidRPr="00433B23" w:rsidRDefault="00676345" w:rsidP="00676345">
      <w:pPr>
        <w:numPr>
          <w:ilvl w:val="0"/>
          <w:numId w:val="22"/>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lastRenderedPageBreak/>
        <w:t>Wykonawca przygotuje dokumenty rozliczeniowe do płatności zgodnie ze wskazówkami Inspektora Nadzoru i/lub Zamawiającego.</w:t>
      </w:r>
    </w:p>
    <w:p w:rsidR="00676345" w:rsidRPr="00433B23" w:rsidRDefault="00676345" w:rsidP="00676345">
      <w:pPr>
        <w:numPr>
          <w:ilvl w:val="0"/>
          <w:numId w:val="22"/>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676345" w:rsidRPr="00433B23" w:rsidRDefault="00676345" w:rsidP="00676345">
      <w:pPr>
        <w:numPr>
          <w:ilvl w:val="0"/>
          <w:numId w:val="22"/>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676345" w:rsidRPr="00433B23" w:rsidRDefault="00676345" w:rsidP="00676345">
      <w:pPr>
        <w:numPr>
          <w:ilvl w:val="0"/>
          <w:numId w:val="47"/>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676345" w:rsidRPr="00433B23" w:rsidRDefault="00676345" w:rsidP="00676345">
      <w:pPr>
        <w:numPr>
          <w:ilvl w:val="0"/>
          <w:numId w:val="47"/>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676345" w:rsidRPr="00433B23" w:rsidRDefault="00676345" w:rsidP="00676345">
      <w:pPr>
        <w:numPr>
          <w:ilvl w:val="0"/>
          <w:numId w:val="47"/>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676345" w:rsidRPr="00433B23" w:rsidRDefault="00676345" w:rsidP="00676345">
      <w:pPr>
        <w:numPr>
          <w:ilvl w:val="0"/>
          <w:numId w:val="47"/>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676345" w:rsidRPr="00433B23" w:rsidRDefault="00676345" w:rsidP="00676345">
      <w:pPr>
        <w:numPr>
          <w:ilvl w:val="0"/>
          <w:numId w:val="47"/>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676345" w:rsidRPr="00433B23" w:rsidRDefault="00676345" w:rsidP="00676345">
      <w:pPr>
        <w:numPr>
          <w:ilvl w:val="0"/>
          <w:numId w:val="47"/>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676345" w:rsidRPr="00433B23" w:rsidRDefault="00676345" w:rsidP="00676345">
      <w:pPr>
        <w:numPr>
          <w:ilvl w:val="0"/>
          <w:numId w:val="22"/>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676345" w:rsidRPr="00433B23" w:rsidRDefault="00676345" w:rsidP="00676345">
      <w:pPr>
        <w:keepNext/>
        <w:spacing w:after="0" w:line="240" w:lineRule="auto"/>
        <w:jc w:val="center"/>
        <w:rPr>
          <w:rFonts w:ascii="Calibri" w:hAnsi="Calibri" w:cs="Calibri"/>
          <w:b/>
          <w:sz w:val="24"/>
          <w:szCs w:val="24"/>
        </w:rPr>
      </w:pP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676345" w:rsidRPr="00433B23" w:rsidRDefault="00676345" w:rsidP="00676345">
      <w:pPr>
        <w:numPr>
          <w:ilvl w:val="2"/>
          <w:numId w:val="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676345" w:rsidRPr="00433B23" w:rsidRDefault="00676345" w:rsidP="00676345">
      <w:pPr>
        <w:numPr>
          <w:ilvl w:val="2"/>
          <w:numId w:val="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676345" w:rsidRPr="00433B23" w:rsidRDefault="00676345" w:rsidP="00676345">
      <w:pPr>
        <w:numPr>
          <w:ilvl w:val="2"/>
          <w:numId w:val="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676345" w:rsidRPr="00433B23" w:rsidRDefault="00676345" w:rsidP="00676345">
      <w:pPr>
        <w:numPr>
          <w:ilvl w:val="2"/>
          <w:numId w:val="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676345" w:rsidRPr="00433B23" w:rsidRDefault="00676345" w:rsidP="00676345">
      <w:pPr>
        <w:numPr>
          <w:ilvl w:val="2"/>
          <w:numId w:val="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676345" w:rsidRPr="00433B23" w:rsidRDefault="00676345" w:rsidP="00676345">
      <w:pPr>
        <w:numPr>
          <w:ilvl w:val="2"/>
          <w:numId w:val="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676345" w:rsidRPr="00433B23" w:rsidRDefault="00676345" w:rsidP="00676345">
      <w:pPr>
        <w:numPr>
          <w:ilvl w:val="2"/>
          <w:numId w:val="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Wykonawca jest odpowiedzialny za pełną kontrolę prac, wyrobów, materiałów i urządzeń.</w:t>
      </w:r>
    </w:p>
    <w:p w:rsidR="00676345" w:rsidRPr="00433B23" w:rsidRDefault="00676345" w:rsidP="00676345">
      <w:pPr>
        <w:numPr>
          <w:ilvl w:val="2"/>
          <w:numId w:val="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676345" w:rsidRPr="00433B23" w:rsidRDefault="00676345" w:rsidP="00676345">
      <w:pPr>
        <w:numPr>
          <w:ilvl w:val="2"/>
          <w:numId w:val="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676345" w:rsidRPr="00433B23" w:rsidRDefault="00676345" w:rsidP="00676345">
      <w:pPr>
        <w:keepNext/>
        <w:spacing w:after="0" w:line="240" w:lineRule="auto"/>
        <w:jc w:val="center"/>
        <w:rPr>
          <w:rFonts w:ascii="Calibri" w:hAnsi="Calibri" w:cs="Calibri"/>
          <w:b/>
          <w:sz w:val="24"/>
          <w:szCs w:val="24"/>
        </w:rPr>
      </w:pP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rsidR="00676345" w:rsidRPr="00433B23" w:rsidRDefault="00676345" w:rsidP="00676345">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TERMINY ORAZ ZASADY REALIZACJI PRAC</w:t>
      </w:r>
    </w:p>
    <w:p w:rsidR="00676345" w:rsidRPr="00433B23" w:rsidRDefault="00676345" w:rsidP="00676345">
      <w:pPr>
        <w:numPr>
          <w:ilvl w:val="0"/>
          <w:numId w:val="5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676345" w:rsidRPr="002979FE" w:rsidRDefault="00676345" w:rsidP="00676345">
      <w:pPr>
        <w:pStyle w:val="Tekstpodstawowy2"/>
        <w:numPr>
          <w:ilvl w:val="0"/>
          <w:numId w:val="54"/>
        </w:numPr>
        <w:ind w:left="709" w:hanging="425"/>
        <w:jc w:val="both"/>
        <w:rPr>
          <w:rFonts w:ascii="Calibri" w:hAnsi="Calibri" w:cs="Arial"/>
          <w:b/>
          <w:bCs/>
          <w:sz w:val="24"/>
          <w:szCs w:val="24"/>
        </w:rPr>
      </w:pPr>
      <w:r w:rsidRPr="002979FE">
        <w:rPr>
          <w:rFonts w:ascii="Calibri" w:hAnsi="Calibri" w:cs="Arial"/>
          <w:b/>
          <w:bCs/>
          <w:sz w:val="24"/>
          <w:szCs w:val="24"/>
        </w:rPr>
        <w:t xml:space="preserve">rozpoczęcie wykonywania przedmiotu </w:t>
      </w:r>
      <w:r w:rsidRPr="002979FE">
        <w:rPr>
          <w:rFonts w:ascii="Calibri" w:hAnsi="Calibri" w:cs="Arial"/>
          <w:b/>
          <w:bCs/>
          <w:sz w:val="24"/>
          <w:szCs w:val="24"/>
          <w:lang w:val="pl-PL"/>
        </w:rPr>
        <w:t>Umowy</w:t>
      </w:r>
      <w:r w:rsidRPr="002979FE">
        <w:rPr>
          <w:rFonts w:ascii="Calibri" w:hAnsi="Calibri" w:cs="Arial"/>
          <w:b/>
          <w:bCs/>
          <w:sz w:val="24"/>
          <w:szCs w:val="24"/>
        </w:rPr>
        <w:t xml:space="preserve"> – </w:t>
      </w:r>
      <w:r w:rsidRPr="002979FE">
        <w:rPr>
          <w:rFonts w:ascii="Calibri" w:hAnsi="Calibri" w:cs="Arial"/>
          <w:sz w:val="24"/>
          <w:szCs w:val="24"/>
        </w:rPr>
        <w:t xml:space="preserve">po </w:t>
      </w:r>
      <w:r w:rsidRPr="002979FE">
        <w:rPr>
          <w:rFonts w:ascii="Calibri" w:hAnsi="Calibri" w:cs="Arial"/>
          <w:sz w:val="24"/>
          <w:szCs w:val="24"/>
          <w:lang w:val="pl-PL"/>
        </w:rPr>
        <w:t>przekazaniu terenu budowy,</w:t>
      </w:r>
    </w:p>
    <w:p w:rsidR="00676345" w:rsidRPr="004F176A" w:rsidRDefault="00676345" w:rsidP="00676345">
      <w:pPr>
        <w:pStyle w:val="Tekstpodstawowy2"/>
        <w:numPr>
          <w:ilvl w:val="0"/>
          <w:numId w:val="54"/>
        </w:numPr>
        <w:ind w:left="709" w:hanging="425"/>
        <w:jc w:val="both"/>
        <w:rPr>
          <w:rFonts w:ascii="Calibri" w:hAnsi="Calibri" w:cs="Arial"/>
          <w:sz w:val="24"/>
          <w:szCs w:val="24"/>
        </w:rPr>
      </w:pPr>
      <w:r w:rsidRPr="002979FE">
        <w:rPr>
          <w:rFonts w:ascii="Calibri" w:hAnsi="Calibri" w:cs="Arial"/>
          <w:b/>
          <w:sz w:val="24"/>
          <w:szCs w:val="24"/>
        </w:rPr>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t>
      </w:r>
    </w:p>
    <w:p w:rsidR="00676345" w:rsidRPr="00E12EE0" w:rsidRDefault="00676345" w:rsidP="00676345">
      <w:pPr>
        <w:pStyle w:val="Tekstpodstawowy2"/>
        <w:numPr>
          <w:ilvl w:val="1"/>
          <w:numId w:val="54"/>
        </w:numPr>
        <w:jc w:val="both"/>
        <w:rPr>
          <w:rFonts w:ascii="Calibri" w:hAnsi="Calibri" w:cs="Arial"/>
          <w:sz w:val="24"/>
          <w:szCs w:val="24"/>
        </w:rPr>
      </w:pPr>
      <w:r w:rsidRPr="00E12EE0">
        <w:rPr>
          <w:rFonts w:ascii="Calibri" w:hAnsi="Calibri" w:cs="Arial"/>
          <w:sz w:val="24"/>
          <w:szCs w:val="24"/>
          <w:lang w:val="pl-PL"/>
        </w:rPr>
        <w:t xml:space="preserve">dla zakresu przy Zespole Szkół w Resku: </w:t>
      </w:r>
      <w:r w:rsidRPr="00E12EE0">
        <w:rPr>
          <w:rFonts w:ascii="Calibri" w:hAnsi="Calibri" w:cs="Arial"/>
          <w:b/>
          <w:sz w:val="24"/>
          <w:szCs w:val="24"/>
          <w:lang w:val="pl-PL"/>
        </w:rPr>
        <w:t>do</w:t>
      </w:r>
      <w:r w:rsidRPr="00E12EE0">
        <w:rPr>
          <w:rFonts w:ascii="Calibri" w:hAnsi="Calibri" w:cs="Arial"/>
          <w:sz w:val="24"/>
          <w:szCs w:val="24"/>
          <w:lang w:val="pl-PL"/>
        </w:rPr>
        <w:t xml:space="preserve"> </w:t>
      </w:r>
      <w:r w:rsidRPr="00E12EE0">
        <w:rPr>
          <w:rFonts w:ascii="Calibri" w:hAnsi="Calibri" w:cs="Arial"/>
          <w:b/>
          <w:sz w:val="24"/>
          <w:szCs w:val="24"/>
          <w:lang w:val="pl-PL"/>
        </w:rPr>
        <w:t>20 września 2021 r.</w:t>
      </w:r>
    </w:p>
    <w:p w:rsidR="00676345" w:rsidRPr="00E12EE0" w:rsidRDefault="00676345" w:rsidP="00676345">
      <w:pPr>
        <w:pStyle w:val="Tekstpodstawowy2"/>
        <w:numPr>
          <w:ilvl w:val="1"/>
          <w:numId w:val="54"/>
        </w:numPr>
        <w:jc w:val="both"/>
        <w:rPr>
          <w:rFonts w:ascii="Calibri" w:hAnsi="Calibri" w:cs="Arial"/>
          <w:sz w:val="24"/>
          <w:szCs w:val="24"/>
        </w:rPr>
      </w:pPr>
      <w:r w:rsidRPr="00E12EE0">
        <w:rPr>
          <w:rFonts w:ascii="Calibri" w:hAnsi="Calibri" w:cs="Arial"/>
          <w:b/>
          <w:sz w:val="24"/>
          <w:szCs w:val="24"/>
          <w:lang w:val="pl-PL"/>
        </w:rPr>
        <w:t>dla pozostałego zakresu: do</w:t>
      </w:r>
      <w:r w:rsidRPr="00E12EE0">
        <w:rPr>
          <w:rFonts w:ascii="Calibri" w:hAnsi="Calibri" w:cs="Arial"/>
          <w:sz w:val="24"/>
          <w:szCs w:val="24"/>
          <w:lang w:val="pl-PL"/>
        </w:rPr>
        <w:t xml:space="preserve"> </w:t>
      </w:r>
      <w:r w:rsidRPr="00E12EE0">
        <w:rPr>
          <w:rFonts w:ascii="Calibri" w:hAnsi="Calibri" w:cs="Arial"/>
          <w:b/>
          <w:sz w:val="24"/>
          <w:szCs w:val="24"/>
          <w:lang w:val="pl-PL"/>
        </w:rPr>
        <w:t>90 dni od dnia podpisania umowy.</w:t>
      </w:r>
    </w:p>
    <w:p w:rsidR="00676345" w:rsidRPr="002979FE" w:rsidRDefault="00676345" w:rsidP="00676345">
      <w:pPr>
        <w:numPr>
          <w:ilvl w:val="0"/>
          <w:numId w:val="51"/>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676345" w:rsidRPr="004850FE" w:rsidRDefault="00676345" w:rsidP="00676345">
      <w:pPr>
        <w:numPr>
          <w:ilvl w:val="0"/>
          <w:numId w:val="51"/>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676345" w:rsidRPr="004850FE" w:rsidRDefault="00676345" w:rsidP="00676345">
      <w:pPr>
        <w:numPr>
          <w:ilvl w:val="3"/>
          <w:numId w:val="48"/>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rsidR="00676345" w:rsidRPr="004850FE" w:rsidRDefault="00676345" w:rsidP="00676345">
      <w:pPr>
        <w:numPr>
          <w:ilvl w:val="3"/>
          <w:numId w:val="48"/>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676345" w:rsidRPr="00433B23" w:rsidRDefault="00676345" w:rsidP="00676345">
      <w:pPr>
        <w:numPr>
          <w:ilvl w:val="0"/>
          <w:numId w:val="51"/>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676345" w:rsidRPr="00433B23" w:rsidRDefault="00676345" w:rsidP="00676345">
      <w:pPr>
        <w:numPr>
          <w:ilvl w:val="0"/>
          <w:numId w:val="51"/>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676345" w:rsidRPr="00433B23" w:rsidRDefault="00676345" w:rsidP="00676345">
      <w:pPr>
        <w:numPr>
          <w:ilvl w:val="0"/>
          <w:numId w:val="51"/>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676345" w:rsidRPr="00433B23" w:rsidRDefault="00676345" w:rsidP="00676345">
      <w:pPr>
        <w:numPr>
          <w:ilvl w:val="0"/>
          <w:numId w:val="28"/>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676345" w:rsidRPr="00433B23" w:rsidRDefault="00676345" w:rsidP="00676345">
      <w:pPr>
        <w:numPr>
          <w:ilvl w:val="0"/>
          <w:numId w:val="28"/>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676345" w:rsidRPr="00433B23" w:rsidRDefault="00676345" w:rsidP="00676345">
      <w:pPr>
        <w:numPr>
          <w:ilvl w:val="0"/>
          <w:numId w:val="28"/>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676345" w:rsidRPr="00433B23" w:rsidRDefault="00676345" w:rsidP="00676345">
      <w:pPr>
        <w:keepNext/>
        <w:spacing w:after="0" w:line="240" w:lineRule="auto"/>
        <w:rPr>
          <w:rFonts w:ascii="Calibri" w:hAnsi="Calibri" w:cs="Calibri"/>
          <w:b/>
          <w:sz w:val="24"/>
          <w:szCs w:val="24"/>
        </w:rPr>
      </w:pP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676345" w:rsidRPr="00E12EE0" w:rsidRDefault="00676345" w:rsidP="00676345">
      <w:pPr>
        <w:keepNext/>
        <w:spacing w:after="0" w:line="240" w:lineRule="auto"/>
        <w:jc w:val="center"/>
        <w:outlineLvl w:val="0"/>
        <w:rPr>
          <w:rFonts w:ascii="Calibri" w:hAnsi="Calibri" w:cs="Calibri"/>
          <w:b/>
          <w:sz w:val="24"/>
          <w:szCs w:val="24"/>
        </w:rPr>
      </w:pPr>
      <w:r w:rsidRPr="00E12EE0">
        <w:rPr>
          <w:rFonts w:ascii="Calibri" w:hAnsi="Calibri" w:cs="Calibri"/>
          <w:b/>
          <w:sz w:val="24"/>
          <w:szCs w:val="24"/>
        </w:rPr>
        <w:t>ODBIORY</w:t>
      </w:r>
    </w:p>
    <w:p w:rsidR="00676345" w:rsidRPr="00E12EE0" w:rsidRDefault="00E12EE0" w:rsidP="00E12EE0">
      <w:pPr>
        <w:pStyle w:val="Tekstpodstawowywcity"/>
        <w:numPr>
          <w:ilvl w:val="0"/>
          <w:numId w:val="33"/>
        </w:numPr>
        <w:tabs>
          <w:tab w:val="center" w:pos="-4111"/>
        </w:tabs>
        <w:spacing w:after="0" w:line="240" w:lineRule="auto"/>
        <w:ind w:left="284" w:hanging="284"/>
        <w:jc w:val="both"/>
        <w:rPr>
          <w:rFonts w:ascii="Calibri" w:hAnsi="Calibri" w:cs="Calibri"/>
          <w:sz w:val="24"/>
          <w:szCs w:val="24"/>
        </w:rPr>
      </w:pPr>
      <w:r w:rsidRPr="00E12EE0">
        <w:rPr>
          <w:rFonts w:ascii="Calibri" w:hAnsi="Calibri" w:cs="Calibri"/>
          <w:sz w:val="24"/>
          <w:szCs w:val="24"/>
        </w:rPr>
        <w:t>Przewiduje się odbiory</w:t>
      </w:r>
      <w:r w:rsidR="00676345" w:rsidRPr="00E12EE0">
        <w:rPr>
          <w:rFonts w:ascii="Calibri" w:hAnsi="Calibri" w:cs="Calibri"/>
          <w:sz w:val="24"/>
          <w:szCs w:val="24"/>
        </w:rPr>
        <w:t xml:space="preserve"> robót </w:t>
      </w:r>
      <w:r w:rsidRPr="00E12EE0">
        <w:rPr>
          <w:rFonts w:ascii="Calibri" w:hAnsi="Calibri" w:cs="Calibri"/>
          <w:sz w:val="24"/>
          <w:szCs w:val="24"/>
        </w:rPr>
        <w:t xml:space="preserve">po wykonaniu 100% prac </w:t>
      </w:r>
      <w:r w:rsidR="00676345" w:rsidRPr="00E12EE0">
        <w:rPr>
          <w:rFonts w:ascii="Calibri" w:hAnsi="Calibri" w:cs="Calibri"/>
          <w:sz w:val="24"/>
          <w:szCs w:val="24"/>
        </w:rPr>
        <w:t xml:space="preserve">dla </w:t>
      </w:r>
      <w:r w:rsidRPr="00E12EE0">
        <w:rPr>
          <w:rFonts w:ascii="Calibri" w:hAnsi="Calibri" w:cs="Calibri"/>
          <w:sz w:val="24"/>
          <w:szCs w:val="24"/>
        </w:rPr>
        <w:t>każdego zakresu, o którym mowa w §9 ust, 1</w:t>
      </w:r>
      <w:r w:rsidR="00676345" w:rsidRPr="00E12EE0">
        <w:rPr>
          <w:rFonts w:ascii="Calibri" w:hAnsi="Calibri" w:cs="Calibri"/>
          <w:sz w:val="24"/>
          <w:szCs w:val="24"/>
        </w:rPr>
        <w:t xml:space="preserve">. </w:t>
      </w:r>
      <w:r w:rsidRPr="00E12EE0">
        <w:rPr>
          <w:rFonts w:ascii="Calibri" w:hAnsi="Calibri" w:cs="Calibri"/>
          <w:sz w:val="24"/>
          <w:szCs w:val="24"/>
        </w:rPr>
        <w:t>Dla każdego z zakresów zostanie sporządzony protokół odbioru robót.</w:t>
      </w:r>
    </w:p>
    <w:p w:rsidR="00676345" w:rsidRPr="00433B23" w:rsidRDefault="00676345" w:rsidP="00676345">
      <w:pPr>
        <w:numPr>
          <w:ilvl w:val="0"/>
          <w:numId w:val="33"/>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676345" w:rsidRPr="00433B23" w:rsidRDefault="00676345" w:rsidP="00676345">
      <w:pPr>
        <w:pStyle w:val="Tekstpodstawowywcity"/>
        <w:numPr>
          <w:ilvl w:val="0"/>
          <w:numId w:val="33"/>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676345" w:rsidRPr="00433B23" w:rsidRDefault="00676345" w:rsidP="00676345">
      <w:pPr>
        <w:pStyle w:val="Tekstpodstawowywcity"/>
        <w:numPr>
          <w:ilvl w:val="0"/>
          <w:numId w:val="33"/>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676345" w:rsidRPr="00433B23" w:rsidRDefault="00676345" w:rsidP="00676345">
      <w:pPr>
        <w:pStyle w:val="Tekstpodstawowywcity"/>
        <w:numPr>
          <w:ilvl w:val="0"/>
          <w:numId w:val="33"/>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w:t>
      </w:r>
    </w:p>
    <w:p w:rsidR="00676345" w:rsidRPr="00433B23" w:rsidRDefault="00676345" w:rsidP="00676345">
      <w:pPr>
        <w:pStyle w:val="Tekstpodstawowywcity"/>
        <w:widowControl w:val="0"/>
        <w:numPr>
          <w:ilvl w:val="0"/>
          <w:numId w:val="39"/>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Dzienniki budowy z wpisem kierownika budowy o zakończeniu robót budowlanych i zgłoszeniem do odbioru końcowego całego przedmiotu Umowy,</w:t>
      </w:r>
    </w:p>
    <w:p w:rsidR="00676345" w:rsidRPr="00433B23" w:rsidRDefault="00676345" w:rsidP="00676345">
      <w:pPr>
        <w:pStyle w:val="Tekstpodstawowywcity"/>
        <w:widowControl w:val="0"/>
        <w:numPr>
          <w:ilvl w:val="0"/>
          <w:numId w:val="39"/>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Oświadczenia kierownika budowy i dokumenty zgodne z Prawem budowlanym z wyszczególnieniem ewentualnych zmian do rozwiązań projektu. </w:t>
      </w:r>
    </w:p>
    <w:p w:rsidR="00676345" w:rsidRPr="00433B23" w:rsidRDefault="00676345" w:rsidP="00676345">
      <w:pPr>
        <w:pStyle w:val="Tekstpodstawowywcity"/>
        <w:widowControl w:val="0"/>
        <w:numPr>
          <w:ilvl w:val="0"/>
          <w:numId w:val="39"/>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i ofertą Wykonawcy, posiadających odpowiednie dokumenty dopuszczenia do stosowania w budownictwie i spełniające zakładane projektowe i użytkowe warunki wytrzymałościowe, jakościowe, techniczne, bhp, p.poż. </w:t>
      </w:r>
    </w:p>
    <w:p w:rsidR="00676345" w:rsidRPr="00DE5A0D" w:rsidRDefault="00676345" w:rsidP="00676345">
      <w:pPr>
        <w:pStyle w:val="Tekstpodstawowywcity"/>
        <w:widowControl w:val="0"/>
        <w:numPr>
          <w:ilvl w:val="0"/>
          <w:numId w:val="39"/>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rsidR="00676345" w:rsidRPr="00433B23" w:rsidRDefault="00676345" w:rsidP="00676345">
      <w:pPr>
        <w:pStyle w:val="Tekstpodstawowywcity"/>
        <w:widowControl w:val="0"/>
        <w:numPr>
          <w:ilvl w:val="0"/>
          <w:numId w:val="39"/>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rsidR="00676345" w:rsidRPr="00433B23" w:rsidRDefault="00676345" w:rsidP="00676345">
      <w:pPr>
        <w:pStyle w:val="Tekstpodstawowywcity"/>
        <w:widowControl w:val="0"/>
        <w:numPr>
          <w:ilvl w:val="0"/>
          <w:numId w:val="39"/>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676345" w:rsidRPr="00433B23" w:rsidRDefault="00676345" w:rsidP="00676345">
      <w:pPr>
        <w:pStyle w:val="Tekstpodstawowywcity"/>
        <w:widowControl w:val="0"/>
        <w:numPr>
          <w:ilvl w:val="0"/>
          <w:numId w:val="39"/>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676345" w:rsidRPr="00433B23" w:rsidRDefault="00676345" w:rsidP="00676345">
      <w:pPr>
        <w:pStyle w:val="Tekstpodstawowywcity"/>
        <w:widowControl w:val="0"/>
        <w:numPr>
          <w:ilvl w:val="0"/>
          <w:numId w:val="39"/>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676345" w:rsidRPr="00433B23" w:rsidRDefault="00676345" w:rsidP="00676345">
      <w:pPr>
        <w:pStyle w:val="Tekstpodstawowywcity"/>
        <w:widowControl w:val="0"/>
        <w:numPr>
          <w:ilvl w:val="0"/>
          <w:numId w:val="39"/>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676345" w:rsidRPr="00433B23" w:rsidRDefault="00676345" w:rsidP="00676345">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rsidR="00676345" w:rsidRPr="00433B23" w:rsidRDefault="00676345" w:rsidP="00676345">
      <w:pPr>
        <w:pStyle w:val="Tekstpodstawowywcity"/>
        <w:numPr>
          <w:ilvl w:val="0"/>
          <w:numId w:val="56"/>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676345" w:rsidRPr="00433B23" w:rsidRDefault="00676345" w:rsidP="00676345">
      <w:pPr>
        <w:pStyle w:val="Tekstpodstawowywcity"/>
        <w:widowControl w:val="0"/>
        <w:numPr>
          <w:ilvl w:val="0"/>
          <w:numId w:val="56"/>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lastRenderedPageBreak/>
        <w:t>każda teczka winna posiadać spis wpiętych i ponumerowanych dokumentów; teczki należy wpiąć w segregatory.</w:t>
      </w:r>
    </w:p>
    <w:p w:rsidR="00676345" w:rsidRPr="00433B23" w:rsidRDefault="00676345" w:rsidP="00676345">
      <w:pPr>
        <w:pStyle w:val="Tekstpodstawowywcity"/>
        <w:numPr>
          <w:ilvl w:val="0"/>
          <w:numId w:val="33"/>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676345" w:rsidRPr="00433B23" w:rsidRDefault="00676345" w:rsidP="00676345">
      <w:pPr>
        <w:pStyle w:val="Tekstpodstawowywcity"/>
        <w:numPr>
          <w:ilvl w:val="1"/>
          <w:numId w:val="34"/>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676345" w:rsidRPr="00433B23" w:rsidRDefault="00676345" w:rsidP="00676345">
      <w:pPr>
        <w:pStyle w:val="Tekstpodstawowywcity"/>
        <w:numPr>
          <w:ilvl w:val="1"/>
          <w:numId w:val="34"/>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676345" w:rsidRPr="00433B23" w:rsidRDefault="00676345" w:rsidP="00676345">
      <w:pPr>
        <w:pStyle w:val="Tekstpodstawowywcity"/>
        <w:numPr>
          <w:ilvl w:val="1"/>
          <w:numId w:val="34"/>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676345" w:rsidRPr="00433B23" w:rsidRDefault="00676345" w:rsidP="00676345">
      <w:pPr>
        <w:numPr>
          <w:ilvl w:val="0"/>
          <w:numId w:val="33"/>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676345" w:rsidRPr="00433B23" w:rsidRDefault="00676345" w:rsidP="00676345">
      <w:pPr>
        <w:numPr>
          <w:ilvl w:val="0"/>
          <w:numId w:val="33"/>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676345" w:rsidRPr="00433B23" w:rsidRDefault="00676345" w:rsidP="00676345">
      <w:pPr>
        <w:pStyle w:val="Tekstpodstawowywcity"/>
        <w:numPr>
          <w:ilvl w:val="1"/>
          <w:numId w:val="35"/>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676345" w:rsidRPr="00433B23" w:rsidRDefault="00676345" w:rsidP="00676345">
      <w:pPr>
        <w:pStyle w:val="Tekstpodstawowywcity"/>
        <w:numPr>
          <w:ilvl w:val="1"/>
          <w:numId w:val="35"/>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676345" w:rsidRPr="00433B23" w:rsidRDefault="00676345" w:rsidP="00676345">
      <w:pPr>
        <w:pStyle w:val="Tekstpodstawowywcity"/>
        <w:numPr>
          <w:ilvl w:val="1"/>
          <w:numId w:val="35"/>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676345" w:rsidRPr="00433B23" w:rsidRDefault="00676345" w:rsidP="00676345">
      <w:pPr>
        <w:pStyle w:val="Tekstpodstawowywcity"/>
        <w:numPr>
          <w:ilvl w:val="1"/>
          <w:numId w:val="35"/>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676345" w:rsidRPr="00433B23" w:rsidRDefault="00676345" w:rsidP="00676345">
      <w:pPr>
        <w:pStyle w:val="Tekstpodstawowywcity"/>
        <w:numPr>
          <w:ilvl w:val="1"/>
          <w:numId w:val="35"/>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676345" w:rsidRPr="00433B23" w:rsidRDefault="00676345" w:rsidP="00676345">
      <w:pPr>
        <w:pStyle w:val="Tekstpodstawowywcity"/>
        <w:numPr>
          <w:ilvl w:val="1"/>
          <w:numId w:val="35"/>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676345" w:rsidRPr="00433B23" w:rsidRDefault="00676345" w:rsidP="00676345">
      <w:pPr>
        <w:pStyle w:val="Tekstpodstawowywcity"/>
        <w:numPr>
          <w:ilvl w:val="1"/>
          <w:numId w:val="35"/>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676345" w:rsidRPr="00433B23" w:rsidRDefault="00676345" w:rsidP="00676345">
      <w:pPr>
        <w:pStyle w:val="Tekstpodstawowywcity"/>
        <w:numPr>
          <w:ilvl w:val="1"/>
          <w:numId w:val="35"/>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676345" w:rsidRPr="00433B23" w:rsidRDefault="00676345" w:rsidP="00676345">
      <w:pPr>
        <w:numPr>
          <w:ilvl w:val="0"/>
          <w:numId w:val="33"/>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676345" w:rsidRPr="00433B23" w:rsidRDefault="00676345" w:rsidP="00676345">
      <w:pPr>
        <w:keepNext/>
        <w:spacing w:after="0" w:line="240" w:lineRule="auto"/>
        <w:rPr>
          <w:rFonts w:ascii="Calibri" w:hAnsi="Calibri" w:cs="Calibri"/>
          <w:b/>
          <w:sz w:val="24"/>
          <w:szCs w:val="24"/>
        </w:rPr>
      </w:pP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676345" w:rsidRPr="00433B23" w:rsidRDefault="00676345" w:rsidP="00676345">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WYNAGRODZENIE I WARUNKI PŁATNOŚCI</w:t>
      </w:r>
    </w:p>
    <w:p w:rsidR="00676345" w:rsidRDefault="00676345" w:rsidP="00676345">
      <w:pPr>
        <w:numPr>
          <w:ilvl w:val="0"/>
          <w:numId w:val="59"/>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rsidR="00676345" w:rsidRPr="005A0651" w:rsidRDefault="00676345" w:rsidP="00676345">
      <w:pPr>
        <w:tabs>
          <w:tab w:val="left" w:pos="426"/>
        </w:tabs>
        <w:spacing w:after="0" w:line="240" w:lineRule="auto"/>
        <w:ind w:left="397"/>
        <w:rPr>
          <w:rFonts w:cs="Arial"/>
          <w:sz w:val="24"/>
          <w:szCs w:val="24"/>
        </w:rPr>
      </w:pPr>
      <w:r w:rsidRPr="005A0651">
        <w:rPr>
          <w:rFonts w:cs="Arial"/>
          <w:sz w:val="24"/>
          <w:szCs w:val="24"/>
        </w:rPr>
        <w:t>w tym za wykonanie robót budowlanych w:</w:t>
      </w:r>
    </w:p>
    <w:p w:rsidR="00676345" w:rsidRPr="004F176A" w:rsidRDefault="00676345" w:rsidP="00676345">
      <w:pPr>
        <w:pStyle w:val="Akapitzlist"/>
        <w:spacing w:after="0" w:line="240" w:lineRule="auto"/>
        <w:ind w:left="397"/>
        <w:jc w:val="both"/>
        <w:rPr>
          <w:rFonts w:cs="Arial"/>
          <w:sz w:val="24"/>
          <w:szCs w:val="24"/>
        </w:rPr>
      </w:pPr>
      <w:r w:rsidRPr="004F176A">
        <w:rPr>
          <w:rFonts w:cs="Arial"/>
          <w:sz w:val="24"/>
          <w:szCs w:val="24"/>
        </w:rPr>
        <w:t>m. Resko – Zespół Szkół</w:t>
      </w:r>
      <w:r w:rsidRPr="004F176A">
        <w:rPr>
          <w:rFonts w:cs="Arial"/>
          <w:sz w:val="24"/>
          <w:szCs w:val="24"/>
        </w:rPr>
        <w:tab/>
      </w:r>
      <w:r w:rsidRPr="004F176A">
        <w:rPr>
          <w:rFonts w:cs="Arial"/>
          <w:sz w:val="24"/>
          <w:szCs w:val="24"/>
        </w:rPr>
        <w:tab/>
      </w:r>
      <w:r w:rsidRPr="004F176A">
        <w:rPr>
          <w:rFonts w:cs="Arial"/>
          <w:sz w:val="24"/>
          <w:szCs w:val="24"/>
        </w:rPr>
        <w:tab/>
        <w:t>……………. zł brutto, ………….. zł netto</w:t>
      </w:r>
    </w:p>
    <w:p w:rsidR="00676345" w:rsidRPr="004F176A" w:rsidRDefault="00676345" w:rsidP="00676345">
      <w:pPr>
        <w:pStyle w:val="Akapitzlist"/>
        <w:spacing w:after="0" w:line="240" w:lineRule="auto"/>
        <w:ind w:left="397"/>
        <w:jc w:val="both"/>
        <w:rPr>
          <w:rFonts w:cs="Arial"/>
          <w:sz w:val="24"/>
          <w:szCs w:val="24"/>
        </w:rPr>
      </w:pPr>
      <w:r w:rsidRPr="004F176A">
        <w:rPr>
          <w:rFonts w:cs="Arial"/>
          <w:sz w:val="24"/>
          <w:szCs w:val="24"/>
        </w:rPr>
        <w:t>m. Resko przy ul. Gdańskiej</w:t>
      </w:r>
      <w:r w:rsidRPr="004F176A">
        <w:rPr>
          <w:rFonts w:cs="Arial"/>
          <w:sz w:val="24"/>
          <w:szCs w:val="24"/>
        </w:rPr>
        <w:tab/>
      </w:r>
      <w:r w:rsidRPr="004F176A">
        <w:rPr>
          <w:rFonts w:cs="Arial"/>
          <w:sz w:val="24"/>
          <w:szCs w:val="24"/>
        </w:rPr>
        <w:tab/>
        <w:t>……………. zł brutto, ………….. zł netto</w:t>
      </w:r>
    </w:p>
    <w:p w:rsidR="00676345" w:rsidRPr="004F176A" w:rsidRDefault="00676345" w:rsidP="00676345">
      <w:pPr>
        <w:pStyle w:val="Akapitzlist"/>
        <w:spacing w:after="0" w:line="240" w:lineRule="auto"/>
        <w:ind w:left="397"/>
        <w:jc w:val="both"/>
        <w:rPr>
          <w:rFonts w:cs="Arial"/>
          <w:sz w:val="24"/>
          <w:szCs w:val="24"/>
        </w:rPr>
      </w:pPr>
      <w:r w:rsidRPr="004F176A">
        <w:rPr>
          <w:rFonts w:cs="Arial"/>
          <w:sz w:val="24"/>
          <w:szCs w:val="24"/>
        </w:rPr>
        <w:t xml:space="preserve">m. Resko przy ul. </w:t>
      </w:r>
      <w:proofErr w:type="spellStart"/>
      <w:r w:rsidRPr="004F176A">
        <w:rPr>
          <w:rFonts w:cs="Arial"/>
          <w:sz w:val="24"/>
          <w:szCs w:val="24"/>
        </w:rPr>
        <w:t>Parkowej-Borków</w:t>
      </w:r>
      <w:proofErr w:type="spellEnd"/>
      <w:r w:rsidRPr="004F176A">
        <w:rPr>
          <w:rFonts w:cs="Arial"/>
          <w:sz w:val="24"/>
          <w:szCs w:val="24"/>
        </w:rPr>
        <w:tab/>
        <w:t>……………. zł brutto, ………….. zł netto</w:t>
      </w:r>
    </w:p>
    <w:p w:rsidR="00676345" w:rsidRPr="004F176A" w:rsidRDefault="00676345" w:rsidP="00676345">
      <w:pPr>
        <w:pStyle w:val="Akapitzlist"/>
        <w:spacing w:after="0" w:line="240" w:lineRule="auto"/>
        <w:ind w:left="397"/>
        <w:jc w:val="both"/>
        <w:rPr>
          <w:rFonts w:ascii="Calibri" w:hAnsi="Calibri" w:cs="Calibri"/>
          <w:sz w:val="24"/>
          <w:szCs w:val="24"/>
        </w:rPr>
      </w:pPr>
      <w:r w:rsidRPr="004F176A">
        <w:rPr>
          <w:rFonts w:cs="Arial"/>
          <w:sz w:val="24"/>
          <w:szCs w:val="24"/>
        </w:rPr>
        <w:t>m. Starogard</w:t>
      </w:r>
      <w:r w:rsidRPr="004F176A">
        <w:rPr>
          <w:rFonts w:cs="Arial"/>
          <w:sz w:val="24"/>
          <w:szCs w:val="24"/>
        </w:rPr>
        <w:tab/>
      </w:r>
      <w:r w:rsidRPr="004F176A">
        <w:rPr>
          <w:rFonts w:cs="Arial"/>
          <w:sz w:val="24"/>
          <w:szCs w:val="24"/>
        </w:rPr>
        <w:tab/>
      </w:r>
      <w:r w:rsidRPr="004F176A">
        <w:rPr>
          <w:rFonts w:cs="Arial"/>
          <w:sz w:val="24"/>
          <w:szCs w:val="24"/>
        </w:rPr>
        <w:tab/>
      </w:r>
      <w:r w:rsidRPr="004F176A">
        <w:rPr>
          <w:rFonts w:cs="Arial"/>
          <w:sz w:val="24"/>
          <w:szCs w:val="24"/>
        </w:rPr>
        <w:tab/>
        <w:t xml:space="preserve">……………. zł brutto, ………….. zł netto </w:t>
      </w:r>
    </w:p>
    <w:p w:rsidR="00676345" w:rsidRDefault="00676345" w:rsidP="00676345">
      <w:pPr>
        <w:pStyle w:val="Akapitzlist"/>
        <w:numPr>
          <w:ilvl w:val="0"/>
          <w:numId w:val="59"/>
        </w:numPr>
        <w:spacing w:after="0" w:line="240" w:lineRule="auto"/>
        <w:jc w:val="both"/>
        <w:rPr>
          <w:rFonts w:ascii="Calibri" w:hAnsi="Calibri" w:cs="Calibri"/>
          <w:sz w:val="24"/>
          <w:szCs w:val="24"/>
        </w:rPr>
      </w:pPr>
      <w:r w:rsidRPr="009674DA">
        <w:rPr>
          <w:rFonts w:ascii="Calibri" w:hAnsi="Calibri" w:cs="Calibri"/>
          <w:iCs/>
          <w:sz w:val="24"/>
          <w:szCs w:val="24"/>
        </w:rPr>
        <w:lastRenderedPageBreak/>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676345" w:rsidRPr="009674DA" w:rsidRDefault="00676345" w:rsidP="00676345">
      <w:pPr>
        <w:pStyle w:val="Akapitzlist"/>
        <w:numPr>
          <w:ilvl w:val="0"/>
          <w:numId w:val="59"/>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CC7C7E" w:rsidRPr="00AC64F4" w:rsidRDefault="00676345" w:rsidP="00CC7C7E">
      <w:pPr>
        <w:pStyle w:val="Akapitzlist"/>
        <w:numPr>
          <w:ilvl w:val="3"/>
          <w:numId w:val="58"/>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AC64F4">
        <w:rPr>
          <w:rFonts w:ascii="Calibri" w:hAnsi="Calibri" w:cs="Calibri"/>
          <w:sz w:val="24"/>
          <w:szCs w:val="24"/>
        </w:rPr>
        <w:t xml:space="preserve">Zamawiający przewiduje rozliczenie wykonania przedmiotu umowy na następujących zasadach: </w:t>
      </w:r>
    </w:p>
    <w:p w:rsidR="00836511" w:rsidRPr="00AC64F4" w:rsidRDefault="00836511" w:rsidP="002759AF">
      <w:pPr>
        <w:pStyle w:val="Akapitzlist"/>
        <w:numPr>
          <w:ilvl w:val="5"/>
          <w:numId w:val="35"/>
        </w:numPr>
        <w:overflowPunct w:val="0"/>
        <w:autoSpaceDE w:val="0"/>
        <w:autoSpaceDN w:val="0"/>
        <w:adjustRightInd w:val="0"/>
        <w:spacing w:after="0" w:line="240" w:lineRule="auto"/>
        <w:ind w:left="851" w:hanging="284"/>
        <w:jc w:val="both"/>
        <w:textAlignment w:val="baseline"/>
        <w:rPr>
          <w:rFonts w:ascii="Calibri" w:hAnsi="Calibri" w:cs="Calibri"/>
          <w:sz w:val="24"/>
          <w:szCs w:val="24"/>
        </w:rPr>
      </w:pPr>
      <w:r w:rsidRPr="00AC64F4">
        <w:rPr>
          <w:rFonts w:ascii="Calibri" w:hAnsi="Calibri" w:cs="Calibri"/>
          <w:sz w:val="24"/>
          <w:szCs w:val="24"/>
        </w:rPr>
        <w:t>p</w:t>
      </w:r>
      <w:r w:rsidR="00114625" w:rsidRPr="00AC64F4">
        <w:rPr>
          <w:rFonts w:ascii="Calibri" w:hAnsi="Calibri" w:cs="Calibri"/>
          <w:sz w:val="24"/>
          <w:szCs w:val="24"/>
        </w:rPr>
        <w:t>o wykon</w:t>
      </w:r>
      <w:r w:rsidR="00EC283A" w:rsidRPr="00AC64F4">
        <w:rPr>
          <w:rFonts w:ascii="Calibri" w:hAnsi="Calibri" w:cs="Calibri"/>
          <w:sz w:val="24"/>
          <w:szCs w:val="24"/>
        </w:rPr>
        <w:t xml:space="preserve">aniu 100% robót </w:t>
      </w:r>
      <w:r w:rsidR="002759AF" w:rsidRPr="00AC64F4">
        <w:rPr>
          <w:rFonts w:ascii="Calibri" w:hAnsi="Calibri" w:cs="Calibri"/>
          <w:sz w:val="24"/>
          <w:szCs w:val="24"/>
        </w:rPr>
        <w:t xml:space="preserve">budowlanych polegających na likwidacji barier architektonicznych w budynku Zespołu Szkół w Resku - </w:t>
      </w:r>
      <w:r w:rsidRPr="00AC64F4">
        <w:rPr>
          <w:rFonts w:ascii="Calibri" w:hAnsi="Calibri" w:cs="Calibri"/>
          <w:sz w:val="24"/>
          <w:szCs w:val="24"/>
        </w:rPr>
        <w:t xml:space="preserve">płatność </w:t>
      </w:r>
      <w:r w:rsidR="00EC283A" w:rsidRPr="00AC64F4">
        <w:rPr>
          <w:rFonts w:ascii="Calibri" w:hAnsi="Calibri" w:cs="Calibri"/>
          <w:sz w:val="24"/>
          <w:szCs w:val="24"/>
        </w:rPr>
        <w:t xml:space="preserve">wynagrodzenia </w:t>
      </w:r>
      <w:r w:rsidRPr="00AC64F4">
        <w:rPr>
          <w:rFonts w:ascii="Calibri" w:hAnsi="Calibri" w:cs="Calibri"/>
          <w:sz w:val="24"/>
          <w:szCs w:val="24"/>
        </w:rPr>
        <w:t xml:space="preserve">w kwocie zgodnej z ofertą dla ww. zakresu, </w:t>
      </w:r>
      <w:r w:rsidR="00CC7C7E" w:rsidRPr="00AC64F4">
        <w:rPr>
          <w:rFonts w:ascii="Calibri" w:hAnsi="Calibri" w:cs="Calibri"/>
          <w:sz w:val="24"/>
          <w:szCs w:val="24"/>
        </w:rPr>
        <w:t>na podstawie protokołu odbioru</w:t>
      </w:r>
      <w:r w:rsidR="002759AF" w:rsidRPr="00AC64F4">
        <w:rPr>
          <w:rFonts w:ascii="Calibri" w:hAnsi="Calibri" w:cs="Calibri"/>
          <w:sz w:val="24"/>
          <w:szCs w:val="24"/>
        </w:rPr>
        <w:t xml:space="preserve"> robót</w:t>
      </w:r>
      <w:r w:rsidR="00114625" w:rsidRPr="00AC64F4">
        <w:rPr>
          <w:rFonts w:ascii="Calibri" w:hAnsi="Calibri" w:cs="Calibri"/>
          <w:sz w:val="24"/>
          <w:szCs w:val="24"/>
        </w:rPr>
        <w:t>;</w:t>
      </w:r>
      <w:r w:rsidRPr="00AC64F4">
        <w:rPr>
          <w:rFonts w:ascii="Calibri" w:hAnsi="Calibri" w:cs="Calibri"/>
          <w:sz w:val="24"/>
          <w:szCs w:val="24"/>
        </w:rPr>
        <w:t xml:space="preserve"> Wykonawca wystawi fak</w:t>
      </w:r>
      <w:r w:rsidR="00433BAE" w:rsidRPr="00AC64F4">
        <w:rPr>
          <w:rFonts w:ascii="Calibri" w:hAnsi="Calibri" w:cs="Calibri"/>
          <w:sz w:val="24"/>
          <w:szCs w:val="24"/>
        </w:rPr>
        <w:t>turę</w:t>
      </w:r>
      <w:r w:rsidRPr="00AC64F4">
        <w:rPr>
          <w:rFonts w:ascii="Calibri" w:hAnsi="Calibri" w:cs="Calibri"/>
          <w:sz w:val="24"/>
          <w:szCs w:val="24"/>
        </w:rPr>
        <w:t xml:space="preserve"> w dniu podpisania protokołu odbioru</w:t>
      </w:r>
      <w:r w:rsidR="002759AF" w:rsidRPr="00AC64F4">
        <w:rPr>
          <w:rFonts w:ascii="Calibri" w:hAnsi="Calibri" w:cs="Calibri"/>
          <w:sz w:val="24"/>
          <w:szCs w:val="24"/>
        </w:rPr>
        <w:t xml:space="preserve"> robót</w:t>
      </w:r>
      <w:r w:rsidRPr="00AC64F4">
        <w:rPr>
          <w:rFonts w:ascii="Calibri" w:hAnsi="Calibri" w:cs="Calibri"/>
          <w:sz w:val="24"/>
          <w:szCs w:val="24"/>
        </w:rPr>
        <w:t>;</w:t>
      </w:r>
    </w:p>
    <w:p w:rsidR="00676345" w:rsidRPr="00AC64F4" w:rsidRDefault="002759AF" w:rsidP="00836511">
      <w:pPr>
        <w:pStyle w:val="Akapitzlist"/>
        <w:numPr>
          <w:ilvl w:val="5"/>
          <w:numId w:val="35"/>
        </w:numPr>
        <w:overflowPunct w:val="0"/>
        <w:autoSpaceDE w:val="0"/>
        <w:autoSpaceDN w:val="0"/>
        <w:adjustRightInd w:val="0"/>
        <w:spacing w:after="0" w:line="240" w:lineRule="auto"/>
        <w:ind w:left="851" w:hanging="284"/>
        <w:jc w:val="both"/>
        <w:textAlignment w:val="baseline"/>
        <w:rPr>
          <w:rFonts w:ascii="Calibri" w:hAnsi="Calibri" w:cs="Calibri"/>
          <w:sz w:val="24"/>
          <w:szCs w:val="24"/>
        </w:rPr>
      </w:pPr>
      <w:r w:rsidRPr="00AC64F4">
        <w:rPr>
          <w:rFonts w:ascii="Calibri" w:hAnsi="Calibri" w:cs="Calibri"/>
          <w:sz w:val="24"/>
          <w:szCs w:val="24"/>
        </w:rPr>
        <w:t>p</w:t>
      </w:r>
      <w:r w:rsidR="00114625" w:rsidRPr="00AC64F4">
        <w:rPr>
          <w:rFonts w:ascii="Calibri" w:hAnsi="Calibri" w:cs="Calibri"/>
          <w:sz w:val="24"/>
          <w:szCs w:val="24"/>
        </w:rPr>
        <w:t xml:space="preserve">o wykonaniu 100% robót </w:t>
      </w:r>
      <w:r w:rsidRPr="00AC64F4">
        <w:rPr>
          <w:rFonts w:ascii="Calibri" w:hAnsi="Calibri" w:cs="Calibri"/>
          <w:sz w:val="24"/>
          <w:szCs w:val="24"/>
        </w:rPr>
        <w:t xml:space="preserve">budowlanych </w:t>
      </w:r>
      <w:r w:rsidR="00114625" w:rsidRPr="00AC64F4">
        <w:rPr>
          <w:rFonts w:ascii="Calibri" w:hAnsi="Calibri" w:cs="Calibri"/>
          <w:sz w:val="24"/>
          <w:szCs w:val="24"/>
        </w:rPr>
        <w:t>w zakresie</w:t>
      </w:r>
      <w:r w:rsidR="00433BAE" w:rsidRPr="00AC64F4">
        <w:rPr>
          <w:rFonts w:ascii="Calibri" w:hAnsi="Calibri" w:cs="Calibri"/>
          <w:sz w:val="24"/>
          <w:szCs w:val="24"/>
        </w:rPr>
        <w:t>:</w:t>
      </w:r>
      <w:r w:rsidR="00114625" w:rsidRPr="00AC64F4">
        <w:rPr>
          <w:rFonts w:ascii="Calibri" w:hAnsi="Calibri" w:cs="Calibri"/>
          <w:sz w:val="24"/>
          <w:szCs w:val="24"/>
        </w:rPr>
        <w:t xml:space="preserve"> ul. Gdańskiej w Resku</w:t>
      </w:r>
      <w:r w:rsidR="00EC283A" w:rsidRPr="00AC64F4">
        <w:rPr>
          <w:rFonts w:ascii="Calibri" w:hAnsi="Calibri" w:cs="Calibri"/>
          <w:sz w:val="24"/>
          <w:szCs w:val="24"/>
        </w:rPr>
        <w:t>,</w:t>
      </w:r>
      <w:r w:rsidR="00114625" w:rsidRPr="00AC64F4">
        <w:rPr>
          <w:rFonts w:ascii="Calibri" w:hAnsi="Calibri" w:cs="Calibri"/>
          <w:sz w:val="24"/>
          <w:szCs w:val="24"/>
        </w:rPr>
        <w:t xml:space="preserve"> </w:t>
      </w:r>
      <w:r w:rsidR="00EC283A" w:rsidRPr="00AC64F4">
        <w:rPr>
          <w:rFonts w:ascii="Calibri" w:hAnsi="Calibri" w:cs="Calibri"/>
          <w:sz w:val="24"/>
          <w:szCs w:val="24"/>
        </w:rPr>
        <w:t xml:space="preserve">ul. </w:t>
      </w:r>
      <w:proofErr w:type="spellStart"/>
      <w:r w:rsidR="00EC283A" w:rsidRPr="00AC64F4">
        <w:rPr>
          <w:rFonts w:ascii="Calibri" w:hAnsi="Calibri" w:cs="Calibri"/>
          <w:sz w:val="24"/>
          <w:szCs w:val="24"/>
        </w:rPr>
        <w:t>Parkowej-</w:t>
      </w:r>
      <w:r w:rsidR="00F659D2" w:rsidRPr="00AC64F4">
        <w:rPr>
          <w:rFonts w:ascii="Calibri" w:hAnsi="Calibri" w:cs="Calibri"/>
          <w:sz w:val="24"/>
          <w:szCs w:val="24"/>
        </w:rPr>
        <w:t>Borków</w:t>
      </w:r>
      <w:proofErr w:type="spellEnd"/>
      <w:r w:rsidR="00433BAE" w:rsidRPr="00AC64F4">
        <w:rPr>
          <w:rFonts w:ascii="Calibri" w:hAnsi="Calibri" w:cs="Calibri"/>
          <w:sz w:val="24"/>
          <w:szCs w:val="24"/>
        </w:rPr>
        <w:t xml:space="preserve"> w Resku</w:t>
      </w:r>
      <w:r w:rsidR="00F659D2" w:rsidRPr="00AC64F4">
        <w:rPr>
          <w:rFonts w:ascii="Calibri" w:hAnsi="Calibri" w:cs="Calibri"/>
          <w:sz w:val="24"/>
          <w:szCs w:val="24"/>
        </w:rPr>
        <w:t>, miejscowości Starogard</w:t>
      </w:r>
      <w:r w:rsidRPr="00AC64F4">
        <w:rPr>
          <w:rFonts w:ascii="Calibri" w:hAnsi="Calibri" w:cs="Calibri"/>
          <w:sz w:val="24"/>
          <w:szCs w:val="24"/>
        </w:rPr>
        <w:t xml:space="preserve"> -</w:t>
      </w:r>
      <w:r w:rsidR="00F659D2" w:rsidRPr="00AC64F4">
        <w:rPr>
          <w:rFonts w:ascii="Calibri" w:hAnsi="Calibri" w:cs="Calibri"/>
          <w:sz w:val="24"/>
          <w:szCs w:val="24"/>
        </w:rPr>
        <w:t xml:space="preserve"> </w:t>
      </w:r>
      <w:r w:rsidR="00114625" w:rsidRPr="00AC64F4">
        <w:rPr>
          <w:rFonts w:ascii="Calibri" w:hAnsi="Calibri" w:cs="Calibri"/>
          <w:sz w:val="24"/>
          <w:szCs w:val="24"/>
        </w:rPr>
        <w:t xml:space="preserve">płatność </w:t>
      </w:r>
      <w:r w:rsidR="00EC283A" w:rsidRPr="00AC64F4">
        <w:rPr>
          <w:rFonts w:ascii="Calibri" w:hAnsi="Calibri" w:cs="Calibri"/>
          <w:sz w:val="24"/>
          <w:szCs w:val="24"/>
        </w:rPr>
        <w:t xml:space="preserve">wynagrodzenia </w:t>
      </w:r>
      <w:r w:rsidR="00836511" w:rsidRPr="00AC64F4">
        <w:rPr>
          <w:rFonts w:ascii="Calibri" w:hAnsi="Calibri" w:cs="Calibri"/>
          <w:sz w:val="24"/>
          <w:szCs w:val="24"/>
        </w:rPr>
        <w:t xml:space="preserve">zgodnie z ofertą dla ww. zakresów, </w:t>
      </w:r>
      <w:r w:rsidR="00114625" w:rsidRPr="00AC64F4">
        <w:rPr>
          <w:rFonts w:ascii="Calibri" w:hAnsi="Calibri" w:cs="Calibri"/>
          <w:sz w:val="24"/>
          <w:szCs w:val="24"/>
        </w:rPr>
        <w:t>na podstawie protokoł</w:t>
      </w:r>
      <w:r w:rsidR="00433BAE" w:rsidRPr="00AC64F4">
        <w:rPr>
          <w:rFonts w:ascii="Calibri" w:hAnsi="Calibri" w:cs="Calibri"/>
          <w:sz w:val="24"/>
          <w:szCs w:val="24"/>
        </w:rPr>
        <w:t>u</w:t>
      </w:r>
      <w:r w:rsidR="00114625" w:rsidRPr="00AC64F4">
        <w:rPr>
          <w:rFonts w:ascii="Calibri" w:hAnsi="Calibri" w:cs="Calibri"/>
          <w:sz w:val="24"/>
          <w:szCs w:val="24"/>
        </w:rPr>
        <w:t xml:space="preserve"> odbioru robót</w:t>
      </w:r>
      <w:r w:rsidR="00F659D2" w:rsidRPr="00AC64F4">
        <w:rPr>
          <w:rFonts w:ascii="Calibri" w:hAnsi="Calibri" w:cs="Calibri"/>
          <w:sz w:val="24"/>
          <w:szCs w:val="24"/>
        </w:rPr>
        <w:t>.</w:t>
      </w:r>
      <w:r w:rsidR="00114625" w:rsidRPr="00AC64F4">
        <w:rPr>
          <w:rFonts w:ascii="Calibri" w:hAnsi="Calibri" w:cs="Calibri"/>
          <w:sz w:val="24"/>
          <w:szCs w:val="24"/>
        </w:rPr>
        <w:t xml:space="preserve"> </w:t>
      </w:r>
      <w:r w:rsidR="00676345" w:rsidRPr="00AC64F4">
        <w:rPr>
          <w:rFonts w:ascii="Calibri" w:hAnsi="Calibri" w:cs="Calibri"/>
          <w:sz w:val="24"/>
          <w:szCs w:val="24"/>
        </w:rPr>
        <w:t xml:space="preserve">Wykonawca wystawi </w:t>
      </w:r>
      <w:r w:rsidR="00836511" w:rsidRPr="00AC64F4">
        <w:rPr>
          <w:rFonts w:ascii="Calibri" w:hAnsi="Calibri" w:cs="Calibri"/>
          <w:sz w:val="24"/>
          <w:szCs w:val="24"/>
        </w:rPr>
        <w:t xml:space="preserve">osobną </w:t>
      </w:r>
      <w:r w:rsidR="00676345" w:rsidRPr="00AC64F4">
        <w:rPr>
          <w:rFonts w:ascii="Calibri" w:hAnsi="Calibri" w:cs="Calibri"/>
          <w:sz w:val="24"/>
          <w:szCs w:val="24"/>
        </w:rPr>
        <w:t xml:space="preserve">fakturę dla </w:t>
      </w:r>
      <w:r w:rsidR="00836511" w:rsidRPr="00AC64F4">
        <w:rPr>
          <w:rFonts w:ascii="Calibri" w:hAnsi="Calibri" w:cs="Calibri"/>
          <w:sz w:val="24"/>
          <w:szCs w:val="24"/>
        </w:rPr>
        <w:t>każdego zakresu robót</w:t>
      </w:r>
      <w:r w:rsidRPr="00AC64F4">
        <w:rPr>
          <w:rFonts w:ascii="Calibri" w:hAnsi="Calibri" w:cs="Calibri"/>
          <w:sz w:val="24"/>
          <w:szCs w:val="24"/>
        </w:rPr>
        <w:t>, zgodnie z wyszczególnieniem w ust.1</w:t>
      </w:r>
      <w:r w:rsidR="00676345" w:rsidRPr="00AC64F4">
        <w:rPr>
          <w:rFonts w:ascii="Calibri" w:hAnsi="Calibri" w:cs="Calibri"/>
          <w:sz w:val="24"/>
          <w:szCs w:val="24"/>
        </w:rPr>
        <w:t>.</w:t>
      </w:r>
    </w:p>
    <w:p w:rsidR="00676345" w:rsidRPr="001B0062" w:rsidRDefault="00676345" w:rsidP="00676345">
      <w:pPr>
        <w:pStyle w:val="Akapitzlist"/>
        <w:numPr>
          <w:ilvl w:val="3"/>
          <w:numId w:val="58"/>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1B0062">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676345" w:rsidRPr="007C56FC" w:rsidRDefault="00676345" w:rsidP="00676345">
      <w:pPr>
        <w:pStyle w:val="Akapitzlist"/>
        <w:numPr>
          <w:ilvl w:val="3"/>
          <w:numId w:val="58"/>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Calibri"/>
          <w:sz w:val="24"/>
          <w:szCs w:val="24"/>
        </w:rPr>
        <w:t>Zamawiający nie przewiduje udzielania zaliczek.</w:t>
      </w:r>
    </w:p>
    <w:p w:rsidR="00676345" w:rsidRPr="007C56FC" w:rsidRDefault="00676345" w:rsidP="00676345">
      <w:pPr>
        <w:pStyle w:val="Akapitzlist"/>
        <w:numPr>
          <w:ilvl w:val="3"/>
          <w:numId w:val="58"/>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676345" w:rsidRPr="007C56FC" w:rsidRDefault="00676345" w:rsidP="00676345">
      <w:pPr>
        <w:pStyle w:val="Akapitzlist"/>
        <w:numPr>
          <w:ilvl w:val="3"/>
          <w:numId w:val="58"/>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676345" w:rsidRDefault="00676345" w:rsidP="00676345">
      <w:pPr>
        <w:pStyle w:val="Akapitzlist"/>
        <w:numPr>
          <w:ilvl w:val="3"/>
          <w:numId w:val="58"/>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676345" w:rsidRDefault="00676345" w:rsidP="00676345">
      <w:pPr>
        <w:pStyle w:val="Akapitzlist"/>
        <w:numPr>
          <w:ilvl w:val="3"/>
          <w:numId w:val="58"/>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w:t>
      </w:r>
      <w:proofErr w:type="spellStart"/>
      <w:r w:rsidRPr="0022156D">
        <w:rPr>
          <w:rFonts w:ascii="Calibri" w:hAnsi="Calibri" w:cs="Calibri"/>
          <w:sz w:val="24"/>
          <w:szCs w:val="24"/>
        </w:rPr>
        <w:t>split</w:t>
      </w:r>
      <w:proofErr w:type="spellEnd"/>
      <w:r w:rsidRPr="0022156D">
        <w:rPr>
          <w:rFonts w:ascii="Calibri" w:hAnsi="Calibri" w:cs="Calibri"/>
          <w:sz w:val="24"/>
          <w:szCs w:val="24"/>
        </w:rPr>
        <w:t xml:space="preserve"> </w:t>
      </w:r>
      <w:proofErr w:type="spellStart"/>
      <w:r w:rsidRPr="0022156D">
        <w:rPr>
          <w:rFonts w:ascii="Calibri" w:hAnsi="Calibri" w:cs="Calibri"/>
          <w:sz w:val="24"/>
          <w:szCs w:val="24"/>
        </w:rPr>
        <w:t>payment</w:t>
      </w:r>
      <w:proofErr w:type="spellEnd"/>
      <w:r w:rsidRPr="0022156D">
        <w:rPr>
          <w:rFonts w:ascii="Calibri" w:hAnsi="Calibri" w:cs="Calibri"/>
          <w:sz w:val="24"/>
          <w:szCs w:val="24"/>
        </w:rPr>
        <w:t>”).</w:t>
      </w:r>
      <w:r>
        <w:rPr>
          <w:rFonts w:ascii="Calibri" w:hAnsi="Calibri" w:cs="Calibri"/>
          <w:sz w:val="24"/>
          <w:szCs w:val="24"/>
        </w:rPr>
        <w:t xml:space="preserve"> </w:t>
      </w:r>
      <w:r w:rsidRPr="0022156D">
        <w:rPr>
          <w:rFonts w:ascii="Calibri" w:hAnsi="Calibri" w:cs="Calibri"/>
          <w:sz w:val="24"/>
          <w:szCs w:val="24"/>
        </w:rPr>
        <w:t xml:space="preserve">Podzieloną płatność stosuje się wyłącznie przy płatnościach bezgotówkowych, realizowanych za pośrednictwem polecenia przelewu lub polecenia zapłaty dla czynnych podatników VAT. Mechanizm podzielonej </w:t>
      </w:r>
      <w:r w:rsidRPr="0022156D">
        <w:rPr>
          <w:rFonts w:ascii="Calibri" w:hAnsi="Calibri" w:cs="Calibri"/>
          <w:sz w:val="24"/>
          <w:szCs w:val="24"/>
        </w:rPr>
        <w:lastRenderedPageBreak/>
        <w:t>płatności nie będzie  wykorzystywany do zapłaty za czynności lub zdarzenia pozostające poza zakresem VAT (np. zapłata odszkodowania), a także za świadczenia zwolnione z VAT, opodatkowane stawką 0% lub objęte odwrotnym obciążeniem.</w:t>
      </w:r>
    </w:p>
    <w:p w:rsidR="00676345" w:rsidRPr="00883A77" w:rsidRDefault="00676345" w:rsidP="00676345">
      <w:pPr>
        <w:pStyle w:val="Akapitzlist"/>
        <w:numPr>
          <w:ilvl w:val="3"/>
          <w:numId w:val="58"/>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 xml:space="preserve"> Wykonawca oświadcza, że wyraża zgodę na dokonywanie przez Zamawiającego płatności w</w:t>
      </w:r>
      <w:r>
        <w:rPr>
          <w:rFonts w:ascii="Calibri" w:hAnsi="Calibri" w:cs="Calibri"/>
          <w:sz w:val="24"/>
          <w:szCs w:val="24"/>
        </w:rPr>
        <w:t xml:space="preserve"> systemie podzielonej płatności.</w:t>
      </w:r>
    </w:p>
    <w:p w:rsidR="00756FA1" w:rsidRDefault="00756FA1" w:rsidP="00676345">
      <w:pPr>
        <w:keepNext/>
        <w:spacing w:after="0" w:line="240" w:lineRule="auto"/>
        <w:jc w:val="center"/>
        <w:rPr>
          <w:rFonts w:ascii="Calibri" w:hAnsi="Calibri" w:cs="Calibri"/>
          <w:b/>
          <w:sz w:val="24"/>
          <w:szCs w:val="24"/>
        </w:rPr>
      </w:pP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676345" w:rsidRPr="00433B23" w:rsidRDefault="00676345" w:rsidP="00676345">
      <w:pPr>
        <w:keepNext/>
        <w:spacing w:after="0" w:line="240" w:lineRule="auto"/>
        <w:jc w:val="center"/>
        <w:outlineLvl w:val="0"/>
        <w:rPr>
          <w:rFonts w:ascii="Calibri" w:hAnsi="Calibri" w:cs="Calibri"/>
          <w:b/>
          <w:sz w:val="24"/>
          <w:szCs w:val="24"/>
        </w:rPr>
      </w:pPr>
      <w:bookmarkStart w:id="0" w:name="_GoBack"/>
      <w:bookmarkEnd w:id="0"/>
      <w:r w:rsidRPr="00433B23">
        <w:rPr>
          <w:rFonts w:ascii="Calibri" w:hAnsi="Calibri" w:cs="Calibri"/>
          <w:b/>
          <w:sz w:val="24"/>
          <w:szCs w:val="24"/>
        </w:rPr>
        <w:t>OSOBY UCZESTNICZĄCE W REALIZACJI UMOWY</w:t>
      </w:r>
    </w:p>
    <w:p w:rsidR="00676345" w:rsidRPr="00433B23" w:rsidRDefault="00676345" w:rsidP="00676345">
      <w:pPr>
        <w:numPr>
          <w:ilvl w:val="0"/>
          <w:numId w:val="25"/>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676345" w:rsidRPr="00433B23" w:rsidRDefault="00676345" w:rsidP="00676345">
      <w:pPr>
        <w:numPr>
          <w:ilvl w:val="0"/>
          <w:numId w:val="25"/>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676345" w:rsidRPr="00433B23" w:rsidRDefault="00676345" w:rsidP="00676345">
      <w:pPr>
        <w:numPr>
          <w:ilvl w:val="0"/>
          <w:numId w:val="26"/>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676345" w:rsidRPr="005A0651" w:rsidRDefault="00676345" w:rsidP="00676345">
      <w:pPr>
        <w:numPr>
          <w:ilvl w:val="0"/>
          <w:numId w:val="26"/>
        </w:numPr>
        <w:spacing w:after="0" w:line="240" w:lineRule="auto"/>
        <w:ind w:left="567" w:hanging="284"/>
        <w:jc w:val="both"/>
        <w:rPr>
          <w:rFonts w:ascii="Calibri" w:hAnsi="Calibri" w:cs="Calibri"/>
          <w:sz w:val="24"/>
          <w:szCs w:val="24"/>
        </w:rPr>
      </w:pPr>
      <w:r w:rsidRPr="005A0651">
        <w:rPr>
          <w:rFonts w:ascii="Calibri" w:hAnsi="Calibri" w:cs="Calibri"/>
          <w:sz w:val="24"/>
          <w:szCs w:val="24"/>
        </w:rPr>
        <w:t>……………………… - jako kierownika budowy posiadającego uprawnienia do kierowania robotami w zakresie dróg bez ograniczeń,</w:t>
      </w:r>
    </w:p>
    <w:p w:rsidR="00676345" w:rsidRPr="00433B23" w:rsidRDefault="00676345" w:rsidP="00676345">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676345" w:rsidRPr="00433B23" w:rsidRDefault="00676345" w:rsidP="00676345">
      <w:pPr>
        <w:numPr>
          <w:ilvl w:val="0"/>
          <w:numId w:val="25"/>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676345" w:rsidRPr="00433B23" w:rsidRDefault="00676345" w:rsidP="00676345">
      <w:pPr>
        <w:numPr>
          <w:ilvl w:val="0"/>
          <w:numId w:val="25"/>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676345" w:rsidRPr="00C44EAD" w:rsidRDefault="00676345" w:rsidP="00676345">
      <w:pPr>
        <w:numPr>
          <w:ilvl w:val="0"/>
          <w:numId w:val="25"/>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676345" w:rsidRPr="003C6856" w:rsidRDefault="00676345" w:rsidP="00676345">
      <w:pPr>
        <w:numPr>
          <w:ilvl w:val="0"/>
          <w:numId w:val="25"/>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676345" w:rsidRPr="001168CD" w:rsidRDefault="00676345" w:rsidP="00676345">
      <w:pPr>
        <w:spacing w:after="0" w:line="240" w:lineRule="auto"/>
        <w:ind w:left="360"/>
        <w:rPr>
          <w:rFonts w:ascii="Calibri" w:hAnsi="Calibri" w:cs="Calibri"/>
          <w:sz w:val="24"/>
          <w:szCs w:val="24"/>
        </w:rPr>
      </w:pPr>
      <w:r>
        <w:rPr>
          <w:rFonts w:ascii="Calibri" w:hAnsi="Calibri" w:cs="Calibri"/>
          <w:sz w:val="24"/>
          <w:szCs w:val="24"/>
        </w:rPr>
        <w:t xml:space="preserve">    </w:t>
      </w:r>
      <w:r w:rsidRPr="001168CD">
        <w:rPr>
          <w:rFonts w:ascii="Calibri" w:hAnsi="Calibri" w:cs="Calibri"/>
          <w:sz w:val="24"/>
          <w:szCs w:val="24"/>
        </w:rPr>
        <w:t>- roboty przygotowawcze,</w:t>
      </w:r>
    </w:p>
    <w:p w:rsidR="00676345" w:rsidRPr="001168CD" w:rsidRDefault="00676345" w:rsidP="00676345">
      <w:pPr>
        <w:spacing w:after="0" w:line="240" w:lineRule="auto"/>
        <w:ind w:left="360"/>
        <w:rPr>
          <w:rFonts w:ascii="Calibri" w:hAnsi="Calibri" w:cs="Calibri"/>
          <w:sz w:val="24"/>
          <w:szCs w:val="24"/>
        </w:rPr>
      </w:pPr>
      <w:r w:rsidRPr="001168CD">
        <w:rPr>
          <w:rFonts w:ascii="Calibri" w:hAnsi="Calibri" w:cs="Calibri"/>
          <w:sz w:val="24"/>
          <w:szCs w:val="24"/>
        </w:rPr>
        <w:t xml:space="preserve">     - roboty ziemne,</w:t>
      </w:r>
    </w:p>
    <w:p w:rsidR="00676345" w:rsidRPr="001168CD" w:rsidRDefault="00676345" w:rsidP="00676345">
      <w:pPr>
        <w:spacing w:after="0" w:line="240" w:lineRule="auto"/>
        <w:ind w:left="360"/>
        <w:rPr>
          <w:rFonts w:ascii="Calibri" w:hAnsi="Calibri" w:cs="Calibri"/>
          <w:sz w:val="24"/>
          <w:szCs w:val="24"/>
        </w:rPr>
      </w:pPr>
      <w:r w:rsidRPr="001168CD">
        <w:rPr>
          <w:rFonts w:ascii="Calibri" w:hAnsi="Calibri" w:cs="Calibri"/>
          <w:sz w:val="24"/>
          <w:szCs w:val="24"/>
        </w:rPr>
        <w:t xml:space="preserve">     - roboty konstrukcyjne</w:t>
      </w:r>
    </w:p>
    <w:p w:rsidR="00676345" w:rsidRPr="001168CD" w:rsidRDefault="00676345" w:rsidP="00676345">
      <w:pPr>
        <w:spacing w:after="0" w:line="240" w:lineRule="auto"/>
        <w:ind w:left="360"/>
        <w:rPr>
          <w:rFonts w:ascii="Calibri" w:hAnsi="Calibri" w:cs="Calibri"/>
          <w:sz w:val="24"/>
          <w:szCs w:val="24"/>
        </w:rPr>
      </w:pPr>
      <w:r w:rsidRPr="001168CD">
        <w:rPr>
          <w:rFonts w:ascii="Calibri" w:hAnsi="Calibri" w:cs="Calibri"/>
          <w:sz w:val="24"/>
          <w:szCs w:val="24"/>
        </w:rPr>
        <w:t xml:space="preserve">     - roboty instalacyjne,</w:t>
      </w:r>
    </w:p>
    <w:p w:rsidR="00676345" w:rsidRPr="003C6856" w:rsidRDefault="00676345" w:rsidP="00676345">
      <w:pPr>
        <w:spacing w:after="0" w:line="240" w:lineRule="auto"/>
        <w:ind w:left="360"/>
        <w:rPr>
          <w:rFonts w:ascii="Calibri" w:hAnsi="Calibri" w:cs="Calibri"/>
          <w:sz w:val="24"/>
          <w:szCs w:val="24"/>
        </w:rPr>
      </w:pPr>
      <w:r w:rsidRPr="001168CD">
        <w:rPr>
          <w:rFonts w:ascii="Calibri" w:hAnsi="Calibri" w:cs="Calibri"/>
          <w:sz w:val="24"/>
          <w:szCs w:val="24"/>
        </w:rPr>
        <w:t xml:space="preserve">     - roboty wykończeniowe.</w:t>
      </w:r>
    </w:p>
    <w:p w:rsidR="00676345" w:rsidRPr="003C6856" w:rsidRDefault="00676345" w:rsidP="00676345">
      <w:pPr>
        <w:spacing w:after="0" w:line="240" w:lineRule="auto"/>
        <w:ind w:left="360"/>
        <w:rPr>
          <w:rFonts w:ascii="Calibri" w:hAnsi="Calibri" w:cs="Calibri"/>
          <w:sz w:val="24"/>
          <w:szCs w:val="24"/>
        </w:rPr>
      </w:pPr>
      <w:r w:rsidRPr="003C6856">
        <w:rPr>
          <w:rFonts w:ascii="Calibri" w:hAnsi="Calibri" w:cs="Calibri"/>
          <w:sz w:val="24"/>
          <w:szCs w:val="24"/>
        </w:rPr>
        <w:lastRenderedPageBreak/>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676345" w:rsidRPr="003C6856" w:rsidRDefault="00676345" w:rsidP="00676345">
      <w:pPr>
        <w:spacing w:after="0" w:line="240" w:lineRule="auto"/>
        <w:ind w:left="360"/>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676345" w:rsidRPr="003C6856" w:rsidRDefault="00676345" w:rsidP="00676345">
      <w:pPr>
        <w:spacing w:after="0" w:line="240" w:lineRule="auto"/>
        <w:ind w:left="360"/>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676345" w:rsidRPr="00433B23" w:rsidRDefault="00676345" w:rsidP="00676345">
      <w:pPr>
        <w:spacing w:after="0" w:line="240" w:lineRule="auto"/>
        <w:ind w:left="360"/>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przypadku stwierdzenia niespełnianie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wysokości  50 000 zł.</w:t>
      </w:r>
    </w:p>
    <w:p w:rsidR="00676345" w:rsidRPr="00433B23" w:rsidRDefault="00676345" w:rsidP="00676345">
      <w:pPr>
        <w:keepNext/>
        <w:spacing w:after="0" w:line="240" w:lineRule="auto"/>
        <w:jc w:val="center"/>
        <w:rPr>
          <w:rFonts w:ascii="Calibri" w:hAnsi="Calibri" w:cs="Calibri"/>
          <w:b/>
          <w:sz w:val="24"/>
          <w:szCs w:val="24"/>
        </w:rPr>
      </w:pP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676345" w:rsidRPr="00433B23" w:rsidRDefault="00676345" w:rsidP="00676345">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676345" w:rsidRPr="00150C7B" w:rsidRDefault="00676345" w:rsidP="00676345">
      <w:pPr>
        <w:numPr>
          <w:ilvl w:val="0"/>
          <w:numId w:val="31"/>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676345" w:rsidRPr="00433B23" w:rsidRDefault="00676345" w:rsidP="00676345">
      <w:pPr>
        <w:numPr>
          <w:ilvl w:val="0"/>
          <w:numId w:val="31"/>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676345" w:rsidRPr="00433B23" w:rsidRDefault="00676345" w:rsidP="00676345">
      <w:pPr>
        <w:numPr>
          <w:ilvl w:val="0"/>
          <w:numId w:val="31"/>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676345" w:rsidRPr="00433B23" w:rsidRDefault="00676345" w:rsidP="00676345">
      <w:pPr>
        <w:keepNext/>
        <w:spacing w:after="0" w:line="240" w:lineRule="auto"/>
        <w:jc w:val="center"/>
        <w:rPr>
          <w:rFonts w:ascii="Calibri" w:hAnsi="Calibri" w:cs="Calibri"/>
          <w:b/>
          <w:sz w:val="24"/>
          <w:szCs w:val="24"/>
        </w:rPr>
      </w:pP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676345" w:rsidRPr="00433B23" w:rsidRDefault="00676345" w:rsidP="00676345">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UBEZPIECZENIA</w:t>
      </w:r>
    </w:p>
    <w:p w:rsidR="00676345" w:rsidRPr="00433B23" w:rsidRDefault="00676345" w:rsidP="00676345">
      <w:pPr>
        <w:numPr>
          <w:ilvl w:val="0"/>
          <w:numId w:val="52"/>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676345" w:rsidRPr="00433B23" w:rsidRDefault="00676345" w:rsidP="00676345">
      <w:pPr>
        <w:numPr>
          <w:ilvl w:val="0"/>
          <w:numId w:val="52"/>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676345" w:rsidRPr="00433B23" w:rsidRDefault="00676345" w:rsidP="00676345">
      <w:pPr>
        <w:numPr>
          <w:ilvl w:val="0"/>
          <w:numId w:val="53"/>
        </w:numPr>
        <w:spacing w:after="0" w:line="240" w:lineRule="auto"/>
        <w:ind w:left="567" w:hanging="283"/>
        <w:jc w:val="both"/>
        <w:rPr>
          <w:rFonts w:ascii="Calibri" w:hAnsi="Calibri" w:cs="Calibri"/>
          <w:sz w:val="24"/>
          <w:szCs w:val="24"/>
        </w:rPr>
      </w:pPr>
      <w:r w:rsidRPr="00433B23">
        <w:rPr>
          <w:rFonts w:ascii="Calibri" w:hAnsi="Calibri" w:cs="Calibri"/>
          <w:sz w:val="24"/>
          <w:szCs w:val="24"/>
        </w:rPr>
        <w:t>Ubezpieczenie od odpowiedzialności z tytułu zaistnienia zdarzeń, których następstwem jest niewykonanie lub nienależyte wykonanie Przedmiotu</w:t>
      </w:r>
      <w:r w:rsidRPr="00433B23">
        <w:rPr>
          <w:rFonts w:ascii="Calibri" w:hAnsi="Calibri" w:cs="Calibri"/>
          <w:color w:val="FF0000"/>
          <w:sz w:val="24"/>
          <w:szCs w:val="24"/>
        </w:rPr>
        <w:t xml:space="preserve"> </w:t>
      </w:r>
      <w:r w:rsidRPr="00433B23">
        <w:rPr>
          <w:rFonts w:ascii="Calibri" w:hAnsi="Calibri" w:cs="Calibri"/>
          <w:sz w:val="24"/>
          <w:szCs w:val="24"/>
        </w:rPr>
        <w:t>Umowy (</w:t>
      </w:r>
      <w:r w:rsidRPr="0070676F">
        <w:rPr>
          <w:rFonts w:ascii="Calibri" w:hAnsi="Calibri" w:cs="Calibri"/>
          <w:b/>
          <w:sz w:val="24"/>
          <w:szCs w:val="24"/>
        </w:rPr>
        <w:t>odpowiedzialność kontraktowa</w:t>
      </w:r>
      <w:r w:rsidRPr="00433B23">
        <w:rPr>
          <w:rFonts w:ascii="Calibri" w:hAnsi="Calibri" w:cs="Calibri"/>
          <w:sz w:val="24"/>
          <w:szCs w:val="24"/>
        </w:rPr>
        <w:t>), na sumę ubezpieczenia nie niższą niż wartość brutto ceny złożonej w ofercie, na okres od dnia zawarcia Umowy do zakończenia robót i podpisania protokołu końcowego odbioru robót</w:t>
      </w:r>
      <w:r w:rsidRPr="001168CD">
        <w:rPr>
          <w:rFonts w:ascii="Calibri" w:hAnsi="Calibri" w:cs="Calibri"/>
          <w:sz w:val="24"/>
          <w:szCs w:val="24"/>
        </w:rPr>
        <w:t>. Jako podmiot uprawniony do otrzymania ewentualnych świadczeń z ubezpieczenia wskazany jest Zamawiający.</w:t>
      </w:r>
    </w:p>
    <w:p w:rsidR="00676345" w:rsidRPr="00433B23" w:rsidRDefault="00676345" w:rsidP="00676345">
      <w:pPr>
        <w:numPr>
          <w:ilvl w:val="0"/>
          <w:numId w:val="53"/>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niższą </w:t>
      </w:r>
      <w:r w:rsidRPr="00277F36">
        <w:rPr>
          <w:rFonts w:ascii="Calibri" w:hAnsi="Calibri" w:cs="Calibri"/>
          <w:sz w:val="24"/>
          <w:szCs w:val="24"/>
        </w:rPr>
        <w:t xml:space="preserve">niż </w:t>
      </w:r>
      <w:r>
        <w:rPr>
          <w:rFonts w:ascii="Calibri" w:hAnsi="Calibri" w:cs="Calibri"/>
          <w:sz w:val="24"/>
          <w:szCs w:val="24"/>
        </w:rPr>
        <w:t xml:space="preserve">600 000 </w:t>
      </w:r>
      <w:r w:rsidRPr="00277F36">
        <w:rPr>
          <w:rFonts w:ascii="Calibri" w:hAnsi="Calibri" w:cs="Calibri"/>
          <w:sz w:val="24"/>
          <w:szCs w:val="24"/>
        </w:rPr>
        <w:t>zł, na</w:t>
      </w:r>
      <w:r w:rsidRPr="00433B23">
        <w:rPr>
          <w:rFonts w:ascii="Calibri" w:hAnsi="Calibri" w:cs="Calibri"/>
          <w:sz w:val="24"/>
          <w:szCs w:val="24"/>
        </w:rPr>
        <w:t xml:space="preserve"> jedno i wszystkie zdarzenia na okres od dnia zawarcia Umowy do momentu spisania protokołu końcowego odbioru robót.</w:t>
      </w:r>
    </w:p>
    <w:p w:rsidR="00676345" w:rsidRPr="00433B23" w:rsidRDefault="00676345" w:rsidP="00676345">
      <w:pPr>
        <w:numPr>
          <w:ilvl w:val="0"/>
          <w:numId w:val="53"/>
        </w:numPr>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Ubezpieczenie, o którym mowa w pkt 1 i 2 obejmuje pokrycie wszelkich strat lub szkód, wynikłych w związku z działaniami Wykonawcy lub Podwykonawców (dalszych Podwykonawców), w tym szkód wyrządzonych wskutek rażącego niedbalstwa.</w:t>
      </w:r>
    </w:p>
    <w:p w:rsidR="00676345" w:rsidRPr="00433B23" w:rsidRDefault="00676345" w:rsidP="00676345">
      <w:pPr>
        <w:numPr>
          <w:ilvl w:val="0"/>
          <w:numId w:val="53"/>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1-3 w zakresie rzeczywistej straty jak i utraconych korzyści, roszczeń z tytułu rozwiązania lub odstąpienia od Umowy, zranienia, choroby, inwalidztwa lub śmierci jakiejkolwiek osoby przebywającej na terenie budowy.</w:t>
      </w:r>
    </w:p>
    <w:p w:rsidR="00676345" w:rsidRPr="00433B23" w:rsidRDefault="00676345" w:rsidP="00676345">
      <w:pPr>
        <w:numPr>
          <w:ilvl w:val="0"/>
          <w:numId w:val="52"/>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wykupione polisy wraz z dowodem opłacenia składek oraz ich kopie poświadczone za zgodność z oryginałem.</w:t>
      </w:r>
    </w:p>
    <w:p w:rsidR="00676345" w:rsidRPr="00433B23" w:rsidRDefault="00676345" w:rsidP="00676345">
      <w:pPr>
        <w:keepNext/>
        <w:spacing w:after="0" w:line="240" w:lineRule="auto"/>
        <w:jc w:val="center"/>
        <w:rPr>
          <w:rFonts w:ascii="Calibri" w:hAnsi="Calibri" w:cs="Calibri"/>
          <w:b/>
          <w:sz w:val="24"/>
          <w:szCs w:val="24"/>
        </w:rPr>
      </w:pP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676345" w:rsidRPr="00433B23" w:rsidRDefault="00676345" w:rsidP="00676345">
      <w:pPr>
        <w:keepNext/>
        <w:spacing w:after="0" w:line="240" w:lineRule="auto"/>
        <w:jc w:val="center"/>
        <w:outlineLvl w:val="0"/>
        <w:rPr>
          <w:rFonts w:ascii="Calibri" w:hAnsi="Calibri" w:cs="Calibri"/>
          <w:bCs/>
          <w:strike/>
          <w:sz w:val="24"/>
          <w:szCs w:val="24"/>
        </w:rPr>
      </w:pPr>
      <w:r w:rsidRPr="00433B23">
        <w:rPr>
          <w:rFonts w:ascii="Calibri" w:hAnsi="Calibri" w:cs="Calibri"/>
          <w:b/>
          <w:sz w:val="24"/>
          <w:szCs w:val="24"/>
        </w:rPr>
        <w:t>KARY UMOWNE</w:t>
      </w:r>
    </w:p>
    <w:p w:rsidR="00676345" w:rsidRPr="00433B23" w:rsidRDefault="00676345" w:rsidP="00676345">
      <w:pPr>
        <w:numPr>
          <w:ilvl w:val="0"/>
          <w:numId w:val="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676345" w:rsidRPr="00433B23" w:rsidRDefault="00676345" w:rsidP="00676345">
      <w:pPr>
        <w:numPr>
          <w:ilvl w:val="0"/>
          <w:numId w:val="5"/>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676345" w:rsidRPr="00433B23" w:rsidRDefault="00676345" w:rsidP="00676345">
      <w:pPr>
        <w:numPr>
          <w:ilvl w:val="2"/>
          <w:numId w:val="4"/>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676345" w:rsidRPr="00433B23" w:rsidRDefault="00676345" w:rsidP="00676345">
      <w:pPr>
        <w:numPr>
          <w:ilvl w:val="0"/>
          <w:numId w:val="6"/>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676345" w:rsidRPr="00433B23" w:rsidRDefault="00676345" w:rsidP="00676345">
      <w:pPr>
        <w:numPr>
          <w:ilvl w:val="0"/>
          <w:numId w:val="6"/>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676345" w:rsidRPr="00433B23" w:rsidRDefault="00676345" w:rsidP="00676345">
      <w:pPr>
        <w:numPr>
          <w:ilvl w:val="0"/>
          <w:numId w:val="6"/>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676345" w:rsidRPr="00433B23" w:rsidRDefault="00676345" w:rsidP="00676345">
      <w:pPr>
        <w:numPr>
          <w:ilvl w:val="0"/>
          <w:numId w:val="6"/>
        </w:numPr>
        <w:tabs>
          <w:tab w:val="num" w:pos="851"/>
        </w:tabs>
        <w:spacing w:after="0" w:line="240" w:lineRule="auto"/>
        <w:ind w:left="851" w:hanging="283"/>
        <w:jc w:val="both"/>
        <w:rPr>
          <w:rFonts w:cs="Calibri"/>
          <w:sz w:val="24"/>
          <w:szCs w:val="24"/>
        </w:rPr>
      </w:pPr>
      <w:r w:rsidRPr="00433B23">
        <w:rPr>
          <w:rFonts w:cs="Calibri"/>
          <w:sz w:val="24"/>
          <w:szCs w:val="24"/>
        </w:rPr>
        <w:t>za rozwiązanie lub odstąpienie od Umowy (w wyniku czego doszło do zakończenia współpracy) z winy leżącej po stronie Wykonawcy - w wysokości 25 % wynagrodzenia brutto, o którym mowa w § 9 ust. 1.</w:t>
      </w:r>
    </w:p>
    <w:p w:rsidR="00676345" w:rsidRPr="00433B23" w:rsidRDefault="00676345" w:rsidP="00676345">
      <w:pPr>
        <w:pStyle w:val="Akapitzlist"/>
        <w:numPr>
          <w:ilvl w:val="2"/>
          <w:numId w:val="4"/>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676345" w:rsidRPr="00433B23" w:rsidRDefault="00676345" w:rsidP="00676345">
      <w:pPr>
        <w:pStyle w:val="Akapitzlist"/>
        <w:numPr>
          <w:ilvl w:val="2"/>
          <w:numId w:val="3"/>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676345" w:rsidRPr="00433B23" w:rsidRDefault="00676345" w:rsidP="00676345">
      <w:pPr>
        <w:pStyle w:val="Akapitzlist"/>
        <w:numPr>
          <w:ilvl w:val="2"/>
          <w:numId w:val="3"/>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676345" w:rsidRPr="00433B23" w:rsidRDefault="00676345" w:rsidP="00676345">
      <w:pPr>
        <w:pStyle w:val="Akapitzlist"/>
        <w:numPr>
          <w:ilvl w:val="2"/>
          <w:numId w:val="3"/>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poświadczonej za zgodność z oryginałem kopii umowy o podwykonawstwo lub jej zmiany, której przedmiotem są roboty budowlane, dostawy lub usługi, w wysokości </w:t>
      </w:r>
      <w:r>
        <w:rPr>
          <w:rFonts w:cs="Calibri"/>
          <w:sz w:val="24"/>
          <w:szCs w:val="24"/>
        </w:rPr>
        <w:t>5.000</w:t>
      </w:r>
      <w:r w:rsidRPr="00433B23">
        <w:rPr>
          <w:rFonts w:cs="Calibri"/>
          <w:sz w:val="24"/>
          <w:szCs w:val="24"/>
        </w:rPr>
        <w:t xml:space="preserve"> złotych </w:t>
      </w:r>
      <w:r>
        <w:rPr>
          <w:rFonts w:cs="Calibri"/>
          <w:sz w:val="24"/>
          <w:szCs w:val="24"/>
        </w:rPr>
        <w:t xml:space="preserve">brutto </w:t>
      </w:r>
      <w:r w:rsidRPr="00433B23">
        <w:rPr>
          <w:rFonts w:cs="Calibri"/>
          <w:sz w:val="24"/>
          <w:szCs w:val="24"/>
        </w:rPr>
        <w:t>za każdą nieprzedłożoną kopię umowy lub jej zmiany,</w:t>
      </w:r>
    </w:p>
    <w:p w:rsidR="00676345" w:rsidRPr="00F052F1" w:rsidRDefault="00676345" w:rsidP="00676345">
      <w:pPr>
        <w:pStyle w:val="Akapitzlist"/>
        <w:numPr>
          <w:ilvl w:val="2"/>
          <w:numId w:val="3"/>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brak dokonania wymaganej przez Zamawiającego zmiany umowy o podwykonawstwo w zakresie terminu zapłaty we wskazanym przez Zamawiającego terminie, w wysokości </w:t>
      </w:r>
      <w:r>
        <w:rPr>
          <w:rFonts w:cs="Calibri"/>
          <w:sz w:val="24"/>
          <w:szCs w:val="24"/>
        </w:rPr>
        <w:t>10.000</w:t>
      </w:r>
      <w:r w:rsidRPr="00433B23">
        <w:rPr>
          <w:rFonts w:cs="Calibri"/>
          <w:sz w:val="24"/>
          <w:szCs w:val="24"/>
        </w:rPr>
        <w:t xml:space="preserve"> złotych</w:t>
      </w:r>
      <w:r>
        <w:rPr>
          <w:rFonts w:cs="Calibri"/>
          <w:sz w:val="24"/>
          <w:szCs w:val="24"/>
        </w:rPr>
        <w:t xml:space="preserve"> brutto</w:t>
      </w:r>
      <w:r w:rsidRPr="00433B23">
        <w:rPr>
          <w:rFonts w:cs="Calibri"/>
          <w:sz w:val="24"/>
          <w:szCs w:val="24"/>
        </w:rPr>
        <w:t>,</w:t>
      </w:r>
    </w:p>
    <w:p w:rsidR="00676345" w:rsidRDefault="00676345" w:rsidP="00676345">
      <w:pPr>
        <w:pStyle w:val="Akapitzlist"/>
        <w:numPr>
          <w:ilvl w:val="0"/>
          <w:numId w:val="5"/>
        </w:numPr>
        <w:spacing w:after="0" w:line="240" w:lineRule="auto"/>
        <w:ind w:left="284"/>
        <w:jc w:val="both"/>
        <w:rPr>
          <w:rFonts w:ascii="Calibri" w:hAnsi="Calibri" w:cs="Calibri"/>
          <w:sz w:val="24"/>
          <w:szCs w:val="24"/>
        </w:rPr>
      </w:pPr>
      <w:r w:rsidRPr="00F052F1">
        <w:rPr>
          <w:rFonts w:ascii="Calibri" w:hAnsi="Calibri" w:cs="Calibri"/>
          <w:sz w:val="24"/>
          <w:szCs w:val="24"/>
        </w:rPr>
        <w:lastRenderedPageBreak/>
        <w:t>Strony zastrzegają sobie prawo dochodzenia odszkodowania uzupełniającego na zasadach ogólnych w przypadku, gdy poniesiona szkoda przewyższa należną karę umowną.</w:t>
      </w:r>
    </w:p>
    <w:p w:rsidR="00676345" w:rsidRDefault="00676345" w:rsidP="00676345">
      <w:pPr>
        <w:pStyle w:val="Akapitzlist"/>
        <w:numPr>
          <w:ilvl w:val="0"/>
          <w:numId w:val="5"/>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676345" w:rsidRDefault="00676345" w:rsidP="00676345">
      <w:pPr>
        <w:pStyle w:val="Akapitzlist"/>
        <w:numPr>
          <w:ilvl w:val="0"/>
          <w:numId w:val="5"/>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676345" w:rsidRDefault="00676345" w:rsidP="00676345">
      <w:pPr>
        <w:pStyle w:val="Akapitzlist"/>
        <w:numPr>
          <w:ilvl w:val="0"/>
          <w:numId w:val="5"/>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676345" w:rsidRPr="00F052F1" w:rsidRDefault="00676345" w:rsidP="00676345">
      <w:pPr>
        <w:pStyle w:val="Akapitzlist"/>
        <w:numPr>
          <w:ilvl w:val="0"/>
          <w:numId w:val="5"/>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Suma kar umownych nie może </w:t>
      </w:r>
      <w:r w:rsidRPr="004A1F51">
        <w:rPr>
          <w:rFonts w:ascii="Calibri" w:hAnsi="Calibri" w:cs="Calibri"/>
          <w:sz w:val="24"/>
          <w:szCs w:val="24"/>
        </w:rPr>
        <w:t>przekroczyć łącznej kwoty</w:t>
      </w:r>
      <w:r w:rsidRPr="00F052F1">
        <w:rPr>
          <w:rFonts w:ascii="Calibri" w:hAnsi="Calibri" w:cs="Calibri"/>
          <w:sz w:val="24"/>
          <w:szCs w:val="24"/>
        </w:rPr>
        <w:t xml:space="preserve"> brutto wynagrodzenia Wykonawcy, o której mowa w §</w:t>
      </w:r>
      <w:r>
        <w:rPr>
          <w:rFonts w:ascii="Calibri" w:hAnsi="Calibri" w:cs="Calibri"/>
          <w:sz w:val="24"/>
          <w:szCs w:val="24"/>
        </w:rPr>
        <w:t>9</w:t>
      </w:r>
      <w:r w:rsidRPr="00F052F1">
        <w:rPr>
          <w:rFonts w:ascii="Calibri" w:hAnsi="Calibri" w:cs="Calibri"/>
          <w:sz w:val="24"/>
          <w:szCs w:val="24"/>
        </w:rPr>
        <w:t xml:space="preserve"> ust. 1.</w:t>
      </w:r>
    </w:p>
    <w:p w:rsidR="00676345" w:rsidRPr="00433B23" w:rsidRDefault="00676345" w:rsidP="00676345">
      <w:pPr>
        <w:spacing w:after="0" w:line="240" w:lineRule="auto"/>
        <w:rPr>
          <w:rFonts w:ascii="Calibri" w:hAnsi="Calibri" w:cs="Calibri"/>
          <w:bCs/>
          <w:strike/>
          <w:sz w:val="24"/>
          <w:szCs w:val="24"/>
        </w:rPr>
      </w:pP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676345" w:rsidRPr="00433B23" w:rsidRDefault="00676345" w:rsidP="00676345">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ZABEZPIECZENIE NALEŻYTEGO WYKONANIA UMOWY</w:t>
      </w:r>
    </w:p>
    <w:p w:rsidR="00676345" w:rsidRPr="00433B23" w:rsidRDefault="00676345" w:rsidP="00676345">
      <w:pPr>
        <w:numPr>
          <w:ilvl w:val="0"/>
          <w:numId w:val="27"/>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676345" w:rsidRPr="00433B23" w:rsidRDefault="00676345" w:rsidP="00676345">
      <w:pPr>
        <w:numPr>
          <w:ilvl w:val="0"/>
          <w:numId w:val="27"/>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676345" w:rsidRPr="00433B23" w:rsidRDefault="00676345" w:rsidP="00676345">
      <w:pPr>
        <w:numPr>
          <w:ilvl w:val="0"/>
          <w:numId w:val="27"/>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676345" w:rsidRPr="00433B23" w:rsidRDefault="00676345" w:rsidP="00676345">
      <w:pPr>
        <w:keepNext/>
        <w:spacing w:after="0" w:line="240" w:lineRule="auto"/>
        <w:jc w:val="center"/>
        <w:rPr>
          <w:rFonts w:ascii="Calibri" w:hAnsi="Calibri" w:cs="Calibri"/>
          <w:b/>
          <w:sz w:val="24"/>
          <w:szCs w:val="24"/>
        </w:rPr>
      </w:pP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676345" w:rsidRPr="00433B23" w:rsidRDefault="00676345" w:rsidP="00676345">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GWARANCJA JAKOŚCI</w:t>
      </w:r>
    </w:p>
    <w:p w:rsidR="00676345" w:rsidRPr="00433B23" w:rsidRDefault="00676345" w:rsidP="00676345">
      <w:pPr>
        <w:numPr>
          <w:ilvl w:val="0"/>
          <w:numId w:val="40"/>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Wykonawca udziela na przedmiot Umowy gwarancji jakości.</w:t>
      </w:r>
    </w:p>
    <w:p w:rsidR="00676345" w:rsidRPr="00433B23" w:rsidRDefault="00676345" w:rsidP="00676345">
      <w:pPr>
        <w:numPr>
          <w:ilvl w:val="0"/>
          <w:numId w:val="40"/>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rsidR="00676345" w:rsidRPr="00433B23" w:rsidRDefault="00676345" w:rsidP="00676345">
      <w:pPr>
        <w:keepNext/>
        <w:spacing w:after="0" w:line="240" w:lineRule="auto"/>
        <w:jc w:val="center"/>
        <w:rPr>
          <w:rFonts w:ascii="Calibri" w:hAnsi="Calibri" w:cs="Calibri"/>
          <w:b/>
          <w:sz w:val="24"/>
          <w:szCs w:val="24"/>
        </w:rPr>
      </w:pP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676345" w:rsidRPr="00433B23" w:rsidRDefault="00676345" w:rsidP="00676345">
      <w:pPr>
        <w:pStyle w:val="Tekstpodstawowywcity3"/>
        <w:numPr>
          <w:ilvl w:val="0"/>
          <w:numId w:val="4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wady – w ten sposób, że uprawnienia z tego tytułu przysługiwać będą Zamawiającemu w okresie </w:t>
      </w:r>
      <w:r w:rsidRPr="00433B23">
        <w:rPr>
          <w:rFonts w:ascii="Calibri" w:hAnsi="Calibri" w:cs="Calibri"/>
          <w:bCs/>
          <w:sz w:val="24"/>
          <w:szCs w:val="24"/>
        </w:rPr>
        <w:t>……… miesięcy</w:t>
      </w:r>
      <w:r w:rsidRPr="00433B23">
        <w:rPr>
          <w:rFonts w:ascii="Calibri" w:hAnsi="Calibri" w:cs="Calibri"/>
          <w:sz w:val="24"/>
          <w:szCs w:val="24"/>
        </w:rPr>
        <w:t xml:space="preserve"> od dnia podpisania protokołu końcowego odbioru robót.</w:t>
      </w:r>
    </w:p>
    <w:p w:rsidR="00676345" w:rsidRPr="00433B23" w:rsidRDefault="00676345" w:rsidP="00676345">
      <w:pPr>
        <w:pStyle w:val="Tekstpodstawowywcity3"/>
        <w:numPr>
          <w:ilvl w:val="0"/>
          <w:numId w:val="4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Zamawiającemu przysługują uprawnienia z tytułu rękojmi za wady niezależnie od uprawnień                   z tytułu gwarancji jakości.</w:t>
      </w:r>
    </w:p>
    <w:p w:rsidR="00676345" w:rsidRPr="00433B23" w:rsidRDefault="00676345" w:rsidP="00676345">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676345" w:rsidRPr="00433B23" w:rsidRDefault="00676345" w:rsidP="00676345">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676345" w:rsidRPr="00433B23" w:rsidRDefault="00676345" w:rsidP="00676345">
      <w:pPr>
        <w:numPr>
          <w:ilvl w:val="2"/>
          <w:numId w:val="46"/>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676345" w:rsidRPr="00433B23" w:rsidRDefault="00676345" w:rsidP="00676345">
      <w:pPr>
        <w:numPr>
          <w:ilvl w:val="0"/>
          <w:numId w:val="46"/>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676345" w:rsidRPr="00433B23" w:rsidRDefault="00676345" w:rsidP="00676345">
      <w:pPr>
        <w:numPr>
          <w:ilvl w:val="0"/>
          <w:numId w:val="46"/>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676345" w:rsidRPr="00433B23" w:rsidRDefault="00676345" w:rsidP="00676345">
      <w:pPr>
        <w:keepNext/>
        <w:spacing w:after="0" w:line="240" w:lineRule="auto"/>
        <w:jc w:val="center"/>
        <w:rPr>
          <w:rFonts w:ascii="Calibri" w:hAnsi="Calibri" w:cs="Calibri"/>
          <w:b/>
          <w:sz w:val="24"/>
          <w:szCs w:val="24"/>
        </w:rPr>
      </w:pP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676345" w:rsidRPr="00433B23" w:rsidRDefault="00676345" w:rsidP="00676345">
      <w:pPr>
        <w:pStyle w:val="Akapitzlist"/>
        <w:numPr>
          <w:ilvl w:val="0"/>
          <w:numId w:val="7"/>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zamówień publicznych ( tj. Dz.U. z 201</w:t>
      </w:r>
      <w:r>
        <w:rPr>
          <w:rFonts w:cs="Arial"/>
          <w:sz w:val="24"/>
          <w:szCs w:val="24"/>
        </w:rPr>
        <w:t xml:space="preserve">9 </w:t>
      </w:r>
      <w:r w:rsidRPr="00433B23">
        <w:rPr>
          <w:rFonts w:cs="Arial"/>
          <w:sz w:val="24"/>
          <w:szCs w:val="24"/>
        </w:rPr>
        <w:t>r</w:t>
      </w:r>
      <w:r>
        <w:rPr>
          <w:rFonts w:cs="Arial"/>
          <w:sz w:val="24"/>
          <w:szCs w:val="24"/>
        </w:rPr>
        <w:t>.</w:t>
      </w:r>
      <w:r w:rsidRPr="00433B23">
        <w:rPr>
          <w:rFonts w:cs="Arial"/>
          <w:sz w:val="24"/>
          <w:szCs w:val="24"/>
        </w:rPr>
        <w:t xml:space="preserve"> poz. </w:t>
      </w:r>
      <w:r>
        <w:rPr>
          <w:rFonts w:cs="Arial"/>
          <w:sz w:val="24"/>
          <w:szCs w:val="24"/>
        </w:rPr>
        <w:t>2019 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676345" w:rsidRPr="00433B23" w:rsidRDefault="00676345" w:rsidP="00676345">
      <w:pPr>
        <w:pStyle w:val="Akapitzlist"/>
        <w:numPr>
          <w:ilvl w:val="0"/>
          <w:numId w:val="7"/>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676345" w:rsidRPr="00433B23" w:rsidRDefault="00676345" w:rsidP="00676345">
      <w:pPr>
        <w:pStyle w:val="Akapitzlist"/>
        <w:numPr>
          <w:ilvl w:val="0"/>
          <w:numId w:val="7"/>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676345" w:rsidRPr="00433B23" w:rsidRDefault="00676345" w:rsidP="00676345">
      <w:pPr>
        <w:pStyle w:val="Akapitzlist"/>
        <w:numPr>
          <w:ilvl w:val="0"/>
          <w:numId w:val="7"/>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676345" w:rsidRPr="00433B23" w:rsidRDefault="00676345" w:rsidP="00676345">
      <w:pPr>
        <w:pStyle w:val="Akapitzlist"/>
        <w:numPr>
          <w:ilvl w:val="0"/>
          <w:numId w:val="7"/>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676345" w:rsidRPr="00433B23" w:rsidRDefault="00676345" w:rsidP="00676345">
      <w:pPr>
        <w:pStyle w:val="Akapitzlist"/>
        <w:numPr>
          <w:ilvl w:val="0"/>
          <w:numId w:val="7"/>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676345" w:rsidRPr="00433B23" w:rsidRDefault="00676345" w:rsidP="00676345">
      <w:pPr>
        <w:pStyle w:val="Akapitzlist"/>
        <w:numPr>
          <w:ilvl w:val="0"/>
          <w:numId w:val="7"/>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t>
      </w:r>
      <w:r w:rsidRPr="00F052F1">
        <w:rPr>
          <w:rFonts w:cs="Arial"/>
          <w:sz w:val="24"/>
          <w:szCs w:val="24"/>
        </w:rPr>
        <w:lastRenderedPageBreak/>
        <w:t xml:space="preserve">w terminie 7 dni od dnia jej zawarcia, </w:t>
      </w:r>
      <w:r w:rsidRPr="00433B23">
        <w:rPr>
          <w:rFonts w:cs="Arial"/>
          <w:sz w:val="24"/>
          <w:szCs w:val="24"/>
        </w:rPr>
        <w:t>jeśli wartość każdej z nich jest większa niż 0,5% wynagrodzenia brutto określonego w § 9 ust. 1 niniejszej umowy.</w:t>
      </w:r>
    </w:p>
    <w:p w:rsidR="00676345" w:rsidRPr="00433B23" w:rsidRDefault="00676345" w:rsidP="00676345">
      <w:pPr>
        <w:pStyle w:val="Akapitzlist"/>
        <w:numPr>
          <w:ilvl w:val="0"/>
          <w:numId w:val="7"/>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676345" w:rsidRPr="00433B23" w:rsidRDefault="00676345" w:rsidP="00676345">
      <w:pPr>
        <w:pStyle w:val="Akapitzlist"/>
        <w:numPr>
          <w:ilvl w:val="0"/>
          <w:numId w:val="7"/>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676345" w:rsidRPr="00433B23" w:rsidRDefault="00676345" w:rsidP="00676345">
      <w:pPr>
        <w:pStyle w:val="Akapitzlist"/>
        <w:numPr>
          <w:ilvl w:val="0"/>
          <w:numId w:val="7"/>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676345" w:rsidRPr="00433B23" w:rsidRDefault="00676345" w:rsidP="00676345">
      <w:pPr>
        <w:pStyle w:val="Akapitzlist"/>
        <w:numPr>
          <w:ilvl w:val="0"/>
          <w:numId w:val="7"/>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676345" w:rsidRDefault="00676345" w:rsidP="00676345">
      <w:pPr>
        <w:spacing w:after="0" w:line="240" w:lineRule="auto"/>
        <w:jc w:val="center"/>
        <w:rPr>
          <w:rFonts w:ascii="Calibri" w:hAnsi="Calibri" w:cs="Arial"/>
          <w:b/>
          <w:sz w:val="24"/>
          <w:szCs w:val="24"/>
        </w:rPr>
      </w:pPr>
    </w:p>
    <w:p w:rsidR="00676345" w:rsidRPr="00433B23" w:rsidRDefault="00676345" w:rsidP="00676345">
      <w:pPr>
        <w:spacing w:after="0" w:line="240" w:lineRule="auto"/>
        <w:jc w:val="center"/>
        <w:rPr>
          <w:rFonts w:ascii="Calibri" w:hAnsi="Calibri" w:cs="Arial"/>
          <w:b/>
          <w:sz w:val="24"/>
          <w:szCs w:val="24"/>
        </w:rPr>
      </w:pPr>
      <w:r w:rsidRPr="00433B23">
        <w:rPr>
          <w:rFonts w:ascii="Calibri" w:hAnsi="Calibri" w:cs="Arial"/>
          <w:b/>
          <w:sz w:val="24"/>
          <w:szCs w:val="24"/>
        </w:rPr>
        <w:t>§ 19</w:t>
      </w:r>
    </w:p>
    <w:p w:rsidR="00676345" w:rsidRPr="00433B23" w:rsidRDefault="00676345" w:rsidP="00676345">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676345" w:rsidRPr="00433B23" w:rsidRDefault="00676345" w:rsidP="00676345">
      <w:pPr>
        <w:pStyle w:val="Akapitzlist"/>
        <w:numPr>
          <w:ilvl w:val="0"/>
          <w:numId w:val="55"/>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676345" w:rsidRPr="00433B23" w:rsidRDefault="00676345" w:rsidP="00676345">
      <w:pPr>
        <w:pStyle w:val="Akapitzlist"/>
        <w:numPr>
          <w:ilvl w:val="0"/>
          <w:numId w:val="55"/>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76345" w:rsidRPr="00433B23" w:rsidRDefault="00676345" w:rsidP="00676345">
      <w:pPr>
        <w:pStyle w:val="Akapitzlist"/>
        <w:numPr>
          <w:ilvl w:val="0"/>
          <w:numId w:val="55"/>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76345" w:rsidRPr="00433B23" w:rsidRDefault="00676345" w:rsidP="00676345">
      <w:pPr>
        <w:pStyle w:val="Akapitzlist"/>
        <w:numPr>
          <w:ilvl w:val="0"/>
          <w:numId w:val="55"/>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676345" w:rsidRPr="00433B23" w:rsidRDefault="00676345" w:rsidP="00676345">
      <w:pPr>
        <w:pStyle w:val="Akapitzlist"/>
        <w:numPr>
          <w:ilvl w:val="0"/>
          <w:numId w:val="55"/>
        </w:numPr>
        <w:suppressAutoHyphens/>
        <w:spacing w:after="0" w:line="240" w:lineRule="auto"/>
        <w:ind w:left="426" w:hanging="426"/>
        <w:jc w:val="both"/>
        <w:rPr>
          <w:rFonts w:cs="Arial"/>
          <w:sz w:val="24"/>
          <w:szCs w:val="24"/>
        </w:rPr>
      </w:pPr>
      <w:r w:rsidRPr="008443C5">
        <w:rPr>
          <w:rFonts w:cs="Arial"/>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676345" w:rsidRPr="00433B23" w:rsidRDefault="00676345" w:rsidP="00676345">
      <w:pPr>
        <w:pStyle w:val="p0"/>
        <w:numPr>
          <w:ilvl w:val="0"/>
          <w:numId w:val="55"/>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676345" w:rsidRPr="00433B23" w:rsidRDefault="00676345" w:rsidP="00676345">
      <w:pPr>
        <w:pStyle w:val="p1"/>
        <w:numPr>
          <w:ilvl w:val="1"/>
          <w:numId w:val="1"/>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676345" w:rsidRPr="00433B23" w:rsidRDefault="00676345" w:rsidP="00676345">
      <w:pPr>
        <w:pStyle w:val="p1"/>
        <w:numPr>
          <w:ilvl w:val="1"/>
          <w:numId w:val="1"/>
        </w:numPr>
        <w:spacing w:after="0"/>
        <w:ind w:left="709" w:hanging="283"/>
        <w:jc w:val="both"/>
        <w:rPr>
          <w:rFonts w:asciiTheme="minorHAnsi" w:hAnsiTheme="minorHAnsi" w:cs="Arial"/>
        </w:rPr>
      </w:pPr>
      <w:r w:rsidRPr="00433B23">
        <w:rPr>
          <w:rFonts w:asciiTheme="minorHAnsi" w:hAnsiTheme="minorHAnsi" w:cs="Arial"/>
        </w:rPr>
        <w:t xml:space="preserve">złożyć do depozytu sądowego kwotę potrzebną na pokrycie wynagrodzenia podwykonawcy lub dalszego podwykonawcy w przypadku istnienia zasadniczej </w:t>
      </w:r>
      <w:r w:rsidRPr="00433B23">
        <w:rPr>
          <w:rFonts w:asciiTheme="minorHAnsi" w:hAnsiTheme="minorHAnsi" w:cs="Arial"/>
        </w:rPr>
        <w:lastRenderedPageBreak/>
        <w:t>wątpliwości zamawiającego co do wysokości należnej zapłaty lub podmiotu, któremu płatność się należy, albo</w:t>
      </w:r>
    </w:p>
    <w:p w:rsidR="00676345" w:rsidRPr="00433B23" w:rsidRDefault="00676345" w:rsidP="00676345">
      <w:pPr>
        <w:pStyle w:val="p1"/>
        <w:numPr>
          <w:ilvl w:val="1"/>
          <w:numId w:val="1"/>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676345" w:rsidRPr="008443C5" w:rsidRDefault="00676345" w:rsidP="00676345">
      <w:pPr>
        <w:pStyle w:val="Akapitzlist"/>
        <w:numPr>
          <w:ilvl w:val="0"/>
          <w:numId w:val="55"/>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676345" w:rsidRPr="008443C5" w:rsidRDefault="00676345" w:rsidP="00676345">
      <w:pPr>
        <w:pStyle w:val="Akapitzlist"/>
        <w:numPr>
          <w:ilvl w:val="0"/>
          <w:numId w:val="55"/>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676345" w:rsidRDefault="00676345" w:rsidP="00676345">
      <w:pPr>
        <w:pStyle w:val="Akapitzlist"/>
        <w:suppressAutoHyphens/>
        <w:spacing w:after="0" w:line="240" w:lineRule="auto"/>
        <w:ind w:left="426"/>
        <w:rPr>
          <w:rFonts w:cs="Arial"/>
          <w:sz w:val="24"/>
          <w:szCs w:val="24"/>
        </w:rPr>
      </w:pPr>
    </w:p>
    <w:p w:rsidR="00676345" w:rsidRPr="008443C5" w:rsidRDefault="00676345" w:rsidP="00676345">
      <w:pPr>
        <w:pStyle w:val="Akapitzlist"/>
        <w:suppressAutoHyphens/>
        <w:spacing w:after="0" w:line="240" w:lineRule="auto"/>
        <w:ind w:left="426"/>
        <w:rPr>
          <w:rFonts w:cs="Arial"/>
          <w:sz w:val="24"/>
          <w:szCs w:val="24"/>
        </w:rPr>
      </w:pP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676345" w:rsidRPr="00433B23" w:rsidRDefault="00676345" w:rsidP="00676345">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676345" w:rsidRPr="00433B23" w:rsidRDefault="00676345" w:rsidP="00676345">
      <w:pPr>
        <w:numPr>
          <w:ilvl w:val="3"/>
          <w:numId w:val="8"/>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676345" w:rsidRPr="00433B23" w:rsidRDefault="00676345" w:rsidP="00676345">
      <w:pPr>
        <w:numPr>
          <w:ilvl w:val="0"/>
          <w:numId w:val="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676345" w:rsidRPr="00433B23" w:rsidRDefault="00676345" w:rsidP="00676345">
      <w:pPr>
        <w:numPr>
          <w:ilvl w:val="0"/>
          <w:numId w:val="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676345" w:rsidRPr="00433B23" w:rsidRDefault="00676345" w:rsidP="00676345">
      <w:pPr>
        <w:numPr>
          <w:ilvl w:val="0"/>
          <w:numId w:val="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676345" w:rsidRPr="00433B23" w:rsidRDefault="00676345" w:rsidP="00676345">
      <w:pPr>
        <w:numPr>
          <w:ilvl w:val="0"/>
          <w:numId w:val="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676345" w:rsidRPr="00433B23" w:rsidRDefault="00676345" w:rsidP="00676345">
      <w:pPr>
        <w:numPr>
          <w:ilvl w:val="0"/>
          <w:numId w:val="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676345" w:rsidRPr="00433B23" w:rsidRDefault="00676345" w:rsidP="00676345">
      <w:pPr>
        <w:numPr>
          <w:ilvl w:val="0"/>
          <w:numId w:val="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676345" w:rsidRPr="00433B23" w:rsidRDefault="00676345" w:rsidP="00676345">
      <w:pPr>
        <w:numPr>
          <w:ilvl w:val="0"/>
          <w:numId w:val="8"/>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676345" w:rsidRPr="00433B23" w:rsidRDefault="00676345" w:rsidP="00676345">
      <w:pPr>
        <w:numPr>
          <w:ilvl w:val="0"/>
          <w:numId w:val="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676345" w:rsidRPr="00433B23" w:rsidRDefault="00676345" w:rsidP="00676345">
      <w:pPr>
        <w:numPr>
          <w:ilvl w:val="0"/>
          <w:numId w:val="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676345" w:rsidRPr="00433B23" w:rsidRDefault="00676345" w:rsidP="00676345">
      <w:pPr>
        <w:numPr>
          <w:ilvl w:val="0"/>
          <w:numId w:val="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676345" w:rsidRPr="00433B23" w:rsidRDefault="00676345" w:rsidP="00676345">
      <w:pPr>
        <w:numPr>
          <w:ilvl w:val="0"/>
          <w:numId w:val="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lastRenderedPageBreak/>
        <w:t>Odstąpienie od umowy wzajemnej musi być poprzedzone:</w:t>
      </w:r>
    </w:p>
    <w:p w:rsidR="00676345" w:rsidRPr="00433B23" w:rsidRDefault="00676345" w:rsidP="00676345">
      <w:pPr>
        <w:numPr>
          <w:ilvl w:val="1"/>
          <w:numId w:val="10"/>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676345" w:rsidRPr="00433B23" w:rsidRDefault="00676345" w:rsidP="00676345">
      <w:pPr>
        <w:numPr>
          <w:ilvl w:val="1"/>
          <w:numId w:val="10"/>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676345" w:rsidRPr="00433B23" w:rsidRDefault="00676345" w:rsidP="00676345">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676345" w:rsidRPr="00433B23" w:rsidRDefault="00676345" w:rsidP="00676345">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676345" w:rsidRPr="00433B23" w:rsidRDefault="00676345" w:rsidP="00676345">
      <w:pPr>
        <w:numPr>
          <w:ilvl w:val="0"/>
          <w:numId w:val="50"/>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676345" w:rsidRPr="00433B23" w:rsidRDefault="00676345" w:rsidP="00676345">
      <w:pPr>
        <w:numPr>
          <w:ilvl w:val="0"/>
          <w:numId w:val="50"/>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676345" w:rsidRPr="00433B23" w:rsidRDefault="00676345" w:rsidP="00676345">
      <w:pPr>
        <w:numPr>
          <w:ilvl w:val="0"/>
          <w:numId w:val="50"/>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676345" w:rsidRPr="00433B23" w:rsidRDefault="00676345" w:rsidP="00676345">
      <w:pPr>
        <w:numPr>
          <w:ilvl w:val="0"/>
          <w:numId w:val="50"/>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676345" w:rsidRPr="00433B23" w:rsidRDefault="00676345" w:rsidP="00676345">
      <w:pPr>
        <w:numPr>
          <w:ilvl w:val="0"/>
          <w:numId w:val="50"/>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676345" w:rsidRPr="00433B23" w:rsidRDefault="00676345" w:rsidP="00676345">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676345" w:rsidRPr="00433B23" w:rsidRDefault="00676345" w:rsidP="00676345">
      <w:pPr>
        <w:numPr>
          <w:ilvl w:val="0"/>
          <w:numId w:val="36"/>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676345" w:rsidRPr="00433B23" w:rsidRDefault="00676345" w:rsidP="00676345">
      <w:pPr>
        <w:numPr>
          <w:ilvl w:val="0"/>
          <w:numId w:val="36"/>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676345" w:rsidRPr="00433B23" w:rsidRDefault="00676345" w:rsidP="00676345">
      <w:pPr>
        <w:numPr>
          <w:ilvl w:val="0"/>
          <w:numId w:val="36"/>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676345" w:rsidRDefault="00676345" w:rsidP="00676345">
      <w:pPr>
        <w:tabs>
          <w:tab w:val="left" w:pos="426"/>
          <w:tab w:val="left" w:pos="567"/>
        </w:tabs>
        <w:spacing w:after="0" w:line="240" w:lineRule="auto"/>
        <w:rPr>
          <w:rFonts w:ascii="Calibri" w:hAnsi="Calibri" w:cs="Calibri"/>
          <w:b/>
          <w:sz w:val="24"/>
          <w:szCs w:val="24"/>
        </w:rPr>
      </w:pPr>
    </w:p>
    <w:p w:rsidR="00676345" w:rsidRPr="00433B23" w:rsidRDefault="00676345" w:rsidP="00676345">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rsidR="00676345" w:rsidRPr="00433B23" w:rsidRDefault="00676345" w:rsidP="00676345">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WARUNKI ZMIANY UMOWY</w:t>
      </w:r>
    </w:p>
    <w:p w:rsidR="00676345" w:rsidRPr="00433B23" w:rsidRDefault="00676345" w:rsidP="00676345">
      <w:pPr>
        <w:numPr>
          <w:ilvl w:val="0"/>
          <w:numId w:val="38"/>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676345" w:rsidRPr="00433B23" w:rsidRDefault="00676345" w:rsidP="00676345">
      <w:pPr>
        <w:numPr>
          <w:ilvl w:val="0"/>
          <w:numId w:val="38"/>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676345" w:rsidRPr="00433B23" w:rsidRDefault="00676345" w:rsidP="00676345">
      <w:pPr>
        <w:numPr>
          <w:ilvl w:val="0"/>
          <w:numId w:val="29"/>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676345" w:rsidRPr="00433B23" w:rsidRDefault="00676345" w:rsidP="00676345">
      <w:pPr>
        <w:numPr>
          <w:ilvl w:val="0"/>
          <w:numId w:val="29"/>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676345" w:rsidRPr="00433B23" w:rsidRDefault="00676345" w:rsidP="00676345">
      <w:pPr>
        <w:numPr>
          <w:ilvl w:val="0"/>
          <w:numId w:val="29"/>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676345" w:rsidRPr="00433B23" w:rsidRDefault="00676345" w:rsidP="00676345">
      <w:pPr>
        <w:numPr>
          <w:ilvl w:val="0"/>
          <w:numId w:val="29"/>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676345" w:rsidRPr="00433B23" w:rsidRDefault="00676345" w:rsidP="00676345">
      <w:pPr>
        <w:numPr>
          <w:ilvl w:val="0"/>
          <w:numId w:val="29"/>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676345" w:rsidRPr="00433B23" w:rsidRDefault="00676345" w:rsidP="00676345">
      <w:pPr>
        <w:numPr>
          <w:ilvl w:val="0"/>
          <w:numId w:val="29"/>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wpływ zmiany na termin zakończenia Umowy. </w:t>
      </w:r>
    </w:p>
    <w:p w:rsidR="00676345" w:rsidRPr="00433B23" w:rsidRDefault="00676345" w:rsidP="00676345">
      <w:pPr>
        <w:numPr>
          <w:ilvl w:val="0"/>
          <w:numId w:val="38"/>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676345" w:rsidRPr="00433B23" w:rsidRDefault="00676345" w:rsidP="00676345">
      <w:pPr>
        <w:numPr>
          <w:ilvl w:val="1"/>
          <w:numId w:val="38"/>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676345" w:rsidRPr="00433B23" w:rsidRDefault="00676345" w:rsidP="00676345">
      <w:pPr>
        <w:numPr>
          <w:ilvl w:val="1"/>
          <w:numId w:val="38"/>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676345" w:rsidRPr="00433B23" w:rsidRDefault="00676345" w:rsidP="00676345">
      <w:pPr>
        <w:numPr>
          <w:ilvl w:val="0"/>
          <w:numId w:val="49"/>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676345" w:rsidRPr="00433B23" w:rsidRDefault="00676345" w:rsidP="00676345">
      <w:pPr>
        <w:numPr>
          <w:ilvl w:val="0"/>
          <w:numId w:val="49"/>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676345" w:rsidRPr="009F760D" w:rsidRDefault="00676345" w:rsidP="00676345">
      <w:pPr>
        <w:pStyle w:val="Akapitzlist"/>
        <w:numPr>
          <w:ilvl w:val="0"/>
          <w:numId w:val="49"/>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676345" w:rsidRPr="00433B23" w:rsidRDefault="00676345" w:rsidP="00676345">
      <w:pPr>
        <w:numPr>
          <w:ilvl w:val="0"/>
          <w:numId w:val="49"/>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676345" w:rsidRPr="00433B23" w:rsidRDefault="00676345" w:rsidP="00676345">
      <w:pPr>
        <w:numPr>
          <w:ilvl w:val="1"/>
          <w:numId w:val="38"/>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676345" w:rsidRPr="00E26F2E" w:rsidRDefault="00676345" w:rsidP="00676345">
      <w:pPr>
        <w:numPr>
          <w:ilvl w:val="1"/>
          <w:numId w:val="38"/>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676345" w:rsidRPr="00E26F2E" w:rsidRDefault="00676345" w:rsidP="00676345">
      <w:pPr>
        <w:numPr>
          <w:ilvl w:val="1"/>
          <w:numId w:val="38"/>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676345" w:rsidRPr="00F41846" w:rsidRDefault="00676345" w:rsidP="00676345">
      <w:pPr>
        <w:pStyle w:val="Akapitzlist"/>
        <w:numPr>
          <w:ilvl w:val="1"/>
          <w:numId w:val="38"/>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676345" w:rsidRPr="00433B23" w:rsidRDefault="00676345" w:rsidP="00676345">
      <w:pPr>
        <w:numPr>
          <w:ilvl w:val="0"/>
          <w:numId w:val="38"/>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676345" w:rsidRPr="00433B23" w:rsidRDefault="00676345" w:rsidP="00676345">
      <w:pPr>
        <w:numPr>
          <w:ilvl w:val="0"/>
          <w:numId w:val="38"/>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676345" w:rsidRPr="00433B23" w:rsidRDefault="00676345" w:rsidP="00676345">
      <w:pPr>
        <w:spacing w:after="0" w:line="240" w:lineRule="auto"/>
        <w:ind w:left="284"/>
        <w:rPr>
          <w:rFonts w:ascii="Calibri" w:hAnsi="Calibri" w:cs="Calibri"/>
          <w:sz w:val="24"/>
          <w:szCs w:val="24"/>
        </w:rPr>
      </w:pPr>
      <w:r w:rsidRPr="00433B23">
        <w:rPr>
          <w:rFonts w:ascii="Calibri" w:hAnsi="Calibri"/>
          <w:bCs/>
          <w:sz w:val="24"/>
          <w:szCs w:val="24"/>
        </w:rPr>
        <w:lastRenderedPageBreak/>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676345" w:rsidRPr="00433B23" w:rsidRDefault="00676345" w:rsidP="00676345">
      <w:pPr>
        <w:numPr>
          <w:ilvl w:val="0"/>
          <w:numId w:val="38"/>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676345" w:rsidRPr="00433B23" w:rsidRDefault="00676345" w:rsidP="00676345">
      <w:pPr>
        <w:numPr>
          <w:ilvl w:val="1"/>
          <w:numId w:val="38"/>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676345" w:rsidRPr="00433B23" w:rsidRDefault="00676345" w:rsidP="00676345">
      <w:pPr>
        <w:numPr>
          <w:ilvl w:val="1"/>
          <w:numId w:val="38"/>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676345" w:rsidRPr="00433B23" w:rsidRDefault="00676345" w:rsidP="00676345">
      <w:pPr>
        <w:numPr>
          <w:ilvl w:val="1"/>
          <w:numId w:val="38"/>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676345" w:rsidRPr="00433B23" w:rsidRDefault="00676345" w:rsidP="00676345">
      <w:pPr>
        <w:numPr>
          <w:ilvl w:val="0"/>
          <w:numId w:val="38"/>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676345" w:rsidRPr="00433B23" w:rsidRDefault="00676345" w:rsidP="00676345">
      <w:pPr>
        <w:numPr>
          <w:ilvl w:val="1"/>
          <w:numId w:val="57"/>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676345" w:rsidRPr="007C56FC" w:rsidRDefault="00676345" w:rsidP="00676345">
      <w:pPr>
        <w:pStyle w:val="Akapitzlist"/>
        <w:numPr>
          <w:ilvl w:val="0"/>
          <w:numId w:val="57"/>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676345" w:rsidRPr="007C56FC" w:rsidRDefault="00676345" w:rsidP="00676345">
      <w:pPr>
        <w:pStyle w:val="Akapitzlist"/>
        <w:numPr>
          <w:ilvl w:val="0"/>
          <w:numId w:val="38"/>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676345" w:rsidRPr="00433B23" w:rsidRDefault="00676345" w:rsidP="00676345">
      <w:pPr>
        <w:numPr>
          <w:ilvl w:val="1"/>
          <w:numId w:val="38"/>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76345" w:rsidRPr="00433B23" w:rsidRDefault="00676345" w:rsidP="00676345">
      <w:pPr>
        <w:numPr>
          <w:ilvl w:val="1"/>
          <w:numId w:val="38"/>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676345" w:rsidRPr="00433B23" w:rsidRDefault="00676345" w:rsidP="00676345">
      <w:pPr>
        <w:numPr>
          <w:ilvl w:val="0"/>
          <w:numId w:val="38"/>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676345" w:rsidRPr="00433B23" w:rsidRDefault="00676345" w:rsidP="00676345">
      <w:pPr>
        <w:numPr>
          <w:ilvl w:val="1"/>
          <w:numId w:val="38"/>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676345" w:rsidRPr="00433B23" w:rsidRDefault="00676345" w:rsidP="00676345">
      <w:pPr>
        <w:numPr>
          <w:ilvl w:val="1"/>
          <w:numId w:val="38"/>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676345" w:rsidRPr="00433B23" w:rsidRDefault="00676345" w:rsidP="00676345">
      <w:pPr>
        <w:numPr>
          <w:ilvl w:val="2"/>
          <w:numId w:val="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676345" w:rsidRPr="00433B23" w:rsidRDefault="00676345" w:rsidP="00676345">
      <w:pPr>
        <w:numPr>
          <w:ilvl w:val="2"/>
          <w:numId w:val="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676345" w:rsidRPr="00433B23" w:rsidRDefault="00676345" w:rsidP="00676345">
      <w:pPr>
        <w:numPr>
          <w:ilvl w:val="2"/>
          <w:numId w:val="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rsidR="00676345" w:rsidRPr="00433B23" w:rsidRDefault="00676345" w:rsidP="00676345">
      <w:pPr>
        <w:numPr>
          <w:ilvl w:val="2"/>
          <w:numId w:val="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676345" w:rsidRPr="00433B23" w:rsidRDefault="00676345" w:rsidP="00676345">
      <w:pPr>
        <w:numPr>
          <w:ilvl w:val="0"/>
          <w:numId w:val="38"/>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xml:space="preserve">§ 9 ust. 1 ulegnie zmianie w sposób odpowiedni – tak, aby odpowiadało zaktualizowanej </w:t>
      </w:r>
      <w:r w:rsidRPr="00433B23">
        <w:rPr>
          <w:rFonts w:ascii="Calibri" w:hAnsi="Calibri" w:cs="Calibri"/>
          <w:sz w:val="24"/>
          <w:szCs w:val="24"/>
        </w:rPr>
        <w:lastRenderedPageBreak/>
        <w:t>stawce tego podatku dla zakresu objętego Umową, który na dzień zmiany stawki VAT nie został jeszcze rozliczony.</w:t>
      </w:r>
    </w:p>
    <w:p w:rsidR="00676345" w:rsidRPr="00433B23" w:rsidRDefault="00676345" w:rsidP="00676345">
      <w:pPr>
        <w:numPr>
          <w:ilvl w:val="0"/>
          <w:numId w:val="38"/>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676345" w:rsidRPr="00433B23" w:rsidRDefault="00676345" w:rsidP="00676345">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ROZSTRZYGANIE SPORÓW</w:t>
      </w:r>
    </w:p>
    <w:p w:rsidR="00676345" w:rsidRPr="00433B23" w:rsidRDefault="00676345" w:rsidP="00676345">
      <w:pPr>
        <w:pStyle w:val="Tekstpodstawowy"/>
        <w:numPr>
          <w:ilvl w:val="4"/>
          <w:numId w:val="30"/>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rsidR="00676345" w:rsidRPr="00433B23" w:rsidRDefault="00676345" w:rsidP="00676345">
      <w:pPr>
        <w:numPr>
          <w:ilvl w:val="4"/>
          <w:numId w:val="30"/>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676345" w:rsidRPr="00433B23" w:rsidRDefault="00676345" w:rsidP="00676345">
      <w:pPr>
        <w:numPr>
          <w:ilvl w:val="4"/>
          <w:numId w:val="30"/>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676345" w:rsidRDefault="00676345" w:rsidP="00676345">
      <w:pPr>
        <w:keepNext/>
        <w:spacing w:after="0" w:line="240" w:lineRule="auto"/>
        <w:jc w:val="center"/>
        <w:rPr>
          <w:rFonts w:ascii="Calibri" w:hAnsi="Calibri" w:cs="Calibri"/>
          <w:b/>
          <w:sz w:val="24"/>
          <w:szCs w:val="24"/>
        </w:rPr>
      </w:pPr>
    </w:p>
    <w:p w:rsidR="00676345" w:rsidRPr="00433B23" w:rsidRDefault="00676345" w:rsidP="00676345">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676345" w:rsidRPr="00433B23" w:rsidRDefault="00676345" w:rsidP="00676345">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POSTANOWIENIA KOŃCOWE</w:t>
      </w:r>
    </w:p>
    <w:p w:rsidR="00676345" w:rsidRPr="00433B23" w:rsidRDefault="00676345" w:rsidP="00676345">
      <w:pPr>
        <w:numPr>
          <w:ilvl w:val="0"/>
          <w:numId w:val="32"/>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676345" w:rsidRPr="00433B23" w:rsidRDefault="00676345" w:rsidP="00676345">
      <w:pPr>
        <w:numPr>
          <w:ilvl w:val="0"/>
          <w:numId w:val="32"/>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676345" w:rsidRDefault="00676345" w:rsidP="00676345">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6"/>
        <w:gridCol w:w="6280"/>
      </w:tblGrid>
      <w:tr w:rsidR="00676345" w:rsidRPr="00433B23" w:rsidTr="00676345">
        <w:trPr>
          <w:trHeight w:val="340"/>
        </w:trPr>
        <w:tc>
          <w:tcPr>
            <w:tcW w:w="2543" w:type="dxa"/>
            <w:vAlign w:val="center"/>
          </w:tcPr>
          <w:p w:rsidR="00676345" w:rsidRPr="00433B23" w:rsidRDefault="00676345" w:rsidP="00676345">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676345" w:rsidRPr="00433B23" w:rsidRDefault="00676345" w:rsidP="00676345">
            <w:pPr>
              <w:spacing w:after="0" w:line="240" w:lineRule="auto"/>
              <w:jc w:val="center"/>
              <w:rPr>
                <w:rFonts w:ascii="Calibri" w:hAnsi="Calibri" w:cs="Arial"/>
                <w:sz w:val="24"/>
                <w:szCs w:val="24"/>
              </w:rPr>
            </w:pPr>
            <w:r w:rsidRPr="00433B23">
              <w:rPr>
                <w:rFonts w:ascii="Calibri" w:hAnsi="Calibri" w:cs="Arial"/>
                <w:sz w:val="24"/>
                <w:szCs w:val="24"/>
              </w:rPr>
              <w:t>Gmina Resko, ul. Rynek 1, 72-315 Resko</w:t>
            </w:r>
          </w:p>
        </w:tc>
      </w:tr>
      <w:tr w:rsidR="00676345" w:rsidRPr="00433B23" w:rsidTr="00676345">
        <w:trPr>
          <w:trHeight w:val="340"/>
        </w:trPr>
        <w:tc>
          <w:tcPr>
            <w:tcW w:w="2543" w:type="dxa"/>
            <w:vAlign w:val="center"/>
          </w:tcPr>
          <w:p w:rsidR="00676345" w:rsidRPr="00433B23" w:rsidRDefault="00676345" w:rsidP="00676345">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676345" w:rsidRPr="00433B23" w:rsidRDefault="00676345" w:rsidP="00676345">
            <w:pPr>
              <w:spacing w:after="0" w:line="240" w:lineRule="auto"/>
              <w:jc w:val="center"/>
              <w:rPr>
                <w:rFonts w:ascii="Calibri" w:hAnsi="Calibri"/>
                <w:sz w:val="24"/>
                <w:szCs w:val="24"/>
              </w:rPr>
            </w:pPr>
            <w:r w:rsidRPr="00433B23">
              <w:rPr>
                <w:rFonts w:ascii="Calibri" w:hAnsi="Calibri"/>
                <w:sz w:val="24"/>
                <w:szCs w:val="24"/>
              </w:rPr>
              <w:t>91 39 51 503</w:t>
            </w:r>
          </w:p>
        </w:tc>
      </w:tr>
      <w:tr w:rsidR="00676345" w:rsidRPr="00433B23" w:rsidTr="00676345">
        <w:trPr>
          <w:trHeight w:val="340"/>
        </w:trPr>
        <w:tc>
          <w:tcPr>
            <w:tcW w:w="2543" w:type="dxa"/>
            <w:vAlign w:val="center"/>
          </w:tcPr>
          <w:p w:rsidR="00676345" w:rsidRPr="00433B23" w:rsidRDefault="00676345" w:rsidP="00676345">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676345" w:rsidRPr="00433B23" w:rsidRDefault="00676345" w:rsidP="00676345">
            <w:pPr>
              <w:spacing w:after="0" w:line="240" w:lineRule="auto"/>
              <w:jc w:val="center"/>
              <w:rPr>
                <w:rFonts w:ascii="Calibri" w:hAnsi="Calibri" w:cs="Calibri"/>
                <w:b/>
                <w:sz w:val="24"/>
                <w:szCs w:val="24"/>
              </w:rPr>
            </w:pPr>
            <w:r>
              <w:rPr>
                <w:rFonts w:ascii="Calibri" w:hAnsi="Calibri" w:cs="Calibri"/>
                <w:b/>
                <w:sz w:val="24"/>
                <w:szCs w:val="24"/>
              </w:rPr>
              <w:t>……………………..</w:t>
            </w:r>
          </w:p>
        </w:tc>
      </w:tr>
    </w:tbl>
    <w:p w:rsidR="00676345" w:rsidRPr="00433B23" w:rsidRDefault="00676345" w:rsidP="00676345">
      <w:pPr>
        <w:pStyle w:val="Tekstpodstawowy2"/>
        <w:ind w:left="284"/>
        <w:jc w:val="both"/>
        <w:rPr>
          <w:rFonts w:ascii="Calibri" w:hAnsi="Calibri" w:cs="Calibri"/>
          <w:sz w:val="24"/>
          <w:szCs w:val="24"/>
          <w:lang w:val="pl-PL"/>
        </w:rPr>
      </w:pPr>
    </w:p>
    <w:p w:rsidR="00676345" w:rsidRPr="00433B23" w:rsidRDefault="00676345" w:rsidP="00676345">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4"/>
        <w:gridCol w:w="7212"/>
      </w:tblGrid>
      <w:tr w:rsidR="00676345" w:rsidRPr="00433B23" w:rsidTr="00676345">
        <w:trPr>
          <w:trHeight w:val="340"/>
        </w:trPr>
        <w:tc>
          <w:tcPr>
            <w:tcW w:w="1554" w:type="dxa"/>
            <w:vAlign w:val="center"/>
          </w:tcPr>
          <w:p w:rsidR="00676345" w:rsidRPr="00433B23" w:rsidRDefault="00676345" w:rsidP="00676345">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676345" w:rsidRPr="00433B23" w:rsidRDefault="00676345" w:rsidP="00676345">
            <w:pPr>
              <w:spacing w:after="0" w:line="240" w:lineRule="auto"/>
              <w:jc w:val="center"/>
              <w:rPr>
                <w:rFonts w:ascii="Calibri" w:hAnsi="Calibri" w:cs="Arial"/>
                <w:sz w:val="24"/>
                <w:szCs w:val="24"/>
              </w:rPr>
            </w:pPr>
            <w:r>
              <w:rPr>
                <w:rFonts w:ascii="Calibri" w:hAnsi="Calibri" w:cs="Arial"/>
                <w:sz w:val="24"/>
                <w:szCs w:val="24"/>
              </w:rPr>
              <w:t>……..</w:t>
            </w:r>
          </w:p>
        </w:tc>
      </w:tr>
      <w:tr w:rsidR="00676345" w:rsidRPr="00433B23" w:rsidTr="00676345">
        <w:trPr>
          <w:trHeight w:val="340"/>
        </w:trPr>
        <w:tc>
          <w:tcPr>
            <w:tcW w:w="1554" w:type="dxa"/>
            <w:vAlign w:val="center"/>
          </w:tcPr>
          <w:p w:rsidR="00676345" w:rsidRPr="00433B23" w:rsidRDefault="00676345" w:rsidP="00676345">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676345" w:rsidRPr="00433B23" w:rsidRDefault="00676345" w:rsidP="00676345">
            <w:pPr>
              <w:spacing w:after="0" w:line="240" w:lineRule="auto"/>
              <w:jc w:val="center"/>
              <w:rPr>
                <w:rFonts w:ascii="Calibri" w:hAnsi="Calibri"/>
                <w:sz w:val="24"/>
                <w:szCs w:val="24"/>
              </w:rPr>
            </w:pPr>
            <w:r>
              <w:rPr>
                <w:rFonts w:ascii="Calibri" w:hAnsi="Calibri"/>
                <w:sz w:val="24"/>
                <w:szCs w:val="24"/>
              </w:rPr>
              <w:t>………….</w:t>
            </w:r>
          </w:p>
        </w:tc>
      </w:tr>
      <w:tr w:rsidR="00676345" w:rsidRPr="00433B23" w:rsidTr="00676345">
        <w:trPr>
          <w:trHeight w:val="340"/>
        </w:trPr>
        <w:tc>
          <w:tcPr>
            <w:tcW w:w="1554" w:type="dxa"/>
            <w:vAlign w:val="center"/>
          </w:tcPr>
          <w:p w:rsidR="00676345" w:rsidRPr="00433B23" w:rsidRDefault="00676345" w:rsidP="00676345">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676345" w:rsidRPr="00433B23" w:rsidRDefault="00676345" w:rsidP="00676345">
            <w:pPr>
              <w:spacing w:after="0" w:line="240" w:lineRule="auto"/>
              <w:jc w:val="center"/>
              <w:rPr>
                <w:rFonts w:ascii="Calibri" w:hAnsi="Calibri" w:cs="Calibri"/>
                <w:b/>
                <w:sz w:val="24"/>
                <w:szCs w:val="24"/>
              </w:rPr>
            </w:pPr>
            <w:r>
              <w:rPr>
                <w:rFonts w:ascii="Calibri" w:hAnsi="Calibri" w:cs="Calibri"/>
                <w:b/>
                <w:sz w:val="24"/>
                <w:szCs w:val="24"/>
              </w:rPr>
              <w:t>……………………..</w:t>
            </w:r>
          </w:p>
        </w:tc>
      </w:tr>
    </w:tbl>
    <w:p w:rsidR="00676345" w:rsidRPr="00433B23" w:rsidRDefault="00676345" w:rsidP="00676345">
      <w:pPr>
        <w:numPr>
          <w:ilvl w:val="0"/>
          <w:numId w:val="32"/>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676345" w:rsidRPr="00433B23" w:rsidRDefault="00676345" w:rsidP="00676345">
      <w:pPr>
        <w:numPr>
          <w:ilvl w:val="0"/>
          <w:numId w:val="32"/>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676345" w:rsidRPr="00433B23" w:rsidRDefault="00676345" w:rsidP="00676345">
      <w:pPr>
        <w:numPr>
          <w:ilvl w:val="0"/>
          <w:numId w:val="32"/>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676345" w:rsidRPr="00433B23" w:rsidRDefault="00676345" w:rsidP="00676345">
      <w:pPr>
        <w:numPr>
          <w:ilvl w:val="0"/>
          <w:numId w:val="37"/>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Pr>
          <w:rFonts w:ascii="Calibri" w:hAnsi="Calibri" w:cs="Calibri"/>
          <w:sz w:val="24"/>
          <w:szCs w:val="24"/>
        </w:rPr>
        <w:t xml:space="preserve"> z załącznikami</w:t>
      </w:r>
    </w:p>
    <w:p w:rsidR="00676345" w:rsidRPr="00433B23" w:rsidRDefault="00676345" w:rsidP="00676345">
      <w:pPr>
        <w:numPr>
          <w:ilvl w:val="0"/>
          <w:numId w:val="37"/>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rsidR="00676345" w:rsidRPr="00433B23" w:rsidRDefault="00676345" w:rsidP="00676345">
      <w:pPr>
        <w:numPr>
          <w:ilvl w:val="0"/>
          <w:numId w:val="37"/>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Kopie polis ubezpieczeniowych z dowodami ich opłacenia</w:t>
      </w:r>
    </w:p>
    <w:p w:rsidR="00676345" w:rsidRDefault="00676345" w:rsidP="00676345">
      <w:pPr>
        <w:numPr>
          <w:ilvl w:val="0"/>
          <w:numId w:val="37"/>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676345" w:rsidRPr="00E26F2E" w:rsidRDefault="00676345" w:rsidP="00676345">
      <w:pPr>
        <w:numPr>
          <w:ilvl w:val="0"/>
          <w:numId w:val="32"/>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lastRenderedPageBreak/>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676345" w:rsidRPr="00433B23" w:rsidRDefault="00676345" w:rsidP="00676345">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676345" w:rsidRPr="00433B23" w:rsidRDefault="00676345" w:rsidP="00676345">
      <w:pPr>
        <w:spacing w:after="0" w:line="240" w:lineRule="auto"/>
        <w:jc w:val="right"/>
        <w:outlineLvl w:val="0"/>
        <w:rPr>
          <w:rFonts w:ascii="Calibri" w:hAnsi="Calibri" w:cs="Calibri"/>
          <w:sz w:val="24"/>
          <w:szCs w:val="24"/>
        </w:rPr>
      </w:pPr>
      <w:r w:rsidRPr="00433B23">
        <w:rPr>
          <w:rFonts w:ascii="Calibri" w:hAnsi="Calibri" w:cs="Calibri"/>
          <w:sz w:val="24"/>
          <w:szCs w:val="24"/>
        </w:rPr>
        <w:t>do Umowy Nr …………….. z dnia ……………..</w:t>
      </w:r>
    </w:p>
    <w:p w:rsidR="00676345" w:rsidRPr="00433B23" w:rsidRDefault="00676345" w:rsidP="00676345">
      <w:pPr>
        <w:spacing w:after="0" w:line="240" w:lineRule="auto"/>
        <w:jc w:val="center"/>
        <w:rPr>
          <w:rFonts w:ascii="Calibri" w:hAnsi="Calibri" w:cs="Verdana"/>
          <w:b/>
          <w:sz w:val="24"/>
          <w:szCs w:val="24"/>
        </w:rPr>
      </w:pPr>
    </w:p>
    <w:p w:rsidR="00676345" w:rsidRPr="00433B23" w:rsidRDefault="00676345" w:rsidP="00676345">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676345" w:rsidRPr="00433B23" w:rsidRDefault="00676345" w:rsidP="00676345">
      <w:pPr>
        <w:spacing w:after="0" w:line="240" w:lineRule="auto"/>
        <w:jc w:val="center"/>
        <w:rPr>
          <w:rFonts w:ascii="Calibri" w:hAnsi="Calibri"/>
          <w:b/>
          <w:sz w:val="24"/>
          <w:szCs w:val="24"/>
        </w:rPr>
      </w:pPr>
    </w:p>
    <w:p w:rsidR="00676345" w:rsidRPr="00433B23" w:rsidRDefault="00676345" w:rsidP="00676345">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676345" w:rsidRPr="00433B23" w:rsidRDefault="00676345" w:rsidP="00676345">
      <w:pPr>
        <w:spacing w:after="0" w:line="240" w:lineRule="auto"/>
        <w:rPr>
          <w:rFonts w:ascii="Calibri" w:hAnsi="Calibri"/>
          <w:sz w:val="24"/>
          <w:szCs w:val="24"/>
        </w:rPr>
      </w:pPr>
    </w:p>
    <w:p w:rsidR="00676345" w:rsidRPr="00433B23" w:rsidRDefault="00676345" w:rsidP="00676345">
      <w:pPr>
        <w:spacing w:after="0" w:line="240" w:lineRule="auto"/>
        <w:rPr>
          <w:rFonts w:ascii="Calibri" w:hAnsi="Calibri"/>
          <w:b/>
          <w:sz w:val="24"/>
          <w:szCs w:val="24"/>
        </w:rPr>
      </w:pPr>
      <w:r w:rsidRPr="00433B23">
        <w:rPr>
          <w:rFonts w:ascii="Calibri" w:hAnsi="Calibri"/>
          <w:b/>
          <w:sz w:val="24"/>
          <w:szCs w:val="24"/>
        </w:rPr>
        <w:t>Gwarantem jest:</w:t>
      </w:r>
    </w:p>
    <w:p w:rsidR="00676345" w:rsidRPr="00433B23" w:rsidRDefault="00676345" w:rsidP="00676345">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676345" w:rsidRPr="00433B23" w:rsidRDefault="00676345" w:rsidP="00676345">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676345" w:rsidRPr="00433B23" w:rsidRDefault="00676345" w:rsidP="00676345">
      <w:pPr>
        <w:spacing w:after="0" w:line="240" w:lineRule="auto"/>
        <w:rPr>
          <w:rFonts w:ascii="Calibri" w:hAnsi="Calibri"/>
          <w:sz w:val="24"/>
          <w:szCs w:val="24"/>
        </w:rPr>
      </w:pPr>
    </w:p>
    <w:p w:rsidR="00676345" w:rsidRPr="00433B23" w:rsidRDefault="00676345" w:rsidP="00676345">
      <w:pPr>
        <w:spacing w:after="0" w:line="240" w:lineRule="auto"/>
        <w:rPr>
          <w:rFonts w:ascii="Calibri" w:hAnsi="Calibri"/>
          <w:b/>
          <w:sz w:val="24"/>
          <w:szCs w:val="24"/>
        </w:rPr>
      </w:pPr>
      <w:r w:rsidRPr="00433B23">
        <w:rPr>
          <w:rFonts w:ascii="Calibri" w:hAnsi="Calibri"/>
          <w:b/>
          <w:sz w:val="24"/>
          <w:szCs w:val="24"/>
        </w:rPr>
        <w:t>Uprawnionym z tytułu gwarancji jest:</w:t>
      </w:r>
    </w:p>
    <w:p w:rsidR="00676345" w:rsidRPr="00433B23" w:rsidRDefault="00676345" w:rsidP="00676345">
      <w:pPr>
        <w:spacing w:after="0" w:line="240" w:lineRule="auto"/>
        <w:jc w:val="center"/>
        <w:rPr>
          <w:rFonts w:ascii="Calibri" w:hAnsi="Calibri" w:cs="Arial"/>
          <w:sz w:val="24"/>
          <w:szCs w:val="24"/>
        </w:rPr>
      </w:pPr>
      <w:r w:rsidRPr="00433B23">
        <w:rPr>
          <w:rFonts w:ascii="Calibri" w:hAnsi="Calibri" w:cs="Arial"/>
          <w:sz w:val="24"/>
          <w:szCs w:val="24"/>
        </w:rPr>
        <w:t>Gmina Resko</w:t>
      </w:r>
    </w:p>
    <w:p w:rsidR="00676345" w:rsidRPr="00433B23" w:rsidRDefault="00676345" w:rsidP="00676345">
      <w:pPr>
        <w:spacing w:after="0" w:line="240" w:lineRule="auto"/>
        <w:jc w:val="center"/>
        <w:rPr>
          <w:rFonts w:ascii="Calibri" w:hAnsi="Calibri" w:cs="Arial"/>
          <w:sz w:val="24"/>
          <w:szCs w:val="24"/>
        </w:rPr>
      </w:pPr>
      <w:r>
        <w:rPr>
          <w:rFonts w:ascii="Calibri" w:hAnsi="Calibri" w:cs="Arial"/>
          <w:sz w:val="24"/>
          <w:szCs w:val="24"/>
        </w:rPr>
        <w:t>u</w:t>
      </w:r>
      <w:r w:rsidRPr="00433B23">
        <w:rPr>
          <w:rFonts w:ascii="Calibri" w:hAnsi="Calibri" w:cs="Arial"/>
          <w:sz w:val="24"/>
          <w:szCs w:val="24"/>
        </w:rPr>
        <w:t>l. Rynek 1, 72-315 Resko</w:t>
      </w:r>
    </w:p>
    <w:p w:rsidR="00676345" w:rsidRPr="00433B23" w:rsidRDefault="00676345" w:rsidP="00676345">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676345" w:rsidRPr="00433B23" w:rsidRDefault="00676345" w:rsidP="00676345">
      <w:pPr>
        <w:spacing w:after="0" w:line="240" w:lineRule="auto"/>
        <w:rPr>
          <w:rFonts w:ascii="Calibri" w:hAnsi="Calibri"/>
          <w:b/>
          <w:sz w:val="24"/>
          <w:szCs w:val="24"/>
        </w:rPr>
      </w:pPr>
    </w:p>
    <w:p w:rsidR="00676345" w:rsidRPr="00433B23" w:rsidRDefault="00676345" w:rsidP="00676345">
      <w:pPr>
        <w:numPr>
          <w:ilvl w:val="0"/>
          <w:numId w:val="15"/>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676345" w:rsidRPr="00433B23" w:rsidRDefault="00676345" w:rsidP="00676345">
      <w:pPr>
        <w:numPr>
          <w:ilvl w:val="0"/>
          <w:numId w:val="14"/>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676345" w:rsidRPr="00433B23" w:rsidRDefault="00676345" w:rsidP="00676345">
      <w:pPr>
        <w:numPr>
          <w:ilvl w:val="0"/>
          <w:numId w:val="14"/>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676345" w:rsidRPr="00433B23" w:rsidRDefault="00676345" w:rsidP="00676345">
      <w:pPr>
        <w:numPr>
          <w:ilvl w:val="0"/>
          <w:numId w:val="14"/>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676345" w:rsidRPr="00433B23" w:rsidRDefault="00676345" w:rsidP="00676345">
      <w:pPr>
        <w:numPr>
          <w:ilvl w:val="0"/>
          <w:numId w:val="14"/>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676345" w:rsidRPr="00433B23" w:rsidRDefault="00676345" w:rsidP="00676345">
      <w:pPr>
        <w:spacing w:after="0" w:line="240" w:lineRule="auto"/>
        <w:ind w:left="284" w:hanging="284"/>
        <w:rPr>
          <w:rFonts w:ascii="Calibri" w:hAnsi="Calibri"/>
          <w:sz w:val="24"/>
          <w:szCs w:val="24"/>
        </w:rPr>
      </w:pPr>
    </w:p>
    <w:p w:rsidR="00676345" w:rsidRPr="00433B23" w:rsidRDefault="00676345" w:rsidP="00676345">
      <w:pPr>
        <w:numPr>
          <w:ilvl w:val="0"/>
          <w:numId w:val="15"/>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676345" w:rsidRPr="00433B23" w:rsidRDefault="00676345" w:rsidP="00676345">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676345" w:rsidRPr="00433B23" w:rsidRDefault="00676345" w:rsidP="00676345">
      <w:pPr>
        <w:spacing w:after="0" w:line="240" w:lineRule="auto"/>
        <w:rPr>
          <w:rFonts w:ascii="Calibri" w:hAnsi="Calibri"/>
          <w:sz w:val="24"/>
          <w:szCs w:val="24"/>
        </w:rPr>
      </w:pPr>
    </w:p>
    <w:p w:rsidR="00676345" w:rsidRPr="00433B23" w:rsidRDefault="00676345" w:rsidP="00676345">
      <w:pPr>
        <w:numPr>
          <w:ilvl w:val="0"/>
          <w:numId w:val="15"/>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676345" w:rsidRPr="00433B23" w:rsidRDefault="00676345" w:rsidP="00676345">
      <w:pPr>
        <w:numPr>
          <w:ilvl w:val="0"/>
          <w:numId w:val="16"/>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676345" w:rsidRPr="00433B23" w:rsidRDefault="00676345" w:rsidP="00676345">
      <w:pPr>
        <w:numPr>
          <w:ilvl w:val="0"/>
          <w:numId w:val="16"/>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676345" w:rsidRPr="00433B23" w:rsidRDefault="00676345" w:rsidP="00676345">
      <w:pPr>
        <w:numPr>
          <w:ilvl w:val="0"/>
          <w:numId w:val="16"/>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676345" w:rsidRPr="00433B23" w:rsidRDefault="00676345" w:rsidP="00676345">
      <w:pPr>
        <w:numPr>
          <w:ilvl w:val="0"/>
          <w:numId w:val="16"/>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676345" w:rsidRPr="00433B23" w:rsidRDefault="00676345" w:rsidP="00676345">
      <w:pPr>
        <w:numPr>
          <w:ilvl w:val="0"/>
          <w:numId w:val="16"/>
        </w:numPr>
        <w:spacing w:after="0" w:line="240" w:lineRule="auto"/>
        <w:ind w:left="567" w:hanging="283"/>
        <w:jc w:val="both"/>
        <w:rPr>
          <w:rFonts w:ascii="Calibri" w:hAnsi="Calibri"/>
          <w:sz w:val="24"/>
          <w:szCs w:val="24"/>
        </w:rPr>
      </w:pPr>
      <w:r w:rsidRPr="00433B23">
        <w:rPr>
          <w:rFonts w:ascii="Calibri" w:hAnsi="Calibri" w:cs="Verdana"/>
          <w:sz w:val="24"/>
          <w:szCs w:val="24"/>
        </w:rPr>
        <w:lastRenderedPageBreak/>
        <w:t>Gwarant odpowiada za wadę również po upływie okresu gwarancji, jeżeli Zamawiający zawiadomił Gwaranta o powstaniu wady przed upływem okresu gwarancji.</w:t>
      </w:r>
    </w:p>
    <w:p w:rsidR="00676345" w:rsidRDefault="00676345" w:rsidP="00676345">
      <w:pPr>
        <w:spacing w:after="0" w:line="240" w:lineRule="auto"/>
        <w:rPr>
          <w:rFonts w:ascii="Calibri" w:hAnsi="Calibri"/>
          <w:sz w:val="24"/>
          <w:szCs w:val="24"/>
        </w:rPr>
      </w:pPr>
    </w:p>
    <w:p w:rsidR="00676345" w:rsidRDefault="00676345" w:rsidP="00676345">
      <w:pPr>
        <w:spacing w:after="0" w:line="240" w:lineRule="auto"/>
        <w:rPr>
          <w:rFonts w:ascii="Calibri" w:hAnsi="Calibri"/>
          <w:sz w:val="24"/>
          <w:szCs w:val="24"/>
        </w:rPr>
      </w:pPr>
    </w:p>
    <w:p w:rsidR="00676345" w:rsidRPr="00433B23" w:rsidRDefault="00676345" w:rsidP="00676345">
      <w:pPr>
        <w:spacing w:after="0" w:line="240" w:lineRule="auto"/>
        <w:rPr>
          <w:rFonts w:ascii="Calibri" w:hAnsi="Calibri"/>
          <w:sz w:val="24"/>
          <w:szCs w:val="24"/>
        </w:rPr>
      </w:pPr>
    </w:p>
    <w:p w:rsidR="00676345" w:rsidRPr="00433B23" w:rsidRDefault="00676345" w:rsidP="00676345">
      <w:pPr>
        <w:numPr>
          <w:ilvl w:val="0"/>
          <w:numId w:val="15"/>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676345" w:rsidRPr="00433B23" w:rsidRDefault="00676345" w:rsidP="00676345">
      <w:pPr>
        <w:numPr>
          <w:ilvl w:val="0"/>
          <w:numId w:val="17"/>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676345" w:rsidRPr="00433B23" w:rsidRDefault="00676345" w:rsidP="00676345">
      <w:pPr>
        <w:numPr>
          <w:ilvl w:val="0"/>
          <w:numId w:val="17"/>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676345" w:rsidRPr="00433B23" w:rsidRDefault="00676345" w:rsidP="00676345">
      <w:pPr>
        <w:numPr>
          <w:ilvl w:val="0"/>
          <w:numId w:val="17"/>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676345" w:rsidRPr="00433B23" w:rsidRDefault="00676345" w:rsidP="00676345">
      <w:pPr>
        <w:numPr>
          <w:ilvl w:val="0"/>
          <w:numId w:val="17"/>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676345" w:rsidRPr="00433B23" w:rsidRDefault="00676345" w:rsidP="00676345">
      <w:pPr>
        <w:numPr>
          <w:ilvl w:val="0"/>
          <w:numId w:val="17"/>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676345" w:rsidRPr="00433B23" w:rsidRDefault="00676345" w:rsidP="00676345">
      <w:pPr>
        <w:numPr>
          <w:ilvl w:val="0"/>
          <w:numId w:val="17"/>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676345" w:rsidRPr="00433B23" w:rsidRDefault="00676345" w:rsidP="00676345">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676345" w:rsidRPr="00433B23" w:rsidRDefault="00676345" w:rsidP="00676345">
      <w:pPr>
        <w:numPr>
          <w:ilvl w:val="2"/>
          <w:numId w:val="20"/>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676345" w:rsidRPr="00433B23" w:rsidRDefault="00676345" w:rsidP="00676345">
      <w:pPr>
        <w:numPr>
          <w:ilvl w:val="2"/>
          <w:numId w:val="20"/>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676345" w:rsidRPr="00433B23" w:rsidRDefault="00676345" w:rsidP="00676345">
      <w:pPr>
        <w:numPr>
          <w:ilvl w:val="0"/>
          <w:numId w:val="17"/>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676345" w:rsidRPr="00433B23" w:rsidRDefault="00676345" w:rsidP="00676345">
      <w:pPr>
        <w:numPr>
          <w:ilvl w:val="0"/>
          <w:numId w:val="12"/>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676345" w:rsidRPr="00433B23" w:rsidRDefault="00676345" w:rsidP="00676345">
      <w:pPr>
        <w:numPr>
          <w:ilvl w:val="0"/>
          <w:numId w:val="12"/>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676345" w:rsidRPr="00433B23" w:rsidRDefault="00676345" w:rsidP="00676345">
      <w:pPr>
        <w:numPr>
          <w:ilvl w:val="0"/>
          <w:numId w:val="17"/>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676345" w:rsidRPr="00433B23" w:rsidRDefault="00676345" w:rsidP="00676345">
      <w:pPr>
        <w:numPr>
          <w:ilvl w:val="0"/>
          <w:numId w:val="1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676345" w:rsidRPr="00433B23" w:rsidRDefault="00676345" w:rsidP="00676345">
      <w:pPr>
        <w:numPr>
          <w:ilvl w:val="0"/>
          <w:numId w:val="1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676345" w:rsidRPr="00433B23" w:rsidRDefault="00676345" w:rsidP="00676345">
      <w:pPr>
        <w:numPr>
          <w:ilvl w:val="0"/>
          <w:numId w:val="1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676345" w:rsidRPr="00433B23" w:rsidRDefault="00676345" w:rsidP="00676345">
      <w:pPr>
        <w:spacing w:after="0" w:line="240" w:lineRule="auto"/>
        <w:rPr>
          <w:rFonts w:ascii="Calibri" w:hAnsi="Calibri"/>
          <w:sz w:val="24"/>
          <w:szCs w:val="24"/>
        </w:rPr>
      </w:pPr>
    </w:p>
    <w:p w:rsidR="00676345" w:rsidRPr="00433B23" w:rsidRDefault="00676345" w:rsidP="00676345">
      <w:pPr>
        <w:numPr>
          <w:ilvl w:val="0"/>
          <w:numId w:val="15"/>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676345" w:rsidRPr="00433B23" w:rsidRDefault="00676345" w:rsidP="00676345">
      <w:pPr>
        <w:numPr>
          <w:ilvl w:val="0"/>
          <w:numId w:val="18"/>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676345" w:rsidRPr="00433B23" w:rsidRDefault="00676345" w:rsidP="00676345">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676345" w:rsidRPr="00433B23" w:rsidRDefault="00676345" w:rsidP="00676345">
      <w:pPr>
        <w:numPr>
          <w:ilvl w:val="0"/>
          <w:numId w:val="18"/>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676345" w:rsidRPr="00433B23" w:rsidRDefault="00676345" w:rsidP="00676345">
      <w:pPr>
        <w:spacing w:after="0" w:line="240" w:lineRule="auto"/>
        <w:ind w:left="567"/>
        <w:rPr>
          <w:rFonts w:ascii="Calibri" w:hAnsi="Calibri"/>
          <w:sz w:val="24"/>
          <w:szCs w:val="24"/>
        </w:rPr>
      </w:pPr>
      <w:r w:rsidRPr="00433B23">
        <w:rPr>
          <w:rFonts w:ascii="Calibri" w:hAnsi="Calibri"/>
          <w:sz w:val="24"/>
          <w:szCs w:val="24"/>
        </w:rPr>
        <w:t xml:space="preserve">Poczta elektroniczna: </w:t>
      </w:r>
      <w:hyperlink r:id="rId20" w:history="1">
        <w:r w:rsidRPr="00433B23">
          <w:rPr>
            <w:rStyle w:val="Hipercze"/>
            <w:rFonts w:ascii="Calibri" w:hAnsi="Calibri" w:cs="Arial"/>
            <w:b/>
            <w:sz w:val="24"/>
            <w:szCs w:val="24"/>
          </w:rPr>
          <w:t>resko@resko.pl</w:t>
        </w:r>
      </w:hyperlink>
      <w:r w:rsidRPr="00433B23">
        <w:rPr>
          <w:rFonts w:ascii="Calibri" w:hAnsi="Calibri" w:cs="Arial"/>
          <w:b/>
          <w:sz w:val="24"/>
          <w:szCs w:val="24"/>
        </w:rPr>
        <w:t xml:space="preserve"> </w:t>
      </w:r>
      <w:hyperlink r:id="rId21" w:history="1"/>
    </w:p>
    <w:p w:rsidR="00676345" w:rsidRPr="00433B23" w:rsidRDefault="00676345" w:rsidP="00676345">
      <w:pPr>
        <w:spacing w:after="0" w:line="240" w:lineRule="auto"/>
        <w:ind w:left="567"/>
        <w:rPr>
          <w:rFonts w:ascii="Calibri" w:hAnsi="Calibri"/>
          <w:sz w:val="24"/>
          <w:szCs w:val="24"/>
        </w:rPr>
      </w:pPr>
      <w:r w:rsidRPr="00433B23">
        <w:rPr>
          <w:rFonts w:ascii="Calibri" w:hAnsi="Calibri"/>
          <w:sz w:val="24"/>
          <w:szCs w:val="24"/>
        </w:rPr>
        <w:lastRenderedPageBreak/>
        <w:t>i uzgodnić z Zamawiającym termin usunięcia wad.</w:t>
      </w:r>
    </w:p>
    <w:p w:rsidR="00676345" w:rsidRPr="00433B23" w:rsidRDefault="00676345" w:rsidP="00676345">
      <w:pPr>
        <w:numPr>
          <w:ilvl w:val="0"/>
          <w:numId w:val="18"/>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676345" w:rsidRPr="00741FA5" w:rsidRDefault="00676345" w:rsidP="00676345">
      <w:pPr>
        <w:numPr>
          <w:ilvl w:val="2"/>
          <w:numId w:val="11"/>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676345" w:rsidRPr="00741FA5" w:rsidRDefault="00676345" w:rsidP="00676345">
      <w:pPr>
        <w:numPr>
          <w:ilvl w:val="2"/>
          <w:numId w:val="11"/>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Pr="00741FA5">
        <w:rPr>
          <w:rFonts w:ascii="Calibri" w:hAnsi="Calibri" w:cs="Arial"/>
          <w:sz w:val="24"/>
          <w:szCs w:val="24"/>
        </w:rPr>
        <w:t>Gmina Resko, ul. Rynek 1, 72-315 Resko</w:t>
      </w:r>
    </w:p>
    <w:p w:rsidR="00676345" w:rsidRPr="00433B23" w:rsidRDefault="00676345" w:rsidP="00676345">
      <w:pPr>
        <w:numPr>
          <w:ilvl w:val="0"/>
          <w:numId w:val="18"/>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676345" w:rsidRPr="00433B23" w:rsidRDefault="00676345" w:rsidP="00676345">
      <w:pPr>
        <w:spacing w:after="0" w:line="240" w:lineRule="auto"/>
        <w:rPr>
          <w:rFonts w:ascii="Calibri" w:hAnsi="Calibri"/>
          <w:sz w:val="24"/>
          <w:szCs w:val="24"/>
        </w:rPr>
      </w:pPr>
    </w:p>
    <w:p w:rsidR="00676345" w:rsidRPr="00433B23" w:rsidRDefault="00676345" w:rsidP="00676345">
      <w:pPr>
        <w:numPr>
          <w:ilvl w:val="0"/>
          <w:numId w:val="15"/>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676345" w:rsidRPr="00433B23" w:rsidRDefault="00676345" w:rsidP="00676345">
      <w:pPr>
        <w:numPr>
          <w:ilvl w:val="0"/>
          <w:numId w:val="19"/>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676345" w:rsidRPr="00433B23" w:rsidRDefault="00676345" w:rsidP="00676345">
      <w:pPr>
        <w:numPr>
          <w:ilvl w:val="0"/>
          <w:numId w:val="19"/>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676345" w:rsidRPr="00433B23" w:rsidRDefault="00676345" w:rsidP="00676345">
      <w:pPr>
        <w:numPr>
          <w:ilvl w:val="0"/>
          <w:numId w:val="19"/>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676345" w:rsidRDefault="00676345" w:rsidP="00676345">
      <w:pPr>
        <w:spacing w:after="0" w:line="240" w:lineRule="auto"/>
        <w:rPr>
          <w:rFonts w:ascii="Calibri" w:hAnsi="Calibri"/>
          <w:sz w:val="24"/>
          <w:szCs w:val="24"/>
        </w:rPr>
      </w:pPr>
    </w:p>
    <w:p w:rsidR="00676345" w:rsidRDefault="00676345" w:rsidP="00676345">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676345" w:rsidRDefault="00676345" w:rsidP="00676345">
      <w:pPr>
        <w:spacing w:after="0" w:line="240" w:lineRule="auto"/>
      </w:pPr>
    </w:p>
    <w:p w:rsidR="00524076" w:rsidRDefault="00524076"/>
    <w:sectPr w:rsidR="005240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3A" w:rsidRDefault="00EC283A" w:rsidP="00676345">
      <w:pPr>
        <w:spacing w:after="0" w:line="240" w:lineRule="auto"/>
      </w:pPr>
      <w:r>
        <w:separator/>
      </w:r>
    </w:p>
  </w:endnote>
  <w:endnote w:type="continuationSeparator" w:id="0">
    <w:p w:rsidR="00EC283A" w:rsidRDefault="00EC283A" w:rsidP="0067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3A" w:rsidRDefault="00EC283A" w:rsidP="00676345">
      <w:pPr>
        <w:spacing w:after="0" w:line="240" w:lineRule="auto"/>
      </w:pPr>
      <w:r>
        <w:separator/>
      </w:r>
    </w:p>
  </w:footnote>
  <w:footnote w:type="continuationSeparator" w:id="0">
    <w:p w:rsidR="00EC283A" w:rsidRDefault="00EC283A" w:rsidP="00676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21F5211"/>
    <w:multiLevelType w:val="hybridMultilevel"/>
    <w:tmpl w:val="7EB0A34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2B9C66DA">
      <w:start w:val="1"/>
      <w:numFmt w:val="lowerLetter"/>
      <w:lvlText w:val="%6)"/>
      <w:lvlJc w:val="left"/>
      <w:pPr>
        <w:ind w:left="4860" w:hanging="720"/>
      </w:pPr>
      <w:rPr>
        <w:rFonts w:ascii="Calibri" w:eastAsiaTheme="minorEastAsia" w:hAnsi="Calibri" w:cs="Calibri"/>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5">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20">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24">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6">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44767F"/>
    <w:multiLevelType w:val="hybridMultilevel"/>
    <w:tmpl w:val="910ABB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944925"/>
    <w:multiLevelType w:val="multilevel"/>
    <w:tmpl w:val="DDDE1DFC"/>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lowerLetter"/>
      <w:lvlText w:val="%5)"/>
      <w:lvlJc w:val="left"/>
      <w:pPr>
        <w:tabs>
          <w:tab w:val="num" w:pos="2160"/>
        </w:tabs>
        <w:ind w:left="0" w:firstLine="0"/>
      </w:pPr>
      <w:rPr>
        <w:rFonts w:hint="default"/>
        <w:b/>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31">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A2090C"/>
    <w:multiLevelType w:val="hybridMultilevel"/>
    <w:tmpl w:val="DE5A9E6E"/>
    <w:lvl w:ilvl="0" w:tplc="5620600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45">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52">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num w:numId="1">
    <w:abstractNumId w:val="23"/>
  </w:num>
  <w:num w:numId="2">
    <w:abstractNumId w:val="24"/>
  </w:num>
  <w:num w:numId="3">
    <w:abstractNumId w:val="9"/>
  </w:num>
  <w:num w:numId="4">
    <w:abstractNumId w:val="49"/>
  </w:num>
  <w:num w:numId="5">
    <w:abstractNumId w:val="15"/>
  </w:num>
  <w:num w:numId="6">
    <w:abstractNumId w:val="5"/>
  </w:num>
  <w:num w:numId="7">
    <w:abstractNumId w:val="40"/>
  </w:num>
  <w:num w:numId="8">
    <w:abstractNumId w:val="51"/>
  </w:num>
  <w:num w:numId="9">
    <w:abstractNumId w:val="26"/>
  </w:num>
  <w:num w:numId="10">
    <w:abstractNumId w:val="25"/>
  </w:num>
  <w:num w:numId="11">
    <w:abstractNumId w:val="19"/>
  </w:num>
  <w:num w:numId="12">
    <w:abstractNumId w:val="21"/>
  </w:num>
  <w:num w:numId="13">
    <w:abstractNumId w:val="58"/>
  </w:num>
  <w:num w:numId="14">
    <w:abstractNumId w:val="36"/>
  </w:num>
  <w:num w:numId="15">
    <w:abstractNumId w:val="35"/>
  </w:num>
  <w:num w:numId="16">
    <w:abstractNumId w:val="48"/>
  </w:num>
  <w:num w:numId="17">
    <w:abstractNumId w:val="11"/>
  </w:num>
  <w:num w:numId="18">
    <w:abstractNumId w:val="8"/>
  </w:num>
  <w:num w:numId="19">
    <w:abstractNumId w:val="43"/>
  </w:num>
  <w:num w:numId="20">
    <w:abstractNumId w:val="3"/>
  </w:num>
  <w:num w:numId="21">
    <w:abstractNumId w:val="38"/>
  </w:num>
  <w:num w:numId="22">
    <w:abstractNumId w:val="29"/>
  </w:num>
  <w:num w:numId="23">
    <w:abstractNumId w:val="31"/>
  </w:num>
  <w:num w:numId="24">
    <w:abstractNumId w:val="47"/>
  </w:num>
  <w:num w:numId="25">
    <w:abstractNumId w:val="16"/>
  </w:num>
  <w:num w:numId="26">
    <w:abstractNumId w:val="7"/>
  </w:num>
  <w:num w:numId="27">
    <w:abstractNumId w:val="55"/>
  </w:num>
  <w:num w:numId="28">
    <w:abstractNumId w:val="41"/>
  </w:num>
  <w:num w:numId="29">
    <w:abstractNumId w:val="56"/>
  </w:num>
  <w:num w:numId="30">
    <w:abstractNumId w:val="14"/>
  </w:num>
  <w:num w:numId="31">
    <w:abstractNumId w:val="20"/>
  </w:num>
  <w:num w:numId="32">
    <w:abstractNumId w:val="27"/>
  </w:num>
  <w:num w:numId="33">
    <w:abstractNumId w:val="46"/>
  </w:num>
  <w:num w:numId="34">
    <w:abstractNumId w:val="45"/>
  </w:num>
  <w:num w:numId="35">
    <w:abstractNumId w:val="10"/>
  </w:num>
  <w:num w:numId="36">
    <w:abstractNumId w:val="34"/>
  </w:num>
  <w:num w:numId="37">
    <w:abstractNumId w:val="54"/>
  </w:num>
  <w:num w:numId="38">
    <w:abstractNumId w:val="44"/>
  </w:num>
  <w:num w:numId="39">
    <w:abstractNumId w:val="53"/>
  </w:num>
  <w:num w:numId="40">
    <w:abstractNumId w:val="22"/>
  </w:num>
  <w:num w:numId="41">
    <w:abstractNumId w:val="33"/>
  </w:num>
  <w:num w:numId="42">
    <w:abstractNumId w:val="37"/>
  </w:num>
  <w:num w:numId="43">
    <w:abstractNumId w:val="42"/>
  </w:num>
  <w:num w:numId="44">
    <w:abstractNumId w:val="17"/>
  </w:num>
  <w:num w:numId="45">
    <w:abstractNumId w:val="28"/>
  </w:num>
  <w:num w:numId="46">
    <w:abstractNumId w:val="57"/>
  </w:num>
  <w:num w:numId="47">
    <w:abstractNumId w:val="1"/>
  </w:num>
  <w:num w:numId="48">
    <w:abstractNumId w:val="32"/>
  </w:num>
  <w:num w:numId="49">
    <w:abstractNumId w:val="50"/>
  </w:num>
  <w:num w:numId="50">
    <w:abstractNumId w:val="13"/>
  </w:num>
  <w:num w:numId="51">
    <w:abstractNumId w:val="6"/>
  </w:num>
  <w:num w:numId="52">
    <w:abstractNumId w:val="2"/>
  </w:num>
  <w:num w:numId="53">
    <w:abstractNumId w:val="12"/>
  </w:num>
  <w:num w:numId="54">
    <w:abstractNumId w:val="52"/>
  </w:num>
  <w:num w:numId="55">
    <w:abstractNumId w:val="4"/>
  </w:num>
  <w:num w:numId="56">
    <w:abstractNumId w:val="39"/>
  </w:num>
  <w:num w:numId="57">
    <w:abstractNumId w:val="0"/>
  </w:num>
  <w:num w:numId="58">
    <w:abstractNumId w:val="30"/>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45"/>
    <w:rsid w:val="00114625"/>
    <w:rsid w:val="002759AF"/>
    <w:rsid w:val="00433BAE"/>
    <w:rsid w:val="00524076"/>
    <w:rsid w:val="00676345"/>
    <w:rsid w:val="00756FA1"/>
    <w:rsid w:val="0076299B"/>
    <w:rsid w:val="00836511"/>
    <w:rsid w:val="008C4D1A"/>
    <w:rsid w:val="00AC64F4"/>
    <w:rsid w:val="00CC7C7E"/>
    <w:rsid w:val="00E12EE0"/>
    <w:rsid w:val="00EC283A"/>
    <w:rsid w:val="00ED5C93"/>
    <w:rsid w:val="00F65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345"/>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6345"/>
    <w:pPr>
      <w:ind w:left="720"/>
      <w:contextualSpacing/>
    </w:pPr>
  </w:style>
  <w:style w:type="character" w:styleId="Hipercze">
    <w:name w:val="Hyperlink"/>
    <w:basedOn w:val="Domylnaczcionkaakapitu"/>
    <w:uiPriority w:val="99"/>
    <w:unhideWhenUsed/>
    <w:rsid w:val="00676345"/>
    <w:rPr>
      <w:color w:val="0000FF" w:themeColor="hyperlink"/>
      <w:u w:val="single"/>
    </w:rPr>
  </w:style>
  <w:style w:type="paragraph" w:styleId="Tekstpodstawowy2">
    <w:name w:val="Body Text 2"/>
    <w:basedOn w:val="Normalny"/>
    <w:link w:val="Tekstpodstawowy2Znak"/>
    <w:semiHidden/>
    <w:rsid w:val="00676345"/>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676345"/>
    <w:rPr>
      <w:rFonts w:ascii="Times New Roman" w:eastAsia="Times New Roman" w:hAnsi="Times New Roman" w:cs="Times New Roman"/>
      <w:sz w:val="20"/>
      <w:szCs w:val="20"/>
      <w:lang w:val="x-none" w:eastAsia="x-none"/>
    </w:rPr>
  </w:style>
  <w:style w:type="paragraph" w:styleId="Tekstpodstawowywcity">
    <w:name w:val="Body Text Indent"/>
    <w:basedOn w:val="Normalny"/>
    <w:link w:val="TekstpodstawowywcityZnak"/>
    <w:uiPriority w:val="99"/>
    <w:semiHidden/>
    <w:unhideWhenUsed/>
    <w:rsid w:val="00676345"/>
    <w:pPr>
      <w:spacing w:after="120"/>
      <w:ind w:left="283"/>
    </w:pPr>
  </w:style>
  <w:style w:type="character" w:customStyle="1" w:styleId="TekstpodstawowywcityZnak">
    <w:name w:val="Tekst podstawowy wcięty Znak"/>
    <w:basedOn w:val="Domylnaczcionkaakapitu"/>
    <w:link w:val="Tekstpodstawowywcity"/>
    <w:uiPriority w:val="99"/>
    <w:semiHidden/>
    <w:rsid w:val="00676345"/>
    <w:rPr>
      <w:rFonts w:eastAsiaTheme="minorEastAsia"/>
    </w:rPr>
  </w:style>
  <w:style w:type="paragraph" w:styleId="Tekstpodstawowy">
    <w:name w:val="Body Text"/>
    <w:basedOn w:val="Normalny"/>
    <w:link w:val="TekstpodstawowyZnak"/>
    <w:uiPriority w:val="99"/>
    <w:semiHidden/>
    <w:unhideWhenUsed/>
    <w:rsid w:val="00676345"/>
    <w:pPr>
      <w:spacing w:after="120"/>
    </w:pPr>
  </w:style>
  <w:style w:type="character" w:customStyle="1" w:styleId="TekstpodstawowyZnak">
    <w:name w:val="Tekst podstawowy Znak"/>
    <w:basedOn w:val="Domylnaczcionkaakapitu"/>
    <w:link w:val="Tekstpodstawowy"/>
    <w:uiPriority w:val="99"/>
    <w:semiHidden/>
    <w:rsid w:val="00676345"/>
    <w:rPr>
      <w:rFonts w:eastAsiaTheme="minorEastAsia"/>
    </w:rPr>
  </w:style>
  <w:style w:type="paragraph" w:styleId="Tekstpodstawowywcity3">
    <w:name w:val="Body Text Indent 3"/>
    <w:basedOn w:val="Normalny"/>
    <w:link w:val="Tekstpodstawowywcity3Znak"/>
    <w:uiPriority w:val="99"/>
    <w:semiHidden/>
    <w:unhideWhenUsed/>
    <w:rsid w:val="0067634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6345"/>
    <w:rPr>
      <w:rFonts w:eastAsiaTheme="minorEastAsia"/>
      <w:sz w:val="16"/>
      <w:szCs w:val="16"/>
    </w:rPr>
  </w:style>
  <w:style w:type="paragraph" w:customStyle="1" w:styleId="Default">
    <w:name w:val="Default"/>
    <w:rsid w:val="0067634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676345"/>
    <w:pPr>
      <w:numPr>
        <w:numId w:val="44"/>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676345"/>
    <w:pPr>
      <w:numPr>
        <w:ilvl w:val="1"/>
        <w:numId w:val="44"/>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676345"/>
    <w:pPr>
      <w:numPr>
        <w:ilvl w:val="2"/>
        <w:numId w:val="44"/>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676345"/>
    <w:pPr>
      <w:numPr>
        <w:ilvl w:val="3"/>
        <w:numId w:val="44"/>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676345"/>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676345"/>
    <w:pPr>
      <w:spacing w:after="167"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763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345"/>
    <w:rPr>
      <w:rFonts w:eastAsiaTheme="minorEastAsia"/>
    </w:rPr>
  </w:style>
  <w:style w:type="paragraph" w:styleId="Stopka">
    <w:name w:val="footer"/>
    <w:basedOn w:val="Normalny"/>
    <w:link w:val="StopkaZnak"/>
    <w:uiPriority w:val="99"/>
    <w:unhideWhenUsed/>
    <w:rsid w:val="006763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34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345"/>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6345"/>
    <w:pPr>
      <w:ind w:left="720"/>
      <w:contextualSpacing/>
    </w:pPr>
  </w:style>
  <w:style w:type="character" w:styleId="Hipercze">
    <w:name w:val="Hyperlink"/>
    <w:basedOn w:val="Domylnaczcionkaakapitu"/>
    <w:uiPriority w:val="99"/>
    <w:unhideWhenUsed/>
    <w:rsid w:val="00676345"/>
    <w:rPr>
      <w:color w:val="0000FF" w:themeColor="hyperlink"/>
      <w:u w:val="single"/>
    </w:rPr>
  </w:style>
  <w:style w:type="paragraph" w:styleId="Tekstpodstawowy2">
    <w:name w:val="Body Text 2"/>
    <w:basedOn w:val="Normalny"/>
    <w:link w:val="Tekstpodstawowy2Znak"/>
    <w:semiHidden/>
    <w:rsid w:val="00676345"/>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676345"/>
    <w:rPr>
      <w:rFonts w:ascii="Times New Roman" w:eastAsia="Times New Roman" w:hAnsi="Times New Roman" w:cs="Times New Roman"/>
      <w:sz w:val="20"/>
      <w:szCs w:val="20"/>
      <w:lang w:val="x-none" w:eastAsia="x-none"/>
    </w:rPr>
  </w:style>
  <w:style w:type="paragraph" w:styleId="Tekstpodstawowywcity">
    <w:name w:val="Body Text Indent"/>
    <w:basedOn w:val="Normalny"/>
    <w:link w:val="TekstpodstawowywcityZnak"/>
    <w:uiPriority w:val="99"/>
    <w:semiHidden/>
    <w:unhideWhenUsed/>
    <w:rsid w:val="00676345"/>
    <w:pPr>
      <w:spacing w:after="120"/>
      <w:ind w:left="283"/>
    </w:pPr>
  </w:style>
  <w:style w:type="character" w:customStyle="1" w:styleId="TekstpodstawowywcityZnak">
    <w:name w:val="Tekst podstawowy wcięty Znak"/>
    <w:basedOn w:val="Domylnaczcionkaakapitu"/>
    <w:link w:val="Tekstpodstawowywcity"/>
    <w:uiPriority w:val="99"/>
    <w:semiHidden/>
    <w:rsid w:val="00676345"/>
    <w:rPr>
      <w:rFonts w:eastAsiaTheme="minorEastAsia"/>
    </w:rPr>
  </w:style>
  <w:style w:type="paragraph" w:styleId="Tekstpodstawowy">
    <w:name w:val="Body Text"/>
    <w:basedOn w:val="Normalny"/>
    <w:link w:val="TekstpodstawowyZnak"/>
    <w:uiPriority w:val="99"/>
    <w:semiHidden/>
    <w:unhideWhenUsed/>
    <w:rsid w:val="00676345"/>
    <w:pPr>
      <w:spacing w:after="120"/>
    </w:pPr>
  </w:style>
  <w:style w:type="character" w:customStyle="1" w:styleId="TekstpodstawowyZnak">
    <w:name w:val="Tekst podstawowy Znak"/>
    <w:basedOn w:val="Domylnaczcionkaakapitu"/>
    <w:link w:val="Tekstpodstawowy"/>
    <w:uiPriority w:val="99"/>
    <w:semiHidden/>
    <w:rsid w:val="00676345"/>
    <w:rPr>
      <w:rFonts w:eastAsiaTheme="minorEastAsia"/>
    </w:rPr>
  </w:style>
  <w:style w:type="paragraph" w:styleId="Tekstpodstawowywcity3">
    <w:name w:val="Body Text Indent 3"/>
    <w:basedOn w:val="Normalny"/>
    <w:link w:val="Tekstpodstawowywcity3Znak"/>
    <w:uiPriority w:val="99"/>
    <w:semiHidden/>
    <w:unhideWhenUsed/>
    <w:rsid w:val="0067634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6345"/>
    <w:rPr>
      <w:rFonts w:eastAsiaTheme="minorEastAsia"/>
      <w:sz w:val="16"/>
      <w:szCs w:val="16"/>
    </w:rPr>
  </w:style>
  <w:style w:type="paragraph" w:customStyle="1" w:styleId="Default">
    <w:name w:val="Default"/>
    <w:rsid w:val="0067634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676345"/>
    <w:pPr>
      <w:numPr>
        <w:numId w:val="44"/>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676345"/>
    <w:pPr>
      <w:numPr>
        <w:ilvl w:val="1"/>
        <w:numId w:val="44"/>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676345"/>
    <w:pPr>
      <w:numPr>
        <w:ilvl w:val="2"/>
        <w:numId w:val="44"/>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676345"/>
    <w:pPr>
      <w:numPr>
        <w:ilvl w:val="3"/>
        <w:numId w:val="44"/>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676345"/>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676345"/>
    <w:pPr>
      <w:spacing w:after="167"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763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345"/>
    <w:rPr>
      <w:rFonts w:eastAsiaTheme="minorEastAsia"/>
    </w:rPr>
  </w:style>
  <w:style w:type="paragraph" w:styleId="Stopka">
    <w:name w:val="footer"/>
    <w:basedOn w:val="Normalny"/>
    <w:link w:val="StopkaZnak"/>
    <w:uiPriority w:val="99"/>
    <w:unhideWhenUsed/>
    <w:rsid w:val="006763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34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Zjawisko_naturalne" TargetMode="External"/><Relationship Id="rId13" Type="http://schemas.openxmlformats.org/officeDocument/2006/relationships/hyperlink" Target="http://pl.wikipedia.org/wiki/Huragan" TargetMode="External"/><Relationship Id="rId18" Type="http://schemas.openxmlformats.org/officeDocument/2006/relationships/hyperlink" Target="http://pl.wikipedia.org/wiki/Mr%C3%B3z" TargetMode="External"/><Relationship Id="rId3" Type="http://schemas.microsoft.com/office/2007/relationships/stylesWithEffects" Target="stylesWithEffects.xml"/><Relationship Id="rId21" Type="http://schemas.openxmlformats.org/officeDocument/2006/relationships/hyperlink" Target="mailto:inwestycje@kaczory.com.pl" TargetMode="External"/><Relationship Id="rId7" Type="http://schemas.openxmlformats.org/officeDocument/2006/relationships/endnotes" Target="endnotes.xml"/><Relationship Id="rId12" Type="http://schemas.openxmlformats.org/officeDocument/2006/relationships/hyperlink" Target="http://pl.wikipedia.org/wiki/Trz%C4%99sienie_ziemi" TargetMode="External"/><Relationship Id="rId17" Type="http://schemas.openxmlformats.org/officeDocument/2006/relationships/hyperlink" Target="http://pl.wikipedia.org/wiki/Upa%C5%82" TargetMode="External"/><Relationship Id="rId2" Type="http://schemas.openxmlformats.org/officeDocument/2006/relationships/styles" Target="styles.xml"/><Relationship Id="rId16" Type="http://schemas.openxmlformats.org/officeDocument/2006/relationships/hyperlink" Target="http://pl.wikipedia.org/wiki/%C5%9Anieg" TargetMode="External"/><Relationship Id="rId20" Type="http://schemas.openxmlformats.org/officeDocument/2006/relationships/hyperlink" Target="mailto:resko@resko.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wikipedia.org/wiki/Po%C5%BCar" TargetMode="External"/><Relationship Id="rId5" Type="http://schemas.openxmlformats.org/officeDocument/2006/relationships/webSettings" Target="webSettings.xml"/><Relationship Id="rId15" Type="http://schemas.openxmlformats.org/officeDocument/2006/relationships/hyperlink" Target="http://pl.wikipedia.org/wiki/Opad_atmosferyczny" TargetMode="External"/><Relationship Id="rId23" Type="http://schemas.openxmlformats.org/officeDocument/2006/relationships/theme" Target="theme/theme1.xml"/><Relationship Id="rId10" Type="http://schemas.openxmlformats.org/officeDocument/2006/relationships/hyperlink" Target="http://pl.wikipedia.org/wiki/Susza" TargetMode="External"/><Relationship Id="rId19" Type="http://schemas.openxmlformats.org/officeDocument/2006/relationships/hyperlink" Target="http://pl.wikipedia.org/wiki/Osuwisko" TargetMode="External"/><Relationship Id="rId4" Type="http://schemas.openxmlformats.org/officeDocument/2006/relationships/settings" Target="settings.xml"/><Relationship Id="rId9" Type="http://schemas.openxmlformats.org/officeDocument/2006/relationships/hyperlink" Target="http://pl.wikipedia.org/wiki/Pow%C3%B3d%C5%BA" TargetMode="External"/><Relationship Id="rId14" Type="http://schemas.openxmlformats.org/officeDocument/2006/relationships/hyperlink" Target="http://pl.wikipedia.org/wiki/Tornado"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25</Pages>
  <Words>9710</Words>
  <Characters>58264</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5</cp:revision>
  <dcterms:created xsi:type="dcterms:W3CDTF">2021-07-20T08:56:00Z</dcterms:created>
  <dcterms:modified xsi:type="dcterms:W3CDTF">2021-07-21T10:02:00Z</dcterms:modified>
</cp:coreProperties>
</file>