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FA3A" w14:textId="70CEB8A3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AC26AF">
        <w:rPr>
          <w:rFonts w:cs="Times New Roman"/>
          <w:b/>
        </w:rPr>
        <w:t>19</w:t>
      </w:r>
      <w:bookmarkStart w:id="0" w:name="_GoBack"/>
      <w:bookmarkEnd w:id="0"/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14:paraId="13B4484F" w14:textId="77777777"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14:paraId="0646ABE3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603CC4E2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1659EC65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12CE8D73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9153571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5DB00086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4410F1AA" w14:textId="77777777"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913F08E" w14:textId="77777777"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14:paraId="6D0063B4" w14:textId="77777777"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14:paraId="42FDF4B7" w14:textId="77777777"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23A1E1EE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14652BF3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0853BD82" w14:textId="77777777"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14:paraId="0F99C87F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19AD6051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2B54D566" w14:textId="77777777"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A4430C" w:rsidRPr="00A4430C">
        <w:rPr>
          <w:rFonts w:eastAsia="Times New Roman" w:cs="Times New Roman"/>
          <w:b/>
          <w:szCs w:val="21"/>
          <w:lang w:eastAsia="pl-PL"/>
        </w:rPr>
        <w:t>Remont promu linowego „Ostrówek II” dla odnowy klasy żeglugowej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708B78F4" w14:textId="77777777"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14:paraId="31AC0CBF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3071C8A4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182AF979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43B14BC8" w14:textId="77777777"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03B513AC" w14:textId="77777777"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14:paraId="54C0630F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73A50B6A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1DB3E0F7" w14:textId="77777777"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14:paraId="18CA1629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1BC0DFBD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1541C04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22C3B4C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48FBCCCD" w14:textId="77777777"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EECB461" w14:textId="77777777"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14:paraId="59D0DA42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3C51FAE8" w14:textId="77777777"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30136375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72DB5CC9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648390B1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2652B1F1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4D8123A5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6E415A83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C3A512B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4448C8F2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751BC1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55A97F78" w14:textId="77777777"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14:paraId="628BF283" w14:textId="77777777"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CAEB6" w14:textId="77777777" w:rsidR="00895823" w:rsidRDefault="00895823" w:rsidP="0038231F">
      <w:pPr>
        <w:spacing w:after="0" w:line="240" w:lineRule="auto"/>
      </w:pPr>
      <w:r>
        <w:separator/>
      </w:r>
    </w:p>
  </w:endnote>
  <w:endnote w:type="continuationSeparator" w:id="0">
    <w:p w14:paraId="47C9F69C" w14:textId="77777777" w:rsidR="00895823" w:rsidRDefault="008958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3ED5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26A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141E5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7F1DB" w14:textId="77777777" w:rsidR="00895823" w:rsidRDefault="00895823" w:rsidP="0038231F">
      <w:pPr>
        <w:spacing w:after="0" w:line="240" w:lineRule="auto"/>
      </w:pPr>
      <w:r>
        <w:separator/>
      </w:r>
    </w:p>
  </w:footnote>
  <w:footnote w:type="continuationSeparator" w:id="0">
    <w:p w14:paraId="00791EE4" w14:textId="77777777" w:rsidR="00895823" w:rsidRDefault="008958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97152" w14:textId="77777777" w:rsidR="005A3B01" w:rsidRDefault="005A3B01">
    <w:pPr>
      <w:pStyle w:val="Nagwek"/>
    </w:pPr>
  </w:p>
  <w:p w14:paraId="66ED15E0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800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7F3E"/>
    <w:rsid w:val="000A19E8"/>
    <w:rsid w:val="000B1025"/>
    <w:rsid w:val="000B1F47"/>
    <w:rsid w:val="000C021E"/>
    <w:rsid w:val="000D03AF"/>
    <w:rsid w:val="000D73C4"/>
    <w:rsid w:val="000E4D37"/>
    <w:rsid w:val="000F1229"/>
    <w:rsid w:val="000F1538"/>
    <w:rsid w:val="000F2452"/>
    <w:rsid w:val="000F48C1"/>
    <w:rsid w:val="000F4C8A"/>
    <w:rsid w:val="000F66F4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2545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5A11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B296C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823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6301F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4430C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C26AF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0030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1D79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6759A"/>
    <w:rsid w:val="00E86A2B"/>
    <w:rsid w:val="00E90E08"/>
    <w:rsid w:val="00E92528"/>
    <w:rsid w:val="00EA74CD"/>
    <w:rsid w:val="00EB2FF6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8009D"/>
    <w:rsid w:val="00F93F6B"/>
    <w:rsid w:val="00F94BA3"/>
    <w:rsid w:val="00F965F7"/>
    <w:rsid w:val="00FB4C08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B410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6292-4DC0-4453-A575-63CAE0C4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35</cp:revision>
  <cp:lastPrinted>2016-07-26T08:32:00Z</cp:lastPrinted>
  <dcterms:created xsi:type="dcterms:W3CDTF">2020-10-13T11:56:00Z</dcterms:created>
  <dcterms:modified xsi:type="dcterms:W3CDTF">2022-07-21T08:41:00Z</dcterms:modified>
</cp:coreProperties>
</file>