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13A1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5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FA6FB8">
        <w:rPr>
          <w:rFonts w:ascii="Cambria" w:hAnsi="Cambria" w:cs="Tahoma"/>
        </w:rPr>
        <w:t>22</w:t>
      </w:r>
      <w:r w:rsidRPr="006913A1">
        <w:rPr>
          <w:rFonts w:ascii="Cambria" w:hAnsi="Cambria" w:cs="Tahoma"/>
        </w:rPr>
        <w:t>.</w:t>
      </w:r>
      <w:r w:rsidR="00FF2BC9" w:rsidRPr="006913A1">
        <w:rPr>
          <w:rFonts w:ascii="Cambria" w:hAnsi="Cambria" w:cs="Tahoma"/>
        </w:rPr>
        <w:t>0</w:t>
      </w:r>
      <w:r w:rsidR="006913A1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.20</w:t>
      </w:r>
      <w:r w:rsidR="00F339B7" w:rsidRPr="006913A1">
        <w:rPr>
          <w:rFonts w:ascii="Cambria" w:hAnsi="Cambria" w:cs="Tahoma"/>
        </w:rPr>
        <w:t>2</w:t>
      </w:r>
      <w:r w:rsidR="00FF2BC9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r.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6913A1" w:rsidRPr="00FA6FB8" w:rsidRDefault="006A1C99" w:rsidP="006913A1">
      <w:pPr>
        <w:pStyle w:val="Tekstpodstawowy"/>
        <w:jc w:val="center"/>
        <w:rPr>
          <w:rFonts w:ascii="Cambria" w:hAnsi="Cambria" w:cs="Tahoma"/>
          <w:snapToGrid w:val="0"/>
          <w:sz w:val="24"/>
        </w:rPr>
      </w:pPr>
      <w:r w:rsidRPr="00FA6FB8">
        <w:rPr>
          <w:rFonts w:ascii="Cambria" w:hAnsi="Cambria" w:cs="Tahoma"/>
          <w:sz w:val="24"/>
        </w:rPr>
        <w:t xml:space="preserve">Dotyczy: Postępowania w trybie </w:t>
      </w:r>
      <w:r w:rsidR="00175DCC" w:rsidRPr="00FA6FB8">
        <w:rPr>
          <w:rFonts w:ascii="Cambria" w:hAnsi="Cambria" w:cs="Tahoma"/>
          <w:sz w:val="24"/>
        </w:rPr>
        <w:t>podstawowym</w:t>
      </w:r>
      <w:r w:rsidRPr="00FA6FB8">
        <w:rPr>
          <w:rFonts w:ascii="Cambria" w:hAnsi="Cambria" w:cs="Tahoma"/>
          <w:sz w:val="24"/>
        </w:rPr>
        <w:t xml:space="preserve"> na </w:t>
      </w:r>
      <w:r w:rsidR="006913A1" w:rsidRPr="00FA6FB8">
        <w:rPr>
          <w:rFonts w:ascii="Cambria" w:hAnsi="Cambria" w:cs="Tahoma"/>
          <w:b/>
          <w:sz w:val="24"/>
        </w:rPr>
        <w:t xml:space="preserve">Dostawę ubrań i artykułów z włókniny i </w:t>
      </w:r>
      <w:proofErr w:type="spellStart"/>
      <w:r w:rsidR="006913A1" w:rsidRPr="00FA6FB8">
        <w:rPr>
          <w:rFonts w:ascii="Cambria" w:hAnsi="Cambria" w:cs="Tahoma"/>
          <w:b/>
          <w:sz w:val="24"/>
        </w:rPr>
        <w:t>flizeliny</w:t>
      </w:r>
      <w:proofErr w:type="spellEnd"/>
      <w:r w:rsidR="002B10FA">
        <w:rPr>
          <w:rFonts w:ascii="Cambria" w:hAnsi="Cambria" w:cs="Tahoma"/>
          <w:b/>
          <w:sz w:val="24"/>
        </w:rPr>
        <w:t xml:space="preserve">. </w:t>
      </w:r>
    </w:p>
    <w:p w:rsidR="00AB1C62" w:rsidRPr="00FA6FB8" w:rsidRDefault="00AB1C62" w:rsidP="008A228F">
      <w:pPr>
        <w:jc w:val="both"/>
        <w:rPr>
          <w:rFonts w:ascii="Cambria" w:hAnsi="Cambria" w:cs="Calibri"/>
          <w:color w:val="000000"/>
          <w:u w:val="single"/>
        </w:rPr>
      </w:pPr>
    </w:p>
    <w:p w:rsidR="00F339B7" w:rsidRPr="00CB53EB" w:rsidRDefault="00F339B7" w:rsidP="008A228F">
      <w:pPr>
        <w:jc w:val="both"/>
        <w:rPr>
          <w:rFonts w:ascii="Cambria" w:hAnsi="Cambria" w:cs="Calibri"/>
          <w:color w:val="000000"/>
        </w:rPr>
      </w:pPr>
      <w:r w:rsidRPr="00CB53EB">
        <w:rPr>
          <w:rFonts w:ascii="Cambria" w:hAnsi="Cambria" w:cs="Calibri"/>
          <w:color w:val="000000"/>
        </w:rPr>
        <w:t>Dyrekc</w:t>
      </w:r>
      <w:r w:rsidR="00AB1C62" w:rsidRPr="00CB53EB">
        <w:rPr>
          <w:rFonts w:ascii="Cambria" w:hAnsi="Cambria" w:cs="Calibri"/>
          <w:color w:val="000000"/>
        </w:rPr>
        <w:t>ja Z</w:t>
      </w:r>
      <w:r w:rsidR="00160500" w:rsidRPr="00CB53EB">
        <w:rPr>
          <w:rFonts w:ascii="Cambria" w:hAnsi="Cambria" w:cs="Calibri"/>
          <w:color w:val="000000"/>
        </w:rPr>
        <w:t>espołu Opieki Zdrowotnej w S</w:t>
      </w:r>
      <w:r w:rsidRPr="00CB53EB">
        <w:rPr>
          <w:rFonts w:ascii="Cambria" w:hAnsi="Cambria" w:cs="Calibri"/>
          <w:color w:val="000000"/>
        </w:rPr>
        <w:t>uchej Beskidzkiej odpowiada na poniższe pytani</w:t>
      </w:r>
      <w:r w:rsidR="00BD7972" w:rsidRPr="00CB53EB">
        <w:rPr>
          <w:rFonts w:ascii="Cambria" w:hAnsi="Cambria" w:cs="Calibri"/>
          <w:color w:val="000000"/>
        </w:rPr>
        <w:t>e</w:t>
      </w:r>
      <w:r w:rsidRPr="00CB53EB">
        <w:rPr>
          <w:rFonts w:ascii="Cambria" w:hAnsi="Cambria" w:cs="Calibri"/>
          <w:color w:val="000000"/>
        </w:rPr>
        <w:t>:</w:t>
      </w:r>
    </w:p>
    <w:p w:rsidR="00CC6857" w:rsidRDefault="00CC6857" w:rsidP="00CB53EB">
      <w:pPr>
        <w:suppressAutoHyphens/>
        <w:rPr>
          <w:rFonts w:ascii="Cambria" w:hAnsi="Cambria" w:cs="Calibri"/>
          <w:b/>
          <w:bCs/>
          <w:color w:val="000000"/>
        </w:rPr>
      </w:pPr>
    </w:p>
    <w:p w:rsidR="00CB53EB" w:rsidRDefault="00CB53EB" w:rsidP="008A228F">
      <w:pPr>
        <w:jc w:val="both"/>
        <w:rPr>
          <w:rFonts w:ascii="Cambria" w:hAnsi="Cambria" w:cs="Calibri"/>
          <w:color w:val="000000"/>
        </w:rPr>
      </w:pPr>
    </w:p>
    <w:p w:rsidR="00CC6857" w:rsidRPr="00CC6857" w:rsidRDefault="00CC6857" w:rsidP="00CC6857">
      <w:pPr>
        <w:jc w:val="both"/>
        <w:rPr>
          <w:rFonts w:ascii="Cambria" w:hAnsi="Cambria" w:cs="Calibri"/>
          <w:color w:val="000000"/>
        </w:rPr>
      </w:pPr>
    </w:p>
    <w:p w:rsidR="00CC6857" w:rsidRPr="00CC6857" w:rsidRDefault="00CC6857" w:rsidP="00CC6857">
      <w:pPr>
        <w:jc w:val="both"/>
        <w:rPr>
          <w:rFonts w:ascii="Cambria" w:hAnsi="Cambria" w:cs="Calibri"/>
          <w:color w:val="000000"/>
        </w:rPr>
      </w:pPr>
      <w:r w:rsidRPr="00CC6857">
        <w:rPr>
          <w:rFonts w:ascii="Cambria" w:hAnsi="Cambria" w:cs="Calibri"/>
          <w:color w:val="000000"/>
        </w:rPr>
        <w:t>PAKIET 4 Czy Zamawiający dopuści pościel z włókniny SMS 35g/m2 lub 30g/m2, składający się z powłoki 210 x 160 cm, powłoczki 70x80 cm, prześcieradła 210 x 160 cm?</w:t>
      </w:r>
    </w:p>
    <w:p w:rsidR="00CC6857" w:rsidRDefault="00CC6857" w:rsidP="008A228F">
      <w:pPr>
        <w:jc w:val="both"/>
        <w:rPr>
          <w:rFonts w:ascii="Cambria" w:hAnsi="Cambria" w:cs="Calibri"/>
          <w:color w:val="000000"/>
        </w:rPr>
      </w:pPr>
    </w:p>
    <w:p w:rsidR="00CC6857" w:rsidRPr="000B1E82" w:rsidRDefault="000B1E82" w:rsidP="008A228F">
      <w:pPr>
        <w:jc w:val="both"/>
        <w:rPr>
          <w:rFonts w:ascii="Cambria" w:hAnsi="Cambria" w:cs="Calibri"/>
          <w:b/>
          <w:color w:val="000000"/>
        </w:rPr>
      </w:pPr>
      <w:r>
        <w:rPr>
          <w:rFonts w:ascii="Cambria" w:hAnsi="Cambria" w:cs="Calibri"/>
          <w:b/>
          <w:color w:val="000000"/>
        </w:rPr>
        <w:t>Odp. zamawiający dopuszcza wymiary i gramaturę 35g/m2.</w:t>
      </w:r>
    </w:p>
    <w:p w:rsidR="00CC6857" w:rsidRPr="00CB53EB" w:rsidRDefault="00CC6857" w:rsidP="008A228F">
      <w:pPr>
        <w:jc w:val="both"/>
        <w:rPr>
          <w:rFonts w:ascii="Cambria" w:hAnsi="Cambria" w:cs="Calibri"/>
          <w:color w:val="000000"/>
        </w:rPr>
      </w:pPr>
    </w:p>
    <w:p w:rsidR="0010064A" w:rsidRPr="00FA6FB8" w:rsidRDefault="0010064A" w:rsidP="0010064A">
      <w:pPr>
        <w:jc w:val="right"/>
        <w:rPr>
          <w:rFonts w:ascii="Cambria" w:hAnsi="Cambria"/>
        </w:rPr>
      </w:pPr>
      <w:bookmarkStart w:id="0" w:name="_GoBack"/>
      <w:bookmarkEnd w:id="0"/>
    </w:p>
    <w:sectPr w:rsidR="0010064A" w:rsidRPr="00FA6FB8" w:rsidSect="001006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Next LT W1G Light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18C"/>
    <w:multiLevelType w:val="hybridMultilevel"/>
    <w:tmpl w:val="2EF4C89C"/>
    <w:lvl w:ilvl="0" w:tplc="57FCB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6FD"/>
    <w:multiLevelType w:val="hybridMultilevel"/>
    <w:tmpl w:val="D0B08E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296"/>
    <w:multiLevelType w:val="hybridMultilevel"/>
    <w:tmpl w:val="89D89A70"/>
    <w:lvl w:ilvl="0" w:tplc="51BAD870">
      <w:start w:val="1"/>
      <w:numFmt w:val="decimal"/>
      <w:pStyle w:val="NumberList"/>
      <w:lvlText w:val="%1."/>
      <w:lvlJc w:val="left"/>
      <w:pPr>
        <w:ind w:left="1440" w:hanging="360"/>
      </w:pPr>
      <w:rPr>
        <w:rFonts w:hint="default"/>
        <w:color w:val="E52F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126D"/>
    <w:multiLevelType w:val="hybridMultilevel"/>
    <w:tmpl w:val="6FBA95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E350F"/>
    <w:multiLevelType w:val="hybridMultilevel"/>
    <w:tmpl w:val="4E1A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065B"/>
    <w:multiLevelType w:val="hybridMultilevel"/>
    <w:tmpl w:val="7D825F0E"/>
    <w:lvl w:ilvl="0" w:tplc="C36C7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2F7C"/>
    <w:multiLevelType w:val="hybridMultilevel"/>
    <w:tmpl w:val="E55EF5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100B9"/>
    <w:multiLevelType w:val="hybridMultilevel"/>
    <w:tmpl w:val="0A8E5AB2"/>
    <w:lvl w:ilvl="0" w:tplc="D7764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D11579"/>
    <w:multiLevelType w:val="hybridMultilevel"/>
    <w:tmpl w:val="E16A4758"/>
    <w:lvl w:ilvl="0" w:tplc="63B0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2ED1"/>
    <w:rsid w:val="00046F9D"/>
    <w:rsid w:val="00085474"/>
    <w:rsid w:val="000868BB"/>
    <w:rsid w:val="000A15FC"/>
    <w:rsid w:val="000A54E5"/>
    <w:rsid w:val="000B1E82"/>
    <w:rsid w:val="000B4939"/>
    <w:rsid w:val="000B4C51"/>
    <w:rsid w:val="000C2D64"/>
    <w:rsid w:val="000E7A01"/>
    <w:rsid w:val="0010064A"/>
    <w:rsid w:val="0010358C"/>
    <w:rsid w:val="00110CCA"/>
    <w:rsid w:val="001252C7"/>
    <w:rsid w:val="00127B8E"/>
    <w:rsid w:val="00160500"/>
    <w:rsid w:val="00175DCC"/>
    <w:rsid w:val="001A40FE"/>
    <w:rsid w:val="001B2C78"/>
    <w:rsid w:val="0021591A"/>
    <w:rsid w:val="00243CC8"/>
    <w:rsid w:val="00254089"/>
    <w:rsid w:val="00286B62"/>
    <w:rsid w:val="00297CA2"/>
    <w:rsid w:val="002B10FA"/>
    <w:rsid w:val="002C4439"/>
    <w:rsid w:val="002C7DE2"/>
    <w:rsid w:val="002E4AAE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1350"/>
    <w:rsid w:val="006353C3"/>
    <w:rsid w:val="00655B8A"/>
    <w:rsid w:val="006913A1"/>
    <w:rsid w:val="006A1C99"/>
    <w:rsid w:val="006B75AF"/>
    <w:rsid w:val="006E2C3D"/>
    <w:rsid w:val="00781324"/>
    <w:rsid w:val="007E1F3F"/>
    <w:rsid w:val="007E5341"/>
    <w:rsid w:val="00803E9D"/>
    <w:rsid w:val="00843737"/>
    <w:rsid w:val="0086017E"/>
    <w:rsid w:val="008A228F"/>
    <w:rsid w:val="008D469A"/>
    <w:rsid w:val="00910A37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66887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B53EB"/>
    <w:rsid w:val="00CC5870"/>
    <w:rsid w:val="00CC6857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21C6F"/>
    <w:rsid w:val="00F339B7"/>
    <w:rsid w:val="00F44546"/>
    <w:rsid w:val="00FA16A8"/>
    <w:rsid w:val="00FA6FB8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8D9CA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064A"/>
    <w:pPr>
      <w:keepNext/>
      <w:keepLines/>
      <w:spacing w:before="200" w:line="270" w:lineRule="exact"/>
      <w:outlineLvl w:val="1"/>
    </w:pPr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qFormat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601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064A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styleId="Indeks9">
    <w:name w:val="index 9"/>
    <w:aliases w:val="Index NAS"/>
    <w:basedOn w:val="Normalny"/>
    <w:next w:val="Normalny"/>
    <w:autoRedefine/>
    <w:uiPriority w:val="99"/>
    <w:unhideWhenUsed/>
    <w:rsid w:val="0010064A"/>
    <w:pPr>
      <w:spacing w:before="100" w:after="100" w:line="270" w:lineRule="exact"/>
      <w:ind w:left="1980" w:hanging="220"/>
    </w:pPr>
    <w:rPr>
      <w:rFonts w:ascii="Segoe UI" w:eastAsiaTheme="minorEastAsia" w:hAnsi="Segoe UI" w:cstheme="minorBidi"/>
      <w:color w:val="1F5395"/>
      <w:sz w:val="22"/>
      <w:lang w:val="en-US" w:eastAsia="en-US"/>
    </w:rPr>
  </w:style>
  <w:style w:type="paragraph" w:customStyle="1" w:styleId="Index">
    <w:name w:val="Index"/>
    <w:basedOn w:val="Nagwekindeksu"/>
    <w:qFormat/>
    <w:rsid w:val="0010064A"/>
    <w:pPr>
      <w:tabs>
        <w:tab w:val="left" w:pos="284"/>
        <w:tab w:val="left" w:pos="425"/>
        <w:tab w:val="left" w:pos="567"/>
      </w:tabs>
      <w:spacing w:before="100" w:after="100"/>
    </w:pPr>
    <w:rPr>
      <w:rFonts w:ascii="Segoe UI" w:eastAsiaTheme="minorEastAsia" w:hAnsi="Segoe UI" w:cstheme="minorBidi"/>
      <w:b w:val="0"/>
      <w:bCs w:val="0"/>
      <w:color w:val="1F5395"/>
      <w:sz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0064A"/>
    <w:pPr>
      <w:spacing w:after="50" w:line="270" w:lineRule="exact"/>
      <w:ind w:left="240" w:hanging="240"/>
    </w:pPr>
    <w:rPr>
      <w:rFonts w:ascii="Arial" w:eastAsiaTheme="minorEastAsia" w:hAnsi="Arial" w:cstheme="minorBidi"/>
      <w:sz w:val="20"/>
      <w:lang w:val="en-US"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10064A"/>
    <w:pPr>
      <w:spacing w:after="50" w:line="270" w:lineRule="exact"/>
    </w:pPr>
    <w:rPr>
      <w:rFonts w:asciiTheme="majorHAnsi" w:eastAsiaTheme="majorEastAsia" w:hAnsiTheme="majorHAnsi" w:cstheme="majorBidi"/>
      <w:b/>
      <w:bCs/>
      <w:sz w:val="20"/>
      <w:lang w:val="en-US" w:eastAsia="en-US"/>
    </w:rPr>
  </w:style>
  <w:style w:type="table" w:styleId="Tabela-Siatka">
    <w:name w:val="Table Grid"/>
    <w:aliases w:val="Table Grid NAS"/>
    <w:basedOn w:val="Standardowy"/>
    <w:uiPriority w:val="59"/>
    <w:rsid w:val="0010064A"/>
    <w:rPr>
      <w:rFonts w:ascii="Segoe UI" w:eastAsiaTheme="minorEastAsia" w:hAnsi="Segoe UI" w:cstheme="minorBidi"/>
      <w:color w:val="1F5395"/>
      <w:sz w:val="28"/>
      <w:szCs w:val="24"/>
      <w:lang w:val="en-US" w:eastAsia="en-US"/>
    </w:rPr>
    <w:tblPr>
      <w:tblBorders>
        <w:insideH w:val="single" w:sz="4" w:space="0" w:color="auto"/>
      </w:tblBorders>
    </w:tblPr>
    <w:tcPr>
      <w:shd w:val="clear" w:color="81C5CE" w:fill="auto"/>
      <w:tcMar>
        <w:top w:w="0" w:type="dxa"/>
        <w:left w:w="284" w:type="dxa"/>
        <w:bottom w:w="0" w:type="dxa"/>
        <w:right w:w="284" w:type="dxa"/>
      </w:tcMar>
    </w:tcPr>
  </w:style>
  <w:style w:type="table" w:customStyle="1" w:styleId="NASTable">
    <w:name w:val="NAS Table"/>
    <w:basedOn w:val="Standardowy"/>
    <w:uiPriority w:val="99"/>
    <w:rsid w:val="0010064A"/>
    <w:rPr>
      <w:rFonts w:ascii="Segoe UI" w:eastAsiaTheme="minorEastAsia" w:hAnsi="Segoe UI" w:cstheme="minorBidi"/>
      <w:color w:val="1F5395"/>
      <w:sz w:val="22"/>
      <w:szCs w:val="24"/>
      <w:lang w:val="en-US" w:eastAsia="en-US"/>
    </w:rPr>
    <w:tblPr>
      <w:tblBorders>
        <w:insideH w:val="single" w:sz="4" w:space="0" w:color="81C5CE"/>
      </w:tblBorders>
    </w:tblPr>
  </w:style>
  <w:style w:type="paragraph" w:customStyle="1" w:styleId="NumberList">
    <w:name w:val="Number List"/>
    <w:basedOn w:val="Akapitzlist"/>
    <w:qFormat/>
    <w:rsid w:val="0010064A"/>
    <w:pPr>
      <w:widowControl/>
      <w:numPr>
        <w:numId w:val="4"/>
      </w:numPr>
      <w:autoSpaceDE/>
      <w:autoSpaceDN/>
      <w:adjustRightInd/>
      <w:spacing w:after="40" w:line="280" w:lineRule="exact"/>
      <w:contextualSpacing w:val="0"/>
    </w:pPr>
    <w:rPr>
      <w:rFonts w:eastAsiaTheme="minorEastAsia" w:cstheme="minorBidi"/>
      <w:szCs w:val="24"/>
      <w:lang w:val="en-US"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10064A"/>
    <w:rPr>
      <w:rFonts w:ascii="Arial" w:hAnsi="Arial"/>
      <w:color w:val="FFFFFF" w:themeColor="background1"/>
    </w:rPr>
  </w:style>
  <w:style w:type="paragraph" w:customStyle="1" w:styleId="FCSubtitle">
    <w:name w:val="FC Subtitle"/>
    <w:basedOn w:val="Normalny"/>
    <w:qFormat/>
    <w:rsid w:val="0010064A"/>
    <w:pPr>
      <w:spacing w:after="50" w:line="460" w:lineRule="exact"/>
    </w:pPr>
    <w:rPr>
      <w:rFonts w:ascii="Arial" w:eastAsiaTheme="minorEastAsia" w:hAnsi="Arial" w:cstheme="minorBidi"/>
      <w:sz w:val="36"/>
      <w:lang w:val="en-US" w:eastAsia="en-US"/>
    </w:rPr>
  </w:style>
  <w:style w:type="paragraph" w:customStyle="1" w:styleId="FrontcoverTitle">
    <w:name w:val="Front cover Title"/>
    <w:basedOn w:val="Nagwek1"/>
    <w:qFormat/>
    <w:rsid w:val="0010064A"/>
    <w:pPr>
      <w:keepLines/>
      <w:spacing w:after="100" w:line="960" w:lineRule="exact"/>
      <w:jc w:val="left"/>
    </w:pPr>
    <w:rPr>
      <w:rFonts w:ascii="Arial" w:eastAsiaTheme="majorEastAsia" w:hAnsi="Arial" w:cstheme="majorBidi"/>
      <w:bCs/>
      <w:color w:val="000000" w:themeColor="text1"/>
      <w:sz w:val="90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0064A"/>
    <w:pPr>
      <w:spacing w:before="120" w:line="270" w:lineRule="exact"/>
    </w:pPr>
    <w:rPr>
      <w:rFonts w:ascii="Arial" w:eastAsiaTheme="minorEastAsia" w:hAnsi="Arial" w:cstheme="minorBidi"/>
      <w:lang w:val="en-US" w:eastAsia="en-US"/>
    </w:rPr>
  </w:style>
  <w:style w:type="paragraph" w:customStyle="1" w:styleId="BasicParagraph">
    <w:name w:val="[Basic Paragraph]"/>
    <w:basedOn w:val="Normalny"/>
    <w:autoRedefine/>
    <w:uiPriority w:val="99"/>
    <w:qFormat/>
    <w:rsid w:val="0010064A"/>
    <w:pPr>
      <w:widowControl w:val="0"/>
      <w:autoSpaceDE w:val="0"/>
      <w:autoSpaceDN w:val="0"/>
      <w:adjustRightInd w:val="0"/>
      <w:spacing w:line="270" w:lineRule="exact"/>
      <w:textAlignment w:val="center"/>
    </w:pPr>
    <w:rPr>
      <w:rFonts w:ascii="Arial" w:eastAsiaTheme="minorEastAsia" w:hAnsi="Arial" w:cs="MinionPro-Regular"/>
      <w:color w:val="000000"/>
      <w:sz w:val="20"/>
      <w:lang w:val="en-GB" w:eastAsia="en-US"/>
    </w:rPr>
  </w:style>
  <w:style w:type="paragraph" w:customStyle="1" w:styleId="FooterGreen">
    <w:name w:val="Footer Green"/>
    <w:basedOn w:val="Normalny"/>
    <w:qFormat/>
    <w:rsid w:val="0010064A"/>
    <w:pPr>
      <w:spacing w:line="270" w:lineRule="exact"/>
    </w:pPr>
    <w:rPr>
      <w:rFonts w:ascii="Arial" w:eastAsiaTheme="minorEastAsia" w:hAnsi="Arial" w:cs="ArialMT"/>
      <w:color w:val="3C969B"/>
      <w:sz w:val="22"/>
      <w:szCs w:val="22"/>
      <w:lang w:val="en-GB" w:eastAsia="en-US"/>
    </w:rPr>
  </w:style>
  <w:style w:type="paragraph" w:customStyle="1" w:styleId="FooterWhite">
    <w:name w:val="Footer White"/>
    <w:basedOn w:val="Normalny"/>
    <w:qFormat/>
    <w:rsid w:val="0010064A"/>
    <w:pPr>
      <w:spacing w:line="270" w:lineRule="exact"/>
    </w:pPr>
    <w:rPr>
      <w:rFonts w:ascii="Arial" w:eastAsiaTheme="minorEastAsia" w:hAnsi="Arial" w:cstheme="minorBidi"/>
      <w:b/>
      <w:color w:val="FFFFFF" w:themeColor="background1"/>
      <w:sz w:val="22"/>
      <w:lang w:val="en-GB" w:eastAsia="en-US"/>
    </w:rPr>
  </w:style>
  <w:style w:type="paragraph" w:customStyle="1" w:styleId="QursyionNumber">
    <w:name w:val="Qursyion Number"/>
    <w:basedOn w:val="FooterWhite"/>
    <w:qFormat/>
    <w:rsid w:val="0010064A"/>
    <w:rPr>
      <w:sz w:val="26"/>
    </w:rPr>
  </w:style>
  <w:style w:type="paragraph" w:customStyle="1" w:styleId="Question">
    <w:name w:val="Question"/>
    <w:basedOn w:val="Normalny"/>
    <w:qFormat/>
    <w:rsid w:val="0010064A"/>
    <w:pPr>
      <w:spacing w:after="50" w:line="270" w:lineRule="exact"/>
    </w:pPr>
    <w:rPr>
      <w:rFonts w:ascii="Arial" w:eastAsiaTheme="minorEastAsia" w:hAnsi="Arial" w:cstheme="minorBidi"/>
      <w:color w:val="FFFFFF" w:themeColor="background1"/>
      <w:sz w:val="20"/>
      <w:lang w:val="en-US" w:eastAsia="en-US"/>
    </w:rPr>
  </w:style>
  <w:style w:type="paragraph" w:customStyle="1" w:styleId="Questionitalic">
    <w:name w:val="Question italic"/>
    <w:basedOn w:val="Question"/>
    <w:qFormat/>
    <w:rsid w:val="0010064A"/>
    <w:pPr>
      <w:spacing w:line="240" w:lineRule="exact"/>
    </w:pPr>
    <w:rPr>
      <w:i/>
      <w:color w:val="3C969B"/>
    </w:rPr>
  </w:style>
  <w:style w:type="paragraph" w:customStyle="1" w:styleId="QuoteThought">
    <w:name w:val="Quote Thought"/>
    <w:basedOn w:val="FooterGreen"/>
    <w:qFormat/>
    <w:rsid w:val="0010064A"/>
    <w:rPr>
      <w:b/>
      <w:sz w:val="26"/>
    </w:rPr>
  </w:style>
  <w:style w:type="paragraph" w:customStyle="1" w:styleId="Picturetitle">
    <w:name w:val="Picture title"/>
    <w:basedOn w:val="FooterWhite"/>
    <w:qFormat/>
    <w:rsid w:val="0010064A"/>
    <w:rPr>
      <w:b w:val="0"/>
    </w:rPr>
  </w:style>
  <w:style w:type="paragraph" w:customStyle="1" w:styleId="MainQuestion">
    <w:name w:val="Main Question"/>
    <w:basedOn w:val="Question"/>
    <w:qFormat/>
    <w:rsid w:val="0010064A"/>
    <w:pPr>
      <w:spacing w:after="0" w:line="216" w:lineRule="auto"/>
    </w:pPr>
    <w:rPr>
      <w:sz w:val="26"/>
      <w:lang w:val="en-GB"/>
    </w:rPr>
  </w:style>
  <w:style w:type="paragraph" w:customStyle="1" w:styleId="ThoughtMainQuestion">
    <w:name w:val="Thought Main Question"/>
    <w:basedOn w:val="MainQuestion"/>
    <w:qFormat/>
    <w:rsid w:val="0010064A"/>
    <w:pPr>
      <w:ind w:left="885"/>
    </w:pPr>
  </w:style>
  <w:style w:type="table" w:customStyle="1" w:styleId="ThoughtTable">
    <w:name w:val="Thought Table"/>
    <w:basedOn w:val="Standardowy"/>
    <w:uiPriority w:val="99"/>
    <w:rsid w:val="0010064A"/>
    <w:rPr>
      <w:rFonts w:ascii="Arial" w:eastAsiaTheme="minorEastAsia" w:hAnsi="Arial" w:cstheme="minorBidi"/>
      <w:sz w:val="24"/>
      <w:szCs w:val="24"/>
      <w:lang w:val="en-US" w:eastAsia="en-US"/>
    </w:rPr>
    <w:tblPr/>
    <w:tcPr>
      <w:shd w:val="clear" w:color="auto" w:fill="auto"/>
      <w:tcMar>
        <w:left w:w="0" w:type="dxa"/>
        <w:right w:w="0" w:type="dxa"/>
      </w:tcMar>
    </w:tcPr>
  </w:style>
  <w:style w:type="paragraph" w:customStyle="1" w:styleId="RTAblelinethought">
    <w:name w:val="RTAble line thought"/>
    <w:basedOn w:val="Questionitalic"/>
    <w:qFormat/>
    <w:rsid w:val="0010064A"/>
    <w:pPr>
      <w:pBdr>
        <w:top w:val="single" w:sz="12" w:space="1" w:color="3C969B"/>
        <w:left w:val="single" w:sz="12" w:space="4" w:color="3C969B"/>
        <w:bottom w:val="single" w:sz="12" w:space="1" w:color="3C969B"/>
        <w:right w:val="single" w:sz="12" w:space="4" w:color="3C969B"/>
      </w:pBdr>
      <w:spacing w:after="0"/>
    </w:pPr>
    <w:rPr>
      <w:noProof/>
      <w:sz w:val="2"/>
    </w:rPr>
  </w:style>
  <w:style w:type="paragraph" w:customStyle="1" w:styleId="MCCsub">
    <w:name w:val="MCC sub"/>
    <w:basedOn w:val="BasicParagraph"/>
    <w:qFormat/>
    <w:rsid w:val="0010064A"/>
    <w:pPr>
      <w:spacing w:line="240" w:lineRule="auto"/>
      <w:jc w:val="right"/>
    </w:pPr>
    <w:rPr>
      <w:rFonts w:cs="Arial-BoldMT"/>
      <w:b/>
      <w:bCs/>
      <w:color w:val="808080"/>
      <w:sz w:val="24"/>
    </w:rPr>
  </w:style>
  <w:style w:type="paragraph" w:customStyle="1" w:styleId="MCCSubheading">
    <w:name w:val="MCC Subheading"/>
    <w:basedOn w:val="Normalny"/>
    <w:qFormat/>
    <w:rsid w:val="0010064A"/>
    <w:pPr>
      <w:widowControl w:val="0"/>
      <w:suppressAutoHyphens/>
      <w:autoSpaceDE w:val="0"/>
      <w:autoSpaceDN w:val="0"/>
      <w:adjustRightInd w:val="0"/>
      <w:spacing w:before="40" w:after="28" w:line="288" w:lineRule="auto"/>
      <w:textAlignment w:val="center"/>
    </w:pPr>
    <w:rPr>
      <w:rFonts w:ascii="Arial" w:eastAsiaTheme="minorEastAsia" w:hAnsi="Arial" w:cs="Arial-BoldMT"/>
      <w:b/>
      <w:bCs/>
      <w:color w:val="000000"/>
      <w:sz w:val="22"/>
      <w:szCs w:val="22"/>
      <w:lang w:val="en-GB" w:eastAsia="en-US"/>
    </w:rPr>
  </w:style>
  <w:style w:type="paragraph" w:customStyle="1" w:styleId="MCCContact9pt">
    <w:name w:val="MCC Contact 9pt"/>
    <w:basedOn w:val="BasicParagraph"/>
    <w:qFormat/>
    <w:rsid w:val="0010064A"/>
    <w:pPr>
      <w:suppressAutoHyphens/>
      <w:spacing w:after="57" w:line="288" w:lineRule="auto"/>
    </w:pPr>
    <w:rPr>
      <w:rFonts w:cs="Arial-BoldMT"/>
      <w:bCs/>
      <w:color w:val="646468"/>
      <w:sz w:val="18"/>
      <w:szCs w:val="18"/>
    </w:rPr>
  </w:style>
  <w:style w:type="paragraph" w:customStyle="1" w:styleId="MCCContactHeader">
    <w:name w:val="MCC Contact Header"/>
    <w:basedOn w:val="MCCSubheading"/>
    <w:qFormat/>
    <w:rsid w:val="0010064A"/>
    <w:pPr>
      <w:spacing w:before="80" w:after="80" w:line="240" w:lineRule="auto"/>
    </w:pPr>
    <w:rPr>
      <w:bCs w:val="0"/>
      <w:color w:val="auto"/>
      <w:sz w:val="26"/>
      <w:szCs w:val="26"/>
    </w:rPr>
  </w:style>
  <w:style w:type="paragraph" w:customStyle="1" w:styleId="MCCQuote">
    <w:name w:val="MCC Quote"/>
    <w:basedOn w:val="Normalny"/>
    <w:qFormat/>
    <w:rsid w:val="0010064A"/>
    <w:pPr>
      <w:widowControl w:val="0"/>
      <w:suppressAutoHyphens/>
      <w:autoSpaceDE w:val="0"/>
      <w:autoSpaceDN w:val="0"/>
      <w:adjustRightInd w:val="0"/>
      <w:textAlignment w:val="center"/>
    </w:pPr>
    <w:rPr>
      <w:rFonts w:ascii="Arial-BoldMT" w:eastAsiaTheme="minorEastAsia" w:hAnsi="Arial-BoldMT" w:cs="Arial-BoldMT"/>
      <w:b/>
      <w:bCs/>
      <w:color w:val="67A745"/>
      <w:sz w:val="44"/>
      <w:szCs w:val="44"/>
      <w:lang w:val="en-GB" w:eastAsia="en-US"/>
    </w:rPr>
  </w:style>
  <w:style w:type="paragraph" w:customStyle="1" w:styleId="MCCQuoteName">
    <w:name w:val="MCC Quote Name"/>
    <w:basedOn w:val="Normalny"/>
    <w:qFormat/>
    <w:rsid w:val="0010064A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eastAsiaTheme="minorEastAsia" w:hAnsi="Arial" w:cs="Arial-BoldMT"/>
      <w:b/>
      <w:bCs/>
      <w:color w:val="68A845"/>
      <w:sz w:val="26"/>
      <w:szCs w:val="26"/>
      <w:lang w:val="en-GB" w:eastAsia="en-US"/>
    </w:rPr>
  </w:style>
  <w:style w:type="paragraph" w:customStyle="1" w:styleId="Pa0">
    <w:name w:val="Pa0"/>
    <w:basedOn w:val="Default"/>
    <w:next w:val="Default"/>
    <w:uiPriority w:val="99"/>
    <w:rsid w:val="0010064A"/>
    <w:pPr>
      <w:widowControl w:val="0"/>
      <w:spacing w:line="241" w:lineRule="atLeast"/>
    </w:pPr>
    <w:rPr>
      <w:rFonts w:ascii="Frutiger Next LT W1G Light" w:eastAsiaTheme="minorEastAsia" w:hAnsi="Frutiger Next LT W1G Light" w:cs="Times New Roman"/>
      <w:color w:val="auto"/>
      <w:lang w:val="en-US" w:eastAsia="en-US"/>
    </w:rPr>
  </w:style>
  <w:style w:type="character" w:customStyle="1" w:styleId="A0">
    <w:name w:val="A0"/>
    <w:uiPriority w:val="99"/>
    <w:rsid w:val="0010064A"/>
    <w:rPr>
      <w:rFonts w:cs="Frutiger Next LT W1G Light"/>
      <w:color w:val="029CD9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064A"/>
    <w:pPr>
      <w:widowControl w:val="0"/>
      <w:spacing w:line="241" w:lineRule="atLeast"/>
    </w:pPr>
    <w:rPr>
      <w:rFonts w:ascii="Frutiger Next LT W1G Light" w:eastAsiaTheme="minorEastAsia" w:hAnsi="Frutiger Next LT W1G Light" w:cs="Times New Roman"/>
      <w:color w:val="auto"/>
      <w:lang w:val="en-US" w:eastAsia="en-US"/>
    </w:rPr>
  </w:style>
  <w:style w:type="paragraph" w:styleId="Poprawka">
    <w:name w:val="Revision"/>
    <w:hidden/>
    <w:uiPriority w:val="99"/>
    <w:semiHidden/>
    <w:rsid w:val="0010064A"/>
    <w:rPr>
      <w:rFonts w:ascii="Arial" w:eastAsiaTheme="minorEastAsia" w:hAnsi="Arial" w:cstheme="minorBidi"/>
      <w:szCs w:val="24"/>
      <w:lang w:val="en-US" w:eastAsia="en-US"/>
    </w:rPr>
  </w:style>
  <w:style w:type="paragraph" w:customStyle="1" w:styleId="Pa2">
    <w:name w:val="Pa2"/>
    <w:basedOn w:val="Normalny"/>
    <w:next w:val="Normalny"/>
    <w:uiPriority w:val="99"/>
    <w:rsid w:val="0010064A"/>
    <w:pPr>
      <w:autoSpaceDE w:val="0"/>
      <w:autoSpaceDN w:val="0"/>
      <w:adjustRightInd w:val="0"/>
      <w:spacing w:line="181" w:lineRule="atLeast"/>
    </w:pPr>
    <w:rPr>
      <w:rFonts w:ascii="Frutiger Next LT W1G" w:eastAsia="Calibri" w:hAnsi="Frutiger Next LT W1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EF19-DC8C-4050-9FE8-D9A8B138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User</cp:lastModifiedBy>
  <cp:revision>9</cp:revision>
  <cp:lastPrinted>2024-04-22T08:27:00Z</cp:lastPrinted>
  <dcterms:created xsi:type="dcterms:W3CDTF">2024-04-22T04:25:00Z</dcterms:created>
  <dcterms:modified xsi:type="dcterms:W3CDTF">2024-04-23T11:38:00Z</dcterms:modified>
</cp:coreProperties>
</file>