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14E" w14:textId="71B8EB10" w:rsidR="00552454" w:rsidRDefault="00B4246C" w:rsidP="00AA54FD">
      <w:pPr>
        <w:jc w:val="right"/>
        <w:rPr>
          <w:rFonts w:ascii="Calibri" w:hAnsi="Calibri"/>
          <w:i/>
          <w:sz w:val="18"/>
          <w:szCs w:val="18"/>
        </w:rPr>
      </w:pPr>
      <w:r>
        <w:rPr>
          <w:noProof/>
        </w:rPr>
        <w:drawing>
          <wp:inline distT="0" distB="0" distL="0" distR="0" wp14:anchorId="5E1EAC49" wp14:editId="59C466E0">
            <wp:extent cx="1192530" cy="649605"/>
            <wp:effectExtent l="0" t="0" r="7620" b="0"/>
            <wp:docPr id="98936660" name="Obraz 9893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66983" name="Obraz 214726698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2C5D5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73218D85" w:rsidR="00AA54FD" w:rsidRPr="00B4246C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A64279">
        <w:rPr>
          <w:rFonts w:ascii="Calibri" w:hAnsi="Calibri" w:cs="Calibri"/>
        </w:rPr>
        <w:tab/>
      </w:r>
      <w:r w:rsidR="00AA54FD" w:rsidRPr="00A64279">
        <w:rPr>
          <w:rFonts w:ascii="Calibri" w:hAnsi="Calibri" w:cs="Calibri"/>
        </w:rPr>
        <w:t>Na potrzeby postępowania o udzielenie zamówienia publicznego pn.</w:t>
      </w:r>
      <w:r w:rsidR="00AA54FD" w:rsidRPr="00A64279">
        <w:rPr>
          <w:rFonts w:ascii="Calibri" w:hAnsi="Calibri" w:cs="Calibri"/>
          <w:b/>
        </w:rPr>
        <w:t xml:space="preserve"> </w:t>
      </w:r>
      <w:r w:rsidR="002065F8">
        <w:rPr>
          <w:rFonts w:ascii="Calibri" w:hAnsi="Calibri" w:cs="Calibri"/>
          <w:b/>
        </w:rPr>
        <w:t>P</w:t>
      </w:r>
      <w:r w:rsidR="002065F8" w:rsidRPr="002065F8">
        <w:rPr>
          <w:rFonts w:asciiTheme="minorHAnsi" w:hAnsiTheme="minorHAnsi"/>
          <w:b/>
          <w:bCs/>
        </w:rPr>
        <w:t xml:space="preserve">rzygotowanie i dostarczenie domeny rozpoznającej antygen CD19 z wykorzystaniem technologii prezentacji </w:t>
      </w:r>
      <w:proofErr w:type="spellStart"/>
      <w:r w:rsidR="002065F8" w:rsidRPr="002065F8">
        <w:rPr>
          <w:rFonts w:asciiTheme="minorHAnsi" w:hAnsiTheme="minorHAnsi"/>
          <w:b/>
          <w:bCs/>
        </w:rPr>
        <w:t>fagowej</w:t>
      </w:r>
      <w:proofErr w:type="spellEnd"/>
      <w:r w:rsidR="002065F8" w:rsidRPr="002065F8">
        <w:rPr>
          <w:rFonts w:asciiTheme="minorHAnsi" w:hAnsiTheme="minorHAnsi"/>
          <w:b/>
        </w:rPr>
        <w:t xml:space="preserve"> dla Zakładu Inżynierii Genetycznej w ramach projektu CAR-NET</w:t>
      </w:r>
      <w:r w:rsidR="00107859" w:rsidRPr="00A64279">
        <w:rPr>
          <w:rFonts w:ascii="Calibri" w:hAnsi="Calibri" w:cs="Calibri"/>
          <w:b/>
        </w:rPr>
        <w:t>.</w:t>
      </w:r>
      <w:r w:rsidR="00845FA4" w:rsidRPr="00A64279">
        <w:rPr>
          <w:rFonts w:ascii="Calibri" w:hAnsi="Calibri" w:cs="Calibri"/>
          <w:b/>
        </w:rPr>
        <w:t xml:space="preserve"> </w:t>
      </w:r>
      <w:r w:rsidR="00545B91">
        <w:rPr>
          <w:rFonts w:ascii="Calibri" w:hAnsi="Calibri" w:cs="Calibri"/>
          <w:b/>
        </w:rPr>
        <w:t>I</w:t>
      </w:r>
      <w:r w:rsidR="00845FA4" w:rsidRPr="00A64279">
        <w:rPr>
          <w:rFonts w:ascii="Calibri" w:hAnsi="Calibri" w:cs="Calibri"/>
          <w:b/>
        </w:rPr>
        <w:t>ZP.2411</w:t>
      </w:r>
      <w:r w:rsidR="000A5924">
        <w:rPr>
          <w:rFonts w:ascii="Calibri" w:hAnsi="Calibri" w:cs="Calibri"/>
          <w:b/>
        </w:rPr>
        <w:t>.</w:t>
      </w:r>
      <w:r w:rsidR="00545B91">
        <w:rPr>
          <w:rFonts w:ascii="Calibri" w:hAnsi="Calibri" w:cs="Calibri"/>
          <w:b/>
        </w:rPr>
        <w:t>2</w:t>
      </w:r>
      <w:r w:rsidR="004503B2">
        <w:rPr>
          <w:rFonts w:ascii="Calibri" w:hAnsi="Calibri" w:cs="Calibri"/>
          <w:b/>
        </w:rPr>
        <w:t>8</w:t>
      </w:r>
      <w:r w:rsidR="002065F8">
        <w:rPr>
          <w:rFonts w:ascii="Calibri" w:hAnsi="Calibri" w:cs="Calibri"/>
          <w:b/>
        </w:rPr>
        <w:t>0</w:t>
      </w:r>
      <w:r w:rsidR="00A937EC">
        <w:rPr>
          <w:rFonts w:ascii="Calibri" w:hAnsi="Calibri" w:cs="Calibri"/>
          <w:b/>
        </w:rPr>
        <w:t>.</w:t>
      </w:r>
      <w:r w:rsidR="00B61644" w:rsidRPr="00A64279">
        <w:rPr>
          <w:rFonts w:ascii="Calibri" w:hAnsi="Calibri" w:cs="Calibri"/>
          <w:b/>
        </w:rPr>
        <w:t>202</w:t>
      </w:r>
      <w:r w:rsidR="00845FA4" w:rsidRPr="00A64279">
        <w:rPr>
          <w:rFonts w:ascii="Calibri" w:hAnsi="Calibri" w:cs="Calibri"/>
          <w:b/>
        </w:rPr>
        <w:t>3</w:t>
      </w:r>
      <w:r w:rsidR="00B61644" w:rsidRPr="00A64279">
        <w:rPr>
          <w:rFonts w:ascii="Calibri" w:hAnsi="Calibri" w:cs="Calibri"/>
          <w:b/>
        </w:rPr>
        <w:t>.AJ</w:t>
      </w:r>
      <w:r w:rsidR="00AA54FD" w:rsidRPr="00A64279">
        <w:rPr>
          <w:rFonts w:ascii="Calibri" w:hAnsi="Calibri" w:cs="Calibri"/>
        </w:rPr>
        <w:t>,</w:t>
      </w:r>
      <w:r w:rsidR="00AA54FD" w:rsidRPr="00A64279">
        <w:rPr>
          <w:rFonts w:ascii="Calibri" w:hAnsi="Calibri" w:cs="Calibri"/>
          <w:i/>
        </w:rPr>
        <w:t xml:space="preserve"> </w:t>
      </w:r>
      <w:r w:rsidR="00AA54FD" w:rsidRPr="00A64279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48E84EDF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9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E24" w14:textId="4C661F26" w:rsidR="00552454" w:rsidRDefault="00552454" w:rsidP="00B4246C">
    <w:pPr>
      <w:pStyle w:val="Nagwek"/>
      <w:tabs>
        <w:tab w:val="clear" w:pos="4536"/>
        <w:tab w:val="clear" w:pos="9072"/>
        <w:tab w:val="left" w:pos="4838"/>
      </w:tabs>
    </w:pPr>
    <w:r w:rsidRPr="00552454">
      <w:rPr>
        <w:noProof/>
      </w:rPr>
      <w:drawing>
        <wp:anchor distT="0" distB="0" distL="114300" distR="114300" simplePos="0" relativeHeight="251659264" behindDoc="0" locked="0" layoutInCell="1" allowOverlap="1" wp14:anchorId="3050EFB4" wp14:editId="6ADA50AE">
          <wp:simplePos x="0" y="0"/>
          <wp:positionH relativeFrom="column">
            <wp:posOffset>46635</wp:posOffset>
          </wp:positionH>
          <wp:positionV relativeFrom="paragraph">
            <wp:posOffset>455015</wp:posOffset>
          </wp:positionV>
          <wp:extent cx="2276475" cy="516576"/>
          <wp:effectExtent l="0" t="0" r="9525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24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4</cp:revision>
  <cp:lastPrinted>2023-12-20T11:34:00Z</cp:lastPrinted>
  <dcterms:created xsi:type="dcterms:W3CDTF">2023-11-28T12:26:00Z</dcterms:created>
  <dcterms:modified xsi:type="dcterms:W3CDTF">2023-12-20T11:34:00Z</dcterms:modified>
</cp:coreProperties>
</file>