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7F12" w:rsidRDefault="00567F12" w:rsidP="001327D8">
      <w:pPr>
        <w:pStyle w:val="NormalnyWeb"/>
        <w:spacing w:before="0" w:beforeAutospacing="0" w:after="0" w:afterAutospacing="0" w:line="360" w:lineRule="auto"/>
        <w:ind w:right="52"/>
        <w:rPr>
          <w:rFonts w:ascii="Fira Sans Condensed SemiBold" w:hAnsi="Fira Sans Condensed SemiBold" w:cs="Arial"/>
          <w:color w:val="020203"/>
          <w:sz w:val="14"/>
          <w:szCs w:val="14"/>
          <w:lang w:val="en-AU"/>
        </w:rPr>
      </w:pPr>
    </w:p>
    <w:p w:rsidR="00F73351" w:rsidRPr="00F73351" w:rsidRDefault="00715E43" w:rsidP="00F73351">
      <w:pPr>
        <w:jc w:val="right"/>
        <w:rPr>
          <w:b/>
          <w:sz w:val="20"/>
          <w:szCs w:val="20"/>
        </w:rPr>
      </w:pPr>
      <w:bookmarkStart w:id="0" w:name="_Hlk14683728"/>
      <w:r>
        <w:rPr>
          <w:b/>
          <w:sz w:val="20"/>
          <w:szCs w:val="20"/>
        </w:rPr>
        <w:tab/>
      </w:r>
      <w:r>
        <w:rPr>
          <w:b/>
          <w:sz w:val="20"/>
          <w:szCs w:val="20"/>
        </w:rPr>
        <w:tab/>
      </w:r>
      <w:r>
        <w:rPr>
          <w:b/>
          <w:sz w:val="20"/>
          <w:szCs w:val="20"/>
        </w:rPr>
        <w:tab/>
      </w:r>
      <w:r>
        <w:rPr>
          <w:b/>
          <w:sz w:val="20"/>
          <w:szCs w:val="20"/>
        </w:rPr>
        <w:tab/>
        <w:t xml:space="preserve">                 </w:t>
      </w:r>
      <w:r w:rsidR="00C24582" w:rsidRPr="00827A1A">
        <w:rPr>
          <w:b/>
          <w:sz w:val="20"/>
          <w:szCs w:val="20"/>
        </w:rPr>
        <w:t xml:space="preserve">Gdynia, </w:t>
      </w:r>
      <w:r w:rsidR="00C24582" w:rsidRPr="009C0551">
        <w:rPr>
          <w:b/>
          <w:sz w:val="20"/>
          <w:szCs w:val="20"/>
        </w:rPr>
        <w:t xml:space="preserve">dnia </w:t>
      </w:r>
      <w:r w:rsidR="0060692D">
        <w:rPr>
          <w:b/>
          <w:sz w:val="20"/>
          <w:szCs w:val="20"/>
        </w:rPr>
        <w:t>03</w:t>
      </w:r>
      <w:r w:rsidR="005F3761">
        <w:rPr>
          <w:b/>
          <w:sz w:val="20"/>
          <w:szCs w:val="20"/>
        </w:rPr>
        <w:t xml:space="preserve"> sierpnia</w:t>
      </w:r>
      <w:r w:rsidR="007B26B0">
        <w:rPr>
          <w:b/>
          <w:sz w:val="20"/>
          <w:szCs w:val="20"/>
        </w:rPr>
        <w:t xml:space="preserve"> 2023</w:t>
      </w:r>
      <w:r w:rsidR="00C24582" w:rsidRPr="00827A1A">
        <w:rPr>
          <w:b/>
          <w:sz w:val="20"/>
          <w:szCs w:val="20"/>
        </w:rPr>
        <w:t xml:space="preserve"> r.</w:t>
      </w:r>
    </w:p>
    <w:p w:rsidR="0060692D" w:rsidRDefault="0060692D" w:rsidP="00786B7E">
      <w:pPr>
        <w:spacing w:after="0" w:line="240" w:lineRule="auto"/>
        <w:contextualSpacing/>
        <w:jc w:val="center"/>
        <w:rPr>
          <w:b/>
          <w:sz w:val="24"/>
          <w:szCs w:val="24"/>
          <w:lang w:bidi="en-US"/>
        </w:rPr>
      </w:pPr>
    </w:p>
    <w:p w:rsidR="00786B7E" w:rsidRPr="00C42181" w:rsidRDefault="00786B7E" w:rsidP="00786B7E">
      <w:pPr>
        <w:spacing w:after="0" w:line="240" w:lineRule="auto"/>
        <w:contextualSpacing/>
        <w:jc w:val="center"/>
        <w:rPr>
          <w:b/>
          <w:sz w:val="24"/>
          <w:szCs w:val="24"/>
          <w:lang w:bidi="en-US"/>
        </w:rPr>
      </w:pPr>
      <w:r w:rsidRPr="00C42181">
        <w:rPr>
          <w:b/>
          <w:sz w:val="24"/>
          <w:szCs w:val="24"/>
          <w:lang w:bidi="en-US"/>
        </w:rPr>
        <w:t>Wykonawcy ubiegający się o udzielenie zamówienia</w:t>
      </w:r>
    </w:p>
    <w:p w:rsidR="00786B7E" w:rsidRDefault="00786B7E" w:rsidP="00786B7E">
      <w:pPr>
        <w:spacing w:after="0" w:line="240" w:lineRule="auto"/>
        <w:jc w:val="both"/>
        <w:rPr>
          <w:sz w:val="20"/>
          <w:szCs w:val="20"/>
        </w:rPr>
      </w:pPr>
    </w:p>
    <w:p w:rsidR="0060692D" w:rsidRPr="001971AF" w:rsidRDefault="0060692D" w:rsidP="00786B7E">
      <w:pPr>
        <w:spacing w:after="0" w:line="240" w:lineRule="auto"/>
        <w:jc w:val="both"/>
        <w:rPr>
          <w:sz w:val="20"/>
          <w:szCs w:val="20"/>
        </w:rPr>
      </w:pPr>
    </w:p>
    <w:p w:rsidR="00786B7E" w:rsidRPr="00F73351" w:rsidRDefault="00786B7E" w:rsidP="00F73351">
      <w:pPr>
        <w:spacing w:after="0" w:line="240" w:lineRule="auto"/>
        <w:jc w:val="both"/>
        <w:rPr>
          <w:b/>
          <w:color w:val="244061"/>
          <w:sz w:val="20"/>
          <w:szCs w:val="20"/>
        </w:rPr>
      </w:pPr>
      <w:r w:rsidRPr="001327D8">
        <w:rPr>
          <w:color w:val="000000"/>
          <w:sz w:val="20"/>
          <w:szCs w:val="20"/>
        </w:rPr>
        <w:t xml:space="preserve">Dotyczy: postępowania </w:t>
      </w:r>
      <w:r w:rsidRPr="001327D8">
        <w:rPr>
          <w:rFonts w:cs="Tahoma"/>
          <w:bCs/>
          <w:iCs/>
          <w:color w:val="000000"/>
          <w:sz w:val="20"/>
          <w:szCs w:val="20"/>
        </w:rPr>
        <w:t xml:space="preserve">o udzielenie zamówienia publicznego prowadzonego </w:t>
      </w:r>
      <w:r w:rsidRPr="001327D8">
        <w:rPr>
          <w:rFonts w:cs="Tahoma"/>
          <w:noProof/>
          <w:sz w:val="20"/>
          <w:szCs w:val="20"/>
        </w:rPr>
        <w:t xml:space="preserve">w trybie przetargu nieograniczonego </w:t>
      </w:r>
      <w:r w:rsidRPr="001327D8">
        <w:rPr>
          <w:sz w:val="20"/>
          <w:szCs w:val="20"/>
        </w:rPr>
        <w:t xml:space="preserve">na: </w:t>
      </w:r>
      <w:r w:rsidRPr="001327D8">
        <w:rPr>
          <w:rFonts w:cs="Arial"/>
          <w:b/>
          <w:bCs/>
          <w:spacing w:val="-3"/>
          <w:sz w:val="20"/>
          <w:szCs w:val="20"/>
        </w:rPr>
        <w:t xml:space="preserve">Sukcesywne dostawy </w:t>
      </w:r>
      <w:r w:rsidR="005F3761">
        <w:rPr>
          <w:rFonts w:ascii="Calibri" w:hAnsi="Calibri"/>
          <w:b/>
          <w:sz w:val="20"/>
          <w:szCs w:val="20"/>
        </w:rPr>
        <w:t xml:space="preserve">endoprotez, ekspanderów, siatek do rekonstrukcji piersi oraz sond wraz z dzierżawą urządzenia do biopsji </w:t>
      </w:r>
      <w:proofErr w:type="spellStart"/>
      <w:r w:rsidR="005F3761">
        <w:rPr>
          <w:rFonts w:ascii="Calibri" w:hAnsi="Calibri"/>
          <w:b/>
          <w:sz w:val="20"/>
          <w:szCs w:val="20"/>
        </w:rPr>
        <w:t>mammotomicznej</w:t>
      </w:r>
      <w:proofErr w:type="spellEnd"/>
      <w:r w:rsidRPr="001327D8">
        <w:rPr>
          <w:rFonts w:cs="Calibri"/>
          <w:b/>
          <w:sz w:val="20"/>
          <w:szCs w:val="20"/>
        </w:rPr>
        <w:t>, znak:</w:t>
      </w:r>
      <w:r w:rsidRPr="001327D8">
        <w:rPr>
          <w:rFonts w:cs="Calibri"/>
          <w:b/>
          <w:color w:val="17365D"/>
          <w:sz w:val="20"/>
          <w:szCs w:val="20"/>
        </w:rPr>
        <w:t xml:space="preserve"> </w:t>
      </w:r>
      <w:r w:rsidRPr="001327D8">
        <w:rPr>
          <w:b/>
          <w:sz w:val="20"/>
          <w:szCs w:val="20"/>
        </w:rPr>
        <w:t>D25M/251/N/</w:t>
      </w:r>
      <w:r w:rsidR="00C223D9" w:rsidRPr="001327D8">
        <w:rPr>
          <w:b/>
          <w:sz w:val="20"/>
          <w:szCs w:val="20"/>
        </w:rPr>
        <w:t>1</w:t>
      </w:r>
      <w:r w:rsidR="005F3761">
        <w:rPr>
          <w:b/>
          <w:sz w:val="20"/>
          <w:szCs w:val="20"/>
        </w:rPr>
        <w:t>9</w:t>
      </w:r>
      <w:r w:rsidRPr="001327D8">
        <w:rPr>
          <w:b/>
          <w:sz w:val="20"/>
          <w:szCs w:val="20"/>
        </w:rPr>
        <w:t>-</w:t>
      </w:r>
      <w:r w:rsidR="00C223D9" w:rsidRPr="001327D8">
        <w:rPr>
          <w:b/>
          <w:sz w:val="20"/>
          <w:szCs w:val="20"/>
        </w:rPr>
        <w:t>4</w:t>
      </w:r>
      <w:r w:rsidR="005F3761">
        <w:rPr>
          <w:b/>
          <w:sz w:val="20"/>
          <w:szCs w:val="20"/>
        </w:rPr>
        <w:t>0</w:t>
      </w:r>
      <w:r w:rsidRPr="001327D8">
        <w:rPr>
          <w:b/>
          <w:sz w:val="20"/>
          <w:szCs w:val="20"/>
        </w:rPr>
        <w:t>rj/2</w:t>
      </w:r>
      <w:r w:rsidR="00C223D9" w:rsidRPr="001327D8">
        <w:rPr>
          <w:b/>
          <w:sz w:val="20"/>
          <w:szCs w:val="20"/>
        </w:rPr>
        <w:t>3</w:t>
      </w:r>
    </w:p>
    <w:p w:rsidR="00786B7E" w:rsidRPr="001327D8" w:rsidRDefault="00786B7E" w:rsidP="00786B7E">
      <w:pPr>
        <w:spacing w:after="0" w:line="240" w:lineRule="auto"/>
        <w:rPr>
          <w:rFonts w:cs="Arial"/>
          <w:sz w:val="20"/>
          <w:szCs w:val="20"/>
        </w:rPr>
      </w:pPr>
    </w:p>
    <w:p w:rsidR="00786B7E" w:rsidRPr="001327D8" w:rsidRDefault="00786B7E" w:rsidP="00F73351">
      <w:pPr>
        <w:spacing w:after="0" w:line="240" w:lineRule="auto"/>
        <w:ind w:firstLine="708"/>
        <w:contextualSpacing/>
        <w:jc w:val="both"/>
        <w:rPr>
          <w:sz w:val="20"/>
          <w:szCs w:val="20"/>
          <w:lang w:bidi="en-US"/>
        </w:rPr>
      </w:pPr>
      <w:r w:rsidRPr="001327D8">
        <w:rPr>
          <w:sz w:val="20"/>
          <w:szCs w:val="20"/>
          <w:lang w:bidi="en-US"/>
        </w:rPr>
        <w:t xml:space="preserve">Zamawiający – Szpitale Pomorskie Sp. z o. o. z siedzibą w Gdyni, </w:t>
      </w:r>
      <w:r w:rsidRPr="001327D8">
        <w:rPr>
          <w:rFonts w:cs="Arial"/>
          <w:sz w:val="20"/>
          <w:szCs w:val="20"/>
        </w:rPr>
        <w:t xml:space="preserve">na podstawie treści art. 135 ust. 2  ustawy z dnia 11 września 2019 roku – Prawo zamówień publicznych (tekst jednolity </w:t>
      </w:r>
      <w:r w:rsidRPr="001327D8">
        <w:rPr>
          <w:sz w:val="20"/>
          <w:szCs w:val="20"/>
          <w:lang w:bidi="en-US"/>
        </w:rPr>
        <w:t>Dz. U. z 2022 r. poz. 1710 ze zm.</w:t>
      </w:r>
      <w:r w:rsidRPr="001327D8">
        <w:rPr>
          <w:rFonts w:cs="Arial"/>
          <w:sz w:val="20"/>
          <w:szCs w:val="20"/>
        </w:rPr>
        <w:t xml:space="preserve">), </w:t>
      </w:r>
      <w:r w:rsidRPr="001327D8">
        <w:rPr>
          <w:sz w:val="20"/>
          <w:szCs w:val="20"/>
          <w:lang w:bidi="en-US"/>
        </w:rPr>
        <w:t xml:space="preserve">zwanej dalej ustawą </w:t>
      </w:r>
      <w:proofErr w:type="spellStart"/>
      <w:r w:rsidRPr="001327D8">
        <w:rPr>
          <w:sz w:val="20"/>
          <w:szCs w:val="20"/>
          <w:lang w:bidi="en-US"/>
        </w:rPr>
        <w:t>Pzp</w:t>
      </w:r>
      <w:proofErr w:type="spellEnd"/>
      <w:r w:rsidRPr="001327D8">
        <w:rPr>
          <w:sz w:val="20"/>
          <w:szCs w:val="20"/>
          <w:lang w:bidi="en-US"/>
        </w:rPr>
        <w:t>, poniżej przedstawia treść pytań wraz z odpowiedziami:</w:t>
      </w:r>
    </w:p>
    <w:p w:rsidR="00786B7E" w:rsidRPr="001327D8" w:rsidRDefault="00786B7E" w:rsidP="00786B7E">
      <w:pPr>
        <w:spacing w:after="0" w:line="240" w:lineRule="auto"/>
        <w:contextualSpacing/>
        <w:jc w:val="both"/>
        <w:rPr>
          <w:sz w:val="20"/>
          <w:szCs w:val="20"/>
          <w:lang w:bidi="en-US"/>
        </w:rPr>
      </w:pPr>
    </w:p>
    <w:p w:rsidR="00DD1FBD" w:rsidRPr="005F3761" w:rsidRDefault="00DD1FBD" w:rsidP="005F3761">
      <w:pPr>
        <w:spacing w:after="0" w:line="240" w:lineRule="auto"/>
        <w:contextualSpacing/>
        <w:rPr>
          <w:rFonts w:cstheme="minorHAnsi"/>
          <w:sz w:val="20"/>
          <w:szCs w:val="20"/>
        </w:rPr>
      </w:pPr>
      <w:r w:rsidRPr="005F3761">
        <w:rPr>
          <w:rFonts w:cstheme="minorHAnsi"/>
          <w:b/>
          <w:sz w:val="20"/>
          <w:szCs w:val="20"/>
          <w:lang w:bidi="en-US"/>
        </w:rPr>
        <w:t>Pytanie nr 1</w:t>
      </w:r>
      <w:r w:rsidRPr="005F3761">
        <w:rPr>
          <w:rFonts w:cstheme="minorHAnsi"/>
          <w:b/>
          <w:sz w:val="20"/>
          <w:szCs w:val="20"/>
          <w:lang w:bidi="en-US"/>
        </w:rPr>
        <w:tab/>
      </w:r>
      <w:r w:rsidRPr="005F3761">
        <w:rPr>
          <w:rFonts w:cstheme="minorHAnsi"/>
          <w:b/>
          <w:sz w:val="20"/>
          <w:szCs w:val="20"/>
          <w:lang w:bidi="en-US"/>
        </w:rPr>
        <w:tab/>
      </w:r>
      <w:r w:rsidRPr="005F3761">
        <w:rPr>
          <w:rFonts w:cstheme="minorHAnsi"/>
          <w:sz w:val="20"/>
          <w:szCs w:val="20"/>
          <w:lang w:bidi="en-US"/>
        </w:rPr>
        <w:t xml:space="preserve">dot. </w:t>
      </w:r>
      <w:r w:rsidR="00C223D9" w:rsidRPr="005F3761">
        <w:rPr>
          <w:sz w:val="20"/>
          <w:szCs w:val="20"/>
          <w:lang w:bidi="en-US"/>
        </w:rPr>
        <w:t xml:space="preserve">zadania nr </w:t>
      </w:r>
      <w:r w:rsidR="005F3761" w:rsidRPr="005F3761">
        <w:rPr>
          <w:sz w:val="20"/>
          <w:szCs w:val="20"/>
          <w:lang w:bidi="en-US"/>
        </w:rPr>
        <w:t>4</w:t>
      </w:r>
    </w:p>
    <w:p w:rsidR="005F3761" w:rsidRPr="005F3761" w:rsidRDefault="005F3761" w:rsidP="005F3761">
      <w:pPr>
        <w:autoSpaceDE w:val="0"/>
        <w:autoSpaceDN w:val="0"/>
        <w:adjustRightInd w:val="0"/>
        <w:spacing w:after="0" w:line="240" w:lineRule="auto"/>
        <w:rPr>
          <w:rFonts w:cs="Calibri"/>
          <w:color w:val="000000"/>
          <w:sz w:val="20"/>
          <w:szCs w:val="20"/>
        </w:rPr>
      </w:pPr>
      <w:r w:rsidRPr="005F3761">
        <w:rPr>
          <w:rFonts w:cs="Calibri"/>
          <w:color w:val="000000"/>
          <w:sz w:val="20"/>
          <w:szCs w:val="20"/>
        </w:rPr>
        <w:t xml:space="preserve">Czy Zamawiający wymaga aby urządzenie posiadało wybór przycisku biopsyjnego (lewa, prawa lub centralnie) min 3 przycisków w zależności od preferencji Operatora i ułożenia dłoni na uchwycie biopsyjnym ? </w:t>
      </w:r>
    </w:p>
    <w:p w:rsidR="00DD1FBD" w:rsidRPr="005F3761" w:rsidRDefault="005F3761" w:rsidP="005F3761">
      <w:pPr>
        <w:spacing w:after="0" w:line="240" w:lineRule="auto"/>
        <w:jc w:val="both"/>
        <w:rPr>
          <w:rFonts w:cs="Calibri"/>
          <w:color w:val="000000"/>
          <w:sz w:val="20"/>
          <w:szCs w:val="20"/>
        </w:rPr>
      </w:pPr>
      <w:r w:rsidRPr="005F3761">
        <w:rPr>
          <w:rFonts w:cs="Calibri"/>
          <w:color w:val="000000"/>
          <w:sz w:val="20"/>
          <w:szCs w:val="20"/>
        </w:rPr>
        <w:t>Informujemy, że oferowany uchwyt ma możliwość wyboru jednego z trzech przycisków na rękojeści uruchamiających biopsje. W zależności od ułożenia dłoni, preferencji Operatora lewo lub praworęczności można aktywować najbardziej ergonomiczny, pasujący do uchwytu przycisk biopsyjny na uchwycie.</w:t>
      </w:r>
    </w:p>
    <w:p w:rsidR="005F3761" w:rsidRPr="005F3761" w:rsidRDefault="005F3761" w:rsidP="005F3761">
      <w:pPr>
        <w:spacing w:after="0" w:line="240" w:lineRule="auto"/>
        <w:jc w:val="both"/>
        <w:rPr>
          <w:rFonts w:cs="Arial"/>
          <w:sz w:val="20"/>
          <w:szCs w:val="20"/>
        </w:rPr>
      </w:pPr>
      <w:r w:rsidRPr="005F3761">
        <w:rPr>
          <w:sz w:val="20"/>
          <w:szCs w:val="20"/>
        </w:rPr>
        <w:t>Ta opcja jest bardzo przydatna gdy Operator preferuje trzymanie rękojeści podchwytem, nachwytem lub tzw. „trzymaniem pióra”. Ta możliwość, wiele przycisków (3 przyciski) biopsyjnych, pozwala na zastosowanie zróżnicowanego ułożenia dłoni podczas procedury pobierania próbek i pomaga zapewnić maksymalny komfort i stabilność.</w:t>
      </w:r>
    </w:p>
    <w:p w:rsidR="00DD1FBD" w:rsidRPr="005F3761" w:rsidRDefault="00DD1FBD" w:rsidP="005F3761">
      <w:pPr>
        <w:spacing w:after="0" w:line="240" w:lineRule="auto"/>
        <w:contextualSpacing/>
        <w:rPr>
          <w:rFonts w:cstheme="minorHAnsi"/>
          <w:b/>
          <w:sz w:val="20"/>
          <w:szCs w:val="20"/>
          <w:u w:val="single"/>
          <w:lang w:bidi="en-US"/>
        </w:rPr>
      </w:pPr>
      <w:r w:rsidRPr="005F3761">
        <w:rPr>
          <w:rFonts w:cstheme="minorHAnsi"/>
          <w:b/>
          <w:sz w:val="20"/>
          <w:szCs w:val="20"/>
          <w:u w:val="single"/>
          <w:lang w:bidi="en-US"/>
        </w:rPr>
        <w:t>Odpowiedź:</w:t>
      </w:r>
    </w:p>
    <w:p w:rsidR="00DD1FBD" w:rsidRPr="005F3761" w:rsidRDefault="00C223D9" w:rsidP="005F3761">
      <w:pPr>
        <w:spacing w:after="0" w:line="240" w:lineRule="auto"/>
        <w:rPr>
          <w:rFonts w:cstheme="minorHAnsi"/>
          <w:color w:val="FF0000"/>
          <w:sz w:val="20"/>
          <w:szCs w:val="20"/>
        </w:rPr>
      </w:pPr>
      <w:r w:rsidRPr="005F3761">
        <w:rPr>
          <w:rFonts w:cstheme="minorHAnsi"/>
          <w:color w:val="FF0000"/>
          <w:sz w:val="20"/>
          <w:szCs w:val="20"/>
        </w:rPr>
        <w:t>Zamawiający</w:t>
      </w:r>
      <w:r w:rsidR="005C71EC">
        <w:rPr>
          <w:rFonts w:cstheme="minorHAnsi"/>
          <w:color w:val="FF0000"/>
          <w:sz w:val="20"/>
          <w:szCs w:val="20"/>
        </w:rPr>
        <w:t xml:space="preserve"> dopuszcza, ale nie wymaga.</w:t>
      </w:r>
      <w:r w:rsidR="005F3761" w:rsidRPr="005F3761">
        <w:rPr>
          <w:rFonts w:cstheme="minorHAnsi"/>
          <w:color w:val="FF0000"/>
          <w:sz w:val="20"/>
          <w:szCs w:val="20"/>
        </w:rPr>
        <w:t xml:space="preserve"> </w:t>
      </w:r>
      <w:r w:rsidRPr="005F3761">
        <w:rPr>
          <w:rFonts w:cstheme="minorHAnsi"/>
          <w:color w:val="FF0000"/>
          <w:sz w:val="20"/>
          <w:szCs w:val="20"/>
        </w:rPr>
        <w:t xml:space="preserve"> </w:t>
      </w:r>
      <w:r w:rsidR="00DD1FBD" w:rsidRPr="005F3761">
        <w:rPr>
          <w:rFonts w:cstheme="minorHAnsi"/>
          <w:color w:val="FF0000"/>
          <w:sz w:val="20"/>
          <w:szCs w:val="20"/>
        </w:rPr>
        <w:t xml:space="preserve">  </w:t>
      </w:r>
    </w:p>
    <w:p w:rsidR="00C223D9" w:rsidRPr="005F3761" w:rsidRDefault="00DD1FBD" w:rsidP="005F3761">
      <w:pPr>
        <w:adjustRightInd w:val="0"/>
        <w:spacing w:after="0" w:line="240" w:lineRule="auto"/>
        <w:jc w:val="both"/>
        <w:rPr>
          <w:sz w:val="20"/>
          <w:szCs w:val="20"/>
          <w:lang w:bidi="en-US"/>
        </w:rPr>
      </w:pPr>
      <w:r w:rsidRPr="005F3761">
        <w:rPr>
          <w:b/>
          <w:sz w:val="20"/>
          <w:szCs w:val="20"/>
          <w:lang w:bidi="en-US"/>
        </w:rPr>
        <w:t>Pytanie nr 2</w:t>
      </w:r>
      <w:r w:rsidR="00C223D9" w:rsidRPr="005F3761">
        <w:rPr>
          <w:sz w:val="20"/>
          <w:szCs w:val="20"/>
          <w:lang w:bidi="en-US"/>
        </w:rPr>
        <w:tab/>
      </w:r>
      <w:r w:rsidR="00C223D9" w:rsidRPr="005F3761">
        <w:rPr>
          <w:sz w:val="20"/>
          <w:szCs w:val="20"/>
          <w:lang w:bidi="en-US"/>
        </w:rPr>
        <w:tab/>
        <w:t xml:space="preserve">dot. </w:t>
      </w:r>
      <w:r w:rsidR="005F3761" w:rsidRPr="005F3761">
        <w:rPr>
          <w:sz w:val="20"/>
          <w:szCs w:val="20"/>
          <w:lang w:bidi="en-US"/>
        </w:rPr>
        <w:t>zadania nr 4</w:t>
      </w:r>
    </w:p>
    <w:p w:rsidR="005F3761" w:rsidRPr="005F3761" w:rsidRDefault="005F3761" w:rsidP="005F3761">
      <w:pPr>
        <w:autoSpaceDE w:val="0"/>
        <w:autoSpaceDN w:val="0"/>
        <w:adjustRightInd w:val="0"/>
        <w:spacing w:after="0" w:line="240" w:lineRule="auto"/>
        <w:rPr>
          <w:rFonts w:cs="Calibri"/>
          <w:color w:val="000000"/>
          <w:sz w:val="20"/>
          <w:szCs w:val="20"/>
        </w:rPr>
      </w:pPr>
      <w:r w:rsidRPr="005F3761">
        <w:rPr>
          <w:rFonts w:cs="Calibri"/>
          <w:color w:val="000000"/>
          <w:sz w:val="20"/>
          <w:szCs w:val="20"/>
        </w:rPr>
        <w:t xml:space="preserve">Czy Zamawiający uzna za równoważne zaoferowanie igieł biopsyjnych do dzierżawionego aparatu w rozmiarze 10 G i 13 G ? </w:t>
      </w:r>
    </w:p>
    <w:p w:rsidR="00DD1FBD" w:rsidRPr="005F3761" w:rsidRDefault="005F3761" w:rsidP="005F3761">
      <w:pPr>
        <w:pStyle w:val="Default"/>
        <w:rPr>
          <w:rFonts w:asciiTheme="minorHAnsi" w:hAnsiTheme="minorHAnsi"/>
          <w:sz w:val="20"/>
          <w:szCs w:val="20"/>
        </w:rPr>
      </w:pPr>
      <w:r w:rsidRPr="005F3761">
        <w:rPr>
          <w:rFonts w:asciiTheme="minorHAnsi" w:hAnsiTheme="minorHAnsi" w:cs="Calibri"/>
          <w:sz w:val="20"/>
          <w:szCs w:val="20"/>
        </w:rPr>
        <w:t xml:space="preserve">Informujemy, że oferowane igły zarówno w rozmiarze 10 G jak i 13 G posiadają dużo większą długość - 13,6 cm (większą o 3,6 cm od opisywanych w SWZ) co zapewnia głęboką penetrację igły w przestrzeni całej piersi. Minimalizuje się tym samym martwe przestrzenie w gruczole piersiowym, których nie można </w:t>
      </w:r>
      <w:proofErr w:type="spellStart"/>
      <w:r w:rsidRPr="005F3761">
        <w:rPr>
          <w:rFonts w:asciiTheme="minorHAnsi" w:hAnsiTheme="minorHAnsi" w:cs="Calibri"/>
          <w:sz w:val="20"/>
          <w:szCs w:val="20"/>
        </w:rPr>
        <w:t>zbioptować</w:t>
      </w:r>
      <w:proofErr w:type="spellEnd"/>
      <w:r w:rsidRPr="005F3761">
        <w:rPr>
          <w:rFonts w:asciiTheme="minorHAnsi" w:hAnsiTheme="minorHAnsi" w:cs="Calibri"/>
          <w:sz w:val="20"/>
          <w:szCs w:val="20"/>
        </w:rPr>
        <w:t xml:space="preserve"> i poddać diagnostyce.</w:t>
      </w:r>
      <w:r w:rsidR="006E6CF5" w:rsidRPr="005F3761">
        <w:rPr>
          <w:rFonts w:asciiTheme="minorHAnsi" w:hAnsiTheme="minorHAnsi"/>
          <w:sz w:val="20"/>
          <w:szCs w:val="20"/>
        </w:rPr>
        <w:t xml:space="preserve"> </w:t>
      </w:r>
    </w:p>
    <w:p w:rsidR="00DD1FBD" w:rsidRPr="005F3761" w:rsidRDefault="00DD1FBD" w:rsidP="005F3761">
      <w:pPr>
        <w:adjustRightInd w:val="0"/>
        <w:spacing w:after="0" w:line="240" w:lineRule="auto"/>
        <w:jc w:val="both"/>
        <w:rPr>
          <w:b/>
          <w:sz w:val="20"/>
          <w:szCs w:val="20"/>
          <w:u w:val="single"/>
          <w:lang w:bidi="en-US"/>
        </w:rPr>
      </w:pPr>
      <w:r w:rsidRPr="005F3761">
        <w:rPr>
          <w:b/>
          <w:sz w:val="20"/>
          <w:szCs w:val="20"/>
          <w:u w:val="single"/>
          <w:lang w:bidi="en-US"/>
        </w:rPr>
        <w:t>Odpowiedź:</w:t>
      </w:r>
    </w:p>
    <w:p w:rsidR="0083174C" w:rsidRPr="005F3761" w:rsidRDefault="00C223D9" w:rsidP="005F3761">
      <w:pPr>
        <w:adjustRightInd w:val="0"/>
        <w:spacing w:after="0" w:line="240" w:lineRule="auto"/>
        <w:jc w:val="both"/>
        <w:rPr>
          <w:sz w:val="20"/>
          <w:szCs w:val="20"/>
          <w:lang w:bidi="en-US"/>
        </w:rPr>
      </w:pPr>
      <w:r w:rsidRPr="005F3761">
        <w:rPr>
          <w:rFonts w:cstheme="minorHAnsi"/>
          <w:color w:val="FF0000"/>
          <w:sz w:val="20"/>
          <w:szCs w:val="20"/>
        </w:rPr>
        <w:t>Zamawiający</w:t>
      </w:r>
      <w:r w:rsidR="005C71EC">
        <w:rPr>
          <w:rFonts w:cstheme="minorHAnsi"/>
          <w:color w:val="FF0000"/>
          <w:sz w:val="20"/>
          <w:szCs w:val="20"/>
        </w:rPr>
        <w:t xml:space="preserve"> nie uzna.</w:t>
      </w:r>
      <w:r w:rsidR="005F3761" w:rsidRPr="005F3761">
        <w:rPr>
          <w:rFonts w:cstheme="minorHAnsi"/>
          <w:color w:val="FF0000"/>
          <w:sz w:val="20"/>
          <w:szCs w:val="20"/>
        </w:rPr>
        <w:t xml:space="preserve"> </w:t>
      </w:r>
      <w:r w:rsidRPr="005F3761">
        <w:rPr>
          <w:rFonts w:cstheme="minorHAnsi"/>
          <w:color w:val="FF0000"/>
          <w:sz w:val="20"/>
          <w:szCs w:val="20"/>
        </w:rPr>
        <w:t xml:space="preserve"> </w:t>
      </w:r>
      <w:bookmarkEnd w:id="0"/>
    </w:p>
    <w:p w:rsidR="006E6CF5" w:rsidRPr="005F3761" w:rsidRDefault="006E6CF5" w:rsidP="005F3761">
      <w:pPr>
        <w:adjustRightInd w:val="0"/>
        <w:spacing w:after="0" w:line="240" w:lineRule="auto"/>
        <w:jc w:val="both"/>
        <w:rPr>
          <w:sz w:val="20"/>
          <w:szCs w:val="20"/>
          <w:lang w:bidi="en-US"/>
        </w:rPr>
      </w:pPr>
      <w:r w:rsidRPr="005F3761">
        <w:rPr>
          <w:b/>
          <w:sz w:val="20"/>
          <w:szCs w:val="20"/>
          <w:lang w:bidi="en-US"/>
        </w:rPr>
        <w:t>Pytanie nr 3</w:t>
      </w:r>
      <w:r w:rsidR="005F3761" w:rsidRPr="005F3761">
        <w:rPr>
          <w:sz w:val="20"/>
          <w:szCs w:val="20"/>
          <w:lang w:bidi="en-US"/>
        </w:rPr>
        <w:tab/>
      </w:r>
      <w:r w:rsidR="005F3761" w:rsidRPr="005F3761">
        <w:rPr>
          <w:sz w:val="20"/>
          <w:szCs w:val="20"/>
          <w:lang w:bidi="en-US"/>
        </w:rPr>
        <w:tab/>
        <w:t>dot. zadania nr 4</w:t>
      </w:r>
    </w:p>
    <w:p w:rsidR="006E6CF5" w:rsidRPr="005F3761" w:rsidRDefault="005F3761" w:rsidP="005F3761">
      <w:pPr>
        <w:pStyle w:val="Default"/>
        <w:rPr>
          <w:rFonts w:asciiTheme="minorHAnsi" w:hAnsiTheme="minorHAnsi"/>
          <w:sz w:val="20"/>
          <w:szCs w:val="20"/>
        </w:rPr>
      </w:pPr>
      <w:r w:rsidRPr="005F3761">
        <w:rPr>
          <w:rFonts w:asciiTheme="minorHAnsi" w:hAnsiTheme="minorHAnsi"/>
          <w:sz w:val="20"/>
          <w:szCs w:val="20"/>
        </w:rPr>
        <w:t xml:space="preserve">Czy Zamawiający wymaga aby oferowane akcesoria jednorazowe kompatybilne z zaoferowanym urządzeniem do biopsji piersi były fabrycznie </w:t>
      </w:r>
      <w:proofErr w:type="spellStart"/>
      <w:r w:rsidRPr="005F3761">
        <w:rPr>
          <w:rFonts w:asciiTheme="minorHAnsi" w:hAnsiTheme="minorHAnsi"/>
          <w:sz w:val="20"/>
          <w:szCs w:val="20"/>
        </w:rPr>
        <w:t>skonfekcjonowane</w:t>
      </w:r>
      <w:proofErr w:type="spellEnd"/>
      <w:r w:rsidRPr="005F3761">
        <w:rPr>
          <w:rFonts w:asciiTheme="minorHAnsi" w:hAnsiTheme="minorHAnsi"/>
          <w:sz w:val="20"/>
          <w:szCs w:val="20"/>
        </w:rPr>
        <w:t xml:space="preserve"> z kaniulą współosiową na igle ?</w:t>
      </w:r>
      <w:r w:rsidR="006E6CF5" w:rsidRPr="005F3761">
        <w:rPr>
          <w:rFonts w:asciiTheme="minorHAnsi" w:hAnsiTheme="minorHAnsi"/>
          <w:sz w:val="20"/>
          <w:szCs w:val="20"/>
        </w:rPr>
        <w:t xml:space="preserve"> </w:t>
      </w:r>
    </w:p>
    <w:p w:rsidR="005F3761" w:rsidRPr="005F3761" w:rsidRDefault="005F3761" w:rsidP="005F3761">
      <w:pPr>
        <w:pStyle w:val="Default"/>
        <w:rPr>
          <w:rFonts w:asciiTheme="minorHAnsi" w:hAnsiTheme="minorHAnsi"/>
          <w:sz w:val="20"/>
          <w:szCs w:val="20"/>
        </w:rPr>
      </w:pPr>
      <w:r w:rsidRPr="005F3761">
        <w:rPr>
          <w:rFonts w:asciiTheme="minorHAnsi" w:hAnsiTheme="minorHAnsi"/>
          <w:sz w:val="20"/>
          <w:szCs w:val="20"/>
        </w:rPr>
        <w:t xml:space="preserve">Wyjmowana kaniula współosiowa ułatwia sprawne i dokładne umieszczanie znaczników tkankowych dokładnie w miejsce pobieranych wycinków. Bardzo powszechne na rynku polskim znaczniki tkankowe </w:t>
      </w:r>
      <w:proofErr w:type="spellStart"/>
      <w:r w:rsidRPr="005F3761">
        <w:rPr>
          <w:rFonts w:asciiTheme="minorHAnsi" w:hAnsiTheme="minorHAnsi"/>
          <w:sz w:val="20"/>
          <w:szCs w:val="20"/>
        </w:rPr>
        <w:t>HydroMark</w:t>
      </w:r>
      <w:proofErr w:type="spellEnd"/>
      <w:r w:rsidRPr="005F3761">
        <w:rPr>
          <w:rFonts w:asciiTheme="minorHAnsi" w:hAnsiTheme="minorHAnsi"/>
          <w:sz w:val="20"/>
          <w:szCs w:val="20"/>
        </w:rPr>
        <w:t xml:space="preserve"> do oznaczania guzów w piersi przeznaczonych do chemioterapii </w:t>
      </w:r>
      <w:proofErr w:type="spellStart"/>
      <w:r w:rsidRPr="005F3761">
        <w:rPr>
          <w:rFonts w:asciiTheme="minorHAnsi" w:hAnsiTheme="minorHAnsi"/>
          <w:sz w:val="20"/>
          <w:szCs w:val="20"/>
        </w:rPr>
        <w:t>neoadjuwantowej</w:t>
      </w:r>
      <w:proofErr w:type="spellEnd"/>
      <w:r w:rsidRPr="005F3761">
        <w:rPr>
          <w:rFonts w:asciiTheme="minorHAnsi" w:hAnsiTheme="minorHAnsi"/>
          <w:sz w:val="20"/>
          <w:szCs w:val="20"/>
        </w:rPr>
        <w:t xml:space="preserve"> są kompatybilne z opisywanymi igłami i kaniulą współosiową.</w:t>
      </w:r>
    </w:p>
    <w:p w:rsidR="006E6CF5" w:rsidRPr="005F3761" w:rsidRDefault="006E6CF5" w:rsidP="005F3761">
      <w:pPr>
        <w:adjustRightInd w:val="0"/>
        <w:spacing w:after="0" w:line="240" w:lineRule="auto"/>
        <w:jc w:val="both"/>
        <w:rPr>
          <w:b/>
          <w:sz w:val="20"/>
          <w:szCs w:val="20"/>
          <w:u w:val="single"/>
          <w:lang w:bidi="en-US"/>
        </w:rPr>
      </w:pPr>
      <w:r w:rsidRPr="005F3761">
        <w:rPr>
          <w:b/>
          <w:sz w:val="20"/>
          <w:szCs w:val="20"/>
          <w:u w:val="single"/>
          <w:lang w:bidi="en-US"/>
        </w:rPr>
        <w:t>Odpowiedź:</w:t>
      </w:r>
    </w:p>
    <w:p w:rsidR="0083174C" w:rsidRPr="005F3761" w:rsidRDefault="005C71EC" w:rsidP="005F3761">
      <w:pPr>
        <w:spacing w:after="0" w:line="240" w:lineRule="auto"/>
        <w:jc w:val="both"/>
        <w:rPr>
          <w:b/>
          <w:sz w:val="20"/>
          <w:szCs w:val="20"/>
          <w:lang w:bidi="en-US"/>
        </w:rPr>
      </w:pPr>
      <w:r w:rsidRPr="005F3761">
        <w:rPr>
          <w:rFonts w:cstheme="minorHAnsi"/>
          <w:color w:val="FF0000"/>
          <w:sz w:val="20"/>
          <w:szCs w:val="20"/>
        </w:rPr>
        <w:t>Zamawiający</w:t>
      </w:r>
      <w:r>
        <w:rPr>
          <w:rFonts w:cstheme="minorHAnsi"/>
          <w:color w:val="FF0000"/>
          <w:sz w:val="20"/>
          <w:szCs w:val="20"/>
        </w:rPr>
        <w:t xml:space="preserve"> dopuszcza, ale nie wymaga.</w:t>
      </w:r>
      <w:r w:rsidR="005F3761" w:rsidRPr="005F3761">
        <w:rPr>
          <w:rFonts w:cstheme="minorHAnsi"/>
          <w:color w:val="FF0000"/>
          <w:sz w:val="20"/>
          <w:szCs w:val="20"/>
        </w:rPr>
        <w:t xml:space="preserve"> </w:t>
      </w:r>
      <w:r w:rsidR="006E6CF5" w:rsidRPr="005F3761">
        <w:rPr>
          <w:rFonts w:cstheme="minorHAnsi"/>
          <w:color w:val="FF0000"/>
          <w:sz w:val="20"/>
          <w:szCs w:val="20"/>
        </w:rPr>
        <w:t xml:space="preserve"> </w:t>
      </w:r>
    </w:p>
    <w:p w:rsidR="006E6CF5" w:rsidRPr="005F3761" w:rsidRDefault="006E6CF5" w:rsidP="005F3761">
      <w:pPr>
        <w:adjustRightInd w:val="0"/>
        <w:spacing w:after="0" w:line="240" w:lineRule="auto"/>
        <w:jc w:val="both"/>
        <w:rPr>
          <w:sz w:val="20"/>
          <w:szCs w:val="20"/>
          <w:lang w:bidi="en-US"/>
        </w:rPr>
      </w:pPr>
      <w:r w:rsidRPr="005F3761">
        <w:rPr>
          <w:b/>
          <w:sz w:val="20"/>
          <w:szCs w:val="20"/>
          <w:lang w:bidi="en-US"/>
        </w:rPr>
        <w:t>Pytanie nr 4</w:t>
      </w:r>
      <w:r w:rsidRPr="005F3761">
        <w:rPr>
          <w:sz w:val="20"/>
          <w:szCs w:val="20"/>
          <w:lang w:bidi="en-US"/>
        </w:rPr>
        <w:tab/>
      </w:r>
      <w:r w:rsidRPr="005F3761">
        <w:rPr>
          <w:sz w:val="20"/>
          <w:szCs w:val="20"/>
          <w:lang w:bidi="en-US"/>
        </w:rPr>
        <w:tab/>
        <w:t xml:space="preserve">dot. </w:t>
      </w:r>
      <w:r w:rsidR="001A2817" w:rsidRPr="005F3761">
        <w:rPr>
          <w:sz w:val="20"/>
          <w:szCs w:val="20"/>
          <w:lang w:bidi="en-US"/>
        </w:rPr>
        <w:t xml:space="preserve">zadania nr </w:t>
      </w:r>
      <w:r w:rsidR="005F3761" w:rsidRPr="005F3761">
        <w:rPr>
          <w:sz w:val="20"/>
          <w:szCs w:val="20"/>
          <w:lang w:bidi="en-US"/>
        </w:rPr>
        <w:t>4</w:t>
      </w:r>
    </w:p>
    <w:p w:rsidR="005F3761" w:rsidRPr="005F3761" w:rsidRDefault="005F3761" w:rsidP="005F3761">
      <w:pPr>
        <w:autoSpaceDE w:val="0"/>
        <w:autoSpaceDN w:val="0"/>
        <w:adjustRightInd w:val="0"/>
        <w:spacing w:after="0" w:line="240" w:lineRule="auto"/>
        <w:rPr>
          <w:rFonts w:cs="Calibri"/>
          <w:color w:val="000000"/>
          <w:sz w:val="20"/>
          <w:szCs w:val="20"/>
        </w:rPr>
      </w:pPr>
      <w:r w:rsidRPr="005F3761">
        <w:rPr>
          <w:rFonts w:cs="Calibri"/>
          <w:color w:val="000000"/>
          <w:sz w:val="20"/>
          <w:szCs w:val="20"/>
        </w:rPr>
        <w:t xml:space="preserve">Czy Zamawiający wymaga aby igła obracała się w zakresie 360 stopni względem nieruchomej rękojeści ? </w:t>
      </w:r>
    </w:p>
    <w:p w:rsidR="006E6CF5" w:rsidRPr="005F3761" w:rsidRDefault="005F3761" w:rsidP="005F3761">
      <w:pPr>
        <w:adjustRightInd w:val="0"/>
        <w:spacing w:after="0" w:line="240" w:lineRule="auto"/>
        <w:jc w:val="both"/>
        <w:rPr>
          <w:sz w:val="20"/>
          <w:szCs w:val="20"/>
          <w:lang w:bidi="en-US"/>
        </w:rPr>
      </w:pPr>
      <w:r w:rsidRPr="005F3761">
        <w:rPr>
          <w:rFonts w:cs="Calibri"/>
          <w:color w:val="000000"/>
          <w:sz w:val="20"/>
          <w:szCs w:val="20"/>
        </w:rPr>
        <w:t>Obrót igły w zakresie 360 stopni pozwala na dostosowanie komory biopsyjnej w zależności od usytuowania zmian chorobowych . Znacznie ułatwia to podejście igłą biopsyjną pod zmianę chorobową</w:t>
      </w:r>
    </w:p>
    <w:p w:rsidR="006E6CF5" w:rsidRPr="005F3761" w:rsidRDefault="006E6CF5" w:rsidP="005F3761">
      <w:pPr>
        <w:adjustRightInd w:val="0"/>
        <w:spacing w:after="0" w:line="240" w:lineRule="auto"/>
        <w:jc w:val="both"/>
        <w:rPr>
          <w:b/>
          <w:sz w:val="20"/>
          <w:szCs w:val="20"/>
          <w:u w:val="single"/>
          <w:lang w:bidi="en-US"/>
        </w:rPr>
      </w:pPr>
      <w:r w:rsidRPr="005F3761">
        <w:rPr>
          <w:b/>
          <w:sz w:val="20"/>
          <w:szCs w:val="20"/>
          <w:u w:val="single"/>
          <w:lang w:bidi="en-US"/>
        </w:rPr>
        <w:t>Odpowiedź:</w:t>
      </w:r>
    </w:p>
    <w:p w:rsidR="006E6CF5" w:rsidRPr="005F3761" w:rsidRDefault="005C71EC" w:rsidP="005F3761">
      <w:pPr>
        <w:spacing w:after="0" w:line="240" w:lineRule="auto"/>
        <w:jc w:val="both"/>
        <w:rPr>
          <w:b/>
          <w:sz w:val="20"/>
          <w:szCs w:val="20"/>
        </w:rPr>
      </w:pPr>
      <w:r w:rsidRPr="005F3761">
        <w:rPr>
          <w:rFonts w:cstheme="minorHAnsi"/>
          <w:color w:val="FF0000"/>
          <w:sz w:val="20"/>
          <w:szCs w:val="20"/>
        </w:rPr>
        <w:t>Zamawiający</w:t>
      </w:r>
      <w:r>
        <w:rPr>
          <w:rFonts w:cstheme="minorHAnsi"/>
          <w:color w:val="FF0000"/>
          <w:sz w:val="20"/>
          <w:szCs w:val="20"/>
        </w:rPr>
        <w:t xml:space="preserve"> dopuszcza, ale nie wymaga.</w:t>
      </w:r>
      <w:r w:rsidR="00E266CF" w:rsidRPr="005F3761">
        <w:rPr>
          <w:rFonts w:cstheme="minorHAnsi"/>
          <w:color w:val="FF0000"/>
          <w:sz w:val="20"/>
          <w:szCs w:val="20"/>
        </w:rPr>
        <w:t xml:space="preserve"> </w:t>
      </w:r>
      <w:r w:rsidR="00A2446B" w:rsidRPr="005F3761">
        <w:rPr>
          <w:rFonts w:eastAsia="Times New Roman" w:cs="Times New Roman"/>
          <w:color w:val="FF0000"/>
          <w:sz w:val="20"/>
          <w:szCs w:val="20"/>
          <w:lang w:val="de-DE" w:eastAsia="pl-PL"/>
        </w:rPr>
        <w:t xml:space="preserve"> </w:t>
      </w:r>
    </w:p>
    <w:p w:rsidR="001A2817" w:rsidRPr="005F3761" w:rsidRDefault="001A2817" w:rsidP="005F3761">
      <w:pPr>
        <w:adjustRightInd w:val="0"/>
        <w:spacing w:after="0" w:line="240" w:lineRule="auto"/>
        <w:jc w:val="both"/>
        <w:rPr>
          <w:sz w:val="20"/>
          <w:szCs w:val="20"/>
          <w:lang w:bidi="en-US"/>
        </w:rPr>
      </w:pPr>
      <w:r w:rsidRPr="005F3761">
        <w:rPr>
          <w:b/>
          <w:sz w:val="20"/>
          <w:szCs w:val="20"/>
          <w:lang w:bidi="en-US"/>
        </w:rPr>
        <w:t>Pytanie nr 5</w:t>
      </w:r>
      <w:r w:rsidRPr="005F3761">
        <w:rPr>
          <w:sz w:val="20"/>
          <w:szCs w:val="20"/>
          <w:lang w:bidi="en-US"/>
        </w:rPr>
        <w:tab/>
      </w:r>
      <w:r w:rsidRPr="005F3761">
        <w:rPr>
          <w:sz w:val="20"/>
          <w:szCs w:val="20"/>
          <w:lang w:bidi="en-US"/>
        </w:rPr>
        <w:tab/>
        <w:t xml:space="preserve">dot. zadania nr </w:t>
      </w:r>
      <w:r w:rsidR="005F3761" w:rsidRPr="005F3761">
        <w:rPr>
          <w:sz w:val="20"/>
          <w:szCs w:val="20"/>
          <w:lang w:bidi="en-US"/>
        </w:rPr>
        <w:t>4</w:t>
      </w:r>
    </w:p>
    <w:p w:rsidR="001A2817" w:rsidRPr="005F3761" w:rsidRDefault="005F3761" w:rsidP="005F3761">
      <w:pPr>
        <w:adjustRightInd w:val="0"/>
        <w:spacing w:after="0" w:line="240" w:lineRule="auto"/>
        <w:jc w:val="both"/>
        <w:rPr>
          <w:sz w:val="20"/>
          <w:szCs w:val="20"/>
        </w:rPr>
      </w:pPr>
      <w:r w:rsidRPr="005F3761">
        <w:rPr>
          <w:sz w:val="20"/>
          <w:szCs w:val="20"/>
        </w:rPr>
        <w:lastRenderedPageBreak/>
        <w:t>Czy Zamawiający wymaga aby oferowane igły biopsyjne w rozmiarze 10 G lub 13 G kompatybilne z zaoferowanym urządzeniem do biopsji piersi były zintegrowane z przezroczystym koszykiem na końcu igły i posiadały system szybkiego, bezdotykowego zwalniania tacki z preparatami ?</w:t>
      </w:r>
    </w:p>
    <w:p w:rsidR="005F3761" w:rsidRPr="005F3761" w:rsidRDefault="005F3761" w:rsidP="005F3761">
      <w:pPr>
        <w:adjustRightInd w:val="0"/>
        <w:spacing w:after="0" w:line="240" w:lineRule="auto"/>
        <w:jc w:val="both"/>
        <w:rPr>
          <w:sz w:val="20"/>
          <w:szCs w:val="20"/>
          <w:lang w:bidi="en-US"/>
        </w:rPr>
      </w:pPr>
      <w:r w:rsidRPr="005F3761">
        <w:rPr>
          <w:sz w:val="20"/>
          <w:szCs w:val="20"/>
        </w:rPr>
        <w:t>System szybkiego zwalniania koszyka znacznie przyspieszy proces pobierania tkanek. Przezroczysty pojemnik zapewnia wizualizacje tkanki, 3 częściowy system umożliwia bezdotykowy transfer tkanki do pojemnika do badan histopatologicznych.</w:t>
      </w:r>
    </w:p>
    <w:p w:rsidR="001A2817" w:rsidRPr="005F3761" w:rsidRDefault="001A2817" w:rsidP="005F3761">
      <w:pPr>
        <w:adjustRightInd w:val="0"/>
        <w:spacing w:after="0" w:line="240" w:lineRule="auto"/>
        <w:jc w:val="both"/>
        <w:rPr>
          <w:b/>
          <w:sz w:val="20"/>
          <w:szCs w:val="20"/>
          <w:u w:val="single"/>
          <w:lang w:bidi="en-US"/>
        </w:rPr>
      </w:pPr>
      <w:r w:rsidRPr="005F3761">
        <w:rPr>
          <w:b/>
          <w:sz w:val="20"/>
          <w:szCs w:val="20"/>
          <w:u w:val="single"/>
          <w:lang w:bidi="en-US"/>
        </w:rPr>
        <w:t>Odpowiedź:</w:t>
      </w:r>
    </w:p>
    <w:p w:rsidR="001A2817" w:rsidRPr="005F3761" w:rsidRDefault="005C71EC" w:rsidP="005F3761">
      <w:pPr>
        <w:adjustRightInd w:val="0"/>
        <w:spacing w:after="0" w:line="240" w:lineRule="auto"/>
        <w:jc w:val="both"/>
        <w:rPr>
          <w:rFonts w:eastAsia="Times New Roman" w:cs="Times New Roman"/>
          <w:color w:val="FF0000"/>
          <w:sz w:val="20"/>
          <w:szCs w:val="20"/>
          <w:lang w:val="de-DE" w:eastAsia="pl-PL"/>
        </w:rPr>
      </w:pPr>
      <w:r w:rsidRPr="005F3761">
        <w:rPr>
          <w:rFonts w:cstheme="minorHAnsi"/>
          <w:color w:val="FF0000"/>
          <w:sz w:val="20"/>
          <w:szCs w:val="20"/>
        </w:rPr>
        <w:t>Zamawiający</w:t>
      </w:r>
      <w:r>
        <w:rPr>
          <w:rFonts w:cstheme="minorHAnsi"/>
          <w:color w:val="FF0000"/>
          <w:sz w:val="20"/>
          <w:szCs w:val="20"/>
        </w:rPr>
        <w:t xml:space="preserve"> dopuszcza, ale nie wymaga.</w:t>
      </w:r>
      <w:r w:rsidR="001A2817" w:rsidRPr="005F3761">
        <w:rPr>
          <w:b/>
          <w:sz w:val="20"/>
          <w:szCs w:val="20"/>
          <w:lang w:bidi="en-US"/>
        </w:rPr>
        <w:t xml:space="preserve"> </w:t>
      </w:r>
    </w:p>
    <w:p w:rsidR="001A2817" w:rsidRPr="001327D8" w:rsidRDefault="001A2817" w:rsidP="001A2817">
      <w:pPr>
        <w:adjustRightInd w:val="0"/>
        <w:spacing w:after="0" w:line="240" w:lineRule="auto"/>
        <w:jc w:val="both"/>
        <w:rPr>
          <w:sz w:val="20"/>
          <w:szCs w:val="20"/>
          <w:lang w:bidi="en-US"/>
        </w:rPr>
      </w:pPr>
      <w:r w:rsidRPr="001327D8">
        <w:rPr>
          <w:b/>
          <w:sz w:val="20"/>
          <w:szCs w:val="20"/>
          <w:lang w:bidi="en-US"/>
        </w:rPr>
        <w:t>Pytanie nr 6</w:t>
      </w:r>
      <w:r w:rsidR="005F3761">
        <w:rPr>
          <w:sz w:val="20"/>
          <w:szCs w:val="20"/>
          <w:lang w:bidi="en-US"/>
        </w:rPr>
        <w:tab/>
      </w:r>
      <w:r w:rsidR="005F3761">
        <w:rPr>
          <w:sz w:val="20"/>
          <w:szCs w:val="20"/>
          <w:lang w:bidi="en-US"/>
        </w:rPr>
        <w:tab/>
        <w:t xml:space="preserve">dot. </w:t>
      </w:r>
      <w:r w:rsidR="00D050E2">
        <w:rPr>
          <w:sz w:val="20"/>
          <w:szCs w:val="20"/>
          <w:lang w:bidi="en-US"/>
        </w:rPr>
        <w:t>zadania nr 3</w:t>
      </w:r>
    </w:p>
    <w:p w:rsidR="001A2817" w:rsidRPr="00D050E2" w:rsidRDefault="00D050E2" w:rsidP="00D050E2">
      <w:pPr>
        <w:autoSpaceDE w:val="0"/>
        <w:autoSpaceDN w:val="0"/>
        <w:adjustRightInd w:val="0"/>
        <w:spacing w:after="0" w:line="240" w:lineRule="auto"/>
        <w:jc w:val="both"/>
        <w:rPr>
          <w:rFonts w:cs="TimesNewRomanPSMT"/>
          <w:sz w:val="20"/>
          <w:szCs w:val="20"/>
        </w:rPr>
      </w:pPr>
      <w:r w:rsidRPr="00D050E2">
        <w:rPr>
          <w:rFonts w:cs="TimesNewRomanPS-BoldMT"/>
          <w:bCs/>
          <w:sz w:val="20"/>
          <w:szCs w:val="20"/>
        </w:rPr>
        <w:t>C</w:t>
      </w:r>
      <w:r w:rsidRPr="00D050E2">
        <w:rPr>
          <w:rFonts w:cs="TimesNewRomanPSMT"/>
          <w:sz w:val="20"/>
          <w:szCs w:val="20"/>
        </w:rPr>
        <w:t>zy Zamawiający dopuści: biologiczne, NATURALNE rusztowan</w:t>
      </w:r>
      <w:r>
        <w:rPr>
          <w:rFonts w:cs="TimesNewRomanPSMT"/>
          <w:sz w:val="20"/>
          <w:szCs w:val="20"/>
        </w:rPr>
        <w:t xml:space="preserve">ie, pochodzenia niezwierzęcego, </w:t>
      </w:r>
      <w:r w:rsidRPr="00D050E2">
        <w:rPr>
          <w:rFonts w:cs="TimesNewRomanPSMT"/>
          <w:sz w:val="20"/>
          <w:szCs w:val="20"/>
        </w:rPr>
        <w:t xml:space="preserve">wytworzone w procesie fermentacji szczepu </w:t>
      </w:r>
      <w:proofErr w:type="spellStart"/>
      <w:r w:rsidRPr="00D050E2">
        <w:rPr>
          <w:rFonts w:cs="TimesNewRomanPSMT"/>
          <w:sz w:val="20"/>
          <w:szCs w:val="20"/>
        </w:rPr>
        <w:t>E.Coli</w:t>
      </w:r>
      <w:proofErr w:type="spellEnd"/>
      <w:r w:rsidRPr="00D050E2">
        <w:rPr>
          <w:rFonts w:cs="TimesNewRomanPSMT"/>
          <w:sz w:val="20"/>
          <w:szCs w:val="20"/>
        </w:rPr>
        <w:t xml:space="preserve"> z bio</w:t>
      </w:r>
      <w:r>
        <w:rPr>
          <w:rFonts w:cs="TimesNewRomanPSMT"/>
          <w:sz w:val="20"/>
          <w:szCs w:val="20"/>
        </w:rPr>
        <w:t xml:space="preserve">polimeru </w:t>
      </w:r>
      <w:proofErr w:type="spellStart"/>
      <w:r>
        <w:rPr>
          <w:rFonts w:cs="TimesNewRomanPSMT"/>
          <w:sz w:val="20"/>
          <w:szCs w:val="20"/>
        </w:rPr>
        <w:t>polihydroksyalkanianu</w:t>
      </w:r>
      <w:proofErr w:type="spellEnd"/>
      <w:r>
        <w:rPr>
          <w:rFonts w:cs="TimesNewRomanPSMT"/>
          <w:sz w:val="20"/>
          <w:szCs w:val="20"/>
        </w:rPr>
        <w:t xml:space="preserve">. </w:t>
      </w:r>
      <w:r w:rsidRPr="00D050E2">
        <w:rPr>
          <w:rFonts w:cs="TimesNewRomanPSMT"/>
          <w:sz w:val="20"/>
          <w:szCs w:val="20"/>
        </w:rPr>
        <w:t xml:space="preserve">Całkowicie </w:t>
      </w:r>
      <w:proofErr w:type="spellStart"/>
      <w:r w:rsidRPr="00D050E2">
        <w:rPr>
          <w:rFonts w:cs="TimesNewRomanPSMT"/>
          <w:sz w:val="20"/>
          <w:szCs w:val="20"/>
        </w:rPr>
        <w:t>biowchłanialne</w:t>
      </w:r>
      <w:proofErr w:type="spellEnd"/>
      <w:r w:rsidRPr="00D050E2">
        <w:rPr>
          <w:rFonts w:cs="TimesNewRomanPSMT"/>
          <w:sz w:val="20"/>
          <w:szCs w:val="20"/>
        </w:rPr>
        <w:t xml:space="preserve"> po 24 miesiącach w procesie hydrolizy</w:t>
      </w:r>
      <w:r>
        <w:rPr>
          <w:rFonts w:cs="TimesNewRomanPSMT"/>
          <w:sz w:val="20"/>
          <w:szCs w:val="20"/>
        </w:rPr>
        <w:t xml:space="preserve">, utrzymujące 70% wytrzymałości </w:t>
      </w:r>
      <w:r w:rsidRPr="00D050E2">
        <w:rPr>
          <w:rFonts w:cs="TimesNewRomanPSMT"/>
          <w:sz w:val="20"/>
          <w:szCs w:val="20"/>
        </w:rPr>
        <w:t xml:space="preserve">po 12 tygodniach, pozostawiające tkankę 3-4 razy mocniejszą </w:t>
      </w:r>
      <w:r>
        <w:rPr>
          <w:rFonts w:cs="TimesNewRomanPSMT"/>
          <w:sz w:val="20"/>
          <w:szCs w:val="20"/>
        </w:rPr>
        <w:t xml:space="preserve">poprzez wytworzenie naturalnego </w:t>
      </w:r>
      <w:r w:rsidRPr="00D050E2">
        <w:rPr>
          <w:rFonts w:cs="TimesNewRomanPSMT"/>
          <w:sz w:val="20"/>
          <w:szCs w:val="20"/>
        </w:rPr>
        <w:t xml:space="preserve">kolagenu w tkance. Struktura </w:t>
      </w:r>
      <w:proofErr w:type="spellStart"/>
      <w:r w:rsidRPr="00D050E2">
        <w:rPr>
          <w:rFonts w:cs="TimesNewRomanPSMT"/>
          <w:sz w:val="20"/>
          <w:szCs w:val="20"/>
        </w:rPr>
        <w:t>monofilamentowa</w:t>
      </w:r>
      <w:proofErr w:type="spellEnd"/>
      <w:r w:rsidRPr="00D050E2">
        <w:rPr>
          <w:rFonts w:cs="TimesNewRomanPSMT"/>
          <w:sz w:val="20"/>
          <w:szCs w:val="20"/>
        </w:rPr>
        <w:t xml:space="preserve"> o otwartych porach</w:t>
      </w:r>
      <w:r>
        <w:rPr>
          <w:rFonts w:cs="TimesNewRomanPSMT"/>
          <w:sz w:val="20"/>
          <w:szCs w:val="20"/>
        </w:rPr>
        <w:t xml:space="preserve">. Rusztowanie reperujące tkankę </w:t>
      </w:r>
      <w:r w:rsidRPr="00D050E2">
        <w:rPr>
          <w:rFonts w:cs="TimesNewRomanPSMT"/>
          <w:sz w:val="20"/>
          <w:szCs w:val="20"/>
        </w:rPr>
        <w:t>miękką Zastosowanie do chirurgii piersi. Pakowane steryln</w:t>
      </w:r>
      <w:r>
        <w:rPr>
          <w:rFonts w:cs="TimesNewRomanPSMT"/>
          <w:sz w:val="20"/>
          <w:szCs w:val="20"/>
        </w:rPr>
        <w:t xml:space="preserve">ie, nie wymaga przechowywania w </w:t>
      </w:r>
      <w:r w:rsidRPr="00D050E2">
        <w:rPr>
          <w:rFonts w:cs="TimesNewRomanPSMT"/>
          <w:sz w:val="20"/>
          <w:szCs w:val="20"/>
        </w:rPr>
        <w:t>lodówce, rozmiar 15x20 cm?</w:t>
      </w:r>
      <w:r w:rsidR="001A2817" w:rsidRPr="001327D8">
        <w:rPr>
          <w:rFonts w:eastAsia="Calibri" w:cs="Arial"/>
          <w:sz w:val="20"/>
          <w:szCs w:val="20"/>
        </w:rPr>
        <w:t xml:space="preserve"> </w:t>
      </w:r>
    </w:p>
    <w:p w:rsidR="001A2817" w:rsidRPr="00A2446B" w:rsidRDefault="001A2817" w:rsidP="001A2817">
      <w:pPr>
        <w:adjustRightInd w:val="0"/>
        <w:spacing w:after="0" w:line="240" w:lineRule="auto"/>
        <w:jc w:val="both"/>
        <w:rPr>
          <w:b/>
          <w:sz w:val="20"/>
          <w:szCs w:val="20"/>
          <w:u w:val="single"/>
          <w:lang w:bidi="en-US"/>
        </w:rPr>
      </w:pPr>
      <w:r w:rsidRPr="00A2446B">
        <w:rPr>
          <w:b/>
          <w:sz w:val="20"/>
          <w:szCs w:val="20"/>
          <w:u w:val="single"/>
          <w:lang w:bidi="en-US"/>
        </w:rPr>
        <w:t>Odpowiedź:</w:t>
      </w:r>
    </w:p>
    <w:p w:rsidR="00581F89" w:rsidRPr="001327D8" w:rsidRDefault="00D050E2" w:rsidP="001A2817">
      <w:pPr>
        <w:adjustRightInd w:val="0"/>
        <w:spacing w:after="0" w:line="240" w:lineRule="auto"/>
        <w:jc w:val="both"/>
        <w:rPr>
          <w:b/>
          <w:sz w:val="20"/>
          <w:szCs w:val="20"/>
          <w:lang w:bidi="en-US"/>
        </w:rPr>
      </w:pPr>
      <w:r w:rsidRPr="005F3761">
        <w:rPr>
          <w:rFonts w:cstheme="minorHAnsi"/>
          <w:color w:val="FF0000"/>
          <w:sz w:val="20"/>
          <w:szCs w:val="20"/>
        </w:rPr>
        <w:t>Zamawiający</w:t>
      </w:r>
      <w:r w:rsidR="00CE08CB">
        <w:rPr>
          <w:rFonts w:cstheme="minorHAnsi"/>
          <w:color w:val="FF0000"/>
          <w:sz w:val="20"/>
          <w:szCs w:val="20"/>
        </w:rPr>
        <w:t xml:space="preserve"> nie dopuszcza.</w:t>
      </w:r>
    </w:p>
    <w:p w:rsidR="00307F98" w:rsidRDefault="00307F98" w:rsidP="00F73351">
      <w:pPr>
        <w:adjustRightInd w:val="0"/>
        <w:spacing w:after="0" w:line="240" w:lineRule="auto"/>
        <w:jc w:val="both"/>
        <w:rPr>
          <w:rFonts w:cstheme="minorHAnsi"/>
          <w:sz w:val="20"/>
          <w:szCs w:val="20"/>
        </w:rPr>
      </w:pPr>
      <w:r w:rsidRPr="00307F98">
        <w:rPr>
          <w:rFonts w:cstheme="minorHAnsi"/>
          <w:b/>
          <w:sz w:val="20"/>
          <w:szCs w:val="20"/>
        </w:rPr>
        <w:t>Pytanie nr 7</w:t>
      </w:r>
      <w:r>
        <w:rPr>
          <w:rFonts w:cstheme="minorHAnsi"/>
          <w:sz w:val="20"/>
          <w:szCs w:val="20"/>
        </w:rPr>
        <w:tab/>
      </w:r>
      <w:r>
        <w:rPr>
          <w:rFonts w:cstheme="minorHAnsi"/>
          <w:sz w:val="20"/>
          <w:szCs w:val="20"/>
        </w:rPr>
        <w:tab/>
        <w:t>dot. SWZ III pkt. 3</w:t>
      </w:r>
    </w:p>
    <w:p w:rsidR="00307F98" w:rsidRPr="00307F98" w:rsidRDefault="00307F98" w:rsidP="00307F98">
      <w:pPr>
        <w:autoSpaceDE w:val="0"/>
        <w:autoSpaceDN w:val="0"/>
        <w:adjustRightInd w:val="0"/>
        <w:spacing w:after="0" w:line="240" w:lineRule="auto"/>
        <w:rPr>
          <w:rFonts w:ascii="Calibri" w:hAnsi="Calibri" w:cs="Calibri"/>
          <w:color w:val="000000"/>
          <w:sz w:val="20"/>
          <w:szCs w:val="20"/>
        </w:rPr>
      </w:pPr>
      <w:r w:rsidRPr="00307F98">
        <w:rPr>
          <w:rFonts w:ascii="Calibri" w:hAnsi="Calibri" w:cs="Calibri"/>
          <w:color w:val="000000"/>
          <w:sz w:val="20"/>
          <w:szCs w:val="20"/>
        </w:rPr>
        <w:t xml:space="preserve">Wykonawca wnosi, wydłużenie maksymalnego terminu dostawy zamówienia częściowego wskazanego w SWZ III, punkt 3 (dla zadania nr 4 ) , z 3 do 5 dni roboczych. </w:t>
      </w:r>
    </w:p>
    <w:p w:rsidR="00307F98" w:rsidRPr="00307F98" w:rsidRDefault="00307F98" w:rsidP="00307F98">
      <w:pPr>
        <w:adjustRightInd w:val="0"/>
        <w:spacing w:after="0" w:line="240" w:lineRule="auto"/>
        <w:jc w:val="both"/>
        <w:rPr>
          <w:rFonts w:cstheme="minorHAnsi"/>
          <w:sz w:val="20"/>
          <w:szCs w:val="20"/>
        </w:rPr>
      </w:pPr>
      <w:r w:rsidRPr="00307F98">
        <w:rPr>
          <w:rFonts w:ascii="Calibri" w:hAnsi="Calibri" w:cs="Calibri"/>
          <w:color w:val="000000"/>
          <w:sz w:val="20"/>
          <w:szCs w:val="20"/>
        </w:rPr>
        <w:t>Termin określony przez Zamawiającego jako maksymalny jest zbyt krótki zaś kalkulowanie ryzyka z tym związanego tj</w:t>
      </w:r>
      <w:r w:rsidR="00CE08CB">
        <w:rPr>
          <w:rFonts w:ascii="Calibri" w:hAnsi="Calibri" w:cs="Calibri"/>
          <w:color w:val="000000"/>
          <w:sz w:val="20"/>
          <w:szCs w:val="20"/>
        </w:rPr>
        <w:t>.</w:t>
      </w:r>
      <w:r w:rsidRPr="00307F98">
        <w:rPr>
          <w:rFonts w:ascii="Calibri" w:hAnsi="Calibri" w:cs="Calibri"/>
          <w:color w:val="000000"/>
          <w:sz w:val="20"/>
          <w:szCs w:val="20"/>
        </w:rPr>
        <w:t xml:space="preserve"> doliczenie do ceny oferty kosztów związanych z ryzykiem naliczenia kar umownych przeczy zasadzie racjonalnego celowego i oszczędnego wydatkowania środków publicznych.</w:t>
      </w:r>
    </w:p>
    <w:p w:rsidR="00307F98" w:rsidRPr="00307F98" w:rsidRDefault="00307F98" w:rsidP="00F73351">
      <w:pPr>
        <w:adjustRightInd w:val="0"/>
        <w:spacing w:after="0" w:line="240" w:lineRule="auto"/>
        <w:jc w:val="both"/>
        <w:rPr>
          <w:rFonts w:cstheme="minorHAnsi"/>
          <w:b/>
          <w:sz w:val="20"/>
          <w:szCs w:val="20"/>
          <w:u w:val="single"/>
        </w:rPr>
      </w:pPr>
      <w:r w:rsidRPr="00307F98">
        <w:rPr>
          <w:rFonts w:cstheme="minorHAnsi"/>
          <w:b/>
          <w:sz w:val="20"/>
          <w:szCs w:val="20"/>
          <w:u w:val="single"/>
        </w:rPr>
        <w:t>Odpowiedź:</w:t>
      </w:r>
    </w:p>
    <w:p w:rsidR="00307F98" w:rsidRPr="00301716" w:rsidRDefault="00CE08CB" w:rsidP="00F73351">
      <w:pPr>
        <w:adjustRightInd w:val="0"/>
        <w:spacing w:after="0" w:line="240" w:lineRule="auto"/>
        <w:jc w:val="both"/>
        <w:rPr>
          <w:rFonts w:cstheme="minorHAnsi"/>
          <w:sz w:val="20"/>
          <w:szCs w:val="20"/>
        </w:rPr>
      </w:pPr>
      <w:r w:rsidRPr="00301716">
        <w:rPr>
          <w:rFonts w:cstheme="minorHAnsi"/>
          <w:color w:val="FF0000"/>
          <w:sz w:val="20"/>
          <w:szCs w:val="20"/>
        </w:rPr>
        <w:t>Zamawiający wyraża zgodę.</w:t>
      </w:r>
    </w:p>
    <w:p w:rsidR="00307F98" w:rsidRPr="00301716" w:rsidRDefault="00307F98" w:rsidP="00307F98">
      <w:pPr>
        <w:adjustRightInd w:val="0"/>
        <w:spacing w:after="0" w:line="240" w:lineRule="auto"/>
        <w:jc w:val="both"/>
        <w:rPr>
          <w:rFonts w:cstheme="minorHAnsi"/>
          <w:sz w:val="20"/>
          <w:szCs w:val="20"/>
        </w:rPr>
      </w:pPr>
      <w:r w:rsidRPr="00301716">
        <w:rPr>
          <w:rFonts w:cstheme="minorHAnsi"/>
          <w:b/>
          <w:sz w:val="20"/>
          <w:szCs w:val="20"/>
        </w:rPr>
        <w:t>Pytanie nr 8</w:t>
      </w:r>
      <w:r w:rsidRPr="00301716">
        <w:rPr>
          <w:rFonts w:cstheme="minorHAnsi"/>
          <w:sz w:val="20"/>
          <w:szCs w:val="20"/>
        </w:rPr>
        <w:tab/>
      </w:r>
      <w:r w:rsidRPr="00301716">
        <w:rPr>
          <w:rFonts w:cstheme="minorHAnsi"/>
          <w:sz w:val="20"/>
          <w:szCs w:val="20"/>
        </w:rPr>
        <w:tab/>
        <w:t>dot. załącznika nr 5 do SWZ Projekt umowy § 4 ust. 5</w:t>
      </w:r>
    </w:p>
    <w:p w:rsidR="00307F98" w:rsidRPr="00301716" w:rsidRDefault="00307F98" w:rsidP="00307F98">
      <w:pPr>
        <w:adjustRightInd w:val="0"/>
        <w:spacing w:after="0" w:line="240" w:lineRule="auto"/>
        <w:jc w:val="both"/>
        <w:rPr>
          <w:rFonts w:cstheme="minorHAnsi"/>
          <w:sz w:val="20"/>
          <w:szCs w:val="20"/>
        </w:rPr>
      </w:pPr>
      <w:r w:rsidRPr="00301716">
        <w:rPr>
          <w:sz w:val="20"/>
          <w:szCs w:val="20"/>
        </w:rPr>
        <w:t>Wykonawca wnosi, wydłużenie terminu dostarczenia dokumentów dopuszczających przedmiot Umowy do obrotu do 5 dni roboczych od dnia wezwania.</w:t>
      </w:r>
    </w:p>
    <w:p w:rsidR="00307F98" w:rsidRPr="00301716" w:rsidRDefault="00307F98" w:rsidP="00307F98">
      <w:pPr>
        <w:adjustRightInd w:val="0"/>
        <w:spacing w:after="0" w:line="240" w:lineRule="auto"/>
        <w:jc w:val="both"/>
        <w:rPr>
          <w:rFonts w:cstheme="minorHAnsi"/>
          <w:b/>
          <w:sz w:val="20"/>
          <w:szCs w:val="20"/>
          <w:u w:val="single"/>
        </w:rPr>
      </w:pPr>
      <w:r w:rsidRPr="00301716">
        <w:rPr>
          <w:rFonts w:cstheme="minorHAnsi"/>
          <w:b/>
          <w:sz w:val="20"/>
          <w:szCs w:val="20"/>
          <w:u w:val="single"/>
        </w:rPr>
        <w:t>Odpowiedź:</w:t>
      </w:r>
    </w:p>
    <w:p w:rsidR="00307F98" w:rsidRPr="00301716" w:rsidRDefault="00CE08CB" w:rsidP="00307F98">
      <w:pPr>
        <w:adjustRightInd w:val="0"/>
        <w:spacing w:after="0" w:line="240" w:lineRule="auto"/>
        <w:jc w:val="both"/>
        <w:rPr>
          <w:rFonts w:cstheme="minorHAnsi"/>
          <w:sz w:val="20"/>
          <w:szCs w:val="20"/>
        </w:rPr>
      </w:pPr>
      <w:r w:rsidRPr="00301716">
        <w:rPr>
          <w:rFonts w:cstheme="minorHAnsi"/>
          <w:color w:val="FF0000"/>
          <w:sz w:val="20"/>
          <w:szCs w:val="20"/>
        </w:rPr>
        <w:t>Zamawiający wyraża zgodę.</w:t>
      </w:r>
    </w:p>
    <w:p w:rsidR="00307F98" w:rsidRPr="00301716" w:rsidRDefault="00307F98" w:rsidP="00307F98">
      <w:pPr>
        <w:adjustRightInd w:val="0"/>
        <w:spacing w:after="0" w:line="240" w:lineRule="auto"/>
        <w:jc w:val="both"/>
        <w:rPr>
          <w:rFonts w:cstheme="minorHAnsi"/>
          <w:sz w:val="20"/>
          <w:szCs w:val="20"/>
        </w:rPr>
      </w:pPr>
      <w:r w:rsidRPr="00301716">
        <w:rPr>
          <w:rFonts w:cstheme="minorHAnsi"/>
          <w:b/>
          <w:sz w:val="20"/>
          <w:szCs w:val="20"/>
        </w:rPr>
        <w:t>Pytanie nr 9</w:t>
      </w:r>
      <w:r w:rsidRPr="00301716">
        <w:rPr>
          <w:rFonts w:cstheme="minorHAnsi"/>
          <w:sz w:val="20"/>
          <w:szCs w:val="20"/>
        </w:rPr>
        <w:tab/>
      </w:r>
      <w:r w:rsidRPr="00301716">
        <w:rPr>
          <w:rFonts w:cstheme="minorHAnsi"/>
          <w:sz w:val="20"/>
          <w:szCs w:val="20"/>
        </w:rPr>
        <w:tab/>
        <w:t>dot. załącznika nr 5 do SWZ Projekt umowy § 4</w:t>
      </w:r>
      <w:r w:rsidRPr="00301716">
        <w:rPr>
          <w:rFonts w:cstheme="minorHAnsi"/>
          <w:sz w:val="20"/>
          <w:szCs w:val="20"/>
          <w:vertAlign w:val="superscript"/>
        </w:rPr>
        <w:t>1</w:t>
      </w:r>
      <w:r w:rsidRPr="00301716">
        <w:rPr>
          <w:rFonts w:cstheme="minorHAnsi"/>
          <w:sz w:val="20"/>
          <w:szCs w:val="20"/>
        </w:rPr>
        <w:t xml:space="preserve"> ust. 5</w:t>
      </w:r>
    </w:p>
    <w:p w:rsidR="00307F98" w:rsidRPr="00301716" w:rsidRDefault="00307F98" w:rsidP="00307F98">
      <w:pPr>
        <w:adjustRightInd w:val="0"/>
        <w:spacing w:after="0" w:line="240" w:lineRule="auto"/>
        <w:jc w:val="both"/>
        <w:rPr>
          <w:rFonts w:cstheme="minorHAnsi"/>
          <w:sz w:val="20"/>
          <w:szCs w:val="20"/>
        </w:rPr>
      </w:pPr>
      <w:r w:rsidRPr="00301716">
        <w:rPr>
          <w:sz w:val="20"/>
          <w:szCs w:val="20"/>
        </w:rPr>
        <w:t>Wykonawca wnosi, wydłużenie terminu dostarczenia, instalacji i uruchomienia dzierżawionej aparatury do 21 dni od dnia podpisania umowy.</w:t>
      </w:r>
    </w:p>
    <w:p w:rsidR="00307F98" w:rsidRPr="00301716" w:rsidRDefault="00307F98" w:rsidP="00307F98">
      <w:pPr>
        <w:adjustRightInd w:val="0"/>
        <w:spacing w:after="0" w:line="240" w:lineRule="auto"/>
        <w:jc w:val="both"/>
        <w:rPr>
          <w:rFonts w:cstheme="minorHAnsi"/>
          <w:b/>
          <w:sz w:val="20"/>
          <w:szCs w:val="20"/>
          <w:u w:val="single"/>
        </w:rPr>
      </w:pPr>
      <w:r w:rsidRPr="00301716">
        <w:rPr>
          <w:rFonts w:cstheme="minorHAnsi"/>
          <w:b/>
          <w:sz w:val="20"/>
          <w:szCs w:val="20"/>
          <w:u w:val="single"/>
        </w:rPr>
        <w:t>Odpowiedź:</w:t>
      </w:r>
    </w:p>
    <w:p w:rsidR="00307F98" w:rsidRPr="00301716" w:rsidRDefault="00CE08CB" w:rsidP="00307F98">
      <w:pPr>
        <w:adjustRightInd w:val="0"/>
        <w:spacing w:after="0" w:line="240" w:lineRule="auto"/>
        <w:jc w:val="both"/>
        <w:rPr>
          <w:rFonts w:cstheme="minorHAnsi"/>
          <w:sz w:val="20"/>
          <w:szCs w:val="20"/>
        </w:rPr>
      </w:pPr>
      <w:r w:rsidRPr="00301716">
        <w:rPr>
          <w:rFonts w:cstheme="minorHAnsi"/>
          <w:color w:val="FF0000"/>
          <w:sz w:val="20"/>
          <w:szCs w:val="20"/>
        </w:rPr>
        <w:t>Zamawiający wyraża zgodę.</w:t>
      </w:r>
      <w:r w:rsidR="00301716" w:rsidRPr="00301716">
        <w:rPr>
          <w:rFonts w:cstheme="minorHAnsi"/>
          <w:color w:val="FF0000"/>
          <w:sz w:val="20"/>
          <w:szCs w:val="20"/>
        </w:rPr>
        <w:t xml:space="preserve"> </w:t>
      </w:r>
    </w:p>
    <w:p w:rsidR="00307F98" w:rsidRPr="00301716" w:rsidRDefault="00307F98" w:rsidP="00307F98">
      <w:pPr>
        <w:adjustRightInd w:val="0"/>
        <w:spacing w:after="0" w:line="240" w:lineRule="auto"/>
        <w:jc w:val="both"/>
        <w:rPr>
          <w:rFonts w:cstheme="minorHAnsi"/>
          <w:sz w:val="20"/>
          <w:szCs w:val="20"/>
        </w:rPr>
      </w:pPr>
      <w:r w:rsidRPr="00301716">
        <w:rPr>
          <w:rFonts w:cstheme="minorHAnsi"/>
          <w:b/>
          <w:sz w:val="20"/>
          <w:szCs w:val="20"/>
        </w:rPr>
        <w:t>Pytanie nr 10</w:t>
      </w:r>
      <w:r w:rsidRPr="00301716">
        <w:rPr>
          <w:rFonts w:cstheme="minorHAnsi"/>
          <w:sz w:val="20"/>
          <w:szCs w:val="20"/>
        </w:rPr>
        <w:tab/>
      </w:r>
      <w:r w:rsidRPr="00301716">
        <w:rPr>
          <w:rFonts w:cstheme="minorHAnsi"/>
          <w:sz w:val="20"/>
          <w:szCs w:val="20"/>
        </w:rPr>
        <w:tab/>
        <w:t>dot. załącznika nr 5 do SWZ Projekt umowy § 4</w:t>
      </w:r>
      <w:r w:rsidRPr="00301716">
        <w:rPr>
          <w:rFonts w:cstheme="minorHAnsi"/>
          <w:sz w:val="20"/>
          <w:szCs w:val="20"/>
          <w:vertAlign w:val="superscript"/>
        </w:rPr>
        <w:t>1</w:t>
      </w:r>
      <w:r w:rsidRPr="00301716">
        <w:rPr>
          <w:rFonts w:cstheme="minorHAnsi"/>
          <w:sz w:val="20"/>
          <w:szCs w:val="20"/>
        </w:rPr>
        <w:t xml:space="preserve"> ust. 14</w:t>
      </w:r>
    </w:p>
    <w:p w:rsidR="00307F98" w:rsidRPr="00301716" w:rsidRDefault="00307F98" w:rsidP="00307F98">
      <w:pPr>
        <w:autoSpaceDE w:val="0"/>
        <w:autoSpaceDN w:val="0"/>
        <w:adjustRightInd w:val="0"/>
        <w:spacing w:after="0" w:line="240" w:lineRule="auto"/>
        <w:rPr>
          <w:rFonts w:ascii="Calibri" w:hAnsi="Calibri" w:cs="Calibri"/>
          <w:color w:val="000000"/>
          <w:sz w:val="20"/>
          <w:szCs w:val="20"/>
        </w:rPr>
      </w:pPr>
      <w:r w:rsidRPr="00301716">
        <w:rPr>
          <w:rFonts w:ascii="Calibri" w:hAnsi="Calibri" w:cs="Calibri"/>
          <w:color w:val="000000"/>
          <w:sz w:val="20"/>
          <w:szCs w:val="20"/>
        </w:rPr>
        <w:t xml:space="preserve">Prosimy o umożliwienie przeprowadzenia wzmaganych napraw (a także konserwacji) dzierżawionego urządzenia w punkcie serwisowym Wykonawcy. Na czas przeprowadzenia czynności serwisowych Wykonawca zapewnia bezpłatnie sprzęt zastępczy. </w:t>
      </w:r>
    </w:p>
    <w:p w:rsidR="00307F98" w:rsidRPr="00301716" w:rsidRDefault="00307F98" w:rsidP="00307F98">
      <w:pPr>
        <w:autoSpaceDE w:val="0"/>
        <w:autoSpaceDN w:val="0"/>
        <w:adjustRightInd w:val="0"/>
        <w:spacing w:after="0" w:line="240" w:lineRule="auto"/>
        <w:rPr>
          <w:rFonts w:ascii="Calibri" w:hAnsi="Calibri" w:cs="Calibri"/>
          <w:color w:val="000000"/>
          <w:sz w:val="20"/>
          <w:szCs w:val="20"/>
        </w:rPr>
      </w:pPr>
      <w:r w:rsidRPr="00301716">
        <w:rPr>
          <w:rFonts w:ascii="Calibri" w:hAnsi="Calibri" w:cs="Calibri"/>
          <w:color w:val="000000"/>
          <w:sz w:val="20"/>
          <w:szCs w:val="20"/>
        </w:rPr>
        <w:t xml:space="preserve">Tym samym prosimy o wydłużenie terminu napraw z 3 do 10 dni roboczych od dnia zgłoszenia. </w:t>
      </w:r>
    </w:p>
    <w:p w:rsidR="00307F98" w:rsidRPr="00301716" w:rsidRDefault="00307F98" w:rsidP="00307F98">
      <w:pPr>
        <w:adjustRightInd w:val="0"/>
        <w:spacing w:after="0" w:line="240" w:lineRule="auto"/>
        <w:jc w:val="both"/>
        <w:rPr>
          <w:rFonts w:cstheme="minorHAnsi"/>
          <w:sz w:val="20"/>
          <w:szCs w:val="20"/>
        </w:rPr>
      </w:pPr>
      <w:r w:rsidRPr="00301716">
        <w:rPr>
          <w:rFonts w:ascii="Calibri" w:hAnsi="Calibri" w:cs="Calibri"/>
          <w:color w:val="000000"/>
          <w:sz w:val="20"/>
          <w:szCs w:val="20"/>
        </w:rPr>
        <w:t>Specyfika dzierżawionego urządzenia, oferowanego przez Wykonawcę wymaga przeprowadzenia wszelkich napraw i przeglądów technicznych w wyspecjalizowanym punkcie serwisowym Wykonawcy.</w:t>
      </w:r>
    </w:p>
    <w:p w:rsidR="00307F98" w:rsidRPr="00301716" w:rsidRDefault="00307F98" w:rsidP="00307F98">
      <w:pPr>
        <w:adjustRightInd w:val="0"/>
        <w:spacing w:after="0" w:line="240" w:lineRule="auto"/>
        <w:jc w:val="both"/>
        <w:rPr>
          <w:rFonts w:cstheme="minorHAnsi"/>
          <w:b/>
          <w:sz w:val="20"/>
          <w:szCs w:val="20"/>
          <w:u w:val="single"/>
        </w:rPr>
      </w:pPr>
      <w:r w:rsidRPr="00301716">
        <w:rPr>
          <w:rFonts w:cstheme="minorHAnsi"/>
          <w:b/>
          <w:sz w:val="20"/>
          <w:szCs w:val="20"/>
          <w:u w:val="single"/>
        </w:rPr>
        <w:t>Odpowiedź:</w:t>
      </w:r>
    </w:p>
    <w:p w:rsidR="00307F98" w:rsidRPr="00301716" w:rsidRDefault="00301716" w:rsidP="00307F98">
      <w:pPr>
        <w:adjustRightInd w:val="0"/>
        <w:spacing w:after="0" w:line="240" w:lineRule="auto"/>
        <w:jc w:val="both"/>
        <w:rPr>
          <w:rFonts w:cstheme="minorHAnsi"/>
          <w:sz w:val="20"/>
          <w:szCs w:val="20"/>
        </w:rPr>
      </w:pPr>
      <w:r w:rsidRPr="00301716">
        <w:rPr>
          <w:rFonts w:cstheme="minorHAnsi"/>
          <w:color w:val="FF0000"/>
          <w:sz w:val="20"/>
          <w:szCs w:val="20"/>
        </w:rPr>
        <w:t>Zamawiający wyraża zgodę.</w:t>
      </w:r>
    </w:p>
    <w:p w:rsidR="00307F98" w:rsidRPr="00301716" w:rsidRDefault="00307F98" w:rsidP="00307F98">
      <w:pPr>
        <w:adjustRightInd w:val="0"/>
        <w:spacing w:after="0" w:line="240" w:lineRule="auto"/>
        <w:jc w:val="both"/>
        <w:rPr>
          <w:rFonts w:cstheme="minorHAnsi"/>
          <w:sz w:val="20"/>
          <w:szCs w:val="20"/>
        </w:rPr>
      </w:pPr>
      <w:r w:rsidRPr="00301716">
        <w:rPr>
          <w:rFonts w:cstheme="minorHAnsi"/>
          <w:b/>
          <w:sz w:val="20"/>
          <w:szCs w:val="20"/>
        </w:rPr>
        <w:t>Pytanie nr 11</w:t>
      </w:r>
      <w:r w:rsidRPr="00301716">
        <w:rPr>
          <w:rFonts w:cstheme="minorHAnsi"/>
          <w:sz w:val="20"/>
          <w:szCs w:val="20"/>
        </w:rPr>
        <w:tab/>
      </w:r>
      <w:r w:rsidRPr="00301716">
        <w:rPr>
          <w:rFonts w:cstheme="minorHAnsi"/>
          <w:sz w:val="20"/>
          <w:szCs w:val="20"/>
        </w:rPr>
        <w:tab/>
        <w:t>dot. załącznika nr 5 do SWZ Projekt umowy § 4</w:t>
      </w:r>
      <w:r w:rsidRPr="00301716">
        <w:rPr>
          <w:rFonts w:cstheme="minorHAnsi"/>
          <w:sz w:val="20"/>
          <w:szCs w:val="20"/>
          <w:vertAlign w:val="superscript"/>
        </w:rPr>
        <w:t>1</w:t>
      </w:r>
      <w:r w:rsidRPr="00301716">
        <w:rPr>
          <w:rFonts w:cstheme="minorHAnsi"/>
          <w:sz w:val="20"/>
          <w:szCs w:val="20"/>
        </w:rPr>
        <w:t xml:space="preserve"> ust. 16</w:t>
      </w:r>
    </w:p>
    <w:p w:rsidR="00307F98" w:rsidRPr="00301716" w:rsidRDefault="00307F98" w:rsidP="00307F98">
      <w:pPr>
        <w:adjustRightInd w:val="0"/>
        <w:spacing w:after="0" w:line="240" w:lineRule="auto"/>
        <w:jc w:val="both"/>
        <w:rPr>
          <w:rFonts w:cstheme="minorHAnsi"/>
          <w:sz w:val="20"/>
          <w:szCs w:val="20"/>
        </w:rPr>
      </w:pPr>
      <w:r w:rsidRPr="00301716">
        <w:rPr>
          <w:sz w:val="20"/>
          <w:szCs w:val="20"/>
        </w:rPr>
        <w:t>Wnosimy o wydłużenie terminu wskazanego w §4</w:t>
      </w:r>
      <w:r w:rsidRPr="00301716">
        <w:rPr>
          <w:sz w:val="20"/>
          <w:szCs w:val="20"/>
          <w:vertAlign w:val="superscript"/>
        </w:rPr>
        <w:t>1</w:t>
      </w:r>
      <w:r w:rsidRPr="00301716">
        <w:rPr>
          <w:sz w:val="20"/>
          <w:szCs w:val="20"/>
        </w:rPr>
        <w:t xml:space="preserve"> ust.16 do 72 godzin liczonych w dni robocze od chwili zgłoszenia.</w:t>
      </w:r>
    </w:p>
    <w:p w:rsidR="00307F98" w:rsidRPr="00301716" w:rsidRDefault="00307F98" w:rsidP="00307F98">
      <w:pPr>
        <w:adjustRightInd w:val="0"/>
        <w:spacing w:after="0" w:line="240" w:lineRule="auto"/>
        <w:jc w:val="both"/>
        <w:rPr>
          <w:rFonts w:cstheme="minorHAnsi"/>
          <w:b/>
          <w:sz w:val="20"/>
          <w:szCs w:val="20"/>
          <w:u w:val="single"/>
        </w:rPr>
      </w:pPr>
      <w:r w:rsidRPr="00301716">
        <w:rPr>
          <w:rFonts w:cstheme="minorHAnsi"/>
          <w:b/>
          <w:sz w:val="20"/>
          <w:szCs w:val="20"/>
          <w:u w:val="single"/>
        </w:rPr>
        <w:t>Odpowiedź:</w:t>
      </w:r>
    </w:p>
    <w:p w:rsidR="00307F98" w:rsidRPr="00307F98" w:rsidRDefault="00CE08CB" w:rsidP="00307F98">
      <w:pPr>
        <w:adjustRightInd w:val="0"/>
        <w:spacing w:after="0" w:line="240" w:lineRule="auto"/>
        <w:jc w:val="both"/>
        <w:rPr>
          <w:rFonts w:cstheme="minorHAnsi"/>
          <w:sz w:val="20"/>
          <w:szCs w:val="20"/>
        </w:rPr>
      </w:pPr>
      <w:r w:rsidRPr="00301716">
        <w:rPr>
          <w:rFonts w:cstheme="minorHAnsi"/>
          <w:color w:val="FF0000"/>
          <w:sz w:val="20"/>
          <w:szCs w:val="20"/>
        </w:rPr>
        <w:t>Zamawiający wyraża zgodę.</w:t>
      </w:r>
      <w:bookmarkStart w:id="1" w:name="_GoBack"/>
      <w:bookmarkEnd w:id="1"/>
    </w:p>
    <w:p w:rsidR="00307F98" w:rsidRPr="00307F98" w:rsidRDefault="00307F98" w:rsidP="00307F98">
      <w:pPr>
        <w:adjustRightInd w:val="0"/>
        <w:spacing w:after="0" w:line="240" w:lineRule="auto"/>
        <w:jc w:val="both"/>
        <w:rPr>
          <w:rFonts w:cstheme="minorHAnsi"/>
          <w:sz w:val="20"/>
          <w:szCs w:val="20"/>
        </w:rPr>
      </w:pPr>
      <w:r w:rsidRPr="00307F98">
        <w:rPr>
          <w:rFonts w:cstheme="minorHAnsi"/>
          <w:b/>
          <w:sz w:val="20"/>
          <w:szCs w:val="20"/>
        </w:rPr>
        <w:lastRenderedPageBreak/>
        <w:t>Pytanie nr 12</w:t>
      </w:r>
      <w:r w:rsidRPr="00307F98">
        <w:rPr>
          <w:rFonts w:cstheme="minorHAnsi"/>
          <w:sz w:val="20"/>
          <w:szCs w:val="20"/>
        </w:rPr>
        <w:tab/>
      </w:r>
      <w:r w:rsidRPr="00307F98">
        <w:rPr>
          <w:rFonts w:cstheme="minorHAnsi"/>
          <w:sz w:val="20"/>
          <w:szCs w:val="20"/>
        </w:rPr>
        <w:tab/>
        <w:t>dot. załącznika nr 5 do SWZ Projekt umowy § 5 ust. 3</w:t>
      </w:r>
    </w:p>
    <w:p w:rsidR="00307F98" w:rsidRPr="00307F98" w:rsidRDefault="00307F98" w:rsidP="00307F98">
      <w:pPr>
        <w:adjustRightInd w:val="0"/>
        <w:spacing w:after="0" w:line="240" w:lineRule="auto"/>
        <w:jc w:val="both"/>
        <w:rPr>
          <w:rFonts w:cstheme="minorHAnsi"/>
          <w:sz w:val="20"/>
          <w:szCs w:val="20"/>
        </w:rPr>
      </w:pPr>
      <w:r w:rsidRPr="00307F98">
        <w:rPr>
          <w:sz w:val="20"/>
          <w:szCs w:val="20"/>
        </w:rPr>
        <w:t>Wnosimy o wzdłużenie terminu wskazanego w §5 ustęp 3 na rozpatrzenie reklamacji dotyczących braków ilościowych z 2 do 3 dni roboczych.</w:t>
      </w:r>
    </w:p>
    <w:p w:rsidR="00307F98" w:rsidRPr="00307F98" w:rsidRDefault="00307F98" w:rsidP="00307F98">
      <w:pPr>
        <w:adjustRightInd w:val="0"/>
        <w:spacing w:after="0" w:line="240" w:lineRule="auto"/>
        <w:jc w:val="both"/>
        <w:rPr>
          <w:rFonts w:cstheme="minorHAnsi"/>
          <w:b/>
          <w:sz w:val="20"/>
          <w:szCs w:val="20"/>
          <w:u w:val="single"/>
        </w:rPr>
      </w:pPr>
      <w:r w:rsidRPr="00307F98">
        <w:rPr>
          <w:rFonts w:cstheme="minorHAnsi"/>
          <w:b/>
          <w:sz w:val="20"/>
          <w:szCs w:val="20"/>
          <w:u w:val="single"/>
        </w:rPr>
        <w:t>Odpowiedź:</w:t>
      </w:r>
    </w:p>
    <w:p w:rsidR="00307F98" w:rsidRPr="00307F98" w:rsidRDefault="00CE08CB" w:rsidP="00307F98">
      <w:pPr>
        <w:adjustRightInd w:val="0"/>
        <w:spacing w:after="0" w:line="240" w:lineRule="auto"/>
        <w:jc w:val="both"/>
        <w:rPr>
          <w:rFonts w:cstheme="minorHAnsi"/>
          <w:sz w:val="20"/>
          <w:szCs w:val="20"/>
        </w:rPr>
      </w:pPr>
      <w:r w:rsidRPr="00301716">
        <w:rPr>
          <w:rFonts w:cstheme="minorHAnsi"/>
          <w:color w:val="FF0000"/>
          <w:sz w:val="20"/>
          <w:szCs w:val="20"/>
        </w:rPr>
        <w:t>Zamawiający wyraża zgodę.</w:t>
      </w:r>
    </w:p>
    <w:p w:rsidR="00307F98" w:rsidRPr="00301716" w:rsidRDefault="00307F98" w:rsidP="00307F98">
      <w:pPr>
        <w:adjustRightInd w:val="0"/>
        <w:spacing w:after="0" w:line="240" w:lineRule="auto"/>
        <w:jc w:val="both"/>
        <w:rPr>
          <w:rFonts w:cstheme="minorHAnsi"/>
          <w:sz w:val="20"/>
          <w:szCs w:val="20"/>
        </w:rPr>
      </w:pPr>
      <w:r w:rsidRPr="00301716">
        <w:rPr>
          <w:rFonts w:cstheme="minorHAnsi"/>
          <w:b/>
          <w:sz w:val="20"/>
          <w:szCs w:val="20"/>
        </w:rPr>
        <w:t>Pytanie nr 13</w:t>
      </w:r>
      <w:r w:rsidRPr="00301716">
        <w:rPr>
          <w:rFonts w:cstheme="minorHAnsi"/>
          <w:sz w:val="20"/>
          <w:szCs w:val="20"/>
        </w:rPr>
        <w:tab/>
      </w:r>
      <w:r w:rsidRPr="00301716">
        <w:rPr>
          <w:rFonts w:cstheme="minorHAnsi"/>
          <w:sz w:val="20"/>
          <w:szCs w:val="20"/>
        </w:rPr>
        <w:tab/>
        <w:t>dot. załącznika nr 5 do SWZ Projekt umowy § 6 ust. 1 lit. a)</w:t>
      </w:r>
    </w:p>
    <w:p w:rsidR="00307F98" w:rsidRPr="00301716" w:rsidRDefault="00307F98" w:rsidP="00307F98">
      <w:pPr>
        <w:adjustRightInd w:val="0"/>
        <w:spacing w:after="0" w:line="240" w:lineRule="auto"/>
        <w:jc w:val="both"/>
        <w:rPr>
          <w:rFonts w:cstheme="minorHAnsi"/>
          <w:sz w:val="20"/>
          <w:szCs w:val="20"/>
        </w:rPr>
      </w:pPr>
      <w:r w:rsidRPr="00301716">
        <w:rPr>
          <w:sz w:val="20"/>
          <w:szCs w:val="20"/>
        </w:rPr>
        <w:t>Mając na uwadze miarkowanie kar umownych zwracamy się z wnioskiem o zmniejszenie kary umownej zawartej w §6 ust.1 litera a), do 0,3% wartości brutto opóźnionej części zamówienia częściowego za każdy dzień zwłoki w stosunku do terminu określonego w § 4 ust. 1 niniejszej Umowy.</w:t>
      </w:r>
    </w:p>
    <w:p w:rsidR="00307F98" w:rsidRPr="00301716" w:rsidRDefault="00307F98" w:rsidP="00307F98">
      <w:pPr>
        <w:adjustRightInd w:val="0"/>
        <w:spacing w:after="0" w:line="240" w:lineRule="auto"/>
        <w:jc w:val="both"/>
        <w:rPr>
          <w:rFonts w:cstheme="minorHAnsi"/>
          <w:b/>
          <w:sz w:val="20"/>
          <w:szCs w:val="20"/>
          <w:u w:val="single"/>
        </w:rPr>
      </w:pPr>
      <w:r w:rsidRPr="00301716">
        <w:rPr>
          <w:rFonts w:cstheme="minorHAnsi"/>
          <w:b/>
          <w:sz w:val="20"/>
          <w:szCs w:val="20"/>
          <w:u w:val="single"/>
        </w:rPr>
        <w:t>Odpowiedź:</w:t>
      </w:r>
    </w:p>
    <w:p w:rsidR="00307F98" w:rsidRPr="00301716" w:rsidRDefault="00CE08CB" w:rsidP="00307F98">
      <w:pPr>
        <w:adjustRightInd w:val="0"/>
        <w:spacing w:after="0" w:line="240" w:lineRule="auto"/>
        <w:jc w:val="both"/>
        <w:rPr>
          <w:rFonts w:cstheme="minorHAnsi"/>
          <w:sz w:val="20"/>
          <w:szCs w:val="20"/>
        </w:rPr>
      </w:pPr>
      <w:r w:rsidRPr="00301716">
        <w:rPr>
          <w:rFonts w:cstheme="minorHAnsi"/>
          <w:color w:val="FF0000"/>
          <w:sz w:val="20"/>
          <w:szCs w:val="20"/>
        </w:rPr>
        <w:t>Zamawiający nie wyraża zgody, zapisy SWZ w tym zakresie pozostają bez zmian.</w:t>
      </w:r>
    </w:p>
    <w:p w:rsidR="00307F98" w:rsidRPr="00301716" w:rsidRDefault="00307F98" w:rsidP="00307F98">
      <w:pPr>
        <w:adjustRightInd w:val="0"/>
        <w:spacing w:after="0" w:line="240" w:lineRule="auto"/>
        <w:jc w:val="both"/>
        <w:rPr>
          <w:rFonts w:cstheme="minorHAnsi"/>
          <w:sz w:val="20"/>
          <w:szCs w:val="20"/>
        </w:rPr>
      </w:pPr>
      <w:r w:rsidRPr="00301716">
        <w:rPr>
          <w:rFonts w:cstheme="minorHAnsi"/>
          <w:b/>
          <w:sz w:val="20"/>
          <w:szCs w:val="20"/>
        </w:rPr>
        <w:t>Pytanie nr 14</w:t>
      </w:r>
      <w:r w:rsidRPr="00301716">
        <w:rPr>
          <w:rFonts w:cstheme="minorHAnsi"/>
          <w:sz w:val="20"/>
          <w:szCs w:val="20"/>
        </w:rPr>
        <w:tab/>
      </w:r>
      <w:r w:rsidRPr="00301716">
        <w:rPr>
          <w:rFonts w:cstheme="minorHAnsi"/>
          <w:sz w:val="20"/>
          <w:szCs w:val="20"/>
        </w:rPr>
        <w:tab/>
        <w:t>dot. załącznika nr 5 do SWZ Projekt umowy § 6 ust. 1 lit. b)</w:t>
      </w:r>
    </w:p>
    <w:p w:rsidR="00307F98" w:rsidRPr="00301716" w:rsidRDefault="00307F98" w:rsidP="00307F98">
      <w:pPr>
        <w:adjustRightInd w:val="0"/>
        <w:spacing w:after="0" w:line="240" w:lineRule="auto"/>
        <w:jc w:val="both"/>
        <w:rPr>
          <w:rFonts w:cstheme="minorHAnsi"/>
          <w:sz w:val="20"/>
          <w:szCs w:val="20"/>
        </w:rPr>
      </w:pPr>
      <w:r w:rsidRPr="00301716">
        <w:rPr>
          <w:sz w:val="20"/>
          <w:szCs w:val="20"/>
        </w:rPr>
        <w:t>Mając na uwadze miarkowanie kar umownych zwracamy się z wnioskiem o zmniejszenie kary umownej zawartej w §6 ust.1 litera b), do 0,3% wartości brutto wadliwej dostawy za każdy dzień zwłoki.</w:t>
      </w:r>
    </w:p>
    <w:p w:rsidR="00307F98" w:rsidRPr="00301716" w:rsidRDefault="00307F98" w:rsidP="00307F98">
      <w:pPr>
        <w:adjustRightInd w:val="0"/>
        <w:spacing w:after="0" w:line="240" w:lineRule="auto"/>
        <w:jc w:val="both"/>
        <w:rPr>
          <w:rFonts w:cstheme="minorHAnsi"/>
          <w:b/>
          <w:sz w:val="20"/>
          <w:szCs w:val="20"/>
          <w:u w:val="single"/>
        </w:rPr>
      </w:pPr>
      <w:r w:rsidRPr="00301716">
        <w:rPr>
          <w:rFonts w:cstheme="minorHAnsi"/>
          <w:b/>
          <w:sz w:val="20"/>
          <w:szCs w:val="20"/>
          <w:u w:val="single"/>
        </w:rPr>
        <w:t>Odpowiedź:</w:t>
      </w:r>
    </w:p>
    <w:p w:rsidR="00307F98" w:rsidRPr="00301716" w:rsidRDefault="00CE08CB" w:rsidP="00307F98">
      <w:pPr>
        <w:adjustRightInd w:val="0"/>
        <w:spacing w:after="0" w:line="240" w:lineRule="auto"/>
        <w:jc w:val="both"/>
        <w:rPr>
          <w:rFonts w:cstheme="minorHAnsi"/>
          <w:sz w:val="20"/>
          <w:szCs w:val="20"/>
        </w:rPr>
      </w:pPr>
      <w:r w:rsidRPr="00301716">
        <w:rPr>
          <w:rFonts w:cstheme="minorHAnsi"/>
          <w:color w:val="FF0000"/>
          <w:sz w:val="20"/>
          <w:szCs w:val="20"/>
        </w:rPr>
        <w:t>Zamawiający nie wyraża zgody, zapisy SWZ w tym zakresie pozostają bez zmian.</w:t>
      </w:r>
    </w:p>
    <w:p w:rsidR="00307F98" w:rsidRPr="00301716" w:rsidRDefault="00307F98" w:rsidP="00307F98">
      <w:pPr>
        <w:adjustRightInd w:val="0"/>
        <w:spacing w:after="0" w:line="240" w:lineRule="auto"/>
        <w:jc w:val="both"/>
        <w:rPr>
          <w:rFonts w:cstheme="minorHAnsi"/>
          <w:sz w:val="20"/>
          <w:szCs w:val="20"/>
        </w:rPr>
      </w:pPr>
      <w:r w:rsidRPr="00301716">
        <w:rPr>
          <w:rFonts w:cstheme="minorHAnsi"/>
          <w:b/>
          <w:sz w:val="20"/>
          <w:szCs w:val="20"/>
        </w:rPr>
        <w:t>Pytanie nr 15</w:t>
      </w:r>
      <w:r w:rsidRPr="00301716">
        <w:rPr>
          <w:rFonts w:cstheme="minorHAnsi"/>
          <w:sz w:val="20"/>
          <w:szCs w:val="20"/>
        </w:rPr>
        <w:tab/>
      </w:r>
      <w:r w:rsidRPr="00301716">
        <w:rPr>
          <w:rFonts w:cstheme="minorHAnsi"/>
          <w:sz w:val="20"/>
          <w:szCs w:val="20"/>
        </w:rPr>
        <w:tab/>
        <w:t>dot. załącznika nr 5 do SWZ Projekt umowy § 6 ust. 1 lit. c)</w:t>
      </w:r>
    </w:p>
    <w:p w:rsidR="00307F98" w:rsidRPr="00301716" w:rsidRDefault="00307F98" w:rsidP="00307F98">
      <w:pPr>
        <w:adjustRightInd w:val="0"/>
        <w:spacing w:after="0" w:line="240" w:lineRule="auto"/>
        <w:jc w:val="both"/>
        <w:rPr>
          <w:rFonts w:cstheme="minorHAnsi"/>
          <w:sz w:val="20"/>
          <w:szCs w:val="20"/>
        </w:rPr>
      </w:pPr>
      <w:r w:rsidRPr="00301716">
        <w:rPr>
          <w:sz w:val="20"/>
          <w:szCs w:val="20"/>
        </w:rPr>
        <w:t>Mając na uwadze miarkowanie kar umownych zwracamy się z wnioskiem o zmniejszenie kary umownej zawartej w §6 ust.1 litera c), do wysokości 50 zł za każdy dzień zwłoki.</w:t>
      </w:r>
    </w:p>
    <w:p w:rsidR="00307F98" w:rsidRPr="00301716" w:rsidRDefault="00307F98" w:rsidP="00307F98">
      <w:pPr>
        <w:adjustRightInd w:val="0"/>
        <w:spacing w:after="0" w:line="240" w:lineRule="auto"/>
        <w:jc w:val="both"/>
        <w:rPr>
          <w:rFonts w:cstheme="minorHAnsi"/>
          <w:b/>
          <w:sz w:val="20"/>
          <w:szCs w:val="20"/>
          <w:u w:val="single"/>
        </w:rPr>
      </w:pPr>
      <w:r w:rsidRPr="00301716">
        <w:rPr>
          <w:rFonts w:cstheme="minorHAnsi"/>
          <w:b/>
          <w:sz w:val="20"/>
          <w:szCs w:val="20"/>
          <w:u w:val="single"/>
        </w:rPr>
        <w:t>Odpowiedź:</w:t>
      </w:r>
    </w:p>
    <w:p w:rsidR="00307F98" w:rsidRPr="00301716" w:rsidRDefault="00CE08CB" w:rsidP="00307F98">
      <w:pPr>
        <w:adjustRightInd w:val="0"/>
        <w:spacing w:after="0" w:line="240" w:lineRule="auto"/>
        <w:jc w:val="both"/>
        <w:rPr>
          <w:rFonts w:cstheme="minorHAnsi"/>
          <w:sz w:val="20"/>
          <w:szCs w:val="20"/>
        </w:rPr>
      </w:pPr>
      <w:r w:rsidRPr="00301716">
        <w:rPr>
          <w:rFonts w:cstheme="minorHAnsi"/>
          <w:color w:val="FF0000"/>
          <w:sz w:val="20"/>
          <w:szCs w:val="20"/>
        </w:rPr>
        <w:t>Zamawiający nie wyraża zgody, zapisy SWZ w tym zakresie pozostają bez zmian.</w:t>
      </w:r>
    </w:p>
    <w:p w:rsidR="00307F98" w:rsidRPr="00301716" w:rsidRDefault="00307F98" w:rsidP="00307F98">
      <w:pPr>
        <w:adjustRightInd w:val="0"/>
        <w:spacing w:after="0" w:line="240" w:lineRule="auto"/>
        <w:jc w:val="both"/>
        <w:rPr>
          <w:rFonts w:cstheme="minorHAnsi"/>
          <w:sz w:val="20"/>
          <w:szCs w:val="20"/>
        </w:rPr>
      </w:pPr>
      <w:r w:rsidRPr="00301716">
        <w:rPr>
          <w:rFonts w:cstheme="minorHAnsi"/>
          <w:b/>
          <w:sz w:val="20"/>
          <w:szCs w:val="20"/>
        </w:rPr>
        <w:t>Pytanie nr 16</w:t>
      </w:r>
      <w:r w:rsidRPr="00301716">
        <w:rPr>
          <w:rFonts w:cstheme="minorHAnsi"/>
          <w:sz w:val="20"/>
          <w:szCs w:val="20"/>
        </w:rPr>
        <w:tab/>
      </w:r>
      <w:r w:rsidRPr="00301716">
        <w:rPr>
          <w:rFonts w:cstheme="minorHAnsi"/>
          <w:sz w:val="20"/>
          <w:szCs w:val="20"/>
        </w:rPr>
        <w:tab/>
        <w:t>dot. załącznika nr 5 do SWZ Projekt umowy § 6 ust. 3</w:t>
      </w:r>
    </w:p>
    <w:p w:rsidR="00307F98" w:rsidRPr="00301716" w:rsidRDefault="00307F98" w:rsidP="00307F98">
      <w:pPr>
        <w:adjustRightInd w:val="0"/>
        <w:spacing w:after="0" w:line="240" w:lineRule="auto"/>
        <w:jc w:val="both"/>
        <w:rPr>
          <w:rFonts w:cstheme="minorHAnsi"/>
          <w:sz w:val="20"/>
          <w:szCs w:val="20"/>
        </w:rPr>
      </w:pPr>
      <w:r w:rsidRPr="00301716">
        <w:rPr>
          <w:sz w:val="20"/>
          <w:szCs w:val="20"/>
        </w:rPr>
        <w:t>Mając na uwadze miarkowanie kar umownych wnosimy o zmniejszenie maksymalnej łącznej wysokości kar umownych do 40% łącznej wartością przedmiotu umowy.</w:t>
      </w:r>
    </w:p>
    <w:p w:rsidR="00307F98" w:rsidRPr="00301716" w:rsidRDefault="00307F98" w:rsidP="00307F98">
      <w:pPr>
        <w:adjustRightInd w:val="0"/>
        <w:spacing w:after="0" w:line="240" w:lineRule="auto"/>
        <w:jc w:val="both"/>
        <w:rPr>
          <w:rFonts w:cstheme="minorHAnsi"/>
          <w:b/>
          <w:sz w:val="20"/>
          <w:szCs w:val="20"/>
          <w:u w:val="single"/>
        </w:rPr>
      </w:pPr>
      <w:r w:rsidRPr="00301716">
        <w:rPr>
          <w:rFonts w:cstheme="minorHAnsi"/>
          <w:b/>
          <w:sz w:val="20"/>
          <w:szCs w:val="20"/>
          <w:u w:val="single"/>
        </w:rPr>
        <w:t>Odpowiedź:</w:t>
      </w:r>
    </w:p>
    <w:p w:rsidR="00307F98" w:rsidRDefault="00CE08CB" w:rsidP="00307F98">
      <w:pPr>
        <w:adjustRightInd w:val="0"/>
        <w:spacing w:after="0" w:line="240" w:lineRule="auto"/>
        <w:jc w:val="both"/>
        <w:rPr>
          <w:rFonts w:cstheme="minorHAnsi"/>
          <w:sz w:val="20"/>
          <w:szCs w:val="20"/>
        </w:rPr>
      </w:pPr>
      <w:r w:rsidRPr="00301716">
        <w:rPr>
          <w:rFonts w:cstheme="minorHAnsi"/>
          <w:color w:val="FF0000"/>
          <w:sz w:val="20"/>
          <w:szCs w:val="20"/>
        </w:rPr>
        <w:t>Zamawiający nie wyraża zgody, zapisy SWZ w tym zakresie pozostają bez zmian.</w:t>
      </w:r>
    </w:p>
    <w:p w:rsidR="00D050E2" w:rsidRDefault="00D050E2" w:rsidP="001A2817">
      <w:pPr>
        <w:spacing w:after="0" w:line="240" w:lineRule="auto"/>
        <w:jc w:val="both"/>
        <w:rPr>
          <w:b/>
          <w:sz w:val="20"/>
          <w:szCs w:val="20"/>
        </w:rPr>
      </w:pPr>
    </w:p>
    <w:p w:rsidR="00301716" w:rsidRDefault="00301716" w:rsidP="001A2817">
      <w:pPr>
        <w:spacing w:after="0" w:line="240" w:lineRule="auto"/>
        <w:jc w:val="both"/>
        <w:rPr>
          <w:b/>
          <w:sz w:val="20"/>
          <w:szCs w:val="20"/>
        </w:rPr>
      </w:pPr>
    </w:p>
    <w:p w:rsidR="00301716" w:rsidRPr="001327D8" w:rsidRDefault="00301716" w:rsidP="001A2817">
      <w:pPr>
        <w:spacing w:after="0" w:line="240" w:lineRule="auto"/>
        <w:jc w:val="both"/>
        <w:rPr>
          <w:b/>
          <w:sz w:val="20"/>
          <w:szCs w:val="20"/>
        </w:rPr>
      </w:pPr>
    </w:p>
    <w:p w:rsidR="00F73351" w:rsidRPr="00F73351" w:rsidRDefault="00995011" w:rsidP="00F73351">
      <w:pPr>
        <w:spacing w:after="0" w:line="240" w:lineRule="auto"/>
        <w:ind w:firstLine="709"/>
        <w:jc w:val="both"/>
        <w:rPr>
          <w:b/>
          <w:sz w:val="20"/>
          <w:szCs w:val="20"/>
        </w:rPr>
      </w:pPr>
      <w:r w:rsidRPr="001327D8">
        <w:rPr>
          <w:sz w:val="20"/>
          <w:szCs w:val="20"/>
          <w:lang w:bidi="en-US"/>
        </w:rPr>
        <w:t xml:space="preserve">Zamawiający – Szpitale Pomorskie Sp. z o. o. z siedzibą w Gdyni, </w:t>
      </w:r>
      <w:r w:rsidRPr="001327D8">
        <w:rPr>
          <w:rFonts w:cs="Arial"/>
          <w:sz w:val="20"/>
          <w:szCs w:val="20"/>
        </w:rPr>
        <w:t xml:space="preserve">na podstawie treści art. 137 ust. 1  ustawy z dnia 29 stycznia 2004 roku – Prawo zamówień publicznych (tekst jednolity </w:t>
      </w:r>
      <w:r w:rsidRPr="001327D8">
        <w:rPr>
          <w:sz w:val="20"/>
          <w:szCs w:val="20"/>
          <w:lang w:bidi="en-US"/>
        </w:rPr>
        <w:t>Dz. U. z 2022 r. poz. 1710 ze zm.</w:t>
      </w:r>
      <w:r w:rsidRPr="001327D8">
        <w:rPr>
          <w:rFonts w:cs="Arial"/>
          <w:sz w:val="20"/>
          <w:szCs w:val="20"/>
        </w:rPr>
        <w:t xml:space="preserve">), </w:t>
      </w:r>
      <w:r w:rsidRPr="001327D8">
        <w:rPr>
          <w:sz w:val="20"/>
          <w:szCs w:val="20"/>
          <w:lang w:bidi="en-US"/>
        </w:rPr>
        <w:t xml:space="preserve">zwanej dalej ustawą </w:t>
      </w:r>
      <w:proofErr w:type="spellStart"/>
      <w:r w:rsidRPr="001327D8">
        <w:rPr>
          <w:sz w:val="20"/>
          <w:szCs w:val="20"/>
          <w:lang w:bidi="en-US"/>
        </w:rPr>
        <w:t>Pzp</w:t>
      </w:r>
      <w:proofErr w:type="spellEnd"/>
      <w:r w:rsidRPr="001327D8">
        <w:rPr>
          <w:sz w:val="20"/>
          <w:szCs w:val="20"/>
          <w:lang w:bidi="en-US"/>
        </w:rPr>
        <w:t xml:space="preserve">, informuje, że </w:t>
      </w:r>
      <w:r w:rsidRPr="001327D8">
        <w:rPr>
          <w:rFonts w:cs="Arial"/>
          <w:sz w:val="20"/>
          <w:szCs w:val="20"/>
        </w:rPr>
        <w:t>zmianie ulega treść SWZ w następującym zakresie</w:t>
      </w:r>
      <w:r w:rsidRPr="001327D8">
        <w:rPr>
          <w:sz w:val="20"/>
          <w:szCs w:val="20"/>
          <w:lang w:bidi="en-US"/>
        </w:rPr>
        <w:t>:</w:t>
      </w:r>
    </w:p>
    <w:p w:rsidR="00F73351" w:rsidRDefault="00F73351" w:rsidP="00D57758">
      <w:pPr>
        <w:spacing w:after="0" w:line="240" w:lineRule="auto"/>
        <w:rPr>
          <w:b/>
          <w:i/>
        </w:rPr>
      </w:pPr>
    </w:p>
    <w:p w:rsidR="0060692D" w:rsidRDefault="0060692D" w:rsidP="00D57758">
      <w:pPr>
        <w:spacing w:after="0" w:line="240" w:lineRule="auto"/>
        <w:rPr>
          <w:b/>
          <w:i/>
        </w:rPr>
      </w:pPr>
    </w:p>
    <w:p w:rsidR="00D57758" w:rsidRPr="00005129" w:rsidRDefault="004C13C0" w:rsidP="00D57758">
      <w:pPr>
        <w:spacing w:after="0" w:line="240" w:lineRule="auto"/>
        <w:rPr>
          <w:rFonts w:cs="Tahoma"/>
          <w:b/>
          <w:i/>
        </w:rPr>
      </w:pPr>
      <w:r w:rsidRPr="00005129">
        <w:rPr>
          <w:b/>
          <w:i/>
        </w:rPr>
        <w:t xml:space="preserve">Specyfikacja Warunków Zamówienia Rozdział III </w:t>
      </w:r>
      <w:r w:rsidRPr="0060692D">
        <w:rPr>
          <w:b/>
          <w:sz w:val="20"/>
          <w:szCs w:val="20"/>
        </w:rPr>
        <w:t>OPIS PRZEDMIOTU ZAMÓWIENIA</w:t>
      </w:r>
      <w:r w:rsidRPr="00005129">
        <w:rPr>
          <w:b/>
          <w:i/>
        </w:rPr>
        <w:t xml:space="preserve"> pkt. </w:t>
      </w:r>
      <w:r w:rsidR="00CE08CB">
        <w:rPr>
          <w:b/>
          <w:i/>
        </w:rPr>
        <w:t>3</w:t>
      </w:r>
      <w:r w:rsidRPr="00005129">
        <w:rPr>
          <w:b/>
          <w:i/>
        </w:rPr>
        <w:t xml:space="preserve"> </w:t>
      </w:r>
      <w:r w:rsidRPr="00005129">
        <w:rPr>
          <w:rFonts w:cs="Arial"/>
        </w:rPr>
        <w:t>–</w:t>
      </w:r>
      <w:r w:rsidRPr="00005129">
        <w:rPr>
          <w:b/>
          <w:i/>
        </w:rPr>
        <w:t xml:space="preserve"> zmiana treści na:</w:t>
      </w:r>
    </w:p>
    <w:p w:rsidR="00D57758" w:rsidRDefault="00D57758" w:rsidP="00995011">
      <w:pPr>
        <w:spacing w:after="0" w:line="240" w:lineRule="auto"/>
        <w:rPr>
          <w:rFonts w:cs="Tahoma"/>
          <w:b/>
          <w:i/>
          <w:sz w:val="20"/>
          <w:szCs w:val="20"/>
        </w:rPr>
      </w:pPr>
    </w:p>
    <w:p w:rsidR="004C13C0" w:rsidRPr="0060692D" w:rsidRDefault="00CE08CB" w:rsidP="00995011">
      <w:pPr>
        <w:pStyle w:val="Akapitzlist"/>
        <w:numPr>
          <w:ilvl w:val="0"/>
          <w:numId w:val="19"/>
        </w:numPr>
        <w:ind w:left="426" w:hanging="426"/>
        <w:rPr>
          <w:rFonts w:cs="Tahoma"/>
          <w:b/>
          <w:i/>
          <w:sz w:val="20"/>
          <w:szCs w:val="20"/>
        </w:rPr>
      </w:pPr>
      <w:proofErr w:type="spellStart"/>
      <w:r w:rsidRPr="0060692D">
        <w:rPr>
          <w:rFonts w:ascii="Calibri" w:hAnsi="Calibri"/>
          <w:bCs/>
          <w:spacing w:val="-3"/>
          <w:sz w:val="20"/>
          <w:szCs w:val="20"/>
        </w:rPr>
        <w:t>Maksymalny</w:t>
      </w:r>
      <w:proofErr w:type="spellEnd"/>
      <w:r w:rsidRPr="0060692D">
        <w:rPr>
          <w:rFonts w:ascii="Calibri" w:hAnsi="Calibri"/>
          <w:bCs/>
          <w:spacing w:val="-3"/>
          <w:sz w:val="20"/>
          <w:szCs w:val="20"/>
        </w:rPr>
        <w:t xml:space="preserve"> </w:t>
      </w:r>
      <w:proofErr w:type="spellStart"/>
      <w:r w:rsidRPr="0060692D">
        <w:rPr>
          <w:rFonts w:ascii="Calibri" w:hAnsi="Calibri"/>
          <w:bCs/>
          <w:spacing w:val="-3"/>
          <w:sz w:val="20"/>
          <w:szCs w:val="20"/>
        </w:rPr>
        <w:t>termin</w:t>
      </w:r>
      <w:proofErr w:type="spellEnd"/>
      <w:r w:rsidRPr="0060692D">
        <w:rPr>
          <w:rFonts w:ascii="Calibri" w:hAnsi="Calibri"/>
          <w:bCs/>
          <w:spacing w:val="-3"/>
          <w:sz w:val="20"/>
          <w:szCs w:val="20"/>
        </w:rPr>
        <w:t xml:space="preserve"> </w:t>
      </w:r>
      <w:proofErr w:type="spellStart"/>
      <w:r w:rsidRPr="0060692D">
        <w:rPr>
          <w:rFonts w:ascii="Calibri" w:hAnsi="Calibri"/>
          <w:bCs/>
          <w:spacing w:val="-3"/>
          <w:sz w:val="20"/>
          <w:szCs w:val="20"/>
        </w:rPr>
        <w:t>dostawy</w:t>
      </w:r>
      <w:proofErr w:type="spellEnd"/>
      <w:r w:rsidRPr="0060692D">
        <w:rPr>
          <w:rFonts w:ascii="Calibri" w:hAnsi="Calibri"/>
          <w:bCs/>
          <w:spacing w:val="-3"/>
          <w:sz w:val="20"/>
          <w:szCs w:val="20"/>
        </w:rPr>
        <w:t xml:space="preserve"> </w:t>
      </w:r>
      <w:proofErr w:type="spellStart"/>
      <w:r w:rsidRPr="0060692D">
        <w:rPr>
          <w:rFonts w:ascii="Calibri" w:hAnsi="Calibri"/>
          <w:bCs/>
          <w:spacing w:val="-3"/>
          <w:sz w:val="20"/>
          <w:szCs w:val="20"/>
        </w:rPr>
        <w:t>zamówienia</w:t>
      </w:r>
      <w:proofErr w:type="spellEnd"/>
      <w:r w:rsidRPr="0060692D">
        <w:rPr>
          <w:rFonts w:ascii="Calibri" w:hAnsi="Calibri"/>
          <w:bCs/>
          <w:spacing w:val="-3"/>
          <w:sz w:val="20"/>
          <w:szCs w:val="20"/>
        </w:rPr>
        <w:t xml:space="preserve"> częściowego wynosi </w:t>
      </w:r>
      <w:r w:rsidRPr="0060692D">
        <w:rPr>
          <w:rFonts w:ascii="Calibri" w:hAnsi="Calibri"/>
          <w:bCs/>
          <w:strike/>
          <w:spacing w:val="-3"/>
          <w:sz w:val="20"/>
          <w:szCs w:val="20"/>
        </w:rPr>
        <w:t>3 dni robocze</w:t>
      </w:r>
      <w:r w:rsidRPr="0060692D">
        <w:rPr>
          <w:rFonts w:ascii="Calibri" w:hAnsi="Calibri"/>
          <w:bCs/>
          <w:spacing w:val="-3"/>
          <w:sz w:val="20"/>
          <w:szCs w:val="20"/>
        </w:rPr>
        <w:t xml:space="preserve">  </w:t>
      </w:r>
      <w:r w:rsidRPr="0060692D">
        <w:rPr>
          <w:rFonts w:ascii="Calibri" w:hAnsi="Calibri"/>
          <w:b/>
          <w:bCs/>
          <w:color w:val="FF0000"/>
          <w:spacing w:val="-3"/>
          <w:sz w:val="20"/>
          <w:szCs w:val="20"/>
        </w:rPr>
        <w:t>5 dni roboczych</w:t>
      </w:r>
      <w:r w:rsidRPr="0060692D">
        <w:rPr>
          <w:rFonts w:ascii="Calibri" w:hAnsi="Calibri"/>
          <w:bCs/>
          <w:color w:val="FF0000"/>
          <w:spacing w:val="-3"/>
          <w:sz w:val="20"/>
          <w:szCs w:val="20"/>
        </w:rPr>
        <w:t xml:space="preserve"> </w:t>
      </w:r>
      <w:r w:rsidRPr="0060692D">
        <w:rPr>
          <w:rFonts w:ascii="Calibri" w:hAnsi="Calibri"/>
          <w:bCs/>
          <w:spacing w:val="-3"/>
          <w:sz w:val="20"/>
          <w:szCs w:val="20"/>
        </w:rPr>
        <w:t xml:space="preserve">od złożenia zamówienia – </w:t>
      </w:r>
      <w:proofErr w:type="spellStart"/>
      <w:r w:rsidRPr="0060692D">
        <w:rPr>
          <w:rFonts w:ascii="Calibri" w:hAnsi="Calibri"/>
          <w:bCs/>
          <w:spacing w:val="-3"/>
          <w:sz w:val="20"/>
          <w:szCs w:val="20"/>
        </w:rPr>
        <w:t>dotyczy</w:t>
      </w:r>
      <w:proofErr w:type="spellEnd"/>
      <w:r w:rsidRPr="0060692D">
        <w:rPr>
          <w:rFonts w:ascii="Calibri" w:hAnsi="Calibri"/>
          <w:bCs/>
          <w:spacing w:val="-3"/>
          <w:sz w:val="20"/>
          <w:szCs w:val="20"/>
        </w:rPr>
        <w:t xml:space="preserve"> </w:t>
      </w:r>
      <w:proofErr w:type="spellStart"/>
      <w:r w:rsidRPr="0060692D">
        <w:rPr>
          <w:rFonts w:ascii="Calibri" w:hAnsi="Calibri"/>
          <w:bCs/>
          <w:spacing w:val="-3"/>
          <w:sz w:val="20"/>
          <w:szCs w:val="20"/>
        </w:rPr>
        <w:t>zadania</w:t>
      </w:r>
      <w:proofErr w:type="spellEnd"/>
      <w:r w:rsidRPr="0060692D">
        <w:rPr>
          <w:rFonts w:ascii="Calibri" w:hAnsi="Calibri"/>
          <w:bCs/>
          <w:spacing w:val="-3"/>
          <w:sz w:val="20"/>
          <w:szCs w:val="20"/>
        </w:rPr>
        <w:t xml:space="preserve"> </w:t>
      </w:r>
      <w:proofErr w:type="spellStart"/>
      <w:r w:rsidRPr="0060692D">
        <w:rPr>
          <w:rFonts w:ascii="Calibri" w:hAnsi="Calibri"/>
          <w:bCs/>
          <w:spacing w:val="-3"/>
          <w:sz w:val="20"/>
          <w:szCs w:val="20"/>
        </w:rPr>
        <w:t>nr</w:t>
      </w:r>
      <w:proofErr w:type="spellEnd"/>
      <w:r w:rsidRPr="0060692D">
        <w:rPr>
          <w:rFonts w:ascii="Calibri" w:hAnsi="Calibri"/>
          <w:bCs/>
          <w:spacing w:val="-3"/>
          <w:sz w:val="20"/>
          <w:szCs w:val="20"/>
        </w:rPr>
        <w:t xml:space="preserve"> 4.</w:t>
      </w:r>
    </w:p>
    <w:p w:rsidR="009F6710" w:rsidRDefault="009F6710" w:rsidP="00995011">
      <w:pPr>
        <w:spacing w:after="0" w:line="240" w:lineRule="auto"/>
        <w:rPr>
          <w:rFonts w:cs="Tahoma"/>
          <w:b/>
          <w:i/>
          <w:sz w:val="20"/>
          <w:szCs w:val="20"/>
        </w:rPr>
      </w:pPr>
    </w:p>
    <w:p w:rsidR="0060692D" w:rsidRDefault="0060692D" w:rsidP="009157B3">
      <w:pPr>
        <w:spacing w:after="0" w:line="240" w:lineRule="auto"/>
        <w:rPr>
          <w:b/>
          <w:i/>
        </w:rPr>
      </w:pPr>
    </w:p>
    <w:p w:rsidR="009157B3" w:rsidRPr="00005129" w:rsidRDefault="009157B3" w:rsidP="009157B3">
      <w:pPr>
        <w:spacing w:after="0" w:line="240" w:lineRule="auto"/>
        <w:rPr>
          <w:rFonts w:cs="Tahoma"/>
          <w:b/>
          <w:i/>
        </w:rPr>
      </w:pPr>
      <w:r w:rsidRPr="00005129">
        <w:rPr>
          <w:b/>
          <w:i/>
        </w:rPr>
        <w:t xml:space="preserve">Specyfikacja Warunków Zamówienia Rozdział </w:t>
      </w:r>
      <w:r>
        <w:rPr>
          <w:b/>
          <w:i/>
        </w:rPr>
        <w:t>XV</w:t>
      </w:r>
      <w:r w:rsidRPr="00005129">
        <w:rPr>
          <w:b/>
          <w:i/>
        </w:rPr>
        <w:t xml:space="preserve">II </w:t>
      </w:r>
      <w:r w:rsidRPr="0060692D">
        <w:rPr>
          <w:rFonts w:ascii="Calibri" w:hAnsi="Calibri"/>
          <w:b/>
          <w:spacing w:val="5"/>
          <w:sz w:val="20"/>
          <w:szCs w:val="20"/>
        </w:rPr>
        <w:t>OPIS KRYTERIÓW, KTÓRYMI ZAMAWIAJĄCY BĘDZIE SIĘ KIEROWAŁ PRZY WYBORZE OFERTY, WRAZ Z PODANIEM</w:t>
      </w:r>
      <w:r w:rsidRPr="0060692D">
        <w:rPr>
          <w:rFonts w:ascii="Calibri" w:hAnsi="Calibri"/>
          <w:b/>
          <w:spacing w:val="2"/>
          <w:sz w:val="20"/>
          <w:szCs w:val="20"/>
        </w:rPr>
        <w:t xml:space="preserve"> WAG TYCH KRYTERIÓW I SPOSOBU OCENY OFERT</w:t>
      </w:r>
      <w:r w:rsidRPr="00005129">
        <w:rPr>
          <w:b/>
          <w:i/>
        </w:rPr>
        <w:t xml:space="preserve"> </w:t>
      </w:r>
      <w:r w:rsidRPr="00005129">
        <w:rPr>
          <w:b/>
          <w:i/>
        </w:rPr>
        <w:t xml:space="preserve">pkt. </w:t>
      </w:r>
      <w:r>
        <w:rPr>
          <w:b/>
          <w:i/>
        </w:rPr>
        <w:t>9</w:t>
      </w:r>
      <w:r w:rsidRPr="00005129">
        <w:rPr>
          <w:b/>
          <w:i/>
        </w:rPr>
        <w:t xml:space="preserve"> </w:t>
      </w:r>
      <w:r w:rsidRPr="00005129">
        <w:rPr>
          <w:rFonts w:cs="Arial"/>
        </w:rPr>
        <w:t>–</w:t>
      </w:r>
      <w:r w:rsidRPr="00005129">
        <w:rPr>
          <w:b/>
          <w:i/>
        </w:rPr>
        <w:t xml:space="preserve"> zmiana treści na:</w:t>
      </w:r>
    </w:p>
    <w:p w:rsidR="009157B3" w:rsidRDefault="009157B3" w:rsidP="009F6710">
      <w:pPr>
        <w:spacing w:after="0" w:line="240" w:lineRule="auto"/>
        <w:rPr>
          <w:b/>
          <w:i/>
        </w:rPr>
      </w:pPr>
    </w:p>
    <w:p w:rsidR="009157B3" w:rsidRPr="009157B3" w:rsidRDefault="009157B3" w:rsidP="009157B3">
      <w:pPr>
        <w:pStyle w:val="Akapitzlist"/>
        <w:numPr>
          <w:ilvl w:val="0"/>
          <w:numId w:val="14"/>
        </w:numPr>
        <w:autoSpaceDN w:val="0"/>
        <w:jc w:val="both"/>
        <w:rPr>
          <w:rFonts w:ascii="Calibri" w:hAnsi="Calibri" w:cs="Calibri"/>
          <w:bCs/>
          <w:iCs/>
          <w:sz w:val="20"/>
          <w:szCs w:val="20"/>
          <w:lang w:eastAsia="ar-SA"/>
        </w:rPr>
      </w:pPr>
      <w:proofErr w:type="spellStart"/>
      <w:r w:rsidRPr="009157B3">
        <w:rPr>
          <w:rFonts w:ascii="Calibri" w:hAnsi="Calibri" w:cs="Calibri"/>
          <w:b/>
          <w:bCs/>
          <w:iCs/>
          <w:sz w:val="20"/>
          <w:szCs w:val="20"/>
          <w:lang w:eastAsia="ar-SA"/>
        </w:rPr>
        <w:t>Sposób</w:t>
      </w:r>
      <w:proofErr w:type="spellEnd"/>
      <w:r w:rsidRPr="009157B3">
        <w:rPr>
          <w:rFonts w:ascii="Calibri" w:hAnsi="Calibri" w:cs="Calibri"/>
          <w:b/>
          <w:bCs/>
          <w:iCs/>
          <w:sz w:val="20"/>
          <w:szCs w:val="20"/>
          <w:lang w:eastAsia="ar-SA"/>
        </w:rPr>
        <w:t xml:space="preserve"> </w:t>
      </w:r>
      <w:proofErr w:type="spellStart"/>
      <w:r w:rsidRPr="009157B3">
        <w:rPr>
          <w:rFonts w:ascii="Calibri" w:hAnsi="Calibri" w:cs="Calibri"/>
          <w:b/>
          <w:bCs/>
          <w:iCs/>
          <w:sz w:val="20"/>
          <w:szCs w:val="20"/>
          <w:lang w:eastAsia="ar-SA"/>
        </w:rPr>
        <w:t>oceny</w:t>
      </w:r>
      <w:proofErr w:type="spellEnd"/>
      <w:r w:rsidRPr="009157B3">
        <w:rPr>
          <w:rFonts w:ascii="Calibri" w:hAnsi="Calibri" w:cs="Calibri"/>
          <w:b/>
          <w:bCs/>
          <w:iCs/>
          <w:sz w:val="20"/>
          <w:szCs w:val="20"/>
          <w:lang w:eastAsia="ar-SA"/>
        </w:rPr>
        <w:t xml:space="preserve"> </w:t>
      </w:r>
      <w:proofErr w:type="spellStart"/>
      <w:r w:rsidRPr="009157B3">
        <w:rPr>
          <w:rFonts w:ascii="Calibri" w:hAnsi="Calibri" w:cs="Calibri"/>
          <w:b/>
          <w:bCs/>
          <w:iCs/>
          <w:sz w:val="20"/>
          <w:szCs w:val="20"/>
          <w:lang w:eastAsia="ar-SA"/>
        </w:rPr>
        <w:t>oferty</w:t>
      </w:r>
      <w:proofErr w:type="spellEnd"/>
      <w:r w:rsidRPr="009157B3">
        <w:rPr>
          <w:rFonts w:ascii="Calibri" w:hAnsi="Calibri" w:cs="Calibri"/>
          <w:b/>
          <w:bCs/>
          <w:iCs/>
          <w:sz w:val="20"/>
          <w:szCs w:val="20"/>
          <w:lang w:eastAsia="ar-SA"/>
        </w:rPr>
        <w:t xml:space="preserve"> w kryterium </w:t>
      </w:r>
      <w:r w:rsidRPr="009157B3">
        <w:rPr>
          <w:rFonts w:ascii="Calibri" w:hAnsi="Calibri" w:cs="Calibri"/>
          <w:b/>
          <w:bCs/>
          <w:iCs/>
          <w:sz w:val="20"/>
          <w:szCs w:val="20"/>
          <w:u w:val="single"/>
          <w:lang w:eastAsia="ar-SA"/>
        </w:rPr>
        <w:t>termin dostawy zamówienia częściowego</w:t>
      </w:r>
      <w:r w:rsidRPr="009157B3">
        <w:rPr>
          <w:rFonts w:ascii="Calibri" w:hAnsi="Calibri" w:cs="Calibri"/>
          <w:b/>
          <w:bCs/>
          <w:iCs/>
          <w:sz w:val="20"/>
          <w:szCs w:val="20"/>
          <w:lang w:eastAsia="ar-SA"/>
        </w:rPr>
        <w:t xml:space="preserve"> </w:t>
      </w:r>
      <w:r w:rsidRPr="009157B3">
        <w:rPr>
          <w:rFonts w:ascii="Calibri" w:hAnsi="Calibri" w:cs="Calibri"/>
          <w:bCs/>
          <w:iCs/>
          <w:sz w:val="20"/>
          <w:szCs w:val="20"/>
          <w:lang w:eastAsia="ar-SA"/>
        </w:rPr>
        <w:t xml:space="preserve">– Zamawiający będzie oceniał oferty w niniejszym kryterium na podstawie zawartych w Formularzu Oferty informacji. Maksymalny dopuszczalny termin dostawy zamówienia częściowego </w:t>
      </w:r>
      <w:proofErr w:type="spellStart"/>
      <w:r w:rsidRPr="009157B3">
        <w:rPr>
          <w:rFonts w:ascii="Calibri" w:hAnsi="Calibri" w:cs="Calibri"/>
          <w:bCs/>
          <w:iCs/>
          <w:sz w:val="20"/>
          <w:szCs w:val="20"/>
          <w:lang w:eastAsia="ar-SA"/>
        </w:rPr>
        <w:t>wynosi</w:t>
      </w:r>
      <w:proofErr w:type="spellEnd"/>
      <w:r w:rsidRPr="009157B3">
        <w:rPr>
          <w:rFonts w:ascii="Calibri" w:hAnsi="Calibri" w:cs="Calibri"/>
          <w:bCs/>
          <w:iCs/>
          <w:sz w:val="20"/>
          <w:szCs w:val="20"/>
          <w:lang w:eastAsia="ar-SA"/>
        </w:rPr>
        <w:t xml:space="preserve"> </w:t>
      </w:r>
      <w:r w:rsidRPr="009157B3">
        <w:rPr>
          <w:rFonts w:ascii="Calibri" w:hAnsi="Calibri" w:cs="Calibri"/>
          <w:b/>
          <w:bCs/>
          <w:iCs/>
          <w:strike/>
          <w:sz w:val="20"/>
          <w:szCs w:val="20"/>
          <w:lang w:eastAsia="ar-SA"/>
        </w:rPr>
        <w:t xml:space="preserve">3 </w:t>
      </w:r>
      <w:proofErr w:type="spellStart"/>
      <w:r w:rsidRPr="009157B3">
        <w:rPr>
          <w:rFonts w:ascii="Calibri" w:hAnsi="Calibri" w:cs="Calibri"/>
          <w:b/>
          <w:bCs/>
          <w:iCs/>
          <w:strike/>
          <w:sz w:val="20"/>
          <w:szCs w:val="20"/>
          <w:lang w:eastAsia="ar-SA"/>
        </w:rPr>
        <w:t>dni</w:t>
      </w:r>
      <w:proofErr w:type="spellEnd"/>
      <w:r w:rsidRPr="009157B3">
        <w:rPr>
          <w:rFonts w:ascii="Calibri" w:hAnsi="Calibri" w:cs="Calibri"/>
          <w:b/>
          <w:bCs/>
          <w:iCs/>
          <w:strike/>
          <w:sz w:val="20"/>
          <w:szCs w:val="20"/>
          <w:lang w:eastAsia="ar-SA"/>
        </w:rPr>
        <w:t xml:space="preserve"> </w:t>
      </w:r>
      <w:proofErr w:type="spellStart"/>
      <w:r w:rsidRPr="009157B3">
        <w:rPr>
          <w:rFonts w:ascii="Calibri" w:hAnsi="Calibri" w:cs="Calibri"/>
          <w:b/>
          <w:bCs/>
          <w:iCs/>
          <w:strike/>
          <w:sz w:val="20"/>
          <w:szCs w:val="20"/>
          <w:lang w:eastAsia="ar-SA"/>
        </w:rPr>
        <w:t>robocze</w:t>
      </w:r>
      <w:proofErr w:type="spellEnd"/>
      <w:r>
        <w:rPr>
          <w:rFonts w:ascii="Calibri" w:hAnsi="Calibri" w:cs="Calibri"/>
          <w:bCs/>
          <w:iCs/>
          <w:sz w:val="20"/>
          <w:szCs w:val="20"/>
          <w:lang w:eastAsia="ar-SA"/>
        </w:rPr>
        <w:t xml:space="preserve"> </w:t>
      </w:r>
      <w:r>
        <w:rPr>
          <w:rFonts w:ascii="Calibri" w:hAnsi="Calibri" w:cs="Calibri"/>
          <w:b/>
          <w:bCs/>
          <w:iCs/>
          <w:color w:val="FF0000"/>
          <w:sz w:val="20"/>
          <w:szCs w:val="20"/>
          <w:lang w:eastAsia="ar-SA"/>
        </w:rPr>
        <w:t xml:space="preserve">5 </w:t>
      </w:r>
      <w:proofErr w:type="spellStart"/>
      <w:r>
        <w:rPr>
          <w:rFonts w:ascii="Calibri" w:hAnsi="Calibri" w:cs="Calibri"/>
          <w:b/>
          <w:bCs/>
          <w:iCs/>
          <w:color w:val="FF0000"/>
          <w:sz w:val="20"/>
          <w:szCs w:val="20"/>
          <w:lang w:eastAsia="ar-SA"/>
        </w:rPr>
        <w:t>dni</w:t>
      </w:r>
      <w:proofErr w:type="spellEnd"/>
      <w:r>
        <w:rPr>
          <w:rFonts w:ascii="Calibri" w:hAnsi="Calibri" w:cs="Calibri"/>
          <w:b/>
          <w:bCs/>
          <w:iCs/>
          <w:color w:val="FF0000"/>
          <w:sz w:val="20"/>
          <w:szCs w:val="20"/>
          <w:lang w:eastAsia="ar-SA"/>
        </w:rPr>
        <w:t xml:space="preserve"> </w:t>
      </w:r>
      <w:proofErr w:type="spellStart"/>
      <w:r>
        <w:rPr>
          <w:rFonts w:ascii="Calibri" w:hAnsi="Calibri" w:cs="Calibri"/>
          <w:b/>
          <w:bCs/>
          <w:iCs/>
          <w:color w:val="FF0000"/>
          <w:sz w:val="20"/>
          <w:szCs w:val="20"/>
          <w:lang w:eastAsia="ar-SA"/>
        </w:rPr>
        <w:t>roboczych</w:t>
      </w:r>
      <w:proofErr w:type="spellEnd"/>
      <w:r w:rsidRPr="009157B3">
        <w:rPr>
          <w:rFonts w:ascii="Calibri" w:hAnsi="Calibri" w:cs="Calibri"/>
          <w:bCs/>
          <w:iCs/>
          <w:sz w:val="20"/>
          <w:szCs w:val="20"/>
          <w:lang w:eastAsia="ar-SA"/>
        </w:rPr>
        <w:t>.</w:t>
      </w:r>
    </w:p>
    <w:p w:rsidR="009157B3" w:rsidRPr="00362075" w:rsidRDefault="009157B3" w:rsidP="009157B3">
      <w:pPr>
        <w:ind w:left="567"/>
        <w:contextualSpacing/>
        <w:jc w:val="both"/>
        <w:rPr>
          <w:rFonts w:ascii="Calibri" w:hAnsi="Calibri" w:cs="Calibri"/>
          <w:bCs/>
          <w:iCs/>
          <w:sz w:val="20"/>
          <w:szCs w:val="20"/>
          <w:lang w:eastAsia="ar-SA"/>
        </w:rPr>
      </w:pPr>
      <w:r w:rsidRPr="00362075">
        <w:rPr>
          <w:rFonts w:ascii="Calibri" w:hAnsi="Calibri" w:cs="Tahoma"/>
          <w:bCs/>
          <w:iCs/>
          <w:sz w:val="20"/>
          <w:szCs w:val="20"/>
          <w:lang w:eastAsia="ar-SA"/>
        </w:rPr>
        <w:t xml:space="preserve">Wykonawca oferuje konkretną liczbę dni dla </w:t>
      </w:r>
      <w:r w:rsidRPr="00362075">
        <w:rPr>
          <w:rFonts w:ascii="Calibri" w:hAnsi="Calibri" w:cs="Calibri"/>
          <w:bCs/>
          <w:iCs/>
          <w:sz w:val="20"/>
          <w:szCs w:val="20"/>
          <w:lang w:eastAsia="ar-SA"/>
        </w:rPr>
        <w:t>dostawy towaru</w:t>
      </w:r>
      <w:r w:rsidRPr="00362075">
        <w:rPr>
          <w:rFonts w:ascii="Calibri" w:hAnsi="Calibri" w:cs="Tahoma"/>
          <w:bCs/>
          <w:iCs/>
          <w:sz w:val="20"/>
          <w:szCs w:val="20"/>
          <w:lang w:eastAsia="ar-SA"/>
        </w:rPr>
        <w:t xml:space="preserve">, nie więcej niż: </w:t>
      </w:r>
      <w:r w:rsidRPr="009157B3">
        <w:rPr>
          <w:rFonts w:ascii="Calibri" w:hAnsi="Calibri" w:cs="Tahoma"/>
          <w:bCs/>
          <w:iCs/>
          <w:strike/>
          <w:sz w:val="20"/>
          <w:szCs w:val="20"/>
          <w:lang w:eastAsia="ar-SA"/>
        </w:rPr>
        <w:t>3 dni robocze</w:t>
      </w:r>
      <w:r w:rsidRPr="00362075">
        <w:rPr>
          <w:rFonts w:ascii="Calibri" w:hAnsi="Calibri" w:cs="Tahoma"/>
          <w:bCs/>
          <w:iCs/>
          <w:sz w:val="20"/>
          <w:szCs w:val="20"/>
          <w:lang w:eastAsia="ar-SA"/>
        </w:rPr>
        <w:t xml:space="preserve"> </w:t>
      </w:r>
      <w:r>
        <w:rPr>
          <w:rFonts w:ascii="Calibri" w:hAnsi="Calibri" w:cs="Tahoma"/>
          <w:b/>
          <w:bCs/>
          <w:iCs/>
          <w:color w:val="FF0000"/>
          <w:sz w:val="20"/>
          <w:szCs w:val="20"/>
          <w:lang w:eastAsia="ar-SA"/>
        </w:rPr>
        <w:t xml:space="preserve">5 dni roboczych </w:t>
      </w:r>
      <w:r w:rsidRPr="00362075">
        <w:rPr>
          <w:rFonts w:ascii="Calibri" w:hAnsi="Calibri" w:cs="Tahoma"/>
          <w:bCs/>
          <w:iCs/>
          <w:sz w:val="20"/>
          <w:szCs w:val="20"/>
          <w:lang w:eastAsia="ar-SA"/>
        </w:rPr>
        <w:t xml:space="preserve">od momentu złożenia zamówienia (termin </w:t>
      </w:r>
      <w:r w:rsidRPr="00362075">
        <w:rPr>
          <w:rFonts w:ascii="Calibri" w:hAnsi="Calibri" w:cs="Calibri"/>
          <w:bCs/>
          <w:iCs/>
          <w:sz w:val="20"/>
          <w:szCs w:val="20"/>
          <w:lang w:eastAsia="ar-SA"/>
        </w:rPr>
        <w:t>dostawy</w:t>
      </w:r>
      <w:r w:rsidRPr="00362075">
        <w:rPr>
          <w:rFonts w:ascii="Calibri" w:hAnsi="Calibri" w:cs="Tahoma"/>
          <w:bCs/>
          <w:iCs/>
          <w:sz w:val="20"/>
          <w:szCs w:val="20"/>
          <w:lang w:eastAsia="ar-SA"/>
        </w:rPr>
        <w:t xml:space="preserve"> </w:t>
      </w:r>
      <w:r>
        <w:rPr>
          <w:rFonts w:ascii="Calibri" w:hAnsi="Calibri" w:cs="Tahoma"/>
          <w:bCs/>
          <w:iCs/>
          <w:sz w:val="20"/>
          <w:szCs w:val="20"/>
          <w:lang w:eastAsia="ar-SA"/>
        </w:rPr>
        <w:t xml:space="preserve">zamówienia częściowego </w:t>
      </w:r>
      <w:r w:rsidRPr="00362075">
        <w:rPr>
          <w:rFonts w:ascii="Calibri" w:hAnsi="Calibri" w:cs="Tahoma"/>
          <w:bCs/>
          <w:iCs/>
          <w:sz w:val="20"/>
          <w:szCs w:val="20"/>
          <w:lang w:eastAsia="ar-SA"/>
        </w:rPr>
        <w:t xml:space="preserve">należy podać w pełnych dniach roboczych). Zamawiający informuje, że nie wpisanie w Formularzu Oferty - </w:t>
      </w:r>
      <w:r w:rsidRPr="00362075">
        <w:rPr>
          <w:rFonts w:ascii="Calibri" w:hAnsi="Calibri" w:cs="Tahoma"/>
          <w:b/>
          <w:bCs/>
          <w:iCs/>
          <w:sz w:val="20"/>
          <w:szCs w:val="20"/>
          <w:lang w:eastAsia="ar-SA"/>
        </w:rPr>
        <w:t>Załącznik nr 1 do SWZ</w:t>
      </w:r>
      <w:r w:rsidRPr="00362075">
        <w:rPr>
          <w:rFonts w:ascii="Calibri" w:hAnsi="Calibri" w:cs="Tahoma"/>
          <w:bCs/>
          <w:iCs/>
          <w:sz w:val="20"/>
          <w:szCs w:val="20"/>
          <w:lang w:eastAsia="ar-SA"/>
        </w:rPr>
        <w:t xml:space="preserve"> w kryterium termin </w:t>
      </w:r>
      <w:r w:rsidRPr="00362075">
        <w:rPr>
          <w:rFonts w:ascii="Calibri" w:hAnsi="Calibri" w:cs="Calibri"/>
          <w:bCs/>
          <w:iCs/>
          <w:sz w:val="20"/>
          <w:szCs w:val="20"/>
          <w:lang w:eastAsia="ar-SA"/>
        </w:rPr>
        <w:t>dostawy</w:t>
      </w:r>
      <w:r w:rsidRPr="00362075">
        <w:rPr>
          <w:rFonts w:ascii="Calibri" w:hAnsi="Calibri" w:cs="Tahoma"/>
          <w:bCs/>
          <w:iCs/>
          <w:sz w:val="20"/>
          <w:szCs w:val="20"/>
          <w:lang w:eastAsia="ar-SA"/>
        </w:rPr>
        <w:t xml:space="preserve"> </w:t>
      </w:r>
      <w:r>
        <w:rPr>
          <w:rFonts w:ascii="Calibri" w:hAnsi="Calibri" w:cs="Tahoma"/>
          <w:bCs/>
          <w:iCs/>
          <w:sz w:val="20"/>
          <w:szCs w:val="20"/>
          <w:lang w:eastAsia="ar-SA"/>
        </w:rPr>
        <w:t xml:space="preserve">zamówienia częściowego </w:t>
      </w:r>
      <w:r w:rsidRPr="00362075">
        <w:rPr>
          <w:rFonts w:ascii="Calibri" w:hAnsi="Calibri" w:cs="Tahoma"/>
          <w:bCs/>
          <w:iCs/>
          <w:sz w:val="20"/>
          <w:szCs w:val="20"/>
          <w:lang w:eastAsia="ar-SA"/>
        </w:rPr>
        <w:t xml:space="preserve">żadnego terminu spowoduje, że Zamawiający uzna, iż zaoferowano maksymalny termin tj. </w:t>
      </w:r>
      <w:r w:rsidRPr="009157B3">
        <w:rPr>
          <w:rFonts w:ascii="Calibri" w:hAnsi="Calibri" w:cs="Tahoma"/>
          <w:bCs/>
          <w:iCs/>
          <w:strike/>
          <w:sz w:val="20"/>
          <w:szCs w:val="20"/>
          <w:lang w:eastAsia="ar-SA"/>
        </w:rPr>
        <w:t>3 dni robocze</w:t>
      </w:r>
      <w:r>
        <w:rPr>
          <w:rFonts w:ascii="Calibri" w:hAnsi="Calibri" w:cs="Tahoma"/>
          <w:bCs/>
          <w:iCs/>
          <w:sz w:val="20"/>
          <w:szCs w:val="20"/>
          <w:lang w:eastAsia="ar-SA"/>
        </w:rPr>
        <w:t xml:space="preserve"> </w:t>
      </w:r>
      <w:r w:rsidRPr="009157B3">
        <w:rPr>
          <w:rFonts w:ascii="Calibri" w:hAnsi="Calibri" w:cs="Tahoma"/>
          <w:b/>
          <w:bCs/>
          <w:iCs/>
          <w:color w:val="FF0000"/>
          <w:sz w:val="20"/>
          <w:szCs w:val="20"/>
          <w:lang w:eastAsia="ar-SA"/>
        </w:rPr>
        <w:t>5 dni roboczych</w:t>
      </w:r>
      <w:r w:rsidRPr="00362075">
        <w:rPr>
          <w:rFonts w:ascii="Calibri" w:hAnsi="Calibri" w:cs="Tahoma"/>
          <w:bCs/>
          <w:iCs/>
          <w:sz w:val="20"/>
          <w:szCs w:val="20"/>
          <w:lang w:eastAsia="ar-SA"/>
        </w:rPr>
        <w:t xml:space="preserve">. Zaoferowanie terminu dłuższego niż </w:t>
      </w:r>
      <w:r w:rsidRPr="009157B3">
        <w:rPr>
          <w:rFonts w:ascii="Calibri" w:hAnsi="Calibri" w:cs="Tahoma"/>
          <w:bCs/>
          <w:iCs/>
          <w:strike/>
          <w:sz w:val="20"/>
          <w:szCs w:val="20"/>
          <w:lang w:eastAsia="ar-SA"/>
        </w:rPr>
        <w:t>3 dni robocze</w:t>
      </w:r>
      <w:r w:rsidRPr="00362075">
        <w:rPr>
          <w:rFonts w:ascii="Calibri" w:hAnsi="Calibri" w:cs="Tahoma"/>
          <w:bCs/>
          <w:iCs/>
          <w:sz w:val="20"/>
          <w:szCs w:val="20"/>
          <w:lang w:eastAsia="ar-SA"/>
        </w:rPr>
        <w:t xml:space="preserve"> </w:t>
      </w:r>
      <w:r>
        <w:rPr>
          <w:rFonts w:ascii="Calibri" w:hAnsi="Calibri" w:cs="Tahoma"/>
          <w:bCs/>
          <w:iCs/>
          <w:sz w:val="20"/>
          <w:szCs w:val="20"/>
          <w:lang w:eastAsia="ar-SA"/>
        </w:rPr>
        <w:t xml:space="preserve"> </w:t>
      </w:r>
      <w:r>
        <w:rPr>
          <w:rFonts w:ascii="Calibri" w:hAnsi="Calibri" w:cs="Tahoma"/>
          <w:b/>
          <w:bCs/>
          <w:iCs/>
          <w:color w:val="FF0000"/>
          <w:sz w:val="20"/>
          <w:szCs w:val="20"/>
          <w:lang w:eastAsia="ar-SA"/>
        </w:rPr>
        <w:t xml:space="preserve">5 dni roboczych </w:t>
      </w:r>
      <w:r w:rsidRPr="00362075">
        <w:rPr>
          <w:rFonts w:ascii="Calibri" w:hAnsi="Calibri" w:cs="Tahoma"/>
          <w:bCs/>
          <w:iCs/>
          <w:sz w:val="20"/>
          <w:szCs w:val="20"/>
          <w:lang w:eastAsia="ar-SA"/>
        </w:rPr>
        <w:t>spowoduje odrzucenie oferty jako niezgodnej z SWZ.</w:t>
      </w:r>
    </w:p>
    <w:p w:rsidR="009157B3" w:rsidRPr="009157B3" w:rsidRDefault="009157B3" w:rsidP="009F6710">
      <w:pPr>
        <w:spacing w:after="0" w:line="240" w:lineRule="auto"/>
        <w:rPr>
          <w:sz w:val="20"/>
          <w:szCs w:val="20"/>
        </w:rPr>
      </w:pPr>
    </w:p>
    <w:p w:rsidR="0060692D" w:rsidRDefault="0060692D" w:rsidP="009F6710">
      <w:pPr>
        <w:spacing w:after="0" w:line="240" w:lineRule="auto"/>
        <w:rPr>
          <w:b/>
          <w:i/>
        </w:rPr>
      </w:pPr>
    </w:p>
    <w:p w:rsidR="009157B3" w:rsidRDefault="009157B3" w:rsidP="009F6710">
      <w:pPr>
        <w:spacing w:after="0" w:line="240" w:lineRule="auto"/>
        <w:rPr>
          <w:b/>
          <w:i/>
        </w:rPr>
      </w:pPr>
      <w:r>
        <w:rPr>
          <w:b/>
          <w:i/>
        </w:rPr>
        <w:t xml:space="preserve">Załącznik nr </w:t>
      </w:r>
      <w:r>
        <w:rPr>
          <w:b/>
          <w:i/>
        </w:rPr>
        <w:t>1</w:t>
      </w:r>
      <w:r>
        <w:rPr>
          <w:b/>
          <w:i/>
        </w:rPr>
        <w:t xml:space="preserve"> do SWZ </w:t>
      </w:r>
      <w:r>
        <w:rPr>
          <w:b/>
          <w:i/>
        </w:rPr>
        <w:t xml:space="preserve"> Formularz oferty  pkt. 4 </w:t>
      </w:r>
      <w:r>
        <w:rPr>
          <w:b/>
          <w:i/>
        </w:rPr>
        <w:t xml:space="preserve"> </w:t>
      </w:r>
      <w:r w:rsidRPr="00005129">
        <w:rPr>
          <w:rFonts w:cs="Arial"/>
        </w:rPr>
        <w:t>–</w:t>
      </w:r>
      <w:r w:rsidRPr="00005129">
        <w:rPr>
          <w:b/>
          <w:i/>
        </w:rPr>
        <w:t xml:space="preserve"> zmiana treści na:</w:t>
      </w:r>
    </w:p>
    <w:p w:rsidR="009157B3" w:rsidRDefault="009157B3" w:rsidP="009F6710">
      <w:pPr>
        <w:spacing w:after="0" w:line="240" w:lineRule="auto"/>
        <w:rPr>
          <w:b/>
          <w:i/>
        </w:rPr>
      </w:pPr>
    </w:p>
    <w:p w:rsidR="009157B3" w:rsidRPr="005A2514" w:rsidRDefault="009157B3" w:rsidP="009157B3">
      <w:pPr>
        <w:pStyle w:val="BodyTextIndent"/>
        <w:numPr>
          <w:ilvl w:val="0"/>
          <w:numId w:val="15"/>
        </w:numPr>
        <w:ind w:left="426" w:hanging="426"/>
        <w:rPr>
          <w:rFonts w:ascii="Calibri" w:hAnsi="Calibri"/>
          <w:b/>
          <w:i/>
          <w:sz w:val="20"/>
        </w:rPr>
      </w:pPr>
      <w:r w:rsidRPr="00A76B60">
        <w:rPr>
          <w:rFonts w:ascii="Calibri" w:hAnsi="Calibri"/>
          <w:b/>
          <w:sz w:val="20"/>
          <w:szCs w:val="20"/>
        </w:rPr>
        <w:t>Termin dostawy zamówienia częściowego* -</w:t>
      </w:r>
      <w:r w:rsidRPr="00A76B60">
        <w:rPr>
          <w:rFonts w:ascii="Calibri" w:hAnsi="Calibri"/>
          <w:sz w:val="20"/>
          <w:szCs w:val="20"/>
        </w:rPr>
        <w:t xml:space="preserve"> </w:t>
      </w:r>
      <w:r w:rsidRPr="00A76B60">
        <w:rPr>
          <w:rFonts w:ascii="Calibri" w:hAnsi="Calibri"/>
          <w:b/>
          <w:sz w:val="20"/>
          <w:szCs w:val="20"/>
        </w:rPr>
        <w:t xml:space="preserve">…….... dni </w:t>
      </w:r>
      <w:r w:rsidRPr="00A76B60">
        <w:rPr>
          <w:rFonts w:ascii="Calibri" w:hAnsi="Calibri"/>
          <w:sz w:val="20"/>
          <w:szCs w:val="20"/>
        </w:rPr>
        <w:t xml:space="preserve">(nie więcej niż </w:t>
      </w:r>
      <w:r w:rsidRPr="009157B3">
        <w:rPr>
          <w:rFonts w:ascii="Calibri" w:hAnsi="Calibri"/>
          <w:strike/>
          <w:sz w:val="20"/>
          <w:szCs w:val="20"/>
        </w:rPr>
        <w:t>3 dni robocze</w:t>
      </w:r>
      <w:r>
        <w:rPr>
          <w:rFonts w:ascii="Calibri" w:hAnsi="Calibri"/>
          <w:sz w:val="20"/>
          <w:szCs w:val="20"/>
        </w:rPr>
        <w:t xml:space="preserve"> </w:t>
      </w:r>
      <w:r>
        <w:rPr>
          <w:rFonts w:ascii="Calibri" w:hAnsi="Calibri"/>
          <w:b/>
          <w:color w:val="FF0000"/>
          <w:sz w:val="20"/>
          <w:szCs w:val="20"/>
        </w:rPr>
        <w:t>5 dni roboczych</w:t>
      </w:r>
      <w:r w:rsidRPr="00A76B60">
        <w:rPr>
          <w:rFonts w:ascii="Calibri" w:hAnsi="Calibri"/>
          <w:sz w:val="20"/>
          <w:szCs w:val="20"/>
        </w:rPr>
        <w:t xml:space="preserve">, Wykonawca wpisuje konkretną liczbę dni oferowanych dla terminu dostawy zamówienia częściowego). W przypadku niewypełnienia w/w punktu przez Wykonawcę Zamawiający uzna, iż Wykonawca oferuje </w:t>
      </w:r>
      <w:r w:rsidRPr="00A76B60">
        <w:rPr>
          <w:rFonts w:ascii="Calibri" w:hAnsi="Calibri"/>
          <w:bCs/>
          <w:iCs/>
          <w:sz w:val="20"/>
          <w:szCs w:val="20"/>
        </w:rPr>
        <w:t xml:space="preserve">maksymalny termin dostawy zamówienia częściowego tj. </w:t>
      </w:r>
      <w:r w:rsidRPr="009157B3">
        <w:rPr>
          <w:rFonts w:ascii="Calibri" w:hAnsi="Calibri"/>
          <w:strike/>
          <w:sz w:val="20"/>
          <w:szCs w:val="20"/>
        </w:rPr>
        <w:t>3 dni robocze</w:t>
      </w:r>
      <w:r>
        <w:rPr>
          <w:rFonts w:ascii="Calibri" w:hAnsi="Calibri"/>
          <w:sz w:val="20"/>
          <w:szCs w:val="20"/>
        </w:rPr>
        <w:t xml:space="preserve"> </w:t>
      </w:r>
      <w:r>
        <w:rPr>
          <w:rFonts w:ascii="Calibri" w:hAnsi="Calibri"/>
          <w:b/>
          <w:color w:val="FF0000"/>
          <w:sz w:val="20"/>
          <w:szCs w:val="20"/>
        </w:rPr>
        <w:t>5 dni roboczych</w:t>
      </w:r>
      <w:r w:rsidRPr="00A76B60">
        <w:rPr>
          <w:rFonts w:ascii="Calibri" w:hAnsi="Calibri"/>
          <w:bCs/>
          <w:iCs/>
          <w:sz w:val="20"/>
          <w:szCs w:val="20"/>
        </w:rPr>
        <w:t>.</w:t>
      </w:r>
      <w:r w:rsidRPr="00A76B60">
        <w:rPr>
          <w:rFonts w:ascii="Calibri" w:hAnsi="Calibri"/>
          <w:sz w:val="20"/>
          <w:szCs w:val="20"/>
        </w:rPr>
        <w:t xml:space="preserve"> W przypadku zaoferowania terminu dostawy zamówienia częściowego dłuższego niż </w:t>
      </w:r>
      <w:r w:rsidRPr="009157B3">
        <w:rPr>
          <w:rFonts w:ascii="Calibri" w:hAnsi="Calibri"/>
          <w:strike/>
          <w:sz w:val="20"/>
          <w:szCs w:val="20"/>
        </w:rPr>
        <w:t>3 dni robocze</w:t>
      </w:r>
      <w:r w:rsidRPr="00A76B60">
        <w:rPr>
          <w:rFonts w:ascii="Calibri" w:hAnsi="Calibri"/>
          <w:sz w:val="20"/>
          <w:szCs w:val="20"/>
        </w:rPr>
        <w:t xml:space="preserve"> </w:t>
      </w:r>
      <w:r>
        <w:rPr>
          <w:rFonts w:ascii="Calibri" w:hAnsi="Calibri"/>
          <w:b/>
          <w:color w:val="FF0000"/>
          <w:sz w:val="20"/>
          <w:szCs w:val="20"/>
        </w:rPr>
        <w:t xml:space="preserve">5 dni roboczych </w:t>
      </w:r>
      <w:r w:rsidRPr="00A76B60">
        <w:rPr>
          <w:rFonts w:ascii="Calibri" w:hAnsi="Calibri"/>
          <w:sz w:val="20"/>
          <w:szCs w:val="20"/>
        </w:rPr>
        <w:t xml:space="preserve">oferta zostanie odrzucona jako niezgodna z </w:t>
      </w:r>
      <w:r w:rsidRPr="005A2514">
        <w:rPr>
          <w:rFonts w:ascii="Calibri" w:hAnsi="Calibri"/>
          <w:sz w:val="20"/>
          <w:szCs w:val="20"/>
        </w:rPr>
        <w:t>SWZ (dotyczy zadania 4).</w:t>
      </w:r>
    </w:p>
    <w:p w:rsidR="009157B3" w:rsidRPr="005A2514" w:rsidRDefault="009157B3" w:rsidP="009157B3">
      <w:pPr>
        <w:pStyle w:val="BodyTextIndent"/>
        <w:ind w:left="426"/>
        <w:rPr>
          <w:rFonts w:ascii="Calibri" w:hAnsi="Calibri"/>
          <w:b/>
          <w:i/>
          <w:sz w:val="20"/>
        </w:rPr>
      </w:pPr>
    </w:p>
    <w:p w:rsidR="009157B3" w:rsidRPr="00A76B60" w:rsidRDefault="009157B3" w:rsidP="009157B3">
      <w:pPr>
        <w:pStyle w:val="BodyTextIndent"/>
        <w:ind w:left="426"/>
        <w:rPr>
          <w:rFonts w:ascii="Calibri" w:hAnsi="Calibri"/>
          <w:sz w:val="20"/>
        </w:rPr>
      </w:pPr>
      <w:r w:rsidRPr="00A76B60">
        <w:rPr>
          <w:rFonts w:ascii="Calibri" w:hAnsi="Calibri"/>
          <w:sz w:val="20"/>
        </w:rPr>
        <w:t>*termin dostawy zamówienia częściowego należy podać w pełnych dniach</w:t>
      </w:r>
    </w:p>
    <w:p w:rsidR="009157B3" w:rsidRDefault="009157B3" w:rsidP="009F6710">
      <w:pPr>
        <w:spacing w:after="0" w:line="240" w:lineRule="auto"/>
        <w:rPr>
          <w:b/>
          <w:i/>
        </w:rPr>
      </w:pPr>
    </w:p>
    <w:p w:rsidR="0060692D" w:rsidRDefault="0060692D" w:rsidP="009F6710">
      <w:pPr>
        <w:spacing w:after="0" w:line="240" w:lineRule="auto"/>
        <w:rPr>
          <w:b/>
          <w:i/>
        </w:rPr>
      </w:pPr>
    </w:p>
    <w:p w:rsidR="009F6710" w:rsidRPr="00005129" w:rsidRDefault="00CE08CB" w:rsidP="009F6710">
      <w:pPr>
        <w:spacing w:after="0" w:line="240" w:lineRule="auto"/>
        <w:rPr>
          <w:rFonts w:cs="Tahoma"/>
          <w:b/>
          <w:i/>
        </w:rPr>
      </w:pPr>
      <w:r>
        <w:rPr>
          <w:b/>
          <w:i/>
        </w:rPr>
        <w:t xml:space="preserve">Załącznik nr 5 do SWZ Projekt umowy § 4 ust. 5 </w:t>
      </w:r>
      <w:r w:rsidR="006C2602">
        <w:rPr>
          <w:b/>
          <w:i/>
        </w:rPr>
        <w:t xml:space="preserve">zdanie pierwsze </w:t>
      </w:r>
      <w:r w:rsidR="009F6710" w:rsidRPr="00005129">
        <w:rPr>
          <w:rFonts w:cs="Arial"/>
        </w:rPr>
        <w:t>–</w:t>
      </w:r>
      <w:r w:rsidR="009F6710" w:rsidRPr="00005129">
        <w:rPr>
          <w:b/>
          <w:i/>
        </w:rPr>
        <w:t xml:space="preserve"> zmiana treści na:</w:t>
      </w:r>
    </w:p>
    <w:p w:rsidR="009F6710" w:rsidRDefault="009F6710" w:rsidP="00995011">
      <w:pPr>
        <w:spacing w:after="0" w:line="240" w:lineRule="auto"/>
        <w:rPr>
          <w:rFonts w:cs="Tahoma"/>
          <w:b/>
          <w:i/>
          <w:sz w:val="20"/>
          <w:szCs w:val="20"/>
        </w:rPr>
      </w:pPr>
    </w:p>
    <w:p w:rsidR="009F6710" w:rsidRPr="009157B3" w:rsidRDefault="006C2602" w:rsidP="009157B3">
      <w:pPr>
        <w:pStyle w:val="Akapitzlist"/>
        <w:numPr>
          <w:ilvl w:val="0"/>
          <w:numId w:val="15"/>
        </w:numPr>
        <w:ind w:left="426" w:hanging="426"/>
        <w:rPr>
          <w:rFonts w:ascii="Calibri" w:hAnsi="Calibri" w:cs="Calibri"/>
          <w:sz w:val="20"/>
          <w:szCs w:val="20"/>
        </w:rPr>
      </w:pPr>
      <w:proofErr w:type="spellStart"/>
      <w:r w:rsidRPr="009157B3">
        <w:rPr>
          <w:rFonts w:ascii="Calibri" w:hAnsi="Calibri" w:cs="Calibri"/>
          <w:sz w:val="20"/>
          <w:szCs w:val="20"/>
        </w:rPr>
        <w:t>Wykonawca</w:t>
      </w:r>
      <w:proofErr w:type="spellEnd"/>
      <w:r w:rsidRPr="009157B3">
        <w:rPr>
          <w:rFonts w:ascii="Calibri" w:hAnsi="Calibri" w:cs="Calibri"/>
          <w:sz w:val="20"/>
          <w:szCs w:val="20"/>
        </w:rPr>
        <w:t xml:space="preserve"> </w:t>
      </w:r>
      <w:proofErr w:type="spellStart"/>
      <w:r w:rsidRPr="009157B3">
        <w:rPr>
          <w:rFonts w:ascii="Calibri" w:hAnsi="Calibri" w:cs="Calibri"/>
          <w:sz w:val="20"/>
          <w:szCs w:val="20"/>
        </w:rPr>
        <w:t>oświadcza</w:t>
      </w:r>
      <w:proofErr w:type="spellEnd"/>
      <w:r w:rsidRPr="009157B3">
        <w:rPr>
          <w:rFonts w:ascii="Calibri" w:hAnsi="Calibri" w:cs="Calibri"/>
          <w:sz w:val="20"/>
          <w:szCs w:val="20"/>
        </w:rPr>
        <w:t xml:space="preserve">, </w:t>
      </w:r>
      <w:proofErr w:type="spellStart"/>
      <w:r w:rsidRPr="009157B3">
        <w:rPr>
          <w:rFonts w:ascii="Calibri" w:hAnsi="Calibri" w:cs="Calibri"/>
          <w:sz w:val="20"/>
          <w:szCs w:val="20"/>
        </w:rPr>
        <w:t>iż</w:t>
      </w:r>
      <w:proofErr w:type="spellEnd"/>
      <w:r w:rsidRPr="009157B3">
        <w:rPr>
          <w:rFonts w:ascii="Calibri" w:hAnsi="Calibri" w:cs="Calibri"/>
          <w:sz w:val="20"/>
          <w:szCs w:val="20"/>
        </w:rPr>
        <w:t xml:space="preserve"> na każde wezwanie Zamawiającego, dostarczy w terminie </w:t>
      </w:r>
      <w:r w:rsidRPr="009157B3">
        <w:rPr>
          <w:rFonts w:ascii="Calibri" w:hAnsi="Calibri" w:cs="Calibri"/>
          <w:strike/>
          <w:sz w:val="20"/>
          <w:szCs w:val="20"/>
        </w:rPr>
        <w:t>3 dni roboczych</w:t>
      </w:r>
      <w:r w:rsidRPr="009157B3">
        <w:rPr>
          <w:rFonts w:ascii="Calibri" w:hAnsi="Calibri" w:cs="Calibri"/>
          <w:sz w:val="20"/>
          <w:szCs w:val="20"/>
        </w:rPr>
        <w:t xml:space="preserve"> </w:t>
      </w:r>
      <w:r w:rsidRPr="009157B3">
        <w:rPr>
          <w:rFonts w:ascii="Calibri" w:hAnsi="Calibri" w:cs="Calibri"/>
          <w:b/>
          <w:color w:val="FF0000"/>
          <w:sz w:val="20"/>
          <w:szCs w:val="20"/>
        </w:rPr>
        <w:t>5</w:t>
      </w:r>
      <w:r w:rsidRPr="009157B3">
        <w:rPr>
          <w:rFonts w:ascii="Calibri" w:hAnsi="Calibri" w:cs="Calibri"/>
          <w:sz w:val="20"/>
          <w:szCs w:val="20"/>
        </w:rPr>
        <w:t xml:space="preserve"> </w:t>
      </w:r>
      <w:r w:rsidRPr="009157B3">
        <w:rPr>
          <w:rFonts w:ascii="Calibri" w:hAnsi="Calibri" w:cs="Calibri"/>
          <w:b/>
          <w:color w:val="FF0000"/>
          <w:sz w:val="20"/>
          <w:szCs w:val="20"/>
        </w:rPr>
        <w:t>dni roboczych</w:t>
      </w:r>
      <w:r w:rsidRPr="009157B3">
        <w:rPr>
          <w:rFonts w:ascii="Calibri" w:hAnsi="Calibri" w:cs="Calibri"/>
          <w:color w:val="FF0000"/>
          <w:sz w:val="20"/>
          <w:szCs w:val="20"/>
        </w:rPr>
        <w:t xml:space="preserve"> </w:t>
      </w:r>
      <w:r w:rsidRPr="009157B3">
        <w:rPr>
          <w:rFonts w:ascii="Calibri" w:hAnsi="Calibri" w:cs="Calibri"/>
          <w:sz w:val="20"/>
          <w:szCs w:val="20"/>
        </w:rPr>
        <w:t xml:space="preserve">od dnia wezwania, dokumenty dopuszczające przedmiot Umowy do obrotu (deklaracja zgodności wytwórcy,  certyfikaty CE, a w przypadku wyrobów medycznych także inne wymagane prawem obowiązkowe dokumenty) pod rygorem naliczenia kar umownych, w wysokości o której mowa w §6 ust. 1 pkt d) Umowy za każdy dzień zwłoki w dostarczeniu ww. </w:t>
      </w:r>
      <w:proofErr w:type="spellStart"/>
      <w:r w:rsidRPr="009157B3">
        <w:rPr>
          <w:rFonts w:ascii="Calibri" w:hAnsi="Calibri" w:cs="Calibri"/>
          <w:sz w:val="20"/>
          <w:szCs w:val="20"/>
        </w:rPr>
        <w:t>dokumentów</w:t>
      </w:r>
      <w:proofErr w:type="spellEnd"/>
      <w:r w:rsidRPr="009157B3">
        <w:rPr>
          <w:rFonts w:ascii="Calibri" w:hAnsi="Calibri" w:cs="Calibri"/>
          <w:sz w:val="20"/>
          <w:szCs w:val="20"/>
        </w:rPr>
        <w:t>.</w:t>
      </w:r>
    </w:p>
    <w:p w:rsidR="00301716" w:rsidRDefault="00301716" w:rsidP="006C2602">
      <w:pPr>
        <w:spacing w:after="0" w:line="240" w:lineRule="auto"/>
        <w:rPr>
          <w:b/>
          <w:i/>
        </w:rPr>
      </w:pPr>
    </w:p>
    <w:p w:rsidR="0060692D" w:rsidRDefault="0060692D" w:rsidP="006C2602">
      <w:pPr>
        <w:spacing w:after="0" w:line="240" w:lineRule="auto"/>
        <w:rPr>
          <w:b/>
          <w:i/>
        </w:rPr>
      </w:pPr>
    </w:p>
    <w:p w:rsidR="006C2602" w:rsidRPr="00005129" w:rsidRDefault="006C2602" w:rsidP="006C2602">
      <w:pPr>
        <w:spacing w:after="0" w:line="240" w:lineRule="auto"/>
        <w:rPr>
          <w:rFonts w:cs="Tahoma"/>
          <w:b/>
          <w:i/>
        </w:rPr>
      </w:pPr>
      <w:r>
        <w:rPr>
          <w:b/>
          <w:i/>
        </w:rPr>
        <w:t>Załącznik nr 5 do SWZ Projekt umowy § 4</w:t>
      </w:r>
      <w:r>
        <w:rPr>
          <w:b/>
          <w:i/>
          <w:vertAlign w:val="superscript"/>
        </w:rPr>
        <w:t>1</w:t>
      </w:r>
      <w:r>
        <w:rPr>
          <w:b/>
          <w:i/>
        </w:rPr>
        <w:t xml:space="preserve"> ust. 5  </w:t>
      </w:r>
      <w:r w:rsidRPr="00005129">
        <w:rPr>
          <w:rFonts w:cs="Arial"/>
        </w:rPr>
        <w:t>–</w:t>
      </w:r>
      <w:r w:rsidRPr="00005129">
        <w:rPr>
          <w:b/>
          <w:i/>
        </w:rPr>
        <w:t xml:space="preserve"> zmiana treści na:</w:t>
      </w:r>
    </w:p>
    <w:p w:rsidR="006C2602" w:rsidRDefault="006C2602" w:rsidP="00005129">
      <w:pPr>
        <w:spacing w:after="0" w:line="240" w:lineRule="auto"/>
        <w:rPr>
          <w:b/>
          <w:i/>
        </w:rPr>
      </w:pPr>
    </w:p>
    <w:p w:rsidR="006C2602" w:rsidRPr="009157B3" w:rsidRDefault="006C2602" w:rsidP="009157B3">
      <w:pPr>
        <w:pStyle w:val="Akapitzlist"/>
        <w:numPr>
          <w:ilvl w:val="0"/>
          <w:numId w:val="16"/>
        </w:numPr>
        <w:ind w:left="426" w:hanging="426"/>
        <w:rPr>
          <w:rFonts w:ascii="Calibri" w:hAnsi="Calibri"/>
          <w:sz w:val="20"/>
        </w:rPr>
      </w:pPr>
      <w:proofErr w:type="spellStart"/>
      <w:r w:rsidRPr="009157B3">
        <w:rPr>
          <w:rFonts w:ascii="Calibri" w:hAnsi="Calibri"/>
          <w:sz w:val="20"/>
        </w:rPr>
        <w:t>Wykonawca</w:t>
      </w:r>
      <w:proofErr w:type="spellEnd"/>
      <w:r w:rsidRPr="009157B3">
        <w:rPr>
          <w:rFonts w:ascii="Calibri" w:hAnsi="Calibri"/>
          <w:sz w:val="20"/>
        </w:rPr>
        <w:t xml:space="preserve"> </w:t>
      </w:r>
      <w:proofErr w:type="spellStart"/>
      <w:r w:rsidRPr="009157B3">
        <w:rPr>
          <w:rFonts w:ascii="Calibri" w:hAnsi="Calibri"/>
          <w:sz w:val="20"/>
        </w:rPr>
        <w:t>zobowiązuje</w:t>
      </w:r>
      <w:proofErr w:type="spellEnd"/>
      <w:r w:rsidRPr="009157B3">
        <w:rPr>
          <w:rFonts w:ascii="Calibri" w:hAnsi="Calibri"/>
          <w:sz w:val="20"/>
        </w:rPr>
        <w:t xml:space="preserve"> </w:t>
      </w:r>
      <w:proofErr w:type="spellStart"/>
      <w:r w:rsidRPr="009157B3">
        <w:rPr>
          <w:rFonts w:ascii="Calibri" w:hAnsi="Calibri"/>
          <w:sz w:val="20"/>
        </w:rPr>
        <w:t>się</w:t>
      </w:r>
      <w:proofErr w:type="spellEnd"/>
      <w:r w:rsidRPr="009157B3">
        <w:rPr>
          <w:rFonts w:ascii="Calibri" w:hAnsi="Calibri"/>
          <w:sz w:val="20"/>
        </w:rPr>
        <w:t xml:space="preserve"> </w:t>
      </w:r>
      <w:proofErr w:type="spellStart"/>
      <w:r w:rsidRPr="009157B3">
        <w:rPr>
          <w:rFonts w:ascii="Calibri" w:hAnsi="Calibri"/>
          <w:sz w:val="20"/>
        </w:rPr>
        <w:t>dostarczyć</w:t>
      </w:r>
      <w:proofErr w:type="spellEnd"/>
      <w:r w:rsidRPr="009157B3">
        <w:rPr>
          <w:rFonts w:ascii="Calibri" w:hAnsi="Calibri"/>
          <w:sz w:val="20"/>
        </w:rPr>
        <w:t xml:space="preserve">, zainstalować i uruchomić aparaturę w terminie do </w:t>
      </w:r>
      <w:r w:rsidRPr="009157B3">
        <w:rPr>
          <w:rFonts w:ascii="Calibri" w:hAnsi="Calibri"/>
          <w:strike/>
          <w:sz w:val="20"/>
        </w:rPr>
        <w:t>14 dni</w:t>
      </w:r>
      <w:r w:rsidRPr="009157B3">
        <w:rPr>
          <w:rFonts w:ascii="Calibri" w:hAnsi="Calibri"/>
          <w:sz w:val="20"/>
        </w:rPr>
        <w:t xml:space="preserve"> </w:t>
      </w:r>
      <w:r w:rsidRPr="009157B3">
        <w:rPr>
          <w:rFonts w:ascii="Calibri" w:hAnsi="Calibri"/>
          <w:b/>
          <w:color w:val="FF0000"/>
          <w:sz w:val="20"/>
        </w:rPr>
        <w:t xml:space="preserve">21 dni </w:t>
      </w:r>
      <w:r w:rsidRPr="009157B3">
        <w:rPr>
          <w:rFonts w:ascii="Calibri" w:hAnsi="Calibri"/>
          <w:sz w:val="20"/>
        </w:rPr>
        <w:t xml:space="preserve">od dnia podpisania umowy we własnym zakresie bez </w:t>
      </w:r>
      <w:proofErr w:type="spellStart"/>
      <w:r w:rsidRPr="009157B3">
        <w:rPr>
          <w:rFonts w:ascii="Calibri" w:hAnsi="Calibri"/>
          <w:sz w:val="20"/>
        </w:rPr>
        <w:t>dodatkowych</w:t>
      </w:r>
      <w:proofErr w:type="spellEnd"/>
      <w:r w:rsidRPr="009157B3">
        <w:rPr>
          <w:rFonts w:ascii="Calibri" w:hAnsi="Calibri"/>
          <w:sz w:val="20"/>
        </w:rPr>
        <w:t xml:space="preserve"> </w:t>
      </w:r>
      <w:proofErr w:type="spellStart"/>
      <w:r w:rsidRPr="009157B3">
        <w:rPr>
          <w:rFonts w:ascii="Calibri" w:hAnsi="Calibri"/>
          <w:sz w:val="20"/>
        </w:rPr>
        <w:t>kosztów</w:t>
      </w:r>
      <w:proofErr w:type="spellEnd"/>
      <w:r w:rsidRPr="009157B3">
        <w:rPr>
          <w:rFonts w:ascii="Calibri" w:hAnsi="Calibri"/>
          <w:sz w:val="20"/>
        </w:rPr>
        <w:t xml:space="preserve"> </w:t>
      </w:r>
      <w:proofErr w:type="spellStart"/>
      <w:r w:rsidRPr="009157B3">
        <w:rPr>
          <w:rFonts w:ascii="Calibri" w:hAnsi="Calibri"/>
          <w:sz w:val="20"/>
        </w:rPr>
        <w:t>dla</w:t>
      </w:r>
      <w:proofErr w:type="spellEnd"/>
      <w:r w:rsidRPr="009157B3">
        <w:rPr>
          <w:rFonts w:ascii="Calibri" w:hAnsi="Calibri"/>
          <w:sz w:val="20"/>
        </w:rPr>
        <w:t xml:space="preserve"> </w:t>
      </w:r>
      <w:proofErr w:type="spellStart"/>
      <w:r w:rsidRPr="009157B3">
        <w:rPr>
          <w:rFonts w:ascii="Calibri" w:hAnsi="Calibri"/>
          <w:sz w:val="20"/>
        </w:rPr>
        <w:t>Zamawiającego</w:t>
      </w:r>
      <w:proofErr w:type="spellEnd"/>
      <w:r w:rsidRPr="009157B3">
        <w:rPr>
          <w:rFonts w:ascii="Calibri" w:hAnsi="Calibri"/>
          <w:sz w:val="20"/>
        </w:rPr>
        <w:t>.</w:t>
      </w:r>
    </w:p>
    <w:p w:rsidR="006C2602" w:rsidRDefault="006C2602" w:rsidP="00005129">
      <w:pPr>
        <w:spacing w:after="0" w:line="240" w:lineRule="auto"/>
        <w:rPr>
          <w:b/>
          <w:i/>
        </w:rPr>
      </w:pPr>
    </w:p>
    <w:p w:rsidR="0060692D" w:rsidRDefault="0060692D" w:rsidP="006C2602">
      <w:pPr>
        <w:spacing w:after="0" w:line="240" w:lineRule="auto"/>
        <w:rPr>
          <w:b/>
          <w:i/>
        </w:rPr>
      </w:pPr>
    </w:p>
    <w:p w:rsidR="006C2602" w:rsidRPr="00005129" w:rsidRDefault="006C2602" w:rsidP="006C2602">
      <w:pPr>
        <w:spacing w:after="0" w:line="240" w:lineRule="auto"/>
        <w:rPr>
          <w:rFonts w:cs="Tahoma"/>
          <w:b/>
          <w:i/>
        </w:rPr>
      </w:pPr>
      <w:r>
        <w:rPr>
          <w:b/>
          <w:i/>
        </w:rPr>
        <w:t>Załącznik nr 5 do SWZ Projekt umowy § 4</w:t>
      </w:r>
      <w:r>
        <w:rPr>
          <w:b/>
          <w:i/>
          <w:vertAlign w:val="superscript"/>
        </w:rPr>
        <w:t>1</w:t>
      </w:r>
      <w:r>
        <w:rPr>
          <w:b/>
          <w:i/>
        </w:rPr>
        <w:t xml:space="preserve"> ust. 14  </w:t>
      </w:r>
      <w:r w:rsidRPr="00005129">
        <w:rPr>
          <w:rFonts w:cs="Arial"/>
        </w:rPr>
        <w:t>–</w:t>
      </w:r>
      <w:r w:rsidRPr="00005129">
        <w:rPr>
          <w:b/>
          <w:i/>
        </w:rPr>
        <w:t xml:space="preserve"> zmiana treści na:</w:t>
      </w:r>
    </w:p>
    <w:p w:rsidR="006C2602" w:rsidRDefault="006C2602" w:rsidP="00005129">
      <w:pPr>
        <w:spacing w:after="0" w:line="240" w:lineRule="auto"/>
        <w:rPr>
          <w:b/>
          <w:i/>
        </w:rPr>
      </w:pPr>
    </w:p>
    <w:p w:rsidR="001E3226" w:rsidRPr="009157B3" w:rsidRDefault="006C2602" w:rsidP="009157B3">
      <w:pPr>
        <w:pStyle w:val="Akapitzlist"/>
        <w:numPr>
          <w:ilvl w:val="0"/>
          <w:numId w:val="17"/>
        </w:numPr>
        <w:ind w:left="426" w:hanging="426"/>
        <w:rPr>
          <w:rFonts w:ascii="Calibri" w:hAnsi="Calibri" w:cs="Calibri"/>
          <w:b/>
          <w:sz w:val="20"/>
          <w:szCs w:val="20"/>
        </w:rPr>
      </w:pPr>
      <w:proofErr w:type="spellStart"/>
      <w:r w:rsidRPr="009157B3">
        <w:rPr>
          <w:rFonts w:ascii="Calibri" w:hAnsi="Calibri"/>
          <w:sz w:val="20"/>
        </w:rPr>
        <w:t>Wykonawca</w:t>
      </w:r>
      <w:proofErr w:type="spellEnd"/>
      <w:r w:rsidRPr="009157B3">
        <w:rPr>
          <w:rFonts w:ascii="Calibri" w:hAnsi="Calibri"/>
          <w:sz w:val="20"/>
        </w:rPr>
        <w:t xml:space="preserve"> </w:t>
      </w:r>
      <w:proofErr w:type="spellStart"/>
      <w:r w:rsidRPr="009157B3">
        <w:rPr>
          <w:rFonts w:ascii="Calibri" w:hAnsi="Calibri"/>
          <w:sz w:val="20"/>
        </w:rPr>
        <w:t>zapewni</w:t>
      </w:r>
      <w:proofErr w:type="spellEnd"/>
      <w:r w:rsidRPr="009157B3">
        <w:rPr>
          <w:rFonts w:ascii="Calibri" w:hAnsi="Calibri"/>
          <w:sz w:val="20"/>
        </w:rPr>
        <w:t xml:space="preserve"> </w:t>
      </w:r>
      <w:proofErr w:type="spellStart"/>
      <w:r w:rsidRPr="009157B3">
        <w:rPr>
          <w:rFonts w:ascii="Calibri" w:hAnsi="Calibri"/>
          <w:sz w:val="20"/>
        </w:rPr>
        <w:t>przyjazd</w:t>
      </w:r>
      <w:proofErr w:type="spellEnd"/>
      <w:r w:rsidRPr="009157B3">
        <w:rPr>
          <w:rFonts w:ascii="Calibri" w:hAnsi="Calibri"/>
          <w:sz w:val="20"/>
        </w:rPr>
        <w:t xml:space="preserve"> </w:t>
      </w:r>
      <w:proofErr w:type="spellStart"/>
      <w:r w:rsidRPr="009157B3">
        <w:rPr>
          <w:rFonts w:ascii="Calibri" w:hAnsi="Calibri"/>
          <w:sz w:val="20"/>
        </w:rPr>
        <w:t>serwisu</w:t>
      </w:r>
      <w:proofErr w:type="spellEnd"/>
      <w:r w:rsidRPr="009157B3">
        <w:rPr>
          <w:rFonts w:ascii="Calibri" w:hAnsi="Calibri"/>
          <w:sz w:val="20"/>
        </w:rPr>
        <w:t xml:space="preserve"> do 2 dni roboczych od zgłoszenia awarii od poniedziałku do piątku. Wykonawca zobowiązany jest usunąć awarię aparatów w terminie </w:t>
      </w:r>
      <w:r w:rsidRPr="009157B3">
        <w:rPr>
          <w:rFonts w:ascii="Calibri" w:hAnsi="Calibri"/>
          <w:strike/>
          <w:sz w:val="20"/>
        </w:rPr>
        <w:t>3 dni roboczych</w:t>
      </w:r>
      <w:r w:rsidRPr="009157B3">
        <w:rPr>
          <w:rFonts w:ascii="Calibri" w:hAnsi="Calibri"/>
          <w:sz w:val="20"/>
        </w:rPr>
        <w:t xml:space="preserve"> </w:t>
      </w:r>
      <w:r w:rsidRPr="009157B3">
        <w:rPr>
          <w:rFonts w:ascii="Calibri" w:hAnsi="Calibri"/>
          <w:b/>
          <w:color w:val="FF0000"/>
          <w:sz w:val="20"/>
        </w:rPr>
        <w:t>10 dni roboczych</w:t>
      </w:r>
      <w:r w:rsidRPr="009157B3">
        <w:rPr>
          <w:rFonts w:ascii="Calibri" w:hAnsi="Calibri"/>
          <w:color w:val="FF0000"/>
          <w:sz w:val="20"/>
        </w:rPr>
        <w:t xml:space="preserve"> </w:t>
      </w:r>
      <w:r w:rsidRPr="009157B3">
        <w:rPr>
          <w:rFonts w:ascii="Calibri" w:hAnsi="Calibri"/>
          <w:sz w:val="20"/>
        </w:rPr>
        <w:t xml:space="preserve">od dnia zgłoszenia telefonicznego lub mailowego zaistniałej sytuacji przez pracownika Zamawiającego. </w:t>
      </w:r>
      <w:r w:rsidRPr="009157B3">
        <w:rPr>
          <w:rFonts w:ascii="Calibri" w:hAnsi="Calibri" w:cs="Calibri"/>
          <w:b/>
          <w:color w:val="FF0000"/>
          <w:sz w:val="20"/>
          <w:szCs w:val="20"/>
        </w:rPr>
        <w:t>Na czas przeprowadzenia czynności serwisowych Wykonawca zapewnia bezpłatnie sprzęt zastępczy. Zamawiający dopuszcza przeprowadzenie napraw i konserwacji w punkcie serwisowym Wykonawcy.</w:t>
      </w:r>
    </w:p>
    <w:p w:rsidR="006C2602" w:rsidRDefault="006C2602" w:rsidP="00005129">
      <w:pPr>
        <w:spacing w:after="0" w:line="240" w:lineRule="auto"/>
        <w:rPr>
          <w:b/>
          <w:i/>
        </w:rPr>
      </w:pPr>
    </w:p>
    <w:p w:rsidR="0060692D" w:rsidRDefault="0060692D" w:rsidP="006C2602">
      <w:pPr>
        <w:spacing w:after="0" w:line="240" w:lineRule="auto"/>
        <w:rPr>
          <w:b/>
          <w:i/>
        </w:rPr>
      </w:pPr>
    </w:p>
    <w:p w:rsidR="0060692D" w:rsidRDefault="0060692D" w:rsidP="006C2602">
      <w:pPr>
        <w:spacing w:after="0" w:line="240" w:lineRule="auto"/>
        <w:rPr>
          <w:b/>
          <w:i/>
        </w:rPr>
      </w:pPr>
    </w:p>
    <w:p w:rsidR="0060692D" w:rsidRDefault="0060692D" w:rsidP="006C2602">
      <w:pPr>
        <w:spacing w:after="0" w:line="240" w:lineRule="auto"/>
        <w:rPr>
          <w:b/>
          <w:i/>
        </w:rPr>
      </w:pPr>
    </w:p>
    <w:p w:rsidR="006C2602" w:rsidRPr="00005129" w:rsidRDefault="006C2602" w:rsidP="006C2602">
      <w:pPr>
        <w:spacing w:after="0" w:line="240" w:lineRule="auto"/>
        <w:rPr>
          <w:rFonts w:cs="Tahoma"/>
          <w:b/>
          <w:i/>
        </w:rPr>
      </w:pPr>
      <w:r>
        <w:rPr>
          <w:b/>
          <w:i/>
        </w:rPr>
        <w:t>Załącznik nr 5 do SWZ Projekt umowy § 4</w:t>
      </w:r>
      <w:r>
        <w:rPr>
          <w:b/>
          <w:i/>
          <w:vertAlign w:val="superscript"/>
        </w:rPr>
        <w:t>1</w:t>
      </w:r>
      <w:r>
        <w:rPr>
          <w:b/>
          <w:i/>
        </w:rPr>
        <w:t xml:space="preserve"> ust. 16 </w:t>
      </w:r>
      <w:r w:rsidRPr="00005129">
        <w:rPr>
          <w:rFonts w:cs="Arial"/>
        </w:rPr>
        <w:t>–</w:t>
      </w:r>
      <w:r w:rsidRPr="00005129">
        <w:rPr>
          <w:b/>
          <w:i/>
        </w:rPr>
        <w:t xml:space="preserve"> zmiana treści na:</w:t>
      </w:r>
    </w:p>
    <w:p w:rsidR="006C2602" w:rsidRDefault="006C2602" w:rsidP="00005129">
      <w:pPr>
        <w:spacing w:after="0" w:line="240" w:lineRule="auto"/>
        <w:rPr>
          <w:b/>
          <w:i/>
        </w:rPr>
      </w:pPr>
    </w:p>
    <w:p w:rsidR="001E3226" w:rsidRPr="0060692D" w:rsidRDefault="001E3226" w:rsidP="0060692D">
      <w:pPr>
        <w:pStyle w:val="Akapitzlist"/>
        <w:numPr>
          <w:ilvl w:val="0"/>
          <w:numId w:val="20"/>
        </w:numPr>
        <w:ind w:left="426" w:hanging="426"/>
        <w:rPr>
          <w:rFonts w:ascii="Calibri" w:hAnsi="Calibri"/>
          <w:sz w:val="20"/>
        </w:rPr>
      </w:pPr>
      <w:r w:rsidRPr="0060692D">
        <w:rPr>
          <w:rFonts w:ascii="Calibri" w:hAnsi="Calibri"/>
          <w:sz w:val="20"/>
        </w:rPr>
        <w:t xml:space="preserve">W </w:t>
      </w:r>
      <w:proofErr w:type="spellStart"/>
      <w:r w:rsidRPr="0060692D">
        <w:rPr>
          <w:rFonts w:ascii="Calibri" w:hAnsi="Calibri"/>
          <w:sz w:val="20"/>
        </w:rPr>
        <w:t>przypadku</w:t>
      </w:r>
      <w:proofErr w:type="spellEnd"/>
      <w:r w:rsidRPr="0060692D">
        <w:rPr>
          <w:rFonts w:ascii="Calibri" w:hAnsi="Calibri"/>
          <w:sz w:val="20"/>
        </w:rPr>
        <w:t xml:space="preserve"> </w:t>
      </w:r>
      <w:proofErr w:type="spellStart"/>
      <w:r w:rsidRPr="0060692D">
        <w:rPr>
          <w:rFonts w:ascii="Calibri" w:hAnsi="Calibri"/>
          <w:sz w:val="20"/>
        </w:rPr>
        <w:t>przeglądów</w:t>
      </w:r>
      <w:proofErr w:type="spellEnd"/>
      <w:r w:rsidRPr="0060692D">
        <w:rPr>
          <w:rFonts w:ascii="Calibri" w:hAnsi="Calibri"/>
          <w:sz w:val="20"/>
        </w:rPr>
        <w:t xml:space="preserve"> </w:t>
      </w:r>
      <w:proofErr w:type="spellStart"/>
      <w:r w:rsidRPr="0060692D">
        <w:rPr>
          <w:rFonts w:ascii="Calibri" w:hAnsi="Calibri"/>
          <w:sz w:val="20"/>
        </w:rPr>
        <w:t>technicznych</w:t>
      </w:r>
      <w:proofErr w:type="spellEnd"/>
      <w:r w:rsidRPr="0060692D">
        <w:rPr>
          <w:rFonts w:ascii="Calibri" w:hAnsi="Calibri"/>
          <w:sz w:val="20"/>
        </w:rPr>
        <w:t xml:space="preserve"> poza siedzibą Zamawiającego lub naprawy aparatury trwającej dłużej niż 48 godzin w dni robocze, Wykonawca zapewni aparaturę zastępczą w ciągu </w:t>
      </w:r>
      <w:r w:rsidRPr="0060692D">
        <w:rPr>
          <w:rFonts w:ascii="Calibri" w:hAnsi="Calibri"/>
          <w:strike/>
          <w:sz w:val="20"/>
        </w:rPr>
        <w:t>24-48 godzin</w:t>
      </w:r>
      <w:r w:rsidRPr="0060692D">
        <w:rPr>
          <w:rFonts w:ascii="Calibri" w:hAnsi="Calibri"/>
          <w:sz w:val="20"/>
        </w:rPr>
        <w:t xml:space="preserve"> </w:t>
      </w:r>
      <w:r w:rsidRPr="0060692D">
        <w:rPr>
          <w:rFonts w:ascii="Calibri" w:hAnsi="Calibri"/>
          <w:b/>
          <w:color w:val="FF0000"/>
          <w:sz w:val="20"/>
        </w:rPr>
        <w:t>24 ÷ 72 godzin</w:t>
      </w:r>
      <w:r w:rsidRPr="0060692D">
        <w:rPr>
          <w:rFonts w:ascii="Calibri" w:hAnsi="Calibri"/>
          <w:color w:val="FF0000"/>
          <w:sz w:val="20"/>
        </w:rPr>
        <w:t xml:space="preserve"> </w:t>
      </w:r>
      <w:r w:rsidRPr="0060692D">
        <w:rPr>
          <w:rFonts w:ascii="Calibri" w:hAnsi="Calibri"/>
          <w:sz w:val="20"/>
        </w:rPr>
        <w:t xml:space="preserve">w dni robocze  od chwili telefonicznego zgłoszenia na </w:t>
      </w:r>
      <w:proofErr w:type="spellStart"/>
      <w:r w:rsidRPr="0060692D">
        <w:rPr>
          <w:rFonts w:ascii="Calibri" w:hAnsi="Calibri"/>
          <w:sz w:val="20"/>
        </w:rPr>
        <w:t>wskazany</w:t>
      </w:r>
      <w:proofErr w:type="spellEnd"/>
      <w:r w:rsidRPr="0060692D">
        <w:rPr>
          <w:rFonts w:ascii="Calibri" w:hAnsi="Calibri"/>
          <w:sz w:val="20"/>
        </w:rPr>
        <w:t xml:space="preserve"> </w:t>
      </w:r>
      <w:proofErr w:type="spellStart"/>
      <w:r w:rsidRPr="0060692D">
        <w:rPr>
          <w:rFonts w:ascii="Calibri" w:hAnsi="Calibri"/>
          <w:sz w:val="20"/>
        </w:rPr>
        <w:t>numer</w:t>
      </w:r>
      <w:proofErr w:type="spellEnd"/>
      <w:r w:rsidRPr="0060692D">
        <w:rPr>
          <w:rFonts w:ascii="Calibri" w:hAnsi="Calibri"/>
          <w:sz w:val="20"/>
        </w:rPr>
        <w:t xml:space="preserve"> </w:t>
      </w:r>
      <w:proofErr w:type="spellStart"/>
      <w:r w:rsidRPr="0060692D">
        <w:rPr>
          <w:rFonts w:ascii="Calibri" w:hAnsi="Calibri"/>
          <w:sz w:val="20"/>
        </w:rPr>
        <w:t>telefonu</w:t>
      </w:r>
      <w:proofErr w:type="spellEnd"/>
      <w:r w:rsidRPr="0060692D">
        <w:rPr>
          <w:rFonts w:ascii="Calibri" w:hAnsi="Calibri"/>
          <w:sz w:val="20"/>
        </w:rPr>
        <w:t>/</w:t>
      </w:r>
      <w:proofErr w:type="spellStart"/>
      <w:r w:rsidRPr="0060692D">
        <w:rPr>
          <w:rFonts w:ascii="Calibri" w:hAnsi="Calibri"/>
          <w:sz w:val="20"/>
        </w:rPr>
        <w:t>e-mail</w:t>
      </w:r>
      <w:proofErr w:type="spellEnd"/>
      <w:r w:rsidRPr="0060692D">
        <w:rPr>
          <w:rFonts w:ascii="Calibri" w:hAnsi="Calibri"/>
          <w:sz w:val="20"/>
        </w:rPr>
        <w:t xml:space="preserve">  </w:t>
      </w:r>
      <w:proofErr w:type="spellStart"/>
      <w:r w:rsidRPr="0060692D">
        <w:rPr>
          <w:rFonts w:ascii="Calibri" w:hAnsi="Calibri"/>
          <w:sz w:val="20"/>
        </w:rPr>
        <w:t>Wykonawcy</w:t>
      </w:r>
      <w:proofErr w:type="spellEnd"/>
      <w:r w:rsidRPr="0060692D">
        <w:rPr>
          <w:rFonts w:ascii="Calibri" w:hAnsi="Calibri"/>
          <w:sz w:val="20"/>
        </w:rPr>
        <w:t>.</w:t>
      </w:r>
    </w:p>
    <w:p w:rsidR="0060692D" w:rsidRPr="001E3226" w:rsidRDefault="0060692D" w:rsidP="0060692D">
      <w:pPr>
        <w:pStyle w:val="Akapitzlist"/>
      </w:pPr>
    </w:p>
    <w:p w:rsidR="006C2602" w:rsidRDefault="006C2602" w:rsidP="00005129">
      <w:pPr>
        <w:spacing w:after="0" w:line="240" w:lineRule="auto"/>
        <w:rPr>
          <w:b/>
          <w:i/>
        </w:rPr>
      </w:pPr>
    </w:p>
    <w:p w:rsidR="009F6710" w:rsidRDefault="009F6710" w:rsidP="004D71D8">
      <w:pPr>
        <w:spacing w:after="0" w:line="240" w:lineRule="auto"/>
        <w:jc w:val="both"/>
        <w:rPr>
          <w:b/>
          <w:sz w:val="20"/>
          <w:szCs w:val="20"/>
        </w:rPr>
      </w:pPr>
    </w:p>
    <w:p w:rsidR="00607584" w:rsidRDefault="00607584" w:rsidP="004D71D8">
      <w:pPr>
        <w:spacing w:after="0" w:line="240" w:lineRule="auto"/>
        <w:jc w:val="both"/>
        <w:rPr>
          <w:b/>
          <w:sz w:val="20"/>
          <w:szCs w:val="20"/>
        </w:rPr>
      </w:pPr>
      <w:r w:rsidRPr="001971AF">
        <w:rPr>
          <w:b/>
          <w:sz w:val="20"/>
          <w:szCs w:val="20"/>
        </w:rPr>
        <w:t>WSZYSTKIE WPROWADZONE ZMIANY</w:t>
      </w:r>
      <w:r>
        <w:rPr>
          <w:b/>
          <w:sz w:val="20"/>
          <w:szCs w:val="20"/>
        </w:rPr>
        <w:t xml:space="preserve"> STAJĄ SIĘ INTEGRALNĄ CZĘŚCIĄ S</w:t>
      </w:r>
      <w:r w:rsidRPr="001971AF">
        <w:rPr>
          <w:b/>
          <w:sz w:val="20"/>
          <w:szCs w:val="20"/>
        </w:rPr>
        <w:t>WZ I ZAS</w:t>
      </w:r>
      <w:r>
        <w:rPr>
          <w:b/>
          <w:sz w:val="20"/>
          <w:szCs w:val="20"/>
        </w:rPr>
        <w:t>TEPUJĄ LUB UZUPEŁNIAJĄ ZAPISY S</w:t>
      </w:r>
      <w:r w:rsidRPr="001971AF">
        <w:rPr>
          <w:b/>
          <w:sz w:val="20"/>
          <w:szCs w:val="20"/>
        </w:rPr>
        <w:t>WZ W ODPOWIEDNIM ZAKRESIE.</w:t>
      </w:r>
    </w:p>
    <w:p w:rsidR="004D71D8" w:rsidRDefault="004D71D8" w:rsidP="00786B7E">
      <w:pPr>
        <w:spacing w:after="0" w:line="240" w:lineRule="auto"/>
        <w:jc w:val="both"/>
        <w:rPr>
          <w:b/>
          <w:sz w:val="20"/>
          <w:szCs w:val="20"/>
        </w:rPr>
      </w:pPr>
    </w:p>
    <w:p w:rsidR="00323469" w:rsidRDefault="00323469" w:rsidP="00005129">
      <w:pPr>
        <w:shd w:val="clear" w:color="auto" w:fill="FFFFFF"/>
        <w:spacing w:after="0" w:line="240" w:lineRule="auto"/>
        <w:ind w:right="11"/>
        <w:jc w:val="both"/>
        <w:rPr>
          <w:color w:val="000000"/>
          <w:sz w:val="20"/>
          <w:szCs w:val="20"/>
        </w:rPr>
      </w:pPr>
    </w:p>
    <w:p w:rsidR="00786B7E" w:rsidRPr="00DD1FBD" w:rsidRDefault="00786B7E" w:rsidP="00786B7E">
      <w:pPr>
        <w:shd w:val="clear" w:color="auto" w:fill="FFFFFF"/>
        <w:spacing w:after="0" w:line="240" w:lineRule="auto"/>
        <w:ind w:left="5760" w:right="11"/>
        <w:jc w:val="both"/>
        <w:rPr>
          <w:color w:val="000000"/>
        </w:rPr>
      </w:pPr>
      <w:r w:rsidRPr="00DD1FBD">
        <w:rPr>
          <w:color w:val="000000"/>
        </w:rPr>
        <w:t>Z poważaniem</w:t>
      </w:r>
    </w:p>
    <w:p w:rsidR="00786B7E" w:rsidRPr="008146B8" w:rsidRDefault="00786B7E" w:rsidP="00786B7E">
      <w:pPr>
        <w:shd w:val="clear" w:color="auto" w:fill="FFFFFF"/>
        <w:spacing w:after="0" w:line="240" w:lineRule="auto"/>
        <w:ind w:left="5040" w:right="11"/>
        <w:jc w:val="both"/>
        <w:rPr>
          <w:rFonts w:ascii="Monotype Corsiva" w:hAnsi="Monotype Corsiva"/>
          <w:color w:val="000000"/>
          <w:sz w:val="24"/>
          <w:szCs w:val="24"/>
        </w:rPr>
      </w:pPr>
      <w:r w:rsidRPr="008146B8">
        <w:rPr>
          <w:rFonts w:ascii="Monotype Corsiva" w:hAnsi="Monotype Corsiva"/>
          <w:color w:val="000000"/>
          <w:sz w:val="24"/>
          <w:szCs w:val="24"/>
        </w:rPr>
        <w:t xml:space="preserve">       </w:t>
      </w:r>
      <w:r w:rsidR="00C223D9">
        <w:rPr>
          <w:rFonts w:ascii="Monotype Corsiva" w:hAnsi="Monotype Corsiva"/>
          <w:color w:val="000000"/>
          <w:sz w:val="24"/>
          <w:szCs w:val="24"/>
        </w:rPr>
        <w:t xml:space="preserve">    </w:t>
      </w:r>
      <w:r w:rsidRPr="008146B8">
        <w:rPr>
          <w:rFonts w:ascii="Monotype Corsiva" w:hAnsi="Monotype Corsiva"/>
          <w:color w:val="000000"/>
          <w:sz w:val="24"/>
          <w:szCs w:val="24"/>
        </w:rPr>
        <w:t xml:space="preserve">  </w:t>
      </w:r>
      <w:r w:rsidR="00C223D9">
        <w:rPr>
          <w:rFonts w:ascii="Monotype Corsiva" w:hAnsi="Monotype Corsiva"/>
          <w:color w:val="000000"/>
          <w:sz w:val="24"/>
          <w:szCs w:val="24"/>
        </w:rPr>
        <w:t>Przewodniczący</w:t>
      </w:r>
    </w:p>
    <w:p w:rsidR="00786B7E" w:rsidRPr="008146B8" w:rsidRDefault="00786B7E" w:rsidP="00786B7E">
      <w:pPr>
        <w:shd w:val="clear" w:color="auto" w:fill="FFFFFF"/>
        <w:spacing w:after="0" w:line="240" w:lineRule="auto"/>
        <w:ind w:left="4320" w:right="11" w:firstLine="720"/>
        <w:jc w:val="both"/>
        <w:rPr>
          <w:rFonts w:ascii="Monotype Corsiva" w:hAnsi="Monotype Corsiva"/>
          <w:color w:val="000000"/>
          <w:sz w:val="24"/>
          <w:szCs w:val="24"/>
        </w:rPr>
      </w:pPr>
      <w:r w:rsidRPr="008146B8">
        <w:rPr>
          <w:rFonts w:ascii="Monotype Corsiva" w:hAnsi="Monotype Corsiva"/>
          <w:color w:val="000000"/>
          <w:sz w:val="24"/>
          <w:szCs w:val="24"/>
        </w:rPr>
        <w:t xml:space="preserve">        Komisji Przetargowej</w:t>
      </w:r>
    </w:p>
    <w:p w:rsidR="00786B7E" w:rsidRPr="008146B8" w:rsidRDefault="00C223D9" w:rsidP="00786B7E">
      <w:pPr>
        <w:shd w:val="clear" w:color="auto" w:fill="FFFFFF"/>
        <w:spacing w:after="0" w:line="240" w:lineRule="auto"/>
        <w:ind w:right="11"/>
        <w:rPr>
          <w:rFonts w:ascii="Monotype Corsiva" w:hAnsi="Monotype Corsiva"/>
          <w:color w:val="000000"/>
          <w:sz w:val="24"/>
          <w:szCs w:val="24"/>
        </w:rPr>
      </w:pPr>
      <w:r>
        <w:rPr>
          <w:rFonts w:ascii="Monotype Corsiva" w:hAnsi="Monotype Corsiva"/>
          <w:color w:val="000000"/>
          <w:sz w:val="24"/>
          <w:szCs w:val="24"/>
        </w:rPr>
        <w:tab/>
      </w:r>
      <w:r>
        <w:rPr>
          <w:rFonts w:ascii="Monotype Corsiva" w:hAnsi="Monotype Corsiva"/>
          <w:color w:val="000000"/>
          <w:sz w:val="24"/>
          <w:szCs w:val="24"/>
        </w:rPr>
        <w:tab/>
      </w:r>
      <w:r>
        <w:rPr>
          <w:rFonts w:ascii="Monotype Corsiva" w:hAnsi="Monotype Corsiva"/>
          <w:color w:val="000000"/>
          <w:sz w:val="24"/>
          <w:szCs w:val="24"/>
        </w:rPr>
        <w:tab/>
      </w:r>
      <w:r>
        <w:rPr>
          <w:rFonts w:ascii="Monotype Corsiva" w:hAnsi="Monotype Corsiva"/>
          <w:color w:val="000000"/>
          <w:sz w:val="24"/>
          <w:szCs w:val="24"/>
        </w:rPr>
        <w:tab/>
      </w:r>
      <w:r>
        <w:rPr>
          <w:rFonts w:ascii="Monotype Corsiva" w:hAnsi="Monotype Corsiva"/>
          <w:color w:val="000000"/>
          <w:sz w:val="24"/>
          <w:szCs w:val="24"/>
        </w:rPr>
        <w:tab/>
        <w:t xml:space="preserve">                    </w:t>
      </w:r>
      <w:r w:rsidR="00DD1FBD">
        <w:rPr>
          <w:rFonts w:ascii="Monotype Corsiva" w:hAnsi="Monotype Corsiva"/>
          <w:color w:val="000000"/>
          <w:sz w:val="24"/>
          <w:szCs w:val="24"/>
        </w:rPr>
        <w:t xml:space="preserve">    </w:t>
      </w:r>
      <w:r w:rsidR="00786B7E" w:rsidRPr="008146B8">
        <w:rPr>
          <w:rFonts w:ascii="Monotype Corsiva" w:hAnsi="Monotype Corsiva"/>
          <w:color w:val="000000"/>
          <w:sz w:val="24"/>
          <w:szCs w:val="24"/>
        </w:rPr>
        <w:t xml:space="preserve">   </w:t>
      </w:r>
      <w:r w:rsidR="00786B7E">
        <w:rPr>
          <w:rFonts w:ascii="Monotype Corsiva" w:hAnsi="Monotype Corsiva"/>
          <w:color w:val="000000"/>
          <w:sz w:val="24"/>
          <w:szCs w:val="24"/>
        </w:rPr>
        <w:t xml:space="preserve"> </w:t>
      </w:r>
      <w:r w:rsidR="00786B7E" w:rsidRPr="008146B8">
        <w:rPr>
          <w:rFonts w:ascii="Monotype Corsiva" w:hAnsi="Monotype Corsiva"/>
          <w:color w:val="000000"/>
          <w:sz w:val="24"/>
          <w:szCs w:val="24"/>
        </w:rPr>
        <w:t xml:space="preserve">    </w:t>
      </w:r>
      <w:r>
        <w:rPr>
          <w:rFonts w:ascii="Monotype Corsiva" w:hAnsi="Monotype Corsiva"/>
          <w:color w:val="000000"/>
          <w:sz w:val="24"/>
          <w:szCs w:val="24"/>
        </w:rPr>
        <w:t>Beata Martyn-Mrozowska</w:t>
      </w:r>
    </w:p>
    <w:p w:rsidR="00567F12" w:rsidRDefault="00567F12" w:rsidP="00567F12">
      <w:pPr>
        <w:adjustRightInd w:val="0"/>
        <w:jc w:val="both"/>
        <w:rPr>
          <w:lang w:bidi="en-US"/>
        </w:rPr>
      </w:pPr>
    </w:p>
    <w:p w:rsidR="00D468CF" w:rsidRDefault="007762CF" w:rsidP="00567F12">
      <w:pPr>
        <w:pStyle w:val="NormalnyWeb"/>
        <w:spacing w:before="0" w:beforeAutospacing="0" w:after="0" w:afterAutospacing="0" w:line="360" w:lineRule="auto"/>
        <w:ind w:right="52"/>
        <w:rPr>
          <w:rFonts w:ascii="Fira Sans Condensed SemiBold" w:hAnsi="Fira Sans Condensed SemiBold" w:cs="Arial"/>
          <w:color w:val="020203"/>
          <w:sz w:val="14"/>
          <w:szCs w:val="14"/>
          <w:lang w:val="en-AU"/>
        </w:rPr>
      </w:pPr>
      <w:r w:rsidRPr="00581E24">
        <w:rPr>
          <w:rFonts w:ascii="Fira Sans Condensed SemiBold" w:hAnsi="Fira Sans Condensed SemiBold" w:cs="Arial"/>
          <w:color w:val="020203"/>
          <w:sz w:val="14"/>
          <w:szCs w:val="14"/>
          <w:lang w:val="en-AU"/>
        </w:rPr>
        <w:t> </w:t>
      </w:r>
    </w:p>
    <w:p w:rsidR="00C5453B" w:rsidRDefault="00C5453B"/>
    <w:sectPr w:rsidR="00C5453B" w:rsidSect="00265C0D">
      <w:headerReference w:type="default" r:id="rId9"/>
      <w:footerReference w:type="default" r:id="rId10"/>
      <w:pgSz w:w="11906" w:h="16838"/>
      <w:pgMar w:top="1417" w:right="1417" w:bottom="1417" w:left="1417" w:header="1140"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316B" w:rsidRDefault="0028316B" w:rsidP="00E42D6A">
      <w:pPr>
        <w:spacing w:after="0" w:line="240" w:lineRule="auto"/>
      </w:pPr>
      <w:r>
        <w:separator/>
      </w:r>
    </w:p>
  </w:endnote>
  <w:endnote w:type="continuationSeparator" w:id="0">
    <w:p w:rsidR="0028316B" w:rsidRDefault="0028316B" w:rsidP="00E42D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entury Gothic">
    <w:altName w:val="Century Gothic"/>
    <w:panose1 w:val="020B0502020202020204"/>
    <w:charset w:val="EE"/>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Fira Sans Condensed SemiBold">
    <w:altName w:val="Calibri"/>
    <w:charset w:val="EE"/>
    <w:family w:val="swiss"/>
    <w:pitch w:val="variable"/>
    <w:sig w:usb0="600002FF" w:usb1="00000001" w:usb2="00000000" w:usb3="00000000" w:csb0="0000019F" w:csb1="00000000"/>
  </w:font>
  <w:font w:name="Arial">
    <w:panose1 w:val="020B0604020202020204"/>
    <w:charset w:val="EE"/>
    <w:family w:val="swiss"/>
    <w:pitch w:val="variable"/>
    <w:sig w:usb0="E0002AFF" w:usb1="C0007843" w:usb2="00000009" w:usb3="00000000" w:csb0="0000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1" w:usb1="00000000" w:usb2="00000000" w:usb3="00000000" w:csb0="00000003" w:csb1="00000000"/>
  </w:font>
  <w:font w:name="Monotype Corsiva">
    <w:panose1 w:val="03010101010201010101"/>
    <w:charset w:val="EE"/>
    <w:family w:val="script"/>
    <w:pitch w:val="variable"/>
    <w:sig w:usb0="00000287" w:usb1="00000000" w:usb2="00000000" w:usb3="00000000" w:csb0="0000009F" w:csb1="00000000"/>
  </w:font>
  <w:font w:name="Fira Sans Condensed">
    <w:altName w:val="Calibri"/>
    <w:charset w:val="EE"/>
    <w:family w:val="swiss"/>
    <w:pitch w:val="variable"/>
    <w:sig w:usb0="600002FF" w:usb1="00000001"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202" w:rsidRPr="00DC4202" w:rsidRDefault="00E87A94" w:rsidP="00DC4202">
    <w:pPr>
      <w:pStyle w:val="Stopka"/>
      <w:spacing w:before="240"/>
      <w:rPr>
        <w:rFonts w:ascii="Century Gothic" w:hAnsi="Century Gothic"/>
        <w:b/>
        <w:color w:val="004685"/>
      </w:rPr>
    </w:pPr>
    <w:r>
      <w:rPr>
        <w:rFonts w:ascii="Fira Sans Condensed SemiBold" w:hAnsi="Fira Sans Condensed SemiBold" w:cs="Arial"/>
        <w:noProof/>
        <w:sz w:val="14"/>
        <w:szCs w:val="14"/>
        <w:lang w:eastAsia="pl-PL"/>
      </w:rPr>
      <mc:AlternateContent>
        <mc:Choice Requires="wps">
          <w:drawing>
            <wp:anchor distT="4294967295" distB="4294967295" distL="114300" distR="114300" simplePos="0" relativeHeight="251661312" behindDoc="0" locked="0" layoutInCell="1" allowOverlap="1">
              <wp:simplePos x="0" y="0"/>
              <wp:positionH relativeFrom="column">
                <wp:posOffset>0</wp:posOffset>
              </wp:positionH>
              <wp:positionV relativeFrom="paragraph">
                <wp:posOffset>-1</wp:posOffset>
              </wp:positionV>
              <wp:extent cx="5725160" cy="0"/>
              <wp:effectExtent l="0" t="0" r="27940" b="19050"/>
              <wp:wrapNone/>
              <wp:docPr id="3" name="Łącznik prosty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25160" cy="0"/>
                      </a:xfrm>
                      <a:prstGeom prst="line">
                        <a:avLst/>
                      </a:prstGeom>
                      <a:noFill/>
                      <a:ln w="12700" cap="flat" cmpd="sng" algn="ctr">
                        <a:solidFill>
                          <a:srgbClr val="0069B4"/>
                        </a:solidFill>
                        <a:prstDash val="solid"/>
                        <a:miter lim="800000"/>
                      </a:ln>
                      <a:effectLst/>
                    </wps:spPr>
                    <wps:bodyPr/>
                  </wps:wsp>
                </a:graphicData>
              </a:graphic>
              <wp14:sizeRelH relativeFrom="page">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14E30426" id="Łącznik prosty 3"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0,0" to="450.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" strokecolor="#0069b4" strokeweight="1pt">
              <v:stroke joinstyle="miter"/>
              <o:lock v:ext="edit" shapetype="f"/>
            </v:line>
          </w:pict>
        </mc:Fallback>
      </mc:AlternateContent>
    </w:r>
    <w:r w:rsidR="00DC4202">
      <w:rPr>
        <w:rFonts w:ascii="Century Gothic" w:hAnsi="Century Gothic"/>
        <w:b/>
        <w:color w:val="004685"/>
      </w:rPr>
      <w:t>Szpitale Pomorskie Sp. z o.o.</w:t>
    </w:r>
    <w:r w:rsidR="00DC4202">
      <w:rPr>
        <w:b/>
        <w:lang w:eastAsia="pl-PL"/>
      </w:rPr>
      <w:t xml:space="preserve"> </w:t>
    </w:r>
  </w:p>
  <w:p w:rsidR="00DC4202" w:rsidRDefault="00DC4202" w:rsidP="00DC4202">
    <w:pPr>
      <w:pStyle w:val="Stopka"/>
      <w:rPr>
        <w:rFonts w:ascii="Century Gothic" w:hAnsi="Century Gothic"/>
        <w:color w:val="004685"/>
        <w:sz w:val="18"/>
        <w:szCs w:val="18"/>
      </w:rPr>
    </w:pPr>
    <w:r>
      <w:rPr>
        <w:rFonts w:ascii="Century Gothic" w:hAnsi="Century Gothic"/>
        <w:color w:val="004685"/>
        <w:sz w:val="18"/>
        <w:szCs w:val="18"/>
      </w:rPr>
      <w:t>ul. Powstania Styczniowego 1, 81-519 Gdynia | tel. + 48 58 72 60 1</w:t>
    </w:r>
    <w:r w:rsidR="00567F12">
      <w:rPr>
        <w:rFonts w:ascii="Century Gothic" w:hAnsi="Century Gothic"/>
        <w:color w:val="004685"/>
        <w:sz w:val="18"/>
        <w:szCs w:val="18"/>
      </w:rPr>
      <w:t>24</w:t>
    </w:r>
    <w:r>
      <w:rPr>
        <w:rFonts w:ascii="Century Gothic" w:hAnsi="Century Gothic"/>
        <w:color w:val="004685"/>
        <w:sz w:val="18"/>
        <w:szCs w:val="18"/>
      </w:rPr>
      <w:t>; fax +48 58 72 60  33</w:t>
    </w:r>
    <w:r w:rsidR="00567F12">
      <w:rPr>
        <w:rFonts w:ascii="Century Gothic" w:hAnsi="Century Gothic"/>
        <w:color w:val="004685"/>
        <w:sz w:val="18"/>
        <w:szCs w:val="18"/>
      </w:rPr>
      <w:t>8</w:t>
    </w:r>
    <w:r>
      <w:rPr>
        <w:rFonts w:ascii="Century Gothic" w:hAnsi="Century Gothic"/>
        <w:color w:val="004685"/>
        <w:sz w:val="18"/>
        <w:szCs w:val="18"/>
      </w:rPr>
      <w:t xml:space="preserve"> </w:t>
    </w:r>
  </w:p>
  <w:p w:rsidR="00DC4202" w:rsidRDefault="00DC4202" w:rsidP="00DC4202">
    <w:pPr>
      <w:pStyle w:val="Stopka"/>
      <w:rPr>
        <w:rFonts w:ascii="Century Gothic" w:hAnsi="Century Gothic"/>
        <w:color w:val="004685"/>
        <w:sz w:val="18"/>
        <w:szCs w:val="18"/>
      </w:rPr>
    </w:pPr>
    <w:r>
      <w:rPr>
        <w:rFonts w:ascii="Century Gothic" w:hAnsi="Century Gothic"/>
        <w:color w:val="004685"/>
        <w:sz w:val="18"/>
        <w:szCs w:val="18"/>
      </w:rPr>
      <w:t xml:space="preserve">Sąd Rejonowy Gdańsk-Północ w Gdańsku, VIII Wydział Gospodarczy KRS 0000492201 </w:t>
    </w:r>
  </w:p>
  <w:p w:rsidR="00DC4202" w:rsidRDefault="00DC4202" w:rsidP="00DC4202">
    <w:pPr>
      <w:pStyle w:val="Stopka"/>
    </w:pPr>
    <w:r>
      <w:rPr>
        <w:rFonts w:ascii="Century Gothic" w:hAnsi="Century Gothic"/>
        <w:color w:val="004685"/>
        <w:sz w:val="18"/>
        <w:szCs w:val="18"/>
      </w:rPr>
      <w:t xml:space="preserve">| kapitał zakładowy: </w:t>
    </w:r>
    <w:r w:rsidRPr="00360201">
      <w:rPr>
        <w:rFonts w:ascii="Century Gothic" w:hAnsi="Century Gothic"/>
        <w:color w:val="004685"/>
        <w:sz w:val="18"/>
        <w:szCs w:val="18"/>
      </w:rPr>
      <w:t>17</w:t>
    </w:r>
    <w:r w:rsidR="009C0551">
      <w:rPr>
        <w:rFonts w:ascii="Century Gothic" w:hAnsi="Century Gothic"/>
        <w:color w:val="004685"/>
        <w:sz w:val="18"/>
        <w:szCs w:val="18"/>
      </w:rPr>
      <w:t>7</w:t>
    </w:r>
    <w:r>
      <w:rPr>
        <w:rFonts w:ascii="Century Gothic" w:hAnsi="Century Gothic"/>
        <w:color w:val="004685"/>
        <w:sz w:val="18"/>
        <w:szCs w:val="18"/>
      </w:rPr>
      <w:t> </w:t>
    </w:r>
    <w:r w:rsidR="009C0551">
      <w:rPr>
        <w:rFonts w:ascii="Century Gothic" w:hAnsi="Century Gothic"/>
        <w:color w:val="004685"/>
        <w:sz w:val="18"/>
        <w:szCs w:val="18"/>
      </w:rPr>
      <w:t>521</w:t>
    </w:r>
    <w:r>
      <w:rPr>
        <w:rFonts w:ascii="Century Gothic" w:hAnsi="Century Gothic"/>
        <w:color w:val="004685"/>
        <w:sz w:val="18"/>
        <w:szCs w:val="18"/>
      </w:rPr>
      <w:t xml:space="preserve"> 5</w:t>
    </w:r>
    <w:r w:rsidRPr="00360201">
      <w:rPr>
        <w:rFonts w:ascii="Century Gothic" w:hAnsi="Century Gothic"/>
        <w:color w:val="004685"/>
        <w:sz w:val="18"/>
        <w:szCs w:val="18"/>
      </w:rPr>
      <w:t>00,00</w:t>
    </w:r>
    <w:r>
      <w:rPr>
        <w:rFonts w:ascii="Century Gothic" w:hAnsi="Century Gothic"/>
        <w:color w:val="004685"/>
        <w:sz w:val="18"/>
        <w:szCs w:val="18"/>
      </w:rPr>
      <w:t xml:space="preserve"> zł</w:t>
    </w:r>
  </w:p>
  <w:p w:rsidR="00DC4202" w:rsidRDefault="00DC4202" w:rsidP="00DC4202">
    <w:pPr>
      <w:pStyle w:val="Stopka"/>
      <w:rPr>
        <w:rFonts w:ascii="Century Gothic" w:hAnsi="Century Gothic"/>
        <w:color w:val="004685"/>
        <w:sz w:val="18"/>
        <w:szCs w:val="18"/>
      </w:rPr>
    </w:pPr>
  </w:p>
  <w:p w:rsidR="00DC4202" w:rsidRDefault="00DC4202" w:rsidP="00DC4202">
    <w:pPr>
      <w:pStyle w:val="Stopka"/>
      <w:rPr>
        <w:rFonts w:ascii="Century Gothic" w:hAnsi="Century Gothic"/>
        <w:color w:val="004685"/>
        <w:sz w:val="18"/>
        <w:szCs w:val="18"/>
      </w:rPr>
    </w:pPr>
    <w:r>
      <w:rPr>
        <w:rFonts w:ascii="Century Gothic" w:hAnsi="Century Gothic"/>
        <w:color w:val="004685"/>
        <w:sz w:val="18"/>
        <w:szCs w:val="18"/>
      </w:rPr>
      <w:t>NIP 586 22 86 770 | REGON 190 14 16 12 | Bank PKO BP S.A. nr 68 1440 1084 0000 0000 0011 0148</w:t>
    </w:r>
  </w:p>
  <w:p w:rsidR="00DC4202" w:rsidRDefault="00DC4202" w:rsidP="00DC4202">
    <w:pPr>
      <w:pStyle w:val="Stopka"/>
      <w:rPr>
        <w:rFonts w:ascii="Century Gothic" w:hAnsi="Century Gothic"/>
        <w:color w:val="004685"/>
        <w:sz w:val="18"/>
        <w:szCs w:val="18"/>
      </w:rPr>
    </w:pPr>
    <w:r>
      <w:rPr>
        <w:rFonts w:ascii="Century Gothic" w:hAnsi="Century Gothic"/>
        <w:color w:val="004685"/>
        <w:sz w:val="18"/>
        <w:szCs w:val="18"/>
      </w:rPr>
      <w:t>e-mail: sekretariat@szpitalepomorskie.eu |</w:t>
    </w:r>
    <w:r>
      <w:rPr>
        <w:rFonts w:ascii="Century Gothic" w:hAnsi="Century Gothic"/>
        <w:b/>
        <w:color w:val="004685"/>
        <w:sz w:val="18"/>
        <w:szCs w:val="18"/>
      </w:rPr>
      <w:t xml:space="preserve"> szpitalepomorskie.eu</w:t>
    </w:r>
  </w:p>
  <w:p w:rsidR="00E42D6A" w:rsidRPr="009B7280" w:rsidRDefault="00E42D6A" w:rsidP="009B7280">
    <w:pPr>
      <w:pStyle w:val="NormalnyWeb"/>
      <w:spacing w:before="97" w:beforeAutospacing="0" w:after="0" w:afterAutospacing="0"/>
      <w:ind w:left="2"/>
      <w:rPr>
        <w:rFonts w:ascii="Fira Sans Condensed" w:hAnsi="Fira Sans Condensed"/>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316B" w:rsidRDefault="0028316B" w:rsidP="00E42D6A">
      <w:pPr>
        <w:spacing w:after="0" w:line="240" w:lineRule="auto"/>
      </w:pPr>
      <w:r>
        <w:separator/>
      </w:r>
    </w:p>
  </w:footnote>
  <w:footnote w:type="continuationSeparator" w:id="0">
    <w:p w:rsidR="0028316B" w:rsidRDefault="0028316B" w:rsidP="00E42D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5B2" w:rsidRPr="00FE0095" w:rsidRDefault="00054BD8" w:rsidP="00FD01DD">
    <w:pPr>
      <w:pStyle w:val="Nagwek"/>
      <w:jc w:val="center"/>
    </w:pPr>
    <w:r>
      <w:rPr>
        <w:noProof/>
        <w:lang w:eastAsia="pl-PL"/>
      </w:rPr>
      <w:drawing>
        <wp:inline distT="0" distB="0" distL="0" distR="0">
          <wp:extent cx="2729950" cy="360000"/>
          <wp:effectExtent l="0" t="0" r="0" b="254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rotWithShape="1">
                  <a:blip r:embed="rId1">
                    <a:extLst>
                      <a:ext uri="{28A0092B-C50C-407E-A947-70E740481C1C}">
                        <a14:useLocalDpi xmlns:a14="http://schemas.microsoft.com/office/drawing/2010/main" val="0"/>
                      </a:ext>
                    </a:extLst>
                  </a:blip>
                  <a:srcRect l="5979" t="25739" r="6165" b="25870"/>
                  <a:stretch/>
                </pic:blipFill>
                <pic:spPr bwMode="auto">
                  <a:xfrm>
                    <a:off x="0" y="0"/>
                    <a:ext cx="2729950" cy="36000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singleLevel"/>
    <w:tmpl w:val="01C09E48"/>
    <w:name w:val="WW8Num6"/>
    <w:lvl w:ilvl="0">
      <w:start w:val="1"/>
      <w:numFmt w:val="decimal"/>
      <w:lvlText w:val="%1."/>
      <w:lvlJc w:val="left"/>
      <w:pPr>
        <w:tabs>
          <w:tab w:val="num" w:pos="0"/>
        </w:tabs>
        <w:ind w:left="720" w:hanging="360"/>
      </w:pPr>
      <w:rPr>
        <w:rFonts w:cs="Times New Roman"/>
        <w:b/>
        <w:sz w:val="20"/>
        <w:szCs w:val="20"/>
      </w:rPr>
    </w:lvl>
  </w:abstractNum>
  <w:abstractNum w:abstractNumId="1">
    <w:nsid w:val="0A61618E"/>
    <w:multiLevelType w:val="hybridMultilevel"/>
    <w:tmpl w:val="0CC423AE"/>
    <w:lvl w:ilvl="0" w:tplc="285CD3C8">
      <w:start w:val="16"/>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5AD3A56"/>
    <w:multiLevelType w:val="hybridMultilevel"/>
    <w:tmpl w:val="F7784222"/>
    <w:lvl w:ilvl="0" w:tplc="A15006CE">
      <w:start w:val="3"/>
      <w:numFmt w:val="decimal"/>
      <w:lvlText w:val="%1."/>
      <w:lvlJc w:val="left"/>
      <w:pPr>
        <w:ind w:left="720" w:hanging="360"/>
      </w:pPr>
      <w:rPr>
        <w:rFonts w:ascii="Calibri" w:hAnsi="Calibri" w:cstheme="minorBidi"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79E2FD5"/>
    <w:multiLevelType w:val="hybridMultilevel"/>
    <w:tmpl w:val="8B5CAD5C"/>
    <w:lvl w:ilvl="0" w:tplc="527E30AC">
      <w:start w:val="14"/>
      <w:numFmt w:val="decimal"/>
      <w:lvlText w:val="%1."/>
      <w:lvlJc w:val="left"/>
      <w:pPr>
        <w:ind w:left="720" w:hanging="360"/>
      </w:pPr>
      <w:rPr>
        <w:rFonts w:cstheme="minorBidi"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14E5395"/>
    <w:multiLevelType w:val="hybridMultilevel"/>
    <w:tmpl w:val="9000D078"/>
    <w:lvl w:ilvl="0" w:tplc="2DCC69D6">
      <w:start w:val="17"/>
      <w:numFmt w:val="upperRoman"/>
      <w:lvlText w:val="%1."/>
      <w:lvlJc w:val="left"/>
      <w:pPr>
        <w:ind w:left="1854" w:hanging="72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5">
    <w:nsid w:val="33243262"/>
    <w:multiLevelType w:val="hybridMultilevel"/>
    <w:tmpl w:val="ED0A5EF6"/>
    <w:lvl w:ilvl="0" w:tplc="04150013">
      <w:start w:val="1"/>
      <w:numFmt w:val="upperRoman"/>
      <w:lvlText w:val="%1."/>
      <w:lvlJc w:val="right"/>
      <w:pPr>
        <w:ind w:left="765" w:hanging="360"/>
      </w:pPr>
      <w:rPr>
        <w:b/>
      </w:rPr>
    </w:lvl>
    <w:lvl w:ilvl="1" w:tplc="8CFE7BB4">
      <w:numFmt w:val="bullet"/>
      <w:lvlText w:val=""/>
      <w:lvlJc w:val="left"/>
      <w:pPr>
        <w:ind w:left="1485" w:hanging="360"/>
      </w:pPr>
      <w:rPr>
        <w:rFonts w:ascii="Symbol" w:eastAsia="Times New Roman" w:hAnsi="Symbol" w:cs="Times New Roman" w:hint="default"/>
      </w:r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6">
    <w:nsid w:val="3718472E"/>
    <w:multiLevelType w:val="hybridMultilevel"/>
    <w:tmpl w:val="CF9E8C0A"/>
    <w:lvl w:ilvl="0" w:tplc="1186C0A4">
      <w:start w:val="10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40566F6E"/>
    <w:multiLevelType w:val="hybridMultilevel"/>
    <w:tmpl w:val="54F83ED2"/>
    <w:lvl w:ilvl="0" w:tplc="47CEFD1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41215EC0"/>
    <w:multiLevelType w:val="hybridMultilevel"/>
    <w:tmpl w:val="85860BBC"/>
    <w:lvl w:ilvl="0" w:tplc="527E30AC">
      <w:start w:val="14"/>
      <w:numFmt w:val="decimal"/>
      <w:lvlText w:val="%1."/>
      <w:lvlJc w:val="left"/>
      <w:pPr>
        <w:ind w:left="720" w:hanging="360"/>
      </w:pPr>
      <w:rPr>
        <w:rFonts w:cstheme="minorBidi"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4B2E77AF"/>
    <w:multiLevelType w:val="hybridMultilevel"/>
    <w:tmpl w:val="79367CD0"/>
    <w:lvl w:ilvl="0" w:tplc="770A1CCE">
      <w:start w:val="9"/>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B647879"/>
    <w:multiLevelType w:val="hybridMultilevel"/>
    <w:tmpl w:val="74E61C7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B872CC9"/>
    <w:multiLevelType w:val="hybridMultilevel"/>
    <w:tmpl w:val="36E45702"/>
    <w:lvl w:ilvl="0" w:tplc="4300A29C">
      <w:start w:val="4"/>
      <w:numFmt w:val="decimal"/>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E62522D"/>
    <w:multiLevelType w:val="hybridMultilevel"/>
    <w:tmpl w:val="B0A2BE24"/>
    <w:lvl w:ilvl="0" w:tplc="060404D8">
      <w:start w:val="1"/>
      <w:numFmt w:val="decimal"/>
      <w:lvlText w:val="%1."/>
      <w:lvlJc w:val="left"/>
      <w:pPr>
        <w:ind w:left="720" w:hanging="360"/>
      </w:pPr>
      <w:rPr>
        <w:b/>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FAB1EA8"/>
    <w:multiLevelType w:val="hybridMultilevel"/>
    <w:tmpl w:val="5FACC09A"/>
    <w:lvl w:ilvl="0" w:tplc="F524F94C">
      <w:start w:val="5"/>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5516742A"/>
    <w:multiLevelType w:val="hybridMultilevel"/>
    <w:tmpl w:val="B94E5F40"/>
    <w:lvl w:ilvl="0" w:tplc="EC2AAC2C">
      <w:numFmt w:val="bullet"/>
      <w:lvlText w:val="‒"/>
      <w:lvlJc w:val="left"/>
      <w:pPr>
        <w:ind w:left="360" w:hanging="360"/>
      </w:pPr>
      <w:rPr>
        <w:rFonts w:ascii="Times New Roman" w:eastAsia="Times New Roman" w:hAnsi="Times New Roma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nsid w:val="5ADC023C"/>
    <w:multiLevelType w:val="hybridMultilevel"/>
    <w:tmpl w:val="DEC845BE"/>
    <w:lvl w:ilvl="0" w:tplc="E05E245A">
      <w:start w:val="1"/>
      <w:numFmt w:val="decimal"/>
      <w:lvlText w:val="%1."/>
      <w:lvlJc w:val="left"/>
      <w:pPr>
        <w:ind w:left="720" w:hanging="360"/>
      </w:pPr>
      <w:rPr>
        <w:rFonts w:ascii="Calibri" w:hAnsi="Calibri" w:cstheme="minorBidi"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600D1A6A"/>
    <w:multiLevelType w:val="hybridMultilevel"/>
    <w:tmpl w:val="1C88CFE4"/>
    <w:lvl w:ilvl="0" w:tplc="EFE82AAE">
      <w:start w:val="1"/>
      <w:numFmt w:val="decimal"/>
      <w:lvlText w:val="%1."/>
      <w:lvlJc w:val="left"/>
      <w:pPr>
        <w:ind w:left="1287" w:hanging="360"/>
      </w:pPr>
      <w:rPr>
        <w:b/>
      </w:r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17">
    <w:nsid w:val="6B2E11B3"/>
    <w:multiLevelType w:val="hybridMultilevel"/>
    <w:tmpl w:val="1C88CFE4"/>
    <w:lvl w:ilvl="0" w:tplc="EFE82AAE">
      <w:start w:val="1"/>
      <w:numFmt w:val="decimal"/>
      <w:lvlText w:val="%1."/>
      <w:lvlJc w:val="left"/>
      <w:pPr>
        <w:ind w:left="1287" w:hanging="360"/>
      </w:pPr>
      <w:rPr>
        <w:b/>
      </w:r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18">
    <w:nsid w:val="709A209C"/>
    <w:multiLevelType w:val="hybridMultilevel"/>
    <w:tmpl w:val="9BBACF3E"/>
    <w:lvl w:ilvl="0" w:tplc="31CA8982">
      <w:start w:val="1"/>
      <w:numFmt w:val="decimal"/>
      <w:lvlText w:val="%1."/>
      <w:lvlJc w:val="left"/>
      <w:pPr>
        <w:ind w:left="720" w:hanging="360"/>
      </w:pPr>
      <w:rPr>
        <w:rFonts w:ascii="Calibri" w:hAnsi="Calibri" w:cstheme="minorBidi"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73C9269F"/>
    <w:multiLevelType w:val="hybridMultilevel"/>
    <w:tmpl w:val="CE24DC80"/>
    <w:lvl w:ilvl="0" w:tplc="9FF892CA">
      <w:start w:val="1"/>
      <w:numFmt w:val="lowerLetter"/>
      <w:lvlText w:val="%1)"/>
      <w:lvlJc w:val="left"/>
      <w:pPr>
        <w:ind w:left="1287" w:hanging="360"/>
      </w:pPr>
      <w:rPr>
        <w:b/>
      </w:r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num w:numId="1">
    <w:abstractNumId w:val="14"/>
  </w:num>
  <w:num w:numId="2">
    <w:abstractNumId w:val="0"/>
  </w:num>
  <w:num w:numId="3">
    <w:abstractNumId w:val="10"/>
  </w:num>
  <w:num w:numId="4">
    <w:abstractNumId w:val="5"/>
  </w:num>
  <w:num w:numId="5">
    <w:abstractNumId w:val="16"/>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7"/>
  </w:num>
  <w:num w:numId="9">
    <w:abstractNumId w:val="6"/>
  </w:num>
  <w:num w:numId="10">
    <w:abstractNumId w:val="12"/>
  </w:num>
  <w:num w:numId="11">
    <w:abstractNumId w:val="7"/>
  </w:num>
  <w:num w:numId="12">
    <w:abstractNumId w:val="18"/>
  </w:num>
  <w:num w:numId="13">
    <w:abstractNumId w:val="15"/>
  </w:num>
  <w:num w:numId="14">
    <w:abstractNumId w:val="9"/>
  </w:num>
  <w:num w:numId="15">
    <w:abstractNumId w:val="11"/>
  </w:num>
  <w:num w:numId="16">
    <w:abstractNumId w:val="13"/>
  </w:num>
  <w:num w:numId="17">
    <w:abstractNumId w:val="3"/>
  </w:num>
  <w:num w:numId="18">
    <w:abstractNumId w:val="8"/>
  </w:num>
  <w:num w:numId="19">
    <w:abstractNumId w:val="2"/>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2CF"/>
    <w:rsid w:val="00005129"/>
    <w:rsid w:val="00054BD8"/>
    <w:rsid w:val="00060C5C"/>
    <w:rsid w:val="0006345B"/>
    <w:rsid w:val="001327D8"/>
    <w:rsid w:val="00144B8A"/>
    <w:rsid w:val="0018371B"/>
    <w:rsid w:val="001A2817"/>
    <w:rsid w:val="001A56F1"/>
    <w:rsid w:val="001B60F1"/>
    <w:rsid w:val="001E3226"/>
    <w:rsid w:val="00265C0D"/>
    <w:rsid w:val="0028316B"/>
    <w:rsid w:val="002A77B1"/>
    <w:rsid w:val="002B0576"/>
    <w:rsid w:val="002F3F0A"/>
    <w:rsid w:val="00301716"/>
    <w:rsid w:val="00307F98"/>
    <w:rsid w:val="00323469"/>
    <w:rsid w:val="00344AD2"/>
    <w:rsid w:val="00375EE9"/>
    <w:rsid w:val="00385F1B"/>
    <w:rsid w:val="003D4275"/>
    <w:rsid w:val="003D48E1"/>
    <w:rsid w:val="00430E0B"/>
    <w:rsid w:val="004442F7"/>
    <w:rsid w:val="004656D4"/>
    <w:rsid w:val="004725EA"/>
    <w:rsid w:val="0049283E"/>
    <w:rsid w:val="004C13C0"/>
    <w:rsid w:val="004D71D8"/>
    <w:rsid w:val="004E2FB9"/>
    <w:rsid w:val="004F4918"/>
    <w:rsid w:val="005028E1"/>
    <w:rsid w:val="00522C07"/>
    <w:rsid w:val="0055081B"/>
    <w:rsid w:val="00567F12"/>
    <w:rsid w:val="00581E24"/>
    <w:rsid w:val="00581F89"/>
    <w:rsid w:val="005A1F02"/>
    <w:rsid w:val="005C71EC"/>
    <w:rsid w:val="005F3761"/>
    <w:rsid w:val="00600476"/>
    <w:rsid w:val="0060692D"/>
    <w:rsid w:val="006070E4"/>
    <w:rsid w:val="00607584"/>
    <w:rsid w:val="00656E84"/>
    <w:rsid w:val="0068736D"/>
    <w:rsid w:val="00687FB6"/>
    <w:rsid w:val="006A5350"/>
    <w:rsid w:val="006C2602"/>
    <w:rsid w:val="006C6EF1"/>
    <w:rsid w:val="006E6CF5"/>
    <w:rsid w:val="00715E43"/>
    <w:rsid w:val="00727070"/>
    <w:rsid w:val="007762CF"/>
    <w:rsid w:val="00781BC0"/>
    <w:rsid w:val="00786B7E"/>
    <w:rsid w:val="007A6D2F"/>
    <w:rsid w:val="007B26B0"/>
    <w:rsid w:val="007B6969"/>
    <w:rsid w:val="007C17CA"/>
    <w:rsid w:val="00822BAF"/>
    <w:rsid w:val="0083174C"/>
    <w:rsid w:val="008368DE"/>
    <w:rsid w:val="00850762"/>
    <w:rsid w:val="0085746A"/>
    <w:rsid w:val="008E3119"/>
    <w:rsid w:val="00906E49"/>
    <w:rsid w:val="009157B3"/>
    <w:rsid w:val="00931873"/>
    <w:rsid w:val="00943EBA"/>
    <w:rsid w:val="009557B0"/>
    <w:rsid w:val="00981006"/>
    <w:rsid w:val="00983D8F"/>
    <w:rsid w:val="00995011"/>
    <w:rsid w:val="009B7280"/>
    <w:rsid w:val="009C0551"/>
    <w:rsid w:val="009F6710"/>
    <w:rsid w:val="00A2446B"/>
    <w:rsid w:val="00A8769A"/>
    <w:rsid w:val="00AA25B2"/>
    <w:rsid w:val="00B06746"/>
    <w:rsid w:val="00B634E4"/>
    <w:rsid w:val="00BB37B9"/>
    <w:rsid w:val="00C066BD"/>
    <w:rsid w:val="00C15463"/>
    <w:rsid w:val="00C223D9"/>
    <w:rsid w:val="00C24582"/>
    <w:rsid w:val="00C5453B"/>
    <w:rsid w:val="00C71834"/>
    <w:rsid w:val="00C82E98"/>
    <w:rsid w:val="00CE08CB"/>
    <w:rsid w:val="00D050E2"/>
    <w:rsid w:val="00D468CF"/>
    <w:rsid w:val="00D57758"/>
    <w:rsid w:val="00DC0768"/>
    <w:rsid w:val="00DC4202"/>
    <w:rsid w:val="00DD1FBD"/>
    <w:rsid w:val="00DE0D25"/>
    <w:rsid w:val="00E112BD"/>
    <w:rsid w:val="00E266CF"/>
    <w:rsid w:val="00E42D6A"/>
    <w:rsid w:val="00E61A72"/>
    <w:rsid w:val="00E87A94"/>
    <w:rsid w:val="00E920F9"/>
    <w:rsid w:val="00F10C97"/>
    <w:rsid w:val="00F12687"/>
    <w:rsid w:val="00F73125"/>
    <w:rsid w:val="00F73351"/>
    <w:rsid w:val="00FD01DD"/>
    <w:rsid w:val="00FE00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567F12"/>
    <w:pPr>
      <w:keepNext/>
      <w:spacing w:after="0" w:line="240" w:lineRule="auto"/>
      <w:ind w:left="5040"/>
      <w:outlineLvl w:val="0"/>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7762C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E42D6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42D6A"/>
  </w:style>
  <w:style w:type="paragraph" w:styleId="Stopka">
    <w:name w:val="footer"/>
    <w:basedOn w:val="Normalny"/>
    <w:link w:val="StopkaZnak"/>
    <w:unhideWhenUsed/>
    <w:rsid w:val="00E42D6A"/>
    <w:pPr>
      <w:tabs>
        <w:tab w:val="center" w:pos="4536"/>
        <w:tab w:val="right" w:pos="9072"/>
      </w:tabs>
      <w:spacing w:after="0" w:line="240" w:lineRule="auto"/>
    </w:pPr>
  </w:style>
  <w:style w:type="character" w:customStyle="1" w:styleId="StopkaZnak">
    <w:name w:val="Stopka Znak"/>
    <w:basedOn w:val="Domylnaczcionkaakapitu"/>
    <w:link w:val="Stopka"/>
    <w:uiPriority w:val="99"/>
    <w:qFormat/>
    <w:rsid w:val="00E42D6A"/>
  </w:style>
  <w:style w:type="character" w:styleId="Hipercze">
    <w:name w:val="Hyperlink"/>
    <w:basedOn w:val="Domylnaczcionkaakapitu"/>
    <w:uiPriority w:val="99"/>
    <w:unhideWhenUsed/>
    <w:rsid w:val="00144B8A"/>
    <w:rPr>
      <w:color w:val="0563C1" w:themeColor="hyperlink"/>
      <w:u w:val="single"/>
    </w:rPr>
  </w:style>
  <w:style w:type="character" w:customStyle="1" w:styleId="UnresolvedMention">
    <w:name w:val="Unresolved Mention"/>
    <w:basedOn w:val="Domylnaczcionkaakapitu"/>
    <w:uiPriority w:val="99"/>
    <w:semiHidden/>
    <w:unhideWhenUsed/>
    <w:rsid w:val="00144B8A"/>
    <w:rPr>
      <w:color w:val="605E5C"/>
      <w:shd w:val="clear" w:color="auto" w:fill="E1DFDD"/>
    </w:rPr>
  </w:style>
  <w:style w:type="paragraph" w:styleId="Tekstdymka">
    <w:name w:val="Balloon Text"/>
    <w:basedOn w:val="Normalny"/>
    <w:link w:val="TekstdymkaZnak"/>
    <w:uiPriority w:val="99"/>
    <w:semiHidden/>
    <w:unhideWhenUsed/>
    <w:rsid w:val="004E2FB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E2FB9"/>
    <w:rPr>
      <w:rFonts w:ascii="Tahoma" w:hAnsi="Tahoma" w:cs="Tahoma"/>
      <w:sz w:val="16"/>
      <w:szCs w:val="16"/>
    </w:rPr>
  </w:style>
  <w:style w:type="character" w:customStyle="1" w:styleId="Nagwek1Znak">
    <w:name w:val="Nagłówek 1 Znak"/>
    <w:basedOn w:val="Domylnaczcionkaakapitu"/>
    <w:link w:val="Nagwek1"/>
    <w:qFormat/>
    <w:rsid w:val="00567F12"/>
    <w:rPr>
      <w:rFonts w:ascii="Times New Roman" w:eastAsia="Times New Roman" w:hAnsi="Times New Roman" w:cs="Times New Roman"/>
      <w:b/>
      <w:bCs/>
      <w:sz w:val="24"/>
      <w:szCs w:val="24"/>
      <w:lang w:eastAsia="pl-PL"/>
    </w:rPr>
  </w:style>
  <w:style w:type="paragraph" w:customStyle="1" w:styleId="Default">
    <w:name w:val="Default"/>
    <w:rsid w:val="006E6CF5"/>
    <w:pPr>
      <w:autoSpaceDE w:val="0"/>
      <w:autoSpaceDN w:val="0"/>
      <w:adjustRightInd w:val="0"/>
      <w:spacing w:after="0" w:line="240" w:lineRule="auto"/>
    </w:pPr>
    <w:rPr>
      <w:rFonts w:ascii="Century Gothic" w:hAnsi="Century Gothic" w:cs="Century Gothic"/>
      <w:color w:val="000000"/>
      <w:sz w:val="24"/>
      <w:szCs w:val="24"/>
    </w:rPr>
  </w:style>
  <w:style w:type="paragraph" w:styleId="Akapitzlist">
    <w:name w:val="List Paragraph"/>
    <w:aliases w:val="normalny tekst,Akapit z listą3,Obiekt,BulletC,Akapit z listą31,NOWY,Akapit z listą32,List Paragraph,CW_Lista,Akapit z listą2,Numerowanie,Akapit z listą BS,sw tekst,Kolorowa lista — akcent 11"/>
    <w:basedOn w:val="Normalny"/>
    <w:link w:val="AkapitzlistZnak"/>
    <w:uiPriority w:val="34"/>
    <w:qFormat/>
    <w:rsid w:val="001A2817"/>
    <w:pPr>
      <w:spacing w:after="0" w:line="240" w:lineRule="auto"/>
      <w:ind w:left="720"/>
      <w:contextualSpacing/>
    </w:pPr>
    <w:rPr>
      <w:rFonts w:ascii="Arial Unicode MS" w:eastAsia="Arial Unicode MS" w:hAnsi="Arial Unicode MS" w:cs="Arial Unicode MS"/>
      <w:sz w:val="18"/>
      <w:szCs w:val="18"/>
      <w:lang w:val="de-DE"/>
    </w:rPr>
  </w:style>
  <w:style w:type="table" w:styleId="Tabela-Siatka">
    <w:name w:val="Table Grid"/>
    <w:basedOn w:val="Standardowy"/>
    <w:uiPriority w:val="59"/>
    <w:rsid w:val="009950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normalny tekst Znak,Akapit z listą3 Znak,Obiekt Znak,BulletC Znak,Akapit z listą31 Znak,NOWY Znak,Akapit z listą32 Znak,List Paragraph Znak,CW_Lista Znak,Akapit z listą2 Znak,Numerowanie Znak,Akapit z listą BS Znak,sw tekst Znak"/>
    <w:link w:val="Akapitzlist"/>
    <w:uiPriority w:val="34"/>
    <w:locked/>
    <w:rsid w:val="004C13C0"/>
    <w:rPr>
      <w:rFonts w:ascii="Arial Unicode MS" w:eastAsia="Arial Unicode MS" w:hAnsi="Arial Unicode MS" w:cs="Arial Unicode MS"/>
      <w:sz w:val="18"/>
      <w:szCs w:val="18"/>
      <w:lang w:val="de-DE"/>
    </w:rPr>
  </w:style>
  <w:style w:type="paragraph" w:customStyle="1" w:styleId="Tekstpodstawowywcity2">
    <w:name w:val="Tekst podstawowy wcięty2"/>
    <w:basedOn w:val="Normalny"/>
    <w:rsid w:val="002B0576"/>
    <w:pPr>
      <w:widowControl w:val="0"/>
      <w:autoSpaceDE w:val="0"/>
      <w:autoSpaceDN w:val="0"/>
      <w:adjustRightInd w:val="0"/>
      <w:spacing w:after="0" w:line="240" w:lineRule="auto"/>
      <w:jc w:val="both"/>
    </w:pPr>
    <w:rPr>
      <w:rFonts w:ascii="Times New Roman" w:eastAsia="Times New Roman" w:hAnsi="Times New Roman" w:cs="Times New Roman"/>
      <w:lang w:eastAsia="pl-PL"/>
    </w:rPr>
  </w:style>
  <w:style w:type="paragraph" w:customStyle="1" w:styleId="BodyTextIndent">
    <w:name w:val="Body Text Indent"/>
    <w:basedOn w:val="Normalny"/>
    <w:rsid w:val="009157B3"/>
    <w:pPr>
      <w:widowControl w:val="0"/>
      <w:autoSpaceDE w:val="0"/>
      <w:autoSpaceDN w:val="0"/>
      <w:adjustRightInd w:val="0"/>
      <w:spacing w:after="0" w:line="240" w:lineRule="auto"/>
      <w:jc w:val="both"/>
    </w:pPr>
    <w:rPr>
      <w:rFonts w:ascii="Times New Roman" w:eastAsia="Times New Roman" w:hAnsi="Times New Roman" w:cs="Times New Roman"/>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567F12"/>
    <w:pPr>
      <w:keepNext/>
      <w:spacing w:after="0" w:line="240" w:lineRule="auto"/>
      <w:ind w:left="5040"/>
      <w:outlineLvl w:val="0"/>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7762C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E42D6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42D6A"/>
  </w:style>
  <w:style w:type="paragraph" w:styleId="Stopka">
    <w:name w:val="footer"/>
    <w:basedOn w:val="Normalny"/>
    <w:link w:val="StopkaZnak"/>
    <w:unhideWhenUsed/>
    <w:rsid w:val="00E42D6A"/>
    <w:pPr>
      <w:tabs>
        <w:tab w:val="center" w:pos="4536"/>
        <w:tab w:val="right" w:pos="9072"/>
      </w:tabs>
      <w:spacing w:after="0" w:line="240" w:lineRule="auto"/>
    </w:pPr>
  </w:style>
  <w:style w:type="character" w:customStyle="1" w:styleId="StopkaZnak">
    <w:name w:val="Stopka Znak"/>
    <w:basedOn w:val="Domylnaczcionkaakapitu"/>
    <w:link w:val="Stopka"/>
    <w:uiPriority w:val="99"/>
    <w:qFormat/>
    <w:rsid w:val="00E42D6A"/>
  </w:style>
  <w:style w:type="character" w:styleId="Hipercze">
    <w:name w:val="Hyperlink"/>
    <w:basedOn w:val="Domylnaczcionkaakapitu"/>
    <w:uiPriority w:val="99"/>
    <w:unhideWhenUsed/>
    <w:rsid w:val="00144B8A"/>
    <w:rPr>
      <w:color w:val="0563C1" w:themeColor="hyperlink"/>
      <w:u w:val="single"/>
    </w:rPr>
  </w:style>
  <w:style w:type="character" w:customStyle="1" w:styleId="UnresolvedMention">
    <w:name w:val="Unresolved Mention"/>
    <w:basedOn w:val="Domylnaczcionkaakapitu"/>
    <w:uiPriority w:val="99"/>
    <w:semiHidden/>
    <w:unhideWhenUsed/>
    <w:rsid w:val="00144B8A"/>
    <w:rPr>
      <w:color w:val="605E5C"/>
      <w:shd w:val="clear" w:color="auto" w:fill="E1DFDD"/>
    </w:rPr>
  </w:style>
  <w:style w:type="paragraph" w:styleId="Tekstdymka">
    <w:name w:val="Balloon Text"/>
    <w:basedOn w:val="Normalny"/>
    <w:link w:val="TekstdymkaZnak"/>
    <w:uiPriority w:val="99"/>
    <w:semiHidden/>
    <w:unhideWhenUsed/>
    <w:rsid w:val="004E2FB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E2FB9"/>
    <w:rPr>
      <w:rFonts w:ascii="Tahoma" w:hAnsi="Tahoma" w:cs="Tahoma"/>
      <w:sz w:val="16"/>
      <w:szCs w:val="16"/>
    </w:rPr>
  </w:style>
  <w:style w:type="character" w:customStyle="1" w:styleId="Nagwek1Znak">
    <w:name w:val="Nagłówek 1 Znak"/>
    <w:basedOn w:val="Domylnaczcionkaakapitu"/>
    <w:link w:val="Nagwek1"/>
    <w:qFormat/>
    <w:rsid w:val="00567F12"/>
    <w:rPr>
      <w:rFonts w:ascii="Times New Roman" w:eastAsia="Times New Roman" w:hAnsi="Times New Roman" w:cs="Times New Roman"/>
      <w:b/>
      <w:bCs/>
      <w:sz w:val="24"/>
      <w:szCs w:val="24"/>
      <w:lang w:eastAsia="pl-PL"/>
    </w:rPr>
  </w:style>
  <w:style w:type="paragraph" w:customStyle="1" w:styleId="Default">
    <w:name w:val="Default"/>
    <w:rsid w:val="006E6CF5"/>
    <w:pPr>
      <w:autoSpaceDE w:val="0"/>
      <w:autoSpaceDN w:val="0"/>
      <w:adjustRightInd w:val="0"/>
      <w:spacing w:after="0" w:line="240" w:lineRule="auto"/>
    </w:pPr>
    <w:rPr>
      <w:rFonts w:ascii="Century Gothic" w:hAnsi="Century Gothic" w:cs="Century Gothic"/>
      <w:color w:val="000000"/>
      <w:sz w:val="24"/>
      <w:szCs w:val="24"/>
    </w:rPr>
  </w:style>
  <w:style w:type="paragraph" w:styleId="Akapitzlist">
    <w:name w:val="List Paragraph"/>
    <w:aliases w:val="normalny tekst,Akapit z listą3,Obiekt,BulletC,Akapit z listą31,NOWY,Akapit z listą32,List Paragraph,CW_Lista,Akapit z listą2,Numerowanie,Akapit z listą BS,sw tekst,Kolorowa lista — akcent 11"/>
    <w:basedOn w:val="Normalny"/>
    <w:link w:val="AkapitzlistZnak"/>
    <w:uiPriority w:val="34"/>
    <w:qFormat/>
    <w:rsid w:val="001A2817"/>
    <w:pPr>
      <w:spacing w:after="0" w:line="240" w:lineRule="auto"/>
      <w:ind w:left="720"/>
      <w:contextualSpacing/>
    </w:pPr>
    <w:rPr>
      <w:rFonts w:ascii="Arial Unicode MS" w:eastAsia="Arial Unicode MS" w:hAnsi="Arial Unicode MS" w:cs="Arial Unicode MS"/>
      <w:sz w:val="18"/>
      <w:szCs w:val="18"/>
      <w:lang w:val="de-DE"/>
    </w:rPr>
  </w:style>
  <w:style w:type="table" w:styleId="Tabela-Siatka">
    <w:name w:val="Table Grid"/>
    <w:basedOn w:val="Standardowy"/>
    <w:uiPriority w:val="59"/>
    <w:rsid w:val="009950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normalny tekst Znak,Akapit z listą3 Znak,Obiekt Znak,BulletC Znak,Akapit z listą31 Znak,NOWY Znak,Akapit z listą32 Znak,List Paragraph Znak,CW_Lista Znak,Akapit z listą2 Znak,Numerowanie Znak,Akapit z listą BS Znak,sw tekst Znak"/>
    <w:link w:val="Akapitzlist"/>
    <w:uiPriority w:val="34"/>
    <w:locked/>
    <w:rsid w:val="004C13C0"/>
    <w:rPr>
      <w:rFonts w:ascii="Arial Unicode MS" w:eastAsia="Arial Unicode MS" w:hAnsi="Arial Unicode MS" w:cs="Arial Unicode MS"/>
      <w:sz w:val="18"/>
      <w:szCs w:val="18"/>
      <w:lang w:val="de-DE"/>
    </w:rPr>
  </w:style>
  <w:style w:type="paragraph" w:customStyle="1" w:styleId="Tekstpodstawowywcity2">
    <w:name w:val="Tekst podstawowy wcięty2"/>
    <w:basedOn w:val="Normalny"/>
    <w:rsid w:val="002B0576"/>
    <w:pPr>
      <w:widowControl w:val="0"/>
      <w:autoSpaceDE w:val="0"/>
      <w:autoSpaceDN w:val="0"/>
      <w:adjustRightInd w:val="0"/>
      <w:spacing w:after="0" w:line="240" w:lineRule="auto"/>
      <w:jc w:val="both"/>
    </w:pPr>
    <w:rPr>
      <w:rFonts w:ascii="Times New Roman" w:eastAsia="Times New Roman" w:hAnsi="Times New Roman" w:cs="Times New Roman"/>
      <w:lang w:eastAsia="pl-PL"/>
    </w:rPr>
  </w:style>
  <w:style w:type="paragraph" w:customStyle="1" w:styleId="BodyTextIndent">
    <w:name w:val="Body Text Indent"/>
    <w:basedOn w:val="Normalny"/>
    <w:rsid w:val="009157B3"/>
    <w:pPr>
      <w:widowControl w:val="0"/>
      <w:autoSpaceDE w:val="0"/>
      <w:autoSpaceDN w:val="0"/>
      <w:adjustRightInd w:val="0"/>
      <w:spacing w:after="0" w:line="240" w:lineRule="auto"/>
      <w:jc w:val="both"/>
    </w:pPr>
    <w:rPr>
      <w:rFonts w:ascii="Times New Roman" w:eastAsia="Times New Roman" w:hAnsi="Times New Roman" w:cs="Times New Roman"/>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131157">
      <w:bodyDiv w:val="1"/>
      <w:marLeft w:val="0"/>
      <w:marRight w:val="0"/>
      <w:marTop w:val="0"/>
      <w:marBottom w:val="0"/>
      <w:divBdr>
        <w:top w:val="none" w:sz="0" w:space="0" w:color="auto"/>
        <w:left w:val="none" w:sz="0" w:space="0" w:color="auto"/>
        <w:bottom w:val="none" w:sz="0" w:space="0" w:color="auto"/>
        <w:right w:val="none" w:sz="0" w:space="0" w:color="auto"/>
      </w:divBdr>
    </w:div>
    <w:div w:id="1737120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6112F5-EA14-41BE-80D6-03ACBC91F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5</Pages>
  <Words>1732</Words>
  <Characters>10396</Characters>
  <Application>Microsoft Office Word</Application>
  <DocSecurity>0</DocSecurity>
  <Lines>86</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Kondraciuk</dc:creator>
  <cp:lastModifiedBy>Ewa Szczęsna</cp:lastModifiedBy>
  <cp:revision>9</cp:revision>
  <cp:lastPrinted>2023-08-03T06:35:00Z</cp:lastPrinted>
  <dcterms:created xsi:type="dcterms:W3CDTF">2023-08-02T04:29:00Z</dcterms:created>
  <dcterms:modified xsi:type="dcterms:W3CDTF">2023-08-03T06:59:00Z</dcterms:modified>
</cp:coreProperties>
</file>