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1E90" w14:textId="0B7354FE" w:rsidR="001D0106" w:rsidRPr="00650BAB" w:rsidRDefault="003363D6" w:rsidP="001D0106">
      <w:pPr>
        <w:rPr>
          <w:rFonts w:ascii="Arial" w:eastAsia="MS Mincho" w:hAnsi="Arial" w:cs="Arial"/>
          <w:sz w:val="24"/>
          <w:szCs w:val="24"/>
          <w:lang w:val="cs-CZ" w:eastAsia="pl-PL"/>
        </w:rPr>
      </w:pPr>
      <w:r>
        <w:rPr>
          <w:rFonts w:ascii="Arial" w:eastAsia="Calibri" w:hAnsi="Arial" w:cs="Arial"/>
          <w:sz w:val="20"/>
          <w:szCs w:val="20"/>
        </w:rPr>
        <w:t>ZP.352.1</w:t>
      </w:r>
      <w:r w:rsidR="00DA2577">
        <w:rPr>
          <w:rFonts w:ascii="Arial" w:eastAsia="Calibri" w:hAnsi="Arial" w:cs="Arial"/>
          <w:sz w:val="20"/>
          <w:szCs w:val="20"/>
        </w:rPr>
        <w:t>6</w:t>
      </w:r>
      <w:r>
        <w:rPr>
          <w:rFonts w:ascii="Arial" w:eastAsia="Calibri" w:hAnsi="Arial" w:cs="Arial"/>
          <w:sz w:val="20"/>
          <w:szCs w:val="20"/>
        </w:rPr>
        <w:t>.2025</w:t>
      </w:r>
      <w:r w:rsidR="001D0106" w:rsidRPr="00650BAB">
        <w:rPr>
          <w:rFonts w:ascii="Arial" w:eastAsia="MS Mincho" w:hAnsi="Arial" w:cs="Arial"/>
          <w:sz w:val="24"/>
          <w:szCs w:val="24"/>
          <w:lang w:val="cs-CZ" w:eastAsia="pl-PL"/>
        </w:rPr>
        <w:tab/>
      </w:r>
      <w:r w:rsidR="001D0106" w:rsidRPr="00650BAB">
        <w:rPr>
          <w:rFonts w:ascii="Arial" w:eastAsia="MS Mincho" w:hAnsi="Arial" w:cs="Arial"/>
          <w:sz w:val="24"/>
          <w:szCs w:val="24"/>
          <w:lang w:val="cs-CZ" w:eastAsia="pl-PL"/>
        </w:rPr>
        <w:tab/>
      </w:r>
      <w:r w:rsidR="001D0106" w:rsidRPr="00650BAB">
        <w:rPr>
          <w:rFonts w:ascii="Arial" w:eastAsia="MS Mincho" w:hAnsi="Arial" w:cs="Arial"/>
          <w:sz w:val="24"/>
          <w:szCs w:val="24"/>
          <w:lang w:val="cs-CZ" w:eastAsia="pl-PL"/>
        </w:rPr>
        <w:tab/>
      </w:r>
      <w:r w:rsidR="00E3081B">
        <w:rPr>
          <w:rFonts w:ascii="Arial" w:eastAsia="MS Mincho" w:hAnsi="Arial" w:cs="Arial"/>
          <w:sz w:val="24"/>
          <w:szCs w:val="24"/>
          <w:lang w:val="cs-CZ" w:eastAsia="pl-PL"/>
        </w:rPr>
        <w:tab/>
      </w:r>
      <w:r w:rsidR="001D0106" w:rsidRPr="00650BAB">
        <w:rPr>
          <w:rFonts w:ascii="Arial" w:eastAsia="MS Mincho" w:hAnsi="Arial" w:cs="Arial"/>
          <w:sz w:val="24"/>
          <w:szCs w:val="24"/>
          <w:lang w:val="cs-CZ" w:eastAsia="pl-PL"/>
        </w:rPr>
        <w:tab/>
      </w:r>
      <w:r w:rsidR="001D0106" w:rsidRPr="00650BAB">
        <w:rPr>
          <w:rFonts w:ascii="Arial" w:eastAsia="MS Mincho" w:hAnsi="Arial" w:cs="Arial"/>
          <w:sz w:val="24"/>
          <w:szCs w:val="24"/>
          <w:lang w:val="cs-CZ" w:eastAsia="pl-PL"/>
        </w:rPr>
        <w:tab/>
        <w:t xml:space="preserve">Opole, </w:t>
      </w:r>
      <w:r w:rsidR="00DA2577">
        <w:rPr>
          <w:rFonts w:ascii="Arial" w:eastAsia="MS Mincho" w:hAnsi="Arial" w:cs="Arial"/>
          <w:sz w:val="24"/>
          <w:szCs w:val="24"/>
          <w:lang w:val="cs-CZ" w:eastAsia="pl-PL"/>
        </w:rPr>
        <w:t>03.04.2025r.</w:t>
      </w:r>
    </w:p>
    <w:p w14:paraId="12DE6B28" w14:textId="77777777" w:rsidR="001D0106" w:rsidRPr="00650BAB" w:rsidRDefault="001D0106" w:rsidP="001D010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bookmarkStart w:id="0" w:name="_Hlk63772877"/>
    </w:p>
    <w:p w14:paraId="79C1A649" w14:textId="77777777" w:rsidR="001D0106" w:rsidRPr="00650BAB" w:rsidRDefault="001D0106" w:rsidP="001D010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650BAB">
        <w:rPr>
          <w:rFonts w:ascii="Arial" w:hAnsi="Arial" w:cs="Arial"/>
          <w:b/>
          <w:sz w:val="24"/>
          <w:szCs w:val="24"/>
        </w:rPr>
        <w:t>Informacja z otwarcia ofert w trybie art. 222 ust. 5 ustawy Prawo Zamówień Publicznych</w:t>
      </w:r>
    </w:p>
    <w:p w14:paraId="4D71D353" w14:textId="5D4377BA" w:rsidR="00F33411" w:rsidRPr="00650BAB" w:rsidRDefault="00650BAB" w:rsidP="00F334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Opolskie Centrum</w:t>
      </w:r>
      <w:r w:rsidR="001D0106" w:rsidRPr="00650BAB">
        <w:rPr>
          <w:rFonts w:ascii="Arial" w:hAnsi="Arial" w:cs="Arial"/>
          <w:sz w:val="24"/>
          <w:szCs w:val="24"/>
        </w:rPr>
        <w:t xml:space="preserve"> Edukacji działając na podstawie art. 222 ust. 5 ustawy </w:t>
      </w:r>
      <w:r w:rsidR="001D0106" w:rsidRPr="00650BAB">
        <w:rPr>
          <w:rFonts w:ascii="Arial" w:eastAsia="MS Mincho" w:hAnsi="Arial" w:cs="Arial"/>
          <w:sz w:val="24"/>
          <w:szCs w:val="24"/>
          <w:lang w:val="cs-CZ" w:eastAsia="pl-PL"/>
        </w:rPr>
        <w:t>z dnia  11 września 2019 r. - Prawo zamówień publicznych (Dz. U. z</w:t>
      </w:r>
      <w:r>
        <w:rPr>
          <w:rFonts w:ascii="Arial" w:eastAsia="MS Mincho" w:hAnsi="Arial" w:cs="Arial"/>
          <w:sz w:val="24"/>
          <w:szCs w:val="24"/>
          <w:lang w:val="cs-CZ" w:eastAsia="pl-PL"/>
        </w:rPr>
        <w:t> </w:t>
      </w:r>
      <w:r w:rsidR="001D0106" w:rsidRPr="00650BAB">
        <w:rPr>
          <w:rFonts w:ascii="Arial" w:eastAsia="MS Mincho" w:hAnsi="Arial" w:cs="Arial"/>
          <w:sz w:val="24"/>
          <w:szCs w:val="24"/>
          <w:lang w:val="cs-CZ" w:eastAsia="pl-PL"/>
        </w:rPr>
        <w:t>202</w:t>
      </w:r>
      <w:r>
        <w:rPr>
          <w:rFonts w:ascii="Arial" w:eastAsia="MS Mincho" w:hAnsi="Arial" w:cs="Arial"/>
          <w:sz w:val="24"/>
          <w:szCs w:val="24"/>
          <w:lang w:val="cs-CZ" w:eastAsia="pl-PL"/>
        </w:rPr>
        <w:t xml:space="preserve">4 </w:t>
      </w:r>
      <w:r w:rsidR="001D0106" w:rsidRPr="00650BAB">
        <w:rPr>
          <w:rFonts w:ascii="Arial" w:eastAsia="MS Mincho" w:hAnsi="Arial" w:cs="Arial"/>
          <w:sz w:val="24"/>
          <w:szCs w:val="24"/>
          <w:lang w:val="cs-CZ" w:eastAsia="pl-PL"/>
        </w:rPr>
        <w:t>r., poz. 1</w:t>
      </w:r>
      <w:r>
        <w:rPr>
          <w:rFonts w:ascii="Arial" w:eastAsia="MS Mincho" w:hAnsi="Arial" w:cs="Arial"/>
          <w:sz w:val="24"/>
          <w:szCs w:val="24"/>
          <w:lang w:val="cs-CZ" w:eastAsia="pl-PL"/>
        </w:rPr>
        <w:t>320</w:t>
      </w:r>
      <w:r w:rsidR="001D0106" w:rsidRPr="00650BAB">
        <w:rPr>
          <w:rFonts w:ascii="Arial" w:eastAsia="MS Mincho" w:hAnsi="Arial" w:cs="Arial"/>
          <w:sz w:val="24"/>
          <w:szCs w:val="24"/>
          <w:lang w:val="cs-CZ" w:eastAsia="pl-PL"/>
        </w:rPr>
        <w:t xml:space="preserve"> ze zm.), przekazuje informacje z otwarcia ofert w postępowaniu</w:t>
      </w:r>
      <w:bookmarkStart w:id="1" w:name="_Hlk22146141"/>
      <w:bookmarkEnd w:id="0"/>
      <w:r w:rsidR="001D0106" w:rsidRPr="00650BAB">
        <w:rPr>
          <w:rFonts w:ascii="Arial" w:eastAsia="MS Mincho" w:hAnsi="Arial" w:cs="Arial"/>
          <w:sz w:val="24"/>
          <w:szCs w:val="24"/>
          <w:lang w:val="cs-CZ" w:eastAsia="pl-PL"/>
        </w:rPr>
        <w:t xml:space="preserve"> </w:t>
      </w:r>
      <w:bookmarkStart w:id="2" w:name="_Hlk113869738"/>
      <w:bookmarkStart w:id="3" w:name="_Hlk113524126"/>
      <w:r w:rsidR="001D0106" w:rsidRPr="00650B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</w:t>
      </w:r>
      <w:bookmarkEnd w:id="2"/>
      <w:r w:rsidR="00F33411" w:rsidRPr="00650BAB">
        <w:rPr>
          <w:rFonts w:ascii="Arial" w:eastAsia="Times New Roman" w:hAnsi="Arial" w:cs="Arial"/>
          <w:b/>
          <w:sz w:val="24"/>
          <w:szCs w:val="24"/>
          <w:lang w:eastAsia="pl-PL"/>
        </w:rPr>
        <w:t>Usługę polegającą na pełnieniu funkcji eksperta ds. edukacji Powiatowego Koordynatora Sieci. Usługa będzie realizowana w ramach projektu partnerskiego: "Wsparcie rozwoju nowoczesnego kształcenia zawodowego, szkolnictwa wyższego oraz uczenia się przez całe życie" współfinansowanego ze środków Unii Europejskiej w ramach Krajowego Planu Odbudowy (KPO; inwestycja A3.1.1; w ramach naboru pt. „Zbudowanie systemu koordynacji i monitorowania regionalnych działań na rzecz kształcenia zawodowego, szkolnictwa wyższego oraz uczenia się przez całe życie, w tym uczenia się dorosłych”</w:t>
      </w:r>
    </w:p>
    <w:p w14:paraId="67795A8A" w14:textId="22C4F57D" w:rsidR="001D0106" w:rsidRPr="00650BAB" w:rsidRDefault="001D0106" w:rsidP="001D0106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3"/>
    <w:p w14:paraId="70EF3FE7" w14:textId="77777777" w:rsidR="001D0106" w:rsidRPr="00650BAB" w:rsidRDefault="001D0106" w:rsidP="001D0106">
      <w:pPr>
        <w:pStyle w:val="Default"/>
        <w:jc w:val="both"/>
        <w:rPr>
          <w:rFonts w:eastAsia="MS Mincho"/>
          <w:color w:val="auto"/>
          <w:lang w:val="cs-CZ"/>
        </w:rPr>
      </w:pPr>
      <w:r w:rsidRPr="00650BAB">
        <w:rPr>
          <w:rFonts w:eastAsia="MS Mincho"/>
          <w:color w:val="auto"/>
          <w:lang w:val="cs-CZ"/>
        </w:rPr>
        <w:t xml:space="preserve">Złożone oferty: 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835"/>
        <w:gridCol w:w="1701"/>
        <w:gridCol w:w="1842"/>
      </w:tblGrid>
      <w:tr w:rsidR="001D0106" w:rsidRPr="00650BAB" w14:paraId="5C478384" w14:textId="77777777" w:rsidTr="00650BAB">
        <w:trPr>
          <w:trHeight w:val="474"/>
        </w:trPr>
        <w:tc>
          <w:tcPr>
            <w:tcW w:w="3120" w:type="dxa"/>
            <w:shd w:val="clear" w:color="auto" w:fill="auto"/>
            <w:noWrap/>
            <w:vAlign w:val="center"/>
          </w:tcPr>
          <w:p w14:paraId="257385B1" w14:textId="77777777" w:rsidR="001D0106" w:rsidRPr="00650BAB" w:rsidRDefault="001D0106" w:rsidP="00514584">
            <w:pPr>
              <w:pStyle w:val="Bezodstpw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0BAB">
              <w:rPr>
                <w:rFonts w:ascii="Arial" w:hAnsi="Arial" w:cs="Arial"/>
                <w:sz w:val="24"/>
                <w:szCs w:val="24"/>
              </w:rPr>
              <w:t>Numer części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DCAC0B" w14:textId="77777777" w:rsidR="001D0106" w:rsidRPr="00650BAB" w:rsidRDefault="001D0106" w:rsidP="0051458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50BAB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3BC10C8B" w14:textId="77777777" w:rsidR="001D0106" w:rsidRPr="00650BAB" w:rsidRDefault="001D0106" w:rsidP="0051458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50BAB">
              <w:rPr>
                <w:rFonts w:ascii="Arial" w:hAnsi="Arial" w:cs="Arial"/>
                <w:sz w:val="24"/>
                <w:szCs w:val="24"/>
              </w:rPr>
              <w:t>Cena brutto</w:t>
            </w:r>
          </w:p>
        </w:tc>
        <w:tc>
          <w:tcPr>
            <w:tcW w:w="1842" w:type="dxa"/>
            <w:vAlign w:val="center"/>
          </w:tcPr>
          <w:p w14:paraId="780B1592" w14:textId="35330045" w:rsidR="001D0106" w:rsidRPr="00650BAB" w:rsidRDefault="001D0106" w:rsidP="00514584">
            <w:pPr>
              <w:pStyle w:val="Bezodstpw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0BAB">
              <w:rPr>
                <w:rFonts w:ascii="Arial" w:hAnsi="Arial" w:cs="Arial"/>
                <w:sz w:val="24"/>
                <w:szCs w:val="24"/>
              </w:rPr>
              <w:t xml:space="preserve">Doświadczenie </w:t>
            </w:r>
            <w:r w:rsidR="00650BAB">
              <w:rPr>
                <w:rFonts w:ascii="Arial" w:hAnsi="Arial" w:cs="Arial"/>
                <w:sz w:val="24"/>
                <w:szCs w:val="24"/>
              </w:rPr>
              <w:t xml:space="preserve">eksperta </w:t>
            </w:r>
            <w:r w:rsidRPr="00650BAB">
              <w:rPr>
                <w:rFonts w:ascii="Arial" w:hAnsi="Arial" w:cs="Arial"/>
                <w:sz w:val="24"/>
                <w:szCs w:val="24"/>
              </w:rPr>
              <w:t>ds. edukacji</w:t>
            </w:r>
          </w:p>
        </w:tc>
      </w:tr>
      <w:tr w:rsidR="001D0106" w:rsidRPr="00650BAB" w14:paraId="5484A072" w14:textId="77777777" w:rsidTr="00650BAB">
        <w:trPr>
          <w:trHeight w:val="94"/>
        </w:trPr>
        <w:tc>
          <w:tcPr>
            <w:tcW w:w="3120" w:type="dxa"/>
            <w:shd w:val="clear" w:color="auto" w:fill="auto"/>
            <w:noWrap/>
            <w:vAlign w:val="center"/>
          </w:tcPr>
          <w:p w14:paraId="1A2A06B5" w14:textId="70FB601E" w:rsidR="001D0106" w:rsidRPr="00650BAB" w:rsidRDefault="001D0106" w:rsidP="00514584">
            <w:pPr>
              <w:pStyle w:val="Bezodstpw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0BAB">
              <w:rPr>
                <w:rFonts w:ascii="Arial" w:hAnsi="Arial" w:cs="Arial"/>
                <w:sz w:val="24"/>
                <w:szCs w:val="24"/>
              </w:rPr>
              <w:t xml:space="preserve">Część </w:t>
            </w:r>
            <w:r w:rsidR="003363D6">
              <w:rPr>
                <w:rFonts w:ascii="Arial" w:hAnsi="Arial" w:cs="Arial"/>
                <w:sz w:val="24"/>
                <w:szCs w:val="24"/>
              </w:rPr>
              <w:t>1</w:t>
            </w:r>
            <w:r w:rsidRPr="00650BAB">
              <w:rPr>
                <w:rFonts w:ascii="Arial" w:hAnsi="Arial" w:cs="Arial"/>
                <w:sz w:val="24"/>
                <w:szCs w:val="24"/>
              </w:rPr>
              <w:t xml:space="preserve"> powiat </w:t>
            </w:r>
            <w:r w:rsidR="00477594" w:rsidRPr="00650BAB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9501562" w14:textId="1AFE5D92" w:rsidR="001D0106" w:rsidRPr="00650BAB" w:rsidRDefault="00DA2577" w:rsidP="00514584">
            <w:pPr>
              <w:pStyle w:val="Bezodstpw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Bernadeta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Gołuszko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48-370 Paczków</w:t>
            </w:r>
          </w:p>
        </w:tc>
        <w:tc>
          <w:tcPr>
            <w:tcW w:w="1701" w:type="dxa"/>
          </w:tcPr>
          <w:p w14:paraId="70514350" w14:textId="3A5263DA" w:rsidR="001D0106" w:rsidRPr="00650BAB" w:rsidRDefault="00DA2577" w:rsidP="0051458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15400,00</w:t>
            </w:r>
          </w:p>
        </w:tc>
        <w:tc>
          <w:tcPr>
            <w:tcW w:w="1842" w:type="dxa"/>
          </w:tcPr>
          <w:p w14:paraId="789057C9" w14:textId="5ABACFD4" w:rsidR="001D0106" w:rsidRPr="00650BAB" w:rsidRDefault="00DA2577" w:rsidP="0051458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lata</w:t>
            </w:r>
          </w:p>
        </w:tc>
      </w:tr>
      <w:tr w:rsidR="001D0106" w:rsidRPr="00650BAB" w14:paraId="61AB536C" w14:textId="77777777" w:rsidTr="003363D6">
        <w:trPr>
          <w:trHeight w:val="58"/>
        </w:trPr>
        <w:tc>
          <w:tcPr>
            <w:tcW w:w="3120" w:type="dxa"/>
            <w:shd w:val="clear" w:color="auto" w:fill="auto"/>
            <w:noWrap/>
            <w:vAlign w:val="center"/>
          </w:tcPr>
          <w:p w14:paraId="5AD135FD" w14:textId="723134E3" w:rsidR="001D0106" w:rsidRPr="00650BAB" w:rsidRDefault="001D0106" w:rsidP="00514584">
            <w:pPr>
              <w:pStyle w:val="Bezodstpw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0BAB">
              <w:rPr>
                <w:rFonts w:ascii="Arial" w:hAnsi="Arial" w:cs="Arial"/>
                <w:sz w:val="24"/>
                <w:szCs w:val="24"/>
              </w:rPr>
              <w:t xml:space="preserve">Część </w:t>
            </w:r>
            <w:r w:rsidR="003363D6">
              <w:rPr>
                <w:rFonts w:ascii="Arial" w:hAnsi="Arial" w:cs="Arial"/>
                <w:sz w:val="24"/>
                <w:szCs w:val="24"/>
              </w:rPr>
              <w:t>2</w:t>
            </w:r>
            <w:r w:rsidRPr="00650BAB">
              <w:rPr>
                <w:rFonts w:ascii="Arial" w:hAnsi="Arial" w:cs="Arial"/>
                <w:sz w:val="24"/>
                <w:szCs w:val="24"/>
              </w:rPr>
              <w:t xml:space="preserve"> powiat </w:t>
            </w:r>
            <w:r w:rsidR="00477594" w:rsidRPr="00650BAB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7111C6E" w14:textId="40E5A985" w:rsidR="001D0106" w:rsidRPr="00650BAB" w:rsidRDefault="00181158" w:rsidP="00514584">
            <w:pPr>
              <w:pStyle w:val="Bezodstpw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Barbara Strzoda, 48-250 Głogówek</w:t>
            </w:r>
          </w:p>
        </w:tc>
        <w:tc>
          <w:tcPr>
            <w:tcW w:w="1701" w:type="dxa"/>
          </w:tcPr>
          <w:p w14:paraId="567C628E" w14:textId="39F716FA" w:rsidR="001D0106" w:rsidRPr="00650BAB" w:rsidRDefault="00DA2577" w:rsidP="0051458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1540</w:t>
            </w:r>
            <w:r w:rsidR="0018115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14:paraId="7CDDBD12" w14:textId="48D12601" w:rsidR="001D0106" w:rsidRPr="00650BAB" w:rsidRDefault="00DA2577" w:rsidP="0051458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9F56745" w14:textId="77777777" w:rsidR="001D0106" w:rsidRPr="00650BAB" w:rsidRDefault="001D0106" w:rsidP="001D0106">
      <w:pPr>
        <w:pStyle w:val="Default"/>
        <w:jc w:val="both"/>
        <w:rPr>
          <w:rFonts w:eastAsia="MS Mincho"/>
          <w:color w:val="auto"/>
          <w:lang w:val="cs-CZ"/>
        </w:rPr>
      </w:pPr>
    </w:p>
    <w:bookmarkEnd w:id="1"/>
    <w:p w14:paraId="5687BC20" w14:textId="77777777" w:rsidR="001D0106" w:rsidRPr="00650BAB" w:rsidRDefault="001D0106" w:rsidP="001D0106">
      <w:pPr>
        <w:spacing w:after="0" w:line="240" w:lineRule="auto"/>
        <w:ind w:left="6379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CF5AE76" w14:textId="27F6AA15" w:rsidR="00181158" w:rsidRDefault="00DA2577" w:rsidP="00DA2577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Wiced</w:t>
      </w:r>
      <w:r w:rsidR="001D0106" w:rsidRPr="00650BAB">
        <w:rPr>
          <w:rFonts w:ascii="Arial" w:eastAsia="Times New Roman" w:hAnsi="Arial" w:cs="Arial"/>
          <w:b/>
          <w:sz w:val="24"/>
          <w:szCs w:val="24"/>
          <w:lang w:eastAsia="pl-PL"/>
        </w:rPr>
        <w:t>yrektor</w:t>
      </w:r>
      <w:r w:rsidR="00000368" w:rsidRPr="00650B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ds. projektów</w:t>
      </w:r>
    </w:p>
    <w:p w14:paraId="3048ED6B" w14:textId="46B8DCA6" w:rsidR="001D0106" w:rsidRPr="00650BAB" w:rsidRDefault="00000368" w:rsidP="00DA2577">
      <w:pPr>
        <w:spacing w:after="0" w:line="240" w:lineRule="auto"/>
        <w:ind w:left="4956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0BAB">
        <w:rPr>
          <w:rFonts w:ascii="Arial" w:eastAsia="Times New Roman" w:hAnsi="Arial" w:cs="Arial"/>
          <w:b/>
          <w:sz w:val="24"/>
          <w:szCs w:val="24"/>
          <w:lang w:eastAsia="pl-PL"/>
        </w:rPr>
        <w:t>Opolskiego Centrum Edukacji</w:t>
      </w:r>
    </w:p>
    <w:p w14:paraId="78C8FAE2" w14:textId="77777777" w:rsidR="001D0106" w:rsidRPr="00650BAB" w:rsidRDefault="001D0106" w:rsidP="00DA2577">
      <w:pPr>
        <w:spacing w:after="0" w:line="240" w:lineRule="auto"/>
        <w:ind w:left="6379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14DA836" w14:textId="6E43CF5C" w:rsidR="001D0106" w:rsidRPr="00650BAB" w:rsidRDefault="001D0106" w:rsidP="00DA2577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0B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mgr </w:t>
      </w:r>
      <w:r w:rsidR="00DA2577">
        <w:rPr>
          <w:rFonts w:ascii="Arial" w:eastAsia="Times New Roman" w:hAnsi="Arial" w:cs="Arial"/>
          <w:b/>
          <w:sz w:val="24"/>
          <w:szCs w:val="24"/>
          <w:lang w:eastAsia="pl-PL"/>
        </w:rPr>
        <w:t>Bartłomiej Piechaczek</w:t>
      </w:r>
    </w:p>
    <w:p w14:paraId="2B3B000D" w14:textId="77777777" w:rsidR="001D0106" w:rsidRPr="00650BAB" w:rsidRDefault="001D0106" w:rsidP="00DA2577">
      <w:pPr>
        <w:pStyle w:val="Default"/>
        <w:jc w:val="right"/>
        <w:rPr>
          <w:rFonts w:eastAsia="MS Mincho"/>
          <w:color w:val="auto"/>
          <w:lang w:val="cs-CZ"/>
        </w:rPr>
      </w:pPr>
    </w:p>
    <w:p w14:paraId="117DC3CC" w14:textId="77777777" w:rsidR="001D0106" w:rsidRPr="00650BAB" w:rsidRDefault="001D0106" w:rsidP="00DA2577">
      <w:pPr>
        <w:jc w:val="right"/>
        <w:rPr>
          <w:rFonts w:ascii="Arial" w:hAnsi="Arial" w:cs="Arial"/>
          <w:sz w:val="24"/>
          <w:szCs w:val="24"/>
        </w:rPr>
      </w:pPr>
    </w:p>
    <w:p w14:paraId="20CD311E" w14:textId="77777777" w:rsidR="001D0106" w:rsidRPr="00650BAB" w:rsidRDefault="001D0106" w:rsidP="001D0106">
      <w:pPr>
        <w:rPr>
          <w:rFonts w:ascii="Arial" w:hAnsi="Arial" w:cs="Arial"/>
          <w:sz w:val="24"/>
          <w:szCs w:val="24"/>
        </w:rPr>
      </w:pPr>
    </w:p>
    <w:p w14:paraId="7AE214BA" w14:textId="77777777" w:rsidR="001D0106" w:rsidRPr="00650BAB" w:rsidRDefault="001D0106" w:rsidP="001D0106">
      <w:pPr>
        <w:rPr>
          <w:rFonts w:ascii="Arial" w:hAnsi="Arial" w:cs="Arial"/>
          <w:sz w:val="24"/>
          <w:szCs w:val="24"/>
        </w:rPr>
      </w:pPr>
    </w:p>
    <w:p w14:paraId="187E6220" w14:textId="77777777" w:rsidR="001D0106" w:rsidRPr="00650BAB" w:rsidRDefault="001D0106">
      <w:pPr>
        <w:rPr>
          <w:rFonts w:ascii="Arial" w:hAnsi="Arial" w:cs="Arial"/>
          <w:sz w:val="24"/>
          <w:szCs w:val="24"/>
        </w:rPr>
      </w:pPr>
    </w:p>
    <w:sectPr w:rsidR="001D0106" w:rsidRPr="00650BA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47EA" w14:textId="77777777" w:rsidR="00466205" w:rsidRDefault="00466205" w:rsidP="00000368">
      <w:pPr>
        <w:spacing w:after="0" w:line="240" w:lineRule="auto"/>
      </w:pPr>
      <w:r>
        <w:separator/>
      </w:r>
    </w:p>
  </w:endnote>
  <w:endnote w:type="continuationSeparator" w:id="0">
    <w:p w14:paraId="5A8DA587" w14:textId="77777777" w:rsidR="00466205" w:rsidRDefault="00466205" w:rsidP="0000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5E49" w14:textId="77777777" w:rsidR="00000368" w:rsidRDefault="00000368" w:rsidP="00000368">
    <w:pPr>
      <w:pStyle w:val="Stopka"/>
      <w:tabs>
        <w:tab w:val="clear" w:pos="4536"/>
        <w:tab w:val="center" w:pos="4820"/>
      </w:tabs>
      <w:ind w:left="1985" w:hanging="283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8112A3D" wp14:editId="358E39A2">
          <wp:simplePos x="0" y="0"/>
          <wp:positionH relativeFrom="column">
            <wp:posOffset>1444098</wp:posOffset>
          </wp:positionH>
          <wp:positionV relativeFrom="paragraph">
            <wp:posOffset>137795</wp:posOffset>
          </wp:positionV>
          <wp:extent cx="1015365" cy="641350"/>
          <wp:effectExtent l="0" t="0" r="0" b="6350"/>
          <wp:wrapNone/>
          <wp:docPr id="1256248404" name="Obraz 125624840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248404" name="Obraz 1256248404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C45BCAB" wp14:editId="0A63A42C">
          <wp:simplePos x="0" y="0"/>
          <wp:positionH relativeFrom="column">
            <wp:posOffset>3283693</wp:posOffset>
          </wp:positionH>
          <wp:positionV relativeFrom="paragraph">
            <wp:posOffset>118110</wp:posOffset>
          </wp:positionV>
          <wp:extent cx="2698115" cy="575310"/>
          <wp:effectExtent l="0" t="0" r="6985" b="0"/>
          <wp:wrapNone/>
          <wp:docPr id="1261809845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809845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1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B9DDA5E" wp14:editId="61CF0C55">
          <wp:simplePos x="0" y="0"/>
          <wp:positionH relativeFrom="column">
            <wp:posOffset>-353587</wp:posOffset>
          </wp:positionH>
          <wp:positionV relativeFrom="paragraph">
            <wp:posOffset>71120</wp:posOffset>
          </wp:positionV>
          <wp:extent cx="1114425" cy="798830"/>
          <wp:effectExtent l="0" t="0" r="9525" b="1270"/>
          <wp:wrapNone/>
          <wp:docPr id="1" name="Obraz 1" descr="W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4DA07" w14:textId="77777777" w:rsidR="00000368" w:rsidRDefault="00000368" w:rsidP="00000368">
    <w:pPr>
      <w:pStyle w:val="Stopka"/>
      <w:ind w:left="1418"/>
    </w:pPr>
    <w:r>
      <w:t xml:space="preserve">     </w:t>
    </w:r>
  </w:p>
  <w:p w14:paraId="793D31A2" w14:textId="77777777" w:rsidR="00000368" w:rsidRDefault="00000368" w:rsidP="00000368">
    <w:pPr>
      <w:pStyle w:val="Stopka"/>
      <w:ind w:left="1418"/>
    </w:pPr>
    <w:r>
      <w:t xml:space="preserve">                </w:t>
    </w:r>
    <w:r>
      <w:rPr>
        <w:noProof/>
        <w:lang w:eastAsia="pl-PL"/>
      </w:rPr>
      <w:t xml:space="preserve">                       </w:t>
    </w:r>
    <w:r>
      <w:t xml:space="preserve">                                                                                        </w:t>
    </w:r>
  </w:p>
  <w:p w14:paraId="3BA604B2" w14:textId="77777777" w:rsidR="00000368" w:rsidRDefault="00000368" w:rsidP="00000368">
    <w:pPr>
      <w:pStyle w:val="Stopka"/>
      <w:tabs>
        <w:tab w:val="clear" w:pos="4536"/>
        <w:tab w:val="clear" w:pos="9072"/>
        <w:tab w:val="left" w:pos="3480"/>
      </w:tabs>
      <w:ind w:left="1418"/>
    </w:pPr>
    <w:r>
      <w:t xml:space="preserve"> </w:t>
    </w:r>
    <w:r>
      <w:tab/>
      <w:t xml:space="preserve">     </w:t>
    </w:r>
  </w:p>
  <w:p w14:paraId="6B0EE96B" w14:textId="77777777" w:rsidR="00000368" w:rsidRDefault="00000368" w:rsidP="00000368">
    <w:pPr>
      <w:pStyle w:val="Stopka"/>
      <w:ind w:left="1418"/>
    </w:pPr>
  </w:p>
  <w:p w14:paraId="361D9606" w14:textId="77777777" w:rsidR="00000368" w:rsidRPr="00341BF2" w:rsidRDefault="00000368" w:rsidP="00000368">
    <w:pPr>
      <w:pStyle w:val="Stopka"/>
      <w:ind w:left="-709"/>
      <w:jc w:val="center"/>
      <w:rPr>
        <w:i/>
        <w:sz w:val="18"/>
        <w:szCs w:val="18"/>
      </w:rPr>
    </w:pPr>
    <w:r>
      <w:rPr>
        <w:i/>
        <w:sz w:val="18"/>
        <w:szCs w:val="18"/>
      </w:rPr>
      <w:t>Projekt realizowany w ramach</w:t>
    </w:r>
    <w:r w:rsidRPr="00341BF2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naboru pt. </w:t>
    </w:r>
    <w:r w:rsidRPr="00341BF2">
      <w:rPr>
        <w:i/>
        <w:sz w:val="18"/>
        <w:szCs w:val="18"/>
      </w:rPr>
      <w:t>„Zbudowanie systemu koordynacji i monitorowania regionalnych działań na rzecz kształcenia zawodowego, szkolnictwa wyższego oraz uczenia się przez całe życie, w tym uczenia się dorosłych”.</w:t>
    </w:r>
  </w:p>
  <w:p w14:paraId="2D47A14E" w14:textId="77777777" w:rsidR="00000368" w:rsidRDefault="000003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33E8" w14:textId="77777777" w:rsidR="00466205" w:rsidRDefault="00466205" w:rsidP="00000368">
      <w:pPr>
        <w:spacing w:after="0" w:line="240" w:lineRule="auto"/>
      </w:pPr>
      <w:r>
        <w:separator/>
      </w:r>
    </w:p>
  </w:footnote>
  <w:footnote w:type="continuationSeparator" w:id="0">
    <w:p w14:paraId="555B1583" w14:textId="77777777" w:rsidR="00466205" w:rsidRDefault="00466205" w:rsidP="0000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E33D" w14:textId="77777777" w:rsidR="00000368" w:rsidRDefault="00DA2577" w:rsidP="00000368">
    <w:pPr>
      <w:pStyle w:val="Nagwek"/>
    </w:pPr>
    <w:sdt>
      <w:sdtPr>
        <w:id w:val="-537890461"/>
        <w:docPartObj>
          <w:docPartGallery w:val="Page Numbers (Margins)"/>
          <w:docPartUnique/>
        </w:docPartObj>
      </w:sdtPr>
      <w:sdtEndPr/>
      <w:sdtContent>
        <w:r w:rsidR="0000036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723F0D" wp14:editId="35E9AFC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9987364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23DA4" w14:textId="77777777" w:rsidR="00000368" w:rsidRPr="00CC141B" w:rsidRDefault="00000368" w:rsidP="00000368">
                              <w:pPr>
                                <w:pStyle w:val="Stopka"/>
                                <w:rPr>
                                  <w:rFonts w:ascii="Calibri Light" w:eastAsia="Times New Roman" w:hAnsi="Calibri Light" w:cs="Times New Roman"/>
                                  <w:sz w:val="44"/>
                                  <w:szCs w:val="44"/>
                                </w:rPr>
                              </w:pPr>
                              <w:r w:rsidRPr="00CC141B">
                                <w:rPr>
                                  <w:rFonts w:ascii="Calibri Light" w:eastAsia="Times New Roman" w:hAnsi="Calibri Light" w:cs="Times New Roman"/>
                                </w:rPr>
                                <w:t>Strona</w:t>
                              </w:r>
                              <w:r w:rsidRPr="00CC141B">
                                <w:rPr>
                                  <w:rFonts w:eastAsia="Times New Roman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Pr="00CC141B">
                                <w:rPr>
                                  <w:rFonts w:eastAsia="Times New Roman" w:cs="Times New Roman"/>
                                </w:rPr>
                                <w:fldChar w:fldCharType="separate"/>
                              </w:r>
                              <w:r w:rsidRPr="00CC141B">
                                <w:rPr>
                                  <w:rFonts w:ascii="Calibri Light" w:eastAsia="Times New Roman" w:hAnsi="Calibri Light" w:cs="Times New Roman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CC141B">
                                <w:rPr>
                                  <w:rFonts w:ascii="Calibri Light" w:eastAsia="Times New Roman" w:hAnsi="Calibri Light" w:cs="Times New Roman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723F0D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8023DA4" w14:textId="77777777" w:rsidR="00000368" w:rsidRPr="00CC141B" w:rsidRDefault="00000368" w:rsidP="00000368">
                        <w:pPr>
                          <w:pStyle w:val="Stopka"/>
                          <w:rPr>
                            <w:rFonts w:ascii="Calibri Light" w:eastAsia="Times New Roman" w:hAnsi="Calibri Light" w:cs="Times New Roman"/>
                            <w:sz w:val="44"/>
                            <w:szCs w:val="44"/>
                          </w:rPr>
                        </w:pPr>
                        <w:r w:rsidRPr="00CC141B">
                          <w:rPr>
                            <w:rFonts w:ascii="Calibri Light" w:eastAsia="Times New Roman" w:hAnsi="Calibri Light" w:cs="Times New Roman"/>
                          </w:rPr>
                          <w:t>Strona</w:t>
                        </w:r>
                        <w:r w:rsidRPr="00CC141B">
                          <w:rPr>
                            <w:rFonts w:eastAsia="Times New Roman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Pr="00CC141B">
                          <w:rPr>
                            <w:rFonts w:eastAsia="Times New Roman" w:cs="Times New Roman"/>
                          </w:rPr>
                          <w:fldChar w:fldCharType="separate"/>
                        </w:r>
                        <w:r w:rsidRPr="00CC141B">
                          <w:rPr>
                            <w:rFonts w:ascii="Calibri Light" w:eastAsia="Times New Roman" w:hAnsi="Calibri Light" w:cs="Times New Roman"/>
                            <w:sz w:val="44"/>
                            <w:szCs w:val="44"/>
                          </w:rPr>
                          <w:t>2</w:t>
                        </w:r>
                        <w:r w:rsidRPr="00CC141B">
                          <w:rPr>
                            <w:rFonts w:ascii="Calibri Light" w:eastAsia="Times New Roman" w:hAnsi="Calibri Light" w:cs="Times New Roman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00368">
      <w:rPr>
        <w:noProof/>
        <w:lang w:eastAsia="pl-PL"/>
      </w:rPr>
      <w:drawing>
        <wp:inline distT="0" distB="0" distL="0" distR="0" wp14:anchorId="61099898" wp14:editId="482FF29C">
          <wp:extent cx="5760720" cy="721360"/>
          <wp:effectExtent l="0" t="0" r="0" b="2540"/>
          <wp:docPr id="2047186322" name="Obraz 1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186322" name="Obraz 1" descr="Obraz zawierający tekst, li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CE3AD" w14:textId="77777777" w:rsidR="00000368" w:rsidRDefault="000003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06"/>
    <w:rsid w:val="00000368"/>
    <w:rsid w:val="00021547"/>
    <w:rsid w:val="000414EF"/>
    <w:rsid w:val="00062B4F"/>
    <w:rsid w:val="00095054"/>
    <w:rsid w:val="000F32B3"/>
    <w:rsid w:val="00110C73"/>
    <w:rsid w:val="00111D66"/>
    <w:rsid w:val="00181158"/>
    <w:rsid w:val="00184D76"/>
    <w:rsid w:val="001A0591"/>
    <w:rsid w:val="001D0106"/>
    <w:rsid w:val="002A1E12"/>
    <w:rsid w:val="002A2CFA"/>
    <w:rsid w:val="002D1221"/>
    <w:rsid w:val="00313BB1"/>
    <w:rsid w:val="0032424A"/>
    <w:rsid w:val="003363D6"/>
    <w:rsid w:val="00466205"/>
    <w:rsid w:val="00477594"/>
    <w:rsid w:val="004B72FF"/>
    <w:rsid w:val="00506FD4"/>
    <w:rsid w:val="00650BAB"/>
    <w:rsid w:val="006E09EF"/>
    <w:rsid w:val="007B025B"/>
    <w:rsid w:val="00B013D7"/>
    <w:rsid w:val="00BA631A"/>
    <w:rsid w:val="00CC141B"/>
    <w:rsid w:val="00D7587E"/>
    <w:rsid w:val="00D9421D"/>
    <w:rsid w:val="00DA2577"/>
    <w:rsid w:val="00E22A79"/>
    <w:rsid w:val="00E3081B"/>
    <w:rsid w:val="00F3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8E653"/>
  <w15:chartTrackingRefBased/>
  <w15:docId w15:val="{164933BD-CC94-4801-A936-9015B55B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10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1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01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1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1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1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1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1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1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1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D0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1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1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1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1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1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1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0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1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0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1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01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01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01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1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10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D0106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1D0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36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36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Pater</dc:creator>
  <cp:keywords/>
  <dc:description/>
  <cp:lastModifiedBy>Bogusława Pater</cp:lastModifiedBy>
  <cp:revision>2</cp:revision>
  <cp:lastPrinted>2025-04-03T11:38:00Z</cp:lastPrinted>
  <dcterms:created xsi:type="dcterms:W3CDTF">2025-04-03T11:39:00Z</dcterms:created>
  <dcterms:modified xsi:type="dcterms:W3CDTF">2025-04-03T11:39:00Z</dcterms:modified>
</cp:coreProperties>
</file>