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proofErr w:type="spellStart"/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>bindowni</w:t>
      </w:r>
      <w:bookmarkStart w:id="0" w:name="_GoBack"/>
      <w:bookmarkEnd w:id="0"/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>cy</w:t>
      </w:r>
      <w:proofErr w:type="spellEnd"/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 ręcznej</w:t>
      </w:r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A286-4BD3-455D-9F50-06137F0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2022-10-28T08:53:00Z</dcterms:modified>
</cp:coreProperties>
</file>