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19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A177C" w:rsidRPr="004A177C" w14:paraId="2FE2D0BE" w14:textId="77777777" w:rsidTr="00B12FF9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11316B01" w14:textId="4F44C527" w:rsidR="002979C6" w:rsidRPr="004A177C" w:rsidRDefault="002979C6" w:rsidP="004A177C">
            <w:pPr>
              <w:ind w:right="-113"/>
              <w:jc w:val="center"/>
              <w:rPr>
                <w:rFonts w:ascii="Arial" w:hAnsi="Arial" w:cs="Arial"/>
                <w:b/>
              </w:rPr>
            </w:pPr>
            <w:r w:rsidRPr="004A177C">
              <w:rPr>
                <w:rFonts w:ascii="Arial" w:hAnsi="Arial" w:cs="Arial"/>
                <w:b/>
              </w:rPr>
              <w:t>FORMULARZ</w:t>
            </w:r>
            <w:r w:rsidR="004B0AA1" w:rsidRPr="004A177C">
              <w:rPr>
                <w:rFonts w:ascii="Arial" w:hAnsi="Arial" w:cs="Arial"/>
                <w:b/>
              </w:rPr>
              <w:t xml:space="preserve"> </w:t>
            </w:r>
            <w:r w:rsidR="00270DCC" w:rsidRPr="004A177C">
              <w:rPr>
                <w:rFonts w:ascii="Arial" w:hAnsi="Arial" w:cs="Arial"/>
                <w:b/>
              </w:rPr>
              <w:t>CENOWY</w:t>
            </w:r>
          </w:p>
        </w:tc>
      </w:tr>
    </w:tbl>
    <w:p w14:paraId="4C662F8E" w14:textId="5F580562" w:rsidR="005D590C" w:rsidRPr="004A177C" w:rsidRDefault="005224FB" w:rsidP="004A177C">
      <w:pPr>
        <w:contextualSpacing/>
        <w:rPr>
          <w:rFonts w:ascii="Arial" w:hAnsi="Arial" w:cs="Arial"/>
          <w:sz w:val="22"/>
          <w:szCs w:val="22"/>
        </w:rPr>
      </w:pPr>
      <w:r w:rsidRPr="004A177C">
        <w:rPr>
          <w:rFonts w:ascii="Arial" w:hAnsi="Arial" w:cs="Arial"/>
          <w:sz w:val="22"/>
          <w:szCs w:val="22"/>
        </w:rPr>
        <w:t xml:space="preserve">W odpowiedzi na ogłoszenie o zamówieniu w postępowaniu o udzielenie zamówienia publicznego prowadzonego w trybie </w:t>
      </w:r>
      <w:r w:rsidR="00F028F2" w:rsidRPr="004A177C">
        <w:rPr>
          <w:rFonts w:ascii="Arial" w:hAnsi="Arial" w:cs="Arial"/>
          <w:sz w:val="22"/>
          <w:szCs w:val="22"/>
        </w:rPr>
        <w:t>Z</w:t>
      </w:r>
      <w:r w:rsidRPr="004A177C">
        <w:rPr>
          <w:rFonts w:ascii="Arial" w:hAnsi="Arial" w:cs="Arial"/>
          <w:sz w:val="22"/>
          <w:szCs w:val="22"/>
        </w:rPr>
        <w:t xml:space="preserve">apytania </w:t>
      </w:r>
      <w:r w:rsidR="00F028F2" w:rsidRPr="004A177C">
        <w:rPr>
          <w:rFonts w:ascii="Arial" w:hAnsi="Arial" w:cs="Arial"/>
          <w:sz w:val="22"/>
          <w:szCs w:val="22"/>
        </w:rPr>
        <w:t>O</w:t>
      </w:r>
      <w:r w:rsidRPr="004A177C">
        <w:rPr>
          <w:rFonts w:ascii="Arial" w:hAnsi="Arial" w:cs="Arial"/>
          <w:sz w:val="22"/>
          <w:szCs w:val="22"/>
        </w:rPr>
        <w:t>fertowego pn.:</w:t>
      </w:r>
    </w:p>
    <w:p w14:paraId="4ED37C4F" w14:textId="77777777" w:rsidR="00722405" w:rsidRPr="004A177C" w:rsidRDefault="00722405" w:rsidP="004A177C">
      <w:pPr>
        <w:contextualSpacing/>
        <w:rPr>
          <w:rFonts w:ascii="Arial" w:hAnsi="Arial" w:cs="Arial"/>
          <w:sz w:val="22"/>
          <w:szCs w:val="22"/>
        </w:rPr>
      </w:pPr>
    </w:p>
    <w:p w14:paraId="0766BC3F" w14:textId="6614978E" w:rsidR="005224FB" w:rsidRPr="004A177C" w:rsidRDefault="004A0C58" w:rsidP="004A177C">
      <w:pPr>
        <w:pStyle w:val="Skrconyadreszwrotny"/>
        <w:shd w:val="clear" w:color="auto" w:fill="D9D9D9" w:themeFill="background1" w:themeFillShade="D9"/>
        <w:jc w:val="center"/>
        <w:rPr>
          <w:rFonts w:ascii="Arial" w:hAnsi="Arial" w:cs="Arial"/>
          <w:b/>
          <w:bCs/>
          <w:sz w:val="22"/>
          <w:szCs w:val="22"/>
        </w:rPr>
      </w:pPr>
      <w:r w:rsidRPr="004A177C">
        <w:rPr>
          <w:rFonts w:ascii="Arial" w:hAnsi="Arial" w:cs="Arial"/>
          <w:b/>
          <w:bCs/>
          <w:sz w:val="22"/>
          <w:szCs w:val="22"/>
        </w:rPr>
        <w:t>„Zakup i dostawa pomocy</w:t>
      </w:r>
      <w:r w:rsidR="00447DC6" w:rsidRPr="004A17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177C">
        <w:rPr>
          <w:rFonts w:ascii="Arial" w:hAnsi="Arial" w:cs="Arial"/>
          <w:b/>
          <w:bCs/>
          <w:sz w:val="22"/>
          <w:szCs w:val="22"/>
        </w:rPr>
        <w:t>dydaktycznych</w:t>
      </w:r>
      <w:r w:rsidR="0091716F" w:rsidRPr="004A17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177C">
        <w:rPr>
          <w:rFonts w:ascii="Arial" w:hAnsi="Arial" w:cs="Arial"/>
          <w:b/>
          <w:bCs/>
          <w:sz w:val="22"/>
          <w:szCs w:val="22"/>
        </w:rPr>
        <w:t>w ramach Rządowego programu na lata 2020-2024</w:t>
      </w:r>
      <w:r w:rsidR="00E92220" w:rsidRPr="004A17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177C">
        <w:rPr>
          <w:rFonts w:ascii="Arial" w:hAnsi="Arial" w:cs="Arial"/>
          <w:b/>
          <w:bCs/>
          <w:sz w:val="22"/>
          <w:szCs w:val="22"/>
        </w:rPr>
        <w:t>AKTYWN</w:t>
      </w:r>
      <w:r w:rsidR="0091716F" w:rsidRPr="004A177C">
        <w:rPr>
          <w:rFonts w:ascii="Arial" w:hAnsi="Arial" w:cs="Arial"/>
          <w:b/>
          <w:bCs/>
          <w:sz w:val="22"/>
          <w:szCs w:val="22"/>
        </w:rPr>
        <w:t>A</w:t>
      </w:r>
      <w:r w:rsidR="00CC0D54" w:rsidRPr="004A17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177C">
        <w:rPr>
          <w:rFonts w:ascii="Arial" w:hAnsi="Arial" w:cs="Arial"/>
          <w:b/>
          <w:bCs/>
          <w:sz w:val="22"/>
          <w:szCs w:val="22"/>
        </w:rPr>
        <w:t>TABLICA</w:t>
      </w:r>
      <w:r w:rsidR="004B512A" w:rsidRPr="004A17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177C">
        <w:rPr>
          <w:rFonts w:ascii="Arial" w:hAnsi="Arial" w:cs="Arial"/>
          <w:b/>
          <w:bCs/>
          <w:sz w:val="22"/>
          <w:szCs w:val="22"/>
        </w:rPr>
        <w:t xml:space="preserve">dla Szkoły Podstawowej </w:t>
      </w:r>
      <w:r w:rsidR="00F973B6" w:rsidRPr="004A177C">
        <w:rPr>
          <w:rFonts w:ascii="Arial" w:hAnsi="Arial" w:cs="Arial"/>
          <w:b/>
          <w:bCs/>
          <w:sz w:val="22"/>
          <w:szCs w:val="22"/>
        </w:rPr>
        <w:t>w Ropience</w:t>
      </w:r>
      <w:r w:rsidR="001B37D0" w:rsidRPr="004A177C">
        <w:rPr>
          <w:rFonts w:ascii="Arial" w:hAnsi="Arial" w:cs="Arial"/>
          <w:b/>
          <w:bCs/>
          <w:sz w:val="22"/>
          <w:szCs w:val="22"/>
        </w:rPr>
        <w:t>”</w:t>
      </w:r>
      <w:r w:rsidRPr="004A177C">
        <w:rPr>
          <w:rFonts w:ascii="Arial" w:hAnsi="Arial" w:cs="Arial"/>
          <w:b/>
          <w:bCs/>
          <w:sz w:val="22"/>
          <w:szCs w:val="22"/>
        </w:rPr>
        <w:t>.</w:t>
      </w:r>
    </w:p>
    <w:p w14:paraId="4185AC7F" w14:textId="77777777" w:rsidR="005224FB" w:rsidRPr="004A177C" w:rsidRDefault="005224FB" w:rsidP="004A177C">
      <w:pPr>
        <w:rPr>
          <w:rFonts w:ascii="Arial" w:hAnsi="Arial" w:cs="Arial"/>
          <w:b/>
          <w:bCs/>
          <w:sz w:val="22"/>
          <w:szCs w:val="22"/>
        </w:rPr>
      </w:pPr>
    </w:p>
    <w:p w14:paraId="04BFD913" w14:textId="1BF79A47" w:rsidR="00637B88" w:rsidRPr="004A177C" w:rsidRDefault="00B9092B" w:rsidP="00ED3EFF">
      <w:pPr>
        <w:pStyle w:val="Zwykytekst1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  <w:r w:rsidRPr="004A177C">
        <w:rPr>
          <w:rFonts w:ascii="Arial" w:hAnsi="Arial" w:cs="Arial"/>
          <w:b/>
          <w:sz w:val="22"/>
          <w:szCs w:val="22"/>
        </w:rPr>
        <w:t>SKŁADAM(Y) OFERTĘ</w:t>
      </w:r>
      <w:r w:rsidRPr="004A177C">
        <w:rPr>
          <w:rFonts w:ascii="Arial" w:hAnsi="Arial" w:cs="Arial"/>
          <w:sz w:val="22"/>
          <w:szCs w:val="22"/>
        </w:rPr>
        <w:t xml:space="preserve"> na wykonanie przedmiotu zamówienia zgodnie z treścią Zapytania </w:t>
      </w:r>
      <w:r w:rsidR="00124C75" w:rsidRPr="004A177C">
        <w:rPr>
          <w:rFonts w:ascii="Arial" w:hAnsi="Arial" w:cs="Arial"/>
          <w:sz w:val="22"/>
          <w:szCs w:val="22"/>
        </w:rPr>
        <w:t>O</w:t>
      </w:r>
      <w:r w:rsidRPr="004A177C">
        <w:rPr>
          <w:rFonts w:ascii="Arial" w:hAnsi="Arial" w:cs="Arial"/>
          <w:sz w:val="22"/>
          <w:szCs w:val="22"/>
        </w:rPr>
        <w:t>fertowego</w:t>
      </w:r>
      <w:r w:rsidR="006B42B7" w:rsidRPr="004A177C">
        <w:rPr>
          <w:rFonts w:ascii="Arial" w:hAnsi="Arial" w:cs="Arial"/>
          <w:sz w:val="22"/>
          <w:szCs w:val="22"/>
        </w:rPr>
        <w:t xml:space="preserve">: </w:t>
      </w:r>
    </w:p>
    <w:p w14:paraId="4CBBC107" w14:textId="0924B526" w:rsidR="006B42B7" w:rsidRPr="004A177C" w:rsidRDefault="006B42B7" w:rsidP="00ED3EFF">
      <w:pPr>
        <w:pStyle w:val="Akapitzlist"/>
        <w:numPr>
          <w:ilvl w:val="0"/>
          <w:numId w:val="6"/>
        </w:numPr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A177C">
        <w:rPr>
          <w:rFonts w:ascii="Arial" w:hAnsi="Arial" w:cs="Arial"/>
          <w:sz w:val="22"/>
          <w:szCs w:val="22"/>
        </w:rPr>
        <w:t xml:space="preserve">Pomoce dydaktyczne lub narzędzia do terapii psychoneurologicznej dla uczniów </w:t>
      </w:r>
      <w:r w:rsidR="00383104" w:rsidRPr="004A177C">
        <w:rPr>
          <w:rFonts w:ascii="Arial" w:hAnsi="Arial" w:cs="Arial"/>
          <w:sz w:val="22"/>
          <w:szCs w:val="22"/>
        </w:rPr>
        <w:br/>
      </w:r>
      <w:r w:rsidRPr="004A177C">
        <w:rPr>
          <w:rFonts w:ascii="Arial" w:hAnsi="Arial" w:cs="Arial"/>
          <w:sz w:val="22"/>
          <w:szCs w:val="22"/>
        </w:rPr>
        <w:t xml:space="preserve">z zaburzeniami uwagi i koncentracji w tym: ADHD (Attention Deficit Hyperactivity Disorder); ADD (Attention Deficit Disorder); z niepełnosprawnością intelektualna oraz dla uczniów </w:t>
      </w:r>
      <w:r w:rsidR="00383104" w:rsidRPr="004A177C">
        <w:rPr>
          <w:rFonts w:ascii="Arial" w:hAnsi="Arial" w:cs="Arial"/>
          <w:sz w:val="22"/>
          <w:szCs w:val="22"/>
        </w:rPr>
        <w:br/>
      </w:r>
      <w:r w:rsidRPr="004A177C">
        <w:rPr>
          <w:rFonts w:ascii="Arial" w:hAnsi="Arial" w:cs="Arial"/>
          <w:sz w:val="22"/>
          <w:szCs w:val="22"/>
        </w:rPr>
        <w:t>z zaburzeniami procesów uczenia się, w tym z dysleksją, dyskalkulią</w:t>
      </w:r>
      <w:r w:rsidR="00EE3087" w:rsidRPr="004A177C">
        <w:rPr>
          <w:rFonts w:ascii="Arial" w:hAnsi="Arial" w:cs="Arial"/>
          <w:sz w:val="22"/>
          <w:szCs w:val="22"/>
        </w:rPr>
        <w:t>:</w:t>
      </w:r>
    </w:p>
    <w:tbl>
      <w:tblPr>
        <w:tblW w:w="89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1291"/>
        <w:gridCol w:w="709"/>
      </w:tblGrid>
      <w:tr w:rsidR="004A177C" w:rsidRPr="004A177C" w14:paraId="1936E56A" w14:textId="77777777" w:rsidTr="000048B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14B2" w14:textId="77777777" w:rsidR="00E436DE" w:rsidRPr="004A177C" w:rsidRDefault="00E436DE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99B6F" w14:textId="77777777" w:rsidR="00E436DE" w:rsidRPr="004A177C" w:rsidRDefault="00E436DE" w:rsidP="004A177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411DB1DA" w14:textId="7EDF3322" w:rsidR="00E436DE" w:rsidRPr="004A177C" w:rsidRDefault="00E436DE" w:rsidP="004A177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CD316" w14:textId="6BCFC7AD" w:rsidR="00E436DE" w:rsidRPr="004A177C" w:rsidRDefault="00E436DE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AB321" w14:textId="43495DE3" w:rsidR="00E436DE" w:rsidRPr="004A177C" w:rsidRDefault="00E436DE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Ilość</w:t>
            </w:r>
          </w:p>
        </w:tc>
      </w:tr>
      <w:tr w:rsidR="004A177C" w:rsidRPr="004A177C" w14:paraId="62C4E39E" w14:textId="77777777" w:rsidTr="00290D6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53EA" w14:textId="77777777" w:rsidR="007F5AFC" w:rsidRPr="004A177C" w:rsidRDefault="007F5AFC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2314" w14:textId="6E4BAEC7" w:rsidR="007F5AFC" w:rsidRPr="004A177C" w:rsidRDefault="007F5AFC" w:rsidP="000048BB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Eduterapeutica Specjalne Potrzeby Edukacyjne 4-8/EI SYSTEM Eduterapeutica SPE 4-8 dysleksja, dysgrafia, dysortografia, dyskalkulia dla dzieci i młodzieży w wieku 10-15 lat</w:t>
            </w:r>
            <w:r w:rsidR="000048BB">
              <w:rPr>
                <w:rFonts w:ascii="Arial" w:hAnsi="Arial" w:cs="Arial"/>
                <w:color w:val="auto"/>
                <w:sz w:val="22"/>
                <w:szCs w:val="22"/>
              </w:rPr>
              <w:t xml:space="preserve"> - </w:t>
            </w: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 xml:space="preserve">Zestaw 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7955D" w14:textId="538F2C28" w:rsidR="007F5AFC" w:rsidRPr="000048BB" w:rsidRDefault="00EC54F6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pakiet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9FF00" w14:textId="19347C7B" w:rsidR="007F5AFC" w:rsidRPr="000048BB" w:rsidRDefault="0075149E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28AE1648" w14:textId="77777777" w:rsidTr="00290D6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21D4" w14:textId="77777777" w:rsidR="007F5AFC" w:rsidRPr="004A177C" w:rsidRDefault="007F5AFC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79E67" w14:textId="6C037D51" w:rsidR="007F5AFC" w:rsidRPr="004A177C" w:rsidRDefault="00CC1CE4" w:rsidP="000048BB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Eduterapeutica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A05C5" w14:textId="3054B768" w:rsidR="007F5AFC" w:rsidRPr="000048BB" w:rsidRDefault="000048B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440A" w14:textId="72BF2A7A" w:rsidR="007F5AFC" w:rsidRPr="000048BB" w:rsidRDefault="000048B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5BD56BE5" w14:textId="77777777" w:rsidTr="00290D6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99EC6" w14:textId="77777777" w:rsidR="007F5AFC" w:rsidRPr="004A177C" w:rsidRDefault="007F5AFC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EADE" w14:textId="281128A2" w:rsidR="007F5AFC" w:rsidRPr="004A177C" w:rsidRDefault="00CC1CE4" w:rsidP="000048BB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Gra edukacyjna: Skojarzenia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AFC05" w14:textId="335E7005" w:rsidR="007F5AFC" w:rsidRPr="000048BB" w:rsidRDefault="000048B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2F51A" w14:textId="2ACD7791" w:rsidR="007F5AFC" w:rsidRPr="000048BB" w:rsidRDefault="000048B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5CCC28DE" w14:textId="77777777" w:rsidTr="00290D6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27A8" w14:textId="07F770E9" w:rsidR="007F5AFC" w:rsidRPr="004A177C" w:rsidRDefault="007F5AFC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A4F18" w14:textId="2DD6E4B8" w:rsidR="007F5AFC" w:rsidRPr="004A177C" w:rsidRDefault="00CC1CE4" w:rsidP="000048BB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Gra edukacyjna: Przeciwieństwa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91752" w14:textId="4974F24C" w:rsidR="007F5AFC" w:rsidRPr="000048BB" w:rsidRDefault="000048B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08932" w14:textId="2770C939" w:rsidR="007F5AFC" w:rsidRPr="000048BB" w:rsidRDefault="000048B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74875C93" w14:textId="77777777" w:rsidTr="00290D6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3267" w14:textId="3AB357B6" w:rsidR="007F5AFC" w:rsidRPr="004A177C" w:rsidRDefault="007F5AFC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292BA" w14:textId="355094C3" w:rsidR="007F5AFC" w:rsidRPr="004A177C" w:rsidRDefault="00CC1CE4" w:rsidP="000048BB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Gra edukacyjna: Czasowniki, Przymiotniki, Rzeczowniki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C667" w14:textId="0E72286F" w:rsidR="007F5AFC" w:rsidRPr="000048BB" w:rsidRDefault="000048B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5FA4" w14:textId="2CE4577D" w:rsidR="007F5AFC" w:rsidRPr="000048BB" w:rsidRDefault="000048B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70BF0E6B" w14:textId="77777777" w:rsidTr="00290D6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7D574" w14:textId="0D38BC62" w:rsidR="007F5AFC" w:rsidRPr="004A177C" w:rsidRDefault="007F5AFC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4915D" w14:textId="72A4AF1A" w:rsidR="007F5AFC" w:rsidRPr="004A177C" w:rsidRDefault="00CC1CE4" w:rsidP="000048BB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GoSense. Koncentracja i samokontrola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98EE6" w14:textId="44BF8705" w:rsidR="007F5AFC" w:rsidRPr="000048BB" w:rsidRDefault="00801A63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pakiet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BFFE5" w14:textId="4EFD30B3" w:rsidR="007F5AFC" w:rsidRPr="000048BB" w:rsidRDefault="000048B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57CBD92B" w14:textId="77777777" w:rsidTr="00290D6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7A5E4" w14:textId="549FB838" w:rsidR="007F5AFC" w:rsidRPr="004A177C" w:rsidRDefault="007F5AFC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3F8E4" w14:textId="6D5C9EE3" w:rsidR="007F5AFC" w:rsidRPr="004A177C" w:rsidRDefault="00CC1CE4" w:rsidP="000048BB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 xml:space="preserve">Sekwencje zdarzeń 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00D3C" w14:textId="256B34B1" w:rsidR="007F5AFC" w:rsidRPr="000048BB" w:rsidRDefault="000048B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786F" w14:textId="62421825" w:rsidR="007F5AFC" w:rsidRPr="000048BB" w:rsidRDefault="000048B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548F18B9" w14:textId="77777777" w:rsidTr="00290D6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C523C" w14:textId="0E6B142A" w:rsidR="007F5AFC" w:rsidRPr="004A177C" w:rsidRDefault="007F5AFC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BBEB4" w14:textId="4610A9CC" w:rsidR="007F5AFC" w:rsidRPr="004A177C" w:rsidRDefault="00CC1CE4" w:rsidP="000048BB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Klocki Lego Duplo Opowieści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09B5" w14:textId="1A01C2CE" w:rsidR="007F5AFC" w:rsidRPr="000048BB" w:rsidRDefault="003012FC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14A95" w14:textId="1CA52A78" w:rsidR="007F5AFC" w:rsidRPr="000048BB" w:rsidRDefault="000048B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7CB62359" w14:textId="77777777" w:rsidTr="00290D6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256FC" w14:textId="3CF13E3D" w:rsidR="007F5AFC" w:rsidRPr="004A177C" w:rsidRDefault="007F5AFC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FE0A2" w14:textId="1229A1ED" w:rsidR="007F5AFC" w:rsidRPr="004A177C" w:rsidRDefault="00CC1CE4" w:rsidP="000048BB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Lego Duplo ludziki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6D95" w14:textId="42E76746" w:rsidR="007F5AFC" w:rsidRPr="000048BB" w:rsidRDefault="003012FC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D8F4" w14:textId="075B0E12" w:rsidR="007F5AFC" w:rsidRPr="000048BB" w:rsidRDefault="000048B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7855ECC1" w14:textId="77777777" w:rsidTr="00290D69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2F998" w14:textId="31CBB4A3" w:rsidR="007F5AFC" w:rsidRPr="004A177C" w:rsidRDefault="007F5AFC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E202D" w14:textId="647B0F6B" w:rsidR="007F5AFC" w:rsidRPr="004A177C" w:rsidRDefault="00CC1CE4" w:rsidP="000048BB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Eduterapeutica lux Niepełnosprawność intelektualna i ASD</w:t>
            </w:r>
            <w:r w:rsidR="009441D5">
              <w:rPr>
                <w:rFonts w:ascii="Arial" w:hAnsi="Arial" w:cs="Arial"/>
                <w:color w:val="auto"/>
                <w:sz w:val="22"/>
                <w:szCs w:val="22"/>
              </w:rPr>
              <w:t xml:space="preserve"> – wiek </w:t>
            </w: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10-15</w:t>
            </w:r>
            <w:r w:rsidR="000048BB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lat</w:t>
            </w:r>
            <w:r w:rsidR="009441D5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51DA9" w14:textId="2B98CE7C" w:rsidR="007F5AFC" w:rsidRPr="000048BB" w:rsidRDefault="00292B34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pakiet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FC8E5" w14:textId="4B377F29" w:rsidR="007F5AFC" w:rsidRPr="000048BB" w:rsidRDefault="000048B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06673010" w14:textId="77777777" w:rsidTr="000048BB"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7486" w14:textId="479EBFDC" w:rsidR="00993D33" w:rsidRPr="004A177C" w:rsidRDefault="00993D33" w:rsidP="004A177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Gwarancja: …………………</w:t>
            </w:r>
            <w:r w:rsidR="003C1936" w:rsidRPr="004A177C">
              <w:rPr>
                <w:rFonts w:ascii="Arial" w:hAnsi="Arial" w:cs="Arial"/>
                <w:color w:val="auto"/>
                <w:sz w:val="22"/>
                <w:szCs w:val="22"/>
              </w:rPr>
              <w:t>…</w:t>
            </w:r>
            <w:r w:rsidR="00ED061B" w:rsidRPr="004A177C">
              <w:rPr>
                <w:rFonts w:ascii="Arial" w:hAnsi="Arial" w:cs="Arial"/>
                <w:color w:val="auto"/>
                <w:sz w:val="22"/>
                <w:szCs w:val="22"/>
              </w:rPr>
              <w:t>..</w:t>
            </w:r>
            <w:r w:rsidR="003C1936" w:rsidRPr="004A177C">
              <w:rPr>
                <w:rFonts w:ascii="Arial" w:hAnsi="Arial" w:cs="Arial"/>
                <w:color w:val="auto"/>
                <w:sz w:val="22"/>
                <w:szCs w:val="22"/>
              </w:rPr>
              <w:t>………………………..</w:t>
            </w: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……</w:t>
            </w:r>
            <w:r w:rsidR="003C1936" w:rsidRPr="004A177C">
              <w:rPr>
                <w:rFonts w:ascii="Arial" w:hAnsi="Arial" w:cs="Arial"/>
                <w:color w:val="auto"/>
                <w:sz w:val="22"/>
                <w:szCs w:val="22"/>
              </w:rPr>
              <w:t xml:space="preserve"> miesięcy.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E97E" w14:textId="77777777" w:rsidR="00993D33" w:rsidRPr="004A177C" w:rsidRDefault="00993D33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0048BB" w:rsidRPr="004A177C" w14:paraId="6B5D8F29" w14:textId="77777777" w:rsidTr="000048BB">
        <w:tc>
          <w:tcPr>
            <w:tcW w:w="69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1DCA" w14:textId="77777777" w:rsidR="00647068" w:rsidRPr="004A177C" w:rsidRDefault="00647068" w:rsidP="004A177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B75A37E" w14:textId="39F01251" w:rsidR="00993D33" w:rsidRPr="004A177C" w:rsidRDefault="00993D33" w:rsidP="004A177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SUMA</w:t>
            </w:r>
            <w:r w:rsidR="0059535B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wartości</w:t>
            </w:r>
            <w:r w:rsidRPr="004A17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5320B" w14:textId="77777777" w:rsidR="00993D33" w:rsidRPr="004A177C" w:rsidRDefault="00993D33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</w:tbl>
    <w:p w14:paraId="0AC462A4" w14:textId="7E128529" w:rsidR="00B60689" w:rsidRPr="004A177C" w:rsidRDefault="00B60689" w:rsidP="00ED3EFF">
      <w:pPr>
        <w:pStyle w:val="Zwykytekst1"/>
        <w:tabs>
          <w:tab w:val="left" w:pos="284"/>
        </w:tabs>
        <w:spacing w:line="276" w:lineRule="auto"/>
        <w:ind w:left="283"/>
        <w:jc w:val="both"/>
        <w:rPr>
          <w:rFonts w:ascii="Arial" w:hAnsi="Arial" w:cs="Arial"/>
          <w:sz w:val="22"/>
          <w:szCs w:val="22"/>
        </w:rPr>
      </w:pPr>
    </w:p>
    <w:p w14:paraId="5D66C34E" w14:textId="5472C257" w:rsidR="00B60689" w:rsidRPr="004A177C" w:rsidRDefault="00B60689" w:rsidP="00ED3E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4A177C">
        <w:rPr>
          <w:rFonts w:ascii="Arial" w:hAnsi="Arial" w:cs="Arial"/>
          <w:sz w:val="22"/>
          <w:szCs w:val="22"/>
        </w:rPr>
        <w:t xml:space="preserve">Pomoce dydaktyczne lub narzędzia do terapii komunikacji, w tym zaburzeń przetwarzania słuchowego, dla uczniów z centralnymi zaburzeniami słuchu, słabosłyszących, z zaburzeniami koncentracji i uwagi, w tym z ADHD, ADD, autyzmem: </w:t>
      </w:r>
    </w:p>
    <w:tbl>
      <w:tblPr>
        <w:tblW w:w="89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6237"/>
        <w:gridCol w:w="1286"/>
        <w:gridCol w:w="709"/>
      </w:tblGrid>
      <w:tr w:rsidR="004A177C" w:rsidRPr="004A177C" w14:paraId="4BC93347" w14:textId="77777777" w:rsidTr="003A5FC2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FEC9" w14:textId="77777777" w:rsidR="00B60689" w:rsidRPr="004A177C" w:rsidRDefault="00B60689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B2648" w14:textId="77777777" w:rsidR="00B60689" w:rsidRPr="004A177C" w:rsidRDefault="00B60689" w:rsidP="004A177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A187A03" w14:textId="77777777" w:rsidR="00B60689" w:rsidRPr="004A177C" w:rsidRDefault="00B60689" w:rsidP="004A177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DA778" w14:textId="77777777" w:rsidR="00B60689" w:rsidRPr="004A177C" w:rsidRDefault="00B60689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E9364" w14:textId="77777777" w:rsidR="00B60689" w:rsidRPr="004A177C" w:rsidRDefault="00B60689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Ilość</w:t>
            </w:r>
          </w:p>
        </w:tc>
      </w:tr>
      <w:tr w:rsidR="004A177C" w:rsidRPr="004A177C" w14:paraId="7ACDE659" w14:textId="77777777" w:rsidTr="0070700C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0FD5E" w14:textId="77777777" w:rsidR="00B60689" w:rsidRPr="004A177C" w:rsidRDefault="00B60689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4B912" w14:textId="01AF6504" w:rsidR="00B60689" w:rsidRPr="004A177C" w:rsidRDefault="00F03EE3" w:rsidP="004A177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Programy multimedialne: Autyzm. Rozumienie i naśladowanie mowy + Autyzm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CAAAD" w14:textId="3B35518E" w:rsidR="00B60689" w:rsidRPr="004A177C" w:rsidRDefault="009F1F8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pakiet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8A99" w14:textId="5627C084" w:rsidR="00B60689" w:rsidRPr="004A177C" w:rsidRDefault="00662D18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43BBF707" w14:textId="77777777" w:rsidTr="0070700C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ACB35" w14:textId="77777777" w:rsidR="00B60689" w:rsidRPr="004A177C" w:rsidRDefault="00B60689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993A" w14:textId="538DDC66" w:rsidR="00B60689" w:rsidRPr="004A177C" w:rsidRDefault="00F03EE3" w:rsidP="004A177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Tuby sensoryczne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D3245" w14:textId="6F49F20D" w:rsidR="00B60689" w:rsidRPr="004A177C" w:rsidRDefault="009F1F8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E3FA2" w14:textId="676892FD" w:rsidR="00B60689" w:rsidRPr="00C278C5" w:rsidRDefault="00C278C5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C278C5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4CED30AE" w14:textId="77777777" w:rsidTr="0070700C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0A4D5" w14:textId="77777777" w:rsidR="00B60689" w:rsidRPr="004A177C" w:rsidRDefault="00B60689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03853" w14:textId="09C13152" w:rsidR="00B60689" w:rsidRPr="004A177C" w:rsidRDefault="00F03EE3" w:rsidP="004A177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 xml:space="preserve">Klepsydry – mieszanie kolorów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DA3CA" w14:textId="49808B30" w:rsidR="00B60689" w:rsidRPr="004A177C" w:rsidRDefault="00E53812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15BD8" w14:textId="31DBE67A" w:rsidR="00B60689" w:rsidRPr="00C278C5" w:rsidRDefault="00C278C5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C278C5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73740F65" w14:textId="77777777" w:rsidTr="0070700C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5A6D" w14:textId="77777777" w:rsidR="00B60689" w:rsidRPr="004A177C" w:rsidRDefault="00B60689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lastRenderedPageBreak/>
              <w:t>4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F1ED" w14:textId="72036382" w:rsidR="00B60689" w:rsidRPr="004A177C" w:rsidRDefault="00F03EE3" w:rsidP="004A177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 xml:space="preserve">Klepsydra żelowa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BBAE8" w14:textId="3334F94B" w:rsidR="00B60689" w:rsidRPr="004A177C" w:rsidRDefault="00662D18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E3DC3" w14:textId="070D6552" w:rsidR="00B60689" w:rsidRPr="00C278C5" w:rsidRDefault="004E48D6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C278C5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3</w:t>
            </w:r>
          </w:p>
        </w:tc>
      </w:tr>
      <w:tr w:rsidR="004A177C" w:rsidRPr="004A177C" w14:paraId="3946D796" w14:textId="77777777" w:rsidTr="0070700C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8050" w14:textId="77777777" w:rsidR="00B60689" w:rsidRPr="004A177C" w:rsidRDefault="00B60689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A6930" w14:textId="039BE331" w:rsidR="00B60689" w:rsidRPr="004A177C" w:rsidRDefault="00F03EE3" w:rsidP="004A177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Figurki zwierząt: leśne, egzotyczne, domowe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20E09" w14:textId="4120FA83" w:rsidR="00B60689" w:rsidRPr="00B365F6" w:rsidRDefault="00B365F6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B365F6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14091" w14:textId="2937596B" w:rsidR="00B60689" w:rsidRPr="00B365F6" w:rsidRDefault="00B365F6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B365F6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3</w:t>
            </w:r>
          </w:p>
        </w:tc>
      </w:tr>
      <w:tr w:rsidR="004A177C" w:rsidRPr="004A177C" w14:paraId="52A52E27" w14:textId="77777777" w:rsidTr="0070700C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97852" w14:textId="77777777" w:rsidR="00B60689" w:rsidRPr="004A177C" w:rsidRDefault="00B60689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9D208" w14:textId="1E001114" w:rsidR="00B60689" w:rsidRPr="004A177C" w:rsidRDefault="00F03EE3" w:rsidP="004A177C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Style w:val="f7rl1if4"/>
                <w:rFonts w:ascii="Arial" w:hAnsi="Arial" w:cs="Arial"/>
                <w:color w:val="auto"/>
                <w:sz w:val="22"/>
                <w:szCs w:val="22"/>
              </w:rPr>
              <w:t>Sensoryczna deska do balansowania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5AA5" w14:textId="124C8F89" w:rsidR="00B60689" w:rsidRPr="004A177C" w:rsidRDefault="00662D18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12856" w14:textId="38E52C97" w:rsidR="00B60689" w:rsidRPr="003C4BD7" w:rsidRDefault="003C4BD7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3C4BD7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7D1ACAD7" w14:textId="77777777" w:rsidTr="003A5FC2">
        <w:trPr>
          <w:jc w:val="center"/>
        </w:trPr>
        <w:tc>
          <w:tcPr>
            <w:tcW w:w="6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1269" w14:textId="77777777" w:rsidR="00B60689" w:rsidRPr="004A177C" w:rsidRDefault="00B60689" w:rsidP="004A177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Gwarancja: ……………………..………………………..…… miesięcy.</w:t>
            </w:r>
          </w:p>
        </w:tc>
        <w:tc>
          <w:tcPr>
            <w:tcW w:w="1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27C6" w14:textId="77777777" w:rsidR="00B60689" w:rsidRPr="004A177C" w:rsidRDefault="00B60689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B60689" w:rsidRPr="004A177C" w14:paraId="0BEE5DC1" w14:textId="77777777" w:rsidTr="003A5FC2">
        <w:trPr>
          <w:jc w:val="center"/>
        </w:trPr>
        <w:tc>
          <w:tcPr>
            <w:tcW w:w="6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F8606" w14:textId="77777777" w:rsidR="00647068" w:rsidRPr="004A177C" w:rsidRDefault="00647068" w:rsidP="004A177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07E49A3D" w14:textId="576BBF0B" w:rsidR="00B60689" w:rsidRPr="004A177C" w:rsidRDefault="0059535B" w:rsidP="004A177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SUMA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wartości</w:t>
            </w:r>
            <w:r w:rsidRPr="004A17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1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DBAA6" w14:textId="77777777" w:rsidR="00B60689" w:rsidRPr="004A177C" w:rsidRDefault="00B60689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</w:tbl>
    <w:p w14:paraId="51966EFA" w14:textId="77777777" w:rsidR="00B60689" w:rsidRPr="004A177C" w:rsidRDefault="00B60689" w:rsidP="004A177C">
      <w:pPr>
        <w:pStyle w:val="Akapitzlist"/>
        <w:autoSpaceDE w:val="0"/>
        <w:autoSpaceDN w:val="0"/>
        <w:adjustRightInd w:val="0"/>
        <w:ind w:left="0"/>
        <w:contextualSpacing/>
        <w:rPr>
          <w:rFonts w:ascii="Arial" w:hAnsi="Arial" w:cs="Arial"/>
          <w:sz w:val="22"/>
          <w:szCs w:val="22"/>
        </w:rPr>
      </w:pPr>
    </w:p>
    <w:p w14:paraId="11C76E01" w14:textId="77777777" w:rsidR="00B1144E" w:rsidRPr="004A177C" w:rsidRDefault="00B1144E" w:rsidP="00ED3E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4A177C">
        <w:rPr>
          <w:rFonts w:ascii="Arial" w:hAnsi="Arial" w:cs="Arial"/>
          <w:sz w:val="22"/>
          <w:szCs w:val="22"/>
        </w:rPr>
        <w:t>Pomoce dydaktyczne lub narzędzia do terapii mających problemy w edukacji szkolnej z przyczyn innych niż w/w, z zaburzeniami wymagającymi terapii logopedycznej lub psychologicznej.</w:t>
      </w:r>
    </w:p>
    <w:tbl>
      <w:tblPr>
        <w:tblW w:w="894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096"/>
        <w:gridCol w:w="1275"/>
        <w:gridCol w:w="1008"/>
      </w:tblGrid>
      <w:tr w:rsidR="004A177C" w:rsidRPr="004A177C" w14:paraId="79CAA8FC" w14:textId="77777777" w:rsidTr="00777605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2086" w14:textId="77777777" w:rsidR="008337F6" w:rsidRPr="004A177C" w:rsidRDefault="008337F6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67EE" w14:textId="77777777" w:rsidR="008337F6" w:rsidRPr="004A177C" w:rsidRDefault="008337F6" w:rsidP="004A177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63DF897" w14:textId="77777777" w:rsidR="008337F6" w:rsidRPr="004A177C" w:rsidRDefault="008337F6" w:rsidP="004A177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69E9C" w14:textId="77777777" w:rsidR="008337F6" w:rsidRPr="004A177C" w:rsidRDefault="008337F6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Jednostka miary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F93EC" w14:textId="77777777" w:rsidR="008337F6" w:rsidRPr="004A177C" w:rsidRDefault="008337F6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Ilość</w:t>
            </w:r>
          </w:p>
        </w:tc>
      </w:tr>
      <w:tr w:rsidR="004A177C" w:rsidRPr="004A177C" w14:paraId="4667C52F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1CD18" w14:textId="77777777" w:rsidR="008337F6" w:rsidRPr="004A177C" w:rsidRDefault="008337F6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6142C" w14:textId="2A1BCED0" w:rsidR="008337F6" w:rsidRPr="004A177C" w:rsidRDefault="009379CB" w:rsidP="004A177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>Program multimedialny Zajęcia Logopedyczne 1 mTalent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9899" w14:textId="597BAAB1" w:rsidR="008337F6" w:rsidRPr="004A177C" w:rsidRDefault="001D6F5A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pakiet</w:t>
            </w:r>
            <w:r w:rsidR="006C6529" w:rsidRPr="000048BB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B23C4" w14:textId="31EE1BD3" w:rsidR="008337F6" w:rsidRPr="004A177C" w:rsidRDefault="006C6529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661AC99B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471A6" w14:textId="77777777" w:rsidR="006C6529" w:rsidRPr="004A177C" w:rsidRDefault="006C6529" w:rsidP="006C652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898B0" w14:textId="7622A4DE" w:rsidR="006C6529" w:rsidRPr="004A177C" w:rsidRDefault="006C6529" w:rsidP="006C652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>Program multimedialny Zajęcia Logopedyczne 2 mTalent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6784B" w14:textId="6CEE59BC" w:rsidR="006C6529" w:rsidRPr="004A177C" w:rsidRDefault="001D6F5A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pakiet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1C5B7" w14:textId="16AE28EC" w:rsidR="006C6529" w:rsidRPr="006C6529" w:rsidRDefault="006C6529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6C6529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04F7B00B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52E21" w14:textId="77777777" w:rsidR="006C6529" w:rsidRPr="004A177C" w:rsidRDefault="006C6529" w:rsidP="006C652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77444" w14:textId="73E6BE62" w:rsidR="006C6529" w:rsidRPr="004A177C" w:rsidRDefault="006C6529" w:rsidP="006C652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 xml:space="preserve">Tablica manipulacyjna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42B18" w14:textId="5770ECC8" w:rsidR="006C6529" w:rsidRPr="004A177C" w:rsidRDefault="006C6529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844154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6221E" w14:textId="3264B336" w:rsidR="006C6529" w:rsidRPr="006C6529" w:rsidRDefault="006C6529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6C6529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2903D159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52FD" w14:textId="77777777" w:rsidR="006C6529" w:rsidRPr="004A177C" w:rsidRDefault="006C6529" w:rsidP="006C652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18835" w14:textId="489C6052" w:rsidR="006C6529" w:rsidRPr="004A177C" w:rsidRDefault="006C6529" w:rsidP="006C652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eastAsia="Times New Roman" w:hAnsi="Arial" w:cs="Arial"/>
                <w:color w:val="auto"/>
                <w:kern w:val="36"/>
                <w:sz w:val="22"/>
                <w:szCs w:val="22"/>
                <w:lang w:eastAsia="pl-PL"/>
              </w:rPr>
              <w:t>MIMIC - zabawy logopedyczne z buzią. Karty logopedyczne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319FE" w14:textId="143C4576" w:rsidR="006C6529" w:rsidRPr="004A177C" w:rsidRDefault="00933C63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8FCB7" w14:textId="5C3BF169" w:rsidR="006C6529" w:rsidRPr="006C6529" w:rsidRDefault="006C6529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6C6529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3CE47D23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30725" w14:textId="77777777" w:rsidR="006C6529" w:rsidRPr="004A177C" w:rsidRDefault="006C6529" w:rsidP="006C652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5D8AE" w14:textId="4FA479F0" w:rsidR="006C6529" w:rsidRPr="004A177C" w:rsidRDefault="006C6529" w:rsidP="006C652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kern w:val="36"/>
                <w:sz w:val="22"/>
                <w:szCs w:val="22"/>
              </w:rPr>
              <w:t>Onomatopeje – karty logopedyczne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65491" w14:textId="7B9302AA" w:rsidR="006C6529" w:rsidRPr="004A177C" w:rsidRDefault="006C6529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711D8" w14:textId="02A93E56" w:rsidR="006C6529" w:rsidRPr="006C6529" w:rsidRDefault="006C6529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6C6529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578DB6C2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7053" w14:textId="77777777" w:rsidR="006C6529" w:rsidRPr="004A177C" w:rsidRDefault="006C6529" w:rsidP="006C652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ED400" w14:textId="01706377" w:rsidR="006C6529" w:rsidRPr="004A177C" w:rsidRDefault="006C6529" w:rsidP="006C652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>Kram z przysłowiami. Językowa gra karciana.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7F884" w14:textId="627F3F87" w:rsidR="006C6529" w:rsidRPr="004A177C" w:rsidRDefault="006C6529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844154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5A4BD" w14:textId="77777777" w:rsidR="006C6529" w:rsidRPr="006C6529" w:rsidRDefault="006C6529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</w:p>
        </w:tc>
      </w:tr>
      <w:tr w:rsidR="006C6529" w:rsidRPr="004A177C" w14:paraId="064D9B90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910FB" w14:textId="77777777" w:rsidR="006C6529" w:rsidRPr="004A177C" w:rsidRDefault="006C6529" w:rsidP="006C652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D6B96" w14:textId="520E160A" w:rsidR="006C6529" w:rsidRPr="004A177C" w:rsidRDefault="006C6529" w:rsidP="006C652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 xml:space="preserve">Klocki sześciany elastyczne/ marioinex /klocki konstrukcyjne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543D1" w14:textId="41BE050D" w:rsidR="006C6529" w:rsidRPr="004A177C" w:rsidRDefault="006C6529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7791A" w14:textId="31D497B8" w:rsidR="006C6529" w:rsidRPr="006C6529" w:rsidRDefault="006C6529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6C6529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0282F948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590DE" w14:textId="77777777" w:rsidR="006C6529" w:rsidRPr="004A177C" w:rsidRDefault="006C6529" w:rsidP="006C652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37F45" w14:textId="76E1DDFC" w:rsidR="006C6529" w:rsidRPr="004A177C" w:rsidRDefault="006C6529" w:rsidP="006C652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>Naturalna ścieżka sensoryczna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6661C" w14:textId="2DFC8EEF" w:rsidR="006C6529" w:rsidRPr="004A177C" w:rsidRDefault="00992BCC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83DAE" w14:textId="223E4BF5" w:rsidR="006C6529" w:rsidRPr="00992BCC" w:rsidRDefault="00992BCC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92BC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63CB8B66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1F40D" w14:textId="77777777" w:rsidR="006C6529" w:rsidRPr="004A177C" w:rsidRDefault="006C6529" w:rsidP="006C652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CA011" w14:textId="40040FE0" w:rsidR="006C6529" w:rsidRPr="004A177C" w:rsidRDefault="006C6529" w:rsidP="006C652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 xml:space="preserve">Dyski sensoryczne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59AFF" w14:textId="26A48B5A" w:rsidR="006C6529" w:rsidRPr="004A177C" w:rsidRDefault="00992BCC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7F4E9" w14:textId="03E85FF8" w:rsidR="006C6529" w:rsidRPr="00992BCC" w:rsidRDefault="00992BCC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92BC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72784171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FB288" w14:textId="77777777" w:rsidR="006C6529" w:rsidRPr="004A177C" w:rsidRDefault="006C6529" w:rsidP="006C652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0C326" w14:textId="0D994057" w:rsidR="006C6529" w:rsidRPr="004A177C" w:rsidRDefault="006C6529" w:rsidP="006C652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>Eduterapeutica lux Problemy Wychowawcze Uzależnienia/ Emocje/ Przemoc i Agresja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B8E68" w14:textId="719EA80E" w:rsidR="006C6529" w:rsidRPr="004A177C" w:rsidRDefault="00992BCC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2DA29" w14:textId="6EA20D6E" w:rsidR="006C6529" w:rsidRPr="00992BCC" w:rsidRDefault="00992BCC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92BC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0860B46E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FA7FA" w14:textId="08FA2B7F" w:rsidR="006C6529" w:rsidRPr="004A177C" w:rsidRDefault="006C6529" w:rsidP="006C652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F237" w14:textId="78A5D996" w:rsidR="006C6529" w:rsidRPr="004A177C" w:rsidRDefault="006C6529" w:rsidP="006C652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>Eduterapeutica lux Emocje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8245C" w14:textId="44956469" w:rsidR="006C6529" w:rsidRPr="004A177C" w:rsidRDefault="00992BCC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7CB58" w14:textId="59EA27FA" w:rsidR="006C6529" w:rsidRPr="00992BCC" w:rsidRDefault="00992BCC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92BC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54F5089C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64A8" w14:textId="7E4D4E11" w:rsidR="006C6529" w:rsidRPr="004A177C" w:rsidRDefault="006C6529" w:rsidP="006C652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67206" w14:textId="003B2923" w:rsidR="006C6529" w:rsidRPr="004A177C" w:rsidRDefault="006C6529" w:rsidP="006C652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>Eduterapeutica lux  Przemoc i Agresja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126BA" w14:textId="0A0BCFB4" w:rsidR="006C6529" w:rsidRPr="004A177C" w:rsidRDefault="00992BCC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7592E" w14:textId="070C74C5" w:rsidR="006C6529" w:rsidRPr="00992BCC" w:rsidRDefault="00992BCC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92BC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30A580ED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431F1" w14:textId="2C8F91DB" w:rsidR="00B87E04" w:rsidRPr="004A177C" w:rsidRDefault="005B1337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CBE3F" w14:textId="7DB84C5A" w:rsidR="00B87E04" w:rsidRPr="004A177C" w:rsidRDefault="009379CB" w:rsidP="006963D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 xml:space="preserve">Logico Primo – zestaw: </w:t>
            </w:r>
            <w:r w:rsidR="00777605" w:rsidRPr="004A177C">
              <w:rPr>
                <w:rFonts w:ascii="Arial" w:hAnsi="Arial" w:cs="Arial"/>
                <w:sz w:val="22"/>
                <w:szCs w:val="22"/>
              </w:rPr>
              <w:br/>
            </w:r>
            <w:r w:rsidRPr="004A177C">
              <w:rPr>
                <w:rFonts w:ascii="Arial" w:hAnsi="Arial" w:cs="Arial"/>
                <w:sz w:val="22"/>
                <w:szCs w:val="22"/>
              </w:rPr>
              <w:t xml:space="preserve">Ramka + 20 książeczek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B4C9C" w14:textId="3D37A9E5" w:rsidR="00B87E04" w:rsidRPr="004A177C" w:rsidRDefault="009379C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zestaw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6A85B" w14:textId="0394C78E" w:rsidR="00B87E04" w:rsidRPr="00992BCC" w:rsidRDefault="009379C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92BCC">
              <w:rPr>
                <w:rFonts w:ascii="Arial" w:hAnsi="Arial" w:cs="Arial"/>
                <w:sz w:val="22"/>
                <w:szCs w:val="22"/>
              </w:rPr>
              <w:t>20 ks</w:t>
            </w:r>
            <w:r w:rsidR="006963D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6529" w:rsidRPr="004A177C" w14:paraId="61B973C8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90BE5" w14:textId="6C4E0D8D" w:rsidR="006C6529" w:rsidRPr="004A177C" w:rsidRDefault="006C6529" w:rsidP="006C652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A1A85" w14:textId="2FCA5567" w:rsidR="006C6529" w:rsidRPr="004A177C" w:rsidRDefault="006C6529" w:rsidP="006C652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>Puzzle Pucio – Czego brakuje?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8415A" w14:textId="538761F9" w:rsidR="006C6529" w:rsidRPr="004A177C" w:rsidRDefault="006C6529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E96D39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FD5CA" w14:textId="64E25952" w:rsidR="006C6529" w:rsidRPr="00992BCC" w:rsidRDefault="00992BCC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92BC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560CE5C5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9AA5A" w14:textId="61842DC7" w:rsidR="006C6529" w:rsidRPr="004A177C" w:rsidRDefault="006C6529" w:rsidP="006C652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92379" w14:textId="1FF90891" w:rsidR="006C6529" w:rsidRPr="004A177C" w:rsidRDefault="006C6529" w:rsidP="006C652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>Puzzle Pucio – Co tu pasuje?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2BEA3" w14:textId="0BC67144" w:rsidR="006C6529" w:rsidRPr="004A177C" w:rsidRDefault="006C6529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E96D39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8395A" w14:textId="5A89988C" w:rsidR="006C6529" w:rsidRPr="00992BCC" w:rsidRDefault="00992BCC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92BC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62D89242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20646" w14:textId="08EC9196" w:rsidR="006C6529" w:rsidRPr="004A177C" w:rsidRDefault="006C6529" w:rsidP="006C652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7989A" w14:textId="3F2F9878" w:rsidR="006C6529" w:rsidRPr="004A177C" w:rsidRDefault="006C6529" w:rsidP="006C652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 xml:space="preserve">Puzzle Pucio – Co słychać?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61860" w14:textId="56F3EF14" w:rsidR="006C6529" w:rsidRPr="004A177C" w:rsidRDefault="006C6529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E96D39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1D8D8" w14:textId="6BAE1311" w:rsidR="006C6529" w:rsidRPr="00992BCC" w:rsidRDefault="00992BCC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92BC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3DC0DAB4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1554A" w14:textId="0849C412" w:rsidR="006C6529" w:rsidRPr="004A177C" w:rsidRDefault="006C6529" w:rsidP="006C652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46367" w14:textId="77777777" w:rsidR="006C6529" w:rsidRPr="004A177C" w:rsidRDefault="006C6529" w:rsidP="006C652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>Pucio umie opowiadać?</w:t>
            </w:r>
          </w:p>
          <w:p w14:paraId="6781DCF6" w14:textId="77777777" w:rsidR="006C6529" w:rsidRPr="004A177C" w:rsidRDefault="006C6529" w:rsidP="006C6529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6A47A" w14:textId="6727C700" w:rsidR="006C6529" w:rsidRPr="004A177C" w:rsidRDefault="006C6529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E96D39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0D7BB" w14:textId="101E55B6" w:rsidR="006C6529" w:rsidRPr="00992BCC" w:rsidRDefault="00992BCC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92BC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6C6529" w:rsidRPr="004A177C" w14:paraId="27803197" w14:textId="77777777" w:rsidTr="002668BA">
        <w:trPr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234E" w14:textId="6C06A185" w:rsidR="006C6529" w:rsidRPr="004A177C" w:rsidRDefault="006C6529" w:rsidP="006C6529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7442C" w14:textId="5D87D628" w:rsidR="006C6529" w:rsidRPr="004A177C" w:rsidRDefault="006C6529" w:rsidP="006C652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>Pucio i ćwiczenia z mówienia, czyli nowe słowa i zdania.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F27D9" w14:textId="7C0A4B0D" w:rsidR="006C6529" w:rsidRPr="004A177C" w:rsidRDefault="006C6529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  <w:r w:rsidRPr="00E96D39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szt.</w:t>
            </w:r>
          </w:p>
        </w:tc>
        <w:tc>
          <w:tcPr>
            <w:tcW w:w="1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87DD6" w14:textId="76CAD532" w:rsidR="006C6529" w:rsidRPr="00992BCC" w:rsidRDefault="00992BCC" w:rsidP="006C6529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992BC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2F96A024" w14:textId="77777777" w:rsidTr="00777605">
        <w:trPr>
          <w:jc w:val="center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7148" w14:textId="2E4352AD" w:rsidR="008337F6" w:rsidRPr="004A177C" w:rsidRDefault="008337F6" w:rsidP="004A177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Gwarancja: ………………….………………………..…… miesięcy.</w:t>
            </w:r>
          </w:p>
        </w:tc>
        <w:tc>
          <w:tcPr>
            <w:tcW w:w="2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99EC" w14:textId="77777777" w:rsidR="008337F6" w:rsidRPr="004A177C" w:rsidRDefault="008337F6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8337F6" w:rsidRPr="004A177C" w14:paraId="71554A3A" w14:textId="77777777" w:rsidTr="00777605">
        <w:trPr>
          <w:jc w:val="center"/>
        </w:trPr>
        <w:tc>
          <w:tcPr>
            <w:tcW w:w="6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C8E7" w14:textId="77777777" w:rsidR="00647068" w:rsidRPr="004A177C" w:rsidRDefault="00647068" w:rsidP="004A177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408A61C4" w14:textId="46F27CE6" w:rsidR="008337F6" w:rsidRPr="004A177C" w:rsidRDefault="0059535B" w:rsidP="004A177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SUMA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wartości</w:t>
            </w:r>
            <w:r w:rsidRPr="004A17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22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6A22" w14:textId="77777777" w:rsidR="008337F6" w:rsidRPr="004A177C" w:rsidRDefault="008337F6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</w:tbl>
    <w:p w14:paraId="21495A31" w14:textId="77777777" w:rsidR="00B60689" w:rsidRPr="004A177C" w:rsidRDefault="00B60689" w:rsidP="0059535B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51F76864" w14:textId="47A267E6" w:rsidR="00D96B5B" w:rsidRPr="004A177C" w:rsidRDefault="00D96B5B" w:rsidP="00ED3EF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  <w:r w:rsidRPr="004A177C">
        <w:rPr>
          <w:rFonts w:ascii="Arial" w:hAnsi="Arial" w:cs="Arial"/>
          <w:sz w:val="22"/>
          <w:szCs w:val="22"/>
        </w:rPr>
        <w:t>Specjalistyczne oprogramowanie do pomocy dydaktycznych lub narzędzi do terapii, wskazywanych w pkt 1-3 wykorzystywanego w TIK (Technologii Informacyjno -Komunikacyjnych na lata 2022-2022 Aktywna Tablica)</w:t>
      </w:r>
      <w:r w:rsidR="00660A5B" w:rsidRPr="004A177C">
        <w:rPr>
          <w:rFonts w:ascii="Arial" w:hAnsi="Arial" w:cs="Arial"/>
          <w:sz w:val="22"/>
          <w:szCs w:val="22"/>
        </w:rPr>
        <w:t>:</w:t>
      </w:r>
    </w:p>
    <w:tbl>
      <w:tblPr>
        <w:tblW w:w="89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6237"/>
        <w:gridCol w:w="1286"/>
        <w:gridCol w:w="709"/>
      </w:tblGrid>
      <w:tr w:rsidR="004A177C" w:rsidRPr="004A177C" w14:paraId="145811AE" w14:textId="77777777" w:rsidTr="00B23DCA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FCE2D" w14:textId="77777777" w:rsidR="00660A5B" w:rsidRPr="004A177C" w:rsidRDefault="00660A5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6198" w14:textId="77777777" w:rsidR="00660A5B" w:rsidRPr="004A177C" w:rsidRDefault="00660A5B" w:rsidP="004A177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FBE0ED6" w14:textId="77777777" w:rsidR="00660A5B" w:rsidRPr="004A177C" w:rsidRDefault="00660A5B" w:rsidP="004A177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Przedmiot zamówienia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0315" w14:textId="77777777" w:rsidR="00660A5B" w:rsidRPr="004A177C" w:rsidRDefault="00660A5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F0036" w14:textId="77777777" w:rsidR="00660A5B" w:rsidRPr="004A177C" w:rsidRDefault="00660A5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Ilość</w:t>
            </w:r>
          </w:p>
        </w:tc>
      </w:tr>
      <w:tr w:rsidR="004A177C" w:rsidRPr="004A177C" w14:paraId="3662CC2B" w14:textId="77777777" w:rsidTr="00BD7CBC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AEF92" w14:textId="77777777" w:rsidR="00660A5B" w:rsidRPr="004A177C" w:rsidRDefault="00660A5B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55FB8" w14:textId="7A83FE99" w:rsidR="00660A5B" w:rsidRPr="004A177C" w:rsidRDefault="00660A5B" w:rsidP="004A177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>ŚMIAŁO DO SZKOŁY wersja 1.0 - Program multimedialny opracowany z myślą o profilaktyce trudności szkolnych i prawidłowym rozwoju dziecka.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61212" w14:textId="2FBB7F28" w:rsidR="00660A5B" w:rsidRPr="004A177C" w:rsidRDefault="00ED3EFF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pakiet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042E3" w14:textId="516C3065" w:rsidR="00660A5B" w:rsidRPr="004A177C" w:rsidRDefault="00660A5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50052672" w14:textId="77777777" w:rsidTr="00BD7CBC">
        <w:trPr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F4EF6" w14:textId="77777777" w:rsidR="00660A5B" w:rsidRPr="004A177C" w:rsidRDefault="00660A5B" w:rsidP="004A177C">
            <w:pPr>
              <w:suppressAutoHyphens/>
              <w:autoSpaceDN w:val="0"/>
              <w:spacing w:before="120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F5D5" w14:textId="17149920" w:rsidR="00660A5B" w:rsidRPr="004A177C" w:rsidRDefault="00660A5B" w:rsidP="004A177C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A177C">
              <w:rPr>
                <w:rFonts w:ascii="Arial" w:hAnsi="Arial" w:cs="Arial"/>
                <w:sz w:val="22"/>
                <w:szCs w:val="22"/>
              </w:rPr>
              <w:t xml:space="preserve">MODEL: Dell Vostro 3510 i5-1135G7/8GB/512/Win11P + MS Office 2021 dla edukacji 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7A446" w14:textId="3807523D" w:rsidR="00660A5B" w:rsidRPr="004A177C" w:rsidRDefault="00660A5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 xml:space="preserve">sztuka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5FE9A" w14:textId="033989E8" w:rsidR="00660A5B" w:rsidRPr="004A177C" w:rsidRDefault="00660A5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</w:pPr>
            <w:r w:rsidRPr="004A177C">
              <w:rPr>
                <w:rFonts w:ascii="Arial" w:eastAsia="SimSun" w:hAnsi="Arial" w:cs="Arial"/>
                <w:iCs/>
                <w:kern w:val="3"/>
                <w:sz w:val="22"/>
                <w:szCs w:val="22"/>
              </w:rPr>
              <w:t>1</w:t>
            </w:r>
          </w:p>
        </w:tc>
      </w:tr>
      <w:tr w:rsidR="004A177C" w:rsidRPr="004A177C" w14:paraId="4EDD7192" w14:textId="77777777" w:rsidTr="00B23DCA">
        <w:trPr>
          <w:jc w:val="center"/>
        </w:trPr>
        <w:tc>
          <w:tcPr>
            <w:tcW w:w="6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C0D8" w14:textId="5A33FD62" w:rsidR="00660A5B" w:rsidRPr="004A177C" w:rsidRDefault="00660A5B" w:rsidP="004A177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Gwarancja</w:t>
            </w:r>
            <w:r w:rsidR="002762EB" w:rsidRPr="004A177C">
              <w:rPr>
                <w:rFonts w:ascii="Arial" w:hAnsi="Arial" w:cs="Arial"/>
                <w:color w:val="auto"/>
                <w:sz w:val="22"/>
                <w:szCs w:val="22"/>
              </w:rPr>
              <w:t xml:space="preserve"> Laptop</w:t>
            </w:r>
            <w:r w:rsidRPr="004A177C">
              <w:rPr>
                <w:rFonts w:ascii="Arial" w:hAnsi="Arial" w:cs="Arial"/>
                <w:color w:val="auto"/>
                <w:sz w:val="22"/>
                <w:szCs w:val="22"/>
              </w:rPr>
              <w:t>: ……………………………………..…… miesięcy.</w:t>
            </w:r>
          </w:p>
        </w:tc>
        <w:tc>
          <w:tcPr>
            <w:tcW w:w="1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EE57" w14:textId="77777777" w:rsidR="00660A5B" w:rsidRPr="004A177C" w:rsidRDefault="00660A5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  <w:tr w:rsidR="00660A5B" w:rsidRPr="004A177C" w14:paraId="02E267CB" w14:textId="77777777" w:rsidTr="00B23DCA">
        <w:trPr>
          <w:jc w:val="center"/>
        </w:trPr>
        <w:tc>
          <w:tcPr>
            <w:tcW w:w="69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D285" w14:textId="77777777" w:rsidR="00660A5B" w:rsidRPr="004A177C" w:rsidRDefault="00660A5B" w:rsidP="004A177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74B020B" w14:textId="77777777" w:rsidR="00660A5B" w:rsidRPr="004A177C" w:rsidRDefault="00660A5B" w:rsidP="004A177C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A177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SUMA: </w:t>
            </w:r>
          </w:p>
        </w:tc>
        <w:tc>
          <w:tcPr>
            <w:tcW w:w="1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A5601" w14:textId="77777777" w:rsidR="00660A5B" w:rsidRPr="004A177C" w:rsidRDefault="00660A5B" w:rsidP="004A177C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eastAsia="SimSun" w:hAnsi="Arial" w:cs="Arial"/>
                <w:b/>
                <w:bCs/>
                <w:iCs/>
                <w:kern w:val="3"/>
                <w:sz w:val="22"/>
                <w:szCs w:val="22"/>
              </w:rPr>
            </w:pPr>
          </w:p>
        </w:tc>
      </w:tr>
    </w:tbl>
    <w:p w14:paraId="3C78CB5C" w14:textId="77777777" w:rsidR="00660A5B" w:rsidRPr="004A177C" w:rsidRDefault="00660A5B" w:rsidP="004A177C">
      <w:pPr>
        <w:pStyle w:val="Akapitzlist"/>
        <w:autoSpaceDE w:val="0"/>
        <w:autoSpaceDN w:val="0"/>
        <w:adjustRightInd w:val="0"/>
        <w:ind w:left="0"/>
        <w:contextualSpacing/>
        <w:rPr>
          <w:rFonts w:ascii="Arial" w:hAnsi="Arial" w:cs="Arial"/>
          <w:sz w:val="22"/>
          <w:szCs w:val="22"/>
        </w:rPr>
      </w:pPr>
    </w:p>
    <w:p w14:paraId="0D7835BA" w14:textId="77777777" w:rsidR="00B60689" w:rsidRPr="004A177C" w:rsidRDefault="00B60689" w:rsidP="004A177C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398118DD" w14:textId="77777777" w:rsidR="00B60689" w:rsidRPr="004A177C" w:rsidRDefault="00B60689" w:rsidP="004A177C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68268F14" w14:textId="4329AAB5" w:rsidR="00A66D74" w:rsidRPr="004A177C" w:rsidRDefault="005A2A71" w:rsidP="004A177C">
      <w:pPr>
        <w:rPr>
          <w:rFonts w:ascii="Arial" w:hAnsi="Arial" w:cs="Arial"/>
          <w:b/>
          <w:sz w:val="22"/>
          <w:szCs w:val="22"/>
        </w:rPr>
      </w:pPr>
      <w:r w:rsidRPr="004A177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34DF" wp14:editId="50C97D3C">
                <wp:simplePos x="0" y="0"/>
                <wp:positionH relativeFrom="column">
                  <wp:posOffset>2576830</wp:posOffset>
                </wp:positionH>
                <wp:positionV relativeFrom="paragraph">
                  <wp:posOffset>58420</wp:posOffset>
                </wp:positionV>
                <wp:extent cx="3200400" cy="723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32989" w14:textId="77777777" w:rsidR="00A66D74" w:rsidRPr="00375D5E" w:rsidRDefault="00A66D74" w:rsidP="00375D5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75D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734D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02.9pt;margin-top:4.6pt;width:252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">
                <v:textbox>
                  <w:txbxContent>
                    <w:p w14:paraId="4A532989" w14:textId="77777777" w:rsidR="00A66D74" w:rsidRPr="00375D5E" w:rsidRDefault="00A66D74" w:rsidP="00375D5E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75D5E">
                        <w:rPr>
                          <w:rFonts w:ascii="Arial" w:hAnsi="Arial" w:cs="Arial"/>
                          <w:sz w:val="22"/>
                          <w:szCs w:val="22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4BD76C" w14:textId="3155715F" w:rsidR="00A66D74" w:rsidRPr="004A177C" w:rsidRDefault="00A66D74" w:rsidP="004A177C">
      <w:pPr>
        <w:rPr>
          <w:rFonts w:ascii="Arial" w:hAnsi="Arial" w:cs="Arial"/>
          <w:bCs/>
          <w:sz w:val="22"/>
          <w:szCs w:val="22"/>
        </w:rPr>
      </w:pPr>
    </w:p>
    <w:p w14:paraId="3A9405F4" w14:textId="77777777" w:rsidR="00A66D74" w:rsidRPr="004A177C" w:rsidRDefault="00A66D74" w:rsidP="004A177C">
      <w:pPr>
        <w:rPr>
          <w:rFonts w:ascii="Arial" w:hAnsi="Arial" w:cs="Arial"/>
          <w:bCs/>
          <w:sz w:val="22"/>
          <w:szCs w:val="22"/>
        </w:rPr>
      </w:pPr>
    </w:p>
    <w:p w14:paraId="5BB53290" w14:textId="77777777" w:rsidR="00A66D74" w:rsidRPr="004A177C" w:rsidRDefault="00A66D74" w:rsidP="004A177C">
      <w:pPr>
        <w:rPr>
          <w:rFonts w:ascii="Arial" w:hAnsi="Arial" w:cs="Arial"/>
          <w:bCs/>
          <w:sz w:val="22"/>
          <w:szCs w:val="22"/>
        </w:rPr>
      </w:pPr>
    </w:p>
    <w:p w14:paraId="51619EBF" w14:textId="77777777" w:rsidR="00A66D74" w:rsidRPr="004A177C" w:rsidRDefault="00A66D74" w:rsidP="004A177C">
      <w:pPr>
        <w:jc w:val="both"/>
        <w:rPr>
          <w:rFonts w:ascii="Arial" w:hAnsi="Arial" w:cs="Arial"/>
          <w:sz w:val="22"/>
          <w:szCs w:val="22"/>
        </w:rPr>
      </w:pPr>
    </w:p>
    <w:p w14:paraId="2913D676" w14:textId="77777777" w:rsidR="00A66D74" w:rsidRPr="004A177C" w:rsidRDefault="00A66D74" w:rsidP="004A177C">
      <w:pPr>
        <w:jc w:val="both"/>
        <w:rPr>
          <w:rFonts w:ascii="Arial" w:hAnsi="Arial" w:cs="Arial"/>
          <w:sz w:val="22"/>
          <w:szCs w:val="22"/>
        </w:rPr>
      </w:pPr>
    </w:p>
    <w:p w14:paraId="74E75DEB" w14:textId="77777777" w:rsidR="00947A3C" w:rsidRPr="004A177C" w:rsidRDefault="00947A3C" w:rsidP="004A177C">
      <w:pPr>
        <w:rPr>
          <w:rFonts w:ascii="Arial" w:hAnsi="Arial" w:cs="Arial"/>
          <w:sz w:val="22"/>
          <w:szCs w:val="22"/>
        </w:rPr>
      </w:pPr>
    </w:p>
    <w:sectPr w:rsidR="00947A3C" w:rsidRPr="004A177C" w:rsidSect="002665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BD46" w14:textId="77777777" w:rsidR="005A44CB" w:rsidRDefault="005A44CB" w:rsidP="005224FB">
      <w:r>
        <w:separator/>
      </w:r>
    </w:p>
  </w:endnote>
  <w:endnote w:type="continuationSeparator" w:id="0">
    <w:p w14:paraId="074A5D90" w14:textId="77777777" w:rsidR="005A44CB" w:rsidRDefault="005A44CB" w:rsidP="0052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8E402" w14:textId="77777777" w:rsidR="005A44CB" w:rsidRDefault="005A44CB" w:rsidP="005224FB">
      <w:r>
        <w:separator/>
      </w:r>
    </w:p>
  </w:footnote>
  <w:footnote w:type="continuationSeparator" w:id="0">
    <w:p w14:paraId="76079770" w14:textId="77777777" w:rsidR="005A44CB" w:rsidRDefault="005A44CB" w:rsidP="00522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862D3" w14:textId="6779CE94" w:rsidR="005224FB" w:rsidRDefault="005224FB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Ofertowego.</w:t>
    </w:r>
  </w:p>
  <w:p w14:paraId="090A84B0" w14:textId="2CBED7DB" w:rsidR="005D590C" w:rsidRPr="00363713" w:rsidRDefault="005D590C" w:rsidP="005D590C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Nr postępowania</w:t>
    </w:r>
    <w:r w:rsidRPr="00821F2B">
      <w:rPr>
        <w:rFonts w:ascii="Arial" w:hAnsi="Arial" w:cs="Arial"/>
        <w:sz w:val="22"/>
        <w:szCs w:val="22"/>
      </w:rPr>
      <w:t>: CUW.261</w:t>
    </w:r>
    <w:r w:rsidR="00124C75">
      <w:rPr>
        <w:rFonts w:ascii="Arial" w:hAnsi="Arial" w:cs="Arial"/>
        <w:sz w:val="22"/>
        <w:szCs w:val="22"/>
      </w:rPr>
      <w:t>0.</w:t>
    </w:r>
    <w:r w:rsidR="00266596">
      <w:rPr>
        <w:rFonts w:ascii="Arial" w:hAnsi="Arial" w:cs="Arial"/>
        <w:sz w:val="22"/>
        <w:szCs w:val="22"/>
      </w:rPr>
      <w:t>51</w:t>
    </w:r>
    <w:r w:rsidR="00124C75">
      <w:rPr>
        <w:rFonts w:ascii="Arial" w:hAnsi="Arial" w:cs="Arial"/>
        <w:sz w:val="22"/>
        <w:szCs w:val="22"/>
      </w:rPr>
      <w:t>.</w:t>
    </w:r>
    <w:r w:rsidRPr="00821F2B">
      <w:rPr>
        <w:rFonts w:ascii="Arial" w:hAnsi="Arial" w:cs="Arial"/>
        <w:sz w:val="22"/>
        <w:szCs w:val="22"/>
      </w:rPr>
      <w:t xml:space="preserve">2022              </w:t>
    </w:r>
  </w:p>
  <w:p w14:paraId="46F6E70C" w14:textId="77777777" w:rsidR="005D590C" w:rsidRPr="00E54A29" w:rsidRDefault="005D590C" w:rsidP="005224FB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</w:p>
  <w:p w14:paraId="17FB5CE5" w14:textId="77777777" w:rsidR="005224FB" w:rsidRDefault="005224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728AE8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184F6A"/>
    <w:multiLevelType w:val="hybridMultilevel"/>
    <w:tmpl w:val="813EB23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1A6835"/>
    <w:multiLevelType w:val="hybridMultilevel"/>
    <w:tmpl w:val="5BC650AC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55B6A2E"/>
    <w:multiLevelType w:val="hybridMultilevel"/>
    <w:tmpl w:val="9FD8AD86"/>
    <w:lvl w:ilvl="0" w:tplc="9F4CD44A">
      <w:start w:val="1"/>
      <w:numFmt w:val="decimal"/>
      <w:lvlText w:val="%1)"/>
      <w:lvlJc w:val="left"/>
      <w:pPr>
        <w:ind w:left="107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62453927"/>
    <w:multiLevelType w:val="hybridMultilevel"/>
    <w:tmpl w:val="35A447F4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2C01925"/>
    <w:multiLevelType w:val="hybridMultilevel"/>
    <w:tmpl w:val="B9F8E7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80A021D"/>
    <w:multiLevelType w:val="hybridMultilevel"/>
    <w:tmpl w:val="6178CE66"/>
    <w:lvl w:ilvl="0" w:tplc="B50647CE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9435165">
    <w:abstractNumId w:val="0"/>
  </w:num>
  <w:num w:numId="2" w16cid:durableId="29114348">
    <w:abstractNumId w:val="1"/>
  </w:num>
  <w:num w:numId="3" w16cid:durableId="2128546741">
    <w:abstractNumId w:val="4"/>
  </w:num>
  <w:num w:numId="4" w16cid:durableId="1491629235">
    <w:abstractNumId w:val="5"/>
  </w:num>
  <w:num w:numId="5" w16cid:durableId="1392343920">
    <w:abstractNumId w:val="3"/>
  </w:num>
  <w:num w:numId="6" w16cid:durableId="188222529">
    <w:abstractNumId w:val="8"/>
  </w:num>
  <w:num w:numId="7" w16cid:durableId="702631945">
    <w:abstractNumId w:val="6"/>
  </w:num>
  <w:num w:numId="8" w16cid:durableId="1741751253">
    <w:abstractNumId w:val="2"/>
  </w:num>
  <w:num w:numId="9" w16cid:durableId="15764270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FB"/>
    <w:rsid w:val="0000309C"/>
    <w:rsid w:val="000048BB"/>
    <w:rsid w:val="0004198C"/>
    <w:rsid w:val="00063A07"/>
    <w:rsid w:val="00123479"/>
    <w:rsid w:val="00124C75"/>
    <w:rsid w:val="0015254C"/>
    <w:rsid w:val="00175F6B"/>
    <w:rsid w:val="001B37D0"/>
    <w:rsid w:val="001D6F5A"/>
    <w:rsid w:val="001E12DA"/>
    <w:rsid w:val="00203317"/>
    <w:rsid w:val="00266596"/>
    <w:rsid w:val="002668BA"/>
    <w:rsid w:val="00270DCC"/>
    <w:rsid w:val="002762EB"/>
    <w:rsid w:val="00290D69"/>
    <w:rsid w:val="00292B34"/>
    <w:rsid w:val="002979C6"/>
    <w:rsid w:val="002A6439"/>
    <w:rsid w:val="002B0088"/>
    <w:rsid w:val="002C0374"/>
    <w:rsid w:val="002C46B8"/>
    <w:rsid w:val="003012FC"/>
    <w:rsid w:val="00311EA9"/>
    <w:rsid w:val="00357C15"/>
    <w:rsid w:val="00375D5E"/>
    <w:rsid w:val="00377592"/>
    <w:rsid w:val="00383104"/>
    <w:rsid w:val="003A5FC2"/>
    <w:rsid w:val="003C1936"/>
    <w:rsid w:val="003C4BD7"/>
    <w:rsid w:val="004176D7"/>
    <w:rsid w:val="004259CC"/>
    <w:rsid w:val="00431CE8"/>
    <w:rsid w:val="00447DC6"/>
    <w:rsid w:val="004942B5"/>
    <w:rsid w:val="004A0C58"/>
    <w:rsid w:val="004A177C"/>
    <w:rsid w:val="004B0AA1"/>
    <w:rsid w:val="004B512A"/>
    <w:rsid w:val="004E48D6"/>
    <w:rsid w:val="0050134B"/>
    <w:rsid w:val="00504F82"/>
    <w:rsid w:val="005224FB"/>
    <w:rsid w:val="00523AB9"/>
    <w:rsid w:val="0059535B"/>
    <w:rsid w:val="005A2A71"/>
    <w:rsid w:val="005A44CB"/>
    <w:rsid w:val="005B1337"/>
    <w:rsid w:val="005D22A6"/>
    <w:rsid w:val="005D590C"/>
    <w:rsid w:val="00637B88"/>
    <w:rsid w:val="00647068"/>
    <w:rsid w:val="00660A5B"/>
    <w:rsid w:val="00662D18"/>
    <w:rsid w:val="00695EE3"/>
    <w:rsid w:val="006963D9"/>
    <w:rsid w:val="006B42B7"/>
    <w:rsid w:val="006C6529"/>
    <w:rsid w:val="006C7560"/>
    <w:rsid w:val="006F6480"/>
    <w:rsid w:val="0070700C"/>
    <w:rsid w:val="00722405"/>
    <w:rsid w:val="0075149E"/>
    <w:rsid w:val="00761855"/>
    <w:rsid w:val="007741A3"/>
    <w:rsid w:val="00777605"/>
    <w:rsid w:val="007F5AFC"/>
    <w:rsid w:val="00801A63"/>
    <w:rsid w:val="008337F6"/>
    <w:rsid w:val="00884DCD"/>
    <w:rsid w:val="00891712"/>
    <w:rsid w:val="0089679C"/>
    <w:rsid w:val="008B4543"/>
    <w:rsid w:val="0091716F"/>
    <w:rsid w:val="00933C63"/>
    <w:rsid w:val="009379CB"/>
    <w:rsid w:val="009441D5"/>
    <w:rsid w:val="00947A3C"/>
    <w:rsid w:val="0095369D"/>
    <w:rsid w:val="00967752"/>
    <w:rsid w:val="0098672A"/>
    <w:rsid w:val="00992BCC"/>
    <w:rsid w:val="00993D33"/>
    <w:rsid w:val="009B4AD0"/>
    <w:rsid w:val="009F1F8B"/>
    <w:rsid w:val="00A35732"/>
    <w:rsid w:val="00A6010B"/>
    <w:rsid w:val="00A66D74"/>
    <w:rsid w:val="00B00AA0"/>
    <w:rsid w:val="00B1144E"/>
    <w:rsid w:val="00B12FF9"/>
    <w:rsid w:val="00B1704C"/>
    <w:rsid w:val="00B365F6"/>
    <w:rsid w:val="00B5769C"/>
    <w:rsid w:val="00B60689"/>
    <w:rsid w:val="00B73CB1"/>
    <w:rsid w:val="00B87E04"/>
    <w:rsid w:val="00B9092B"/>
    <w:rsid w:val="00BA1BF2"/>
    <w:rsid w:val="00BD7CBC"/>
    <w:rsid w:val="00BE4BE1"/>
    <w:rsid w:val="00C030A6"/>
    <w:rsid w:val="00C278C5"/>
    <w:rsid w:val="00C45CAB"/>
    <w:rsid w:val="00C5143A"/>
    <w:rsid w:val="00C55637"/>
    <w:rsid w:val="00C81215"/>
    <w:rsid w:val="00CC0D54"/>
    <w:rsid w:val="00CC1CE4"/>
    <w:rsid w:val="00CE10D4"/>
    <w:rsid w:val="00D278CE"/>
    <w:rsid w:val="00D40FF4"/>
    <w:rsid w:val="00D767C3"/>
    <w:rsid w:val="00D96B5B"/>
    <w:rsid w:val="00DB0805"/>
    <w:rsid w:val="00DB3A90"/>
    <w:rsid w:val="00DC2BAE"/>
    <w:rsid w:val="00DC5F8E"/>
    <w:rsid w:val="00E136D4"/>
    <w:rsid w:val="00E436DE"/>
    <w:rsid w:val="00E53812"/>
    <w:rsid w:val="00E63F40"/>
    <w:rsid w:val="00E757C3"/>
    <w:rsid w:val="00E92220"/>
    <w:rsid w:val="00EB4A5D"/>
    <w:rsid w:val="00EC54F6"/>
    <w:rsid w:val="00ED061B"/>
    <w:rsid w:val="00ED3EFF"/>
    <w:rsid w:val="00EE3087"/>
    <w:rsid w:val="00F028F2"/>
    <w:rsid w:val="00F03EE3"/>
    <w:rsid w:val="00F17B7A"/>
    <w:rsid w:val="00F973B6"/>
    <w:rsid w:val="00FC43AB"/>
    <w:rsid w:val="00FE115D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526D"/>
  <w15:chartTrackingRefBased/>
  <w15:docId w15:val="{4F123050-3E88-4A2C-8CE3-1E75A18D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4FB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712"/>
    <w:pPr>
      <w:keepNext/>
      <w:outlineLvl w:val="0"/>
    </w:pPr>
    <w:rPr>
      <w:rFonts w:ascii="Arial" w:eastAsiaTheme="majorEastAsia" w:hAnsi="Arial" w:cstheme="maj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891712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891712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91712"/>
    <w:rPr>
      <w:rFonts w:ascii="Arial" w:eastAsiaTheme="majorEastAsia" w:hAnsi="Arial" w:cstheme="majorBidi"/>
      <w:b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9B4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B4AD0"/>
    <w:rPr>
      <w:kern w:val="1"/>
      <w:lang w:eastAsia="ar-SA"/>
    </w:rPr>
  </w:style>
  <w:style w:type="paragraph" w:styleId="Tytu">
    <w:name w:val="Title"/>
    <w:next w:val="Podtytu"/>
    <w:link w:val="TytuZnak"/>
    <w:qFormat/>
    <w:rsid w:val="009B4A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B4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9B4A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9B4AD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91712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9B4AD0"/>
  </w:style>
  <w:style w:type="character" w:customStyle="1" w:styleId="Nagwek2Znak">
    <w:name w:val="Nagłówek 2 Znak"/>
    <w:basedOn w:val="Domylnaczcionkaakapitu"/>
    <w:link w:val="Nagwek2"/>
    <w:rsid w:val="00891712"/>
    <w:rPr>
      <w:rFonts w:ascii="Arial" w:hAnsi="Arial"/>
      <w:b/>
      <w:color w:val="FF0000"/>
    </w:rPr>
  </w:style>
  <w:style w:type="character" w:customStyle="1" w:styleId="Nagwek3Znak">
    <w:name w:val="Nagłówek 3 Znak"/>
    <w:basedOn w:val="Domylnaczcionkaakapitu"/>
    <w:link w:val="Nagwek3"/>
    <w:rsid w:val="00891712"/>
    <w:rPr>
      <w:rFonts w:ascii="Tahoma" w:hAnsi="Tahoma"/>
      <w:i/>
    </w:rPr>
  </w:style>
  <w:style w:type="paragraph" w:customStyle="1" w:styleId="Skrconyadreszwrotny">
    <w:name w:val="Skrócony adres zwrotny"/>
    <w:basedOn w:val="Normalny"/>
    <w:rsid w:val="005224FB"/>
    <w:rPr>
      <w:sz w:val="24"/>
    </w:rPr>
  </w:style>
  <w:style w:type="paragraph" w:styleId="Bezodstpw">
    <w:name w:val="No Spacing"/>
    <w:uiPriority w:val="1"/>
    <w:qFormat/>
    <w:rsid w:val="005224FB"/>
    <w:rPr>
      <w:rFonts w:eastAsia="Calibri"/>
      <w:sz w:val="24"/>
      <w:szCs w:val="24"/>
    </w:rPr>
  </w:style>
  <w:style w:type="table" w:styleId="Tabela-Siatka">
    <w:name w:val="Table Grid"/>
    <w:basedOn w:val="Standardowy"/>
    <w:rsid w:val="005224F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5224FB"/>
    <w:pPr>
      <w:suppressAutoHyphens/>
    </w:pPr>
    <w:rPr>
      <w:rFonts w:ascii="Courier New" w:hAnsi="Courier New" w:cs="Courier New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4F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4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4FB"/>
    <w:rPr>
      <w:lang w:eastAsia="pl-PL"/>
    </w:rPr>
  </w:style>
  <w:style w:type="paragraph" w:customStyle="1" w:styleId="Default">
    <w:name w:val="Default"/>
    <w:rsid w:val="007F5A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f7rl1if4">
    <w:name w:val="f7rl1if4"/>
    <w:basedOn w:val="Domylnaczcionkaakapitu"/>
    <w:rsid w:val="00F0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664C-320E-4EFD-901B-A1D3160A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Paszkowska</dc:creator>
  <cp:keywords/>
  <dc:description/>
  <cp:lastModifiedBy>Marta Paszkowska</cp:lastModifiedBy>
  <cp:revision>46</cp:revision>
  <cp:lastPrinted>2022-10-19T07:11:00Z</cp:lastPrinted>
  <dcterms:created xsi:type="dcterms:W3CDTF">2022-10-18T07:35:00Z</dcterms:created>
  <dcterms:modified xsi:type="dcterms:W3CDTF">2022-10-19T10:25:00Z</dcterms:modified>
</cp:coreProperties>
</file>