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5DA3" w14:textId="48C520EB" w:rsidR="00B87C9F" w:rsidRPr="00FD543B" w:rsidRDefault="00B87C9F" w:rsidP="00FD543B">
      <w:pPr>
        <w:jc w:val="center"/>
      </w:pPr>
      <w:r w:rsidRPr="00FD543B">
        <w:t xml:space="preserve">UMOWA NR </w:t>
      </w:r>
      <w:r w:rsidR="006D72C1">
        <w:t>……..</w:t>
      </w:r>
      <w:bookmarkStart w:id="0" w:name="_GoBack"/>
      <w:bookmarkEnd w:id="0"/>
    </w:p>
    <w:p w14:paraId="3B090FAE" w14:textId="09F9356D" w:rsidR="00B87C9F" w:rsidRPr="00FD543B" w:rsidRDefault="00B87C9F" w:rsidP="00FD543B">
      <w:pPr>
        <w:jc w:val="center"/>
      </w:pPr>
      <w:r w:rsidRPr="00FD543B">
        <w:t xml:space="preserve">zawarta na podstawie art. </w:t>
      </w:r>
      <w:r w:rsidR="002C4B4A" w:rsidRPr="00FD543B">
        <w:t xml:space="preserve"> 30 ust. 4 nowej P.Z.P.</w:t>
      </w:r>
      <w:r w:rsidR="00FD543B">
        <w:t xml:space="preserve"> </w:t>
      </w:r>
      <w:r w:rsidRPr="00FD543B">
        <w:t xml:space="preserve">z dnia </w:t>
      </w:r>
      <w:r w:rsidR="00FD543B" w:rsidRPr="00FD543B">
        <w:t>11 września 2019</w:t>
      </w:r>
      <w:r w:rsidRPr="00FD543B">
        <w:t xml:space="preserve"> r. </w:t>
      </w:r>
    </w:p>
    <w:p w14:paraId="06B29AA3" w14:textId="0A7B03A1" w:rsidR="00FD543B" w:rsidRPr="00FD543B" w:rsidRDefault="00FD543B" w:rsidP="00FD543B">
      <w:pPr>
        <w:jc w:val="center"/>
      </w:pPr>
      <w:r w:rsidRPr="00FD543B">
        <w:t>(Dz. U. z 2019, poz. 2019)</w:t>
      </w:r>
    </w:p>
    <w:p w14:paraId="79DE6C69" w14:textId="36A333E3" w:rsidR="00B87C9F" w:rsidRPr="00FD543B" w:rsidRDefault="00B87C9F" w:rsidP="00FD543B">
      <w:pPr>
        <w:jc w:val="center"/>
      </w:pPr>
      <w:r w:rsidRPr="00FD543B">
        <w:t xml:space="preserve">dniu </w:t>
      </w:r>
      <w:r w:rsidR="00FD543B">
        <w:t>………………….</w:t>
      </w:r>
      <w:r w:rsidR="00427278" w:rsidRPr="00FD543B">
        <w:t xml:space="preserve"> w </w:t>
      </w:r>
      <w:r w:rsidRPr="00FD543B">
        <w:t>Poznaniu</w:t>
      </w:r>
    </w:p>
    <w:p w14:paraId="59D65D4C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61AAF" w14:textId="77777777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pomiędzy:</w:t>
      </w:r>
    </w:p>
    <w:p w14:paraId="6CD44FE8" w14:textId="23AC74A7" w:rsidR="00525344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Uniwersytetem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897025" w:rsidRPr="00F50446">
        <w:rPr>
          <w:rFonts w:ascii="Times New Roman" w:hAnsi="Times New Roman" w:cs="Times New Roman"/>
          <w:sz w:val="24"/>
          <w:szCs w:val="24"/>
        </w:rPr>
        <w:t>siedzibą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A5888" w14:textId="66919339" w:rsidR="006B5A10" w:rsidRDefault="00897025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Aleksandra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Poznań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(NIP: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777-00-03-104),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który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reprezentują:</w:t>
      </w:r>
    </w:p>
    <w:p w14:paraId="72654185" w14:textId="77777777" w:rsidR="00FD543B" w:rsidRDefault="00FD543B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3CEBA" w14:textId="77777777" w:rsidR="00FD543B" w:rsidRDefault="00FD543B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AFD36" w14:textId="4952D009" w:rsidR="006B5A10" w:rsidRPr="00F50446" w:rsidRDefault="006B5A10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zwanym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</w:t>
      </w:r>
      <w:r w:rsidRPr="0052534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7F96001D" w14:textId="77777777" w:rsidR="00FD543B" w:rsidRDefault="00FD543B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96A39" w14:textId="77777777" w:rsidR="00FD543B" w:rsidRDefault="00FD543B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4991F" w14:textId="77777777" w:rsidR="00FD543B" w:rsidRDefault="00FD543B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25EB5" w14:textId="560DBCE6" w:rsidR="006B5A10" w:rsidRPr="00F50446" w:rsidRDefault="001F0F82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6B5A10" w:rsidRPr="00F50446">
        <w:rPr>
          <w:rFonts w:ascii="Times New Roman" w:hAnsi="Times New Roman" w:cs="Times New Roman"/>
          <w:sz w:val="24"/>
          <w:szCs w:val="24"/>
        </w:rPr>
        <w:t>dalszym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5A10" w:rsidRPr="00F50446">
        <w:rPr>
          <w:rFonts w:ascii="Times New Roman" w:hAnsi="Times New Roman" w:cs="Times New Roman"/>
          <w:sz w:val="24"/>
          <w:szCs w:val="24"/>
        </w:rPr>
        <w:t>„</w:t>
      </w:r>
      <w:r w:rsidR="006B5A10" w:rsidRPr="00525344">
        <w:rPr>
          <w:rFonts w:ascii="Times New Roman" w:hAnsi="Times New Roman" w:cs="Times New Roman"/>
          <w:b/>
          <w:sz w:val="24"/>
          <w:szCs w:val="24"/>
        </w:rPr>
        <w:t>WYKONAWCĄ</w:t>
      </w:r>
      <w:r w:rsidR="006B5A10" w:rsidRPr="00F50446">
        <w:rPr>
          <w:rFonts w:ascii="Times New Roman" w:hAnsi="Times New Roman" w:cs="Times New Roman"/>
          <w:sz w:val="24"/>
          <w:szCs w:val="24"/>
        </w:rPr>
        <w:t>”</w:t>
      </w:r>
    </w:p>
    <w:p w14:paraId="19883480" w14:textId="130D84A7" w:rsidR="00301104" w:rsidRPr="00F50446" w:rsidRDefault="006B5A10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</w:p>
    <w:p w14:paraId="70F80223" w14:textId="7B1AD03A" w:rsidR="00061DD8" w:rsidRPr="00F50446" w:rsidRDefault="006B5A10" w:rsidP="0024676E">
      <w:pPr>
        <w:pStyle w:val="Akapitzlist"/>
        <w:numPr>
          <w:ilvl w:val="0"/>
          <w:numId w:val="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polegającej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letniskowych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Ośrodka Wypoczynkowego Uniwersytetu Medycznego im. Karola Marcinkowskiego</w:t>
      </w:r>
      <w:r w:rsidRPr="00B87C9F">
        <w:rPr>
          <w:rFonts w:ascii="Times New Roman" w:hAnsi="Times New Roman" w:cs="Times New Roman"/>
          <w:b/>
          <w:sz w:val="24"/>
          <w:szCs w:val="24"/>
        </w:rPr>
        <w:t>,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F1B35" w:rsidRPr="00B87C9F">
        <w:rPr>
          <w:rFonts w:ascii="Times New Roman" w:hAnsi="Times New Roman" w:cs="Times New Roman"/>
          <w:b/>
          <w:sz w:val="24"/>
          <w:szCs w:val="24"/>
        </w:rPr>
        <w:t>lokalizowanego</w:t>
      </w:r>
      <w:r w:rsidR="00427278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 xml:space="preserve">Łazach, </w:t>
      </w:r>
      <w:r w:rsidR="00525344">
        <w:rPr>
          <w:rFonts w:ascii="Times New Roman" w:hAnsi="Times New Roman" w:cs="Times New Roman"/>
          <w:b/>
          <w:sz w:val="24"/>
          <w:szCs w:val="24"/>
        </w:rPr>
        <w:br/>
      </w:r>
      <w:r w:rsidR="00034D0C">
        <w:rPr>
          <w:rFonts w:ascii="Times New Roman" w:hAnsi="Times New Roman" w:cs="Times New Roman"/>
          <w:b/>
          <w:sz w:val="24"/>
          <w:szCs w:val="24"/>
        </w:rPr>
        <w:t>u</w:t>
      </w:r>
      <w:r w:rsidR="009D6011" w:rsidRPr="00B87C9F">
        <w:rPr>
          <w:rFonts w:ascii="Times New Roman" w:hAnsi="Times New Roman" w:cs="Times New Roman"/>
          <w:b/>
          <w:sz w:val="24"/>
          <w:szCs w:val="24"/>
        </w:rPr>
        <w:t>l. Leśna 4, 76-002 Łazy.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0750C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Szczegółowy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wraz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porządkowych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zawiera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7576F9BD" w14:textId="3203141F" w:rsidR="00061DD8" w:rsidRPr="00F50446" w:rsidRDefault="002F1B35" w:rsidP="002467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Czynności,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897025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własnego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sprzętu,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personelu.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Wykonywanie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czynnoś</w:t>
      </w:r>
      <w:r w:rsidR="005A13A6" w:rsidRPr="00F50446">
        <w:rPr>
          <w:rFonts w:ascii="Times New Roman" w:hAnsi="Times New Roman" w:cs="Times New Roman"/>
          <w:sz w:val="24"/>
          <w:szCs w:val="24"/>
        </w:rPr>
        <w:t>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pomocą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trzecich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odbywać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jedynie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zgodą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061DD8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897025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wyrażoną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97025" w:rsidRPr="00F50446">
        <w:rPr>
          <w:rFonts w:ascii="Times New Roman" w:hAnsi="Times New Roman" w:cs="Times New Roman"/>
          <w:sz w:val="24"/>
          <w:szCs w:val="24"/>
        </w:rPr>
        <w:t>piśmie.</w:t>
      </w:r>
    </w:p>
    <w:p w14:paraId="7057BFC5" w14:textId="2668B3E4" w:rsidR="00234A12" w:rsidRPr="00F50446" w:rsidRDefault="00234A12" w:rsidP="002467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Środki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czynności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właściwymi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164C8FF" w14:textId="735C103E" w:rsidR="00061DD8" w:rsidRPr="00F50446" w:rsidRDefault="00061DD8" w:rsidP="006A1355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2</w:t>
      </w:r>
    </w:p>
    <w:p w14:paraId="427FD626" w14:textId="76203CF2" w:rsidR="00061DD8" w:rsidRPr="00F50446" w:rsidRDefault="00061DD8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starannością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dokładnością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D473EDB" w14:textId="34E74E07" w:rsidR="00061DD8" w:rsidRPr="00F50446" w:rsidRDefault="00061DD8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Oceny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dokonuje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38248C" w:rsidRPr="00F50446">
        <w:rPr>
          <w:rFonts w:ascii="Times New Roman" w:hAnsi="Times New Roman" w:cs="Times New Roman"/>
          <w:sz w:val="24"/>
          <w:szCs w:val="24"/>
        </w:rPr>
        <w:t>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4E835" w14:textId="4D7FE677" w:rsidR="00BC3556" w:rsidRPr="00F50446" w:rsidRDefault="00BC3556" w:rsidP="0024676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sytuacji,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zadowalające,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usługi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lastRenderedPageBreak/>
        <w:t>konieczności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ciągu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kalendarzowego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A13A6" w:rsidRPr="00F50446">
        <w:rPr>
          <w:rFonts w:ascii="Times New Roman" w:hAnsi="Times New Roman" w:cs="Times New Roman"/>
          <w:sz w:val="24"/>
          <w:szCs w:val="24"/>
        </w:rPr>
        <w:t>zgłoszenia.</w:t>
      </w:r>
    </w:p>
    <w:p w14:paraId="7143233C" w14:textId="4FEE2EFF" w:rsidR="00234A12" w:rsidRPr="00F50446" w:rsidRDefault="00BC3556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niezrealizowania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ponownego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wyznaczonym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podmiotowi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pokryć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wszystkie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(transport,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różnica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wykonaniem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podmiot,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zamyka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drogi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zastosowania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</w:t>
      </w:r>
      <w:r w:rsidR="00F50446" w:rsidRPr="00F50446">
        <w:rPr>
          <w:rFonts w:ascii="Times New Roman" w:hAnsi="Times New Roman" w:cs="Times New Roman"/>
          <w:sz w:val="24"/>
          <w:szCs w:val="24"/>
        </w:rPr>
        <w:t>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F50446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50446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ścisłego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współdziałania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234A12"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34A12"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AA1EF2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7ABA02C" w14:textId="237A77C6" w:rsidR="00234A12" w:rsidRPr="00F50446" w:rsidRDefault="00234A12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wyposażenie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przeszkolenie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objętych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trakcie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prac.</w:t>
      </w:r>
    </w:p>
    <w:p w14:paraId="4E2C76B3" w14:textId="007C4009" w:rsidR="00E038FC" w:rsidRPr="00F50446" w:rsidRDefault="00E038FC" w:rsidP="0024676E">
      <w:pPr>
        <w:pStyle w:val="Akapitzlist"/>
        <w:numPr>
          <w:ilvl w:val="0"/>
          <w:numId w:val="2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ponosi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pełną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szkody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powstałe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związku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realizacją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AD28C25" w14:textId="1014D989" w:rsidR="00061DD8" w:rsidRPr="00F50446" w:rsidRDefault="00061DD8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</w:p>
    <w:p w14:paraId="1A571620" w14:textId="37BDFF49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niezbędny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personel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właściwego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terminowego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9F88353" w14:textId="2BEAAD8C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posiadających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aktualne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metrów,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Rozporządzeniu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Ministra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Zdrowia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Społecznej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1996r.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przeprowadzania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bada</w:t>
      </w:r>
      <w:r w:rsidR="00CF7E0B" w:rsidRPr="00F50446">
        <w:rPr>
          <w:rFonts w:ascii="Times New Roman" w:hAnsi="Times New Roman" w:cs="Times New Roman"/>
          <w:sz w:val="24"/>
          <w:szCs w:val="24"/>
        </w:rPr>
        <w:t>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profilaktycznej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opieki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zdrowotnej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orzeczeń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lekarskich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wydawanych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przewidzianych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Kodeksie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(Dz.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U.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A55808">
        <w:rPr>
          <w:rFonts w:ascii="Times New Roman" w:hAnsi="Times New Roman" w:cs="Times New Roman"/>
          <w:sz w:val="24"/>
          <w:szCs w:val="24"/>
        </w:rPr>
        <w:t>2019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C866E3" w:rsidRPr="00F50446">
        <w:rPr>
          <w:rFonts w:ascii="Times New Roman" w:hAnsi="Times New Roman" w:cs="Times New Roman"/>
          <w:sz w:val="24"/>
          <w:szCs w:val="24"/>
        </w:rPr>
        <w:t>r.</w:t>
      </w:r>
      <w:r w:rsidR="00525344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A55808">
        <w:rPr>
          <w:rFonts w:ascii="Times New Roman" w:hAnsi="Times New Roman" w:cs="Times New Roman"/>
          <w:sz w:val="24"/>
          <w:szCs w:val="24"/>
        </w:rPr>
        <w:t>1040</w:t>
      </w:r>
      <w:r w:rsidRPr="00F50446">
        <w:rPr>
          <w:rFonts w:ascii="Times New Roman" w:hAnsi="Times New Roman" w:cs="Times New Roman"/>
          <w:sz w:val="24"/>
          <w:szCs w:val="24"/>
        </w:rPr>
        <w:t>)</w:t>
      </w:r>
      <w:r w:rsidR="00F50446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6DD2B561" w14:textId="5CF068B1" w:rsidR="00061DD8" w:rsidRPr="00F50446" w:rsidRDefault="00061DD8" w:rsidP="0024676E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przestrzegania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wynikających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postanowień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bezpieczeństwa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higieny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ochrony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przeciwpożarowej,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</w:t>
      </w:r>
      <w:r w:rsidRPr="00F50446">
        <w:rPr>
          <w:rFonts w:ascii="Times New Roman" w:hAnsi="Times New Roman" w:cs="Times New Roman"/>
          <w:sz w:val="24"/>
          <w:szCs w:val="24"/>
        </w:rPr>
        <w:t>także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do:</w:t>
      </w:r>
    </w:p>
    <w:p w14:paraId="47854D36" w14:textId="7797B492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usterek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pracowników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niewłaściwej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eksploatacji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elektrycznej;</w:t>
      </w:r>
    </w:p>
    <w:p w14:paraId="5FEFFDF0" w14:textId="1F1A0843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usunięcia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nieprawidłowości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wykonywaniu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stwierdzonych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sz w:val="24"/>
          <w:szCs w:val="24"/>
        </w:rPr>
        <w:t>Zamawiającego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DBA8E" w14:textId="23D44FB2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pokrycia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szkód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spowodowanych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użyciem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nieodpowiednich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piorących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czyszczących,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powodujących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zniszczenie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nieprzydatność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dalszego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użytkowania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pomieszczeń;</w:t>
      </w:r>
    </w:p>
    <w:p w14:paraId="7F1A8F4E" w14:textId="0E36769A" w:rsidR="00061DD8" w:rsidRPr="00F50446" w:rsidRDefault="00061DD8" w:rsidP="0024676E">
      <w:pPr>
        <w:pStyle w:val="Akapitzlist"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ponoszenia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zleci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Usługi.</w:t>
      </w:r>
    </w:p>
    <w:p w14:paraId="4E7FC4BB" w14:textId="0CB9CEE7" w:rsidR="00034D0C" w:rsidRPr="00091B78" w:rsidRDefault="00061DD8" w:rsidP="00091B78">
      <w:pPr>
        <w:pStyle w:val="Akapitzlist"/>
        <w:numPr>
          <w:ilvl w:val="0"/>
          <w:numId w:val="3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nieodpłatnie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udostępnić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sprzątanym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obiekcie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miejsca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przechowywania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narzędzi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urządzeń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środków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czystości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związanych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świadczeniem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oraz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zapewnić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energię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elektryczną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wodę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EB1C2F" w:rsidRPr="00F50446">
        <w:rPr>
          <w:rFonts w:ascii="Times New Roman" w:hAnsi="Times New Roman" w:cs="Times New Roman"/>
          <w:sz w:val="24"/>
          <w:szCs w:val="24"/>
        </w:rPr>
        <w:t>niezbędnej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ilości</w:t>
      </w:r>
      <w:r w:rsidR="00EB1C2F" w:rsidRPr="00F50446">
        <w:rPr>
          <w:rFonts w:ascii="Times New Roman" w:hAnsi="Times New Roman" w:cs="Times New Roman"/>
          <w:sz w:val="24"/>
          <w:szCs w:val="24"/>
        </w:rPr>
        <w:t>.</w:t>
      </w:r>
    </w:p>
    <w:p w14:paraId="4458077D" w14:textId="34F2AA0D" w:rsidR="00234A12" w:rsidRPr="00F50446" w:rsidRDefault="00234A12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56" w:rsidRPr="00F50446">
        <w:rPr>
          <w:rFonts w:ascii="Times New Roman" w:hAnsi="Times New Roman" w:cs="Times New Roman"/>
          <w:b/>
          <w:sz w:val="24"/>
          <w:szCs w:val="24"/>
        </w:rPr>
        <w:t>4</w:t>
      </w:r>
    </w:p>
    <w:p w14:paraId="00242E57" w14:textId="2A004778" w:rsidR="00F824CC" w:rsidRPr="00F50446" w:rsidRDefault="00F824CC" w:rsidP="003C723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Wartość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przekroczy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FD543B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3C7231">
        <w:rPr>
          <w:rFonts w:ascii="Times New Roman" w:hAnsi="Times New Roman" w:cs="Times New Roman"/>
          <w:b/>
          <w:sz w:val="24"/>
          <w:szCs w:val="24"/>
        </w:rPr>
        <w:t xml:space="preserve">zł brutto </w:t>
      </w:r>
      <w:r w:rsidR="003C7231">
        <w:rPr>
          <w:rFonts w:ascii="Times New Roman" w:hAnsi="Times New Roman" w:cs="Times New Roman"/>
          <w:sz w:val="24"/>
          <w:szCs w:val="24"/>
        </w:rPr>
        <w:t>w 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podatek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zgodny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obowiązującymi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przepisami.</w:t>
      </w:r>
    </w:p>
    <w:p w14:paraId="0712709D" w14:textId="7DEAA5E5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8F1291" w:rsidRPr="00F50446">
        <w:rPr>
          <w:rFonts w:ascii="Times New Roman" w:hAnsi="Times New Roman" w:cs="Times New Roman"/>
          <w:sz w:val="24"/>
          <w:szCs w:val="24"/>
        </w:rPr>
        <w:t>dpisania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8F1291"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 xml:space="preserve">dnia </w:t>
      </w:r>
      <w:r w:rsidR="00FD543B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EB1C2F" w:rsidRPr="00F50446">
        <w:rPr>
          <w:rFonts w:ascii="Times New Roman" w:hAnsi="Times New Roman" w:cs="Times New Roman"/>
          <w:sz w:val="24"/>
          <w:szCs w:val="24"/>
        </w:rPr>
        <w:t>roku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chyba,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zostanie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wcześniej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ust.1.</w:t>
      </w:r>
    </w:p>
    <w:p w14:paraId="6976E291" w14:textId="0123F3BF" w:rsidR="00F824CC" w:rsidRPr="00F50446" w:rsidRDefault="00F824CC" w:rsidP="0024676E">
      <w:pPr>
        <w:pStyle w:val="Akapitzlist"/>
        <w:numPr>
          <w:ilvl w:val="0"/>
          <w:numId w:val="4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zamówienia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sukcesywnie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harmonogramu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prac</w:t>
      </w:r>
      <w:r w:rsidR="00747B13" w:rsidRPr="00F50446">
        <w:rPr>
          <w:rFonts w:ascii="Times New Roman" w:hAnsi="Times New Roman" w:cs="Times New Roman"/>
          <w:sz w:val="24"/>
          <w:szCs w:val="24"/>
        </w:rPr>
        <w:t>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47B13" w:rsidRPr="00F50446">
        <w:rPr>
          <w:rFonts w:ascii="Times New Roman" w:hAnsi="Times New Roman" w:cs="Times New Roman"/>
          <w:sz w:val="24"/>
          <w:szCs w:val="24"/>
        </w:rPr>
        <w:t>Ośrodka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załącznika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B3269"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wezwanie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telefoniczne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/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mailowe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wygasa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lastRenderedPageBreak/>
        <w:t>wystąpienia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jednej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wyżej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wymienionych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okoliczności</w:t>
      </w:r>
      <w:r w:rsidR="00F748F7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tj.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upływ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wyczerpania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określonej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wykorzystania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całości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w/w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pociąga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żadnych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roszczeń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10DED15A" w14:textId="7372902A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5</w:t>
      </w:r>
    </w:p>
    <w:p w14:paraId="4F12177A" w14:textId="0DED4331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Wynagrodzenie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płatne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dołu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podstawie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dostarczonej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rozliczeniowy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wynoszący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27278">
        <w:rPr>
          <w:rFonts w:ascii="Times New Roman" w:hAnsi="Times New Roman" w:cs="Times New Roman"/>
          <w:sz w:val="24"/>
          <w:szCs w:val="24"/>
        </w:rPr>
        <w:br/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kalendarzowy.</w:t>
      </w:r>
    </w:p>
    <w:p w14:paraId="12574779" w14:textId="774F2BB8" w:rsidR="007F3C9D" w:rsidRPr="00A857D5" w:rsidRDefault="007F3C9D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zobowiązuje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się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wystawić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fakturę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344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za wykonane prace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dnia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każdego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57D5">
        <w:rPr>
          <w:rFonts w:ascii="Times New Roman" w:hAnsi="Times New Roman" w:cs="Times New Roman"/>
          <w:b/>
          <w:sz w:val="24"/>
          <w:szCs w:val="24"/>
          <w:u w:val="single"/>
        </w:rPr>
        <w:t>miesiąca.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Każda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faktura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musi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być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potwierdzona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pisemnie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przez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Kierownika</w:t>
      </w:r>
      <w:r w:rsidR="009D6011" w:rsidRPr="00A85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00C" w:rsidRPr="00A857D5">
        <w:rPr>
          <w:rFonts w:ascii="Times New Roman" w:hAnsi="Times New Roman" w:cs="Times New Roman"/>
          <w:b/>
          <w:sz w:val="24"/>
          <w:szCs w:val="24"/>
          <w:u w:val="single"/>
        </w:rPr>
        <w:t>Ośrodka.</w:t>
      </w:r>
    </w:p>
    <w:p w14:paraId="041B7C7D" w14:textId="769656EB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Zapłata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nastąpi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przelewem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bankowy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terminie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30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otrzymania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prawidłowo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78CF93EC" w14:textId="45C2BBB1" w:rsidR="0090700C" w:rsidRPr="00F50446" w:rsidRDefault="0090700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dołączyć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(termin,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wraz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liczbą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sprzątniętych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domków,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opis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prac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dodatkowych).</w:t>
      </w:r>
    </w:p>
    <w:p w14:paraId="28EE5E0D" w14:textId="13951A21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uważa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dzień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obciążenia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rachunku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5B9AE393" w14:textId="669BC94B" w:rsidR="00E038FC" w:rsidRPr="00F50446" w:rsidRDefault="00E038FC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udzielał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zaliczek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E3356F5" w14:textId="68D3C913" w:rsidR="0080784E" w:rsidRDefault="0080784E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wystawiane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według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Uniwersytet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Medyczny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im.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Karola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Marcinkowskiego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Poznaniu,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61-701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Poznań,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ul.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Fredry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10,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NIP: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777-00-03-104.</w:t>
      </w:r>
    </w:p>
    <w:p w14:paraId="31E0B0BD" w14:textId="6E596A4D" w:rsidR="006A1355" w:rsidRDefault="006A1355" w:rsidP="0024676E">
      <w:pPr>
        <w:pStyle w:val="Akapitzlist"/>
        <w:numPr>
          <w:ilvl w:val="0"/>
          <w:numId w:val="5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rozliczał wykonane prace wg następujących cen:</w:t>
      </w:r>
    </w:p>
    <w:tbl>
      <w:tblPr>
        <w:tblStyle w:val="Tabela-Siatka"/>
        <w:tblW w:w="4786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551"/>
      </w:tblGrid>
      <w:tr w:rsidR="006A1355" w:rsidRPr="00BC1D93" w14:paraId="53AD59B3" w14:textId="77777777" w:rsidTr="006A1355">
        <w:trPr>
          <w:jc w:val="center"/>
        </w:trPr>
        <w:tc>
          <w:tcPr>
            <w:tcW w:w="2235" w:type="dxa"/>
          </w:tcPr>
          <w:p w14:paraId="164521F2" w14:textId="77777777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551" w:type="dxa"/>
          </w:tcPr>
          <w:p w14:paraId="7533EB9F" w14:textId="4EC4AE35" w:rsidR="006A1355" w:rsidRPr="00BC1D93" w:rsidRDefault="006A1355" w:rsidP="0086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PLN</w:t>
            </w:r>
          </w:p>
        </w:tc>
      </w:tr>
      <w:tr w:rsidR="006A1355" w:rsidRPr="00BC1D93" w14:paraId="6D6449B6" w14:textId="77777777" w:rsidTr="003C7231">
        <w:trPr>
          <w:jc w:val="center"/>
        </w:trPr>
        <w:tc>
          <w:tcPr>
            <w:tcW w:w="2235" w:type="dxa"/>
            <w:vAlign w:val="center"/>
          </w:tcPr>
          <w:p w14:paraId="0A9B8B88" w14:textId="77777777" w:rsidR="006A1355" w:rsidRPr="00BC1D93" w:rsidRDefault="006A1355" w:rsidP="00865122">
            <w:pPr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 xml:space="preserve">Kompleksowe sprzątanie </w:t>
            </w: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jednego domku</w:t>
            </w:r>
          </w:p>
        </w:tc>
        <w:tc>
          <w:tcPr>
            <w:tcW w:w="2551" w:type="dxa"/>
            <w:vAlign w:val="center"/>
          </w:tcPr>
          <w:p w14:paraId="0C449875" w14:textId="3FB50E0B" w:rsidR="006A1355" w:rsidRPr="00BC1D93" w:rsidRDefault="00FD543B" w:rsidP="003C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FD543B" w:rsidRPr="00BC1D93" w14:paraId="7454EBED" w14:textId="77777777" w:rsidTr="003C7231">
        <w:trPr>
          <w:jc w:val="center"/>
        </w:trPr>
        <w:tc>
          <w:tcPr>
            <w:tcW w:w="2235" w:type="dxa"/>
            <w:vAlign w:val="center"/>
          </w:tcPr>
          <w:p w14:paraId="7310A2FA" w14:textId="28453FA9" w:rsidR="00FD543B" w:rsidRPr="00BC1D93" w:rsidRDefault="00FD543B" w:rsidP="0086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Sprzątanie całego ośrodka przed sezonem</w:t>
            </w:r>
          </w:p>
        </w:tc>
        <w:tc>
          <w:tcPr>
            <w:tcW w:w="2551" w:type="dxa"/>
            <w:vAlign w:val="center"/>
          </w:tcPr>
          <w:p w14:paraId="60493A78" w14:textId="77777777" w:rsidR="00FD543B" w:rsidRDefault="00FD543B" w:rsidP="003C7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E90B0B" w14:textId="77777777" w:rsidR="006A1355" w:rsidRPr="006A1355" w:rsidRDefault="006A1355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969D9" w14:textId="262FAEB2" w:rsidR="00E038FC" w:rsidRPr="00F50446" w:rsidRDefault="00E038FC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6</w:t>
      </w:r>
    </w:p>
    <w:p w14:paraId="49FE95CE" w14:textId="4A5A18A8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zabezpieczenia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interesów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przedłożył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OC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prowadzonej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działalności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zwaną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dalej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„Polisą”.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Kopia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załącznik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nr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3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6C5CFDC" w14:textId="42F1D0ED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Polisa,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musi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pozostać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mocy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cały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gdy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przedłużenia/zawarcia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nowej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Polisy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Wykonawcy.</w:t>
      </w:r>
    </w:p>
    <w:p w14:paraId="2DC40476" w14:textId="79FDA919" w:rsidR="00E038FC" w:rsidRPr="00F50446" w:rsidRDefault="00E038FC" w:rsidP="0024676E">
      <w:pPr>
        <w:pStyle w:val="Akapitzlist"/>
        <w:numPr>
          <w:ilvl w:val="0"/>
          <w:numId w:val="6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kosztów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najbliższej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faktury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VAT.</w:t>
      </w:r>
    </w:p>
    <w:p w14:paraId="53EBFF07" w14:textId="78CF9D4F" w:rsidR="00E038FC" w:rsidRPr="00F50446" w:rsidRDefault="00B62FE9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b/>
          <w:sz w:val="24"/>
          <w:szCs w:val="24"/>
        </w:rPr>
        <w:t>7</w:t>
      </w:r>
    </w:p>
    <w:p w14:paraId="1FA3996B" w14:textId="2D77A085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realizował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Przedmiotu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należytą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starannością,</w:t>
      </w:r>
      <w:r w:rsidR="00427278">
        <w:rPr>
          <w:rFonts w:ascii="Times New Roman" w:hAnsi="Times New Roman" w:cs="Times New Roman"/>
          <w:sz w:val="24"/>
          <w:szCs w:val="24"/>
        </w:rPr>
        <w:t xml:space="preserve"> a w </w:t>
      </w:r>
      <w:r w:rsidR="002F1B35" w:rsidRPr="00F50446">
        <w:rPr>
          <w:rFonts w:ascii="Times New Roman" w:hAnsi="Times New Roman" w:cs="Times New Roman"/>
          <w:sz w:val="24"/>
          <w:szCs w:val="24"/>
        </w:rPr>
        <w:t>szczególności,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jakość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świadczonej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Usługi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będzie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odpowiadała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powszechnie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przyjętym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standardom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(np.: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nieodkurzone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powierzchnie,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nieopróżnione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kosze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śmieci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itp.),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skieruje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wezwaniem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należytego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62416A99" w14:textId="54693DE1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Zamawiającemu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umowne:</w:t>
      </w:r>
    </w:p>
    <w:p w14:paraId="02A3496D" w14:textId="76693A27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odstąpienia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którąkolwiek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przyczyn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leżących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zapłaty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rzecz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1</w:t>
      </w:r>
      <w:r w:rsidRPr="00F50446">
        <w:rPr>
          <w:rFonts w:ascii="Times New Roman" w:hAnsi="Times New Roman" w:cs="Times New Roman"/>
          <w:sz w:val="24"/>
          <w:szCs w:val="24"/>
        </w:rPr>
        <w:t>0%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kwoty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A55808">
        <w:rPr>
          <w:rFonts w:ascii="Times New Roman" w:hAnsi="Times New Roman" w:cs="Times New Roman"/>
          <w:sz w:val="24"/>
          <w:szCs w:val="24"/>
        </w:rPr>
        <w:t>brutto</w:t>
      </w:r>
      <w:r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A55808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7F3C9D" w:rsidRPr="00F50446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D4485E8" w14:textId="0FC1C102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dwukrotnym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wystąpieniu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okresie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obowiązywania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zdarzenia,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7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525344">
        <w:rPr>
          <w:rFonts w:ascii="Times New Roman" w:hAnsi="Times New Roman" w:cs="Times New Roman"/>
          <w:sz w:val="24"/>
          <w:szCs w:val="24"/>
        </w:rPr>
        <w:t>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525344">
        <w:rPr>
          <w:rFonts w:ascii="Times New Roman" w:hAnsi="Times New Roman" w:cs="Times New Roman"/>
          <w:sz w:val="24"/>
          <w:szCs w:val="24"/>
        </w:rPr>
        <w:t>umowną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wartości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brutto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miesiąc,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wystawiono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kolei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–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każde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kolejne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upomnienie.</w:t>
      </w:r>
    </w:p>
    <w:p w14:paraId="4A4B3A6C" w14:textId="38D2DA00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brak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kontaktu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Koordynatorem,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którym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4B465A" w:rsidRPr="00F50446">
        <w:rPr>
          <w:rFonts w:ascii="Times New Roman" w:hAnsi="Times New Roman" w:cs="Times New Roman"/>
          <w:sz w:val="24"/>
          <w:szCs w:val="24"/>
        </w:rPr>
        <w:t>§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7F3C9D" w:rsidRPr="00F50446">
        <w:rPr>
          <w:rFonts w:ascii="Times New Roman" w:hAnsi="Times New Roman" w:cs="Times New Roman"/>
          <w:sz w:val="24"/>
          <w:szCs w:val="24"/>
        </w:rPr>
        <w:t>8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4B465A" w:rsidRPr="00F50446">
        <w:rPr>
          <w:rFonts w:ascii="Times New Roman" w:hAnsi="Times New Roman" w:cs="Times New Roman"/>
          <w:sz w:val="24"/>
          <w:szCs w:val="24"/>
        </w:rPr>
        <w:t>1,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jeżeli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taka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sytuacja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miała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miejsce,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2F1B35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najmniej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trzykrotnie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</w:t>
      </w:r>
      <w:r w:rsidR="00A55808">
        <w:rPr>
          <w:rFonts w:ascii="Times New Roman" w:hAnsi="Times New Roman" w:cs="Times New Roman"/>
          <w:sz w:val="24"/>
          <w:szCs w:val="24"/>
        </w:rPr>
        <w:t>01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A55808">
        <w:rPr>
          <w:rFonts w:ascii="Times New Roman" w:hAnsi="Times New Roman" w:cs="Times New Roman"/>
          <w:sz w:val="24"/>
          <w:szCs w:val="24"/>
        </w:rPr>
        <w:t>brutto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="00525344">
        <w:rPr>
          <w:rFonts w:ascii="Times New Roman" w:hAnsi="Times New Roman" w:cs="Times New Roman"/>
          <w:sz w:val="24"/>
          <w:szCs w:val="24"/>
        </w:rPr>
        <w:t>§4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30D220B" w14:textId="4EFE7E21" w:rsidR="00E038FC" w:rsidRPr="00F50446" w:rsidRDefault="00E038FC" w:rsidP="0024676E">
      <w:pPr>
        <w:pStyle w:val="Akapitzlist"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przypadku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nieprzedłożenia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zawarcia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ubezpieczenia,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warunków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odpowiedzialności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ubezpieczyciela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dowodu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opłacenia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składki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-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wysokości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0,5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%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wynagrodzenia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A55808">
        <w:rPr>
          <w:rFonts w:ascii="Times New Roman" w:hAnsi="Times New Roman" w:cs="Times New Roman"/>
          <w:sz w:val="24"/>
          <w:szCs w:val="24"/>
        </w:rPr>
        <w:t>brutto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wskazanego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§</w:t>
      </w:r>
      <w:r w:rsidR="00525344">
        <w:rPr>
          <w:rFonts w:ascii="Times New Roman" w:hAnsi="Times New Roman" w:cs="Times New Roman"/>
          <w:sz w:val="24"/>
          <w:szCs w:val="24"/>
        </w:rPr>
        <w:t>4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4B9519D6" w14:textId="3414B158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zastrzega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sobie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potrącania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naliczonych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należności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przysługujących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tytułu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6107C9" w:rsidRPr="00F50446">
        <w:rPr>
          <w:rFonts w:ascii="Times New Roman" w:hAnsi="Times New Roman" w:cs="Times New Roman"/>
          <w:sz w:val="24"/>
          <w:szCs w:val="24"/>
        </w:rPr>
        <w:t>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co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Wykonawca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wyraża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="006107C9" w:rsidRPr="00F50446">
        <w:rPr>
          <w:rFonts w:ascii="Times New Roman" w:hAnsi="Times New Roman" w:cs="Times New Roman"/>
          <w:sz w:val="24"/>
          <w:szCs w:val="24"/>
        </w:rPr>
        <w:t>zgodę</w:t>
      </w:r>
      <w:r w:rsidRPr="00F50446">
        <w:rPr>
          <w:rFonts w:ascii="Times New Roman" w:hAnsi="Times New Roman" w:cs="Times New Roman"/>
          <w:sz w:val="24"/>
          <w:szCs w:val="24"/>
        </w:rPr>
        <w:t>.</w:t>
      </w:r>
    </w:p>
    <w:p w14:paraId="38D63A8D" w14:textId="7498F7F4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Zastrzeżone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Umowie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wyłączają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możliwości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dochodzenia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odszkodowania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przewyższającego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wysokość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zasadach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ogólnych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0D90FF5A" w14:textId="1AA1B39D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Zamawiający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skutkiem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natychmiastowym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przypadku:</w:t>
      </w:r>
    </w:p>
    <w:p w14:paraId="0EA0E828" w14:textId="20C10DFF" w:rsidR="00E038FC" w:rsidRPr="00F50446" w:rsidRDefault="00E038FC" w:rsidP="0024676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3-krotnego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naliczenia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umownej;</w:t>
      </w:r>
    </w:p>
    <w:p w14:paraId="14D9A7CF" w14:textId="6A50BD21" w:rsidR="00E038FC" w:rsidRPr="00F50446" w:rsidRDefault="00E038FC" w:rsidP="0024676E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Innego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rażącego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naruszenia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lub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prawa.</w:t>
      </w:r>
    </w:p>
    <w:p w14:paraId="7D07743B" w14:textId="0A16FE0F" w:rsidR="00E038FC" w:rsidRPr="00F50446" w:rsidRDefault="00E038FC" w:rsidP="0024676E">
      <w:pPr>
        <w:pStyle w:val="Akapitzlist"/>
        <w:numPr>
          <w:ilvl w:val="0"/>
          <w:numId w:val="7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może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rozwiązać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427278">
        <w:rPr>
          <w:rFonts w:ascii="Times New Roman" w:hAnsi="Times New Roman" w:cs="Times New Roman"/>
          <w:sz w:val="24"/>
          <w:szCs w:val="24"/>
        </w:rPr>
        <w:t xml:space="preserve"> z </w:t>
      </w:r>
      <w:r w:rsidRPr="00F50446">
        <w:rPr>
          <w:rFonts w:ascii="Times New Roman" w:hAnsi="Times New Roman" w:cs="Times New Roman"/>
          <w:sz w:val="24"/>
          <w:szCs w:val="24"/>
        </w:rPr>
        <w:t>zachowaniem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3-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miesięcznego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okresu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wypowiedzenia.</w:t>
      </w:r>
    </w:p>
    <w:p w14:paraId="2202F8F1" w14:textId="086344DE" w:rsidR="00E038FC" w:rsidRPr="00F50446" w:rsidRDefault="00406915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0F" w:rsidRPr="00F50446">
        <w:rPr>
          <w:rFonts w:ascii="Times New Roman" w:hAnsi="Times New Roman" w:cs="Times New Roman"/>
          <w:b/>
          <w:sz w:val="24"/>
          <w:szCs w:val="24"/>
        </w:rPr>
        <w:t>8</w:t>
      </w:r>
    </w:p>
    <w:p w14:paraId="6714F29E" w14:textId="33BC39D1" w:rsidR="00E038FC" w:rsidRPr="00F50446" w:rsidRDefault="00E038FC" w:rsidP="0024676E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celów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koordynacji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realizacji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wyznaczają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swoich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przedstawicieli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osobach:</w:t>
      </w:r>
    </w:p>
    <w:p w14:paraId="29AC72AA" w14:textId="06DF5F18" w:rsidR="00E038FC" w:rsidRPr="00F50446" w:rsidRDefault="00E038FC" w:rsidP="00F62097">
      <w:pPr>
        <w:pStyle w:val="Akapitzlist"/>
        <w:numPr>
          <w:ilvl w:val="1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Wykonawc</w:t>
      </w:r>
      <w:r w:rsidRPr="00230863">
        <w:rPr>
          <w:rFonts w:ascii="Times New Roman" w:hAnsi="Times New Roman" w:cs="Times New Roman"/>
          <w:b/>
          <w:sz w:val="24"/>
          <w:szCs w:val="24"/>
        </w:rPr>
        <w:t>y:</w:t>
      </w:r>
      <w:r w:rsidR="009D6011" w:rsidRPr="0023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3B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14:paraId="50ABFD9F" w14:textId="5DACB84F" w:rsidR="00F62097" w:rsidRPr="00F62097" w:rsidRDefault="00E038FC" w:rsidP="00F62097">
      <w:pPr>
        <w:pStyle w:val="Akapitzlist"/>
        <w:numPr>
          <w:ilvl w:val="1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2097">
        <w:rPr>
          <w:rFonts w:ascii="Times New Roman" w:hAnsi="Times New Roman" w:cs="Times New Roman"/>
          <w:sz w:val="24"/>
          <w:szCs w:val="24"/>
        </w:rPr>
        <w:t>ze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strony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Zamawiającego: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="00FD543B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3A905AB1" w14:textId="68D1B8D0" w:rsidR="00E038FC" w:rsidRPr="00F62097" w:rsidRDefault="00E038FC" w:rsidP="00F62097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62097">
        <w:rPr>
          <w:rFonts w:ascii="Times New Roman" w:hAnsi="Times New Roman" w:cs="Times New Roman"/>
          <w:sz w:val="24"/>
          <w:szCs w:val="24"/>
        </w:rPr>
        <w:t>Przedstawiciele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Stron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wskazani</w:t>
      </w:r>
      <w:r w:rsidR="00427278" w:rsidRPr="00F62097">
        <w:rPr>
          <w:rFonts w:ascii="Times New Roman" w:hAnsi="Times New Roman" w:cs="Times New Roman"/>
          <w:sz w:val="24"/>
          <w:szCs w:val="24"/>
        </w:rPr>
        <w:t xml:space="preserve"> w </w:t>
      </w:r>
      <w:r w:rsidR="00F32765" w:rsidRPr="00F62097">
        <w:rPr>
          <w:rFonts w:ascii="Times New Roman" w:hAnsi="Times New Roman" w:cs="Times New Roman"/>
          <w:sz w:val="24"/>
          <w:szCs w:val="24"/>
        </w:rPr>
        <w:t>§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="00604D0F" w:rsidRPr="00F62097">
        <w:rPr>
          <w:rFonts w:ascii="Times New Roman" w:hAnsi="Times New Roman" w:cs="Times New Roman"/>
          <w:sz w:val="24"/>
          <w:szCs w:val="24"/>
        </w:rPr>
        <w:t>8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ust</w:t>
      </w:r>
      <w:r w:rsidR="00F32765" w:rsidRPr="00F62097">
        <w:rPr>
          <w:rFonts w:ascii="Times New Roman" w:hAnsi="Times New Roman" w:cs="Times New Roman"/>
          <w:sz w:val="24"/>
          <w:szCs w:val="24"/>
        </w:rPr>
        <w:t>.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1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są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upoważnieni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do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dokonywania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bieżących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ustaleń</w:t>
      </w:r>
      <w:r w:rsidR="00427278" w:rsidRPr="00F62097">
        <w:rPr>
          <w:rFonts w:ascii="Times New Roman" w:hAnsi="Times New Roman" w:cs="Times New Roman"/>
          <w:sz w:val="24"/>
          <w:szCs w:val="24"/>
        </w:rPr>
        <w:t xml:space="preserve"> w </w:t>
      </w:r>
      <w:r w:rsidRPr="00F62097">
        <w:rPr>
          <w:rFonts w:ascii="Times New Roman" w:hAnsi="Times New Roman" w:cs="Times New Roman"/>
          <w:sz w:val="24"/>
          <w:szCs w:val="24"/>
        </w:rPr>
        <w:t>zakresie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realizacji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Przedmiotu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Umowy,</w:t>
      </w:r>
      <w:r w:rsidR="00427278" w:rsidRPr="00F62097">
        <w:rPr>
          <w:rFonts w:ascii="Times New Roman" w:hAnsi="Times New Roman" w:cs="Times New Roman"/>
          <w:sz w:val="24"/>
          <w:szCs w:val="24"/>
        </w:rPr>
        <w:t xml:space="preserve"> z </w:t>
      </w:r>
      <w:r w:rsidRPr="00F62097">
        <w:rPr>
          <w:rFonts w:ascii="Times New Roman" w:hAnsi="Times New Roman" w:cs="Times New Roman"/>
          <w:sz w:val="24"/>
          <w:szCs w:val="24"/>
        </w:rPr>
        <w:t>tym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zastrzeżeniem,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że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nie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są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umocowani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do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dokonywania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zmian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warunków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Umowy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(w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tym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do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podpisania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aneksu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do</w:t>
      </w:r>
      <w:r w:rsidR="009D6011"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sz w:val="24"/>
          <w:szCs w:val="24"/>
        </w:rPr>
        <w:t>Umowy)</w:t>
      </w:r>
      <w:r w:rsidR="00604D0F" w:rsidRPr="00F62097">
        <w:rPr>
          <w:rFonts w:ascii="Times New Roman" w:hAnsi="Times New Roman" w:cs="Times New Roman"/>
          <w:sz w:val="24"/>
          <w:szCs w:val="24"/>
        </w:rPr>
        <w:t>.</w:t>
      </w:r>
    </w:p>
    <w:p w14:paraId="4EF40DA5" w14:textId="58F85AC7" w:rsidR="00E038FC" w:rsidRPr="00F50446" w:rsidRDefault="00E038FC" w:rsidP="00F62097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danych,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których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mowa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następuje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poprzez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powiadomienie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drugiej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427278">
        <w:rPr>
          <w:rFonts w:ascii="Times New Roman" w:hAnsi="Times New Roman" w:cs="Times New Roman"/>
          <w:sz w:val="24"/>
          <w:szCs w:val="24"/>
        </w:rPr>
        <w:t xml:space="preserve"> i </w:t>
      </w:r>
      <w:r w:rsidRPr="00F50446">
        <w:rPr>
          <w:rFonts w:ascii="Times New Roman" w:hAnsi="Times New Roman" w:cs="Times New Roman"/>
          <w:sz w:val="24"/>
          <w:szCs w:val="24"/>
        </w:rPr>
        <w:t>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stanowi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03BC4883" w14:textId="2C205DCA" w:rsidR="00E038FC" w:rsidRPr="00F50446" w:rsidRDefault="00E038FC" w:rsidP="00F62097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Uznaje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iż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dotarcie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informacji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osób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wskazanych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ust.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1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jest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poinformowaniem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Umowy.</w:t>
      </w:r>
    </w:p>
    <w:p w14:paraId="1F9A354C" w14:textId="7845C5A8" w:rsidR="0080784E" w:rsidRPr="00F50446" w:rsidRDefault="0080784E" w:rsidP="00F62097">
      <w:pPr>
        <w:pStyle w:val="Akapitzlist"/>
        <w:numPr>
          <w:ilvl w:val="0"/>
          <w:numId w:val="10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Każda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zobowiązuje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niezwłocznie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powiadomić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drugą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piśmie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zmianie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adresu,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uznania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doręczenia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dotychczasowy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adres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skuteczne.</w:t>
      </w:r>
    </w:p>
    <w:p w14:paraId="15E61DB2" w14:textId="77777777" w:rsidR="00B87C9F" w:rsidRPr="00B87C9F" w:rsidRDefault="00B87C9F" w:rsidP="006A13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C37B20" w14:textId="2644977F" w:rsidR="00F50446" w:rsidRPr="00F50446" w:rsidRDefault="00F50446" w:rsidP="006A13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808">
        <w:rPr>
          <w:rFonts w:ascii="Times New Roman" w:hAnsi="Times New Roman" w:cs="Times New Roman"/>
          <w:b/>
          <w:sz w:val="24"/>
          <w:szCs w:val="24"/>
        </w:rPr>
        <w:t>9</w:t>
      </w:r>
    </w:p>
    <w:p w14:paraId="5445D8C5" w14:textId="0188C0DD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W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sprawach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nieuregulowanych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obowiązują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przepisy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kodeksu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cywilnego.</w:t>
      </w:r>
    </w:p>
    <w:p w14:paraId="1699D72F" w14:textId="7E788458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26E0E2D8" w14:textId="7E34BAF7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Ewentualne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pomiędzy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Stronami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tle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wykonania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niniejszej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rozstrzyga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Sąd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właściwy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siedziby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Zamawiającego.</w:t>
      </w:r>
    </w:p>
    <w:p w14:paraId="46B57C7F" w14:textId="3EAD0A49" w:rsidR="00406915" w:rsidRPr="00F50446" w:rsidRDefault="00406915" w:rsidP="0024676E">
      <w:pPr>
        <w:pStyle w:val="Akapitzlist"/>
        <w:numPr>
          <w:ilvl w:val="0"/>
          <w:numId w:val="11"/>
        </w:numPr>
        <w:ind w:left="284" w:hanging="214"/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Zmiany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treści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umowy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wymagają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zachowania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formy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pisemnej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pod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rygorem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nieważności.</w:t>
      </w:r>
    </w:p>
    <w:p w14:paraId="195A10E3" w14:textId="1A4F2CD8" w:rsidR="00034D0C" w:rsidRDefault="00A55808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A134A88" w14:textId="77777777" w:rsidR="00034D0C" w:rsidRPr="00AB2D93" w:rsidRDefault="00034D0C" w:rsidP="00034D0C">
      <w:pPr>
        <w:rPr>
          <w:rFonts w:ascii="Times New Roman" w:hAnsi="Times New Roman"/>
          <w:sz w:val="24"/>
          <w:szCs w:val="24"/>
        </w:rPr>
      </w:pPr>
      <w:r w:rsidRPr="00AB2D93">
        <w:rPr>
          <w:rFonts w:ascii="Times New Roman" w:hAnsi="Times New Roman"/>
          <w:sz w:val="24"/>
          <w:szCs w:val="24"/>
        </w:rPr>
        <w:t>Dodatkowe informacje o obiekcie oraz pracach:</w:t>
      </w:r>
    </w:p>
    <w:p w14:paraId="35DCE709" w14:textId="4A9FB95C" w:rsidR="00AE25D0" w:rsidRPr="00F3468F" w:rsidRDefault="00AE25D0" w:rsidP="00AE25D0">
      <w:pPr>
        <w:pStyle w:val="NormalnyWeb"/>
        <w:numPr>
          <w:ilvl w:val="0"/>
          <w:numId w:val="26"/>
        </w:numPr>
        <w:spacing w:after="0" w:afterAutospacing="0"/>
        <w:rPr>
          <w:b/>
          <w:bCs/>
        </w:rPr>
      </w:pPr>
      <w:r w:rsidRPr="00F3468F">
        <w:t xml:space="preserve">Ośrodek obejmuje </w:t>
      </w:r>
      <w:r w:rsidR="0017788D">
        <w:t>23 domki</w:t>
      </w:r>
      <w:r w:rsidRPr="00F3468F">
        <w:t xml:space="preserve"> wraz z t</w:t>
      </w:r>
      <w:r w:rsidR="0017788D">
        <w:t>arasami o łącznej powierzchni  1200</w:t>
      </w:r>
      <w:r w:rsidRPr="00F3468F">
        <w:t xml:space="preserve"> m</w:t>
      </w:r>
      <w:r w:rsidRPr="00F3468F">
        <w:rPr>
          <w:vertAlign w:val="superscript"/>
        </w:rPr>
        <w:t>2</w:t>
      </w:r>
      <w:r w:rsidRPr="00F3468F">
        <w:t>.</w:t>
      </w:r>
    </w:p>
    <w:p w14:paraId="76981F3B" w14:textId="710FD98A" w:rsidR="00AE25D0" w:rsidRDefault="00AE25D0" w:rsidP="00AE25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Teren Ośrodka o powierzchni ca. 7927m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3468F">
        <w:rPr>
          <w:rFonts w:ascii="Times New Roman" w:hAnsi="Times New Roman" w:cs="Times New Roman"/>
          <w:sz w:val="24"/>
          <w:szCs w:val="24"/>
        </w:rPr>
        <w:t>jest ogrodzony.</w:t>
      </w:r>
    </w:p>
    <w:p w14:paraId="72E634E6" w14:textId="6C778F4B" w:rsidR="0017788D" w:rsidRPr="0017788D" w:rsidRDefault="0017788D" w:rsidP="0017788D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7788D">
        <w:rPr>
          <w:rFonts w:ascii="Times New Roman" w:hAnsi="Times New Roman" w:cs="Times New Roman"/>
          <w:sz w:val="24"/>
          <w:szCs w:val="24"/>
        </w:rPr>
        <w:t xml:space="preserve">Domki 6 - osobowe z tarasem (18 szt.). Każdy z domków posiada dwie sypialnie, pokój dzienny, aneks kuchenny oraz łazienka o pow. 52 m2. </w:t>
      </w:r>
    </w:p>
    <w:p w14:paraId="0488511F" w14:textId="72317636" w:rsidR="0017788D" w:rsidRPr="0017788D" w:rsidRDefault="0017788D" w:rsidP="0017788D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7788D">
        <w:rPr>
          <w:rFonts w:ascii="Times New Roman" w:hAnsi="Times New Roman" w:cs="Times New Roman"/>
          <w:sz w:val="24"/>
          <w:szCs w:val="24"/>
        </w:rPr>
        <w:t xml:space="preserve">Domki 6 – osobowe typu A (2 szt.). Każdy z domków  posiada trzy dwuosobowe sypialnie, pokój dzienny, aneks kuchenny, dwie łazienki, WC i garderobę o pow. 43 m2. </w:t>
      </w:r>
    </w:p>
    <w:p w14:paraId="7C9CC596" w14:textId="02A4E6DA" w:rsidR="0017788D" w:rsidRPr="0017788D" w:rsidRDefault="0017788D" w:rsidP="0017788D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88D">
        <w:rPr>
          <w:rFonts w:ascii="Times New Roman" w:hAnsi="Times New Roman" w:cs="Times New Roman"/>
          <w:sz w:val="24"/>
          <w:szCs w:val="24"/>
        </w:rPr>
        <w:t>Domki 4 osobowe – typu B (3 szt.). Każdy z domków posiada dwie dwuosobowe sypialnie,</w:t>
      </w:r>
      <w:r w:rsidRPr="0017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aneks kuchenny i jedną łazienką o pow. ok. 32 m2. </w:t>
      </w:r>
    </w:p>
    <w:p w14:paraId="2E9B5536" w14:textId="77777777" w:rsidR="00AE25D0" w:rsidRPr="00F3468F" w:rsidRDefault="00AE25D0" w:rsidP="00AE25D0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Na terenie obiektu znajduje się również:</w:t>
      </w:r>
    </w:p>
    <w:p w14:paraId="1820D1A2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świetlica 42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3E170599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domek Kierownika Ośrodka – 37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2,</w:t>
      </w:r>
    </w:p>
    <w:p w14:paraId="143E9EF1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recepcja wraz z tarasem – 13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41644DA8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magazyn B – 6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,</w:t>
      </w:r>
    </w:p>
    <w:p w14:paraId="4003F229" w14:textId="77777777" w:rsidR="00AE25D0" w:rsidRPr="00F3468F" w:rsidRDefault="00AE25D0" w:rsidP="00AE25D0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468F">
        <w:rPr>
          <w:rFonts w:ascii="Times New Roman" w:hAnsi="Times New Roman" w:cs="Times New Roman"/>
          <w:sz w:val="24"/>
          <w:szCs w:val="24"/>
        </w:rPr>
        <w:t>magazyn A – 11 m</w:t>
      </w:r>
      <w:r w:rsidRPr="00F346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68F">
        <w:rPr>
          <w:rFonts w:ascii="Times New Roman" w:hAnsi="Times New Roman" w:cs="Times New Roman"/>
          <w:sz w:val="24"/>
          <w:szCs w:val="24"/>
        </w:rPr>
        <w:t>.</w:t>
      </w:r>
    </w:p>
    <w:p w14:paraId="2E5A4C0D" w14:textId="0FA7856B" w:rsidR="00034D0C" w:rsidRPr="00AE25D0" w:rsidRDefault="00034D0C" w:rsidP="00AE25D0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E25D0">
        <w:rPr>
          <w:rFonts w:ascii="Times New Roman" w:hAnsi="Times New Roman"/>
          <w:sz w:val="24"/>
          <w:szCs w:val="24"/>
        </w:rPr>
        <w:t xml:space="preserve">Rytm prac musi być dostosowany do specyfiki pracy ośrodka wypoczynkowego, usługa musi być świadczona po wykwaterowaniu gości. </w:t>
      </w:r>
    </w:p>
    <w:p w14:paraId="37A750F0" w14:textId="661046AF" w:rsidR="00D36997" w:rsidRPr="00F50446" w:rsidRDefault="00D36997" w:rsidP="006A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6">
        <w:rPr>
          <w:rFonts w:ascii="Times New Roman" w:hAnsi="Times New Roman" w:cs="Times New Roman"/>
          <w:b/>
          <w:sz w:val="24"/>
          <w:szCs w:val="24"/>
        </w:rPr>
        <w:t>§</w:t>
      </w:r>
      <w:r w:rsidR="009D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b/>
          <w:sz w:val="24"/>
          <w:szCs w:val="24"/>
        </w:rPr>
        <w:t>1</w:t>
      </w:r>
      <w:r w:rsidR="00A55808">
        <w:rPr>
          <w:rFonts w:ascii="Times New Roman" w:hAnsi="Times New Roman" w:cs="Times New Roman"/>
          <w:b/>
          <w:sz w:val="24"/>
          <w:szCs w:val="24"/>
        </w:rPr>
        <w:t>1</w:t>
      </w:r>
    </w:p>
    <w:p w14:paraId="28D8EA2B" w14:textId="7BFA8AEB" w:rsidR="00D36997" w:rsidRPr="00F50446" w:rsidRDefault="00D36997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t>Umowę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sporządzono</w:t>
      </w:r>
      <w:r w:rsidR="00427278">
        <w:rPr>
          <w:rFonts w:ascii="Times New Roman" w:hAnsi="Times New Roman" w:cs="Times New Roman"/>
          <w:sz w:val="24"/>
          <w:szCs w:val="24"/>
        </w:rPr>
        <w:t xml:space="preserve"> w </w:t>
      </w:r>
      <w:r w:rsidRPr="00F50446">
        <w:rPr>
          <w:rFonts w:ascii="Times New Roman" w:hAnsi="Times New Roman" w:cs="Times New Roman"/>
          <w:sz w:val="24"/>
          <w:szCs w:val="24"/>
        </w:rPr>
        <w:t>dwóch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jednobrzmiących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egzemplarzach,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po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jednym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dla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każdej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ze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stron.</w:t>
      </w:r>
    </w:p>
    <w:p w14:paraId="2F4817A4" w14:textId="77777777" w:rsidR="006A1355" w:rsidRPr="006A1355" w:rsidRDefault="006A1355" w:rsidP="006A13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135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</w:r>
      <w:r w:rsidRPr="006A1355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0C4D06F1" w14:textId="57612C49" w:rsidR="006A1355" w:rsidRDefault="006A1355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45ECC097" w14:textId="739AFDBA" w:rsidR="00A55808" w:rsidRDefault="00A55808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C04BAFD" w14:textId="54790AB9" w:rsidR="00A55808" w:rsidRDefault="00A55808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429D490D" w14:textId="5E12639E" w:rsidR="00A55808" w:rsidRDefault="00A55808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Zapotrzebowanie nr: </w:t>
      </w:r>
      <w:r w:rsidR="0017788D" w:rsidRPr="0017788D">
        <w:rPr>
          <w:rFonts w:ascii="Times New Roman" w:hAnsi="Times New Roman" w:cs="Times New Roman"/>
          <w:sz w:val="18"/>
          <w:szCs w:val="24"/>
        </w:rPr>
        <w:t>144448</w:t>
      </w:r>
    </w:p>
    <w:p w14:paraId="44674298" w14:textId="77777777" w:rsidR="00A55808" w:rsidRDefault="00A55808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88AF23E" w14:textId="638019B6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Załączniki:</w:t>
      </w:r>
    </w:p>
    <w:p w14:paraId="657C25BD" w14:textId="0CEB2862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1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Harmonogram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Ośrodka</w:t>
      </w:r>
    </w:p>
    <w:p w14:paraId="66C0AF1B" w14:textId="7027AE1F" w:rsidR="003F0E94" w:rsidRP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2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Zakres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prac</w:t>
      </w:r>
    </w:p>
    <w:p w14:paraId="025E72B4" w14:textId="576930E7" w:rsidR="006A1355" w:rsidRDefault="003F0E94" w:rsidP="006A1355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A1355">
        <w:rPr>
          <w:rFonts w:ascii="Times New Roman" w:hAnsi="Times New Roman" w:cs="Times New Roman"/>
          <w:sz w:val="18"/>
          <w:szCs w:val="24"/>
        </w:rPr>
        <w:t>Nr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3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–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Kopia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polisy</w:t>
      </w:r>
      <w:r w:rsidR="009D6011" w:rsidRPr="006A1355">
        <w:rPr>
          <w:rFonts w:ascii="Times New Roman" w:hAnsi="Times New Roman" w:cs="Times New Roman"/>
          <w:sz w:val="18"/>
          <w:szCs w:val="24"/>
        </w:rPr>
        <w:t xml:space="preserve"> </w:t>
      </w:r>
      <w:r w:rsidRPr="006A1355">
        <w:rPr>
          <w:rFonts w:ascii="Times New Roman" w:hAnsi="Times New Roman" w:cs="Times New Roman"/>
          <w:sz w:val="18"/>
          <w:szCs w:val="24"/>
        </w:rPr>
        <w:t>OC</w:t>
      </w:r>
    </w:p>
    <w:p w14:paraId="7985F038" w14:textId="77777777" w:rsidR="006A1355" w:rsidRDefault="006A1355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14:paraId="3C7B3CD4" w14:textId="55B00474" w:rsidR="00230863" w:rsidRDefault="00230863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6E36E497" w14:textId="77777777" w:rsidR="00230863" w:rsidRPr="00230863" w:rsidRDefault="00230863" w:rsidP="00230863">
      <w:pPr>
        <w:jc w:val="both"/>
        <w:rPr>
          <w:rFonts w:ascii="Times New Roman" w:hAnsi="Times New Roman" w:cs="Times New Roman"/>
          <w:sz w:val="24"/>
          <w:szCs w:val="24"/>
        </w:rPr>
      </w:pPr>
      <w:r w:rsidRPr="00230863">
        <w:rPr>
          <w:rFonts w:ascii="Times New Roman" w:hAnsi="Times New Roman" w:cs="Times New Roman"/>
          <w:sz w:val="24"/>
          <w:szCs w:val="24"/>
        </w:rPr>
        <w:t>Harmonogram turnusów:</w:t>
      </w:r>
    </w:p>
    <w:p w14:paraId="5D336BD0" w14:textId="77777777" w:rsidR="00FD543B" w:rsidRPr="00FD543B" w:rsidRDefault="00FD543B" w:rsidP="00FD543B">
      <w:r w:rsidRPr="00FD543B">
        <w:t>noclegów 10</w:t>
      </w:r>
    </w:p>
    <w:p w14:paraId="4AEC74E8" w14:textId="77777777" w:rsidR="00230863" w:rsidRPr="00FD543B" w:rsidRDefault="00230863" w:rsidP="00FD543B"/>
    <w:p w14:paraId="0B7029DB" w14:textId="77777777" w:rsidR="00FD543B" w:rsidRPr="00FD543B" w:rsidRDefault="00FD543B" w:rsidP="00FD543B">
      <w:r w:rsidRPr="00FD543B">
        <w:t>01.06. – 11.06.2021 r.</w:t>
      </w:r>
    </w:p>
    <w:p w14:paraId="0E5A184D" w14:textId="77777777" w:rsidR="00FD543B" w:rsidRPr="00FD543B" w:rsidRDefault="00FD543B" w:rsidP="00FD543B">
      <w:r w:rsidRPr="00FD543B">
        <w:t>13.06. – 23.06.2021 r</w:t>
      </w:r>
    </w:p>
    <w:p w14:paraId="238F3D43" w14:textId="77777777" w:rsidR="00FD543B" w:rsidRPr="00FD543B" w:rsidRDefault="00FD543B" w:rsidP="00FD543B">
      <w:r w:rsidRPr="00FD543B">
        <w:t>25.06. – 05.07.2021 r.</w:t>
      </w:r>
    </w:p>
    <w:p w14:paraId="3EB935B2" w14:textId="77777777" w:rsidR="00FD543B" w:rsidRPr="00FD543B" w:rsidRDefault="00FD543B" w:rsidP="00FD543B">
      <w:r w:rsidRPr="00FD543B">
        <w:t>07.07. – 17.07.2021 r.</w:t>
      </w:r>
    </w:p>
    <w:p w14:paraId="295818BC" w14:textId="77777777" w:rsidR="00FD543B" w:rsidRPr="00FD543B" w:rsidRDefault="00FD543B" w:rsidP="00FD543B">
      <w:r w:rsidRPr="00FD543B">
        <w:t>19.07. – 29.07.2021 r.</w:t>
      </w:r>
    </w:p>
    <w:p w14:paraId="66047B87" w14:textId="77777777" w:rsidR="00FD543B" w:rsidRPr="00FD543B" w:rsidRDefault="00FD543B" w:rsidP="00FD543B">
      <w:r w:rsidRPr="00FD543B">
        <w:t>31.07. – 10.08.2021 r.</w:t>
      </w:r>
    </w:p>
    <w:p w14:paraId="45E15C2E" w14:textId="77777777" w:rsidR="00FD543B" w:rsidRPr="00FD543B" w:rsidRDefault="00FD543B" w:rsidP="00FD543B">
      <w:r w:rsidRPr="00FD543B">
        <w:t>12.08. – 22.08.2021 r.</w:t>
      </w:r>
    </w:p>
    <w:p w14:paraId="06102825" w14:textId="77777777" w:rsidR="00FD543B" w:rsidRPr="00FD543B" w:rsidRDefault="00FD543B" w:rsidP="00FD543B">
      <w:r w:rsidRPr="00FD543B">
        <w:t xml:space="preserve">24.08. – 03.09.2021 r. </w:t>
      </w:r>
    </w:p>
    <w:p w14:paraId="0BC8F962" w14:textId="763458D8" w:rsidR="00FD543B" w:rsidRPr="00FD543B" w:rsidRDefault="00FD543B" w:rsidP="00FD543B"/>
    <w:p w14:paraId="4CEDF5B1" w14:textId="77777777" w:rsidR="00FD543B" w:rsidRPr="00FD543B" w:rsidRDefault="00FD543B" w:rsidP="00FD543B">
      <w:r w:rsidRPr="00FD543B">
        <w:t>noclegów 7</w:t>
      </w:r>
    </w:p>
    <w:p w14:paraId="70857AFA" w14:textId="77777777" w:rsidR="00FD543B" w:rsidRPr="00FD543B" w:rsidRDefault="00FD543B" w:rsidP="00FD543B">
      <w:r w:rsidRPr="00FD543B">
        <w:t>05.09. – 12.09.2021 r</w:t>
      </w:r>
    </w:p>
    <w:p w14:paraId="5E7662A0" w14:textId="77777777" w:rsidR="00FD543B" w:rsidRPr="00FD543B" w:rsidRDefault="00FD543B" w:rsidP="00FD543B">
      <w:r w:rsidRPr="00FD543B">
        <w:t xml:space="preserve">14.09. – 21.09.2021 </w:t>
      </w:r>
    </w:p>
    <w:p w14:paraId="6968660C" w14:textId="77777777" w:rsidR="00FD543B" w:rsidRPr="00FD543B" w:rsidRDefault="00FD543B" w:rsidP="00FD543B">
      <w:r w:rsidRPr="00FD543B">
        <w:t>23.09. – 30.09.2021 r.</w:t>
      </w:r>
    </w:p>
    <w:p w14:paraId="479FD0AF" w14:textId="77777777" w:rsidR="00FD543B" w:rsidRPr="00FD543B" w:rsidRDefault="00FD543B" w:rsidP="00FD543B"/>
    <w:p w14:paraId="3A3DD5FB" w14:textId="1657AC57" w:rsidR="00230863" w:rsidRDefault="00230863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7540EB" w14:textId="43B33863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  <w:r w:rsidRPr="00F50446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nr</w:t>
      </w:r>
      <w:r w:rsidR="009D6011">
        <w:rPr>
          <w:rFonts w:ascii="Times New Roman" w:hAnsi="Times New Roman" w:cs="Times New Roman"/>
          <w:sz w:val="24"/>
          <w:szCs w:val="24"/>
        </w:rPr>
        <w:t xml:space="preserve"> </w:t>
      </w:r>
      <w:r w:rsidRPr="00F50446">
        <w:rPr>
          <w:rFonts w:ascii="Times New Roman" w:hAnsi="Times New Roman" w:cs="Times New Roman"/>
          <w:sz w:val="24"/>
          <w:szCs w:val="24"/>
        </w:rPr>
        <w:t>2</w:t>
      </w:r>
    </w:p>
    <w:p w14:paraId="0F7D7A05" w14:textId="77777777" w:rsidR="009D6011" w:rsidRPr="009F1AA3" w:rsidRDefault="009D6011" w:rsidP="006A1355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Szczegółowy zakres prac</w:t>
      </w:r>
    </w:p>
    <w:p w14:paraId="5BBEC8AA" w14:textId="77777777" w:rsidR="009D6011" w:rsidRPr="005570EF" w:rsidRDefault="009D6011" w:rsidP="006A1355">
      <w:pPr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14:paraId="4124FA19" w14:textId="6949618B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Przedmiotem zamówienia są usługi 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kompleksowego sprzątania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ośrodku wypoczynkowym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9D6011">
        <w:rPr>
          <w:rFonts w:ascii="Times New Roman" w:hAnsi="Times New Roman" w:cs="Times New Roman"/>
          <w:sz w:val="24"/>
          <w:szCs w:val="24"/>
        </w:rPr>
        <w:t>Łazach,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55">
        <w:rPr>
          <w:rFonts w:ascii="Times New Roman" w:hAnsi="Times New Roman" w:cs="Times New Roman"/>
          <w:sz w:val="24"/>
          <w:szCs w:val="24"/>
        </w:rPr>
        <w:t>u</w:t>
      </w:r>
      <w:r w:rsidRPr="009D601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Leśna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76-002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11">
        <w:rPr>
          <w:rFonts w:ascii="Times New Roman" w:hAnsi="Times New Roman" w:cs="Times New Roman"/>
          <w:sz w:val="24"/>
          <w:szCs w:val="24"/>
        </w:rPr>
        <w:t>Łazy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należącym do  Uniwersytetu Medycznego im. Karola Marcinkowskiego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Poznaniu. </w:t>
      </w:r>
    </w:p>
    <w:p w14:paraId="429B70D7" w14:textId="19AB528B" w:rsidR="009D6011" w:rsidRPr="009A6000" w:rsidRDefault="00C3770D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Ośrodek jest czynny sezonowo.</w:t>
      </w:r>
    </w:p>
    <w:p w14:paraId="6044C730" w14:textId="682EE32D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Pod pojęciem kompleksowej usługi sprzątania  rozumie się całościowe utrzymanie czystości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domkach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przyległych do nich tarasach oraz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świetlicy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sposób ciągły, sprawny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terminowy.  </w:t>
      </w:r>
    </w:p>
    <w:p w14:paraId="43CF723A" w14:textId="0AC087C0" w:rsidR="009D6011" w:rsidRPr="005570EF" w:rsidRDefault="009D6011" w:rsidP="0024676E">
      <w:pPr>
        <w:pStyle w:val="Akapitzlist"/>
        <w:numPr>
          <w:ilvl w:val="3"/>
          <w:numId w:val="9"/>
        </w:numPr>
        <w:spacing w:after="0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Zamówienie dotyczy sprzątania</w:t>
      </w:r>
      <w:r w:rsidR="004272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>czasie sezonu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wypoczynkowego</w:t>
      </w:r>
      <w:r w:rsidRPr="00557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podczas zmiany turnusów.</w:t>
      </w:r>
    </w:p>
    <w:p w14:paraId="739BE318" w14:textId="3761A3A9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9F1AA3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Zakres prac cyklicznych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trakcie wymiany turnusów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poszczególnych domkach wypoczynkowych:</w:t>
      </w:r>
    </w:p>
    <w:p w14:paraId="3E63FF5D" w14:textId="78724D41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zamiecenie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wszystkich podłóg (również pod szafkami, łóżkami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meblami wypoczynkowymi);</w:t>
      </w:r>
    </w:p>
    <w:p w14:paraId="1D485F24" w14:textId="506B85ED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sprzętów AGD (również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7C769F12" w14:textId="6A581CEB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szafek kuchennych (również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środku)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DC1822D" w14:textId="6D9841B2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wyposażenia kuchni (naczyń, garnków, sztućców itp.)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3ABF64E" w14:textId="051D32A4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okien, ram, parapetów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6714CED9" w14:textId="561662A0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wszystkich mebli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kurzu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245043BC" w14:textId="62BD17F1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armatury łazienkowej, luster, przeszkleń, sanitariatów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3643422A" w14:textId="3A1FC128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umycie lamp, balustrad (również tarasowych) grzejników, kratek wentylacyjnych, mebli tarasowych, drzwi zewnętrznych</w:t>
      </w:r>
      <w:r w:rsidR="00427278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wewnętrznych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;</w:t>
      </w:r>
    </w:p>
    <w:p w14:paraId="4D4E07F2" w14:textId="0D3D72C2" w:rsidR="009D6011" w:rsidRPr="005570EF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5570EF">
        <w:rPr>
          <w:rFonts w:ascii="Times New Roman" w:eastAsia="Calibri" w:hAnsi="Times New Roman" w:cs="Times New Roman"/>
          <w:bCs/>
          <w:kern w:val="36"/>
          <w:sz w:val="24"/>
          <w:szCs w:val="24"/>
        </w:rPr>
        <w:t>wytrzepa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nie koców;</w:t>
      </w:r>
    </w:p>
    <w:p w14:paraId="59BDAFA3" w14:textId="409E483F" w:rsidR="00F34F9E" w:rsidRPr="0017788D" w:rsidRDefault="009D6011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mechaniczne odkurzenie łóżek</w:t>
      </w:r>
      <w:r w:rsidR="00427278"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i </w:t>
      </w:r>
      <w:r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materacy;</w:t>
      </w:r>
    </w:p>
    <w:p w14:paraId="13467D85" w14:textId="466CE164" w:rsidR="009C0434" w:rsidRPr="0017788D" w:rsidRDefault="009C0434" w:rsidP="0024676E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włączenie cyklu czyszczącego zmywarkę </w:t>
      </w:r>
      <w:r w:rsidR="0017788D"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(środek czyszczący dostarcza Wykonawca)</w:t>
      </w:r>
    </w:p>
    <w:p w14:paraId="657E1844" w14:textId="43BDD5CE" w:rsidR="00FD543B" w:rsidRPr="0017788D" w:rsidRDefault="00F34F9E" w:rsidP="00FD543B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ś</w:t>
      </w:r>
      <w:r w:rsidR="009D6011"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cielenie pościeli – na zlecenie Kierownika Ośrodka.</w:t>
      </w:r>
    </w:p>
    <w:p w14:paraId="397E7400" w14:textId="07E6CE32" w:rsidR="00FD543B" w:rsidRPr="0017788D" w:rsidRDefault="00FD543B" w:rsidP="0017788D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17788D">
        <w:rPr>
          <w:rFonts w:ascii="Times New Roman" w:eastAsia="Calibri" w:hAnsi="Times New Roman" w:cs="Times New Roman"/>
          <w:b/>
          <w:sz w:val="24"/>
          <w:szCs w:val="24"/>
        </w:rPr>
        <w:t>Zakres prac cyklicznych związany</w:t>
      </w:r>
      <w:r w:rsidR="009C0434" w:rsidRPr="0017788D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17788D">
        <w:rPr>
          <w:rFonts w:ascii="Times New Roman" w:eastAsia="Calibri" w:hAnsi="Times New Roman" w:cs="Times New Roman"/>
          <w:b/>
          <w:sz w:val="24"/>
          <w:szCs w:val="24"/>
        </w:rPr>
        <w:t xml:space="preserve"> z zagrożeniem epidemicznym</w:t>
      </w:r>
      <w:r w:rsidR="0017788D" w:rsidRPr="00177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788D"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w trakcie wymiany turnusów w poszczególnych domkach wypoczynkowych:</w:t>
      </w:r>
      <w:r w:rsidRPr="0017788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66B33C" w14:textId="3D731221" w:rsidR="00FD543B" w:rsidRPr="0017788D" w:rsidRDefault="009C0434" w:rsidP="00FD543B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sz w:val="24"/>
          <w:szCs w:val="24"/>
        </w:rPr>
        <w:t>Umycie środkami dezynfekującymi wszystkich</w:t>
      </w:r>
    </w:p>
    <w:p w14:paraId="329EA6FA" w14:textId="1A185052" w:rsidR="009C0434" w:rsidRPr="0017788D" w:rsidRDefault="009C0434" w:rsidP="009C0434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sz w:val="24"/>
          <w:szCs w:val="24"/>
        </w:rPr>
        <w:t>Blatów, stołów, krzeseł</w:t>
      </w:r>
    </w:p>
    <w:p w14:paraId="724C3464" w14:textId="0E52E8C9" w:rsidR="009C0434" w:rsidRPr="0017788D" w:rsidRDefault="009C0434" w:rsidP="009C0434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sz w:val="24"/>
          <w:szCs w:val="24"/>
        </w:rPr>
        <w:t>Drzwi od lodówki, zmywarki</w:t>
      </w:r>
    </w:p>
    <w:p w14:paraId="1DB931F3" w14:textId="0A4D4188" w:rsidR="009C0434" w:rsidRPr="0017788D" w:rsidRDefault="009C0434" w:rsidP="009C0434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sz w:val="24"/>
          <w:szCs w:val="24"/>
        </w:rPr>
        <w:t>Klamek w drzwiach i oknach, całych drzwi z ościeżnicą</w:t>
      </w:r>
    </w:p>
    <w:p w14:paraId="3F025F7D" w14:textId="2D5CAC02" w:rsidR="009C0434" w:rsidRPr="0017788D" w:rsidRDefault="009C0434" w:rsidP="009C0434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sz w:val="24"/>
          <w:szCs w:val="24"/>
        </w:rPr>
        <w:t xml:space="preserve">Drobnego </w:t>
      </w:r>
      <w:r w:rsidR="0017788D" w:rsidRPr="0017788D">
        <w:rPr>
          <w:rFonts w:ascii="Times New Roman" w:eastAsia="Calibri" w:hAnsi="Times New Roman" w:cs="Times New Roman"/>
          <w:sz w:val="24"/>
          <w:szCs w:val="24"/>
        </w:rPr>
        <w:t>AGD</w:t>
      </w:r>
      <w:r w:rsidRPr="0017788D">
        <w:rPr>
          <w:rFonts w:ascii="Times New Roman" w:eastAsia="Calibri" w:hAnsi="Times New Roman" w:cs="Times New Roman"/>
          <w:sz w:val="24"/>
          <w:szCs w:val="24"/>
        </w:rPr>
        <w:t xml:space="preserve"> z zewnątrz</w:t>
      </w:r>
    </w:p>
    <w:p w14:paraId="7C701CE9" w14:textId="7CB88C89" w:rsidR="009C0434" w:rsidRPr="0017788D" w:rsidRDefault="009C0434" w:rsidP="009C0434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sz w:val="24"/>
          <w:szCs w:val="24"/>
        </w:rPr>
        <w:t>Włączników świateł</w:t>
      </w:r>
    </w:p>
    <w:p w14:paraId="037995A4" w14:textId="044DF8C0" w:rsidR="009C0434" w:rsidRPr="0017788D" w:rsidRDefault="009C0434" w:rsidP="009C0434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armatury łazienkowej, luster, przeszkleń, sanitariatów</w:t>
      </w:r>
    </w:p>
    <w:p w14:paraId="3E4C7E02" w14:textId="0F72C6B5" w:rsidR="009C0434" w:rsidRPr="0017788D" w:rsidRDefault="009C0434" w:rsidP="009C0434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armatury kuchennej, zlewozmywaka, frontów szafek z </w:t>
      </w:r>
      <w:r w:rsid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uchwytami</w:t>
      </w:r>
    </w:p>
    <w:p w14:paraId="456F7173" w14:textId="5046AD10" w:rsidR="009C0434" w:rsidRPr="0017788D" w:rsidRDefault="009C0434" w:rsidP="009C0434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88D">
        <w:rPr>
          <w:rFonts w:ascii="Times New Roman" w:eastAsia="Calibri" w:hAnsi="Times New Roman" w:cs="Times New Roman"/>
          <w:bCs/>
          <w:kern w:val="36"/>
          <w:sz w:val="24"/>
          <w:szCs w:val="24"/>
        </w:rPr>
        <w:t>pilota od telewizora</w:t>
      </w:r>
    </w:p>
    <w:p w14:paraId="2FFB5AB6" w14:textId="77777777" w:rsidR="009C0434" w:rsidRPr="00FD543B" w:rsidRDefault="009C0434" w:rsidP="009C0434">
      <w:pPr>
        <w:pStyle w:val="Akapitzlist"/>
        <w:suppressAutoHyphens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7D906F" w14:textId="283CA479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zastrzega, że rytm pracy musi być dostosowany do specyfiki pracy ośrodka wypoczynkowego. Sprzątanie po zakończonym pobycie musi odbywać się po wykwaterowaniu gości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ustalonych ze wskazanym przez Zamawiającego godzinach, przy czym co do zasady będzie się ono odbywać na wezwanie Zamawiającego. Orientacyjna ilość domków do sprzątania podawana będzie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sz w:val="24"/>
          <w:szCs w:val="24"/>
        </w:rPr>
        <w:t>24 h wyprzedzeniem.</w:t>
      </w:r>
    </w:p>
    <w:p w14:paraId="731ACC16" w14:textId="04D3735D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lastRenderedPageBreak/>
        <w:t>Terminy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godziny wykonywania usług Wykonawca każdorazowo uzgodni ze wskazanym przez Zamawiającego pracownikiem.</w:t>
      </w:r>
    </w:p>
    <w:p w14:paraId="6614590F" w14:textId="58A6B8F0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zastrzega sobie prawo do bieżącej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okresowej kontroli Wykonawcy. Wykonawca powinien reagować niezwłocznie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dniu stwierdzenia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zgłoszenia uchybień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wykonywaniu usługi.</w:t>
      </w:r>
    </w:p>
    <w:p w14:paraId="35A97209" w14:textId="7913A9A0" w:rsidR="009D6011" w:rsidRPr="00E138A1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6000"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 zastrzega sobie prawo zmiany ilości turnusów lub terminów ich realizacji.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E138A1">
        <w:rPr>
          <w:rFonts w:ascii="Times New Roman" w:eastAsia="Calibri" w:hAnsi="Times New Roman" w:cs="Times New Roman"/>
          <w:sz w:val="24"/>
          <w:szCs w:val="24"/>
        </w:rPr>
        <w:t xml:space="preserve">tego tytułu wykonawcy nie przysługują żadne roszczenia finansowe. </w:t>
      </w:r>
    </w:p>
    <w:p w14:paraId="40889817" w14:textId="77777777" w:rsidR="009D6011" w:rsidRPr="005570EF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Wykonawca zobowiązany jest do:</w:t>
      </w:r>
    </w:p>
    <w:p w14:paraId="533F7582" w14:textId="1D356995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stosowania własnych, profesjonalnych maszyn, urządzeń oraz środków chemicznych, konserwujących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zapachowych, które będą biologicznie neutralne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005570EF">
        <w:rPr>
          <w:rFonts w:ascii="Times New Roman" w:eastAsia="Calibri" w:hAnsi="Times New Roman" w:cs="Times New Roman"/>
          <w:sz w:val="24"/>
          <w:szCs w:val="24"/>
        </w:rPr>
        <w:t>odpowiednimi atestami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zezwoleniami do ich stosowania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Polsce; preparaty na bazie chloru należy stosować tylko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wyłącznie do dezynfekcji muszli klozetowych;</w:t>
      </w:r>
    </w:p>
    <w:p w14:paraId="448BDD2F" w14:textId="7DB2B41A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do zapewnienia nadzoru nad swoimi pracownikami – wyznaczenie koordynatora, przestrzeganie wszelkich obowiązujących przepisów prawa,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a 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5570EF">
        <w:rPr>
          <w:rFonts w:ascii="Times New Roman" w:eastAsia="Calibri" w:hAnsi="Times New Roman" w:cs="Times New Roman"/>
          <w:sz w:val="24"/>
          <w:szCs w:val="24"/>
        </w:rPr>
        <w:t>zakresie sanitarno – epidemiologicznym, BHP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p.poż,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Pr="005570EF">
        <w:rPr>
          <w:rFonts w:ascii="Times New Roman" w:eastAsia="Calibri" w:hAnsi="Times New Roman" w:cs="Times New Roman"/>
          <w:sz w:val="24"/>
          <w:szCs w:val="24"/>
        </w:rPr>
        <w:t>także odpowiedniego przeszkolenia personelu sprzątającego;</w:t>
      </w:r>
    </w:p>
    <w:p w14:paraId="44B12F90" w14:textId="77777777" w:rsidR="009D6011" w:rsidRPr="005570EF" w:rsidRDefault="009D6011" w:rsidP="0024676E">
      <w:pPr>
        <w:pStyle w:val="Akapitzlist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informowania wskazanego przez Zamawiającego pracownika o zaobserwowanych usterkach.</w:t>
      </w:r>
    </w:p>
    <w:p w14:paraId="5C7A78D5" w14:textId="3AEDADFB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570EF">
        <w:rPr>
          <w:rFonts w:ascii="Times New Roman" w:eastAsia="Calibri" w:hAnsi="Times New Roman" w:cs="Times New Roman"/>
          <w:sz w:val="24"/>
          <w:szCs w:val="24"/>
        </w:rPr>
        <w:t>Zamawiający udostępni nieodpłatnie do realizacji zamówienia energię e</w:t>
      </w:r>
      <w:r w:rsidR="009F1AA3">
        <w:rPr>
          <w:rFonts w:ascii="Times New Roman" w:eastAsia="Calibri" w:hAnsi="Times New Roman" w:cs="Times New Roman"/>
          <w:sz w:val="24"/>
          <w:szCs w:val="24"/>
        </w:rPr>
        <w:t>lektryczną, ciepłą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9F1AA3">
        <w:rPr>
          <w:rFonts w:ascii="Times New Roman" w:eastAsia="Calibri" w:hAnsi="Times New Roman" w:cs="Times New Roman"/>
          <w:sz w:val="24"/>
          <w:szCs w:val="24"/>
        </w:rPr>
        <w:t xml:space="preserve">zimną wodę </w:t>
      </w:r>
      <w:r w:rsidRPr="005570EF">
        <w:rPr>
          <w:rFonts w:ascii="Times New Roman" w:eastAsia="Calibri" w:hAnsi="Times New Roman" w:cs="Times New Roman"/>
          <w:sz w:val="24"/>
          <w:szCs w:val="24"/>
        </w:rPr>
        <w:t>oraz pomieszczenie do przechowywania sprzętu</w:t>
      </w:r>
      <w:r w:rsidR="00427278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5570EF">
        <w:rPr>
          <w:rFonts w:ascii="Times New Roman" w:eastAsia="Calibri" w:hAnsi="Times New Roman" w:cs="Times New Roman"/>
          <w:sz w:val="24"/>
          <w:szCs w:val="24"/>
        </w:rPr>
        <w:t>środków czystości.</w:t>
      </w:r>
    </w:p>
    <w:p w14:paraId="617A7531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będzie zgłaszał potrzebę wykonania dodatkowej usługi porządkowej telefonicznie Koordynatorowi Wykonawcy.</w:t>
      </w:r>
    </w:p>
    <w:p w14:paraId="31EED5A2" w14:textId="77777777" w:rsidR="009D6011" w:rsidRPr="009A6000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 niezwłocznej reakcji na zgłoszenie.</w:t>
      </w:r>
    </w:p>
    <w:p w14:paraId="0BFD03FD" w14:textId="77777777" w:rsidR="009D6011" w:rsidRPr="00571FD5" w:rsidRDefault="009D6011" w:rsidP="0024676E">
      <w:pPr>
        <w:pStyle w:val="Akapitzlist"/>
        <w:numPr>
          <w:ilvl w:val="3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Harmonogram turnusów zawiera załącznik nr 1 do umowy.</w:t>
      </w:r>
    </w:p>
    <w:p w14:paraId="4EFC89DD" w14:textId="77777777" w:rsidR="00034D0C" w:rsidRDefault="00034D0C" w:rsidP="00034D0C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09D6268" w14:textId="77777777" w:rsidR="006B3269" w:rsidRPr="00F50446" w:rsidRDefault="006B3269" w:rsidP="006A1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269" w:rsidRPr="00F50446" w:rsidSect="00A55808">
      <w:footerReference w:type="default" r:id="rId8"/>
      <w:pgSz w:w="11906" w:h="16838" w:code="9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9796" w14:textId="77777777" w:rsidR="00885115" w:rsidRDefault="00885115" w:rsidP="00B62FE9">
      <w:pPr>
        <w:spacing w:after="0" w:line="240" w:lineRule="auto"/>
      </w:pPr>
      <w:r>
        <w:separator/>
      </w:r>
    </w:p>
  </w:endnote>
  <w:endnote w:type="continuationSeparator" w:id="0">
    <w:p w14:paraId="2845C6AF" w14:textId="77777777" w:rsidR="00885115" w:rsidRDefault="00885115" w:rsidP="00B6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861861"/>
      <w:docPartObj>
        <w:docPartGallery w:val="Page Numbers (Bottom of Page)"/>
        <w:docPartUnique/>
      </w:docPartObj>
    </w:sdtPr>
    <w:sdtEndPr/>
    <w:sdtContent>
      <w:sdt>
        <w:sdtPr>
          <w:id w:val="-1252502316"/>
          <w:docPartObj>
            <w:docPartGallery w:val="Page Numbers (Top of Page)"/>
            <w:docPartUnique/>
          </w:docPartObj>
        </w:sdtPr>
        <w:sdtEndPr/>
        <w:sdtContent>
          <w:p w14:paraId="5157BB16" w14:textId="435FBE4A" w:rsidR="00E0750C" w:rsidRDefault="00E075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2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27278">
              <w:t xml:space="preserve"> z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2C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94088" w14:textId="77777777" w:rsidR="009D6011" w:rsidRDefault="009D6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6847" w14:textId="77777777" w:rsidR="00885115" w:rsidRDefault="00885115" w:rsidP="00B62FE9">
      <w:pPr>
        <w:spacing w:after="0" w:line="240" w:lineRule="auto"/>
      </w:pPr>
      <w:r>
        <w:separator/>
      </w:r>
    </w:p>
  </w:footnote>
  <w:footnote w:type="continuationSeparator" w:id="0">
    <w:p w14:paraId="06FE5F71" w14:textId="77777777" w:rsidR="00885115" w:rsidRDefault="00885115" w:rsidP="00B6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3C"/>
    <w:multiLevelType w:val="hybridMultilevel"/>
    <w:tmpl w:val="2A12788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FEB"/>
    <w:multiLevelType w:val="hybridMultilevel"/>
    <w:tmpl w:val="FEEAF2F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6C74"/>
    <w:multiLevelType w:val="hybridMultilevel"/>
    <w:tmpl w:val="DE42241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0F"/>
    <w:multiLevelType w:val="hybridMultilevel"/>
    <w:tmpl w:val="AB1839F4"/>
    <w:lvl w:ilvl="0" w:tplc="ADFAD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20C3E"/>
    <w:multiLevelType w:val="hybridMultilevel"/>
    <w:tmpl w:val="CB0E925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6CAF"/>
    <w:multiLevelType w:val="hybridMultilevel"/>
    <w:tmpl w:val="9012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6C7"/>
    <w:multiLevelType w:val="hybridMultilevel"/>
    <w:tmpl w:val="4C2ED1A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43F3"/>
    <w:multiLevelType w:val="hybridMultilevel"/>
    <w:tmpl w:val="2D22E7F0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D65A30"/>
    <w:multiLevelType w:val="hybridMultilevel"/>
    <w:tmpl w:val="397E14E0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E4AC9"/>
    <w:multiLevelType w:val="hybridMultilevel"/>
    <w:tmpl w:val="AE4409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776BC8"/>
    <w:multiLevelType w:val="hybridMultilevel"/>
    <w:tmpl w:val="511E43E4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2FF75F6"/>
    <w:multiLevelType w:val="hybridMultilevel"/>
    <w:tmpl w:val="9DDCA09E"/>
    <w:lvl w:ilvl="0" w:tplc="7300443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2104"/>
    <w:multiLevelType w:val="hybridMultilevel"/>
    <w:tmpl w:val="7F7AD988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A3071"/>
    <w:multiLevelType w:val="hybridMultilevel"/>
    <w:tmpl w:val="3690B1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6E5DC9"/>
    <w:multiLevelType w:val="hybridMultilevel"/>
    <w:tmpl w:val="DC843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D194C"/>
    <w:multiLevelType w:val="hybridMultilevel"/>
    <w:tmpl w:val="6B5899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4952"/>
    <w:multiLevelType w:val="hybridMultilevel"/>
    <w:tmpl w:val="3430921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F79EA"/>
    <w:multiLevelType w:val="hybridMultilevel"/>
    <w:tmpl w:val="B8BA5C84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01EF"/>
    <w:multiLevelType w:val="hybridMultilevel"/>
    <w:tmpl w:val="2C9E0E36"/>
    <w:lvl w:ilvl="0" w:tplc="7464C3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93991"/>
    <w:multiLevelType w:val="hybridMultilevel"/>
    <w:tmpl w:val="82465172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840EB"/>
    <w:multiLevelType w:val="hybridMultilevel"/>
    <w:tmpl w:val="72C8C85E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64342"/>
    <w:multiLevelType w:val="hybridMultilevel"/>
    <w:tmpl w:val="81645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FDB2281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54343E"/>
    <w:multiLevelType w:val="hybridMultilevel"/>
    <w:tmpl w:val="F69C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04DAE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E0517"/>
    <w:multiLevelType w:val="hybridMultilevel"/>
    <w:tmpl w:val="A164F616"/>
    <w:lvl w:ilvl="0" w:tplc="7464C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42695"/>
    <w:multiLevelType w:val="hybridMultilevel"/>
    <w:tmpl w:val="A60ED86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4409F"/>
    <w:multiLevelType w:val="hybridMultilevel"/>
    <w:tmpl w:val="C1682A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D343A9"/>
    <w:multiLevelType w:val="hybridMultilevel"/>
    <w:tmpl w:val="AD1C9E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19"/>
  </w:num>
  <w:num w:numId="5">
    <w:abstractNumId w:val="9"/>
  </w:num>
  <w:num w:numId="6">
    <w:abstractNumId w:val="13"/>
  </w:num>
  <w:num w:numId="7">
    <w:abstractNumId w:val="26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"/>
  </w:num>
  <w:num w:numId="12">
    <w:abstractNumId w:val="18"/>
  </w:num>
  <w:num w:numId="13">
    <w:abstractNumId w:val="21"/>
  </w:num>
  <w:num w:numId="14">
    <w:abstractNumId w:val="2"/>
  </w:num>
  <w:num w:numId="15">
    <w:abstractNumId w:val="4"/>
  </w:num>
  <w:num w:numId="16">
    <w:abstractNumId w:val="0"/>
  </w:num>
  <w:num w:numId="17">
    <w:abstractNumId w:val="22"/>
  </w:num>
  <w:num w:numId="18">
    <w:abstractNumId w:val="17"/>
  </w:num>
  <w:num w:numId="19">
    <w:abstractNumId w:val="6"/>
  </w:num>
  <w:num w:numId="20">
    <w:abstractNumId w:val="11"/>
  </w:num>
  <w:num w:numId="21">
    <w:abstractNumId w:val="14"/>
  </w:num>
  <w:num w:numId="22">
    <w:abstractNumId w:val="10"/>
  </w:num>
  <w:num w:numId="23">
    <w:abstractNumId w:val="29"/>
  </w:num>
  <w:num w:numId="24">
    <w:abstractNumId w:val="8"/>
  </w:num>
  <w:num w:numId="25">
    <w:abstractNumId w:val="30"/>
  </w:num>
  <w:num w:numId="26">
    <w:abstractNumId w:val="3"/>
  </w:num>
  <w:num w:numId="27">
    <w:abstractNumId w:val="25"/>
  </w:num>
  <w:num w:numId="28">
    <w:abstractNumId w:val="16"/>
  </w:num>
  <w:num w:numId="29">
    <w:abstractNumId w:val="5"/>
  </w:num>
  <w:num w:numId="30">
    <w:abstractNumId w:val="15"/>
  </w:num>
  <w:num w:numId="3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8"/>
    <w:rsid w:val="00015FCE"/>
    <w:rsid w:val="00034D0C"/>
    <w:rsid w:val="00061DD8"/>
    <w:rsid w:val="0006271F"/>
    <w:rsid w:val="000805AE"/>
    <w:rsid w:val="00083A47"/>
    <w:rsid w:val="00091B78"/>
    <w:rsid w:val="000B4EF0"/>
    <w:rsid w:val="0010538F"/>
    <w:rsid w:val="001252E2"/>
    <w:rsid w:val="00153282"/>
    <w:rsid w:val="00174EE4"/>
    <w:rsid w:val="0017788D"/>
    <w:rsid w:val="001927A5"/>
    <w:rsid w:val="001E6CF9"/>
    <w:rsid w:val="001F0F82"/>
    <w:rsid w:val="00227519"/>
    <w:rsid w:val="00230863"/>
    <w:rsid w:val="00234A12"/>
    <w:rsid w:val="00243E30"/>
    <w:rsid w:val="0024676E"/>
    <w:rsid w:val="002C40BD"/>
    <w:rsid w:val="002C4B4A"/>
    <w:rsid w:val="002F1B35"/>
    <w:rsid w:val="00301104"/>
    <w:rsid w:val="003501AC"/>
    <w:rsid w:val="0038248C"/>
    <w:rsid w:val="003C7231"/>
    <w:rsid w:val="003F0E94"/>
    <w:rsid w:val="00405BE6"/>
    <w:rsid w:val="00406915"/>
    <w:rsid w:val="00427278"/>
    <w:rsid w:val="00474CA1"/>
    <w:rsid w:val="004B1288"/>
    <w:rsid w:val="004B465A"/>
    <w:rsid w:val="004E3CED"/>
    <w:rsid w:val="00525344"/>
    <w:rsid w:val="0056139F"/>
    <w:rsid w:val="005A13A6"/>
    <w:rsid w:val="00604D0F"/>
    <w:rsid w:val="006107C9"/>
    <w:rsid w:val="0061105C"/>
    <w:rsid w:val="00644FD4"/>
    <w:rsid w:val="00681FAE"/>
    <w:rsid w:val="006A1355"/>
    <w:rsid w:val="006B3269"/>
    <w:rsid w:val="006B5A10"/>
    <w:rsid w:val="006D72C1"/>
    <w:rsid w:val="00726937"/>
    <w:rsid w:val="00743A3A"/>
    <w:rsid w:val="00747B13"/>
    <w:rsid w:val="007D6C56"/>
    <w:rsid w:val="007E0E85"/>
    <w:rsid w:val="007F3C9D"/>
    <w:rsid w:val="0080784E"/>
    <w:rsid w:val="008232DA"/>
    <w:rsid w:val="00841C0B"/>
    <w:rsid w:val="008772E4"/>
    <w:rsid w:val="00885115"/>
    <w:rsid w:val="00897025"/>
    <w:rsid w:val="008E7AD3"/>
    <w:rsid w:val="008F0DBB"/>
    <w:rsid w:val="008F1291"/>
    <w:rsid w:val="0090700C"/>
    <w:rsid w:val="00937302"/>
    <w:rsid w:val="0094203E"/>
    <w:rsid w:val="00977EA4"/>
    <w:rsid w:val="00983AAC"/>
    <w:rsid w:val="009C0434"/>
    <w:rsid w:val="009C7F9F"/>
    <w:rsid w:val="009D6011"/>
    <w:rsid w:val="009F1AA3"/>
    <w:rsid w:val="00A55808"/>
    <w:rsid w:val="00A857D5"/>
    <w:rsid w:val="00AA1EF2"/>
    <w:rsid w:val="00AB2D93"/>
    <w:rsid w:val="00AE25D0"/>
    <w:rsid w:val="00AE5302"/>
    <w:rsid w:val="00AE7B1C"/>
    <w:rsid w:val="00B07A10"/>
    <w:rsid w:val="00B30544"/>
    <w:rsid w:val="00B30CC7"/>
    <w:rsid w:val="00B62FE9"/>
    <w:rsid w:val="00B80F36"/>
    <w:rsid w:val="00B85278"/>
    <w:rsid w:val="00B87C9F"/>
    <w:rsid w:val="00BC3556"/>
    <w:rsid w:val="00C3770D"/>
    <w:rsid w:val="00C438A9"/>
    <w:rsid w:val="00C45355"/>
    <w:rsid w:val="00C67A8C"/>
    <w:rsid w:val="00C866E3"/>
    <w:rsid w:val="00C86E44"/>
    <w:rsid w:val="00CF7E0B"/>
    <w:rsid w:val="00D36997"/>
    <w:rsid w:val="00D707F2"/>
    <w:rsid w:val="00DE1FDB"/>
    <w:rsid w:val="00DF7968"/>
    <w:rsid w:val="00E038FC"/>
    <w:rsid w:val="00E0750C"/>
    <w:rsid w:val="00EA1202"/>
    <w:rsid w:val="00EB1C2F"/>
    <w:rsid w:val="00F32765"/>
    <w:rsid w:val="00F34F9E"/>
    <w:rsid w:val="00F43319"/>
    <w:rsid w:val="00F50446"/>
    <w:rsid w:val="00F51CD5"/>
    <w:rsid w:val="00F567F7"/>
    <w:rsid w:val="00F62097"/>
    <w:rsid w:val="00F748F7"/>
    <w:rsid w:val="00F824CC"/>
    <w:rsid w:val="00FB437A"/>
    <w:rsid w:val="00FD1F6F"/>
    <w:rsid w:val="00FD4102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9ECE"/>
  <w15:docId w15:val="{7B272879-DD3F-49AE-ADDD-3D6D0D6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FE9"/>
  </w:style>
  <w:style w:type="paragraph" w:styleId="Stopka">
    <w:name w:val="footer"/>
    <w:basedOn w:val="Normalny"/>
    <w:link w:val="StopkaZnak"/>
    <w:uiPriority w:val="99"/>
    <w:unhideWhenUsed/>
    <w:rsid w:val="00B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FE9"/>
  </w:style>
  <w:style w:type="character" w:styleId="Odwoaniedokomentarza">
    <w:name w:val="annotation reference"/>
    <w:basedOn w:val="Domylnaczcionkaakapitu"/>
    <w:uiPriority w:val="99"/>
    <w:semiHidden/>
    <w:unhideWhenUsed/>
    <w:rsid w:val="00897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7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7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7C9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A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E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2C4B4A"/>
  </w:style>
  <w:style w:type="character" w:styleId="Pogrubienie">
    <w:name w:val="Strong"/>
    <w:basedOn w:val="Domylnaczcionkaakapitu"/>
    <w:uiPriority w:val="22"/>
    <w:qFormat/>
    <w:rsid w:val="00FD54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543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5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D543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128C-6BBA-4FE6-919E-C38428AD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11</cp:revision>
  <cp:lastPrinted>2019-03-04T11:18:00Z</cp:lastPrinted>
  <dcterms:created xsi:type="dcterms:W3CDTF">2020-05-12T09:00:00Z</dcterms:created>
  <dcterms:modified xsi:type="dcterms:W3CDTF">2021-04-27T10:23:00Z</dcterms:modified>
</cp:coreProperties>
</file>