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6B48E383"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356B2">
        <w:rPr>
          <w:sz w:val="20"/>
          <w:szCs w:val="20"/>
        </w:rPr>
        <w:t xml:space="preserve">t.j. </w:t>
      </w:r>
      <w:r>
        <w:rPr>
          <w:sz w:val="20"/>
          <w:szCs w:val="20"/>
        </w:rPr>
        <w:t>Dz. U. z 202</w:t>
      </w:r>
      <w:r w:rsidR="001A3FF5">
        <w:rPr>
          <w:sz w:val="20"/>
          <w:szCs w:val="20"/>
        </w:rPr>
        <w:t>3</w:t>
      </w:r>
      <w:r>
        <w:rPr>
          <w:sz w:val="20"/>
          <w:szCs w:val="20"/>
        </w:rPr>
        <w:t xml:space="preserve"> r. poz. 1</w:t>
      </w:r>
      <w:r w:rsidR="001A3FF5">
        <w:rPr>
          <w:sz w:val="20"/>
          <w:szCs w:val="20"/>
        </w:rPr>
        <w:t>605</w:t>
      </w:r>
      <w:r>
        <w:rPr>
          <w:sz w:val="20"/>
          <w:szCs w:val="20"/>
        </w:rPr>
        <w:t xml:space="preserve">) – dalej ustawy PZP na </w:t>
      </w:r>
      <w:r>
        <w:rPr>
          <w:b/>
          <w:color w:val="000000"/>
          <w:sz w:val="20"/>
          <w:szCs w:val="20"/>
        </w:rPr>
        <w:t>ROBOTY BUDOWLANE</w:t>
      </w:r>
      <w:r>
        <w:rPr>
          <w:color w:val="000000"/>
          <w:sz w:val="20"/>
          <w:szCs w:val="20"/>
        </w:rPr>
        <w:t> </w:t>
      </w:r>
      <w:r>
        <w:rPr>
          <w:color w:val="000000"/>
          <w:sz w:val="20"/>
          <w:szCs w:val="20"/>
        </w:rPr>
        <w:t>pn:</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05B23FB8" w:rsidR="0017332B" w:rsidRPr="0076697E" w:rsidRDefault="00770638">
      <w:pPr>
        <w:jc w:val="center"/>
        <w:rPr>
          <w:b/>
          <w:bCs/>
          <w:sz w:val="24"/>
          <w:szCs w:val="24"/>
        </w:rPr>
      </w:pPr>
      <w:r w:rsidRPr="0076697E">
        <w:rPr>
          <w:rFonts w:eastAsia="Calibri" w:cs="Calibri"/>
          <w:b/>
          <w:bCs/>
          <w:color w:val="000000"/>
          <w:sz w:val="24"/>
          <w:szCs w:val="24"/>
        </w:rPr>
        <w:t>„</w:t>
      </w:r>
      <w:r w:rsidR="001A3FF5" w:rsidRPr="00411371">
        <w:rPr>
          <w:b/>
          <w:bCs/>
        </w:rPr>
        <w:t>Remont drogi powiatowej nr 1663N Szczytno - Zabiele -Lejkowo w km 9+450-11+950</w:t>
      </w:r>
      <w:r w:rsidR="00FF6542">
        <w:rPr>
          <w:b/>
          <w:bCs/>
          <w:sz w:val="24"/>
          <w:szCs w:val="24"/>
        </w:rPr>
        <w:t>”</w:t>
      </w:r>
    </w:p>
    <w:p w14:paraId="652429BF" w14:textId="77777777" w:rsidR="0017332B" w:rsidRPr="0076697E" w:rsidRDefault="0017332B">
      <w:pPr>
        <w:jc w:val="center"/>
        <w:rPr>
          <w:b/>
          <w:bCs/>
          <w:sz w:val="24"/>
          <w:szCs w:val="24"/>
        </w:rPr>
      </w:pPr>
    </w:p>
    <w:p w14:paraId="37627288" w14:textId="11882BEB" w:rsidR="0017332B" w:rsidRDefault="008050FF">
      <w:pPr>
        <w:jc w:val="center"/>
      </w:pPr>
      <w:r>
        <w:t xml:space="preserve">Nr </w:t>
      </w:r>
      <w:r w:rsidRPr="00385AEF">
        <w:t>postępowania: DM.</w:t>
      </w:r>
      <w:r w:rsidRPr="00D60E86">
        <w:t>272.</w:t>
      </w:r>
      <w:r w:rsidR="001A3FF5">
        <w:t>6</w:t>
      </w:r>
      <w:r w:rsidRPr="00D60E86">
        <w:t>.202</w:t>
      </w:r>
      <w:r w:rsidR="00FF6542" w:rsidRPr="00D60E86">
        <w:t>3</w:t>
      </w:r>
      <w:r w:rsidRPr="00D60E86">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39F72D20" w:rsidR="0017332B" w:rsidRPr="002A43F0" w:rsidRDefault="00A27EF7">
      <w:pPr>
        <w:jc w:val="center"/>
      </w:pPr>
      <w:r>
        <w:rPr>
          <w:b/>
        </w:rPr>
        <w:t>21</w:t>
      </w:r>
      <w:r w:rsidR="008050FF" w:rsidRPr="002A43F0">
        <w:rPr>
          <w:b/>
        </w:rPr>
        <w:t>.</w:t>
      </w:r>
      <w:r>
        <w:rPr>
          <w:b/>
        </w:rPr>
        <w:t>09</w:t>
      </w:r>
      <w:r w:rsidR="008050FF" w:rsidRPr="002A43F0">
        <w:rPr>
          <w:b/>
        </w:rPr>
        <w:t>.202</w:t>
      </w:r>
      <w:r w:rsidR="00B1372D" w:rsidRPr="002A43F0">
        <w:rPr>
          <w:b/>
        </w:rPr>
        <w:t>3</w:t>
      </w:r>
      <w:r w:rsidR="00EF392A" w:rsidRPr="002A43F0">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nr tel: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hyperlink r:id="rId8" w:history="1">
        <w:r w:rsidRPr="00126ABD">
          <w:rPr>
            <w:rStyle w:val="Hipercze"/>
          </w:rPr>
          <w:t>https://platformazakupowa.pl/pn/szczytno_zdp</w:t>
        </w:r>
      </w:hyperlink>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9">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057A55">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EF0FF0" w14:textId="77777777" w:rsidR="00057A55" w:rsidRPr="00462A68" w:rsidRDefault="00057A55" w:rsidP="00057A55">
      <w:pPr>
        <w:pStyle w:val="Standard"/>
        <w:widowControl/>
        <w:numPr>
          <w:ilvl w:val="0"/>
          <w:numId w:val="5"/>
        </w:numPr>
        <w:autoSpaceDN w:val="0"/>
        <w:spacing w:after="160" w:line="360" w:lineRule="auto"/>
        <w:jc w:val="both"/>
        <w:textAlignment w:val="auto"/>
      </w:pPr>
      <w:r w:rsidRPr="00462A68">
        <w:t>Administratorem Pani/Pana danych osobowych jest Zarząd Dróg Powiatowych z siedzibą przy ul. Mrongowiusza 2, 12-100 Szczytno, reprezentowany przez Dyrektora.</w:t>
      </w:r>
    </w:p>
    <w:p w14:paraId="1743338C" w14:textId="77777777" w:rsidR="00057A55" w:rsidRPr="00462A68" w:rsidRDefault="00057A55" w:rsidP="00057A55">
      <w:pPr>
        <w:numPr>
          <w:ilvl w:val="0"/>
          <w:numId w:val="5"/>
        </w:numPr>
        <w:suppressAutoHyphens w:val="0"/>
        <w:spacing w:line="360" w:lineRule="auto"/>
        <w:jc w:val="both"/>
      </w:pPr>
      <w:r w:rsidRPr="00462A68">
        <w:t xml:space="preserve">Administrator wyznaczył Inspektora Ochrony Danych z którym można skontaktować się pod adresem e-mail: </w:t>
      </w:r>
      <w:hyperlink r:id="rId10" w:history="1">
        <w:r w:rsidRPr="00462A68">
          <w:rPr>
            <w:rStyle w:val="Hipercze"/>
          </w:rPr>
          <w:t>iod@warmiainkaso.pl</w:t>
        </w:r>
      </w:hyperlink>
      <w:r w:rsidRPr="00462A68">
        <w:t xml:space="preserve"> Z Inspektorem można kontaktować się we wszystkich sprawach związanych z ochroną danych osobowych. </w:t>
      </w:r>
    </w:p>
    <w:p w14:paraId="081D2EAC" w14:textId="77777777" w:rsidR="00057A55" w:rsidRPr="00462A68" w:rsidRDefault="00057A55" w:rsidP="00057A55">
      <w:pPr>
        <w:numPr>
          <w:ilvl w:val="0"/>
          <w:numId w:val="5"/>
        </w:numPr>
        <w:suppressAutoHyphens w:val="0"/>
        <w:spacing w:line="360" w:lineRule="auto"/>
        <w:jc w:val="both"/>
      </w:pPr>
      <w:r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057A55">
      <w:pPr>
        <w:spacing w:line="360" w:lineRule="auto"/>
        <w:jc w:val="both"/>
      </w:pPr>
    </w:p>
    <w:p w14:paraId="67D31B20" w14:textId="1226FFFF" w:rsidR="00057A55" w:rsidRPr="00462A68" w:rsidRDefault="00057A55" w:rsidP="00057A55">
      <w:pPr>
        <w:numPr>
          <w:ilvl w:val="0"/>
          <w:numId w:val="5"/>
        </w:numPr>
        <w:suppressAutoHyphens w:val="0"/>
        <w:spacing w:line="360" w:lineRule="auto"/>
        <w:jc w:val="both"/>
      </w:pPr>
      <w:r w:rsidRPr="00462A68">
        <w:lastRenderedPageBreak/>
        <w:t xml:space="preserve">Odbiorcami Pani/Pana danych osobowych będą osoby lub podmioty, którym udostępniona zostanie dokumentacja postępowania w oparciu o art. 18 ust. 3 oraz art. 72 ustawy z dnia </w:t>
      </w:r>
      <w:r w:rsidR="000363A2">
        <w:t>11 września 2019</w:t>
      </w:r>
      <w:r w:rsidRPr="00462A68">
        <w:t xml:space="preserve"> r. – Prawo zamówień publicznych (</w:t>
      </w:r>
      <w:r w:rsidR="005D4B12">
        <w:t xml:space="preserve">t.j. </w:t>
      </w:r>
      <w:r w:rsidRPr="00462A68">
        <w:t>Dz.U. z 202</w:t>
      </w:r>
      <w:r w:rsidR="005D4B12">
        <w:t>3</w:t>
      </w:r>
      <w:r w:rsidRPr="00462A68">
        <w:t xml:space="preserve"> r. poz. </w:t>
      </w:r>
      <w:r>
        <w:t>1</w:t>
      </w:r>
      <w:r w:rsidR="005D4B12">
        <w:t>605</w:t>
      </w:r>
      <w:r w:rsidRPr="00462A68">
        <w:t>), dalej „ustawa Pzp”.</w:t>
      </w:r>
    </w:p>
    <w:p w14:paraId="28C4943C" w14:textId="77777777" w:rsidR="00057A55" w:rsidRPr="00462A68" w:rsidRDefault="00057A55" w:rsidP="00057A55">
      <w:pPr>
        <w:numPr>
          <w:ilvl w:val="0"/>
          <w:numId w:val="5"/>
        </w:numPr>
        <w:suppressAutoHyphens w:val="0"/>
        <w:spacing w:line="360" w:lineRule="auto"/>
        <w:jc w:val="both"/>
      </w:pPr>
      <w:r w:rsidRPr="00462A68">
        <w:t>Pani/Pana dane osobowe będą przechowywane przez okres istnienia do tego podstaw prawnych i faktycznych wynikającym z niniejszego postępowania o udzielenie zamówienia publicznego.</w:t>
      </w:r>
    </w:p>
    <w:p w14:paraId="18779412" w14:textId="77777777" w:rsidR="00057A55" w:rsidRPr="00462A68" w:rsidRDefault="00057A55" w:rsidP="00057A55">
      <w:pPr>
        <w:numPr>
          <w:ilvl w:val="0"/>
          <w:numId w:val="5"/>
        </w:numPr>
        <w:suppressAutoHyphens w:val="0"/>
        <w:spacing w:line="360" w:lineRule="auto"/>
        <w:jc w:val="both"/>
      </w:pPr>
      <w:r w:rsidRPr="00462A68">
        <w:t>Podanie danych jest konieczne do zawarcia lub wykonania umowy lub przeprowadzenia innych działań związanych z niniejszym postępowaniem o udzielenie zamówienia publicznego.</w:t>
      </w:r>
    </w:p>
    <w:p w14:paraId="3E783AF3" w14:textId="77777777" w:rsidR="00057A55" w:rsidRPr="00462A68" w:rsidRDefault="00057A55" w:rsidP="00057A55">
      <w:pPr>
        <w:numPr>
          <w:ilvl w:val="0"/>
          <w:numId w:val="5"/>
        </w:numPr>
        <w:suppressAutoHyphens w:val="0"/>
        <w:spacing w:line="360" w:lineRule="auto"/>
        <w:jc w:val="both"/>
      </w:pPr>
      <w:r w:rsidRPr="00462A68">
        <w:t>W odniesieniu do Pani/Pana danych osobowych decyzje nie będą podejmowane w sposób zautomatyzowany, stosownie do art. 22 RODO.</w:t>
      </w:r>
    </w:p>
    <w:p w14:paraId="257A4FE6" w14:textId="77777777" w:rsidR="00057A55" w:rsidRPr="00462A68" w:rsidRDefault="00057A55" w:rsidP="00057A55">
      <w:pPr>
        <w:numPr>
          <w:ilvl w:val="0"/>
          <w:numId w:val="5"/>
        </w:numPr>
        <w:suppressAutoHyphens w:val="0"/>
        <w:spacing w:line="360" w:lineRule="auto"/>
        <w:jc w:val="both"/>
      </w:pPr>
      <w:r w:rsidRPr="00462A68">
        <w:t>Posiada Pani/Pan:</w:t>
      </w:r>
    </w:p>
    <w:p w14:paraId="6057F94D"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77777777" w:rsidR="00057A55" w:rsidRPr="00462A68" w:rsidRDefault="00057A55" w:rsidP="00057A55">
      <w:pPr>
        <w:spacing w:line="360" w:lineRule="auto"/>
        <w:ind w:left="426" w:hanging="284"/>
        <w:jc w:val="both"/>
      </w:pPr>
      <w:r w:rsidRPr="00462A68">
        <w:t xml:space="preserve">  -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77777777" w:rsidR="00057A55" w:rsidRPr="00462A68" w:rsidRDefault="00057A55" w:rsidP="00057A55">
      <w:pPr>
        <w:spacing w:line="360" w:lineRule="auto"/>
        <w:ind w:left="426" w:hanging="284"/>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057A55">
      <w:pPr>
        <w:spacing w:line="360" w:lineRule="auto"/>
        <w:ind w:left="426" w:hanging="284"/>
        <w:jc w:val="both"/>
      </w:pPr>
      <w:r w:rsidRPr="00462A68">
        <w:t>9. Nie przysługuje Pani/Panu:</w:t>
      </w:r>
    </w:p>
    <w:p w14:paraId="7899846D" w14:textId="77777777" w:rsidR="00057A55" w:rsidRPr="00462A68" w:rsidRDefault="00057A55" w:rsidP="00057A55">
      <w:pPr>
        <w:spacing w:line="360" w:lineRule="auto"/>
        <w:ind w:left="284"/>
        <w:jc w:val="both"/>
      </w:pPr>
      <w:r w:rsidRPr="00462A68">
        <w:t>- prawo do usunięcia danych osobowych w związku z art. 17 ust. 3 lit. b, d lub e RODO,</w:t>
      </w:r>
    </w:p>
    <w:p w14:paraId="347A4F1F" w14:textId="77777777" w:rsidR="00057A55" w:rsidRPr="00462A68" w:rsidRDefault="00057A55" w:rsidP="00057A55">
      <w:pPr>
        <w:spacing w:line="360" w:lineRule="auto"/>
        <w:ind w:left="284"/>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826600E" w14:textId="77777777" w:rsidR="0017332B" w:rsidRDefault="008050FF">
      <w:pPr>
        <w:spacing w:line="360" w:lineRule="auto"/>
        <w:ind w:left="66"/>
        <w:jc w:val="both"/>
      </w:pPr>
      <w:r>
        <w:t>4. Zamawiający nie przewiduje aukcji elektronicznej.</w:t>
      </w:r>
    </w:p>
    <w:p w14:paraId="033FD028" w14:textId="77777777" w:rsidR="0017332B" w:rsidRDefault="008050FF">
      <w:pPr>
        <w:spacing w:line="360" w:lineRule="auto"/>
        <w:ind w:left="66"/>
        <w:jc w:val="both"/>
      </w:pPr>
      <w:r>
        <w:t>5. Zamawiający nie przewiduje złożenia oferty w postaci katalogów elektronicznych.</w:t>
      </w:r>
    </w:p>
    <w:p w14:paraId="4221448E" w14:textId="77777777" w:rsidR="0017332B" w:rsidRDefault="008050FF">
      <w:pPr>
        <w:spacing w:line="360" w:lineRule="auto"/>
        <w:ind w:left="66"/>
        <w:jc w:val="both"/>
      </w:pPr>
      <w:r>
        <w:t>6. Zamawiający nie prowadzi postępowania w celu zawarcia umowy ramowej.</w:t>
      </w:r>
    </w:p>
    <w:p w14:paraId="114FD402" w14:textId="77777777" w:rsidR="0017332B" w:rsidRDefault="008050FF">
      <w:pPr>
        <w:spacing w:line="360" w:lineRule="auto"/>
        <w:ind w:left="66"/>
        <w:jc w:val="both"/>
      </w:pPr>
      <w:r>
        <w:t>7. Zamawiający nie zastrzega możliwości ubiegania się o udzielenie zamówienia wyłącznie przez Wykonawców, o których mowa w art. 94 PZP</w:t>
      </w:r>
    </w:p>
    <w:p w14:paraId="3E8501BB" w14:textId="74C1FF1B" w:rsidR="0017332B" w:rsidRDefault="008050FF">
      <w:pPr>
        <w:spacing w:line="360" w:lineRule="auto"/>
        <w:ind w:left="66"/>
        <w:jc w:val="both"/>
      </w:pPr>
      <w:r>
        <w:lastRenderedPageBreak/>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D4B12">
        <w:t xml:space="preserve">t.j. </w:t>
      </w:r>
      <w:r>
        <w:t>Dz. U. z 202</w:t>
      </w:r>
      <w:r w:rsidR="005D4B12">
        <w:t>3</w:t>
      </w:r>
      <w:r>
        <w:t xml:space="preserve"> r. poz. 1</w:t>
      </w:r>
      <w:r w:rsidR="005D4B12">
        <w:t>465</w:t>
      </w:r>
      <w:r>
        <w:rPr>
          <w:color w:val="000000"/>
        </w:rPr>
        <w:t>) obejmują następujące rodzaje czynności:</w:t>
      </w:r>
    </w:p>
    <w:p w14:paraId="0FA034D5" w14:textId="07C2216E" w:rsidR="0017332B" w:rsidRDefault="008050FF">
      <w:pPr>
        <w:spacing w:line="360" w:lineRule="auto"/>
        <w:ind w:left="426" w:hanging="360"/>
        <w:jc w:val="both"/>
        <w:rPr>
          <w:color w:val="000000"/>
        </w:rPr>
      </w:pPr>
      <w:r>
        <w:rPr>
          <w:color w:val="000000"/>
        </w:rPr>
        <w:t xml:space="preserve">1) związane z </w:t>
      </w:r>
      <w:r w:rsidR="00DA6CA3">
        <w:rPr>
          <w:color w:val="000000"/>
        </w:rPr>
        <w:t>przebudową</w:t>
      </w:r>
      <w:r>
        <w:rPr>
          <w:color w:val="000000"/>
        </w:rPr>
        <w:t xml:space="preserve"> drogi, remontem zjazdów.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7777777" w:rsidR="0017332B" w:rsidRDefault="008050FF">
      <w:pPr>
        <w:spacing w:line="360" w:lineRule="auto"/>
        <w:ind w:left="66"/>
        <w:jc w:val="both"/>
      </w:pPr>
      <w:r>
        <w:rPr>
          <w:color w:val="000000"/>
        </w:rPr>
        <w:t xml:space="preserve">9. Szczegółowe </w:t>
      </w:r>
      <w:r>
        <w:t xml:space="preserve">wymagania dotyczące realizacji oraz egzekwowania wymogu zatrudnienia na podstawie stosunku pracy zostały określone we wzorze umowy, stanowiącej </w:t>
      </w:r>
      <w:r>
        <w:rPr>
          <w:b/>
          <w:bCs/>
          <w:color w:val="000000"/>
        </w:rPr>
        <w:t>Załącznik nr 9 do SWZ.</w:t>
      </w:r>
    </w:p>
    <w:p w14:paraId="5561E5F9" w14:textId="32347D02" w:rsidR="0017332B" w:rsidRPr="006F4722" w:rsidRDefault="008050FF">
      <w:pPr>
        <w:spacing w:line="360" w:lineRule="auto"/>
        <w:ind w:left="66"/>
        <w:jc w:val="both"/>
      </w:pPr>
      <w:r w:rsidRPr="006F4722">
        <w:t xml:space="preserve">10. Zamawiający nie określa dodatkowych wymagań związanych z zatrudnianiem osób,     </w:t>
      </w:r>
      <w:r w:rsidR="006F4722">
        <w:t xml:space="preserve">     </w:t>
      </w:r>
      <w:r w:rsidRPr="006F4722">
        <w:t xml:space="preserve"> o których mowa w art. 96 ust. 2 pkt 2 PZP</w:t>
      </w:r>
    </w:p>
    <w:p w14:paraId="27C06962" w14:textId="7C03E6E5" w:rsidR="0017332B" w:rsidRPr="004C384F" w:rsidRDefault="008050FF" w:rsidP="004C384F">
      <w:pPr>
        <w:pStyle w:val="Tekstkomentarza"/>
        <w:spacing w:line="360" w:lineRule="auto"/>
        <w:jc w:val="both"/>
        <w:rPr>
          <w:rFonts w:cs="Arial"/>
          <w:sz w:val="24"/>
          <w:szCs w:val="24"/>
        </w:rPr>
      </w:pPr>
      <w:r w:rsidRPr="006F4722">
        <w:rPr>
          <w:rFonts w:cs="Arial"/>
          <w:sz w:val="22"/>
          <w:szCs w:val="22"/>
        </w:rPr>
        <w:t>11.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t>IV. Opis przedmiotu zamówienia</w:t>
      </w:r>
    </w:p>
    <w:p w14:paraId="0833C4D1" w14:textId="49FE882A" w:rsidR="005D4B12" w:rsidRPr="0076697E" w:rsidRDefault="008050FF" w:rsidP="005D4B12">
      <w:pPr>
        <w:jc w:val="both"/>
        <w:rPr>
          <w:b/>
          <w:bCs/>
          <w:sz w:val="24"/>
          <w:szCs w:val="24"/>
        </w:rPr>
      </w:pPr>
      <w:r>
        <w:rPr>
          <w:color w:val="000000"/>
        </w:rPr>
        <w:t xml:space="preserve">1. </w:t>
      </w:r>
      <w:r w:rsidRPr="003F6D95">
        <w:rPr>
          <w:color w:val="000000"/>
        </w:rPr>
        <w:t xml:space="preserve">Przedmiotem zamówienia jest </w:t>
      </w:r>
      <w:r w:rsidR="005D4B12">
        <w:rPr>
          <w:b/>
          <w:bCs/>
        </w:rPr>
        <w:t>r</w:t>
      </w:r>
      <w:r w:rsidR="005D4B12" w:rsidRPr="00411371">
        <w:rPr>
          <w:b/>
          <w:bCs/>
        </w:rPr>
        <w:t xml:space="preserve">emont drogi powiatowej nr 1663N Szczytno </w:t>
      </w:r>
      <w:r w:rsidR="005D4B12">
        <w:rPr>
          <w:b/>
          <w:bCs/>
        </w:rPr>
        <w:t>–</w:t>
      </w:r>
      <w:r w:rsidR="005D4B12" w:rsidRPr="00411371">
        <w:rPr>
          <w:b/>
          <w:bCs/>
        </w:rPr>
        <w:t xml:space="preserve"> Zabiele</w:t>
      </w:r>
      <w:r w:rsidR="005D4B12">
        <w:rPr>
          <w:b/>
          <w:bCs/>
        </w:rPr>
        <w:t>-</w:t>
      </w:r>
      <w:r w:rsidR="005D4B12" w:rsidRPr="00411371">
        <w:rPr>
          <w:b/>
          <w:bCs/>
        </w:rPr>
        <w:t>Lejkowo w km 9+450-11+950</w:t>
      </w:r>
      <w:r w:rsidR="005D4B12">
        <w:rPr>
          <w:b/>
          <w:bCs/>
          <w:sz w:val="24"/>
          <w:szCs w:val="24"/>
        </w:rPr>
        <w:t>”</w:t>
      </w:r>
    </w:p>
    <w:p w14:paraId="54A3207A" w14:textId="45123B0D" w:rsidR="00BB1B61" w:rsidRDefault="00BB1B61" w:rsidP="00BB1B61">
      <w:pPr>
        <w:spacing w:before="240" w:line="360" w:lineRule="auto"/>
        <w:ind w:left="-19"/>
        <w:jc w:val="both"/>
      </w:pPr>
    </w:p>
    <w:p w14:paraId="723D6CC6" w14:textId="67F28C5D" w:rsidR="0017332B" w:rsidRDefault="008050FF" w:rsidP="00BB1B61">
      <w:pPr>
        <w:spacing w:before="240" w:line="360" w:lineRule="auto"/>
        <w:ind w:left="-19"/>
        <w:jc w:val="both"/>
      </w:pPr>
      <w:r>
        <w:rPr>
          <w:color w:val="000000"/>
        </w:rPr>
        <w:lastRenderedPageBreak/>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r w:rsidR="00A4103A">
        <w:rPr>
          <w:color w:val="000000"/>
        </w:rPr>
        <w:t xml:space="preserve"> oraz postanowieniami umowy.</w:t>
      </w:r>
    </w:p>
    <w:p w14:paraId="3982CFB5" w14:textId="77777777" w:rsidR="0017332B" w:rsidRPr="00883FA2" w:rsidRDefault="008050FF">
      <w:pPr>
        <w:spacing w:line="360" w:lineRule="auto"/>
        <w:ind w:left="-19"/>
        <w:jc w:val="both"/>
      </w:pPr>
      <w:r w:rsidRPr="00883FA2">
        <w:t>3. Roboty realizowane będą na podstawie:</w:t>
      </w:r>
    </w:p>
    <w:p w14:paraId="6A671C42" w14:textId="3AAACB4B" w:rsidR="0017332B" w:rsidRPr="00883FA2" w:rsidRDefault="008050FF">
      <w:pPr>
        <w:spacing w:line="360" w:lineRule="auto"/>
        <w:ind w:left="434" w:hanging="453"/>
        <w:jc w:val="both"/>
      </w:pPr>
      <w:r w:rsidRPr="00883FA2">
        <w:t xml:space="preserve"> - zgłoszenia zamiaru wykonania robót budowlanych z dn. </w:t>
      </w:r>
      <w:r w:rsidR="002A43F0" w:rsidRPr="00883FA2">
        <w:t>1</w:t>
      </w:r>
      <w:r w:rsidR="00730687">
        <w:t>7</w:t>
      </w:r>
      <w:r w:rsidRPr="00883FA2">
        <w:t>.</w:t>
      </w:r>
      <w:r w:rsidR="004A18B6" w:rsidRPr="00883FA2">
        <w:t>0</w:t>
      </w:r>
      <w:r w:rsidR="00730687">
        <w:t>1</w:t>
      </w:r>
      <w:r w:rsidRPr="00883FA2">
        <w:t>.202</w:t>
      </w:r>
      <w:r w:rsidR="004A18B6" w:rsidRPr="00883FA2">
        <w:t>3</w:t>
      </w:r>
      <w:r w:rsidRPr="00883FA2">
        <w:t xml:space="preserve"> r. </w:t>
      </w:r>
    </w:p>
    <w:p w14:paraId="71CEBF32" w14:textId="2389D288" w:rsidR="0000157F" w:rsidRPr="00730687" w:rsidRDefault="008050FF">
      <w:pPr>
        <w:spacing w:line="360" w:lineRule="auto"/>
        <w:jc w:val="both"/>
      </w:pPr>
      <w:r w:rsidRPr="00730687">
        <w:t>4. W zakres inwestycji  wchodzi wykonanie niżej wymienionych prac:</w:t>
      </w:r>
    </w:p>
    <w:p w14:paraId="0C9BDBB2" w14:textId="77777777" w:rsidR="00730687" w:rsidRPr="00730687" w:rsidRDefault="00730687" w:rsidP="00730687">
      <w:pPr>
        <w:autoSpaceDE w:val="0"/>
        <w:spacing w:line="360" w:lineRule="auto"/>
        <w:rPr>
          <w:rFonts w:eastAsia="Times New Roman"/>
          <w:lang w:bidi="ar-SA"/>
        </w:rPr>
      </w:pPr>
      <w:r w:rsidRPr="00730687">
        <w:rPr>
          <w:rFonts w:eastAsia="Calibri"/>
          <w:lang w:bidi="ar-SA"/>
        </w:rPr>
        <w:t>- remont cząstkowy nawierzchni</w:t>
      </w:r>
    </w:p>
    <w:p w14:paraId="524800AC" w14:textId="77777777" w:rsidR="00730687" w:rsidRPr="00730687" w:rsidRDefault="00730687" w:rsidP="00730687">
      <w:pPr>
        <w:autoSpaceDE w:val="0"/>
        <w:spacing w:line="360" w:lineRule="auto"/>
        <w:rPr>
          <w:rFonts w:eastAsia="Times New Roman"/>
          <w:lang w:bidi="ar-SA"/>
        </w:rPr>
      </w:pPr>
      <w:r w:rsidRPr="00730687">
        <w:rPr>
          <w:rFonts w:eastAsia="Calibri"/>
          <w:lang w:bidi="ar-SA"/>
        </w:rPr>
        <w:t>- warstwy ścieralnej z betonu asfaltowego – grubość warstwy 5 cm.</w:t>
      </w:r>
    </w:p>
    <w:p w14:paraId="7815AE8D" w14:textId="77777777" w:rsidR="00730687" w:rsidRPr="00730687" w:rsidRDefault="00730687" w:rsidP="00730687">
      <w:pPr>
        <w:autoSpaceDE w:val="0"/>
        <w:spacing w:line="360" w:lineRule="auto"/>
        <w:rPr>
          <w:rFonts w:eastAsia="Times New Roman"/>
          <w:lang w:bidi="ar-SA"/>
        </w:rPr>
      </w:pPr>
      <w:r w:rsidRPr="00730687">
        <w:rPr>
          <w:rFonts w:eastAsia="Calibri"/>
          <w:lang w:bidi="ar-SA"/>
        </w:rPr>
        <w:t>- uzupełnieniem poboczy z kruszyw łamanych  0/31,5 mm</w:t>
      </w:r>
    </w:p>
    <w:p w14:paraId="23D07CA4" w14:textId="77777777" w:rsidR="0017332B" w:rsidRPr="00883FA2" w:rsidRDefault="008050FF">
      <w:pPr>
        <w:spacing w:line="360" w:lineRule="auto"/>
        <w:jc w:val="both"/>
      </w:pPr>
      <w:r w:rsidRPr="00883FA2">
        <w:t>5. Założenia projektowe:</w:t>
      </w:r>
    </w:p>
    <w:p w14:paraId="104A6018" w14:textId="77777777" w:rsidR="0017332B" w:rsidRPr="00883FA2" w:rsidRDefault="008050FF">
      <w:pPr>
        <w:spacing w:line="360" w:lineRule="auto"/>
        <w:jc w:val="both"/>
      </w:pPr>
      <w:r w:rsidRPr="00883FA2">
        <w:t>- klasa techniczna drogi – Z</w:t>
      </w:r>
    </w:p>
    <w:p w14:paraId="10553B42" w14:textId="3C80ABA1" w:rsidR="0017332B" w:rsidRPr="00883FA2" w:rsidRDefault="008050FF">
      <w:pPr>
        <w:spacing w:line="360" w:lineRule="auto"/>
        <w:jc w:val="both"/>
      </w:pPr>
      <w:r w:rsidRPr="00883FA2">
        <w:t xml:space="preserve">- przekrój poprzeczny </w:t>
      </w:r>
    </w:p>
    <w:p w14:paraId="30CF11D8" w14:textId="6EE3D43E" w:rsidR="0017332B" w:rsidRPr="00883FA2" w:rsidRDefault="008050FF">
      <w:pPr>
        <w:spacing w:line="360" w:lineRule="auto"/>
        <w:jc w:val="both"/>
      </w:pPr>
      <w:r w:rsidRPr="00883FA2">
        <w:t xml:space="preserve">- szerokość jezdni – </w:t>
      </w:r>
      <w:r w:rsidR="00730687">
        <w:t>ok. 4,70 m</w:t>
      </w:r>
    </w:p>
    <w:p w14:paraId="12EC4E28" w14:textId="4A819195" w:rsidR="0017332B" w:rsidRPr="00883FA2" w:rsidRDefault="008050FF">
      <w:pPr>
        <w:spacing w:line="360" w:lineRule="auto"/>
        <w:jc w:val="both"/>
      </w:pPr>
      <w:r w:rsidRPr="00883FA2">
        <w:t>- szerokość pobocza – 0,75 m (</w:t>
      </w:r>
      <w:r w:rsidR="00CC7392" w:rsidRPr="00883FA2">
        <w:t>z KŁSM O/31,5 mm</w:t>
      </w:r>
      <w:r w:rsidRPr="00883FA2">
        <w:t>)</w:t>
      </w:r>
    </w:p>
    <w:p w14:paraId="66DA433D" w14:textId="5CD6AAF9" w:rsidR="007C4C92" w:rsidRDefault="008050FF">
      <w:pPr>
        <w:spacing w:line="360" w:lineRule="auto"/>
        <w:ind w:left="-19"/>
        <w:jc w:val="both"/>
      </w:pPr>
      <w:r w:rsidRPr="002A43F0">
        <w:rPr>
          <w:b/>
        </w:rPr>
        <w:t>6.</w:t>
      </w:r>
      <w:r w:rsidRPr="002A43F0">
        <w:t xml:space="preserve"> </w:t>
      </w:r>
      <w:r w:rsidR="007C4C92">
        <w:t xml:space="preserve">Przed przystąpieniem do robót budowlanych należy zamieścić przy obiekcie tablicę informacyjną (wykonaną na swój koszt) o uczestnictwie finansowym Rządowego Funduszu Rozwoju Dróg – </w:t>
      </w:r>
      <w:r w:rsidR="007C4C92" w:rsidRPr="007C4C92">
        <w:rPr>
          <w:b/>
          <w:bCs/>
        </w:rPr>
        <w:t>zgodnie ze wzorem wskazanym w załączniku nr 16 do SWZ</w:t>
      </w:r>
    </w:p>
    <w:p w14:paraId="0E7F2156" w14:textId="295DBA73" w:rsidR="0017332B" w:rsidRPr="002A43F0" w:rsidRDefault="007C4C92">
      <w:pPr>
        <w:spacing w:line="360" w:lineRule="auto"/>
        <w:ind w:left="-19"/>
        <w:jc w:val="both"/>
      </w:pPr>
      <w:r w:rsidRPr="007C4C92">
        <w:rPr>
          <w:b/>
          <w:bCs/>
        </w:rPr>
        <w:t>7</w:t>
      </w:r>
      <w:r>
        <w:t>.</w:t>
      </w:r>
      <w:r w:rsidR="008050FF" w:rsidRPr="002A43F0">
        <w:t>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72257E37" w:rsidR="0017332B" w:rsidRDefault="008050FF">
      <w:pPr>
        <w:spacing w:line="360" w:lineRule="auto"/>
        <w:ind w:left="-19"/>
        <w:jc w:val="both"/>
      </w:pPr>
      <w:r>
        <w:t>b) wykonany zakres robót ma zapewnić prawidłowe funkcjonowanie drogi powiatowej</w:t>
      </w:r>
      <w:r w:rsidR="00572CD8">
        <w:t xml:space="preserve"> </w:t>
      </w:r>
      <w:r>
        <w:t>nr 1</w:t>
      </w:r>
      <w:r w:rsidR="007C4C92">
        <w:t>663</w:t>
      </w:r>
      <w:r>
        <w:t>N.</w:t>
      </w:r>
    </w:p>
    <w:p w14:paraId="6951D82C" w14:textId="5BE30F0E" w:rsidR="0017332B" w:rsidRDefault="007C4C92">
      <w:pPr>
        <w:pStyle w:val="Tekstpodstawowy31"/>
        <w:spacing w:line="360" w:lineRule="auto"/>
        <w:ind w:right="70"/>
        <w:jc w:val="both"/>
      </w:pPr>
      <w:r>
        <w:rPr>
          <w:rFonts w:cs="Times New Roman"/>
          <w:b/>
          <w:color w:val="000000"/>
          <w:sz w:val="22"/>
          <w:szCs w:val="22"/>
        </w:rPr>
        <w:t>8</w:t>
      </w:r>
      <w:r w:rsidR="008050FF">
        <w:rPr>
          <w:rFonts w:cs="Times New Roman"/>
          <w:b/>
          <w:color w:val="000000"/>
          <w:sz w:val="22"/>
          <w:szCs w:val="22"/>
        </w:rPr>
        <w:t>.</w:t>
      </w:r>
      <w:r w:rsidR="008050FF">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lastRenderedPageBreak/>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23FA57B2" w:rsidR="0017332B" w:rsidRDefault="007C4C92">
      <w:pPr>
        <w:spacing w:line="360" w:lineRule="auto"/>
        <w:ind w:left="9"/>
        <w:jc w:val="both"/>
      </w:pPr>
      <w:r>
        <w:rPr>
          <w:b/>
        </w:rPr>
        <w:t>9</w:t>
      </w:r>
      <w:r w:rsidR="008050FF">
        <w:rPr>
          <w:b/>
        </w:rPr>
        <w:t>.</w:t>
      </w:r>
      <w:r w:rsidR="008050FF">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4308F722"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w:t>
      </w:r>
      <w:r w:rsidR="002866B6">
        <w:t>3</w:t>
      </w:r>
      <w:r w:rsidR="00EF392A">
        <w:t xml:space="preserve"> r., poz. </w:t>
      </w:r>
      <w:r w:rsidR="002866B6">
        <w:t>682</w:t>
      </w:r>
      <w:r w:rsidR="00EF392A">
        <w:t>)</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lastRenderedPageBreak/>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6ED9DA7D"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w:t>
      </w:r>
      <w:r w:rsidR="002866B6">
        <w:t>3</w:t>
      </w:r>
      <w:r w:rsidR="005F1741">
        <w:t xml:space="preserve"> r., poz. </w:t>
      </w:r>
      <w:r w:rsidR="002866B6">
        <w:t>68</w:t>
      </w:r>
      <w:r w:rsidR="00AD0F8F">
        <w:t>2)</w:t>
      </w:r>
    </w:p>
    <w:p w14:paraId="1F0CFAB0" w14:textId="36511A80" w:rsidR="0017332B" w:rsidRPr="005A5807" w:rsidRDefault="007C4C92" w:rsidP="005F1741">
      <w:pPr>
        <w:spacing w:line="360" w:lineRule="auto"/>
        <w:ind w:left="9"/>
        <w:jc w:val="both"/>
      </w:pPr>
      <w:r w:rsidRPr="007C4C92">
        <w:rPr>
          <w:b/>
          <w:bCs/>
        </w:rPr>
        <w:t>10</w:t>
      </w:r>
      <w:r w:rsidR="008050FF" w:rsidRPr="007C4C92">
        <w:rPr>
          <w:b/>
          <w:bCs/>
        </w:rPr>
        <w:t>.</w:t>
      </w:r>
      <w:r w:rsidR="008050FF" w:rsidRPr="005A5807">
        <w:t xml:space="preserve"> Nazwa i kod we Wspólnym Słowniku Zamówień CPV:</w:t>
      </w:r>
    </w:p>
    <w:p w14:paraId="07409F99" w14:textId="1B4BD5B6" w:rsidR="000C623D" w:rsidRPr="005A5807" w:rsidRDefault="000C623D">
      <w:pPr>
        <w:spacing w:before="57" w:after="57"/>
        <w:ind w:left="462" w:hanging="453"/>
        <w:jc w:val="both"/>
      </w:pPr>
      <w:r w:rsidRPr="005A5807">
        <w:t>45233142-6 Roboty w zakresie naprawy dróg</w:t>
      </w:r>
    </w:p>
    <w:p w14:paraId="470B6AF0" w14:textId="238CC49D" w:rsidR="0017332B" w:rsidRPr="005A5807" w:rsidRDefault="008050FF">
      <w:pPr>
        <w:pStyle w:val="Standard"/>
        <w:spacing w:before="57" w:after="57" w:line="276" w:lineRule="auto"/>
        <w:jc w:val="both"/>
      </w:pPr>
      <w:r w:rsidRPr="007C4C92">
        <w:rPr>
          <w:b/>
          <w:bCs/>
        </w:rPr>
        <w:t>1</w:t>
      </w:r>
      <w:r w:rsidR="007C4C92" w:rsidRPr="007C4C92">
        <w:rPr>
          <w:b/>
          <w:bCs/>
        </w:rPr>
        <w:t>1</w:t>
      </w:r>
      <w:r w:rsidRPr="007C4C92">
        <w:rPr>
          <w:b/>
          <w:bCs/>
        </w:rPr>
        <w:t>.</w:t>
      </w:r>
      <w:r w:rsidRPr="005A5807">
        <w:t xml:space="preserve"> Szczegółowy opis zamówienia został zawarty w:</w:t>
      </w:r>
    </w:p>
    <w:p w14:paraId="1C12447E" w14:textId="77777777" w:rsidR="0017332B" w:rsidRPr="005A5807" w:rsidRDefault="008050FF">
      <w:pPr>
        <w:pStyle w:val="Standard"/>
        <w:spacing w:before="57" w:after="57" w:line="276" w:lineRule="auto"/>
        <w:jc w:val="both"/>
      </w:pPr>
      <w:r w:rsidRPr="005A5807">
        <w:t>a.  Szczegółowej specyfikacji technicznej , która stanowi załącznik nr 14 do SWZ</w:t>
      </w:r>
    </w:p>
    <w:p w14:paraId="03DA5E4F" w14:textId="77777777" w:rsidR="0017332B" w:rsidRPr="005A5807" w:rsidRDefault="008050FF">
      <w:pPr>
        <w:pStyle w:val="Standard"/>
        <w:spacing w:before="57" w:after="57" w:line="276" w:lineRule="auto"/>
        <w:jc w:val="both"/>
      </w:pPr>
      <w:r w:rsidRPr="005A5807">
        <w:t>b.   Wzorze umowy, który stanowi załącznik nr 9 do SWZ</w:t>
      </w:r>
    </w:p>
    <w:p w14:paraId="6B60A994" w14:textId="77777777" w:rsidR="0017332B" w:rsidRPr="005A5807" w:rsidRDefault="008050FF">
      <w:pPr>
        <w:pStyle w:val="Standard"/>
        <w:spacing w:before="57" w:after="57" w:line="276" w:lineRule="auto"/>
        <w:jc w:val="both"/>
      </w:pPr>
      <w:r w:rsidRPr="005A5807">
        <w:t>c.   Przedmiarze robót, który stanowi załącznik nr 11 do SWZ</w:t>
      </w:r>
    </w:p>
    <w:p w14:paraId="76568B66" w14:textId="77777777" w:rsidR="0017332B" w:rsidRPr="005A5807" w:rsidRDefault="008050FF">
      <w:pPr>
        <w:pStyle w:val="Standard"/>
        <w:spacing w:before="57" w:after="57" w:line="276" w:lineRule="auto"/>
        <w:jc w:val="both"/>
      </w:pPr>
      <w:r w:rsidRPr="005A5807">
        <w:t>d.   Planie orientacyjnym, planie zagospodarowania i przekrojach, który stanowi załącznik nr 13 do SWZ</w:t>
      </w:r>
    </w:p>
    <w:p w14:paraId="712EB2FA" w14:textId="5826B6CD" w:rsidR="0017332B" w:rsidRPr="005A5807" w:rsidRDefault="008050FF">
      <w:pPr>
        <w:pStyle w:val="Standard"/>
        <w:spacing w:before="57" w:after="57" w:line="276" w:lineRule="auto"/>
        <w:jc w:val="both"/>
      </w:pPr>
      <w:r w:rsidRPr="005A5807">
        <w:t>e. Opisie techniczny</w:t>
      </w:r>
      <w:r w:rsidR="00435E9F">
        <w:t>m</w:t>
      </w:r>
      <w:r w:rsidR="00E106AA">
        <w:t>,</w:t>
      </w:r>
      <w:r w:rsidRPr="005A5807">
        <w:t xml:space="preserve"> który stanowi załącznik nr 12 do SWZ</w:t>
      </w:r>
      <w:r w:rsidR="00E106AA">
        <w:t>.</w:t>
      </w:r>
    </w:p>
    <w:p w14:paraId="49BF7A46" w14:textId="6EAB94E2" w:rsidR="000C5C96" w:rsidRPr="00E23241" w:rsidRDefault="008050FF">
      <w:pPr>
        <w:pStyle w:val="Standard"/>
        <w:spacing w:before="57" w:after="57" w:line="276" w:lineRule="auto"/>
        <w:jc w:val="both"/>
      </w:pPr>
      <w:r w:rsidRPr="007C4C92">
        <w:rPr>
          <w:b/>
          <w:bCs/>
        </w:rPr>
        <w:t>1</w:t>
      </w:r>
      <w:r w:rsidR="007C4C92" w:rsidRPr="007C4C92">
        <w:rPr>
          <w:b/>
          <w:bCs/>
        </w:rPr>
        <w:t>2</w:t>
      </w:r>
      <w:r w:rsidRPr="00E23241">
        <w:t>. Zamawiający nie dopuszcza składania ofert częściowych</w:t>
      </w:r>
      <w:r w:rsidR="0058111F" w:rsidRPr="00E23241">
        <w:t xml:space="preserve">. </w:t>
      </w:r>
    </w:p>
    <w:p w14:paraId="27950274" w14:textId="6FD89FFA" w:rsidR="0017332B" w:rsidRPr="00E23241" w:rsidRDefault="000C5C96" w:rsidP="00CC5F5A">
      <w:pPr>
        <w:pStyle w:val="Standard"/>
        <w:spacing w:before="57" w:after="57" w:line="360" w:lineRule="auto"/>
        <w:jc w:val="both"/>
      </w:pPr>
      <w:r w:rsidRPr="007C4C92">
        <w:rPr>
          <w:b/>
          <w:bCs/>
        </w:rPr>
        <w:t>1</w:t>
      </w:r>
      <w:r w:rsidR="007C4C92" w:rsidRPr="007C4C92">
        <w:rPr>
          <w:b/>
          <w:bCs/>
        </w:rPr>
        <w:t>3</w:t>
      </w:r>
      <w:r w:rsidRPr="007C4C92">
        <w:rPr>
          <w:b/>
          <w:bCs/>
        </w:rPr>
        <w:t>.</w:t>
      </w:r>
      <w:r w:rsidRPr="00E23241">
        <w:t xml:space="preserve"> Zamawiający</w:t>
      </w:r>
      <w:r w:rsidR="0058111F" w:rsidRPr="00E23241">
        <w:t xml:space="preserve"> nie dokonuje podziału zamówienia na części. Podział zamówienia na części powodowałby nadmierne trudności techniczne wykonania zamówienia, co wiązałoby się </w:t>
      </w:r>
      <w:r w:rsidR="005802C7" w:rsidRPr="00E23241">
        <w:t xml:space="preserve">           </w:t>
      </w:r>
      <w:r w:rsidR="0058111F" w:rsidRPr="00E23241">
        <w:lastRenderedPageBreak/>
        <w:t xml:space="preserve">z potrzebą skoordynowania działań różnych wykonawców realizujących poszczególne części zamówienia. Podział zamówienia nie jest również uzasadniony ekonomicznie ze względu na wielkość i zakres zamówienia (przedmiotem zamówienia jest </w:t>
      </w:r>
      <w:r w:rsidR="00273777">
        <w:t>remont</w:t>
      </w:r>
      <w:r w:rsidR="0058111F" w:rsidRPr="00E23241">
        <w:t xml:space="preserve"> drogi o długości łącznie </w:t>
      </w:r>
      <w:r w:rsidR="00273777">
        <w:t>2</w:t>
      </w:r>
      <w:r w:rsidR="00D7775C" w:rsidRPr="00E23241">
        <w:t>,</w:t>
      </w:r>
      <w:r w:rsidR="00273777">
        <w:t>5</w:t>
      </w:r>
      <w:r w:rsidR="0058111F" w:rsidRPr="00E23241">
        <w:t xml:space="preserve"> </w:t>
      </w:r>
      <w:r w:rsidR="0091594A" w:rsidRPr="00E23241">
        <w:t>k</w:t>
      </w:r>
      <w:r w:rsidR="0058111F" w:rsidRPr="00E23241">
        <w:t>m). Zadanie jest jednorodne. Dotyczy jednej drogi.</w:t>
      </w:r>
    </w:p>
    <w:p w14:paraId="1A8BE9B2" w14:textId="333C252C" w:rsidR="0017332B" w:rsidRDefault="008050FF">
      <w:pPr>
        <w:pStyle w:val="Standard"/>
        <w:spacing w:before="57" w:after="57" w:line="276" w:lineRule="auto"/>
        <w:jc w:val="both"/>
      </w:pPr>
      <w:r w:rsidRPr="007C4C92">
        <w:rPr>
          <w:b/>
          <w:bCs/>
        </w:rPr>
        <w:t>1</w:t>
      </w:r>
      <w:r w:rsidR="007C4C92" w:rsidRPr="007C4C92">
        <w:rPr>
          <w:b/>
          <w:bCs/>
        </w:rPr>
        <w:t>4</w:t>
      </w:r>
      <w:r w:rsidRPr="005802C7">
        <w:t xml:space="preserve">. Zamawiający nie dopuszcza składania ofert wariantowych oraz w postaci </w:t>
      </w:r>
      <w:r>
        <w:rPr>
          <w:color w:val="000000"/>
        </w:rPr>
        <w:t>katalogów elektronicznych</w:t>
      </w:r>
    </w:p>
    <w:p w14:paraId="04910512" w14:textId="106CEBC0" w:rsidR="0017332B" w:rsidRPr="00CD5A3F" w:rsidRDefault="008050FF" w:rsidP="00CD5A3F">
      <w:pPr>
        <w:suppressAutoHyphens w:val="0"/>
        <w:spacing w:line="360" w:lineRule="auto"/>
        <w:contextualSpacing/>
        <w:jc w:val="both"/>
        <w:rPr>
          <w:color w:val="FF0000"/>
        </w:rPr>
      </w:pPr>
      <w:r w:rsidRPr="007C4C92">
        <w:rPr>
          <w:b/>
          <w:bCs/>
        </w:rPr>
        <w:t>1</w:t>
      </w:r>
      <w:r w:rsidR="007C4C92" w:rsidRPr="007C4C92">
        <w:rPr>
          <w:b/>
          <w:bCs/>
        </w:rPr>
        <w:t>5</w:t>
      </w:r>
      <w:r w:rsidRPr="007C4C92">
        <w:rPr>
          <w:b/>
          <w:bCs/>
        </w:rPr>
        <w:t>.</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58FC24B5"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F34BDE" w:rsidRDefault="008050FF" w:rsidP="00E12DBB">
      <w:pPr>
        <w:spacing w:line="360" w:lineRule="auto"/>
        <w:jc w:val="both"/>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 xml:space="preserve">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w:t>
      </w:r>
      <w:r>
        <w:rPr>
          <w:rFonts w:eastAsia="Times New Roman" w:cs="Times New Roman"/>
          <w:color w:val="000000"/>
          <w:lang w:eastAsia="pl-PL"/>
        </w:rPr>
        <w:lastRenderedPageBreak/>
        <w:t>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57578C68" w:rsidR="0017332B" w:rsidRPr="000F3030" w:rsidRDefault="008050FF" w:rsidP="000F3030">
      <w:pPr>
        <w:spacing w:line="360" w:lineRule="auto"/>
        <w:ind w:left="66"/>
        <w:jc w:val="both"/>
        <w:rPr>
          <w:b/>
          <w:bCs/>
        </w:rPr>
      </w:pPr>
      <w:r w:rsidRPr="000F3030">
        <w:t xml:space="preserve">1. Termin realizacji zamówienia wynosi: </w:t>
      </w:r>
      <w:r w:rsidRPr="000F3030">
        <w:rPr>
          <w:b/>
          <w:bCs/>
        </w:rPr>
        <w:t xml:space="preserve">do </w:t>
      </w:r>
      <w:r w:rsidR="007C4C92">
        <w:rPr>
          <w:b/>
          <w:bCs/>
        </w:rPr>
        <w:t>1</w:t>
      </w:r>
      <w:r w:rsidRPr="000F3030">
        <w:rPr>
          <w:b/>
          <w:bCs/>
        </w:rPr>
        <w:t xml:space="preserve"> miesi</w:t>
      </w:r>
      <w:r w:rsidR="007C4C92">
        <w:rPr>
          <w:b/>
          <w:bCs/>
        </w:rPr>
        <w:t>ąca</w:t>
      </w:r>
      <w:r w:rsidRPr="000F3030">
        <w:rPr>
          <w:b/>
          <w:bCs/>
        </w:rPr>
        <w:t xml:space="preserve"> od dnia podpisania umowy</w:t>
      </w:r>
      <w:r w:rsidR="00850BF8" w:rsidRPr="000F3030">
        <w:rPr>
          <w:b/>
          <w:bCs/>
        </w:rPr>
        <w:t xml:space="preserve"> </w:t>
      </w:r>
    </w:p>
    <w:p w14:paraId="6C565DE9" w14:textId="77777777" w:rsidR="0017332B" w:rsidRDefault="008050FF" w:rsidP="000F3030">
      <w:pPr>
        <w:spacing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rsidP="005A5807">
      <w:pPr>
        <w:spacing w:line="360" w:lineRule="auto"/>
        <w:ind w:left="426" w:right="20"/>
        <w:jc w:val="both"/>
        <w:rPr>
          <w:b/>
        </w:rPr>
      </w:pPr>
      <w:r>
        <w:rPr>
          <w:b/>
        </w:rPr>
        <w:t>3)   sytuacji ekonomicznej lub finansowej:</w:t>
      </w:r>
    </w:p>
    <w:p w14:paraId="5516A45C" w14:textId="77777777" w:rsidR="0017332B" w:rsidRDefault="008050FF" w:rsidP="005A5807">
      <w:pPr>
        <w:spacing w:line="360" w:lineRule="auto"/>
      </w:pPr>
      <w:r>
        <w:t xml:space="preserve">             Zamawiający nie stawia warunków w powyższym zakresie</w:t>
      </w:r>
    </w:p>
    <w:p w14:paraId="60AC4426" w14:textId="77777777" w:rsidR="0017332B" w:rsidRDefault="008050FF" w:rsidP="005A5807">
      <w:pPr>
        <w:spacing w:line="360" w:lineRule="auto"/>
      </w:pPr>
      <w:r>
        <w:rPr>
          <w:b/>
        </w:rPr>
        <w:t xml:space="preserve">      4)    zdolności technicznej lub zawodowej:</w:t>
      </w:r>
    </w:p>
    <w:p w14:paraId="4BBF40C4" w14:textId="77777777" w:rsidR="0017332B" w:rsidRDefault="008050FF" w:rsidP="005A5807">
      <w:pPr>
        <w:spacing w:line="360" w:lineRule="auto"/>
      </w:pPr>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20893B6C" w:rsidR="0017332B" w:rsidRPr="00E12DBB" w:rsidRDefault="008050FF">
      <w:pPr>
        <w:spacing w:line="360" w:lineRule="auto"/>
        <w:jc w:val="both"/>
        <w:rPr>
          <w:color w:val="FF0000"/>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 xml:space="preserve">o wartości nie </w:t>
      </w:r>
      <w:r w:rsidRPr="000F3030">
        <w:rPr>
          <w:rFonts w:eastAsia="Century Gothic" w:cs="Times New Roman"/>
        </w:rPr>
        <w:t>mniejszej niż</w:t>
      </w:r>
      <w:r w:rsidRPr="000F3030">
        <w:rPr>
          <w:rFonts w:eastAsia="Century Gothic" w:cs="Times New Roman"/>
          <w:b/>
          <w:bCs/>
        </w:rPr>
        <w:t xml:space="preserve"> </w:t>
      </w:r>
      <w:r w:rsidR="007C4C92">
        <w:rPr>
          <w:rFonts w:eastAsia="Century Gothic" w:cs="Times New Roman"/>
          <w:b/>
          <w:bCs/>
        </w:rPr>
        <w:t>1 000</w:t>
      </w:r>
      <w:r w:rsidRPr="000F3030">
        <w:rPr>
          <w:rFonts w:eastAsia="Century Gothic" w:cs="Times New Roman"/>
          <w:b/>
          <w:bCs/>
        </w:rPr>
        <w:t xml:space="preserve"> 000,00 brutto </w:t>
      </w:r>
      <w:r w:rsidRPr="000F3030">
        <w:rPr>
          <w:rFonts w:eastAsia="Century Gothic" w:cs="Times New Roman"/>
        </w:rPr>
        <w:t xml:space="preserve">(słownie: </w:t>
      </w:r>
      <w:r w:rsidR="007C4C92">
        <w:rPr>
          <w:rFonts w:eastAsia="Century Gothic" w:cs="Times New Roman"/>
        </w:rPr>
        <w:t>jeden milion złotych</w:t>
      </w:r>
      <w:r w:rsidRPr="000F3030">
        <w:rPr>
          <w:rFonts w:eastAsia="Century Gothic" w:cs="Times New Roman"/>
        </w:rPr>
        <w:t>)</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 xml:space="preserve">z poświadczeń/referencji nie będą sumowane w celu potwierdzenia spełnienia postawionego </w:t>
      </w:r>
      <w:r>
        <w:rPr>
          <w:rFonts w:cs="Times New Roman"/>
        </w:rPr>
        <w:lastRenderedPageBreak/>
        <w:t>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5F45809F"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w:t>
      </w:r>
      <w:r w:rsidR="002866B6">
        <w:t>3</w:t>
      </w:r>
      <w:r w:rsidR="005F1741">
        <w:t xml:space="preserve"> r., poz. </w:t>
      </w:r>
      <w:r w:rsidR="002866B6">
        <w:t>682</w:t>
      </w:r>
      <w:r w:rsidR="005F1741">
        <w:t>)</w:t>
      </w:r>
      <w:r>
        <w:rPr>
          <w:rFonts w:eastAsia="Century Gothic" w:cs="Times New Roman"/>
        </w:rPr>
        <w:t xml:space="preserve"> tj. upoważnienie do kierowania robotami budowlanymi w specjalności drogowej.</w:t>
      </w:r>
    </w:p>
    <w:p w14:paraId="3C3D6EBD" w14:textId="77777777" w:rsidR="0017332B" w:rsidRDefault="008050FF">
      <w:pPr>
        <w:spacing w:line="360" w:lineRule="auto"/>
        <w:jc w:val="both"/>
      </w:pPr>
      <w:r>
        <w:t>Uwagi:</w:t>
      </w:r>
    </w:p>
    <w:p w14:paraId="1BCE0E59" w14:textId="3CEAF62C"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(t. j. Dz. U. z 202</w:t>
      </w:r>
      <w:r w:rsidR="002866B6">
        <w:t>3</w:t>
      </w:r>
      <w:r w:rsidR="005F1741">
        <w:t xml:space="preserve"> r., poz. </w:t>
      </w:r>
      <w:r w:rsidR="002866B6">
        <w:t>682</w:t>
      </w:r>
      <w:r w:rsidR="007C4C92">
        <w:t xml:space="preserve"> ze zm.</w:t>
      </w:r>
      <w:r w:rsidR="005F1741">
        <w:t xml:space="preserve">)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69D37FC1"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w:t>
      </w:r>
      <w:r w:rsidR="002866B6">
        <w:t>3</w:t>
      </w:r>
      <w:r w:rsidR="005F1741">
        <w:t xml:space="preserve"> r., poz. </w:t>
      </w:r>
      <w:r w:rsidR="002866B6">
        <w:t>682</w:t>
      </w:r>
      <w:r w:rsidR="007C4C92">
        <w:t xml:space="preserve"> ze zm.</w:t>
      </w:r>
      <w:r w:rsidR="005F1741">
        <w:t>)</w:t>
      </w:r>
    </w:p>
    <w:p w14:paraId="6477A18E" w14:textId="45109576" w:rsidR="0017332B" w:rsidRDefault="008050FF">
      <w:pPr>
        <w:spacing w:line="360" w:lineRule="auto"/>
        <w:jc w:val="both"/>
      </w:pPr>
      <w:r>
        <w:lastRenderedPageBreak/>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 xml:space="preserve">w szczególności zaangażowanie zasobów technicznych lub zawodowych wykonawcy w inne </w:t>
      </w:r>
      <w:r>
        <w:rPr>
          <w:rFonts w:eastAsia="Century Gothic" w:cs="Times New Roman"/>
        </w:rPr>
        <w:lastRenderedPageBreak/>
        <w:t>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E1A125E" w:rsidR="0017332B" w:rsidRDefault="008050FF">
      <w:pPr>
        <w:spacing w:line="360" w:lineRule="auto"/>
        <w:jc w:val="both"/>
        <w:rPr>
          <w:sz w:val="28"/>
          <w:szCs w:val="28"/>
        </w:rPr>
      </w:pPr>
      <w:bookmarkStart w:id="10" w:name="_sv3xn7chhdup"/>
      <w:bookmarkEnd w:id="10"/>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77777777" w:rsidR="0017332B" w:rsidRDefault="008050FF">
      <w:pPr>
        <w:spacing w:line="360" w:lineRule="auto"/>
        <w:jc w:val="both"/>
      </w:pPr>
      <w:r>
        <w:rPr>
          <w:rFonts w:eastAsia="Cambria" w:cs="Times New Roman"/>
        </w:rPr>
        <w:t>3. Wykonawca nie podlega wykluczeniu w okolicznościach określonych w art. 108 ust. 1 pkt 1, 2, 5 i 6 ustawy Pzp lub art. 109 ust. 1 pkt 4 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lastRenderedPageBreak/>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0506AF15"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w zakresie przeciwdziałania wspieraniu agresji na Ukrainę oraz służących ochronie bezpieczeństwa narodowego (Dz. U. 202</w:t>
      </w:r>
      <w:r w:rsidR="002866B6">
        <w:t>3</w:t>
      </w:r>
      <w:r w:rsidRPr="00F044A9">
        <w:t xml:space="preserve"> poz. </w:t>
      </w:r>
      <w:r w:rsidR="002866B6">
        <w:t>1</w:t>
      </w:r>
      <w:r w:rsidR="007C4C92">
        <w:t>497</w:t>
      </w:r>
      <w:r w:rsidRPr="00F044A9">
        <w:t xml:space="preserve">); </w:t>
      </w:r>
    </w:p>
    <w:p w14:paraId="041CD2A0" w14:textId="22BF88B5" w:rsidR="00CC5F5A" w:rsidRPr="00F044A9" w:rsidRDefault="00CC5F5A" w:rsidP="00CC5F5A">
      <w:pPr>
        <w:spacing w:line="360" w:lineRule="auto"/>
        <w:jc w:val="both"/>
      </w:pPr>
      <w:r w:rsidRPr="00F044A9">
        <w:t>2) Wykonawcę oraz uczestnika konkursu, którego beneficjentem rzeczywistym w rozumieniu ustawy z dnia 1 marca 2018 r. o przeciwdziałaniu praniu pieniędzy oraz finansowaniu terroryzmu (</w:t>
      </w:r>
      <w:r w:rsidR="007C4C92">
        <w:t xml:space="preserve">t.j. </w:t>
      </w:r>
      <w:r w:rsidRPr="00F044A9">
        <w:t>Dz. U. z 202</w:t>
      </w:r>
      <w:r w:rsidR="007C4C92">
        <w:t>3 r. poz. 1124</w:t>
      </w:r>
      <w:r w:rsidRPr="00F044A9">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7C4C92">
        <w:t xml:space="preserve">t.j. </w:t>
      </w:r>
      <w:r w:rsidRPr="00F044A9">
        <w:t>Dz. U. 202</w:t>
      </w:r>
      <w:r w:rsidR="00461C94">
        <w:t>3</w:t>
      </w:r>
      <w:r w:rsidR="007C4C92">
        <w:t xml:space="preserve"> r. </w:t>
      </w:r>
      <w:r w:rsidRPr="00F044A9">
        <w:t xml:space="preserve"> poz. </w:t>
      </w:r>
      <w:r w:rsidR="007C4C92">
        <w:t>1497</w:t>
      </w:r>
      <w:r w:rsidRPr="00F044A9">
        <w:t xml:space="preserve">); </w:t>
      </w:r>
    </w:p>
    <w:p w14:paraId="60C90829" w14:textId="6CE18AD1"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w:t>
      </w:r>
      <w:r w:rsidR="007C4C92">
        <w:t xml:space="preserve">t.j. Dz. U. z 2023 r. poz 120, t.j. </w:t>
      </w:r>
      <w:r w:rsidRPr="00F044A9">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7C4C92">
        <w:t xml:space="preserve">t.j. </w:t>
      </w:r>
      <w:r w:rsidRPr="00F044A9">
        <w:t>Dz. U. 202</w:t>
      </w:r>
      <w:r w:rsidR="002E1950">
        <w:t>3</w:t>
      </w:r>
      <w:r w:rsidRPr="00F044A9">
        <w:t xml:space="preserve"> poz. </w:t>
      </w:r>
      <w:r w:rsidR="007C4C92">
        <w:t>1497</w:t>
      </w:r>
      <w:r w:rsidRPr="00F044A9">
        <w:t>).</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1" w:name="_crlv0voso4yw"/>
      <w:bookmarkEnd w:id="11"/>
      <w:r w:rsidRPr="009F274D">
        <w:rPr>
          <w:sz w:val="28"/>
          <w:szCs w:val="28"/>
        </w:rPr>
        <w:lastRenderedPageBreak/>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013E2B1F" w14:textId="1D9BC8B7" w:rsidR="007C4C92" w:rsidRPr="007C4C92" w:rsidRDefault="007C4C92">
      <w:pPr>
        <w:spacing w:line="360" w:lineRule="auto"/>
        <w:jc w:val="both"/>
        <w:rPr>
          <w:b/>
          <w:bCs/>
        </w:rPr>
      </w:pPr>
      <w:r w:rsidRPr="007C4C92">
        <w:rPr>
          <w:b/>
          <w:bCs/>
        </w:rPr>
        <w:t>W celu potwierdzenia braku podstaw wykluczenia z postępowania:</w:t>
      </w:r>
    </w:p>
    <w:p w14:paraId="5F29A313" w14:textId="297B160D"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w:t>
      </w:r>
      <w:r w:rsidR="007C4C92">
        <w:t xml:space="preserve">t.j. </w:t>
      </w:r>
      <w:r>
        <w:t>Dz. U. z 202</w:t>
      </w:r>
      <w:r w:rsidR="007C4C92">
        <w:t>3</w:t>
      </w:r>
      <w:r>
        <w:t xml:space="preserve"> r., poz. </w:t>
      </w:r>
      <w:r w:rsidR="002D4F82">
        <w:t>1689</w:t>
      </w:r>
      <w: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 xml:space="preserve">2) Odpis lub informacja z Krajowego Rejestru Sądowego lub z Centralnej Ewidencji i Informacji o Działalności Gospodarczej, w zakresie art. 109 ust. 1 pkt 4 ustawy, sporządzonych nie </w:t>
      </w:r>
      <w:r>
        <w:lastRenderedPageBreak/>
        <w:t>wcześniej niż 3 miesiące przed jej złożeniem, jeżeli odrębne przepisy wymagają wpisu do rejestru lub ewidencji;</w:t>
      </w:r>
    </w:p>
    <w:p w14:paraId="2D582EC7" w14:textId="3C8A652A" w:rsidR="00977BF6" w:rsidRPr="00977BF6" w:rsidRDefault="00C06AF1" w:rsidP="00977BF6">
      <w:pPr>
        <w:spacing w:line="360" w:lineRule="auto"/>
        <w:ind w:right="53"/>
        <w:jc w:val="both"/>
        <w:rPr>
          <w:color w:val="FF0000"/>
        </w:rPr>
      </w:pPr>
      <w:r w:rsidRPr="00435E9F">
        <w:t xml:space="preserve">3) oświadczenia wykonawcy o aktualności informacji zawartych w oświadczeniu, o którym mowa w art. 125 ust. 1 ustawy, w zakresie podstaw wykluczenia z postępowania wskazanych przez </w:t>
      </w:r>
      <w:r w:rsidRPr="002D4F82">
        <w:t>zamawiające</w:t>
      </w:r>
      <w:r w:rsidR="00435E9F" w:rsidRPr="002D4F82">
        <w:t>go.</w:t>
      </w:r>
      <w:r w:rsidR="00977BF6" w:rsidRPr="002D4F82">
        <w:t xml:space="preserve"> Wzór oświadczenia o aktualności informacji, o złożenie którego zostanie poproszony Wykonawca najwyżej oceniony </w:t>
      </w:r>
      <w:r w:rsidR="002D4F82" w:rsidRPr="002D4F82">
        <w:t xml:space="preserve">- </w:t>
      </w:r>
      <w:r w:rsidR="00977BF6" w:rsidRPr="002D4F82">
        <w:t>stanowi załącznik nr 1</w:t>
      </w:r>
      <w:r w:rsidR="002D4F82" w:rsidRPr="002D4F82">
        <w:t>5</w:t>
      </w:r>
      <w:r w:rsidR="00977BF6" w:rsidRPr="002D4F82">
        <w:t xml:space="preserve"> do SWZ</w:t>
      </w:r>
    </w:p>
    <w:p w14:paraId="1981A5C1" w14:textId="741644B4" w:rsidR="00C06AF1" w:rsidRPr="002D4F82" w:rsidRDefault="0019109D">
      <w:pPr>
        <w:spacing w:line="360" w:lineRule="auto"/>
        <w:jc w:val="both"/>
        <w:rPr>
          <w:b/>
          <w:bCs/>
        </w:rPr>
      </w:pPr>
      <w:r w:rsidRPr="002D4F82">
        <w:rPr>
          <w:rFonts w:cstheme="minorHAnsi"/>
          <w:b/>
          <w:bCs/>
        </w:rPr>
        <w:t>W celu potwierdzenia spełnienia warunków udziału w postępowani</w:t>
      </w:r>
      <w:r w:rsidR="002D4F82">
        <w:rPr>
          <w:rFonts w:cstheme="minorHAnsi"/>
          <w:b/>
          <w:bCs/>
        </w:rPr>
        <w:t>u:</w:t>
      </w:r>
    </w:p>
    <w:p w14:paraId="58AF7468" w14:textId="0B8E149C" w:rsidR="0017332B" w:rsidRDefault="00C06AF1">
      <w:pPr>
        <w:spacing w:line="360" w:lineRule="auto"/>
        <w:jc w:val="both"/>
      </w:pPr>
      <w:r>
        <w:t>4</w:t>
      </w:r>
      <w:r w:rsidR="008050FF">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rsidR="008050FF">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008050FF">
        <w:rPr>
          <w:sz w:val="20"/>
          <w:szCs w:val="20"/>
        </w:rPr>
        <w:t xml:space="preserve"> </w:t>
      </w:r>
      <w:r w:rsidR="008050FF">
        <w:t>jest w stanie uzyskać tych dokumentów – inne odpowiednie dokumenty-</w:t>
      </w:r>
      <w:r w:rsidR="008050FF">
        <w:rPr>
          <w:color w:val="000000"/>
        </w:rPr>
        <w:t xml:space="preserve"> </w:t>
      </w:r>
      <w:r w:rsidR="008050FF">
        <w:rPr>
          <w:b/>
          <w:color w:val="000000"/>
        </w:rPr>
        <w:t>załącznik nr 8 do SWZ</w:t>
      </w:r>
      <w:r w:rsidR="008050FF">
        <w:rPr>
          <w:color w:val="000000"/>
        </w:rPr>
        <w:t>;</w:t>
      </w:r>
    </w:p>
    <w:p w14:paraId="5E119FFB" w14:textId="3432AA17" w:rsidR="0017332B" w:rsidRDefault="00C06AF1">
      <w:pPr>
        <w:spacing w:line="360" w:lineRule="auto"/>
        <w:jc w:val="both"/>
      </w:pPr>
      <w:r>
        <w:t>5</w:t>
      </w:r>
      <w:r w:rsidR="008050FF">
        <w:t xml:space="preserve">) wykaz osób, skierowanych przez Wykonawców do realizacji zamówienia publicznego, </w:t>
      </w:r>
      <w:r w:rsidR="004F4340">
        <w:t xml:space="preserve">         </w:t>
      </w:r>
      <w:r w:rsidR="008050FF">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lastRenderedPageBreak/>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2" w:name="_gb4nrns0uw97"/>
      <w:bookmarkEnd w:id="12"/>
      <w:r>
        <w:rPr>
          <w:sz w:val="28"/>
          <w:szCs w:val="28"/>
        </w:rPr>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lastRenderedPageBreak/>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3" w:name="_lodptpqf2xh0"/>
      <w:bookmarkEnd w:id="13"/>
      <w:r>
        <w:rPr>
          <w:sz w:val="28"/>
          <w:szCs w:val="28"/>
        </w:rPr>
        <w:lastRenderedPageBreak/>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4" w:name="_tp7vefgpgfgi"/>
      <w:bookmarkEnd w:id="14"/>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1">
        <w:r>
          <w:rPr>
            <w:rStyle w:val="czeinternetowe"/>
            <w:rFonts w:cs="Times New Roman"/>
            <w:b/>
            <w:bCs/>
            <w:i/>
            <w:iCs/>
            <w:color w:val="000000"/>
            <w:u w:val="none"/>
          </w:rPr>
          <w:t>www.platformazakupowa.pl</w:t>
        </w:r>
      </w:hyperlink>
      <w:r>
        <w:rPr>
          <w:rFonts w:cs="Times New Roman"/>
          <w:b/>
          <w:bCs/>
          <w:i/>
          <w:iCs/>
          <w:color w:val="000000"/>
        </w:rPr>
        <w:t>.</w:t>
      </w:r>
    </w:p>
    <w:p w14:paraId="7E8AE226" w14:textId="77777777" w:rsidR="00E12DBB" w:rsidRDefault="008050FF" w:rsidP="00F34BDE">
      <w:pPr>
        <w:spacing w:line="360" w:lineRule="auto"/>
        <w:jc w:val="both"/>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2829E0" w:rsidRPr="00F34BDE">
        <w:t xml:space="preserve"> </w:t>
      </w:r>
      <w:r w:rsidRPr="00F34BDE">
        <w:t>z</w:t>
      </w:r>
      <w:r w:rsidR="00F34BDE">
        <w:t xml:space="preserve">a </w:t>
      </w:r>
      <w:r w:rsidRPr="00F34BDE">
        <w:t xml:space="preserve">pośrednictwem </w:t>
      </w:r>
      <w:hyperlink r:id="rId12">
        <w:r w:rsidRPr="00F34BDE">
          <w:rPr>
            <w:u w:val="single"/>
          </w:rPr>
          <w:t>platformazakupowa.pl</w:t>
        </w:r>
      </w:hyperlink>
      <w:r w:rsidRPr="00F34BDE">
        <w:t xml:space="preserve"> pod adresem</w:t>
      </w:r>
      <w:r w:rsidR="00F34BDE">
        <w:rPr>
          <w:rStyle w:val="Zakotwiczenieprzypisudolnego"/>
        </w:rPr>
        <w:t xml:space="preserve"> </w:t>
      </w:r>
      <w:hyperlink r:id="rId13" w:history="1">
        <w:r w:rsidR="00F34BDE" w:rsidRPr="004247C0">
          <w:rPr>
            <w:rStyle w:val="Hipercze"/>
          </w:rPr>
          <w:t>https://platformazakupowa.pl/pn/szczytno_zdp</w:t>
        </w:r>
      </w:hyperlink>
      <w:r w:rsidR="002829E0">
        <w:t xml:space="preserve">. </w:t>
      </w:r>
    </w:p>
    <w:p w14:paraId="5557E2A6" w14:textId="4A10B8B5" w:rsidR="0017332B" w:rsidRDefault="002829E0" w:rsidP="00F34BDE">
      <w:pPr>
        <w:spacing w:line="360" w:lineRule="auto"/>
        <w:jc w:val="both"/>
      </w:pPr>
      <w:r>
        <w:t>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4">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lastRenderedPageBreak/>
        <w:t xml:space="preserve">Za datę przekazania (wpływu) oświadczeń, wniosków, zawiadomień oraz informacji przyjmuje się datę ich przesłania za pośrednictwem </w:t>
      </w:r>
      <w:hyperlink r:id="rId15">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7">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8">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kb/s,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e) zainstalowany program Adobe Acrobat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(hh:mm:ss)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lastRenderedPageBreak/>
        <w:t xml:space="preserve">a) akceptuje warunki korzystania z </w:t>
      </w:r>
      <w:hyperlink r:id="rId20">
        <w:r>
          <w:rPr>
            <w:color w:val="1155CC"/>
            <w:u w:val="single"/>
          </w:rPr>
          <w:t>platformazakupowa.pl</w:t>
        </w:r>
      </w:hyperlink>
      <w:r>
        <w:t xml:space="preserve"> określone w Regulaminie zamieszczonym na stronie internetowej </w:t>
      </w:r>
      <w:hyperlink r:id="rId21">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2">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3">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4">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5">
        <w:r>
          <w:rPr>
            <w:color w:val="1155CC"/>
            <w:u w:val="single"/>
          </w:rPr>
          <w:t>platformazakupowa.pl</w:t>
        </w:r>
      </w:hyperlink>
      <w:r>
        <w:t xml:space="preserve"> znajdują się w zakładce „Instrukcje dla Wykonawców" na stronie internetowej pod adresem: </w:t>
      </w:r>
      <w:hyperlink r:id="rId26">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5" w:name="_rq2udys4csh9"/>
      <w:bookmarkEnd w:id="1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6" w:name="_Hlk636689211"/>
      <w:r>
        <w:t>oświadczenie o braku podstaw wykluczenia z postępowania</w:t>
      </w:r>
      <w:bookmarkEnd w:id="1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w:t>
      </w:r>
      <w:r>
        <w:lastRenderedPageBreak/>
        <w:t xml:space="preserve">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7" w:name="_21eeoojwb3nb"/>
      <w:bookmarkEnd w:id="17"/>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7">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48C86" w14:textId="77777777" w:rsidR="0017332B" w:rsidRDefault="008050FF">
      <w:pPr>
        <w:spacing w:line="360" w:lineRule="auto"/>
        <w:jc w:val="both"/>
      </w:pPr>
      <w:r>
        <w:t>9. W przypadku wykorzystania formatu podpisu XAdES zewnętrzny. Zamawiający wymaga dołączenia odpowiedniej ilości plików tj. podpisywanych plików z danymi oraz plików XadES.</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lastRenderedPageBreak/>
        <w:t xml:space="preserve">12. 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2">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 xml:space="preserve">19. Zamawiający rekomenduje wykorzystanie formatów: .pdf .doc .docx .xls .xlsx .jpg (.jpeg)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.rar .gif .bmp .numbers .pages.</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w:t>
      </w:r>
      <w:r>
        <w:lastRenderedPageBreak/>
        <w:t xml:space="preserve">podpisywanych w aplikacji eDoApp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w formacie PAdES.</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XAdES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28597A9D" w14:textId="77777777" w:rsidR="0017332B" w:rsidRDefault="008050FF">
      <w:pPr>
        <w:spacing w:line="360" w:lineRule="auto"/>
        <w:jc w:val="both"/>
      </w:pPr>
      <w:r>
        <w:rPr>
          <w:color w:val="000000"/>
        </w:rPr>
        <w:t xml:space="preserve">31. Składanie ofert przez </w:t>
      </w:r>
      <w:hyperlink r:id="rId33">
        <w:r>
          <w:t>www.platformazakupowa.pl</w:t>
        </w:r>
      </w:hyperlink>
      <w:r>
        <w:rPr>
          <w:color w:val="000000"/>
        </w:rPr>
        <w:t xml:space="preserve"> jest dla Wykonawcy całkowicie bezpłatne.</w:t>
      </w:r>
    </w:p>
    <w:p w14:paraId="0201965E" w14:textId="77777777" w:rsidR="002D4F82" w:rsidRDefault="008050FF" w:rsidP="002D4F82">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bookmarkStart w:id="18" w:name="_c8de4rg6s4kb"/>
      <w:bookmarkEnd w:id="18"/>
    </w:p>
    <w:p w14:paraId="16F793B3" w14:textId="77777777" w:rsidR="002D4F82" w:rsidRDefault="002D4F82" w:rsidP="002D4F82">
      <w:pPr>
        <w:spacing w:line="360" w:lineRule="auto"/>
        <w:jc w:val="both"/>
        <w:rPr>
          <w:color w:val="000000"/>
        </w:rPr>
      </w:pPr>
    </w:p>
    <w:p w14:paraId="21318A76" w14:textId="11F2496D" w:rsidR="0017332B" w:rsidRPr="002D4F82" w:rsidRDefault="008050FF" w:rsidP="002D4F82">
      <w:pPr>
        <w:spacing w:line="360" w:lineRule="auto"/>
        <w:jc w:val="both"/>
        <w:rPr>
          <w:color w:val="000000"/>
        </w:rPr>
      </w:pPr>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lastRenderedPageBreak/>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lastRenderedPageBreak/>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19" w:name="_1wm6hsxsy23e"/>
      <w:bookmarkEnd w:id="19"/>
    </w:p>
    <w:p w14:paraId="4A6BDFD3" w14:textId="77777777" w:rsidR="00E12DBB" w:rsidRDefault="00E12DBB" w:rsidP="00E12DBB">
      <w:pPr>
        <w:spacing w:line="360" w:lineRule="auto"/>
        <w:ind w:left="-294"/>
        <w:jc w:val="both"/>
      </w:pPr>
    </w:p>
    <w:p w14:paraId="46A86019" w14:textId="77777777" w:rsidR="00E12DBB" w:rsidRPr="00E17F7C" w:rsidRDefault="008050FF" w:rsidP="00E12DBB">
      <w:pPr>
        <w:spacing w:line="360" w:lineRule="auto"/>
        <w:ind w:left="-294"/>
        <w:jc w:val="both"/>
        <w:rPr>
          <w:color w:val="FF0000"/>
          <w:sz w:val="28"/>
          <w:szCs w:val="28"/>
        </w:rPr>
      </w:pPr>
      <w:r>
        <w:rPr>
          <w:sz w:val="28"/>
          <w:szCs w:val="28"/>
        </w:rPr>
        <w:t>XVI. Wymagania dotyczące wadium</w:t>
      </w:r>
    </w:p>
    <w:p w14:paraId="4C6C999B" w14:textId="29677981" w:rsidR="00E12DBB" w:rsidRPr="00B02CCB" w:rsidRDefault="008050FF" w:rsidP="00E12DBB">
      <w:pPr>
        <w:spacing w:line="360" w:lineRule="auto"/>
        <w:ind w:left="-294"/>
        <w:jc w:val="both"/>
      </w:pPr>
      <w:r w:rsidRPr="00BD4E54">
        <w:t xml:space="preserve">1. Zamawiający wymaga od Wykonawców wniesienia </w:t>
      </w:r>
      <w:r w:rsidRPr="00B02CCB">
        <w:t xml:space="preserve">wadium w wysokości </w:t>
      </w:r>
      <w:r w:rsidR="002D4F82">
        <w:rPr>
          <w:b/>
          <w:bCs/>
        </w:rPr>
        <w:t>14 000</w:t>
      </w:r>
      <w:r w:rsidR="00BD4E54" w:rsidRPr="00B02CCB">
        <w:rPr>
          <w:b/>
          <w:bCs/>
        </w:rPr>
        <w:t>,00</w:t>
      </w:r>
      <w:r w:rsidRPr="00B02CCB">
        <w:rPr>
          <w:b/>
          <w:bCs/>
        </w:rPr>
        <w:t xml:space="preserve"> zł</w:t>
      </w:r>
      <w:r w:rsidRPr="00B02CCB">
        <w:t xml:space="preserve"> (słownie: </w:t>
      </w:r>
      <w:r w:rsidR="002D4F82">
        <w:t>czternaście</w:t>
      </w:r>
      <w:r w:rsidR="002A43F0">
        <w:t xml:space="preserve"> </w:t>
      </w:r>
      <w:r w:rsidR="002D4F82">
        <w:t>tysięcy złotych</w:t>
      </w:r>
      <w:r w:rsidRPr="00B02CCB">
        <w:t xml:space="preserve"> 00/100)</w:t>
      </w:r>
    </w:p>
    <w:p w14:paraId="51B671ED" w14:textId="77777777" w:rsidR="00E12DBB" w:rsidRPr="00BD4E54" w:rsidRDefault="008050FF" w:rsidP="00E12DBB">
      <w:pPr>
        <w:spacing w:line="360" w:lineRule="auto"/>
        <w:ind w:left="-294"/>
        <w:jc w:val="both"/>
      </w:pPr>
      <w:r w:rsidRPr="00BD4E54">
        <w:t>2. Wadium wnosi się przed upływem terminu składania ofert.</w:t>
      </w:r>
    </w:p>
    <w:p w14:paraId="5D9706F3" w14:textId="77777777" w:rsidR="00E12DBB" w:rsidRDefault="008050FF" w:rsidP="00E12DBB">
      <w:pPr>
        <w:spacing w:line="360" w:lineRule="auto"/>
        <w:ind w:left="-294"/>
        <w:jc w:val="both"/>
      </w:pPr>
      <w:r>
        <w:t>3. Wadium może być wnoszone w jednej lub kilku następujących formach</w:t>
      </w:r>
    </w:p>
    <w:p w14:paraId="3D42BD3C" w14:textId="77777777" w:rsidR="00E12DBB" w:rsidRDefault="008050FF" w:rsidP="00E12DBB">
      <w:pPr>
        <w:spacing w:line="360" w:lineRule="auto"/>
        <w:ind w:left="-294"/>
        <w:jc w:val="both"/>
      </w:pPr>
      <w:r>
        <w:t>1) pieniądzu;</w:t>
      </w:r>
    </w:p>
    <w:p w14:paraId="1BA96ACD" w14:textId="77777777" w:rsidR="00E12DBB" w:rsidRDefault="008050FF" w:rsidP="00E12DBB">
      <w:pPr>
        <w:spacing w:line="360" w:lineRule="auto"/>
        <w:ind w:left="-294"/>
        <w:jc w:val="both"/>
      </w:pPr>
      <w:r>
        <w:t>2) gwarancjach bankowych;</w:t>
      </w:r>
    </w:p>
    <w:p w14:paraId="731F854F" w14:textId="77777777" w:rsidR="00E12DBB" w:rsidRDefault="008050FF" w:rsidP="00E12DBB">
      <w:pPr>
        <w:spacing w:line="360" w:lineRule="auto"/>
        <w:ind w:left="-294"/>
        <w:jc w:val="both"/>
      </w:pPr>
      <w:r>
        <w:t>3) gwarancjach ubezpieczeniowych;</w:t>
      </w:r>
    </w:p>
    <w:p w14:paraId="3B12DDAF" w14:textId="63300535" w:rsidR="00E12DBB" w:rsidRDefault="008050FF" w:rsidP="00E12DBB">
      <w:pPr>
        <w:spacing w:line="360" w:lineRule="auto"/>
        <w:ind w:left="-294"/>
        <w:jc w:val="both"/>
      </w:pPr>
      <w:r>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w:t>
      </w:r>
      <w:r w:rsidR="003F2562">
        <w:t xml:space="preserve">t.j. </w:t>
      </w:r>
      <w:r>
        <w:t>Dz. U. z 202</w:t>
      </w:r>
      <w:r w:rsidR="003F2562">
        <w:t>3</w:t>
      </w:r>
      <w:r>
        <w:t xml:space="preserve"> r. poz. </w:t>
      </w:r>
      <w:r w:rsidR="003F2562">
        <w:t>462</w:t>
      </w:r>
      <w:r>
        <w:t>).</w:t>
      </w:r>
    </w:p>
    <w:p w14:paraId="29A7F30A" w14:textId="68B893A6" w:rsidR="00E12DBB" w:rsidRDefault="008050FF" w:rsidP="00E12DBB">
      <w:pPr>
        <w:spacing w:line="360" w:lineRule="auto"/>
        <w:ind w:left="-294"/>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E12DBB">
        <w:rPr>
          <w:i/>
        </w:rPr>
        <w:t>postępowania</w:t>
      </w:r>
      <w:r w:rsidRPr="00E12DBB">
        <w:t xml:space="preserve"> </w:t>
      </w:r>
      <w:r w:rsidRPr="00D60E86">
        <w:t>DM.272.</w:t>
      </w:r>
      <w:r w:rsidR="002D4F82">
        <w:t>6</w:t>
      </w:r>
      <w:r w:rsidRPr="00D60E86">
        <w:t>.202</w:t>
      </w:r>
      <w:r w:rsidR="00E17F7C" w:rsidRPr="00D60E86">
        <w:t>3</w:t>
      </w:r>
      <w:r w:rsidRPr="00D60E86">
        <w:t>.RB”</w:t>
      </w:r>
    </w:p>
    <w:p w14:paraId="52830247" w14:textId="77777777" w:rsidR="00E12DBB" w:rsidRDefault="008050FF" w:rsidP="00E12DBB">
      <w:pPr>
        <w:spacing w:line="360" w:lineRule="auto"/>
        <w:ind w:left="-294"/>
        <w:jc w:val="both"/>
      </w:pPr>
      <w:r>
        <w:rPr>
          <w:b/>
        </w:rPr>
        <w:t xml:space="preserve">UWAGA: </w:t>
      </w:r>
      <w:r>
        <w:t>Za termin wniesienia wadium w formie pieniężnej zostanie przyjęty termin uznania rachunku Zamawiającego.</w:t>
      </w:r>
    </w:p>
    <w:p w14:paraId="04984CE8" w14:textId="77777777" w:rsidR="00E12DBB" w:rsidRDefault="008050FF" w:rsidP="00E12DBB">
      <w:pPr>
        <w:spacing w:line="360" w:lineRule="auto"/>
        <w:ind w:left="-294"/>
        <w:jc w:val="both"/>
      </w:pPr>
      <w:r>
        <w:lastRenderedPageBreak/>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E12DBB">
      <w:pPr>
        <w:spacing w:line="360" w:lineRule="auto"/>
        <w:ind w:left="-294"/>
        <w:jc w:val="both"/>
      </w:pPr>
      <w:r>
        <w:t>1) musi obejmować odpowiedzialność za wszystkie przypadki powodujące utratę wadium przez Wykonawcę określone w ustawie PZP</w:t>
      </w:r>
    </w:p>
    <w:p w14:paraId="28D77252" w14:textId="77777777" w:rsidR="00E12DBB" w:rsidRDefault="008050FF" w:rsidP="00E12DBB">
      <w:pPr>
        <w:spacing w:line="360" w:lineRule="auto"/>
        <w:ind w:left="-294"/>
        <w:jc w:val="both"/>
      </w:pPr>
      <w:r>
        <w:t>2) z jej treści powinno jednoznacznie wynikać zobowiązanie gwaranta do zapłaty całej kwoty wadium;</w:t>
      </w:r>
    </w:p>
    <w:p w14:paraId="1B4C59DE" w14:textId="77777777" w:rsidR="00E12DBB" w:rsidRDefault="008050FF" w:rsidP="00E12DBB">
      <w:pPr>
        <w:spacing w:line="360" w:lineRule="auto"/>
        <w:ind w:left="-294"/>
        <w:jc w:val="both"/>
      </w:pPr>
      <w:r>
        <w:t>3) powinno być nieodwołalne i bezwarunkowe oraz płatne na pierwsze żądanie;</w:t>
      </w:r>
    </w:p>
    <w:p w14:paraId="1C91FEF1" w14:textId="77777777" w:rsidR="00E12DBB" w:rsidRDefault="008050FF" w:rsidP="00E12DBB">
      <w:pPr>
        <w:spacing w:line="360" w:lineRule="auto"/>
        <w:ind w:left="-294"/>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E12DBB">
      <w:pPr>
        <w:spacing w:line="360" w:lineRule="auto"/>
        <w:ind w:left="-294"/>
        <w:jc w:val="both"/>
      </w:pPr>
      <w:r>
        <w:t>5) w treści poręczenia lub gwarancji powinna znaleźć się nazwa oraz numer przedmiotowego postępowania;</w:t>
      </w:r>
    </w:p>
    <w:p w14:paraId="4CBE8DB0" w14:textId="77777777" w:rsidR="00E12DBB" w:rsidRDefault="008050FF" w:rsidP="00E12DBB">
      <w:pPr>
        <w:spacing w:line="360" w:lineRule="auto"/>
        <w:ind w:left="-294"/>
        <w:jc w:val="both"/>
      </w:pPr>
      <w:r>
        <w:t>6) beneficjentem poręczenia lub gwarancji jest: Zarząd Dróg Powiatowych w Szczytnie, ul. Mrongowiusza 2, 12-100 Szczytno.</w:t>
      </w:r>
    </w:p>
    <w:p w14:paraId="59362054" w14:textId="77777777" w:rsidR="00E12DBB" w:rsidRDefault="008050FF" w:rsidP="00E12DBB">
      <w:pPr>
        <w:spacing w:line="360" w:lineRule="auto"/>
        <w:ind w:left="-294"/>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t>o udzielenie zamówienia lub aby z jej treści wynikało, że zabezpiecza ofertę Wykonawców wspólnie ubiegających się  o udzielenie zamówienia (konsorcjum);</w:t>
      </w:r>
    </w:p>
    <w:p w14:paraId="2810282D" w14:textId="77777777" w:rsidR="00E12DBB" w:rsidRDefault="008050FF" w:rsidP="00E12DBB">
      <w:pPr>
        <w:spacing w:line="360" w:lineRule="auto"/>
        <w:ind w:left="-294"/>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E12DBB">
      <w:pPr>
        <w:spacing w:line="360" w:lineRule="auto"/>
        <w:ind w:left="-294"/>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E12DBB">
      <w:pPr>
        <w:spacing w:line="360" w:lineRule="auto"/>
        <w:ind w:left="-294"/>
        <w:jc w:val="both"/>
      </w:pPr>
      <w:r>
        <w:t>8. Zasady zwrotu oraz okoliczności zatrzymania wadium określa art. 98 PZP.</w:t>
      </w:r>
      <w:bookmarkStart w:id="20" w:name="_kraqvybbazqg"/>
      <w:bookmarkEnd w:id="20"/>
    </w:p>
    <w:p w14:paraId="358EBDFE" w14:textId="77777777" w:rsidR="00E12DBB" w:rsidRDefault="00E12DBB" w:rsidP="00E12DBB">
      <w:pPr>
        <w:spacing w:line="360" w:lineRule="auto"/>
        <w:ind w:left="-294"/>
        <w:jc w:val="both"/>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3DB57254" w:rsidR="00E12DBB" w:rsidRDefault="008050FF" w:rsidP="00E12DBB">
      <w:pPr>
        <w:spacing w:line="360" w:lineRule="auto"/>
        <w:ind w:left="-294"/>
        <w:jc w:val="both"/>
      </w:pPr>
      <w:r w:rsidRPr="00B57984">
        <w:t xml:space="preserve">1. Wykonawca będzie związany ofertą </w:t>
      </w:r>
      <w:r w:rsidRPr="00102BBA">
        <w:t xml:space="preserve">przez okres </w:t>
      </w:r>
      <w:r w:rsidRPr="00102BBA">
        <w:rPr>
          <w:b/>
          <w:bCs/>
        </w:rPr>
        <w:t>30 dni, tj. do dnia</w:t>
      </w:r>
      <w:r w:rsidR="005B4DCC" w:rsidRPr="00102BBA">
        <w:rPr>
          <w:b/>
          <w:bCs/>
        </w:rPr>
        <w:t xml:space="preserve"> </w:t>
      </w:r>
      <w:r w:rsidR="002D4F82">
        <w:rPr>
          <w:b/>
          <w:bCs/>
        </w:rPr>
        <w:t>04</w:t>
      </w:r>
      <w:r w:rsidR="005B4DCC" w:rsidRPr="00102BBA">
        <w:rPr>
          <w:b/>
          <w:bCs/>
        </w:rPr>
        <w:t>.</w:t>
      </w:r>
      <w:r w:rsidR="002D4F82">
        <w:rPr>
          <w:b/>
          <w:bCs/>
        </w:rPr>
        <w:t>11</w:t>
      </w:r>
      <w:r w:rsidR="005B4DCC" w:rsidRPr="00102BBA">
        <w:rPr>
          <w:b/>
          <w:bCs/>
        </w:rPr>
        <w:t>.202</w:t>
      </w:r>
      <w:r w:rsidR="00B57984" w:rsidRPr="00102BBA">
        <w:rPr>
          <w:b/>
          <w:bCs/>
        </w:rPr>
        <w:t>3</w:t>
      </w:r>
      <w:r w:rsidR="005B4DCC" w:rsidRPr="00102BBA">
        <w:rPr>
          <w:b/>
          <w:bCs/>
        </w:rPr>
        <w:t xml:space="preserve"> r.</w:t>
      </w:r>
      <w:r w:rsidRPr="00102BBA">
        <w:t xml:space="preserve"> Bieg terminu </w:t>
      </w:r>
      <w:r>
        <w:t>związania ofertą rozpoczyna się wraz z upływem terminu składania ofert.</w:t>
      </w:r>
    </w:p>
    <w:p w14:paraId="311C95EE" w14:textId="77777777" w:rsidR="00E12DBB" w:rsidRDefault="008050FF" w:rsidP="00E12DBB">
      <w:pPr>
        <w:spacing w:line="360" w:lineRule="auto"/>
        <w:ind w:left="-294"/>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 xml:space="preserve">o wskazywany przez niego okres, nie dłuższy niż 30 dni. Przedłużenie terminu związania ofertą wymaga </w:t>
      </w:r>
      <w:r>
        <w:lastRenderedPageBreak/>
        <w:t>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21" w:name="_iwk7tzonv6ne"/>
      <w:bookmarkEnd w:id="21"/>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7DDBB0A0" w:rsidR="00E12DBB" w:rsidRDefault="008050FF" w:rsidP="00E12DBB">
      <w:pPr>
        <w:spacing w:line="360" w:lineRule="auto"/>
        <w:ind w:left="-294"/>
        <w:jc w:val="both"/>
      </w:pPr>
      <w:r>
        <w:t xml:space="preserve">1. Ofertę wraz z wymaganymi dokumentami należy umieścić na </w:t>
      </w:r>
      <w:hyperlink r:id="rId34">
        <w:r>
          <w:rPr>
            <w:color w:val="1155CC"/>
            <w:u w:val="single"/>
          </w:rPr>
          <w:t>platformazakupowa.pl</w:t>
        </w:r>
      </w:hyperlink>
      <w:r>
        <w:t xml:space="preserve"> pod adresem: </w:t>
      </w:r>
      <w:r>
        <w:rPr>
          <w:color w:val="FF9900"/>
        </w:rPr>
        <w:t xml:space="preserve"> </w:t>
      </w:r>
      <w:hyperlink r:id="rId35">
        <w:r>
          <w:t>https://platformazakupowa.pl/pn/szczytno_zdp</w:t>
        </w:r>
      </w:hyperlink>
      <w:r>
        <w:rPr>
          <w:color w:val="000000"/>
        </w:rPr>
        <w:t xml:space="preserve"> </w:t>
      </w:r>
      <w:r>
        <w:t xml:space="preserve">w myśl Ustawy PZP na stronie internetowej prowadzonego postępowania  </w:t>
      </w:r>
      <w:r w:rsidRPr="00102BBA">
        <w:t>do dni</w:t>
      </w:r>
      <w:r w:rsidR="00F938A3" w:rsidRPr="00102BBA">
        <w:t xml:space="preserve">a </w:t>
      </w:r>
      <w:r w:rsidR="002D4F82">
        <w:rPr>
          <w:b/>
          <w:bCs/>
        </w:rPr>
        <w:t>0</w:t>
      </w:r>
      <w:r w:rsidR="00D247D0" w:rsidRPr="00102BBA">
        <w:rPr>
          <w:b/>
          <w:bCs/>
        </w:rPr>
        <w:t>6</w:t>
      </w:r>
      <w:r w:rsidR="00F938A3" w:rsidRPr="00102BBA">
        <w:rPr>
          <w:b/>
          <w:bCs/>
        </w:rPr>
        <w:t>.</w:t>
      </w:r>
      <w:r w:rsidR="002D4F82">
        <w:rPr>
          <w:b/>
          <w:bCs/>
        </w:rPr>
        <w:t>10</w:t>
      </w:r>
      <w:r w:rsidR="00F938A3" w:rsidRPr="00102BBA">
        <w:rPr>
          <w:b/>
          <w:bCs/>
        </w:rPr>
        <w:t>.202</w:t>
      </w:r>
      <w:r w:rsidR="00D247D0" w:rsidRPr="00102BBA">
        <w:rPr>
          <w:b/>
          <w:bCs/>
        </w:rPr>
        <w:t>3</w:t>
      </w:r>
      <w:r w:rsidR="00F938A3" w:rsidRPr="00102BBA">
        <w:rPr>
          <w:b/>
          <w:bCs/>
        </w:rPr>
        <w:t xml:space="preserve"> r. </w:t>
      </w:r>
      <w:r w:rsidRPr="00102BBA">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6">
        <w:r>
          <w:rPr>
            <w:color w:val="1155CC"/>
            <w:u w:val="single"/>
          </w:rPr>
          <w:t>platformazakupowa.pl</w:t>
        </w:r>
      </w:hyperlink>
      <w:r>
        <w:t xml:space="preserve">, Wykonawca powinien złożyć podpis bezpośrednio na dokumentach przesłanych za pośrednictwem </w:t>
      </w:r>
      <w:hyperlink r:id="rId37">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6. Jeżeli w imieniu Wykonawcy działa osoba, której umocowanie do jego reprezentowania nie wynika z dokumentów rejestrowych (KRS, CEiDG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lastRenderedPageBreak/>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8">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2" w:name="page9"/>
      <w:bookmarkEnd w:id="22"/>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t>
      </w:r>
      <w:r w:rsidRPr="000F0D66">
        <w:rPr>
          <w:rFonts w:eastAsia="Century Gothic" w:cs="Times New Roman"/>
          <w:color w:val="000000"/>
        </w:rPr>
        <w:lastRenderedPageBreak/>
        <w:t>Wykonawcę podjęcia, przy dołożeniu należytej staranności, działań  w celu utrzymania poufności objętych klauzulą informacji zgodnie z art. 18 ust. 3 Ustawy.</w:t>
      </w:r>
      <w:bookmarkStart w:id="23" w:name="_g4kmfra1vcqp"/>
      <w:bookmarkEnd w:id="23"/>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D4E54">
      <w:pPr>
        <w:spacing w:line="360" w:lineRule="auto"/>
        <w:ind w:left="-294"/>
        <w:jc w:val="both"/>
        <w:rPr>
          <w:rFonts w:eastAsia="Century Gothic" w:cs="Times New Roman"/>
        </w:rPr>
      </w:pPr>
      <w:r>
        <w:rPr>
          <w:sz w:val="28"/>
          <w:szCs w:val="28"/>
        </w:rPr>
        <w:t>XIX. Otwarcie ofert</w:t>
      </w:r>
    </w:p>
    <w:p w14:paraId="3C42ECE2" w14:textId="0FA401DE" w:rsidR="00BD4E54" w:rsidRDefault="008050FF" w:rsidP="00BD4E54">
      <w:pPr>
        <w:spacing w:line="360" w:lineRule="auto"/>
        <w:ind w:left="-294"/>
        <w:jc w:val="both"/>
        <w:rPr>
          <w:rFonts w:eastAsia="Century Gothic" w:cs="Times New Roman"/>
          <w:color w:val="000000"/>
        </w:rPr>
      </w:pPr>
      <w:r w:rsidRPr="00102BBA">
        <w:t>1. Otwarcie ofert następuje niezwłocznie po upływie terminu składania ofert, tj</w:t>
      </w:r>
      <w:r w:rsidR="006C1AAC" w:rsidRPr="00102BBA">
        <w:rPr>
          <w:b/>
          <w:bCs/>
        </w:rPr>
        <w:t xml:space="preserve">. </w:t>
      </w:r>
      <w:r w:rsidR="002D4F82">
        <w:rPr>
          <w:b/>
          <w:bCs/>
        </w:rPr>
        <w:t>0</w:t>
      </w:r>
      <w:r w:rsidR="00D247D0" w:rsidRPr="00102BBA">
        <w:rPr>
          <w:b/>
          <w:bCs/>
        </w:rPr>
        <w:t>6</w:t>
      </w:r>
      <w:r w:rsidR="00B070CC" w:rsidRPr="00102BBA">
        <w:rPr>
          <w:b/>
          <w:bCs/>
        </w:rPr>
        <w:t>.</w:t>
      </w:r>
      <w:r w:rsidR="002D4F82">
        <w:rPr>
          <w:b/>
          <w:bCs/>
        </w:rPr>
        <w:t>10</w:t>
      </w:r>
      <w:r w:rsidR="00B070CC" w:rsidRPr="00102BBA">
        <w:rPr>
          <w:b/>
          <w:bCs/>
        </w:rPr>
        <w:t>.</w:t>
      </w:r>
      <w:r w:rsidR="006C1AAC" w:rsidRPr="00102BBA">
        <w:rPr>
          <w:b/>
          <w:bCs/>
        </w:rPr>
        <w:t>202</w:t>
      </w:r>
      <w:r w:rsidR="00D247D0" w:rsidRPr="00102BBA">
        <w:rPr>
          <w:b/>
          <w:bCs/>
        </w:rPr>
        <w:t>3</w:t>
      </w:r>
      <w:r w:rsidR="006C1AAC" w:rsidRPr="00102BBA">
        <w:rPr>
          <w:b/>
          <w:bCs/>
        </w:rPr>
        <w:t xml:space="preserve"> r</w:t>
      </w:r>
      <w:r w:rsidR="006C1AAC" w:rsidRPr="00102BBA">
        <w:t>.</w:t>
      </w:r>
      <w:r w:rsidRPr="00102BBA">
        <w:t xml:space="preserve"> </w:t>
      </w:r>
      <w:r w:rsidRPr="00102BBA">
        <w:rPr>
          <w:b/>
          <w:bCs/>
        </w:rPr>
        <w:t>godz</w:t>
      </w:r>
      <w:r w:rsidR="006C1AAC" w:rsidRPr="00102BBA">
        <w:rPr>
          <w:b/>
          <w:bCs/>
        </w:rPr>
        <w:t>.</w:t>
      </w:r>
      <w:r w:rsidRPr="00102BBA">
        <w:rPr>
          <w:b/>
          <w:bCs/>
        </w:rPr>
        <w:t xml:space="preserve"> 9.00 </w:t>
      </w:r>
      <w:r w:rsidRPr="00102BBA">
        <w:t xml:space="preserve">(nie później niż następnego dnia po dniu, w którym upłynął termin składania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9">
        <w:r>
          <w:rPr>
            <w:color w:val="1155CC"/>
            <w:u w:val="single"/>
          </w:rPr>
          <w:t xml:space="preserve"> platformazakupowa.pl</w:t>
        </w:r>
      </w:hyperlink>
      <w:r w:rsidR="006C1AAC">
        <w:t xml:space="preserve"> </w:t>
      </w:r>
      <w:r w:rsidR="00BD4E54">
        <w:t xml:space="preserve">                       </w:t>
      </w:r>
      <w:r>
        <w:t>w sekcji ,,Komunikaty” .</w:t>
      </w:r>
    </w:p>
    <w:p w14:paraId="28E6166B" w14:textId="77777777" w:rsidR="00BD4E54" w:rsidRDefault="008050FF" w:rsidP="00BD4E54">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24" w:name="_kc2xtpcwd955"/>
      <w:bookmarkEnd w:id="24"/>
    </w:p>
    <w:p w14:paraId="208AF526" w14:textId="77777777" w:rsidR="00BD4E54" w:rsidRDefault="00BD4E54" w:rsidP="00BD4E54">
      <w:pPr>
        <w:spacing w:line="360" w:lineRule="auto"/>
        <w:ind w:left="-294"/>
        <w:jc w:val="both"/>
        <w:rPr>
          <w:sz w:val="28"/>
          <w:szCs w:val="28"/>
        </w:rPr>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07A088C4" w14:textId="23A5D8FA" w:rsidR="0017332B" w:rsidRPr="00BD4E54" w:rsidRDefault="008050FF" w:rsidP="00BD4E54">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5383AC1" w14:textId="77777777" w:rsidR="004A4C09" w:rsidRDefault="004A4C09">
      <w:pPr>
        <w:pStyle w:val="Standard"/>
        <w:spacing w:line="360" w:lineRule="auto"/>
        <w:jc w:val="center"/>
        <w:rPr>
          <w:rFonts w:eastAsia="Times New Roman" w:cs="Times New Roman"/>
          <w:b/>
          <w:lang w:eastAsia="pl-PL"/>
        </w:rPr>
      </w:pP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lastRenderedPageBreak/>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lastRenderedPageBreak/>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 xml:space="preserve">w pieniądzu z odsetkami wynikającymi z umowy rachunku bankowego, na którym było ono </w:t>
      </w:r>
      <w:r>
        <w:rPr>
          <w:rFonts w:eastAsia="Times New Roman" w:cs="Times New Roman"/>
          <w:lang w:eastAsia="ar-SA"/>
        </w:rPr>
        <w:lastRenderedPageBreak/>
        <w:t>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lastRenderedPageBreak/>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lastRenderedPageBreak/>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t>XXV. Spis załączników</w:t>
      </w:r>
    </w:p>
    <w:p w14:paraId="7E52A25E" w14:textId="77777777" w:rsidR="0017332B" w:rsidRDefault="008050FF">
      <w:r>
        <w:t>załącznik nr 1 – formularz ofertowy</w:t>
      </w:r>
    </w:p>
    <w:p w14:paraId="432BF572" w14:textId="77777777" w:rsidR="0017332B" w:rsidRDefault="008050FF">
      <w:r>
        <w:t>załącznik nr 2 – oświadczenie art.125.1 Wykonawcy</w:t>
      </w:r>
    </w:p>
    <w:p w14:paraId="0873F5A7" w14:textId="77777777" w:rsidR="0017332B" w:rsidRDefault="008050FF">
      <w:r>
        <w:t>załącznik nr 3 – oświadczenie art.125.1 podmiotu</w:t>
      </w:r>
    </w:p>
    <w:p w14:paraId="63A3B5F9" w14:textId="77777777" w:rsidR="0017332B" w:rsidRDefault="008050FF">
      <w:r>
        <w:t>załącznik nr 4 – oświadczenie art. 117.4 Wykonawcy wspólnie ubiegający się</w:t>
      </w:r>
    </w:p>
    <w:p w14:paraId="1A88F50A" w14:textId="77777777" w:rsidR="0017332B" w:rsidRDefault="008050FF">
      <w:r>
        <w:t>załącznik nr 5 – zobowiązanie podmiotu</w:t>
      </w:r>
    </w:p>
    <w:p w14:paraId="132D4379" w14:textId="77777777" w:rsidR="0017332B" w:rsidRDefault="008050FF">
      <w:r>
        <w:t>załącznik nr 6 – oświadczenie o przynależności (załącznik składany na wezwanie Zamawiającego)</w:t>
      </w:r>
    </w:p>
    <w:p w14:paraId="4A822D55" w14:textId="77777777" w:rsidR="0017332B" w:rsidRDefault="008050FF">
      <w:r>
        <w:t>załącznik nr 7 – wykaz osób (załącznik składany na wezwanie Zamawiającego)</w:t>
      </w:r>
    </w:p>
    <w:p w14:paraId="7F11EE71" w14:textId="77777777" w:rsidR="0017332B" w:rsidRDefault="008050FF">
      <w:r>
        <w:t>załącznik nr 8 – wykaz robót budowlanych (załącznik składany na wezwanie Zamawiającego)</w:t>
      </w:r>
    </w:p>
    <w:p w14:paraId="6DF559B6" w14:textId="77777777" w:rsidR="0017332B" w:rsidRDefault="008050FF">
      <w:r>
        <w:t>załącznik nr 9 – wzór umowy</w:t>
      </w:r>
    </w:p>
    <w:p w14:paraId="787F9446" w14:textId="77777777" w:rsidR="0017332B" w:rsidRDefault="008050FF">
      <w:r>
        <w:t>załącznik nr 10 – kosztorys ofertowy</w:t>
      </w:r>
    </w:p>
    <w:p w14:paraId="516836B1" w14:textId="77777777" w:rsidR="0017332B" w:rsidRDefault="008050FF">
      <w:r>
        <w:t>załącznik nr 11 – przedmiar robót</w:t>
      </w:r>
    </w:p>
    <w:p w14:paraId="2607087B" w14:textId="77777777" w:rsidR="0017332B" w:rsidRDefault="008050FF">
      <w:pPr>
        <w:rPr>
          <w:color w:val="000000"/>
        </w:rPr>
      </w:pPr>
      <w:r>
        <w:t>załącznik nr 12 – opis technicznych</w:t>
      </w:r>
    </w:p>
    <w:p w14:paraId="76DD2AE6" w14:textId="77777777" w:rsidR="0017332B" w:rsidRDefault="008050FF">
      <w:pPr>
        <w:rPr>
          <w:color w:val="000000"/>
        </w:rPr>
      </w:pPr>
      <w:r>
        <w:rPr>
          <w:color w:val="000000"/>
        </w:rPr>
        <w:t>załącznik nr 13 – plan orientacyjny, plan zagospodarowania i przekroje</w:t>
      </w:r>
    </w:p>
    <w:p w14:paraId="45813EE1" w14:textId="5166F04A" w:rsidR="0017332B" w:rsidRDefault="008050FF" w:rsidP="000A545C">
      <w:pPr>
        <w:rPr>
          <w:color w:val="000000"/>
        </w:rPr>
      </w:pPr>
      <w:r>
        <w:rPr>
          <w:color w:val="000000"/>
        </w:rPr>
        <w:t>załącznik nr 14 – szczegółowa specyfikacja techniczna</w:t>
      </w:r>
    </w:p>
    <w:p w14:paraId="585E7A90" w14:textId="2D57F552" w:rsidR="00102BBA" w:rsidRDefault="00102BBA" w:rsidP="000A545C">
      <w:r>
        <w:rPr>
          <w:color w:val="000000"/>
        </w:rPr>
        <w:t xml:space="preserve">załącznik nr 15 – </w:t>
      </w:r>
      <w:r w:rsidRPr="00435E9F">
        <w:t>oświadczenia wykonawcy o aktualności informacji zawartych w oświadczeniu, o którym mowa w art. 125 ust. 1 ustawy</w:t>
      </w:r>
    </w:p>
    <w:p w14:paraId="6938FCBE" w14:textId="31A8668B" w:rsidR="002D4F82" w:rsidRPr="000A545C" w:rsidRDefault="002D4F82" w:rsidP="000A545C">
      <w:pPr>
        <w:rPr>
          <w:color w:val="000000"/>
        </w:rPr>
      </w:pPr>
      <w:r>
        <w:t>załącznik nr 16 – wzór tablicy informacyjnej RFRD</w:t>
      </w:r>
    </w:p>
    <w:sectPr w:rsidR="002D4F82" w:rsidRPr="000A545C">
      <w:headerReference w:type="default" r:id="rId40"/>
      <w:footerReference w:type="default" r:id="rId41"/>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F3BB" w14:textId="77777777" w:rsidR="00862CF5" w:rsidRDefault="00862CF5">
      <w:pPr>
        <w:spacing w:line="240" w:lineRule="auto"/>
      </w:pPr>
      <w:r>
        <w:separator/>
      </w:r>
    </w:p>
  </w:endnote>
  <w:endnote w:type="continuationSeparator" w:id="0">
    <w:p w14:paraId="16335C1A" w14:textId="77777777" w:rsidR="00862CF5" w:rsidRDefault="00862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57BE" w14:textId="77777777" w:rsidR="00862CF5" w:rsidRDefault="00862CF5">
      <w:pPr>
        <w:rPr>
          <w:sz w:val="12"/>
        </w:rPr>
      </w:pPr>
      <w:r>
        <w:separator/>
      </w:r>
    </w:p>
  </w:footnote>
  <w:footnote w:type="continuationSeparator" w:id="0">
    <w:p w14:paraId="03C4EFE8" w14:textId="77777777" w:rsidR="00862CF5" w:rsidRDefault="00862CF5">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3C2D1944" w:rsidR="0017332B" w:rsidRPr="002A43F0" w:rsidRDefault="008050FF">
    <w:pPr>
      <w:rPr>
        <w:rFonts w:ascii="Calibri" w:eastAsia="Calibri" w:hAnsi="Calibri" w:cs="Calibri"/>
      </w:rPr>
    </w:pPr>
    <w:r w:rsidRPr="0076697E">
      <w:rPr>
        <w:rFonts w:ascii="Calibri" w:eastAsia="Calibri" w:hAnsi="Calibri" w:cs="Calibri"/>
      </w:rPr>
      <w:t>Nr postępowania</w:t>
    </w:r>
    <w:r w:rsidRPr="00D60E86">
      <w:rPr>
        <w:rFonts w:ascii="Calibri" w:eastAsia="Calibri" w:hAnsi="Calibri" w:cs="Calibri"/>
      </w:rPr>
      <w:t>: DM.272.</w:t>
    </w:r>
    <w:r w:rsidR="007C4C92">
      <w:rPr>
        <w:rFonts w:ascii="Calibri" w:eastAsia="Calibri" w:hAnsi="Calibri" w:cs="Calibri"/>
      </w:rPr>
      <w:t>6</w:t>
    </w:r>
    <w:r w:rsidRPr="00D60E86">
      <w:rPr>
        <w:rFonts w:ascii="Calibri" w:eastAsia="Calibri" w:hAnsi="Calibri" w:cs="Calibri"/>
      </w:rPr>
      <w:t>.202</w:t>
    </w:r>
    <w:r w:rsidR="00FF6542" w:rsidRPr="00D60E86">
      <w:rPr>
        <w:rFonts w:ascii="Calibri" w:eastAsia="Calibri" w:hAnsi="Calibri" w:cs="Calibri"/>
      </w:rPr>
      <w:t>3</w:t>
    </w:r>
    <w:r w:rsidRPr="00D60E86">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6"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5"/>
  </w:num>
  <w:num w:numId="2" w16cid:durableId="1096710889">
    <w:abstractNumId w:val="4"/>
  </w:num>
  <w:num w:numId="3" w16cid:durableId="1534264232">
    <w:abstractNumId w:val="2"/>
  </w:num>
  <w:num w:numId="4" w16cid:durableId="1854417599">
    <w:abstractNumId w:val="1"/>
  </w:num>
  <w:num w:numId="5" w16cid:durableId="2063599756">
    <w:abstractNumId w:val="6"/>
  </w:num>
  <w:num w:numId="6" w16cid:durableId="931009685">
    <w:abstractNumId w:val="0"/>
  </w:num>
  <w:num w:numId="7" w16cid:durableId="17745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04953"/>
    <w:rsid w:val="000149AB"/>
    <w:rsid w:val="00035488"/>
    <w:rsid w:val="000363A2"/>
    <w:rsid w:val="00044049"/>
    <w:rsid w:val="00057A55"/>
    <w:rsid w:val="00076180"/>
    <w:rsid w:val="00086970"/>
    <w:rsid w:val="000A545C"/>
    <w:rsid w:val="000B4655"/>
    <w:rsid w:val="000C5C96"/>
    <w:rsid w:val="000C623D"/>
    <w:rsid w:val="000D22FB"/>
    <w:rsid w:val="000D403B"/>
    <w:rsid w:val="000E5267"/>
    <w:rsid w:val="000F0D66"/>
    <w:rsid w:val="000F3030"/>
    <w:rsid w:val="001027C8"/>
    <w:rsid w:val="00102BBA"/>
    <w:rsid w:val="001178F9"/>
    <w:rsid w:val="00142425"/>
    <w:rsid w:val="00144845"/>
    <w:rsid w:val="0017332B"/>
    <w:rsid w:val="00175988"/>
    <w:rsid w:val="0019109D"/>
    <w:rsid w:val="001A3FF5"/>
    <w:rsid w:val="001B5803"/>
    <w:rsid w:val="00200BA7"/>
    <w:rsid w:val="00273777"/>
    <w:rsid w:val="00275381"/>
    <w:rsid w:val="002829E0"/>
    <w:rsid w:val="002866B6"/>
    <w:rsid w:val="002A43F0"/>
    <w:rsid w:val="002C3C5C"/>
    <w:rsid w:val="002C7E16"/>
    <w:rsid w:val="002D4F82"/>
    <w:rsid w:val="002E1950"/>
    <w:rsid w:val="002F27AD"/>
    <w:rsid w:val="002F685F"/>
    <w:rsid w:val="00304CB6"/>
    <w:rsid w:val="00320B17"/>
    <w:rsid w:val="003356B2"/>
    <w:rsid w:val="0035544B"/>
    <w:rsid w:val="003562A2"/>
    <w:rsid w:val="003724DE"/>
    <w:rsid w:val="00381233"/>
    <w:rsid w:val="00385AEF"/>
    <w:rsid w:val="003A01D9"/>
    <w:rsid w:val="003C55A7"/>
    <w:rsid w:val="003D1AEE"/>
    <w:rsid w:val="003D7D59"/>
    <w:rsid w:val="003E6258"/>
    <w:rsid w:val="003F2562"/>
    <w:rsid w:val="003F6D95"/>
    <w:rsid w:val="003F76CA"/>
    <w:rsid w:val="0041286D"/>
    <w:rsid w:val="00421D5A"/>
    <w:rsid w:val="00435E9F"/>
    <w:rsid w:val="004478FB"/>
    <w:rsid w:val="004512A0"/>
    <w:rsid w:val="00461C94"/>
    <w:rsid w:val="00490E23"/>
    <w:rsid w:val="004A18B6"/>
    <w:rsid w:val="004A3FC7"/>
    <w:rsid w:val="004A4C09"/>
    <w:rsid w:val="004A65A8"/>
    <w:rsid w:val="004C384F"/>
    <w:rsid w:val="004C3903"/>
    <w:rsid w:val="004C481A"/>
    <w:rsid w:val="004D1DD6"/>
    <w:rsid w:val="004E02F8"/>
    <w:rsid w:val="004F4340"/>
    <w:rsid w:val="00505060"/>
    <w:rsid w:val="0052175E"/>
    <w:rsid w:val="00531853"/>
    <w:rsid w:val="00534A79"/>
    <w:rsid w:val="00552BBB"/>
    <w:rsid w:val="00571AF1"/>
    <w:rsid w:val="00572CD8"/>
    <w:rsid w:val="005802C7"/>
    <w:rsid w:val="0058111F"/>
    <w:rsid w:val="005A5564"/>
    <w:rsid w:val="005A5807"/>
    <w:rsid w:val="005B1F25"/>
    <w:rsid w:val="005B30F0"/>
    <w:rsid w:val="005B4CC2"/>
    <w:rsid w:val="005B4DCC"/>
    <w:rsid w:val="005C2A24"/>
    <w:rsid w:val="005D4B12"/>
    <w:rsid w:val="005F1741"/>
    <w:rsid w:val="00614D0E"/>
    <w:rsid w:val="00614EAD"/>
    <w:rsid w:val="00616033"/>
    <w:rsid w:val="00626F69"/>
    <w:rsid w:val="00631567"/>
    <w:rsid w:val="00633127"/>
    <w:rsid w:val="006402F2"/>
    <w:rsid w:val="00642298"/>
    <w:rsid w:val="00681334"/>
    <w:rsid w:val="00690903"/>
    <w:rsid w:val="00692467"/>
    <w:rsid w:val="006C1AAC"/>
    <w:rsid w:val="006C301E"/>
    <w:rsid w:val="006F4722"/>
    <w:rsid w:val="006F709C"/>
    <w:rsid w:val="006F77CB"/>
    <w:rsid w:val="00702810"/>
    <w:rsid w:val="00730687"/>
    <w:rsid w:val="00732860"/>
    <w:rsid w:val="0075004E"/>
    <w:rsid w:val="00751B7A"/>
    <w:rsid w:val="00753AE7"/>
    <w:rsid w:val="007605A4"/>
    <w:rsid w:val="007607C6"/>
    <w:rsid w:val="0076697E"/>
    <w:rsid w:val="00770638"/>
    <w:rsid w:val="0079277C"/>
    <w:rsid w:val="007C4C92"/>
    <w:rsid w:val="007D1B49"/>
    <w:rsid w:val="007E3492"/>
    <w:rsid w:val="007F2A4B"/>
    <w:rsid w:val="008050FF"/>
    <w:rsid w:val="008308CD"/>
    <w:rsid w:val="00834789"/>
    <w:rsid w:val="00850BF8"/>
    <w:rsid w:val="008616FD"/>
    <w:rsid w:val="008622E8"/>
    <w:rsid w:val="00862CF5"/>
    <w:rsid w:val="00871002"/>
    <w:rsid w:val="008771CB"/>
    <w:rsid w:val="00883FA2"/>
    <w:rsid w:val="00895CE8"/>
    <w:rsid w:val="008A1634"/>
    <w:rsid w:val="008B5524"/>
    <w:rsid w:val="008E62E7"/>
    <w:rsid w:val="008F4C94"/>
    <w:rsid w:val="00906C0F"/>
    <w:rsid w:val="0091594A"/>
    <w:rsid w:val="0097252E"/>
    <w:rsid w:val="00977BF6"/>
    <w:rsid w:val="0098458A"/>
    <w:rsid w:val="009A2985"/>
    <w:rsid w:val="009B5572"/>
    <w:rsid w:val="009D4F4D"/>
    <w:rsid w:val="009D60DB"/>
    <w:rsid w:val="009F274D"/>
    <w:rsid w:val="00A27EF7"/>
    <w:rsid w:val="00A367AD"/>
    <w:rsid w:val="00A40EA8"/>
    <w:rsid w:val="00A4103A"/>
    <w:rsid w:val="00A67C3C"/>
    <w:rsid w:val="00A70C83"/>
    <w:rsid w:val="00A82B8A"/>
    <w:rsid w:val="00AA00C1"/>
    <w:rsid w:val="00AB29B6"/>
    <w:rsid w:val="00AD0F8F"/>
    <w:rsid w:val="00AF0E80"/>
    <w:rsid w:val="00B02CCB"/>
    <w:rsid w:val="00B070CC"/>
    <w:rsid w:val="00B1372D"/>
    <w:rsid w:val="00B452F9"/>
    <w:rsid w:val="00B57984"/>
    <w:rsid w:val="00B667EA"/>
    <w:rsid w:val="00BA3972"/>
    <w:rsid w:val="00BB1B61"/>
    <w:rsid w:val="00BC23AE"/>
    <w:rsid w:val="00BD1B01"/>
    <w:rsid w:val="00BD4E54"/>
    <w:rsid w:val="00BE0690"/>
    <w:rsid w:val="00BE3C9F"/>
    <w:rsid w:val="00BF1916"/>
    <w:rsid w:val="00C01B06"/>
    <w:rsid w:val="00C06AF1"/>
    <w:rsid w:val="00C30035"/>
    <w:rsid w:val="00C56235"/>
    <w:rsid w:val="00C571F4"/>
    <w:rsid w:val="00CB3642"/>
    <w:rsid w:val="00CC4ADA"/>
    <w:rsid w:val="00CC5F5A"/>
    <w:rsid w:val="00CC7392"/>
    <w:rsid w:val="00CD260C"/>
    <w:rsid w:val="00CD5A3F"/>
    <w:rsid w:val="00CE069D"/>
    <w:rsid w:val="00D02067"/>
    <w:rsid w:val="00D11A14"/>
    <w:rsid w:val="00D245F2"/>
    <w:rsid w:val="00D247D0"/>
    <w:rsid w:val="00D60E86"/>
    <w:rsid w:val="00D7775C"/>
    <w:rsid w:val="00D92A2D"/>
    <w:rsid w:val="00DA6CA3"/>
    <w:rsid w:val="00DC2C82"/>
    <w:rsid w:val="00DD22F2"/>
    <w:rsid w:val="00DD5A30"/>
    <w:rsid w:val="00DE07FF"/>
    <w:rsid w:val="00DF511F"/>
    <w:rsid w:val="00E05F2F"/>
    <w:rsid w:val="00E106AA"/>
    <w:rsid w:val="00E12B20"/>
    <w:rsid w:val="00E12DBB"/>
    <w:rsid w:val="00E17F7C"/>
    <w:rsid w:val="00E23241"/>
    <w:rsid w:val="00E469AB"/>
    <w:rsid w:val="00E6467F"/>
    <w:rsid w:val="00E669AD"/>
    <w:rsid w:val="00E74817"/>
    <w:rsid w:val="00EE2456"/>
    <w:rsid w:val="00EE5726"/>
    <w:rsid w:val="00EF392A"/>
    <w:rsid w:val="00F10E8F"/>
    <w:rsid w:val="00F15133"/>
    <w:rsid w:val="00F32C1B"/>
    <w:rsid w:val="00F34BDE"/>
    <w:rsid w:val="00F45101"/>
    <w:rsid w:val="00F51EB1"/>
    <w:rsid w:val="00F55AB4"/>
    <w:rsid w:val="00F569F6"/>
    <w:rsid w:val="00F769ED"/>
    <w:rsid w:val="00F87764"/>
    <w:rsid w:val="00F938A3"/>
    <w:rsid w:val="00F957B0"/>
    <w:rsid w:val="00FB1F2E"/>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czytno_zdp"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owieniapubliczne@zdp.szczytn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iod@warmiainkas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czytno_zdp"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pn/szczytno_zdp" TargetMode="External"/><Relationship Id="rId43" Type="http://schemas.openxmlformats.org/officeDocument/2006/relationships/theme" Target="theme/theme1.xm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7646</TotalTime>
  <Pages>36</Pages>
  <Words>12661</Words>
  <Characters>75966</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88451</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91</cp:revision>
  <cp:lastPrinted>2023-09-21T10:16:00Z</cp:lastPrinted>
  <dcterms:created xsi:type="dcterms:W3CDTF">2022-02-24T12:43:00Z</dcterms:created>
  <dcterms:modified xsi:type="dcterms:W3CDTF">2023-09-21T11:47:00Z</dcterms:modified>
  <dc:language>pl-PL</dc:language>
</cp:coreProperties>
</file>