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15E7" w14:textId="75F2E359" w:rsidR="00FC27E0" w:rsidRPr="00FC27E0" w:rsidRDefault="00FC27E0" w:rsidP="00FC27E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5399376"/>
      <w:r w:rsidRPr="00FC27E0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F24187">
        <w:rPr>
          <w:rFonts w:ascii="Times New Roman" w:hAnsi="Times New Roman" w:cs="Times New Roman"/>
          <w:sz w:val="24"/>
          <w:szCs w:val="24"/>
        </w:rPr>
        <w:t>05.08.</w:t>
      </w:r>
      <w:r w:rsidR="00DD4BD0">
        <w:rPr>
          <w:rFonts w:ascii="Times New Roman" w:hAnsi="Times New Roman" w:cs="Times New Roman"/>
          <w:sz w:val="24"/>
          <w:szCs w:val="24"/>
        </w:rPr>
        <w:t>2022 r.</w:t>
      </w:r>
    </w:p>
    <w:p w14:paraId="7DB960F2" w14:textId="77777777" w:rsidR="00FC27E0" w:rsidRPr="00FC27E0" w:rsidRDefault="00FC27E0" w:rsidP="00FC27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C9295C" w14:textId="04698741" w:rsidR="00FC27E0" w:rsidRPr="00FC27E0" w:rsidRDefault="00FC27E0" w:rsidP="00FC27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>IGP.271.</w:t>
      </w:r>
      <w:r w:rsidR="00F2418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D4BD0">
        <w:rPr>
          <w:rFonts w:ascii="Times New Roman" w:eastAsia="Times New Roman" w:hAnsi="Times New Roman" w:cs="Times New Roman"/>
          <w:sz w:val="24"/>
          <w:szCs w:val="24"/>
        </w:rPr>
        <w:t>.2022.FZ</w:t>
      </w:r>
      <w:r w:rsidRPr="00FC27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7F449B97" w14:textId="5F768DD8" w:rsid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E0">
        <w:rPr>
          <w:rFonts w:ascii="Times New Roman" w:eastAsia="Times New Roman" w:hAnsi="Times New Roman" w:cs="Times New Roman"/>
          <w:b/>
          <w:sz w:val="28"/>
          <w:szCs w:val="28"/>
        </w:rPr>
        <w:t xml:space="preserve">Wyjaśnienie Nr </w:t>
      </w:r>
      <w:r w:rsidR="009B5250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22C9160" w14:textId="77777777" w:rsidR="00F24187" w:rsidRPr="00FC27E0" w:rsidRDefault="00F24187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11E2A6" w14:textId="77777777" w:rsidR="00FC27E0" w:rsidRP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7E0">
        <w:rPr>
          <w:rFonts w:ascii="Times New Roman" w:eastAsia="Times New Roman" w:hAnsi="Times New Roman" w:cs="Times New Roman"/>
          <w:b/>
          <w:sz w:val="28"/>
          <w:szCs w:val="28"/>
        </w:rPr>
        <w:t xml:space="preserve"> do Specyfikacji Warunków Zamówienia</w:t>
      </w:r>
    </w:p>
    <w:p w14:paraId="7730B844" w14:textId="6D5BBC0A" w:rsidR="00FC27E0" w:rsidRPr="00FC27E0" w:rsidRDefault="00FC27E0" w:rsidP="00FC27E0">
      <w:pPr>
        <w:spacing w:after="0"/>
        <w:ind w:left="426" w:firstLine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7E0">
        <w:rPr>
          <w:rFonts w:ascii="Times New Roman" w:eastAsia="Calibri" w:hAnsi="Times New Roman" w:cs="Times New Roman"/>
          <w:b/>
          <w:sz w:val="28"/>
          <w:szCs w:val="28"/>
        </w:rPr>
        <w:t>w postępowaniu o udzielenie zamówienia klasycznego o wartości mniejszej niż progi unijne określone na podstawie art.</w:t>
      </w:r>
      <w:r w:rsidR="00DD4B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27E0">
        <w:rPr>
          <w:rFonts w:ascii="Times New Roman" w:eastAsia="Calibri" w:hAnsi="Times New Roman" w:cs="Times New Roman"/>
          <w:b/>
          <w:sz w:val="28"/>
          <w:szCs w:val="28"/>
        </w:rPr>
        <w:t xml:space="preserve">3 ustawy z dnia 11 września 2019 r. Prawo zamówień publicznych zwanej dalej "ustawą </w:t>
      </w:r>
      <w:proofErr w:type="spellStart"/>
      <w:r w:rsidRPr="00FC27E0">
        <w:rPr>
          <w:rFonts w:ascii="Times New Roman" w:eastAsia="Calibri" w:hAnsi="Times New Roman" w:cs="Times New Roman"/>
          <w:b/>
          <w:sz w:val="28"/>
          <w:szCs w:val="28"/>
        </w:rPr>
        <w:t>Pzp</w:t>
      </w:r>
      <w:proofErr w:type="spellEnd"/>
      <w:r w:rsidRPr="00FC27E0">
        <w:rPr>
          <w:rFonts w:ascii="Times New Roman" w:eastAsia="Calibri" w:hAnsi="Times New Roman" w:cs="Times New Roman"/>
          <w:b/>
          <w:sz w:val="28"/>
          <w:szCs w:val="28"/>
        </w:rPr>
        <w:t>" prowadzonym w trybie podstawowym bez negocjacji  na postawie art. 275 pkt. 1 w/w ustawy.</w:t>
      </w:r>
    </w:p>
    <w:p w14:paraId="71851DD5" w14:textId="77777777" w:rsidR="00DD4BD0" w:rsidRDefault="00DD4BD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A1139" w14:textId="2F0044BA" w:rsidR="00FC27E0" w:rsidRDefault="00FC27E0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7E0">
        <w:rPr>
          <w:rFonts w:ascii="Times New Roman" w:eastAsia="Calibri" w:hAnsi="Times New Roman" w:cs="Times New Roman"/>
          <w:sz w:val="28"/>
          <w:szCs w:val="28"/>
        </w:rPr>
        <w:t>PRZEDMIOT ZAMÓWIENIA:</w:t>
      </w:r>
    </w:p>
    <w:p w14:paraId="1A8498EF" w14:textId="77777777" w:rsidR="00F24187" w:rsidRDefault="00F24187" w:rsidP="00F241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FE1B61" w14:textId="740FBAF7" w:rsidR="00F24187" w:rsidRPr="00F24187" w:rsidRDefault="00F24187" w:rsidP="00F241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1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,,Zagospodarowanie przestrzeni publicznej w Oporzynie i Krośnie”</w:t>
      </w:r>
    </w:p>
    <w:p w14:paraId="3859617F" w14:textId="77777777" w:rsidR="00F24187" w:rsidRPr="00FC27E0" w:rsidRDefault="00F24187" w:rsidP="00FC27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87CC04" w14:textId="4F437073" w:rsidR="00FC27E0" w:rsidRPr="00FC27E0" w:rsidRDefault="00FC27E0" w:rsidP="00FC27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Zgodnie z Art. 284 ust. 1 i 2 Ustawy </w:t>
      </w:r>
      <w:proofErr w:type="spellStart"/>
      <w:r w:rsidR="000D1B82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Zamawiający informuje, że w związku z prowadzonym postępowaniem, wpłynęł</w:t>
      </w:r>
      <w:r w:rsidR="00CA5C6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pytani</w:t>
      </w:r>
      <w:r w:rsidR="00CA5C6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27E0">
        <w:rPr>
          <w:rFonts w:ascii="Times New Roman" w:eastAsia="Times New Roman" w:hAnsi="Times New Roman" w:cs="Times New Roman"/>
          <w:sz w:val="24"/>
          <w:szCs w:val="24"/>
        </w:rPr>
        <w:t xml:space="preserve"> dotyczące w/w zamówienia:</w:t>
      </w:r>
    </w:p>
    <w:bookmarkEnd w:id="0"/>
    <w:p w14:paraId="11D4BF2F" w14:textId="77777777" w:rsidR="009B5250" w:rsidRPr="009B5250" w:rsidRDefault="009B5250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PYTANIE NR 1</w:t>
      </w:r>
    </w:p>
    <w:p w14:paraId="151F7810" w14:textId="7DE1AD0D" w:rsidR="009B5250" w:rsidRDefault="00F24187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określenie na jaki kolor ma być pomalowane ogrodzenie, furtka, brama – pozycje 16, 17, 18 przedmiaru Krosno.</w:t>
      </w:r>
    </w:p>
    <w:p w14:paraId="0844338A" w14:textId="77777777" w:rsidR="00A15E06" w:rsidRDefault="00A15E06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AFA2" w14:textId="743DF746" w:rsidR="009B5250" w:rsidRPr="009B5250" w:rsidRDefault="009B5250" w:rsidP="009B525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250">
        <w:rPr>
          <w:rFonts w:ascii="Times New Roman" w:hAnsi="Times New Roman" w:cs="Times New Roman"/>
          <w:b/>
          <w:bCs/>
          <w:sz w:val="24"/>
          <w:szCs w:val="24"/>
        </w:rPr>
        <w:t>ODPOWIEDŹ NA PYTANIE NR 1</w:t>
      </w:r>
    </w:p>
    <w:p w14:paraId="7022D15C" w14:textId="2A287596" w:rsidR="009B5250" w:rsidRDefault="00A15E06" w:rsidP="009B525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24187">
        <w:rPr>
          <w:rFonts w:ascii="Times New Roman" w:hAnsi="Times New Roman" w:cs="Times New Roman"/>
          <w:sz w:val="24"/>
          <w:szCs w:val="24"/>
        </w:rPr>
        <w:t>informuje, że ogrodzenie, furtk</w:t>
      </w:r>
      <w:r w:rsidR="0027785C">
        <w:rPr>
          <w:rFonts w:ascii="Times New Roman" w:hAnsi="Times New Roman" w:cs="Times New Roman"/>
          <w:sz w:val="24"/>
          <w:szCs w:val="24"/>
        </w:rPr>
        <w:t>ę</w:t>
      </w:r>
      <w:r w:rsidR="00F24187">
        <w:rPr>
          <w:rFonts w:ascii="Times New Roman" w:hAnsi="Times New Roman" w:cs="Times New Roman"/>
          <w:sz w:val="24"/>
          <w:szCs w:val="24"/>
        </w:rPr>
        <w:t xml:space="preserve"> i bram</w:t>
      </w:r>
      <w:r w:rsidR="0027785C">
        <w:rPr>
          <w:rFonts w:ascii="Times New Roman" w:hAnsi="Times New Roman" w:cs="Times New Roman"/>
          <w:sz w:val="24"/>
          <w:szCs w:val="24"/>
        </w:rPr>
        <w:t>ę</w:t>
      </w:r>
      <w:r w:rsidR="00F24187">
        <w:rPr>
          <w:rFonts w:ascii="Times New Roman" w:hAnsi="Times New Roman" w:cs="Times New Roman"/>
          <w:sz w:val="24"/>
          <w:szCs w:val="24"/>
        </w:rPr>
        <w:t xml:space="preserve"> określone w poz. 16, 17, 18 przedmiaru robót dla Części II pn.: </w:t>
      </w:r>
      <w:r w:rsidR="00F24187" w:rsidRPr="00F24187">
        <w:rPr>
          <w:rFonts w:ascii="Times New Roman" w:eastAsia="Times New Roman" w:hAnsi="Times New Roman" w:cs="Times New Roman"/>
          <w:sz w:val="24"/>
          <w:szCs w:val="24"/>
          <w:lang w:eastAsia="pl-PL"/>
        </w:rPr>
        <w:t>,,Zagospodarowanie przestrzeni publicznej w centrum wsi Krosno”</w:t>
      </w:r>
      <w:r w:rsidR="0027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wycenić w kolorze antracyt.</w:t>
      </w:r>
    </w:p>
    <w:p w14:paraId="02C6ABD7" w14:textId="6C2121F1" w:rsidR="009B5250" w:rsidRPr="009B5250" w:rsidRDefault="00990753" w:rsidP="00E1285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2BE0D" w14:textId="742D7260" w:rsidR="00FD67C5" w:rsidRDefault="00060C73" w:rsidP="00060C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sectPr w:rsidR="00FD6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D6FC" w14:textId="77777777" w:rsidR="0038357A" w:rsidRDefault="0038357A" w:rsidP="00DD4BD0">
      <w:pPr>
        <w:spacing w:after="0" w:line="240" w:lineRule="auto"/>
      </w:pPr>
      <w:r>
        <w:separator/>
      </w:r>
    </w:p>
  </w:endnote>
  <w:endnote w:type="continuationSeparator" w:id="0">
    <w:p w14:paraId="4726E63A" w14:textId="77777777" w:rsidR="0038357A" w:rsidRDefault="0038357A" w:rsidP="00D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7F74" w14:textId="77777777" w:rsidR="0038357A" w:rsidRDefault="0038357A" w:rsidP="00DD4BD0">
      <w:pPr>
        <w:spacing w:after="0" w:line="240" w:lineRule="auto"/>
      </w:pPr>
      <w:r>
        <w:separator/>
      </w:r>
    </w:p>
  </w:footnote>
  <w:footnote w:type="continuationSeparator" w:id="0">
    <w:p w14:paraId="043A23DC" w14:textId="77777777" w:rsidR="0038357A" w:rsidRDefault="0038357A" w:rsidP="00DD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9A73" w14:textId="651E43AB" w:rsidR="009B5250" w:rsidRPr="009B5250" w:rsidRDefault="00F24187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24187">
      <w:rPr>
        <w:rFonts w:ascii="Calibri" w:eastAsia="Calibri" w:hAnsi="Calibri" w:cs="Times New Roman"/>
        <w:noProof/>
      </w:rPr>
      <w:drawing>
        <wp:inline distT="0" distB="0" distL="0" distR="0" wp14:anchorId="494005AD" wp14:editId="38269E22">
          <wp:extent cx="1955165" cy="680720"/>
          <wp:effectExtent l="0" t="0" r="6985" b="5080"/>
          <wp:docPr id="4" name="Obraz 2" descr="wow-logo-2020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ow-logo-2020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9F0B1" w14:textId="77777777" w:rsidR="009B5250" w:rsidRPr="009B5250" w:rsidRDefault="009B5250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B36"/>
    <w:multiLevelType w:val="hybridMultilevel"/>
    <w:tmpl w:val="9D58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62472136">
    <w:abstractNumId w:val="0"/>
  </w:num>
  <w:num w:numId="2" w16cid:durableId="1907446623">
    <w:abstractNumId w:val="2"/>
  </w:num>
  <w:num w:numId="3" w16cid:durableId="1299148283">
    <w:abstractNumId w:val="1"/>
  </w:num>
  <w:num w:numId="4" w16cid:durableId="1324965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D"/>
    <w:rsid w:val="0000209A"/>
    <w:rsid w:val="000035E7"/>
    <w:rsid w:val="00060C73"/>
    <w:rsid w:val="00066335"/>
    <w:rsid w:val="00070EBF"/>
    <w:rsid w:val="00094F55"/>
    <w:rsid w:val="000D1B82"/>
    <w:rsid w:val="001C5891"/>
    <w:rsid w:val="001E6102"/>
    <w:rsid w:val="0021558F"/>
    <w:rsid w:val="0027785C"/>
    <w:rsid w:val="00280636"/>
    <w:rsid w:val="00294FAB"/>
    <w:rsid w:val="002A1D25"/>
    <w:rsid w:val="002D4E33"/>
    <w:rsid w:val="00333A48"/>
    <w:rsid w:val="0038357A"/>
    <w:rsid w:val="0040304D"/>
    <w:rsid w:val="0042313A"/>
    <w:rsid w:val="00432A5A"/>
    <w:rsid w:val="00494E7D"/>
    <w:rsid w:val="004A795D"/>
    <w:rsid w:val="00520A66"/>
    <w:rsid w:val="0054678B"/>
    <w:rsid w:val="00581B93"/>
    <w:rsid w:val="00681B9D"/>
    <w:rsid w:val="006838DE"/>
    <w:rsid w:val="00700FC1"/>
    <w:rsid w:val="00710DC8"/>
    <w:rsid w:val="00726955"/>
    <w:rsid w:val="00744912"/>
    <w:rsid w:val="00787D3F"/>
    <w:rsid w:val="007E5E1C"/>
    <w:rsid w:val="007F6E91"/>
    <w:rsid w:val="0085320C"/>
    <w:rsid w:val="008839FC"/>
    <w:rsid w:val="00892DE0"/>
    <w:rsid w:val="008C21CE"/>
    <w:rsid w:val="008E569C"/>
    <w:rsid w:val="00930133"/>
    <w:rsid w:val="00943444"/>
    <w:rsid w:val="00990753"/>
    <w:rsid w:val="009B482C"/>
    <w:rsid w:val="009B5250"/>
    <w:rsid w:val="009C1B42"/>
    <w:rsid w:val="009D115D"/>
    <w:rsid w:val="00A07E1E"/>
    <w:rsid w:val="00A15E06"/>
    <w:rsid w:val="00A23990"/>
    <w:rsid w:val="00A2774E"/>
    <w:rsid w:val="00A33857"/>
    <w:rsid w:val="00AB517E"/>
    <w:rsid w:val="00B040C5"/>
    <w:rsid w:val="00B42886"/>
    <w:rsid w:val="00B532CF"/>
    <w:rsid w:val="00B61C96"/>
    <w:rsid w:val="00BD714F"/>
    <w:rsid w:val="00C017C9"/>
    <w:rsid w:val="00C24900"/>
    <w:rsid w:val="00CA5C6E"/>
    <w:rsid w:val="00CE4C30"/>
    <w:rsid w:val="00D2353E"/>
    <w:rsid w:val="00D53C29"/>
    <w:rsid w:val="00D76C8F"/>
    <w:rsid w:val="00DB4FC0"/>
    <w:rsid w:val="00DD4BD0"/>
    <w:rsid w:val="00DE0544"/>
    <w:rsid w:val="00DE4325"/>
    <w:rsid w:val="00E1285F"/>
    <w:rsid w:val="00E2199D"/>
    <w:rsid w:val="00E411BC"/>
    <w:rsid w:val="00E454E2"/>
    <w:rsid w:val="00EB1C49"/>
    <w:rsid w:val="00EB5F6B"/>
    <w:rsid w:val="00F1706B"/>
    <w:rsid w:val="00F24187"/>
    <w:rsid w:val="00F93A3D"/>
    <w:rsid w:val="00FA33D5"/>
    <w:rsid w:val="00FC27E0"/>
    <w:rsid w:val="00FC5980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D5A3"/>
  <w15:chartTrackingRefBased/>
  <w15:docId w15:val="{D3C28982-FFC6-4765-882E-E73C9F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0"/>
  </w:style>
  <w:style w:type="paragraph" w:styleId="Stopka">
    <w:name w:val="footer"/>
    <w:basedOn w:val="Normalny"/>
    <w:link w:val="Stopka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szpekcinska</dc:creator>
  <cp:keywords/>
  <dc:description/>
  <cp:lastModifiedBy>maciejewskam</cp:lastModifiedBy>
  <cp:revision>47</cp:revision>
  <cp:lastPrinted>2022-08-05T09:31:00Z</cp:lastPrinted>
  <dcterms:created xsi:type="dcterms:W3CDTF">2021-08-05T06:34:00Z</dcterms:created>
  <dcterms:modified xsi:type="dcterms:W3CDTF">2022-08-05T09:31:00Z</dcterms:modified>
</cp:coreProperties>
</file>