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2A6B" w14:textId="77777777" w:rsidR="00D67480" w:rsidRPr="000650F8" w:rsidRDefault="00D67480" w:rsidP="00394D01">
      <w:pPr>
        <w:spacing w:after="0"/>
        <w:rPr>
          <w:b/>
          <w:bCs/>
        </w:rPr>
      </w:pPr>
      <w:r w:rsidRPr="000650F8">
        <w:rPr>
          <w:b/>
          <w:bCs/>
        </w:rPr>
        <w:t>……………………………………</w:t>
      </w:r>
    </w:p>
    <w:p w14:paraId="3408545F" w14:textId="4011C2D4" w:rsidR="00394D01" w:rsidRDefault="00D67480" w:rsidP="00992AA9">
      <w:pPr>
        <w:rPr>
          <w:b/>
          <w:bCs/>
        </w:rPr>
      </w:pPr>
      <w:r w:rsidRPr="000650F8">
        <w:rPr>
          <w:b/>
          <w:bCs/>
        </w:rPr>
        <w:t>(pieczęć Wykonawcy)</w:t>
      </w:r>
    </w:p>
    <w:p w14:paraId="3CCD7E42" w14:textId="77777777" w:rsidR="00CF30E0" w:rsidRDefault="00CF30E0" w:rsidP="00394D01">
      <w:pPr>
        <w:jc w:val="center"/>
        <w:rPr>
          <w:b/>
          <w:bCs/>
        </w:rPr>
      </w:pPr>
      <w:bookmarkStart w:id="0" w:name="_GoBack"/>
      <w:bookmarkEnd w:id="0"/>
    </w:p>
    <w:p w14:paraId="11F94E8C" w14:textId="046C10FE" w:rsidR="00CF30E0" w:rsidRDefault="0001246D" w:rsidP="00394D01">
      <w:pPr>
        <w:jc w:val="center"/>
        <w:rPr>
          <w:b/>
          <w:bCs/>
        </w:rPr>
      </w:pPr>
      <w:r>
        <w:rPr>
          <w:b/>
          <w:bCs/>
        </w:rPr>
        <w:t>Formularz o</w:t>
      </w:r>
      <w:r w:rsidR="00D67480" w:rsidRPr="000650F8">
        <w:rPr>
          <w:b/>
          <w:bCs/>
        </w:rPr>
        <w:t>fert</w:t>
      </w:r>
      <w:r>
        <w:rPr>
          <w:b/>
          <w:bCs/>
        </w:rPr>
        <w:t>owy</w:t>
      </w:r>
    </w:p>
    <w:p w14:paraId="1C8434E6" w14:textId="40D488CF" w:rsidR="00D67480" w:rsidRPr="000650F8" w:rsidRDefault="00D67480" w:rsidP="00394D01">
      <w:pPr>
        <w:jc w:val="center"/>
        <w:rPr>
          <w:b/>
          <w:bCs/>
        </w:rPr>
      </w:pPr>
    </w:p>
    <w:p w14:paraId="541E92F5" w14:textId="2F2FA638" w:rsidR="00437405" w:rsidRDefault="00D67480" w:rsidP="0087773A">
      <w:pPr>
        <w:spacing w:after="0"/>
        <w:jc w:val="both"/>
        <w:rPr>
          <w:bCs/>
        </w:rPr>
      </w:pPr>
      <w:r w:rsidRPr="0087773A">
        <w:rPr>
          <w:bCs/>
        </w:rPr>
        <w:t>W nawiązaniu do zapytania ofertowego składam/y ofertę na</w:t>
      </w:r>
      <w:r w:rsidR="00437405">
        <w:rPr>
          <w:bCs/>
        </w:rPr>
        <w:t xml:space="preserve">: </w:t>
      </w:r>
    </w:p>
    <w:p w14:paraId="2959B32C" w14:textId="498BDF72" w:rsidR="00437405" w:rsidRDefault="00437405" w:rsidP="0087773A">
      <w:pPr>
        <w:spacing w:after="0"/>
        <w:jc w:val="both"/>
      </w:pPr>
      <w:r w:rsidRPr="0087773A">
        <w:rPr>
          <w:b/>
          <w:bCs/>
        </w:rPr>
        <w:t>D</w:t>
      </w:r>
      <w:r w:rsidRPr="00437405">
        <w:rPr>
          <w:b/>
        </w:rPr>
        <w:t>ostaw</w:t>
      </w:r>
      <w:r w:rsidRPr="0087773A">
        <w:rPr>
          <w:b/>
        </w:rPr>
        <w:t>a</w:t>
      </w:r>
      <w:r w:rsidRPr="00437405">
        <w:rPr>
          <w:b/>
        </w:rPr>
        <w:t xml:space="preserve"> pyłomierza DURAG typu D-R320</w:t>
      </w:r>
      <w:r w:rsidR="00D07454" w:rsidRPr="0087773A">
        <w:t>,</w:t>
      </w:r>
    </w:p>
    <w:p w14:paraId="16EE0FEF" w14:textId="713B6CE8" w:rsidR="00D67480" w:rsidRPr="0087773A" w:rsidRDefault="00D67480" w:rsidP="00F87C15">
      <w:pPr>
        <w:jc w:val="both"/>
        <w:rPr>
          <w:bCs/>
        </w:rPr>
      </w:pPr>
      <w:r w:rsidRPr="0087773A">
        <w:rPr>
          <w:bCs/>
        </w:rPr>
        <w:t xml:space="preserve">na następujących warunkach: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812"/>
        <w:gridCol w:w="1559"/>
        <w:gridCol w:w="1560"/>
      </w:tblGrid>
      <w:tr w:rsidR="00437405" w:rsidRPr="00EF4FA7" w14:paraId="0C93BE08" w14:textId="77777777" w:rsidTr="00D155E7">
        <w:trPr>
          <w:trHeight w:val="694"/>
        </w:trPr>
        <w:tc>
          <w:tcPr>
            <w:tcW w:w="562" w:type="dxa"/>
            <w:vAlign w:val="center"/>
          </w:tcPr>
          <w:p w14:paraId="45E5F607" w14:textId="1607ED63" w:rsidR="00437405" w:rsidRPr="00EF4FA7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812" w:type="dxa"/>
            <w:vAlign w:val="center"/>
          </w:tcPr>
          <w:p w14:paraId="221C38D8" w14:textId="492AA1B1" w:rsidR="00437405" w:rsidRPr="00EF4FA7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pozycji</w:t>
            </w:r>
          </w:p>
        </w:tc>
        <w:tc>
          <w:tcPr>
            <w:tcW w:w="1559" w:type="dxa"/>
            <w:vAlign w:val="center"/>
          </w:tcPr>
          <w:p w14:paraId="2FBD8931" w14:textId="0389DC05" w:rsidR="00437405" w:rsidRDefault="00437405" w:rsidP="0087773A">
            <w:pPr>
              <w:spacing w:after="0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Cena netto</w:t>
            </w:r>
          </w:p>
          <w:p w14:paraId="1544E4A9" w14:textId="16D02FCF" w:rsidR="00437405" w:rsidRPr="00EF4FA7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560" w:type="dxa"/>
            <w:vAlign w:val="center"/>
          </w:tcPr>
          <w:p w14:paraId="496A01E1" w14:textId="21128DC8" w:rsidR="00437405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02D6FC25" w14:textId="0A7C5C66" w:rsidR="00437405" w:rsidRPr="00EF4FA7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</w:tr>
      <w:tr w:rsidR="00437405" w:rsidRPr="00EF4FA7" w14:paraId="0F9BEBD0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706C6F83" w14:textId="77777777" w:rsidR="00437405" w:rsidRPr="00EF4FA7" w:rsidRDefault="00437405" w:rsidP="0087773A">
            <w:pPr>
              <w:spacing w:after="0"/>
              <w:rPr>
                <w:bCs/>
              </w:rPr>
            </w:pPr>
            <w:r w:rsidRPr="00EF4FA7">
              <w:rPr>
                <w:bCs/>
              </w:rPr>
              <w:t>1</w:t>
            </w:r>
          </w:p>
        </w:tc>
        <w:tc>
          <w:tcPr>
            <w:tcW w:w="5812" w:type="dxa"/>
            <w:vAlign w:val="bottom"/>
          </w:tcPr>
          <w:p w14:paraId="0AFEE2F6" w14:textId="65739E71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Głowica pomiarowa typ D-R 320 M EB1-32SAC-SA0E</w:t>
            </w:r>
          </w:p>
        </w:tc>
        <w:tc>
          <w:tcPr>
            <w:tcW w:w="1559" w:type="dxa"/>
            <w:vAlign w:val="bottom"/>
          </w:tcPr>
          <w:p w14:paraId="6F55C045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610B7532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437405" w:rsidRPr="00EF4FA7" w14:paraId="0939701E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6BB24C92" w14:textId="77777777" w:rsidR="00437405" w:rsidRPr="00EF4FA7" w:rsidRDefault="00437405" w:rsidP="0087773A">
            <w:pPr>
              <w:spacing w:after="0"/>
              <w:rPr>
                <w:bCs/>
              </w:rPr>
            </w:pPr>
            <w:r w:rsidRPr="00EF4FA7">
              <w:rPr>
                <w:bCs/>
              </w:rPr>
              <w:t>2</w:t>
            </w:r>
          </w:p>
        </w:tc>
        <w:tc>
          <w:tcPr>
            <w:tcW w:w="5812" w:type="dxa"/>
            <w:vAlign w:val="bottom"/>
          </w:tcPr>
          <w:p w14:paraId="32307E37" w14:textId="1F924B84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Skrzynka krosowa z dmuchawą typ D-TB 200 AB2-S6MB1-WB</w:t>
            </w:r>
          </w:p>
        </w:tc>
        <w:tc>
          <w:tcPr>
            <w:tcW w:w="1559" w:type="dxa"/>
            <w:vAlign w:val="bottom"/>
          </w:tcPr>
          <w:p w14:paraId="0966E385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7FF23072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437405" w:rsidRPr="00EF4FA7" w14:paraId="2C6CA8C1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7B8ED52F" w14:textId="77777777" w:rsidR="00437405" w:rsidRPr="00EF4FA7" w:rsidRDefault="00437405" w:rsidP="0087773A">
            <w:pPr>
              <w:spacing w:after="0"/>
              <w:rPr>
                <w:bCs/>
              </w:rPr>
            </w:pPr>
            <w:r w:rsidRPr="00EF4FA7">
              <w:rPr>
                <w:bCs/>
              </w:rPr>
              <w:t>3</w:t>
            </w:r>
          </w:p>
        </w:tc>
        <w:tc>
          <w:tcPr>
            <w:tcW w:w="5812" w:type="dxa"/>
            <w:vAlign w:val="bottom"/>
          </w:tcPr>
          <w:p w14:paraId="3195654F" w14:textId="0967B420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Kabel sygnałowy do czujnika D-TB CBL-U1C</w:t>
            </w:r>
          </w:p>
        </w:tc>
        <w:tc>
          <w:tcPr>
            <w:tcW w:w="1559" w:type="dxa"/>
            <w:vAlign w:val="bottom"/>
          </w:tcPr>
          <w:p w14:paraId="4B5C5DA4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470881E9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437405" w:rsidRPr="00EF4FA7" w14:paraId="0F9F3646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1A8A02A1" w14:textId="32EC0E7B" w:rsidR="00437405" w:rsidRPr="00EF4FA7" w:rsidRDefault="00437405" w:rsidP="0087773A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vAlign w:val="bottom"/>
          </w:tcPr>
          <w:p w14:paraId="3B93A6B1" w14:textId="4A0BB1CB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Kabel kontroli przedmuchu D-TB CBL-U2X</w:t>
            </w:r>
          </w:p>
        </w:tc>
        <w:tc>
          <w:tcPr>
            <w:tcW w:w="1559" w:type="dxa"/>
            <w:vAlign w:val="bottom"/>
          </w:tcPr>
          <w:p w14:paraId="2A6EA3BA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1DEC5C57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437405" w:rsidRPr="00EF4FA7" w14:paraId="35EC367B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69F1C58A" w14:textId="77777777" w:rsidR="00437405" w:rsidRDefault="00437405" w:rsidP="0087773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vAlign w:val="bottom"/>
          </w:tcPr>
          <w:p w14:paraId="7B341C1E" w14:textId="04CA6ABD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Wąż do przedmuchu DN40-T80-PU</w:t>
            </w:r>
          </w:p>
        </w:tc>
        <w:tc>
          <w:tcPr>
            <w:tcW w:w="1559" w:type="dxa"/>
            <w:vAlign w:val="bottom"/>
          </w:tcPr>
          <w:p w14:paraId="192794B3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3D7468FB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A92CDD" w:rsidRPr="00EF4FA7" w14:paraId="288E3406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1B7095EF" w14:textId="5444C2EC" w:rsidR="00A92CDD" w:rsidRDefault="00A92CDD" w:rsidP="00A92CDD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12" w:type="dxa"/>
            <w:vAlign w:val="bottom"/>
          </w:tcPr>
          <w:p w14:paraId="4934B350" w14:textId="3DDA3135" w:rsidR="00A92CDD" w:rsidRPr="00655866" w:rsidRDefault="00A92CDD" w:rsidP="00A92CDD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750E05">
              <w:rPr>
                <w:rFonts w:asciiTheme="minorHAnsi" w:eastAsia="Times New Roman" w:hAnsiTheme="minorHAnsi" w:cstheme="minorHAnsi"/>
              </w:rPr>
              <w:t xml:space="preserve">Moduł operacyjny </w:t>
            </w:r>
            <w:r w:rsidRPr="00750E05">
              <w:rPr>
                <w:rFonts w:asciiTheme="minorHAnsi" w:eastAsia="Times New Roman" w:hAnsiTheme="minorHAnsi" w:cstheme="minorHAnsi"/>
                <w:szCs w:val="20"/>
              </w:rPr>
              <w:t>D-ISC 100 C AB2-MADFX-WA</w:t>
            </w:r>
          </w:p>
        </w:tc>
        <w:tc>
          <w:tcPr>
            <w:tcW w:w="1559" w:type="dxa"/>
            <w:vAlign w:val="bottom"/>
          </w:tcPr>
          <w:p w14:paraId="05CFD477" w14:textId="77777777" w:rsidR="00A92CDD" w:rsidRPr="00EF4FA7" w:rsidRDefault="00A92CDD" w:rsidP="00A92CDD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111688E3" w14:textId="77777777" w:rsidR="00A92CDD" w:rsidRPr="00EF4FA7" w:rsidRDefault="00A92CDD" w:rsidP="00A92CDD">
            <w:pPr>
              <w:spacing w:after="0"/>
              <w:jc w:val="right"/>
              <w:rPr>
                <w:bCs/>
              </w:rPr>
            </w:pPr>
          </w:p>
        </w:tc>
      </w:tr>
      <w:tr w:rsidR="00A92CDD" w:rsidRPr="00EF4FA7" w14:paraId="18761D72" w14:textId="77777777" w:rsidTr="0087773A">
        <w:trPr>
          <w:trHeight w:val="454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vAlign w:val="bottom"/>
          </w:tcPr>
          <w:p w14:paraId="4B19001E" w14:textId="061322C1" w:rsidR="00A92CDD" w:rsidRPr="003100DB" w:rsidRDefault="00A92CDD" w:rsidP="00A92CDD">
            <w:pPr>
              <w:pStyle w:val="Nagwek"/>
              <w:tabs>
                <w:tab w:val="clear" w:pos="4536"/>
                <w:tab w:val="clear" w:pos="9072"/>
              </w:tabs>
              <w:spacing w:line="259" w:lineRule="auto"/>
              <w:jc w:val="right"/>
              <w:rPr>
                <w:bCs/>
              </w:rPr>
            </w:pPr>
            <w:r>
              <w:rPr>
                <w:bCs/>
              </w:rPr>
              <w:t>Cena całkowita za część gwarantowaną zamówienia: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8131B5" w14:textId="643E74F0" w:rsidR="00A92CDD" w:rsidRPr="003100DB" w:rsidRDefault="00A92CDD" w:rsidP="00A92CDD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381DFDE" w14:textId="77777777" w:rsidR="00A92CDD" w:rsidRPr="00EF4FA7" w:rsidRDefault="00A92CDD" w:rsidP="00A92CDD">
            <w:pPr>
              <w:spacing w:after="0"/>
              <w:jc w:val="right"/>
              <w:rPr>
                <w:bCs/>
              </w:rPr>
            </w:pPr>
          </w:p>
        </w:tc>
      </w:tr>
    </w:tbl>
    <w:p w14:paraId="0387AEC8" w14:textId="77777777" w:rsidR="00394D01" w:rsidRDefault="00394D01" w:rsidP="004F133F">
      <w:pPr>
        <w:spacing w:after="0"/>
        <w:jc w:val="right"/>
      </w:pPr>
    </w:p>
    <w:p w14:paraId="086114CD" w14:textId="7E806C01" w:rsidR="00CF30E0" w:rsidRDefault="00A92CDD" w:rsidP="0087773A">
      <w:pPr>
        <w:pStyle w:val="Akapitzlist"/>
        <w:spacing w:after="120" w:line="276" w:lineRule="auto"/>
        <w:ind w:left="0"/>
        <w:rPr>
          <w:sz w:val="22"/>
        </w:rPr>
      </w:pPr>
      <w:r>
        <w:rPr>
          <w:sz w:val="22"/>
        </w:rPr>
        <w:t>Podana wyżej cena musi obejmować wartość</w:t>
      </w:r>
      <w:r w:rsidR="00CF30E0" w:rsidRPr="00750E05">
        <w:rPr>
          <w:sz w:val="22"/>
        </w:rPr>
        <w:t xml:space="preserve"> montażu</w:t>
      </w:r>
      <w:r w:rsidR="00FC1DF0">
        <w:rPr>
          <w:sz w:val="22"/>
        </w:rPr>
        <w:t xml:space="preserve"> i</w:t>
      </w:r>
      <w:r w:rsidR="00FC1DF0" w:rsidRPr="00750E05">
        <w:rPr>
          <w:sz w:val="22"/>
        </w:rPr>
        <w:t xml:space="preserve"> </w:t>
      </w:r>
      <w:r w:rsidR="00CF30E0" w:rsidRPr="00750E05">
        <w:rPr>
          <w:sz w:val="22"/>
        </w:rPr>
        <w:t>uruchomienia dostarczon</w:t>
      </w:r>
      <w:r w:rsidR="00CF30E0">
        <w:rPr>
          <w:sz w:val="22"/>
        </w:rPr>
        <w:t>ych</w:t>
      </w:r>
      <w:r w:rsidR="00CF30E0" w:rsidRPr="00750E05">
        <w:rPr>
          <w:sz w:val="22"/>
        </w:rPr>
        <w:t xml:space="preserve"> urządze</w:t>
      </w:r>
      <w:r w:rsidR="00CF30E0">
        <w:rPr>
          <w:sz w:val="22"/>
        </w:rPr>
        <w:t>ń</w:t>
      </w:r>
      <w:r w:rsidR="00CF30E0" w:rsidRPr="00750E05">
        <w:rPr>
          <w:sz w:val="22"/>
        </w:rPr>
        <w:t>.</w:t>
      </w:r>
    </w:p>
    <w:p w14:paraId="741644F0" w14:textId="03AD8B83" w:rsidR="002D57B3" w:rsidRDefault="002D57B3" w:rsidP="0087773A">
      <w:pPr>
        <w:spacing w:after="120" w:line="276" w:lineRule="auto"/>
        <w:jc w:val="both"/>
        <w:rPr>
          <w:sz w:val="20"/>
          <w:szCs w:val="20"/>
        </w:rPr>
      </w:pPr>
      <w:r>
        <w:t xml:space="preserve">Wykonawca oświadcza, że </w:t>
      </w:r>
      <w:r w:rsidR="00FC74B5">
        <w:t xml:space="preserve">oferowany pyłomierz, wraz z osprzętem, zapewnia ciągły pomiar pyłów zgodny z </w:t>
      </w:r>
      <w:r w:rsidR="00D155E7">
        <w:t xml:space="preserve">m.in. następującymi </w:t>
      </w:r>
      <w:r w:rsidR="00FC74B5">
        <w:t>normami:</w:t>
      </w:r>
      <w:r>
        <w:t xml:space="preserve"> </w:t>
      </w:r>
      <w:r w:rsidRPr="00CD3672">
        <w:rPr>
          <w:sz w:val="20"/>
          <w:szCs w:val="20"/>
        </w:rPr>
        <w:t>PN-EN 13284-2</w:t>
      </w:r>
      <w:r>
        <w:rPr>
          <w:szCs w:val="20"/>
        </w:rPr>
        <w:t xml:space="preserve">, </w:t>
      </w:r>
      <w:r w:rsidRPr="00CD3672">
        <w:rPr>
          <w:sz w:val="20"/>
          <w:szCs w:val="20"/>
        </w:rPr>
        <w:t>PN-EN 15267-1</w:t>
      </w:r>
      <w:r>
        <w:rPr>
          <w:szCs w:val="20"/>
        </w:rPr>
        <w:t xml:space="preserve">, </w:t>
      </w:r>
      <w:r w:rsidRPr="00CD3672">
        <w:rPr>
          <w:sz w:val="20"/>
          <w:szCs w:val="20"/>
        </w:rPr>
        <w:t>PN-EN 15267-2</w:t>
      </w:r>
      <w:r w:rsidR="006F7221">
        <w:rPr>
          <w:szCs w:val="20"/>
        </w:rPr>
        <w:t xml:space="preserve"> i</w:t>
      </w:r>
      <w:r>
        <w:rPr>
          <w:szCs w:val="20"/>
        </w:rPr>
        <w:t xml:space="preserve"> </w:t>
      </w:r>
      <w:r w:rsidRPr="00CD3672">
        <w:rPr>
          <w:sz w:val="20"/>
          <w:szCs w:val="20"/>
        </w:rPr>
        <w:t>PN-EN 15267-3</w:t>
      </w:r>
      <w:r>
        <w:rPr>
          <w:sz w:val="20"/>
          <w:szCs w:val="20"/>
        </w:rPr>
        <w:t>.</w:t>
      </w:r>
    </w:p>
    <w:p w14:paraId="24683527" w14:textId="4647BFB3" w:rsidR="0087773A" w:rsidRDefault="0087773A" w:rsidP="00D155E7">
      <w:pPr>
        <w:pStyle w:val="Akapitzlist"/>
        <w:spacing w:after="120" w:line="276" w:lineRule="auto"/>
        <w:ind w:left="0"/>
        <w:rPr>
          <w:sz w:val="22"/>
        </w:rPr>
      </w:pPr>
    </w:p>
    <w:p w14:paraId="6185918E" w14:textId="77777777" w:rsidR="00CF30E0" w:rsidRDefault="00CF30E0" w:rsidP="004F133F">
      <w:pPr>
        <w:spacing w:after="0"/>
        <w:jc w:val="right"/>
      </w:pPr>
    </w:p>
    <w:p w14:paraId="5C2DE221" w14:textId="77777777" w:rsidR="00CF30E0" w:rsidRDefault="00CF30E0" w:rsidP="004F133F">
      <w:pPr>
        <w:spacing w:after="0"/>
        <w:jc w:val="right"/>
      </w:pPr>
    </w:p>
    <w:p w14:paraId="26CD32BE" w14:textId="77777777" w:rsidR="003E094E" w:rsidRDefault="003E094E" w:rsidP="004F133F">
      <w:pPr>
        <w:spacing w:after="0"/>
        <w:jc w:val="right"/>
      </w:pPr>
    </w:p>
    <w:p w14:paraId="6748FB41" w14:textId="77777777" w:rsidR="00CF30E0" w:rsidRDefault="00CF30E0" w:rsidP="004F133F">
      <w:pPr>
        <w:spacing w:after="0"/>
        <w:jc w:val="right"/>
      </w:pPr>
    </w:p>
    <w:p w14:paraId="621BC507" w14:textId="77777777" w:rsidR="002D57B3" w:rsidRDefault="002D57B3" w:rsidP="004F133F">
      <w:pPr>
        <w:spacing w:after="0"/>
        <w:jc w:val="right"/>
      </w:pPr>
    </w:p>
    <w:p w14:paraId="5E93A017" w14:textId="77777777" w:rsidR="00D67480" w:rsidRDefault="00D67480" w:rsidP="004F133F">
      <w:pPr>
        <w:spacing w:after="0"/>
        <w:jc w:val="right"/>
      </w:pPr>
      <w:r>
        <w:t>…………………………………..</w:t>
      </w:r>
    </w:p>
    <w:p w14:paraId="607182F9" w14:textId="77777777" w:rsidR="00D67480" w:rsidRDefault="00D67480" w:rsidP="004F133F">
      <w:pPr>
        <w:spacing w:after="0"/>
        <w:jc w:val="right"/>
      </w:pPr>
      <w:r>
        <w:t>Podpis osoby uprawnionej</w:t>
      </w:r>
    </w:p>
    <w:p w14:paraId="7DBA6484" w14:textId="77777777" w:rsidR="00D67480" w:rsidRDefault="00D67480" w:rsidP="004F133F">
      <w:pPr>
        <w:spacing w:after="0"/>
        <w:jc w:val="right"/>
      </w:pPr>
      <w:r>
        <w:t xml:space="preserve"> do reprezentowania Wykonawcy</w:t>
      </w:r>
    </w:p>
    <w:sectPr w:rsidR="00D67480" w:rsidSect="00D155E7">
      <w:headerReference w:type="default" r:id="rId8"/>
      <w:footerReference w:type="default" r:id="rId9"/>
      <w:pgSz w:w="11906" w:h="16838" w:code="9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2E6D" w14:textId="77777777" w:rsidR="00B2482F" w:rsidRDefault="00B2482F" w:rsidP="000650F8">
      <w:pPr>
        <w:spacing w:after="0" w:line="240" w:lineRule="auto"/>
      </w:pPr>
      <w:r>
        <w:separator/>
      </w:r>
    </w:p>
  </w:endnote>
  <w:endnote w:type="continuationSeparator" w:id="0">
    <w:p w14:paraId="3FD02DB4" w14:textId="77777777" w:rsidR="00B2482F" w:rsidRDefault="00B2482F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C94F0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9BA7" w14:textId="77777777" w:rsidR="00B2482F" w:rsidRDefault="00B2482F" w:rsidP="000650F8">
      <w:pPr>
        <w:spacing w:after="0" w:line="240" w:lineRule="auto"/>
      </w:pPr>
      <w:r>
        <w:separator/>
      </w:r>
    </w:p>
  </w:footnote>
  <w:footnote w:type="continuationSeparator" w:id="0">
    <w:p w14:paraId="03BE844D" w14:textId="77777777" w:rsidR="00B2482F" w:rsidRDefault="00B2482F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DC70" w14:textId="2B097DDA" w:rsidR="004876D4" w:rsidRDefault="00FE7125" w:rsidP="004876D4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67B95" wp14:editId="05EFD56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14CDE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7F67B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01714CDE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67480">
      <w:rPr>
        <w:color w:val="A6A6A6"/>
        <w:szCs w:val="20"/>
      </w:rPr>
      <w:tab/>
      <w:t>MKUO ProNatura/ZO/</w:t>
    </w:r>
    <w:r w:rsidR="004876D4">
      <w:rPr>
        <w:color w:val="A6A6A6"/>
        <w:szCs w:val="20"/>
      </w:rPr>
      <w:t>1</w:t>
    </w:r>
    <w:r w:rsidR="003026FE">
      <w:rPr>
        <w:color w:val="A6A6A6"/>
        <w:szCs w:val="20"/>
      </w:rPr>
      <w:t>3</w:t>
    </w:r>
    <w:r w:rsidR="004876D4">
      <w:rPr>
        <w:color w:val="A6A6A6"/>
        <w:szCs w:val="20"/>
      </w:rPr>
      <w:t>/</w:t>
    </w:r>
    <w:r w:rsidR="00912B82">
      <w:rPr>
        <w:color w:val="A6A6A6"/>
        <w:szCs w:val="20"/>
      </w:rPr>
      <w:t>2</w:t>
    </w:r>
    <w:r w:rsidR="00912B82">
      <w:rPr>
        <w:color w:val="A6A6A6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C5E703A"/>
    <w:multiLevelType w:val="hybridMultilevel"/>
    <w:tmpl w:val="D7E6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8"/>
    <w:rsid w:val="00002BEA"/>
    <w:rsid w:val="0001246D"/>
    <w:rsid w:val="000160E1"/>
    <w:rsid w:val="000273CC"/>
    <w:rsid w:val="000541B4"/>
    <w:rsid w:val="000650F8"/>
    <w:rsid w:val="00075EEE"/>
    <w:rsid w:val="00092722"/>
    <w:rsid w:val="000D149E"/>
    <w:rsid w:val="00194175"/>
    <w:rsid w:val="001D0685"/>
    <w:rsid w:val="001F3EB4"/>
    <w:rsid w:val="00206829"/>
    <w:rsid w:val="00297F57"/>
    <w:rsid w:val="002D57B3"/>
    <w:rsid w:val="003026FE"/>
    <w:rsid w:val="003100DB"/>
    <w:rsid w:val="00380CF6"/>
    <w:rsid w:val="0039348C"/>
    <w:rsid w:val="00394D01"/>
    <w:rsid w:val="003C4B46"/>
    <w:rsid w:val="003C584C"/>
    <w:rsid w:val="003E094E"/>
    <w:rsid w:val="003E6369"/>
    <w:rsid w:val="00407CFD"/>
    <w:rsid w:val="00437405"/>
    <w:rsid w:val="004876D4"/>
    <w:rsid w:val="004B629E"/>
    <w:rsid w:val="004F133F"/>
    <w:rsid w:val="00504CE5"/>
    <w:rsid w:val="005A42F2"/>
    <w:rsid w:val="005B4AAB"/>
    <w:rsid w:val="005C40D0"/>
    <w:rsid w:val="005E6D79"/>
    <w:rsid w:val="005F5258"/>
    <w:rsid w:val="00650CE8"/>
    <w:rsid w:val="00672F44"/>
    <w:rsid w:val="006C06AD"/>
    <w:rsid w:val="006E1E90"/>
    <w:rsid w:val="006F7221"/>
    <w:rsid w:val="00712E52"/>
    <w:rsid w:val="007210F8"/>
    <w:rsid w:val="00772E5B"/>
    <w:rsid w:val="0077365D"/>
    <w:rsid w:val="007B5968"/>
    <w:rsid w:val="0083572A"/>
    <w:rsid w:val="00855AA5"/>
    <w:rsid w:val="00874C20"/>
    <w:rsid w:val="0087773A"/>
    <w:rsid w:val="008A4B58"/>
    <w:rsid w:val="008C15A9"/>
    <w:rsid w:val="008E659C"/>
    <w:rsid w:val="008F7E04"/>
    <w:rsid w:val="009122B9"/>
    <w:rsid w:val="00912B82"/>
    <w:rsid w:val="00926319"/>
    <w:rsid w:val="0095288B"/>
    <w:rsid w:val="00992AA9"/>
    <w:rsid w:val="009958DC"/>
    <w:rsid w:val="00996525"/>
    <w:rsid w:val="009E761A"/>
    <w:rsid w:val="00A63835"/>
    <w:rsid w:val="00A92CDD"/>
    <w:rsid w:val="00AD7098"/>
    <w:rsid w:val="00B01578"/>
    <w:rsid w:val="00B23657"/>
    <w:rsid w:val="00B2482F"/>
    <w:rsid w:val="00B61A0A"/>
    <w:rsid w:val="00BB316F"/>
    <w:rsid w:val="00BF0230"/>
    <w:rsid w:val="00C80189"/>
    <w:rsid w:val="00CB696F"/>
    <w:rsid w:val="00CC5DA5"/>
    <w:rsid w:val="00CD5C2E"/>
    <w:rsid w:val="00CF01E5"/>
    <w:rsid w:val="00CF30E0"/>
    <w:rsid w:val="00D07454"/>
    <w:rsid w:val="00D155E7"/>
    <w:rsid w:val="00D26C8B"/>
    <w:rsid w:val="00D67480"/>
    <w:rsid w:val="00D67C1B"/>
    <w:rsid w:val="00DC0F7C"/>
    <w:rsid w:val="00DC68B5"/>
    <w:rsid w:val="00DE26BA"/>
    <w:rsid w:val="00DE3AD0"/>
    <w:rsid w:val="00E211A5"/>
    <w:rsid w:val="00E335B7"/>
    <w:rsid w:val="00E75AA8"/>
    <w:rsid w:val="00E75D1B"/>
    <w:rsid w:val="00EA3547"/>
    <w:rsid w:val="00EF181C"/>
    <w:rsid w:val="00EF4FA7"/>
    <w:rsid w:val="00F76C9A"/>
    <w:rsid w:val="00F87C15"/>
    <w:rsid w:val="00FA380F"/>
    <w:rsid w:val="00FA4D4F"/>
    <w:rsid w:val="00FA72DF"/>
    <w:rsid w:val="00FC1DF0"/>
    <w:rsid w:val="00FC74B5"/>
    <w:rsid w:val="00FE7125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F807-23F2-49B8-B852-7682789C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Tomasz Mikołap</dc:creator>
  <cp:keywords/>
  <dc:description/>
  <cp:lastModifiedBy>Tomasz Mikołap</cp:lastModifiedBy>
  <cp:revision>2</cp:revision>
  <dcterms:created xsi:type="dcterms:W3CDTF">2022-02-02T09:12:00Z</dcterms:created>
  <dcterms:modified xsi:type="dcterms:W3CDTF">2022-02-02T09:12:00Z</dcterms:modified>
</cp:coreProperties>
</file>