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DE7B34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E64A1A">
        <w:rPr>
          <w:rFonts w:ascii="Arial" w:eastAsiaTheme="majorEastAsia" w:hAnsi="Arial" w:cs="Arial"/>
          <w:caps/>
          <w:color w:val="632423" w:themeColor="accent2" w:themeShade="80"/>
          <w:spacing w:val="20"/>
          <w:sz w:val="22"/>
          <w:szCs w:val="22"/>
          <w:lang w:eastAsia="en-US"/>
        </w:rPr>
        <w:t>7</w:t>
      </w:r>
      <w:r w:rsidR="00615C26">
        <w:rPr>
          <w:rFonts w:ascii="Arial" w:eastAsiaTheme="majorEastAsia" w:hAnsi="Arial" w:cs="Arial"/>
          <w:caps/>
          <w:color w:val="632423" w:themeColor="accent2" w:themeShade="80"/>
          <w:spacing w:val="20"/>
          <w:sz w:val="22"/>
          <w:szCs w:val="22"/>
          <w:lang w:eastAsia="en-US"/>
        </w:rPr>
        <w:t>7</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6167BE6" w14:textId="268476C6" w:rsidR="00E64A1A" w:rsidRDefault="00615C26" w:rsidP="00E64A1A">
      <w:pPr>
        <w:spacing w:line="271" w:lineRule="auto"/>
        <w:jc w:val="center"/>
        <w:rPr>
          <w:rFonts w:ascii="Arial" w:hAnsi="Arial" w:cs="Arial"/>
          <w:b/>
          <w:bCs/>
          <w:sz w:val="22"/>
          <w:szCs w:val="22"/>
        </w:rPr>
      </w:pPr>
      <w:r w:rsidRPr="00615C26">
        <w:rPr>
          <w:rFonts w:ascii="Arial" w:hAnsi="Arial" w:cs="Arial"/>
          <w:b/>
          <w:bCs/>
          <w:sz w:val="22"/>
          <w:szCs w:val="22"/>
        </w:rPr>
        <w:t>Opracowanie projektu wielobranżowego wymiany instalacji WOD-KAN, elektrycznej, centralnego ogrzewania wraz z modernizacją kotłowni w Domu Pomocy Społecznej w Zielonce, ul. Poniatowskiego 29</w:t>
      </w:r>
    </w:p>
    <w:p w14:paraId="59FE0AD1" w14:textId="77777777" w:rsidR="00615C26" w:rsidRDefault="00615C26" w:rsidP="00E64A1A">
      <w:pPr>
        <w:spacing w:line="271" w:lineRule="auto"/>
        <w:jc w:val="center"/>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3430EF1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6C40691A" w14:textId="77777777" w:rsidR="00B13AE7" w:rsidRDefault="00B13AE7" w:rsidP="003A65B1">
      <w:pPr>
        <w:spacing w:line="271" w:lineRule="auto"/>
        <w:jc w:val="both"/>
        <w:rPr>
          <w:rFonts w:ascii="Arial" w:eastAsiaTheme="majorEastAsia" w:hAnsi="Arial" w:cs="Arial"/>
          <w:sz w:val="22"/>
          <w:szCs w:val="22"/>
          <w:lang w:eastAsia="en-US"/>
        </w:rPr>
      </w:pPr>
    </w:p>
    <w:p w14:paraId="073571A8" w14:textId="77777777" w:rsidR="00653FDC" w:rsidRPr="003A65B1" w:rsidRDefault="00653FDC"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b/>
          <w:sz w:val="22"/>
          <w:szCs w:val="22"/>
          <w:lang w:eastAsia="en-US"/>
        </w:rPr>
      </w:pPr>
    </w:p>
    <w:p w14:paraId="389FD9A3" w14:textId="77777777" w:rsidR="00615C26" w:rsidRPr="003A65B1" w:rsidRDefault="00615C26"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F6479">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0F447EFC" w:rsidR="007B6AA5" w:rsidRPr="00E978B4" w:rsidRDefault="007B6AA5" w:rsidP="00E978B4">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978B4">
        <w:rPr>
          <w:rFonts w:ascii="Arial" w:hAnsi="Arial" w:cs="Arial"/>
          <w:b/>
          <w:sz w:val="22"/>
          <w:szCs w:val="22"/>
          <w:lang w:eastAsia="en-US"/>
        </w:rPr>
        <w:t xml:space="preserve">. </w:t>
      </w:r>
      <w:r w:rsidRPr="00E978B4">
        <w:rPr>
          <w:rFonts w:ascii="Arial" w:hAnsi="Arial" w:cs="Arial"/>
          <w:b/>
          <w:sz w:val="22"/>
          <w:szCs w:val="22"/>
          <w:lang w:eastAsia="en-US"/>
        </w:rPr>
        <w:t>Termin otwarcia ofert</w:t>
      </w:r>
    </w:p>
    <w:p w14:paraId="5783D094" w14:textId="77777777" w:rsidR="007B6AA5" w:rsidRPr="003A65B1" w:rsidRDefault="007B6AA5"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F6479">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9AB7724"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22E4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w:t>
      </w:r>
      <w:r w:rsidR="00D22E41">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F647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F647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F6479">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F6479">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F6479">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F6479">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F6479">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F6479">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4BA8597C"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zastrzega</w:t>
      </w:r>
      <w:r w:rsidR="00A85EAD" w:rsidRPr="003A65B1">
        <w:rPr>
          <w:rFonts w:ascii="Arial" w:eastAsiaTheme="majorEastAsia" w:hAnsi="Arial" w:cs="Arial"/>
          <w:sz w:val="22"/>
          <w:szCs w:val="22"/>
          <w:lang w:eastAsia="en-US"/>
        </w:rPr>
        <w:t xml:space="preserve"> obowiąz</w:t>
      </w:r>
      <w:r w:rsidR="0038788E">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B012D4">
        <w:rPr>
          <w:rFonts w:ascii="Arial" w:eastAsiaTheme="majorEastAsia" w:hAnsi="Arial" w:cs="Arial"/>
          <w:sz w:val="22"/>
          <w:szCs w:val="22"/>
          <w:lang w:eastAsia="en-US"/>
        </w:rPr>
        <w:t>: koordynacja projektów branżowych.</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w:t>
      </w:r>
      <w:r w:rsidRPr="004E4915">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23BADF0D" w:rsidR="00282787" w:rsidRDefault="00E64A1A" w:rsidP="003A65B1">
      <w:pPr>
        <w:spacing w:after="200" w:line="271" w:lineRule="auto"/>
        <w:contextualSpacing/>
        <w:jc w:val="both"/>
        <w:rPr>
          <w:rFonts w:ascii="Arial" w:eastAsiaTheme="majorEastAsia" w:hAnsi="Arial" w:cs="Arial"/>
          <w:sz w:val="22"/>
          <w:szCs w:val="22"/>
          <w:lang w:eastAsia="en-US"/>
        </w:rPr>
      </w:pPr>
      <w:r w:rsidRPr="00E64A1A">
        <w:rPr>
          <w:rFonts w:ascii="Arial" w:eastAsiaTheme="majorEastAsia" w:hAnsi="Arial" w:cs="Arial"/>
          <w:sz w:val="22"/>
          <w:szCs w:val="22"/>
          <w:lang w:eastAsia="en-US"/>
        </w:rPr>
        <w:t>Przed złożeniem oferty Zamawiający wymaga dokonani</w:t>
      </w:r>
      <w:r w:rsidR="00AE4878">
        <w:rPr>
          <w:rFonts w:ascii="Arial" w:eastAsiaTheme="majorEastAsia" w:hAnsi="Arial" w:cs="Arial"/>
          <w:sz w:val="22"/>
          <w:szCs w:val="22"/>
          <w:lang w:eastAsia="en-US"/>
        </w:rPr>
        <w:t>a</w:t>
      </w:r>
      <w:r w:rsidRPr="00E64A1A">
        <w:rPr>
          <w:rFonts w:ascii="Arial" w:eastAsiaTheme="majorEastAsia" w:hAnsi="Arial" w:cs="Arial"/>
          <w:sz w:val="22"/>
          <w:szCs w:val="22"/>
          <w:lang w:eastAsia="en-US"/>
        </w:rPr>
        <w:t xml:space="preserve"> wizji lokalnej terenu w celu sprawdzenia zgodności załączonej do SWZ dokumentacji z faktycznym stanem i warunkami terenowymi</w:t>
      </w:r>
      <w:r>
        <w:rPr>
          <w:rFonts w:ascii="Arial" w:eastAsiaTheme="majorEastAsia" w:hAnsi="Arial" w:cs="Arial"/>
          <w:sz w:val="22"/>
          <w:szCs w:val="22"/>
          <w:lang w:eastAsia="en-US"/>
        </w:rPr>
        <w:t>.</w:t>
      </w:r>
    </w:p>
    <w:p w14:paraId="128437AE" w14:textId="77777777" w:rsidR="00E64A1A" w:rsidRPr="003A65B1" w:rsidRDefault="00E64A1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F6479">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309512B8"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615C26" w:rsidRPr="00615C26">
        <w:rPr>
          <w:rFonts w:ascii="Arial" w:eastAsiaTheme="majorEastAsia" w:hAnsi="Arial" w:cs="Arial"/>
          <w:b/>
          <w:bCs/>
          <w:sz w:val="22"/>
          <w:szCs w:val="22"/>
          <w:lang w:eastAsia="en-US"/>
        </w:rPr>
        <w:t>nie</w:t>
      </w:r>
      <w:r w:rsidR="00615C26">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w:t>
      </w:r>
      <w:r w:rsidR="00AE4878">
        <w:rPr>
          <w:rFonts w:ascii="Arial" w:eastAsiaTheme="majorEastAsia" w:hAnsi="Arial" w:cs="Arial"/>
          <w:b/>
          <w:sz w:val="22"/>
          <w:szCs w:val="22"/>
          <w:lang w:eastAsia="en-US"/>
        </w:rPr>
        <w:t>a</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F6479">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6479">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F6479">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C71C106" w14:textId="77777777" w:rsidR="00615C26" w:rsidRPr="00615C26" w:rsidRDefault="00587F52" w:rsidP="00CF6479">
      <w:pPr>
        <w:pStyle w:val="Tekstpodstawowy"/>
        <w:numPr>
          <w:ilvl w:val="0"/>
          <w:numId w:val="17"/>
        </w:numPr>
        <w:spacing w:after="200" w:line="271" w:lineRule="auto"/>
        <w:contextualSpacing/>
        <w:jc w:val="both"/>
        <w:rPr>
          <w:rFonts w:ascii="Arial" w:eastAsiaTheme="majorEastAsia" w:hAnsi="Arial" w:cs="Arial"/>
          <w:i/>
          <w:iCs/>
          <w:sz w:val="22"/>
          <w:szCs w:val="22"/>
          <w:lang w:eastAsia="en-US"/>
        </w:rPr>
      </w:pPr>
      <w:r w:rsidRPr="00615C26">
        <w:rPr>
          <w:rFonts w:ascii="Arial" w:eastAsiaTheme="majorEastAsia" w:hAnsi="Arial" w:cs="Arial"/>
          <w:sz w:val="22"/>
          <w:szCs w:val="22"/>
          <w:lang w:eastAsia="en-US"/>
        </w:rPr>
        <w:t xml:space="preserve">Dane osobowe </w:t>
      </w:r>
      <w:r w:rsidR="00962CBB" w:rsidRPr="00615C26">
        <w:rPr>
          <w:rFonts w:ascii="Arial" w:eastAsiaTheme="majorEastAsia" w:hAnsi="Arial" w:cs="Arial"/>
          <w:sz w:val="22"/>
          <w:szCs w:val="22"/>
          <w:lang w:eastAsia="en-US"/>
        </w:rPr>
        <w:t>w</w:t>
      </w:r>
      <w:r w:rsidRPr="00615C26">
        <w:rPr>
          <w:rFonts w:ascii="Arial" w:eastAsiaTheme="majorEastAsia" w:hAnsi="Arial" w:cs="Arial"/>
          <w:sz w:val="22"/>
          <w:szCs w:val="22"/>
          <w:lang w:eastAsia="en-US"/>
        </w:rPr>
        <w:t xml:space="preserve">ykonawcy </w:t>
      </w:r>
      <w:r w:rsidR="00962CBB" w:rsidRPr="00615C26">
        <w:rPr>
          <w:rFonts w:ascii="Arial" w:eastAsiaTheme="majorEastAsia" w:hAnsi="Arial" w:cs="Arial"/>
          <w:sz w:val="22"/>
          <w:szCs w:val="22"/>
          <w:lang w:eastAsia="en-US"/>
        </w:rPr>
        <w:t xml:space="preserve">będą </w:t>
      </w:r>
      <w:r w:rsidRPr="00615C26">
        <w:rPr>
          <w:rFonts w:ascii="Arial" w:eastAsiaTheme="majorEastAsia" w:hAnsi="Arial" w:cs="Arial"/>
          <w:sz w:val="22"/>
          <w:szCs w:val="22"/>
          <w:lang w:eastAsia="en-US"/>
        </w:rPr>
        <w:t xml:space="preserve">przetwarzane na podstawie art. 6 ust. 1 lit. c RODO </w:t>
      </w:r>
      <w:r w:rsidRPr="00615C26">
        <w:rPr>
          <w:rFonts w:ascii="Arial" w:eastAsiaTheme="majorEastAsia" w:hAnsi="Arial" w:cs="Arial"/>
          <w:sz w:val="22"/>
          <w:szCs w:val="22"/>
          <w:lang w:eastAsia="en-US"/>
        </w:rPr>
        <w:br/>
        <w:t xml:space="preserve">w celu związanym z przedmiotowym postępowaniem o udzielenie zamówienia publicznego pn. </w:t>
      </w:r>
      <w:r w:rsidR="00615C26" w:rsidRPr="00615C26">
        <w:rPr>
          <w:rFonts w:ascii="Arial" w:hAnsi="Arial" w:cs="Arial"/>
          <w:i/>
          <w:iCs/>
          <w:sz w:val="22"/>
          <w:szCs w:val="22"/>
        </w:rPr>
        <w:t>Opracowanie projektu wielobranżowego wymiany instalacji WOD-KAN, elektrycznej, centralnego ogrzewania wraz z modernizacją kotłowni w Domu Pomocy Społecznej w Zielonce, ul. Poniatowskiego 29</w:t>
      </w:r>
    </w:p>
    <w:p w14:paraId="2D06D68E" w14:textId="33B1F0DB" w:rsidR="00587F52" w:rsidRPr="00615C26" w:rsidRDefault="00587F52" w:rsidP="00CF6479">
      <w:pPr>
        <w:pStyle w:val="Tekstpodstawowy"/>
        <w:numPr>
          <w:ilvl w:val="0"/>
          <w:numId w:val="17"/>
        </w:numPr>
        <w:spacing w:after="200" w:line="271" w:lineRule="auto"/>
        <w:contextualSpacing/>
        <w:jc w:val="both"/>
        <w:rPr>
          <w:rFonts w:ascii="Arial" w:eastAsiaTheme="majorEastAsia" w:hAnsi="Arial" w:cs="Arial"/>
          <w:sz w:val="22"/>
          <w:szCs w:val="22"/>
          <w:lang w:eastAsia="en-US"/>
        </w:rPr>
      </w:pPr>
      <w:r w:rsidRPr="00615C26">
        <w:rPr>
          <w:rFonts w:ascii="Arial" w:eastAsiaTheme="majorEastAsia" w:hAnsi="Arial" w:cs="Arial"/>
          <w:sz w:val="22"/>
          <w:szCs w:val="22"/>
          <w:lang w:eastAsia="en-US"/>
        </w:rPr>
        <w:t xml:space="preserve">Odbiorcami przekazanych przez </w:t>
      </w:r>
      <w:r w:rsidR="00962CBB" w:rsidRPr="00615C26">
        <w:rPr>
          <w:rFonts w:ascii="Arial" w:eastAsiaTheme="majorEastAsia" w:hAnsi="Arial" w:cs="Arial"/>
          <w:sz w:val="22"/>
          <w:szCs w:val="22"/>
          <w:lang w:eastAsia="en-US"/>
        </w:rPr>
        <w:t>w</w:t>
      </w:r>
      <w:r w:rsidRPr="00615C26">
        <w:rPr>
          <w:rFonts w:ascii="Arial" w:eastAsiaTheme="majorEastAsia" w:hAnsi="Arial" w:cs="Arial"/>
          <w:sz w:val="22"/>
          <w:szCs w:val="22"/>
          <w:lang w:eastAsia="en-US"/>
        </w:rPr>
        <w:t xml:space="preserve">ykonawcę danych osobowych będą osoby lub podmioty, którym </w:t>
      </w:r>
      <w:r w:rsidR="00962CBB" w:rsidRPr="00615C26">
        <w:rPr>
          <w:rFonts w:ascii="Arial" w:eastAsiaTheme="majorEastAsia" w:hAnsi="Arial" w:cs="Arial"/>
          <w:sz w:val="22"/>
          <w:szCs w:val="22"/>
          <w:lang w:eastAsia="en-US"/>
        </w:rPr>
        <w:t xml:space="preserve">zostanie </w:t>
      </w:r>
      <w:r w:rsidRPr="00615C26">
        <w:rPr>
          <w:rFonts w:ascii="Arial" w:eastAsiaTheme="majorEastAsia" w:hAnsi="Arial" w:cs="Arial"/>
          <w:sz w:val="22"/>
          <w:szCs w:val="22"/>
          <w:lang w:eastAsia="en-US"/>
        </w:rPr>
        <w:t xml:space="preserve">udostępniona dokumentacja postępowania </w:t>
      </w:r>
      <w:r w:rsidR="00962CBB" w:rsidRPr="00615C26">
        <w:rPr>
          <w:rFonts w:ascii="Arial" w:eastAsiaTheme="majorEastAsia" w:hAnsi="Arial" w:cs="Arial"/>
          <w:sz w:val="22"/>
          <w:szCs w:val="22"/>
          <w:lang w:eastAsia="en-US"/>
        </w:rPr>
        <w:t>zgodnie z</w:t>
      </w:r>
      <w:r w:rsidRPr="00615C26">
        <w:rPr>
          <w:rFonts w:ascii="Arial" w:eastAsiaTheme="majorEastAsia" w:hAnsi="Arial" w:cs="Arial"/>
          <w:sz w:val="22"/>
          <w:szCs w:val="22"/>
          <w:lang w:eastAsia="en-US"/>
        </w:rPr>
        <w:t xml:space="preserve"> art. 8 oraz art. 96 ust. 3 ustawy Pzp, a także art. 6 ustawy z 6 września 2001 r</w:t>
      </w:r>
      <w:r w:rsidR="00962CBB" w:rsidRPr="00615C26">
        <w:rPr>
          <w:rFonts w:ascii="Arial" w:eastAsiaTheme="majorEastAsia" w:hAnsi="Arial" w:cs="Arial"/>
          <w:sz w:val="22"/>
          <w:szCs w:val="22"/>
          <w:lang w:eastAsia="en-US"/>
        </w:rPr>
        <w:t xml:space="preserve">. </w:t>
      </w:r>
      <w:r w:rsidRPr="00615C26">
        <w:rPr>
          <w:rFonts w:ascii="Arial" w:eastAsiaTheme="majorEastAsia" w:hAnsi="Arial" w:cs="Arial"/>
          <w:sz w:val="22"/>
          <w:szCs w:val="22"/>
          <w:lang w:eastAsia="en-US"/>
        </w:rPr>
        <w:t>o dostępie do informacji publicznej.</w:t>
      </w:r>
    </w:p>
    <w:p w14:paraId="273707EE" w14:textId="2C4A257B" w:rsidR="00352806" w:rsidRPr="003A65B1" w:rsidRDefault="00587F52" w:rsidP="00CF6479">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F6479">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6479">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6479">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6479">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6479">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8210D9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w:t>
      </w:r>
      <w:r w:rsidR="009441B0">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B3BF13D" w14:textId="77777777" w:rsidR="00B0031A" w:rsidRDefault="00B0031A" w:rsidP="00615C26">
      <w:pPr>
        <w:autoSpaceDE w:val="0"/>
        <w:autoSpaceDN w:val="0"/>
        <w:adjustRightInd w:val="0"/>
        <w:jc w:val="both"/>
        <w:rPr>
          <w:rFonts w:ascii="Arial" w:hAnsi="Arial" w:cs="Arial"/>
          <w:sz w:val="22"/>
          <w:szCs w:val="22"/>
        </w:rPr>
      </w:pPr>
    </w:p>
    <w:p w14:paraId="37C3F049" w14:textId="77777777" w:rsidR="00B0031A" w:rsidRDefault="00B0031A" w:rsidP="00615C26">
      <w:pPr>
        <w:autoSpaceDE w:val="0"/>
        <w:autoSpaceDN w:val="0"/>
        <w:adjustRightInd w:val="0"/>
        <w:jc w:val="both"/>
        <w:rPr>
          <w:rFonts w:ascii="Arial" w:hAnsi="Arial" w:cs="Arial"/>
          <w:sz w:val="22"/>
          <w:szCs w:val="22"/>
        </w:rPr>
      </w:pPr>
    </w:p>
    <w:p w14:paraId="79D6E335" w14:textId="6FDF0E7F" w:rsidR="00B0031A" w:rsidRPr="00B0031A" w:rsidRDefault="00B0031A" w:rsidP="00615C26">
      <w:pPr>
        <w:autoSpaceDE w:val="0"/>
        <w:autoSpaceDN w:val="0"/>
        <w:adjustRightInd w:val="0"/>
        <w:jc w:val="both"/>
        <w:rPr>
          <w:rFonts w:ascii="Arial" w:hAnsi="Arial" w:cs="Arial"/>
          <w:b/>
          <w:bCs/>
          <w:sz w:val="22"/>
          <w:szCs w:val="22"/>
        </w:rPr>
      </w:pPr>
      <w:r w:rsidRPr="00B0031A">
        <w:rPr>
          <w:rFonts w:ascii="Arial" w:hAnsi="Arial" w:cs="Arial"/>
          <w:sz w:val="22"/>
          <w:szCs w:val="22"/>
        </w:rPr>
        <w:lastRenderedPageBreak/>
        <w:t>1.</w:t>
      </w:r>
      <w:r w:rsidRPr="00B0031A">
        <w:rPr>
          <w:rFonts w:ascii="Arial" w:hAnsi="Arial" w:cs="Arial"/>
          <w:sz w:val="22"/>
          <w:szCs w:val="22"/>
        </w:rPr>
        <w:tab/>
      </w:r>
      <w:r w:rsidRPr="00B0031A">
        <w:rPr>
          <w:rFonts w:ascii="Arial" w:hAnsi="Arial" w:cs="Arial"/>
          <w:b/>
          <w:bCs/>
          <w:sz w:val="22"/>
          <w:szCs w:val="22"/>
        </w:rPr>
        <w:t>Przedmiot zamówienia stanowi:</w:t>
      </w:r>
    </w:p>
    <w:p w14:paraId="7654D376" w14:textId="58B44DF6" w:rsidR="00B0031A" w:rsidRDefault="0087115F" w:rsidP="00B0031A">
      <w:pPr>
        <w:autoSpaceDE w:val="0"/>
        <w:autoSpaceDN w:val="0"/>
        <w:adjustRightInd w:val="0"/>
        <w:jc w:val="both"/>
        <w:rPr>
          <w:rFonts w:ascii="Arial" w:hAnsi="Arial" w:cs="Arial"/>
          <w:sz w:val="22"/>
          <w:szCs w:val="22"/>
        </w:rPr>
      </w:pPr>
      <w:r w:rsidRPr="0087115F">
        <w:rPr>
          <w:rFonts w:ascii="Arial" w:hAnsi="Arial" w:cs="Arial"/>
          <w:sz w:val="22"/>
          <w:szCs w:val="22"/>
        </w:rPr>
        <w:t>Opracowanie projektu wielobranżowego wymiany instalacji WOD-KAN, elektrycznej, centralnego ogrzewania wraz z modernizacją kotłowni w Domu Pomocy Społecznej w Zielonce, ul. Poniatowskiego 29.</w:t>
      </w:r>
    </w:p>
    <w:p w14:paraId="155E1468" w14:textId="77777777" w:rsidR="0087115F" w:rsidRDefault="0087115F" w:rsidP="00B0031A">
      <w:pPr>
        <w:autoSpaceDE w:val="0"/>
        <w:autoSpaceDN w:val="0"/>
        <w:adjustRightInd w:val="0"/>
        <w:jc w:val="both"/>
        <w:rPr>
          <w:rFonts w:ascii="Arial" w:hAnsi="Arial" w:cs="Arial"/>
          <w:sz w:val="22"/>
          <w:szCs w:val="22"/>
        </w:rPr>
      </w:pPr>
    </w:p>
    <w:p w14:paraId="6090E42E" w14:textId="565AD972" w:rsidR="00B0031A" w:rsidRPr="00B0031A" w:rsidRDefault="00B0031A" w:rsidP="00B0031A">
      <w:pPr>
        <w:autoSpaceDE w:val="0"/>
        <w:autoSpaceDN w:val="0"/>
        <w:adjustRightInd w:val="0"/>
        <w:jc w:val="both"/>
        <w:rPr>
          <w:rFonts w:ascii="Arial" w:hAnsi="Arial" w:cs="Arial"/>
          <w:sz w:val="22"/>
          <w:szCs w:val="22"/>
        </w:rPr>
      </w:pPr>
      <w:r w:rsidRPr="00B0031A">
        <w:rPr>
          <w:rFonts w:ascii="Arial" w:hAnsi="Arial" w:cs="Arial"/>
          <w:sz w:val="22"/>
          <w:szCs w:val="22"/>
        </w:rPr>
        <w:t>Wspólny Słownik Zamówień:</w:t>
      </w:r>
    </w:p>
    <w:p w14:paraId="318EA908" w14:textId="77777777" w:rsidR="00B0031A" w:rsidRPr="00B0031A" w:rsidRDefault="00B0031A" w:rsidP="00B0031A">
      <w:pPr>
        <w:autoSpaceDE w:val="0"/>
        <w:autoSpaceDN w:val="0"/>
        <w:adjustRightInd w:val="0"/>
        <w:jc w:val="both"/>
        <w:rPr>
          <w:rFonts w:ascii="Arial" w:hAnsi="Arial" w:cs="Arial"/>
          <w:sz w:val="22"/>
          <w:szCs w:val="22"/>
        </w:rPr>
      </w:pPr>
      <w:r w:rsidRPr="00B0031A">
        <w:rPr>
          <w:rFonts w:ascii="Arial" w:hAnsi="Arial" w:cs="Arial"/>
          <w:sz w:val="22"/>
          <w:szCs w:val="22"/>
        </w:rPr>
        <w:t>Kod CPV:</w:t>
      </w:r>
    </w:p>
    <w:p w14:paraId="48F75619" w14:textId="77777777" w:rsidR="00B0031A" w:rsidRPr="00B0031A" w:rsidRDefault="00B0031A" w:rsidP="00B0031A">
      <w:pPr>
        <w:autoSpaceDE w:val="0"/>
        <w:autoSpaceDN w:val="0"/>
        <w:adjustRightInd w:val="0"/>
        <w:jc w:val="both"/>
        <w:rPr>
          <w:rFonts w:ascii="Arial" w:hAnsi="Arial" w:cs="Arial"/>
          <w:sz w:val="22"/>
          <w:szCs w:val="22"/>
        </w:rPr>
      </w:pPr>
      <w:r w:rsidRPr="00B0031A">
        <w:rPr>
          <w:rFonts w:ascii="Arial" w:hAnsi="Arial" w:cs="Arial"/>
          <w:sz w:val="22"/>
          <w:szCs w:val="22"/>
        </w:rPr>
        <w:t>71200000-0 - Usługi architektoniczne i podobne</w:t>
      </w:r>
    </w:p>
    <w:p w14:paraId="53AECDC7" w14:textId="77777777" w:rsidR="00B0031A" w:rsidRPr="00B0031A" w:rsidRDefault="00B0031A" w:rsidP="00B0031A">
      <w:pPr>
        <w:autoSpaceDE w:val="0"/>
        <w:autoSpaceDN w:val="0"/>
        <w:adjustRightInd w:val="0"/>
        <w:jc w:val="both"/>
        <w:rPr>
          <w:rFonts w:ascii="Arial" w:hAnsi="Arial" w:cs="Arial"/>
          <w:sz w:val="22"/>
          <w:szCs w:val="22"/>
        </w:rPr>
      </w:pPr>
      <w:r w:rsidRPr="00B0031A">
        <w:rPr>
          <w:rFonts w:ascii="Arial" w:hAnsi="Arial" w:cs="Arial"/>
          <w:sz w:val="22"/>
          <w:szCs w:val="22"/>
        </w:rPr>
        <w:t>71000000-8 - Usługi architektoniczne, budowlane, inżynieryjne i kontrolne</w:t>
      </w:r>
    </w:p>
    <w:p w14:paraId="36204CAC" w14:textId="74193D2E" w:rsidR="00B0031A" w:rsidRDefault="00B0031A" w:rsidP="00B0031A">
      <w:pPr>
        <w:autoSpaceDE w:val="0"/>
        <w:autoSpaceDN w:val="0"/>
        <w:adjustRightInd w:val="0"/>
        <w:jc w:val="both"/>
        <w:rPr>
          <w:rFonts w:ascii="Arial" w:hAnsi="Arial" w:cs="Arial"/>
          <w:sz w:val="22"/>
          <w:szCs w:val="22"/>
        </w:rPr>
      </w:pPr>
      <w:r w:rsidRPr="00B0031A">
        <w:rPr>
          <w:rFonts w:ascii="Arial" w:hAnsi="Arial" w:cs="Arial"/>
          <w:sz w:val="22"/>
          <w:szCs w:val="22"/>
        </w:rPr>
        <w:t>71320000-7 - Usługi inżynieryjne w zakresie projektowania</w:t>
      </w:r>
    </w:p>
    <w:p w14:paraId="3BEC5545" w14:textId="77777777" w:rsidR="00B0031A" w:rsidRDefault="00B0031A" w:rsidP="00615C26">
      <w:pPr>
        <w:autoSpaceDE w:val="0"/>
        <w:autoSpaceDN w:val="0"/>
        <w:adjustRightInd w:val="0"/>
        <w:jc w:val="both"/>
        <w:rPr>
          <w:rFonts w:ascii="Arial" w:hAnsi="Arial" w:cs="Arial"/>
          <w:sz w:val="22"/>
          <w:szCs w:val="22"/>
        </w:rPr>
      </w:pPr>
    </w:p>
    <w:p w14:paraId="6628A2A1" w14:textId="282A1AA7" w:rsidR="00B0031A" w:rsidRPr="00B0031A" w:rsidRDefault="00B0031A" w:rsidP="00B0031A">
      <w:pPr>
        <w:pStyle w:val="Akapitzlist"/>
        <w:numPr>
          <w:ilvl w:val="0"/>
          <w:numId w:val="23"/>
        </w:numPr>
        <w:autoSpaceDE w:val="0"/>
        <w:autoSpaceDN w:val="0"/>
        <w:adjustRightInd w:val="0"/>
        <w:jc w:val="both"/>
        <w:rPr>
          <w:rFonts w:ascii="Arial" w:hAnsi="Arial" w:cs="Arial"/>
          <w:b/>
          <w:bCs/>
          <w:sz w:val="22"/>
          <w:szCs w:val="22"/>
        </w:rPr>
      </w:pPr>
      <w:r w:rsidRPr="00B0031A">
        <w:rPr>
          <w:rFonts w:ascii="Arial" w:hAnsi="Arial" w:cs="Arial"/>
          <w:b/>
          <w:bCs/>
          <w:sz w:val="22"/>
          <w:szCs w:val="22"/>
        </w:rPr>
        <w:t>Szczegółowy opis przedmiotu zamówienia</w:t>
      </w:r>
    </w:p>
    <w:p w14:paraId="69F90B98" w14:textId="5C3E895D" w:rsidR="00615C26" w:rsidRPr="00B0031A" w:rsidRDefault="00615C26" w:rsidP="00B0031A">
      <w:pPr>
        <w:autoSpaceDE w:val="0"/>
        <w:autoSpaceDN w:val="0"/>
        <w:adjustRightInd w:val="0"/>
        <w:jc w:val="both"/>
        <w:rPr>
          <w:rFonts w:ascii="Arial" w:hAnsi="Arial" w:cs="Arial"/>
          <w:sz w:val="22"/>
          <w:szCs w:val="22"/>
        </w:rPr>
      </w:pPr>
      <w:r w:rsidRPr="00B0031A">
        <w:rPr>
          <w:rFonts w:ascii="Arial" w:hAnsi="Arial" w:cs="Arial"/>
          <w:sz w:val="22"/>
          <w:szCs w:val="22"/>
        </w:rPr>
        <w:t>Przedmiotem zamówienia jest zadanie dwuletnie polegające na opracowaniu projektu wielobranżowego wymiany instalacji wodno-kanalizacyjnej, elektrycznej, centralnego ogrzewania wraz z modernizacją kotłowni w Domu pomocy Społecznej w Zielonce, ul. Poniatowskiego 29.</w:t>
      </w:r>
    </w:p>
    <w:p w14:paraId="64BF8A0E" w14:textId="77777777" w:rsidR="00B0031A" w:rsidRPr="00615C26" w:rsidRDefault="00B0031A" w:rsidP="00615C26">
      <w:pPr>
        <w:autoSpaceDE w:val="0"/>
        <w:autoSpaceDN w:val="0"/>
        <w:adjustRightInd w:val="0"/>
        <w:jc w:val="both"/>
        <w:rPr>
          <w:rFonts w:ascii="Arial" w:hAnsi="Arial" w:cs="Arial"/>
          <w:sz w:val="22"/>
          <w:szCs w:val="22"/>
        </w:rPr>
      </w:pPr>
    </w:p>
    <w:p w14:paraId="123EBD0F" w14:textId="77777777" w:rsidR="00615C26" w:rsidRPr="00615C26" w:rsidRDefault="00615C26" w:rsidP="00615C26">
      <w:pPr>
        <w:autoSpaceDE w:val="0"/>
        <w:autoSpaceDN w:val="0"/>
        <w:adjustRightInd w:val="0"/>
        <w:jc w:val="both"/>
        <w:rPr>
          <w:rFonts w:ascii="Arial" w:hAnsi="Arial" w:cs="Arial"/>
          <w:sz w:val="22"/>
          <w:szCs w:val="22"/>
        </w:rPr>
      </w:pPr>
      <w:r w:rsidRPr="00615C26">
        <w:rPr>
          <w:rFonts w:ascii="Arial" w:hAnsi="Arial" w:cs="Arial"/>
          <w:sz w:val="22"/>
          <w:szCs w:val="22"/>
        </w:rPr>
        <w:t>Projekt w następującym zakresie:</w:t>
      </w:r>
    </w:p>
    <w:p w14:paraId="0BE79F13" w14:textId="77777777" w:rsidR="00615C26" w:rsidRPr="00615C26" w:rsidRDefault="00615C26" w:rsidP="00615C26">
      <w:pPr>
        <w:autoSpaceDE w:val="0"/>
        <w:autoSpaceDN w:val="0"/>
        <w:adjustRightInd w:val="0"/>
        <w:jc w:val="both"/>
        <w:rPr>
          <w:rFonts w:ascii="Arial" w:hAnsi="Arial" w:cs="Arial"/>
          <w:sz w:val="22"/>
          <w:szCs w:val="22"/>
        </w:rPr>
      </w:pPr>
      <w:r w:rsidRPr="00615C26">
        <w:rPr>
          <w:rFonts w:ascii="Arial" w:hAnsi="Arial" w:cs="Arial"/>
          <w:sz w:val="22"/>
          <w:szCs w:val="22"/>
        </w:rPr>
        <w:t>A. w ciągu 5 dni od dnia podpisania umowy;</w:t>
      </w:r>
    </w:p>
    <w:p w14:paraId="4FCE5F56" w14:textId="07B51A95"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1. </w:t>
      </w:r>
      <w:r w:rsidRPr="00615C26">
        <w:rPr>
          <w:rFonts w:ascii="Arial" w:hAnsi="Arial" w:cs="Arial"/>
          <w:sz w:val="22"/>
          <w:szCs w:val="22"/>
        </w:rPr>
        <w:t xml:space="preserve">Inwentaryzacja pomieszczenia kotłowni </w:t>
      </w:r>
    </w:p>
    <w:p w14:paraId="3B2C525D" w14:textId="77777777" w:rsidR="00615C26" w:rsidRPr="00615C26" w:rsidRDefault="00615C26" w:rsidP="00615C26">
      <w:pPr>
        <w:autoSpaceDE w:val="0"/>
        <w:autoSpaceDN w:val="0"/>
        <w:adjustRightInd w:val="0"/>
        <w:jc w:val="both"/>
        <w:rPr>
          <w:rFonts w:ascii="Arial" w:hAnsi="Arial" w:cs="Arial"/>
          <w:sz w:val="22"/>
          <w:szCs w:val="22"/>
        </w:rPr>
      </w:pPr>
      <w:r w:rsidRPr="00615C26">
        <w:rPr>
          <w:rFonts w:ascii="Arial" w:hAnsi="Arial" w:cs="Arial"/>
          <w:sz w:val="22"/>
          <w:szCs w:val="22"/>
        </w:rPr>
        <w:t>B. w ciągu 150 dni od dnia podpisania umowy;</w:t>
      </w:r>
    </w:p>
    <w:p w14:paraId="2E6097BF" w14:textId="7A7F1BCA"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1. </w:t>
      </w:r>
      <w:r w:rsidRPr="00615C26">
        <w:rPr>
          <w:rFonts w:ascii="Arial" w:hAnsi="Arial" w:cs="Arial"/>
          <w:sz w:val="22"/>
          <w:szCs w:val="22"/>
        </w:rPr>
        <w:t xml:space="preserve">Inwentaryzacja architektoniczno-budowlana </w:t>
      </w:r>
    </w:p>
    <w:p w14:paraId="4AAA4BAF" w14:textId="2D535185"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2. </w:t>
      </w:r>
      <w:r w:rsidRPr="00615C26">
        <w:rPr>
          <w:rFonts w:ascii="Arial" w:hAnsi="Arial" w:cs="Arial"/>
          <w:sz w:val="22"/>
          <w:szCs w:val="22"/>
        </w:rPr>
        <w:t>Inwentaryzacja instalacyjna</w:t>
      </w:r>
    </w:p>
    <w:p w14:paraId="0226557D" w14:textId="574BAD62"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3. </w:t>
      </w:r>
      <w:r w:rsidRPr="00615C26">
        <w:rPr>
          <w:rFonts w:ascii="Arial" w:hAnsi="Arial" w:cs="Arial"/>
          <w:sz w:val="22"/>
          <w:szCs w:val="22"/>
        </w:rPr>
        <w:t>Projekt branżowy modernizacji kotłowni gazowej</w:t>
      </w:r>
    </w:p>
    <w:p w14:paraId="13AA58E1" w14:textId="67F5D3A0"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4. </w:t>
      </w:r>
      <w:r w:rsidRPr="00615C26">
        <w:rPr>
          <w:rFonts w:ascii="Arial" w:hAnsi="Arial" w:cs="Arial"/>
          <w:sz w:val="22"/>
          <w:szCs w:val="22"/>
        </w:rPr>
        <w:t>Projekt branżowy wymiany instalacji elektrycznej</w:t>
      </w:r>
    </w:p>
    <w:p w14:paraId="092079A0" w14:textId="5387C9D9"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5. </w:t>
      </w:r>
      <w:r w:rsidRPr="00615C26">
        <w:rPr>
          <w:rFonts w:ascii="Arial" w:hAnsi="Arial" w:cs="Arial"/>
          <w:sz w:val="22"/>
          <w:szCs w:val="22"/>
        </w:rPr>
        <w:t>Projekt branżowy wymiany wewnętrznej instalacji wodno – kanalizacyjnej</w:t>
      </w:r>
    </w:p>
    <w:p w14:paraId="3DE696FD" w14:textId="402B35EE"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6. </w:t>
      </w:r>
      <w:r w:rsidRPr="00615C26">
        <w:rPr>
          <w:rFonts w:ascii="Arial" w:hAnsi="Arial" w:cs="Arial"/>
          <w:sz w:val="22"/>
          <w:szCs w:val="22"/>
        </w:rPr>
        <w:t>Projekt branżowy wymiany wewnętrznej instalacji centralnego ogrzewania</w:t>
      </w:r>
    </w:p>
    <w:p w14:paraId="523B33A9" w14:textId="120FB947"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7. </w:t>
      </w:r>
      <w:r w:rsidRPr="00615C26">
        <w:rPr>
          <w:rFonts w:ascii="Arial" w:hAnsi="Arial" w:cs="Arial"/>
          <w:sz w:val="22"/>
          <w:szCs w:val="22"/>
        </w:rPr>
        <w:t>Projekt branżowy wymiany wewnętrznej instalacji gazowej</w:t>
      </w:r>
    </w:p>
    <w:p w14:paraId="4439CCBC" w14:textId="791EC08F"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8. </w:t>
      </w:r>
      <w:r w:rsidRPr="00615C26">
        <w:rPr>
          <w:rFonts w:ascii="Arial" w:hAnsi="Arial" w:cs="Arial"/>
          <w:sz w:val="22"/>
          <w:szCs w:val="22"/>
        </w:rPr>
        <w:t>Przedmiar robót /każda branża/</w:t>
      </w:r>
    </w:p>
    <w:p w14:paraId="7870292D" w14:textId="3AA82CF2"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9. </w:t>
      </w:r>
      <w:r w:rsidRPr="00615C26">
        <w:rPr>
          <w:rFonts w:ascii="Arial" w:hAnsi="Arial" w:cs="Arial"/>
          <w:sz w:val="22"/>
          <w:szCs w:val="22"/>
        </w:rPr>
        <w:t>Kosztorys inwestorski /każda branża/</w:t>
      </w:r>
    </w:p>
    <w:p w14:paraId="01E89E3C" w14:textId="28EFF0F1"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10. </w:t>
      </w:r>
      <w:r w:rsidRPr="00615C26">
        <w:rPr>
          <w:rFonts w:ascii="Arial" w:hAnsi="Arial" w:cs="Arial"/>
          <w:sz w:val="22"/>
          <w:szCs w:val="22"/>
        </w:rPr>
        <w:t>Specyfikacja Technicznego Wykonania i Odbioru Robót /każda branża/</w:t>
      </w:r>
    </w:p>
    <w:p w14:paraId="540B1313" w14:textId="4FEE5AE0" w:rsidR="00615C26" w:rsidRPr="00615C26" w:rsidRDefault="00615C26" w:rsidP="00615C26">
      <w:pPr>
        <w:autoSpaceDE w:val="0"/>
        <w:autoSpaceDN w:val="0"/>
        <w:adjustRightInd w:val="0"/>
        <w:jc w:val="both"/>
        <w:rPr>
          <w:rFonts w:ascii="Arial" w:hAnsi="Arial" w:cs="Arial"/>
          <w:sz w:val="22"/>
          <w:szCs w:val="22"/>
        </w:rPr>
      </w:pPr>
      <w:r>
        <w:rPr>
          <w:rFonts w:ascii="Arial" w:hAnsi="Arial" w:cs="Arial"/>
          <w:sz w:val="22"/>
          <w:szCs w:val="22"/>
        </w:rPr>
        <w:t xml:space="preserve">11. </w:t>
      </w:r>
      <w:r w:rsidRPr="00615C26">
        <w:rPr>
          <w:rFonts w:ascii="Arial" w:hAnsi="Arial" w:cs="Arial"/>
          <w:sz w:val="22"/>
          <w:szCs w:val="22"/>
        </w:rPr>
        <w:t>Informacja dotycząca bezpieczeństwa i ochrony zdrowia /każda branża/</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17C75CA" w:rsidR="00AA4F20" w:rsidRPr="0087115F" w:rsidRDefault="00EC45FB" w:rsidP="0087115F">
      <w:pPr>
        <w:pStyle w:val="Akapitzlist"/>
        <w:numPr>
          <w:ilvl w:val="0"/>
          <w:numId w:val="23"/>
        </w:numPr>
        <w:spacing w:after="200" w:line="271" w:lineRule="auto"/>
        <w:contextualSpacing/>
        <w:jc w:val="both"/>
        <w:rPr>
          <w:rFonts w:ascii="Arial" w:eastAsiaTheme="majorEastAsia" w:hAnsi="Arial" w:cs="Arial"/>
          <w:b/>
          <w:sz w:val="22"/>
          <w:szCs w:val="22"/>
          <w:lang w:eastAsia="en-US"/>
        </w:rPr>
      </w:pPr>
      <w:r w:rsidRPr="0087115F">
        <w:rPr>
          <w:rFonts w:ascii="Arial" w:eastAsiaTheme="majorEastAsia" w:hAnsi="Arial" w:cs="Arial"/>
          <w:b/>
          <w:sz w:val="22"/>
          <w:szCs w:val="22"/>
          <w:lang w:eastAsia="en-US"/>
        </w:rPr>
        <w:t>Gwarancja i rękojmia</w:t>
      </w:r>
    </w:p>
    <w:p w14:paraId="59AE7E28" w14:textId="7BA0318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87115F">
        <w:rPr>
          <w:rFonts w:ascii="Arial" w:eastAsiaTheme="majorEastAsia" w:hAnsi="Arial" w:cs="Arial"/>
          <w:sz w:val="22"/>
          <w:szCs w:val="22"/>
          <w:lang w:eastAsia="en-US"/>
        </w:rPr>
        <w:t>3</w:t>
      </w:r>
      <w:r w:rsidR="0000552B">
        <w:rPr>
          <w:rFonts w:ascii="Arial" w:eastAsiaTheme="majorEastAsia" w:hAnsi="Arial" w:cs="Arial"/>
          <w:sz w:val="22"/>
          <w:szCs w:val="22"/>
          <w:lang w:eastAsia="en-US"/>
        </w:rPr>
        <w:t xml:space="preserve">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37261B52" w:rsidR="00447382" w:rsidRPr="003A65B1" w:rsidRDefault="00E978B4" w:rsidP="00E978B4">
      <w:pPr>
        <w:shd w:val="clear" w:color="auto" w:fill="B2A1C7" w:themeFill="accent4" w:themeFillTint="99"/>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 xml:space="preserve">2. </w:t>
      </w:r>
      <w:r w:rsidR="00447382"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1703BC80" w:rsidR="007515D3" w:rsidRPr="003A65B1" w:rsidRDefault="00E978B4" w:rsidP="00E978B4">
      <w:pPr>
        <w:shd w:val="clear" w:color="auto" w:fill="B2A1C7" w:themeFill="accent4" w:themeFillTint="99"/>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lastRenderedPageBreak/>
        <w:t xml:space="preserve">3. </w:t>
      </w:r>
      <w:r w:rsidR="0089169E"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0089169E"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0" w:name="_Hlk108597329"/>
      <w:r w:rsidRPr="0000552B">
        <w:rPr>
          <w:rFonts w:ascii="Arial" w:hAnsi="Arial" w:cs="Arial"/>
          <w:bCs/>
          <w:sz w:val="22"/>
          <w:szCs w:val="22"/>
        </w:rPr>
        <w:t>Nie dotyczy.</w:t>
      </w:r>
    </w:p>
    <w:bookmarkEnd w:id="0"/>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73D1383D" w14:textId="77777777" w:rsidR="00615C26" w:rsidRPr="003A65B1" w:rsidRDefault="00615C26" w:rsidP="003A65B1">
      <w:pPr>
        <w:spacing w:line="271" w:lineRule="auto"/>
        <w:jc w:val="both"/>
        <w:rPr>
          <w:rFonts w:ascii="Arial" w:hAnsi="Arial" w:cs="Arial"/>
          <w:color w:val="FF0000"/>
          <w:sz w:val="22"/>
          <w:szCs w:val="22"/>
        </w:rPr>
      </w:pPr>
    </w:p>
    <w:p w14:paraId="58D6252B" w14:textId="311AC1A8" w:rsidR="000F0283" w:rsidRPr="006C0A57" w:rsidRDefault="00EC45FB" w:rsidP="00CF6479">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23499D8" w14:textId="2B2476FD" w:rsidR="00615C26" w:rsidRPr="00615C26" w:rsidRDefault="00615C26" w:rsidP="00615C26">
      <w:pPr>
        <w:spacing w:line="271" w:lineRule="auto"/>
        <w:jc w:val="both"/>
        <w:rPr>
          <w:rFonts w:ascii="Arial" w:hAnsi="Arial" w:cs="Arial"/>
          <w:sz w:val="22"/>
          <w:szCs w:val="22"/>
        </w:rPr>
      </w:pPr>
      <w:r w:rsidRPr="00615C26">
        <w:rPr>
          <w:rFonts w:ascii="Arial" w:hAnsi="Arial" w:cs="Arial"/>
          <w:sz w:val="22"/>
          <w:szCs w:val="22"/>
        </w:rPr>
        <w:t>Termin wykonania zamówienia: w terminie 150 dni od dnia zawarcia umowy w tym:</w:t>
      </w:r>
    </w:p>
    <w:p w14:paraId="2F337128" w14:textId="46FEC8BD" w:rsidR="00010718" w:rsidRDefault="00615C26" w:rsidP="00615C26">
      <w:pPr>
        <w:spacing w:line="271" w:lineRule="auto"/>
        <w:jc w:val="both"/>
        <w:rPr>
          <w:rFonts w:ascii="Arial" w:hAnsi="Arial" w:cs="Arial"/>
          <w:sz w:val="22"/>
          <w:szCs w:val="22"/>
        </w:rPr>
      </w:pPr>
      <w:r w:rsidRPr="00615C26">
        <w:rPr>
          <w:rFonts w:ascii="Arial" w:hAnsi="Arial" w:cs="Arial"/>
          <w:sz w:val="22"/>
          <w:szCs w:val="22"/>
        </w:rPr>
        <w:t>I etap w roku 2023 – w terminie 5 dni od dnia zawarcia umowy (Inwentaryzacja pomieszczenia kotłowni).</w:t>
      </w:r>
    </w:p>
    <w:p w14:paraId="567120C8" w14:textId="77777777" w:rsidR="00615C26" w:rsidRPr="003A65B1" w:rsidRDefault="00615C26" w:rsidP="00615C26">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46F2BBFD" w:rsidR="006C0A57" w:rsidRPr="00615C26" w:rsidRDefault="00615C26" w:rsidP="00615C26">
            <w:pPr>
              <w:pStyle w:val="Akapitzlist"/>
              <w:suppressAutoHyphens/>
              <w:spacing w:line="271" w:lineRule="auto"/>
              <w:ind w:left="0"/>
              <w:jc w:val="both"/>
              <w:rPr>
                <w:rFonts w:ascii="Arial" w:hAnsi="Arial" w:cs="Arial"/>
                <w:sz w:val="22"/>
                <w:szCs w:val="22"/>
              </w:rPr>
            </w:pPr>
            <w:r w:rsidRPr="00615C26">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z przedmiotem zamówienia na sumę gwarancyjną nie mniejszą niż </w:t>
            </w:r>
            <w:r>
              <w:rPr>
                <w:rFonts w:ascii="Arial" w:eastAsia="Lucida Sans Unicode" w:hAnsi="Arial" w:cs="Arial"/>
                <w:kern w:val="1"/>
                <w:sz w:val="22"/>
                <w:szCs w:val="22"/>
              </w:rPr>
              <w:t>250.</w:t>
            </w:r>
            <w:r w:rsidRPr="00615C26">
              <w:rPr>
                <w:rFonts w:ascii="Arial" w:eastAsia="Lucida Sans Unicode" w:hAnsi="Arial" w:cs="Arial"/>
                <w:kern w:val="1"/>
                <w:sz w:val="22"/>
                <w:szCs w:val="22"/>
              </w:rPr>
              <w:t>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CBC406E" w:rsidR="006C0A57" w:rsidRPr="006C0A57" w:rsidRDefault="00615C26" w:rsidP="00615C2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D</w:t>
            </w:r>
            <w:r w:rsidRPr="00615C26">
              <w:rPr>
                <w:rFonts w:ascii="Arial" w:eastAsia="SimSun" w:hAnsi="Arial" w:cs="Arial"/>
                <w:kern w:val="1"/>
                <w:sz w:val="22"/>
                <w:szCs w:val="22"/>
                <w:lang w:eastAsia="hi-IN" w:bidi="hi-IN"/>
              </w:rPr>
              <w:t>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3235C9CF" w14:textId="77777777" w:rsidR="00615C26" w:rsidRPr="00615C26" w:rsidRDefault="00615C26" w:rsidP="00615C26">
            <w:pPr>
              <w:jc w:val="both"/>
              <w:rPr>
                <w:rFonts w:ascii="Arial" w:hAnsi="Arial" w:cs="Arial"/>
                <w:sz w:val="22"/>
                <w:szCs w:val="22"/>
              </w:rPr>
            </w:pPr>
            <w:r w:rsidRPr="00615C26">
              <w:rPr>
                <w:rFonts w:ascii="Arial" w:hAnsi="Arial" w:cs="Arial"/>
                <w:sz w:val="22"/>
                <w:szCs w:val="22"/>
              </w:rPr>
              <w:t>Warunek ten Zamawiający uzna za spełniony, jeżeli Wykonawca wykaże:</w:t>
            </w:r>
          </w:p>
          <w:p w14:paraId="548BC83D" w14:textId="1697F411" w:rsidR="00615C26" w:rsidRPr="00615C26" w:rsidRDefault="00615C26" w:rsidP="00615C26">
            <w:pPr>
              <w:jc w:val="both"/>
              <w:rPr>
                <w:rFonts w:ascii="Arial" w:hAnsi="Arial" w:cs="Arial"/>
                <w:sz w:val="22"/>
                <w:szCs w:val="22"/>
              </w:rPr>
            </w:pPr>
            <w:r w:rsidRPr="00615C26">
              <w:rPr>
                <w:rFonts w:ascii="Arial" w:hAnsi="Arial" w:cs="Arial"/>
                <w:sz w:val="22"/>
                <w:szCs w:val="22"/>
              </w:rPr>
              <w:t>a)</w:t>
            </w:r>
            <w:r w:rsidRPr="00615C26">
              <w:rPr>
                <w:rFonts w:ascii="Arial" w:hAnsi="Arial" w:cs="Arial"/>
                <w:sz w:val="22"/>
                <w:szCs w:val="22"/>
              </w:rPr>
              <w:tab/>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dwa projekty wielobranżowe obiektów użyteczności publicznej, lub mieszkalnych wielorodzinnych wartości robót nie mniejszej niż </w:t>
            </w:r>
            <w:r>
              <w:rPr>
                <w:rFonts w:ascii="Arial" w:hAnsi="Arial" w:cs="Arial"/>
                <w:sz w:val="22"/>
                <w:szCs w:val="22"/>
              </w:rPr>
              <w:t>250.</w:t>
            </w:r>
            <w:r w:rsidRPr="00615C26">
              <w:rPr>
                <w:rFonts w:ascii="Arial" w:hAnsi="Arial" w:cs="Arial"/>
                <w:sz w:val="22"/>
                <w:szCs w:val="22"/>
              </w:rPr>
              <w:t xml:space="preserve">000,00 zł brutto. </w:t>
            </w:r>
          </w:p>
          <w:p w14:paraId="118DB54A" w14:textId="77777777" w:rsidR="00615C26" w:rsidRPr="00615C26" w:rsidRDefault="00615C26" w:rsidP="00615C26">
            <w:pPr>
              <w:jc w:val="both"/>
              <w:rPr>
                <w:rFonts w:ascii="Arial" w:hAnsi="Arial" w:cs="Arial"/>
                <w:sz w:val="22"/>
                <w:szCs w:val="22"/>
              </w:rPr>
            </w:pPr>
            <w:r w:rsidRPr="00615C26">
              <w:rPr>
                <w:rFonts w:ascii="Arial" w:hAnsi="Arial" w:cs="Arial"/>
                <w:sz w:val="22"/>
                <w:szCs w:val="22"/>
              </w:rPr>
              <w:t>b)</w:t>
            </w:r>
            <w:r w:rsidRPr="00615C26">
              <w:rPr>
                <w:rFonts w:ascii="Arial" w:hAnsi="Arial" w:cs="Arial"/>
                <w:sz w:val="22"/>
                <w:szCs w:val="22"/>
              </w:rPr>
              <w:tab/>
              <w:t>Wykonawca powinien dysponować następującymi osobami :</w:t>
            </w:r>
          </w:p>
          <w:p w14:paraId="2C274EB9" w14:textId="0470854B" w:rsidR="006C0A57" w:rsidRPr="008626E2" w:rsidRDefault="00615C26" w:rsidP="00615C26">
            <w:pPr>
              <w:jc w:val="both"/>
              <w:rPr>
                <w:rFonts w:ascii="Arial" w:hAnsi="Arial" w:cs="Arial"/>
                <w:sz w:val="22"/>
                <w:szCs w:val="22"/>
              </w:rPr>
            </w:pPr>
            <w:r w:rsidRPr="00615C26">
              <w:rPr>
                <w:rFonts w:ascii="Arial" w:hAnsi="Arial" w:cs="Arial"/>
                <w:sz w:val="22"/>
                <w:szCs w:val="22"/>
              </w:rPr>
              <w:t>Wykaz osób, skierowanych przez wykonawcę do realizacji zamówienia publicznego, w szczególności odpowiedzialnych za wykonanie projektów branżowych – WOD-KAN, elektrycznej, centralnego ogrzewania,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895646E" w14:textId="77777777" w:rsidR="006C0A57" w:rsidRDefault="00B012D4" w:rsidP="00CD300C">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00087B05">
              <w:rPr>
                <w:rFonts w:ascii="Arial" w:hAnsi="Arial" w:cs="Arial"/>
                <w:sz w:val="22"/>
                <w:szCs w:val="22"/>
              </w:rPr>
              <w:t>W</w:t>
            </w:r>
            <w:r w:rsidR="005D5D28" w:rsidRPr="00AD1008">
              <w:rPr>
                <w:rFonts w:ascii="Arial" w:hAnsi="Arial" w:cs="Arial"/>
                <w:sz w:val="22"/>
                <w:szCs w:val="22"/>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sidR="005D5D28">
              <w:rPr>
                <w:rFonts w:ascii="Arial" w:hAnsi="Arial" w:cs="Arial"/>
                <w:sz w:val="22"/>
                <w:szCs w:val="22"/>
              </w:rPr>
              <w:t>a</w:t>
            </w:r>
            <w:r w:rsidR="005D5D28" w:rsidRPr="00AD1008">
              <w:rPr>
                <w:rFonts w:ascii="Arial" w:hAnsi="Arial" w:cs="Arial"/>
                <w:sz w:val="22"/>
                <w:szCs w:val="22"/>
              </w:rPr>
              <w:t>nych referencje bądź inne dokumenty potwierdzające ich należyte wykonywanie powinny być wystawione w okresie ostatnich 3 miesięcy</w:t>
            </w:r>
            <w:r>
              <w:rPr>
                <w:rFonts w:ascii="Arial" w:hAnsi="Arial" w:cs="Arial"/>
                <w:sz w:val="22"/>
                <w:szCs w:val="22"/>
              </w:rPr>
              <w:t>;</w:t>
            </w:r>
          </w:p>
          <w:p w14:paraId="5895D556" w14:textId="77777777" w:rsidR="00B012D4" w:rsidRDefault="00B012D4" w:rsidP="00CD300C">
            <w:pPr>
              <w:widowControl w:val="0"/>
              <w:suppressLineNumbers/>
              <w:suppressAutoHyphens/>
              <w:snapToGrid w:val="0"/>
              <w:spacing w:line="271" w:lineRule="auto"/>
              <w:jc w:val="both"/>
              <w:rPr>
                <w:rFonts w:ascii="Arial" w:hAnsi="Arial" w:cs="Arial"/>
                <w:sz w:val="22"/>
                <w:szCs w:val="22"/>
              </w:rPr>
            </w:pPr>
          </w:p>
          <w:p w14:paraId="7B03CE4B" w14:textId="5E45B2D3" w:rsidR="00B012D4" w:rsidRPr="00087B05" w:rsidRDefault="00B012D4" w:rsidP="00CD300C">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B012D4">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w:t>
            </w:r>
            <w:r w:rsidRPr="005D5D28">
              <w:rPr>
                <w:rFonts w:ascii="Arial" w:hAnsi="Arial" w:cs="Arial"/>
                <w:sz w:val="22"/>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6479">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6479">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6479">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6479">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6479">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F647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F647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F6479">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F6479">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F6479">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F6479">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6479">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6479">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F6479">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F6479">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F6479">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6479">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F647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F6479">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CF6479">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6479">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6479">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6479">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6479">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7F4C043" w14:textId="77777777" w:rsidR="00B012D4" w:rsidRPr="00B012D4" w:rsidRDefault="00B012D4" w:rsidP="00B012D4">
      <w:pPr>
        <w:pStyle w:val="Tekstpodstawowy"/>
        <w:spacing w:line="271" w:lineRule="auto"/>
        <w:ind w:right="20"/>
        <w:jc w:val="both"/>
        <w:rPr>
          <w:rFonts w:ascii="Arial" w:hAnsi="Arial" w:cs="Arial"/>
          <w:b/>
          <w:sz w:val="22"/>
          <w:szCs w:val="22"/>
        </w:rPr>
      </w:pPr>
    </w:p>
    <w:p w14:paraId="0380C96C" w14:textId="77777777" w:rsidR="00B012D4" w:rsidRPr="00B012D4" w:rsidRDefault="00B012D4" w:rsidP="00B012D4">
      <w:pPr>
        <w:pStyle w:val="Tekstpodstawowy"/>
        <w:spacing w:line="271" w:lineRule="auto"/>
        <w:ind w:right="20"/>
        <w:jc w:val="both"/>
        <w:rPr>
          <w:rFonts w:ascii="Arial" w:hAnsi="Arial" w:cs="Arial"/>
          <w:b/>
          <w:sz w:val="22"/>
          <w:szCs w:val="22"/>
        </w:rPr>
      </w:pPr>
      <w:r w:rsidRPr="00B012D4">
        <w:rPr>
          <w:rFonts w:ascii="Arial" w:hAnsi="Arial" w:cs="Arial"/>
          <w:b/>
          <w:sz w:val="22"/>
          <w:szCs w:val="22"/>
        </w:rPr>
        <w:t>d)</w:t>
      </w:r>
      <w:r w:rsidRPr="00B012D4">
        <w:rPr>
          <w:rFonts w:ascii="Arial" w:hAnsi="Arial" w:cs="Arial"/>
          <w:b/>
          <w:sz w:val="22"/>
          <w:szCs w:val="22"/>
        </w:rPr>
        <w:tab/>
        <w:t>Wadium</w:t>
      </w:r>
    </w:p>
    <w:p w14:paraId="7EBBEA1B" w14:textId="77777777" w:rsidR="00B012D4" w:rsidRPr="00B012D4" w:rsidRDefault="00B012D4" w:rsidP="00B012D4">
      <w:pPr>
        <w:pStyle w:val="Tekstpodstawowy"/>
        <w:spacing w:line="271" w:lineRule="auto"/>
        <w:ind w:right="20"/>
        <w:jc w:val="both"/>
        <w:rPr>
          <w:rFonts w:ascii="Arial" w:hAnsi="Arial" w:cs="Arial"/>
          <w:b/>
          <w:sz w:val="22"/>
          <w:szCs w:val="22"/>
        </w:rPr>
      </w:pPr>
      <w:r w:rsidRPr="00B012D4">
        <w:rPr>
          <w:rFonts w:ascii="Arial" w:hAnsi="Arial" w:cs="Arial"/>
          <w:b/>
          <w:sz w:val="22"/>
          <w:szCs w:val="22"/>
        </w:rPr>
        <w:t>Wymagana forma:</w:t>
      </w:r>
    </w:p>
    <w:p w14:paraId="0A10FEA7" w14:textId="77777777" w:rsidR="00B012D4" w:rsidRPr="00B012D4" w:rsidRDefault="00B012D4" w:rsidP="00B012D4">
      <w:pPr>
        <w:pStyle w:val="Tekstpodstawowy"/>
        <w:spacing w:line="271" w:lineRule="auto"/>
        <w:ind w:right="20"/>
        <w:jc w:val="both"/>
        <w:rPr>
          <w:rFonts w:ascii="Arial" w:hAnsi="Arial" w:cs="Arial"/>
          <w:bCs/>
          <w:sz w:val="22"/>
          <w:szCs w:val="22"/>
        </w:rPr>
      </w:pPr>
      <w:r w:rsidRPr="00B012D4">
        <w:rPr>
          <w:rFonts w:ascii="Arial" w:hAnsi="Arial" w:cs="Arial"/>
          <w:bCs/>
          <w:sz w:val="22"/>
          <w:szCs w:val="22"/>
        </w:rPr>
        <w:t>•</w:t>
      </w:r>
      <w:r w:rsidRPr="00B012D4">
        <w:rPr>
          <w:rFonts w:ascii="Arial" w:hAnsi="Arial" w:cs="Arial"/>
          <w:bCs/>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62761D89" w14:textId="4906156C" w:rsidR="00887365" w:rsidRDefault="00B012D4" w:rsidP="00B012D4">
      <w:pPr>
        <w:pStyle w:val="Tekstpodstawowy"/>
        <w:spacing w:after="0" w:line="271" w:lineRule="auto"/>
        <w:ind w:right="20"/>
        <w:jc w:val="both"/>
        <w:rPr>
          <w:rFonts w:ascii="Arial" w:hAnsi="Arial" w:cs="Arial"/>
          <w:bCs/>
          <w:sz w:val="22"/>
          <w:szCs w:val="22"/>
        </w:rPr>
      </w:pPr>
      <w:r w:rsidRPr="00B012D4">
        <w:rPr>
          <w:rFonts w:ascii="Arial" w:hAnsi="Arial" w:cs="Arial"/>
          <w:bCs/>
          <w:sz w:val="22"/>
          <w:szCs w:val="22"/>
        </w:rPr>
        <w:t>•</w:t>
      </w:r>
      <w:r w:rsidRPr="00B012D4">
        <w:rPr>
          <w:rFonts w:ascii="Arial" w:hAnsi="Arial" w:cs="Arial"/>
          <w:bCs/>
          <w:sz w:val="22"/>
          <w:szCs w:val="22"/>
        </w:rPr>
        <w:tab/>
        <w:t>Zamawiający zaleca załączenie do oferty dokumentu potwierdzającego wniesienie wadium w pieniądzu na rachunek bankowy zamawiającego. Czynność ta skróci czas badania ofert.</w:t>
      </w:r>
    </w:p>
    <w:p w14:paraId="7660651D" w14:textId="77777777" w:rsidR="00B012D4" w:rsidRDefault="00B012D4" w:rsidP="00B012D4">
      <w:pPr>
        <w:pStyle w:val="Tekstpodstawowy"/>
        <w:spacing w:after="0" w:line="271" w:lineRule="auto"/>
        <w:ind w:right="20"/>
        <w:jc w:val="both"/>
        <w:rPr>
          <w:rFonts w:ascii="Arial" w:hAnsi="Arial" w:cs="Arial"/>
          <w:bCs/>
          <w:sz w:val="22"/>
          <w:szCs w:val="22"/>
        </w:rPr>
      </w:pPr>
    </w:p>
    <w:p w14:paraId="0A6E88B5" w14:textId="588AE893" w:rsidR="00B012D4" w:rsidRPr="00B012D4" w:rsidRDefault="00B012D4" w:rsidP="00B012D4">
      <w:pPr>
        <w:pStyle w:val="Tekstpodstawowy"/>
        <w:spacing w:line="271" w:lineRule="auto"/>
        <w:ind w:right="20"/>
        <w:jc w:val="both"/>
        <w:rPr>
          <w:rFonts w:ascii="Arial" w:hAnsi="Arial" w:cs="Arial"/>
          <w:bCs/>
          <w:sz w:val="22"/>
          <w:szCs w:val="22"/>
        </w:rPr>
      </w:pPr>
      <w:r w:rsidRPr="00B012D4">
        <w:rPr>
          <w:rFonts w:ascii="Arial" w:hAnsi="Arial" w:cs="Arial"/>
          <w:b/>
          <w:sz w:val="22"/>
          <w:szCs w:val="22"/>
        </w:rPr>
        <w:lastRenderedPageBreak/>
        <w:t>e)</w:t>
      </w:r>
      <w:r w:rsidRPr="00B012D4">
        <w:rPr>
          <w:rFonts w:ascii="Arial" w:hAnsi="Arial" w:cs="Arial"/>
          <w:bCs/>
          <w:sz w:val="22"/>
          <w:szCs w:val="22"/>
        </w:rPr>
        <w:tab/>
      </w:r>
      <w:r w:rsidRPr="00B012D4">
        <w:rPr>
          <w:rFonts w:ascii="Arial" w:hAnsi="Arial" w:cs="Arial"/>
          <w:b/>
          <w:sz w:val="22"/>
          <w:szCs w:val="22"/>
        </w:rPr>
        <w:t>Wykaz rozwiązań równoważnych</w:t>
      </w:r>
      <w:r w:rsidRPr="00B012D4">
        <w:rPr>
          <w:rFonts w:ascii="Arial" w:hAnsi="Arial" w:cs="Arial"/>
          <w:bCs/>
          <w:sz w:val="22"/>
          <w:szCs w:val="22"/>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D7F4A84" w14:textId="77777777" w:rsidR="00B012D4" w:rsidRPr="00B012D4" w:rsidRDefault="00B012D4" w:rsidP="00B012D4">
      <w:pPr>
        <w:pStyle w:val="Tekstpodstawowy"/>
        <w:spacing w:line="271" w:lineRule="auto"/>
        <w:ind w:right="20"/>
        <w:jc w:val="both"/>
        <w:rPr>
          <w:rFonts w:ascii="Arial" w:hAnsi="Arial" w:cs="Arial"/>
          <w:b/>
          <w:sz w:val="22"/>
          <w:szCs w:val="22"/>
        </w:rPr>
      </w:pPr>
      <w:r w:rsidRPr="00B012D4">
        <w:rPr>
          <w:rFonts w:ascii="Arial" w:hAnsi="Arial" w:cs="Arial"/>
          <w:b/>
          <w:sz w:val="22"/>
          <w:szCs w:val="22"/>
        </w:rPr>
        <w:t>Wymagana forma:</w:t>
      </w:r>
    </w:p>
    <w:p w14:paraId="243C301A" w14:textId="275A7DBA" w:rsidR="00B012D4" w:rsidRPr="00B012D4" w:rsidRDefault="00B012D4" w:rsidP="00B012D4">
      <w:pPr>
        <w:pStyle w:val="Tekstpodstawowy"/>
        <w:spacing w:after="0" w:line="271" w:lineRule="auto"/>
        <w:ind w:right="20"/>
        <w:jc w:val="both"/>
        <w:rPr>
          <w:rFonts w:ascii="Arial" w:hAnsi="Arial" w:cs="Arial"/>
          <w:bCs/>
          <w:sz w:val="22"/>
          <w:szCs w:val="22"/>
          <w:highlight w:val="yellow"/>
        </w:rPr>
      </w:pPr>
      <w:r w:rsidRPr="00B012D4">
        <w:rPr>
          <w:rFonts w:ascii="Arial" w:hAnsi="Arial" w:cs="Arial"/>
          <w:b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4F78CD33" w:rsidR="00887365" w:rsidRPr="00B012D4" w:rsidRDefault="00B012D4" w:rsidP="00B012D4">
      <w:pPr>
        <w:spacing w:before="240" w:line="271" w:lineRule="auto"/>
        <w:ind w:right="-108"/>
        <w:jc w:val="both"/>
        <w:rPr>
          <w:rFonts w:ascii="Arial" w:hAnsi="Arial" w:cs="Arial"/>
          <w:sz w:val="22"/>
          <w:szCs w:val="22"/>
        </w:rPr>
      </w:pPr>
      <w:r>
        <w:rPr>
          <w:rFonts w:ascii="Arial" w:hAnsi="Arial" w:cs="Arial"/>
          <w:b/>
          <w:sz w:val="22"/>
          <w:szCs w:val="22"/>
        </w:rPr>
        <w:t xml:space="preserve">f) </w:t>
      </w:r>
      <w:r w:rsidR="00887365" w:rsidRPr="00B012D4">
        <w:rPr>
          <w:rFonts w:ascii="Arial" w:hAnsi="Arial" w:cs="Arial"/>
          <w:b/>
          <w:sz w:val="22"/>
          <w:szCs w:val="22"/>
        </w:rPr>
        <w:t>Zastrzeżenie tajemnicy przedsiębiorstwa</w:t>
      </w:r>
      <w:r w:rsidR="00887365" w:rsidRPr="00B012D4">
        <w:rPr>
          <w:rFonts w:ascii="Arial" w:hAnsi="Arial" w:cs="Arial"/>
          <w:sz w:val="22"/>
          <w:szCs w:val="22"/>
        </w:rPr>
        <w:t xml:space="preserve"> </w:t>
      </w:r>
      <w:r w:rsidR="009F01BF" w:rsidRPr="00B012D4">
        <w:rPr>
          <w:rFonts w:ascii="Arial" w:hAnsi="Arial" w:cs="Arial"/>
          <w:sz w:val="22"/>
          <w:szCs w:val="22"/>
        </w:rPr>
        <w:t>–</w:t>
      </w:r>
      <w:r w:rsidR="00887365" w:rsidRPr="00B012D4">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B012D4">
        <w:rPr>
          <w:rFonts w:ascii="Arial" w:hAnsi="Arial" w:cs="Arial"/>
          <w:sz w:val="22"/>
          <w:szCs w:val="22"/>
        </w:rPr>
        <w:t>,</w:t>
      </w:r>
      <w:r w:rsidR="00887365" w:rsidRPr="00B012D4">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B012D4">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3D6FF143" w:rsidR="00C90057" w:rsidRPr="00B012D4" w:rsidRDefault="00C90057" w:rsidP="00CF6479">
      <w:pPr>
        <w:pStyle w:val="Akapitzlist"/>
        <w:numPr>
          <w:ilvl w:val="0"/>
          <w:numId w:val="5"/>
        </w:numPr>
        <w:spacing w:before="240" w:line="271" w:lineRule="auto"/>
        <w:ind w:right="-108"/>
        <w:jc w:val="both"/>
        <w:rPr>
          <w:rFonts w:ascii="Arial" w:hAnsi="Arial" w:cs="Arial"/>
          <w:sz w:val="22"/>
          <w:szCs w:val="22"/>
        </w:rPr>
      </w:pPr>
      <w:r w:rsidRPr="00B012D4">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8F32757" w14:textId="77777777" w:rsidR="00087B05" w:rsidRPr="003A65B1" w:rsidRDefault="00087B0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F6479">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65B5B61" w14:textId="7D145244" w:rsidR="00B012D4" w:rsidRPr="00B012D4" w:rsidRDefault="00087B05" w:rsidP="00B012D4">
      <w:pPr>
        <w:spacing w:line="271" w:lineRule="auto"/>
        <w:ind w:left="-142"/>
        <w:jc w:val="both"/>
        <w:rPr>
          <w:rFonts w:ascii="Arial" w:hAnsi="Arial" w:cs="Arial"/>
          <w:sz w:val="22"/>
          <w:szCs w:val="22"/>
        </w:rPr>
      </w:pPr>
      <w:r>
        <w:rPr>
          <w:rFonts w:ascii="Arial" w:hAnsi="Arial" w:cs="Arial"/>
          <w:sz w:val="22"/>
          <w:szCs w:val="22"/>
        </w:rPr>
        <w:t xml:space="preserve">  </w:t>
      </w:r>
      <w:r w:rsidR="00B012D4" w:rsidRPr="00B012D4">
        <w:rPr>
          <w:rFonts w:ascii="Arial" w:hAnsi="Arial" w:cs="Arial"/>
          <w:sz w:val="22"/>
          <w:szCs w:val="22"/>
        </w:rPr>
        <w:t>1)</w:t>
      </w:r>
      <w:r w:rsidR="00B012D4" w:rsidRPr="00B012D4">
        <w:rPr>
          <w:rFonts w:ascii="Arial" w:hAnsi="Arial" w:cs="Arial"/>
          <w:sz w:val="22"/>
          <w:szCs w:val="22"/>
        </w:rPr>
        <w:tab/>
        <w:t xml:space="preserve">Wykonawca przystępujący do postępowania jest zobowiązany, przed upływem terminu składania ofert,  wnieść wadium w kwocie: </w:t>
      </w:r>
      <w:r w:rsidR="00B012D4">
        <w:rPr>
          <w:rFonts w:ascii="Arial" w:hAnsi="Arial" w:cs="Arial"/>
          <w:sz w:val="22"/>
          <w:szCs w:val="22"/>
        </w:rPr>
        <w:t>3</w:t>
      </w:r>
      <w:r w:rsidR="00B012D4" w:rsidRPr="00B012D4">
        <w:rPr>
          <w:rFonts w:ascii="Arial" w:hAnsi="Arial" w:cs="Arial"/>
          <w:sz w:val="22"/>
          <w:szCs w:val="22"/>
        </w:rPr>
        <w:t xml:space="preserve">.000,00 zł (słownie: </w:t>
      </w:r>
      <w:r w:rsidR="00B012D4">
        <w:rPr>
          <w:rFonts w:ascii="Arial" w:hAnsi="Arial" w:cs="Arial"/>
          <w:sz w:val="22"/>
          <w:szCs w:val="22"/>
        </w:rPr>
        <w:t>trzy</w:t>
      </w:r>
      <w:r w:rsidR="00B012D4" w:rsidRPr="00B012D4">
        <w:rPr>
          <w:rFonts w:ascii="Arial" w:hAnsi="Arial" w:cs="Arial"/>
          <w:sz w:val="22"/>
          <w:szCs w:val="22"/>
        </w:rPr>
        <w:t xml:space="preserve"> tysi</w:t>
      </w:r>
      <w:r w:rsidR="00B012D4">
        <w:rPr>
          <w:rFonts w:ascii="Arial" w:hAnsi="Arial" w:cs="Arial"/>
          <w:sz w:val="22"/>
          <w:szCs w:val="22"/>
        </w:rPr>
        <w:t>ą</w:t>
      </w:r>
      <w:r w:rsidR="00B012D4" w:rsidRPr="00B012D4">
        <w:rPr>
          <w:rFonts w:ascii="Arial" w:hAnsi="Arial" w:cs="Arial"/>
          <w:sz w:val="22"/>
          <w:szCs w:val="22"/>
        </w:rPr>
        <w:t>c</w:t>
      </w:r>
      <w:r w:rsidR="00B012D4">
        <w:rPr>
          <w:rFonts w:ascii="Arial" w:hAnsi="Arial" w:cs="Arial"/>
          <w:sz w:val="22"/>
          <w:szCs w:val="22"/>
        </w:rPr>
        <w:t>e</w:t>
      </w:r>
      <w:r w:rsidR="00B012D4" w:rsidRPr="00B012D4">
        <w:rPr>
          <w:rFonts w:ascii="Arial" w:hAnsi="Arial" w:cs="Arial"/>
          <w:sz w:val="22"/>
          <w:szCs w:val="22"/>
        </w:rPr>
        <w:t xml:space="preserve"> złotych 00/100).</w:t>
      </w:r>
    </w:p>
    <w:p w14:paraId="09CD8197" w14:textId="62A8FE84" w:rsidR="00B012D4" w:rsidRPr="00B012D4" w:rsidRDefault="00B012D4" w:rsidP="00B012D4">
      <w:pPr>
        <w:spacing w:line="271" w:lineRule="auto"/>
        <w:ind w:left="-142"/>
        <w:jc w:val="both"/>
        <w:rPr>
          <w:rFonts w:ascii="Arial" w:hAnsi="Arial" w:cs="Arial"/>
          <w:b/>
          <w:bCs/>
          <w:sz w:val="22"/>
          <w:szCs w:val="22"/>
        </w:rPr>
      </w:pPr>
      <w:r w:rsidRPr="00B012D4">
        <w:rPr>
          <w:rFonts w:ascii="Arial" w:hAnsi="Arial" w:cs="Arial"/>
          <w:sz w:val="22"/>
          <w:szCs w:val="22"/>
        </w:rPr>
        <w:t>2)</w:t>
      </w:r>
      <w:r w:rsidRPr="00B012D4">
        <w:rPr>
          <w:rFonts w:ascii="Arial" w:hAnsi="Arial" w:cs="Arial"/>
          <w:sz w:val="22"/>
          <w:szCs w:val="22"/>
        </w:rPr>
        <w:tab/>
        <w:t xml:space="preserve">Wadium musi obejmować pełen okres związania ofertą tj. </w:t>
      </w:r>
      <w:r w:rsidRPr="00B012D4">
        <w:rPr>
          <w:rFonts w:ascii="Arial" w:hAnsi="Arial" w:cs="Arial"/>
          <w:b/>
          <w:bCs/>
          <w:sz w:val="22"/>
          <w:szCs w:val="22"/>
        </w:rPr>
        <w:t>do dnia 2</w:t>
      </w:r>
      <w:r w:rsidR="00AE4878">
        <w:rPr>
          <w:rFonts w:ascii="Arial" w:hAnsi="Arial" w:cs="Arial"/>
          <w:b/>
          <w:bCs/>
          <w:sz w:val="22"/>
          <w:szCs w:val="22"/>
        </w:rPr>
        <w:t>3</w:t>
      </w:r>
      <w:r w:rsidRPr="00B012D4">
        <w:rPr>
          <w:rFonts w:ascii="Arial" w:hAnsi="Arial" w:cs="Arial"/>
          <w:b/>
          <w:bCs/>
          <w:sz w:val="22"/>
          <w:szCs w:val="22"/>
        </w:rPr>
        <w:t>.1</w:t>
      </w:r>
      <w:r>
        <w:rPr>
          <w:rFonts w:ascii="Arial" w:hAnsi="Arial" w:cs="Arial"/>
          <w:b/>
          <w:bCs/>
          <w:sz w:val="22"/>
          <w:szCs w:val="22"/>
        </w:rPr>
        <w:t>2</w:t>
      </w:r>
      <w:r w:rsidRPr="00B012D4">
        <w:rPr>
          <w:rFonts w:ascii="Arial" w:hAnsi="Arial" w:cs="Arial"/>
          <w:b/>
          <w:bCs/>
          <w:sz w:val="22"/>
          <w:szCs w:val="22"/>
        </w:rPr>
        <w:t>.2023 r.</w:t>
      </w:r>
    </w:p>
    <w:p w14:paraId="2BF1402B"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3)</w:t>
      </w:r>
      <w:r w:rsidRPr="00B012D4">
        <w:rPr>
          <w:rFonts w:ascii="Arial" w:hAnsi="Arial" w:cs="Arial"/>
          <w:sz w:val="22"/>
          <w:szCs w:val="22"/>
        </w:rPr>
        <w:tab/>
        <w:t>Wadium może być wniesione w jednej lub kilku formach wskazanych w art. 97 ust. 7 ustawy Pzp.</w:t>
      </w:r>
    </w:p>
    <w:p w14:paraId="613781F1"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4)</w:t>
      </w:r>
      <w:r w:rsidRPr="00B012D4">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2980EFF7"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5)</w:t>
      </w:r>
      <w:r w:rsidRPr="00B012D4">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5282A268"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w:t>
      </w:r>
      <w:r w:rsidRPr="00B012D4">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789D5B26"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w:t>
      </w:r>
      <w:r w:rsidRPr="00B012D4">
        <w:rPr>
          <w:rFonts w:ascii="Arial" w:hAnsi="Arial" w:cs="Arial"/>
          <w:sz w:val="22"/>
          <w:szCs w:val="22"/>
        </w:rPr>
        <w:tab/>
        <w:t>określenie wierzytelności, która ma być zabezpieczona gwarancją/poręczeniem,</w:t>
      </w:r>
    </w:p>
    <w:p w14:paraId="47BECC2C"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w:t>
      </w:r>
      <w:r w:rsidRPr="00B012D4">
        <w:rPr>
          <w:rFonts w:ascii="Arial" w:hAnsi="Arial" w:cs="Arial"/>
          <w:sz w:val="22"/>
          <w:szCs w:val="22"/>
        </w:rPr>
        <w:tab/>
        <w:t>kwotę gwarancji/poręczenia,</w:t>
      </w:r>
    </w:p>
    <w:p w14:paraId="7DAB8820"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w:t>
      </w:r>
      <w:r w:rsidRPr="00B012D4">
        <w:rPr>
          <w:rFonts w:ascii="Arial" w:hAnsi="Arial" w:cs="Arial"/>
          <w:sz w:val="22"/>
          <w:szCs w:val="22"/>
        </w:rPr>
        <w:tab/>
        <w:t>termin ważności gwarancji/poręczenia,</w:t>
      </w:r>
    </w:p>
    <w:p w14:paraId="38923327"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lastRenderedPageBreak/>
        <w:t>-</w:t>
      </w:r>
      <w:r w:rsidRPr="00B012D4">
        <w:rPr>
          <w:rFonts w:ascii="Arial" w:hAnsi="Arial" w:cs="Arial"/>
          <w:sz w:val="22"/>
          <w:szCs w:val="22"/>
        </w:rPr>
        <w:tab/>
        <w:t>zobowiązanie gwaranta do zapłacenia kwoty gwarancji/poręczenia bezwarunkowo, na pierwsze pisemne żądanie zamawiającego, w sytuacjach określonych w art. 98 ust. 6 ustawy Pzp.</w:t>
      </w:r>
    </w:p>
    <w:p w14:paraId="5BC13F00"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6)</w:t>
      </w:r>
      <w:r w:rsidRPr="00B012D4">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F9AC90E" w14:textId="77777777" w:rsidR="00B012D4" w:rsidRPr="00B012D4" w:rsidRDefault="00B012D4" w:rsidP="00B012D4">
      <w:pPr>
        <w:spacing w:line="271" w:lineRule="auto"/>
        <w:ind w:left="-142"/>
        <w:jc w:val="both"/>
        <w:rPr>
          <w:rFonts w:ascii="Arial" w:hAnsi="Arial" w:cs="Arial"/>
          <w:sz w:val="22"/>
          <w:szCs w:val="22"/>
        </w:rPr>
      </w:pPr>
      <w:r w:rsidRPr="00B012D4">
        <w:rPr>
          <w:rFonts w:ascii="Arial" w:hAnsi="Arial" w:cs="Arial"/>
          <w:sz w:val="22"/>
          <w:szCs w:val="22"/>
        </w:rPr>
        <w:t>7)</w:t>
      </w:r>
      <w:r w:rsidRPr="00B012D4">
        <w:rPr>
          <w:rFonts w:ascii="Arial" w:hAnsi="Arial" w:cs="Arial"/>
          <w:sz w:val="22"/>
          <w:szCs w:val="22"/>
        </w:rPr>
        <w:tab/>
        <w:t>Zamawiający dokona zwrotu wadium na zasadach określonych w art. 98 ust. 1–5 ustawy Pzp.</w:t>
      </w:r>
    </w:p>
    <w:p w14:paraId="6AD02389" w14:textId="101FE0B3" w:rsidR="007B72CA" w:rsidRDefault="00B012D4" w:rsidP="00B012D4">
      <w:pPr>
        <w:spacing w:line="271" w:lineRule="auto"/>
        <w:ind w:left="-142"/>
        <w:jc w:val="both"/>
        <w:rPr>
          <w:rFonts w:ascii="Arial" w:hAnsi="Arial" w:cs="Arial"/>
          <w:sz w:val="22"/>
          <w:szCs w:val="22"/>
        </w:rPr>
      </w:pPr>
      <w:r w:rsidRPr="00B012D4">
        <w:rPr>
          <w:rFonts w:ascii="Arial" w:hAnsi="Arial" w:cs="Arial"/>
          <w:sz w:val="22"/>
          <w:szCs w:val="22"/>
        </w:rPr>
        <w:t>8)</w:t>
      </w:r>
      <w:r w:rsidRPr="00B012D4">
        <w:rPr>
          <w:rFonts w:ascii="Arial" w:hAnsi="Arial" w:cs="Arial"/>
          <w:sz w:val="22"/>
          <w:szCs w:val="22"/>
        </w:rPr>
        <w:tab/>
        <w:t>Zamawiający zatrzymuje wadium wraz z odsetkami na podstawie art. 98 ust. 6 ustawy Pzp.</w:t>
      </w:r>
    </w:p>
    <w:p w14:paraId="23136C00" w14:textId="77777777" w:rsidR="00087B05" w:rsidRPr="003A65B1" w:rsidRDefault="00087B05"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F6479">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6479">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6479">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6479">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F6479">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t>
      </w:r>
      <w:r w:rsidRPr="004E4915">
        <w:rPr>
          <w:rFonts w:ascii="Arial" w:eastAsia="Calibri" w:hAnsi="Arial" w:cs="Arial"/>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978B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6479">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6479">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6479">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6479">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F6479">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6479">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6479">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54ED8D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087B05">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w:t>
      </w:r>
      <w:r w:rsidRPr="004E4915">
        <w:rPr>
          <w:rFonts w:ascii="Arial" w:eastAsia="Roboto" w:hAnsi="Arial" w:cs="Arial"/>
          <w:color w:val="202124"/>
          <w:sz w:val="22"/>
          <w:szCs w:val="22"/>
          <w:shd w:val="clear" w:color="auto" w:fill="F8F9FA"/>
        </w:rPr>
        <w:lastRenderedPageBreak/>
        <w:t>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6479">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F6479">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Default="003C7B82" w:rsidP="003A65B1">
      <w:pPr>
        <w:tabs>
          <w:tab w:val="left" w:pos="284"/>
        </w:tabs>
        <w:spacing w:line="271" w:lineRule="auto"/>
        <w:jc w:val="both"/>
        <w:rPr>
          <w:rFonts w:ascii="Arial" w:hAnsi="Arial" w:cs="Arial"/>
          <w:sz w:val="22"/>
          <w:szCs w:val="22"/>
        </w:rPr>
      </w:pPr>
    </w:p>
    <w:p w14:paraId="1AED2CF5" w14:textId="77777777" w:rsidR="00087B05" w:rsidRPr="003A65B1" w:rsidRDefault="00087B05"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3B1D60E" w:rsidR="006929D6" w:rsidRPr="00AC0EAC" w:rsidRDefault="00135E48" w:rsidP="00CF647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87B05">
        <w:rPr>
          <w:rFonts w:ascii="Arial" w:hAnsi="Arial" w:cs="Arial"/>
          <w:sz w:val="22"/>
          <w:szCs w:val="22"/>
        </w:rPr>
        <w:t>2</w:t>
      </w:r>
      <w:r w:rsidR="00AE4878">
        <w:rPr>
          <w:rFonts w:ascii="Arial" w:hAnsi="Arial" w:cs="Arial"/>
          <w:sz w:val="22"/>
          <w:szCs w:val="22"/>
        </w:rPr>
        <w:t>4</w:t>
      </w:r>
      <w:r w:rsidR="0034735D">
        <w:rPr>
          <w:rFonts w:ascii="Arial" w:hAnsi="Arial" w:cs="Arial"/>
          <w:sz w:val="22"/>
          <w:szCs w:val="22"/>
        </w:rPr>
        <w:t>.11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CF647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F6479">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F18B497" w:rsidR="00135E48" w:rsidRPr="003A65B1" w:rsidRDefault="00135E48" w:rsidP="00CF6479">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87B05">
        <w:rPr>
          <w:rFonts w:ascii="Arial" w:hAnsi="Arial" w:cs="Arial"/>
          <w:sz w:val="22"/>
          <w:szCs w:val="22"/>
        </w:rPr>
        <w:t>2</w:t>
      </w:r>
      <w:r w:rsidR="00AE4878">
        <w:rPr>
          <w:rFonts w:ascii="Arial" w:hAnsi="Arial" w:cs="Arial"/>
          <w:sz w:val="22"/>
          <w:szCs w:val="22"/>
        </w:rPr>
        <w:t>4</w:t>
      </w:r>
      <w:r w:rsidR="0034735D">
        <w:rPr>
          <w:rFonts w:ascii="Arial" w:hAnsi="Arial" w:cs="Arial"/>
          <w:sz w:val="22"/>
          <w:szCs w:val="22"/>
        </w:rPr>
        <w:t>.11</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6479">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6479">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lastRenderedPageBreak/>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A71DE0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87B05">
        <w:rPr>
          <w:rFonts w:ascii="Arial" w:hAnsi="Arial" w:cs="Arial"/>
          <w:b/>
          <w:bCs/>
          <w:sz w:val="22"/>
          <w:szCs w:val="22"/>
        </w:rPr>
        <w:t>2</w:t>
      </w:r>
      <w:r w:rsidR="00AE4878">
        <w:rPr>
          <w:rFonts w:ascii="Arial" w:hAnsi="Arial" w:cs="Arial"/>
          <w:b/>
          <w:bCs/>
          <w:sz w:val="22"/>
          <w:szCs w:val="22"/>
        </w:rPr>
        <w:t>3</w:t>
      </w:r>
      <w:r w:rsidR="0034735D">
        <w:rPr>
          <w:rFonts w:ascii="Arial" w:hAnsi="Arial" w:cs="Arial"/>
          <w:b/>
          <w:bCs/>
          <w:sz w:val="22"/>
          <w:szCs w:val="22"/>
        </w:rPr>
        <w:t>.12</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6C99728" w:rsidR="00B06915" w:rsidRPr="00B06915" w:rsidRDefault="00B012D4"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9BC1B68" w14:textId="74E26A01" w:rsidR="00537DCB" w:rsidRPr="00B012D4" w:rsidRDefault="00537DCB" w:rsidP="00537DCB">
      <w:pPr>
        <w:rPr>
          <w:rFonts w:ascii="Arial" w:eastAsia="Calibri" w:hAnsi="Arial" w:cs="Arial"/>
          <w:b/>
          <w:bCs/>
          <w:sz w:val="22"/>
          <w:szCs w:val="22"/>
        </w:rPr>
      </w:pPr>
      <w:r w:rsidRPr="00B012D4">
        <w:rPr>
          <w:rFonts w:ascii="Arial" w:eastAsia="Calibri" w:hAnsi="Arial" w:cs="Arial"/>
          <w:b/>
          <w:bCs/>
          <w:sz w:val="22"/>
          <w:szCs w:val="22"/>
        </w:rPr>
        <w:t xml:space="preserve">II kryterium: </w:t>
      </w:r>
      <w:r w:rsidR="00B012D4" w:rsidRPr="00B012D4">
        <w:rPr>
          <w:rFonts w:ascii="Arial" w:eastAsia="Calibri" w:hAnsi="Arial" w:cs="Arial"/>
          <w:b/>
          <w:bCs/>
          <w:sz w:val="22"/>
          <w:szCs w:val="22"/>
        </w:rPr>
        <w:t>Gwarancja</w:t>
      </w:r>
      <w:r w:rsidRPr="00B012D4">
        <w:rPr>
          <w:rFonts w:ascii="Arial" w:eastAsia="Calibri" w:hAnsi="Arial" w:cs="Arial"/>
          <w:b/>
          <w:bCs/>
          <w:sz w:val="22"/>
          <w:szCs w:val="22"/>
        </w:rPr>
        <w:t xml:space="preserve"> – 40</w:t>
      </w:r>
      <w:r w:rsidR="00B012D4">
        <w:rPr>
          <w:rFonts w:ascii="Arial" w:eastAsia="Calibri" w:hAnsi="Arial" w:cs="Arial"/>
          <w:b/>
          <w:bCs/>
          <w:sz w:val="22"/>
          <w:szCs w:val="22"/>
        </w:rPr>
        <w:t xml:space="preserve"> punktów</w:t>
      </w:r>
    </w:p>
    <w:p w14:paraId="6074200C" w14:textId="77777777" w:rsidR="00537DCB" w:rsidRPr="00537DCB" w:rsidRDefault="00537DCB" w:rsidP="00537DCB">
      <w:pPr>
        <w:rPr>
          <w:rFonts w:ascii="Arial" w:eastAsia="Calibri" w:hAnsi="Arial" w:cs="Arial"/>
          <w:sz w:val="22"/>
          <w:szCs w:val="22"/>
        </w:rPr>
      </w:pPr>
    </w:p>
    <w:p w14:paraId="349D39ED" w14:textId="77777777" w:rsidR="00B012D4" w:rsidRPr="00B012D4" w:rsidRDefault="00B012D4" w:rsidP="00B012D4">
      <w:pPr>
        <w:rPr>
          <w:rFonts w:ascii="Arial" w:hAnsi="Arial" w:cs="Arial"/>
          <w:sz w:val="22"/>
          <w:szCs w:val="22"/>
        </w:rPr>
      </w:pPr>
      <w:r w:rsidRPr="00B012D4">
        <w:rPr>
          <w:rFonts w:ascii="Arial" w:hAnsi="Arial" w:cs="Arial"/>
          <w:sz w:val="22"/>
          <w:szCs w:val="22"/>
        </w:rPr>
        <w:t>Punktacja za „Gwarancję”. Ocena ofert będzie dokonana przez członków komisji i będzie przebiegała następująco:</w:t>
      </w:r>
    </w:p>
    <w:p w14:paraId="06F47002" w14:textId="77777777" w:rsidR="00B012D4" w:rsidRDefault="00B012D4" w:rsidP="00B012D4">
      <w:pPr>
        <w:rPr>
          <w:rFonts w:ascii="Arial" w:hAnsi="Arial" w:cs="Arial"/>
          <w:sz w:val="22"/>
          <w:szCs w:val="22"/>
        </w:rPr>
      </w:pPr>
    </w:p>
    <w:p w14:paraId="0EC4054E" w14:textId="0222AA85" w:rsidR="00B012D4" w:rsidRPr="00B012D4" w:rsidRDefault="00B012D4" w:rsidP="00B012D4">
      <w:pPr>
        <w:rPr>
          <w:rFonts w:ascii="Arial" w:hAnsi="Arial" w:cs="Arial"/>
          <w:sz w:val="22"/>
          <w:szCs w:val="22"/>
        </w:rPr>
      </w:pPr>
      <w:r w:rsidRPr="00B012D4">
        <w:rPr>
          <w:rFonts w:ascii="Arial" w:hAnsi="Arial" w:cs="Arial"/>
          <w:sz w:val="22"/>
          <w:szCs w:val="22"/>
        </w:rPr>
        <w:t>Punktacja za udzieloną gwarancję odbędzie się wg wzoru:</w:t>
      </w:r>
    </w:p>
    <w:p w14:paraId="110C2A66" w14:textId="77777777" w:rsidR="00B012D4" w:rsidRPr="00B012D4" w:rsidRDefault="00B012D4" w:rsidP="00B012D4">
      <w:pPr>
        <w:rPr>
          <w:rFonts w:ascii="Arial" w:hAnsi="Arial" w:cs="Arial"/>
          <w:sz w:val="22"/>
          <w:szCs w:val="22"/>
        </w:rPr>
      </w:pPr>
      <w:r w:rsidRPr="00B012D4">
        <w:rPr>
          <w:rFonts w:ascii="Arial" w:hAnsi="Arial" w:cs="Arial"/>
          <w:sz w:val="22"/>
          <w:szCs w:val="22"/>
        </w:rPr>
        <w:t>Uwaga: Maksymalny okres udzielonej gwarancji na przedmiot zamówienia nie może być dłuższy niż 5 lat i krótszy niż 3 lata.</w:t>
      </w:r>
    </w:p>
    <w:p w14:paraId="1AC35337" w14:textId="77777777" w:rsidR="00B012D4" w:rsidRPr="00B012D4" w:rsidRDefault="00B012D4" w:rsidP="00B012D4">
      <w:pPr>
        <w:rPr>
          <w:rFonts w:ascii="Arial" w:hAnsi="Arial" w:cs="Arial"/>
          <w:sz w:val="22"/>
          <w:szCs w:val="22"/>
        </w:rPr>
      </w:pPr>
    </w:p>
    <w:p w14:paraId="525C1562" w14:textId="77777777" w:rsidR="00B012D4" w:rsidRPr="00B012D4" w:rsidRDefault="00B012D4" w:rsidP="00B012D4">
      <w:pPr>
        <w:jc w:val="center"/>
        <w:rPr>
          <w:rFonts w:ascii="Arial" w:hAnsi="Arial" w:cs="Arial"/>
          <w:sz w:val="22"/>
          <w:szCs w:val="22"/>
        </w:rPr>
      </w:pPr>
      <w:r w:rsidRPr="00B012D4">
        <w:rPr>
          <w:rFonts w:ascii="Arial" w:hAnsi="Arial" w:cs="Arial"/>
          <w:sz w:val="22"/>
          <w:szCs w:val="22"/>
        </w:rPr>
        <w:t>Termin udzielonej gwarancji przez Wykonawcę</w:t>
      </w:r>
    </w:p>
    <w:p w14:paraId="31AD377B" w14:textId="77777777" w:rsidR="00B012D4" w:rsidRPr="00B012D4" w:rsidRDefault="00B012D4" w:rsidP="00B012D4">
      <w:pPr>
        <w:jc w:val="center"/>
        <w:rPr>
          <w:rFonts w:ascii="Arial" w:hAnsi="Arial" w:cs="Arial"/>
          <w:sz w:val="22"/>
          <w:szCs w:val="22"/>
        </w:rPr>
      </w:pPr>
      <w:r w:rsidRPr="00B012D4">
        <w:rPr>
          <w:rFonts w:ascii="Arial" w:hAnsi="Arial" w:cs="Arial"/>
          <w:sz w:val="22"/>
          <w:szCs w:val="22"/>
        </w:rPr>
        <w:t>Pt =---------------------------------------------------------------------- x 100 x 40%</w:t>
      </w:r>
    </w:p>
    <w:p w14:paraId="078C29B5" w14:textId="5D362C38" w:rsidR="00537DCB" w:rsidRDefault="00B012D4" w:rsidP="00B012D4">
      <w:pPr>
        <w:jc w:val="center"/>
        <w:rPr>
          <w:rFonts w:ascii="Arial" w:hAnsi="Arial" w:cs="Arial"/>
          <w:sz w:val="22"/>
          <w:szCs w:val="22"/>
        </w:rPr>
      </w:pPr>
      <w:r w:rsidRPr="00B012D4">
        <w:rPr>
          <w:rFonts w:ascii="Arial" w:hAnsi="Arial" w:cs="Arial"/>
          <w:sz w:val="22"/>
          <w:szCs w:val="22"/>
        </w:rPr>
        <w:t>Maksymalny okres gwarancji (5 lat)</w:t>
      </w:r>
    </w:p>
    <w:p w14:paraId="4BC5445D" w14:textId="77777777" w:rsidR="00B012D4" w:rsidRPr="00087B05" w:rsidRDefault="00B012D4" w:rsidP="00B012D4">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lastRenderedPageBreak/>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22F28D01" w:rsidR="00660A68" w:rsidRPr="003A65B1" w:rsidRDefault="00087B05" w:rsidP="00087B05">
      <w:pPr>
        <w:spacing w:line="271" w:lineRule="auto"/>
        <w:ind w:left="432"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F6479">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6479">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CF6479">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647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6479">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CA5E3E8" w14:textId="77777777" w:rsidR="005A6FE4" w:rsidRPr="005A6FE4" w:rsidRDefault="005A6FE4" w:rsidP="005A6FE4">
      <w:pPr>
        <w:spacing w:after="160" w:line="276" w:lineRule="auto"/>
        <w:contextualSpacing/>
        <w:jc w:val="both"/>
        <w:rPr>
          <w:rFonts w:ascii="Arial" w:eastAsia="Calibri" w:hAnsi="Arial" w:cs="Arial"/>
          <w:sz w:val="22"/>
          <w:szCs w:val="22"/>
        </w:rPr>
      </w:pPr>
      <w:r w:rsidRPr="005A6FE4">
        <w:rPr>
          <w:rFonts w:ascii="Arial" w:eastAsia="Calibri" w:hAnsi="Arial" w:cs="Arial"/>
          <w:sz w:val="22"/>
          <w:szCs w:val="22"/>
        </w:rPr>
        <w:t>Zamawiający przewiduje możliwość wprowadzenia istotnych zmian do umowy w przypadkach:</w:t>
      </w:r>
    </w:p>
    <w:p w14:paraId="7324F6FF" w14:textId="77777777" w:rsidR="005A6FE4" w:rsidRPr="005A6FE4" w:rsidRDefault="005A6FE4" w:rsidP="00CF6479">
      <w:pPr>
        <w:numPr>
          <w:ilvl w:val="0"/>
          <w:numId w:val="43"/>
        </w:numPr>
        <w:spacing w:after="160" w:line="276" w:lineRule="auto"/>
        <w:ind w:left="717"/>
        <w:contextualSpacing/>
        <w:jc w:val="both"/>
        <w:rPr>
          <w:rFonts w:ascii="Arial" w:eastAsia="Calibri" w:hAnsi="Arial" w:cs="Arial"/>
          <w:sz w:val="22"/>
          <w:szCs w:val="22"/>
        </w:rPr>
      </w:pPr>
      <w:r w:rsidRPr="005A6FE4">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6C248BEC" w14:textId="77777777" w:rsidR="005A6FE4" w:rsidRPr="005A6FE4" w:rsidRDefault="005A6FE4" w:rsidP="00CF6479">
      <w:pPr>
        <w:numPr>
          <w:ilvl w:val="0"/>
          <w:numId w:val="43"/>
        </w:numPr>
        <w:spacing w:after="160" w:line="276" w:lineRule="auto"/>
        <w:ind w:left="717"/>
        <w:contextualSpacing/>
        <w:jc w:val="both"/>
        <w:rPr>
          <w:rFonts w:ascii="Arial" w:eastAsia="Calibri" w:hAnsi="Arial" w:cs="Arial"/>
          <w:sz w:val="22"/>
          <w:szCs w:val="22"/>
        </w:rPr>
      </w:pPr>
      <w:r w:rsidRPr="005A6FE4">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118BD2B" w14:textId="34EF58AD" w:rsidR="005A6FE4" w:rsidRDefault="005A6FE4" w:rsidP="00CF6479">
      <w:pPr>
        <w:numPr>
          <w:ilvl w:val="0"/>
          <w:numId w:val="43"/>
        </w:numPr>
        <w:spacing w:after="160" w:line="276" w:lineRule="auto"/>
        <w:ind w:left="717"/>
        <w:contextualSpacing/>
        <w:jc w:val="both"/>
        <w:rPr>
          <w:rFonts w:ascii="Arial" w:eastAsia="Calibri" w:hAnsi="Arial" w:cs="Arial"/>
          <w:sz w:val="22"/>
          <w:szCs w:val="22"/>
        </w:rPr>
      </w:pPr>
      <w:r w:rsidRPr="005A6FE4">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1D6A3C">
        <w:rPr>
          <w:rFonts w:ascii="Arial" w:eastAsia="Calibri" w:hAnsi="Arial" w:cs="Arial"/>
          <w:sz w:val="22"/>
          <w:szCs w:val="22"/>
        </w:rPr>
        <w:t>;</w:t>
      </w:r>
    </w:p>
    <w:p w14:paraId="23910E1D" w14:textId="2EB278F5" w:rsidR="001D6A3C" w:rsidRDefault="001D6A3C" w:rsidP="00CF6479">
      <w:pPr>
        <w:numPr>
          <w:ilvl w:val="0"/>
          <w:numId w:val="43"/>
        </w:numPr>
        <w:spacing w:after="160" w:line="276" w:lineRule="auto"/>
        <w:ind w:left="717"/>
        <w:contextualSpacing/>
        <w:jc w:val="both"/>
        <w:rPr>
          <w:rFonts w:ascii="Arial" w:eastAsia="Calibri" w:hAnsi="Arial" w:cs="Arial"/>
          <w:sz w:val="22"/>
          <w:szCs w:val="22"/>
        </w:rPr>
      </w:pPr>
      <w:r>
        <w:rPr>
          <w:rFonts w:ascii="Arial" w:eastAsia="Calibri" w:hAnsi="Arial" w:cs="Arial"/>
          <w:sz w:val="22"/>
          <w:szCs w:val="22"/>
        </w:rPr>
        <w:t>w</w:t>
      </w:r>
      <w:r w:rsidRPr="001D6A3C">
        <w:rPr>
          <w:rFonts w:ascii="Arial" w:eastAsia="Calibri" w:hAnsi="Arial" w:cs="Arial"/>
          <w:sz w:val="22"/>
          <w:szCs w:val="22"/>
        </w:rPr>
        <w:t xml:space="preserve"> przypadku trudności z pozyskaniem dokumentów lub przedłużającymi się uzgodnieniami, koniecznymi do realizacji Umowy z przyczyn obiektywnych niezależnych od Wykonawcy, dopuszcza się wydłużenie terminu</w:t>
      </w:r>
      <w:r w:rsidR="00A90D7E">
        <w:rPr>
          <w:rFonts w:ascii="Arial" w:eastAsia="Calibri" w:hAnsi="Arial" w:cs="Arial"/>
          <w:sz w:val="22"/>
          <w:szCs w:val="22"/>
        </w:rPr>
        <w:t>.</w:t>
      </w:r>
    </w:p>
    <w:p w14:paraId="709C849E" w14:textId="77777777" w:rsidR="005A6FE4" w:rsidRPr="005A6FE4" w:rsidRDefault="005A6FE4" w:rsidP="005A6FE4">
      <w:pPr>
        <w:spacing w:after="160" w:line="276" w:lineRule="auto"/>
        <w:ind w:left="717"/>
        <w:contextualSpacing/>
        <w:jc w:val="both"/>
        <w:rPr>
          <w:rFonts w:ascii="Arial" w:eastAsia="Calibri" w:hAnsi="Arial" w:cs="Arial"/>
          <w:sz w:val="22"/>
          <w:szCs w:val="22"/>
        </w:rPr>
      </w:pPr>
    </w:p>
    <w:p w14:paraId="1925863E" w14:textId="77777777" w:rsidR="00537DCB" w:rsidRDefault="00537DCB" w:rsidP="001D6A3C">
      <w:pPr>
        <w:pStyle w:val="pkt"/>
        <w:spacing w:before="0" w:after="0" w:line="271" w:lineRule="auto"/>
        <w:ind w:left="0" w:firstLine="0"/>
        <w:rPr>
          <w:rFonts w:ascii="Arial" w:hAnsi="Arial" w:cs="Arial"/>
          <w:sz w:val="22"/>
          <w:szCs w:val="22"/>
        </w:rPr>
      </w:pPr>
    </w:p>
    <w:p w14:paraId="3E68B291" w14:textId="149E54BD"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050C858D"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2CDD83D5"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E64A1A">
        <w:rPr>
          <w:rFonts w:ascii="Arial" w:hAnsi="Arial" w:cs="Arial"/>
          <w:sz w:val="22"/>
          <w:szCs w:val="22"/>
        </w:rPr>
        <w:t>7</w:t>
      </w:r>
      <w:r w:rsidR="005A6FE4">
        <w:rPr>
          <w:rFonts w:ascii="Arial" w:hAnsi="Arial" w:cs="Arial"/>
          <w:sz w:val="22"/>
          <w:szCs w:val="22"/>
        </w:rPr>
        <w:t>7</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3D224B73" w14:textId="77777777" w:rsidR="005E53D3" w:rsidRDefault="008A4795" w:rsidP="005E53D3">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5E53D3" w:rsidRPr="005E53D3">
        <w:rPr>
          <w:rFonts w:ascii="Arial" w:hAnsi="Arial" w:cs="Arial"/>
          <w:b/>
          <w:bCs/>
          <w:sz w:val="22"/>
          <w:szCs w:val="22"/>
        </w:rPr>
        <w:t>Opracowanie projektu wielobranżowego wymiany instalacji WOD-KAN, elektrycznej, centralnego ogrzewania wraz z modernizacją kotłowni w Domu Pomocy Społecznej w Zielonce, ul. Poniatowskiego 29</w:t>
      </w:r>
    </w:p>
    <w:p w14:paraId="49EB3AAC" w14:textId="6DFDD005" w:rsidR="008A4795" w:rsidRPr="00AD7D53" w:rsidRDefault="008A4795" w:rsidP="005E53D3">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2C7ACDA7" w:rsidR="008A4795" w:rsidRDefault="008B29DC" w:rsidP="008B29DC">
      <w:pPr>
        <w:tabs>
          <w:tab w:val="num" w:pos="1080"/>
        </w:tabs>
        <w:spacing w:line="271" w:lineRule="auto"/>
        <w:jc w:val="both"/>
        <w:rPr>
          <w:rFonts w:ascii="Arial" w:hAnsi="Arial" w:cs="Arial"/>
          <w:b/>
          <w:sz w:val="22"/>
          <w:szCs w:val="22"/>
        </w:rPr>
      </w:pPr>
      <w:r w:rsidRPr="008B29DC">
        <w:rPr>
          <w:rFonts w:ascii="Arial" w:hAnsi="Arial" w:cs="Arial"/>
          <w:bCs/>
          <w:sz w:val="22"/>
          <w:szCs w:val="22"/>
        </w:rPr>
        <w:t>1.</w:t>
      </w:r>
      <w:r>
        <w:rPr>
          <w:rFonts w:ascii="Arial" w:hAnsi="Arial" w:cs="Arial"/>
          <w:b/>
          <w:sz w:val="22"/>
          <w:szCs w:val="22"/>
        </w:rPr>
        <w:t xml:space="preserve"> </w:t>
      </w:r>
      <w:r w:rsidR="008A4795"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2410158A"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A51F4DF" w14:textId="77777777" w:rsidR="008B29DC" w:rsidRPr="00C77D1B" w:rsidRDefault="008B29DC" w:rsidP="00C77D1B">
      <w:pPr>
        <w:tabs>
          <w:tab w:val="left" w:pos="360"/>
        </w:tabs>
        <w:spacing w:line="271" w:lineRule="auto"/>
        <w:jc w:val="both"/>
        <w:rPr>
          <w:rFonts w:ascii="Arial" w:hAnsi="Arial" w:cs="Arial"/>
          <w:sz w:val="22"/>
          <w:szCs w:val="22"/>
        </w:rPr>
      </w:pPr>
    </w:p>
    <w:p w14:paraId="73DAAE9B" w14:textId="60994E92" w:rsidR="008A4795" w:rsidRPr="008B29DC" w:rsidRDefault="008A4795" w:rsidP="00CF6479">
      <w:pPr>
        <w:pStyle w:val="Akapitzlist"/>
        <w:numPr>
          <w:ilvl w:val="0"/>
          <w:numId w:val="15"/>
        </w:numPr>
        <w:suppressAutoHyphens/>
        <w:spacing w:line="271" w:lineRule="auto"/>
        <w:jc w:val="both"/>
        <w:rPr>
          <w:rFonts w:ascii="Arial" w:hAnsi="Arial" w:cs="Arial"/>
          <w:sz w:val="22"/>
          <w:szCs w:val="22"/>
          <w:lang w:eastAsia="ar-SA"/>
        </w:rPr>
      </w:pPr>
      <w:r w:rsidRPr="008B29DC">
        <w:rPr>
          <w:rFonts w:ascii="Arial" w:hAnsi="Arial" w:cs="Arial"/>
          <w:sz w:val="22"/>
          <w:szCs w:val="22"/>
          <w:lang w:eastAsia="ar-SA"/>
        </w:rPr>
        <w:t xml:space="preserve">Oświadczamy, że </w:t>
      </w:r>
      <w:r w:rsidR="00226DBE" w:rsidRPr="008B29DC">
        <w:rPr>
          <w:rFonts w:ascii="Arial" w:hAnsi="Arial" w:cs="Arial"/>
          <w:sz w:val="22"/>
          <w:szCs w:val="22"/>
          <w:lang w:eastAsia="ar-SA"/>
        </w:rPr>
        <w:t>zobowiązujemy się do</w:t>
      </w:r>
      <w:r w:rsidR="00010718" w:rsidRPr="008B29DC">
        <w:rPr>
          <w:rFonts w:ascii="Arial" w:hAnsi="Arial" w:cs="Arial"/>
          <w:sz w:val="22"/>
          <w:szCs w:val="22"/>
          <w:lang w:eastAsia="ar-SA"/>
        </w:rPr>
        <w:t xml:space="preserve"> wykonania przedmiotu zamówienia w terminie </w:t>
      </w:r>
      <w:r w:rsidR="00E71EC1" w:rsidRPr="008B29DC">
        <w:rPr>
          <w:rFonts w:ascii="Arial" w:hAnsi="Arial" w:cs="Arial"/>
          <w:sz w:val="22"/>
          <w:szCs w:val="22"/>
          <w:lang w:eastAsia="ar-SA"/>
        </w:rPr>
        <w:t>określonym w SWZ.</w:t>
      </w:r>
    </w:p>
    <w:p w14:paraId="7383A39A" w14:textId="77777777" w:rsidR="00E64A1A" w:rsidRDefault="00E64A1A" w:rsidP="00E64A1A">
      <w:pPr>
        <w:suppressAutoHyphens/>
        <w:spacing w:line="271" w:lineRule="auto"/>
        <w:ind w:left="360"/>
        <w:jc w:val="both"/>
        <w:rPr>
          <w:rFonts w:ascii="Arial" w:hAnsi="Arial" w:cs="Arial"/>
          <w:sz w:val="22"/>
          <w:szCs w:val="22"/>
          <w:lang w:eastAsia="ar-SA"/>
        </w:rPr>
      </w:pPr>
    </w:p>
    <w:p w14:paraId="61C8A3E9" w14:textId="15A64581" w:rsidR="00E64A1A" w:rsidRPr="00010718" w:rsidRDefault="00E64A1A" w:rsidP="00CF6479">
      <w:pPr>
        <w:numPr>
          <w:ilvl w:val="0"/>
          <w:numId w:val="15"/>
        </w:numPr>
        <w:tabs>
          <w:tab w:val="left" w:pos="360"/>
        </w:tabs>
        <w:suppressAutoHyphens/>
        <w:spacing w:line="271" w:lineRule="auto"/>
        <w:jc w:val="both"/>
        <w:rPr>
          <w:rFonts w:ascii="Arial" w:hAnsi="Arial" w:cs="Arial"/>
          <w:sz w:val="22"/>
          <w:szCs w:val="22"/>
          <w:lang w:eastAsia="ar-SA"/>
        </w:rPr>
      </w:pPr>
      <w:r w:rsidRPr="00E64A1A">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049B643F" w:rsidR="008A4795" w:rsidRPr="00D66DAB" w:rsidRDefault="008B29DC" w:rsidP="00010718">
      <w:pPr>
        <w:suppressAutoHyphens/>
        <w:contextualSpacing/>
        <w:jc w:val="both"/>
        <w:rPr>
          <w:rFonts w:ascii="Arial" w:hAnsi="Arial" w:cs="Arial"/>
          <w:color w:val="00B050"/>
          <w:sz w:val="22"/>
          <w:szCs w:val="22"/>
        </w:rPr>
      </w:pPr>
      <w:r w:rsidRPr="008B29DC">
        <w:rPr>
          <w:rFonts w:ascii="Arial" w:hAnsi="Arial" w:cs="Arial"/>
          <w:color w:val="000000" w:themeColor="text1"/>
          <w:sz w:val="22"/>
          <w:szCs w:val="22"/>
        </w:rPr>
        <w:t>4</w:t>
      </w:r>
      <w:r w:rsidR="00010718" w:rsidRPr="008B29DC">
        <w:rPr>
          <w:rFonts w:ascii="Arial" w:hAnsi="Arial" w:cs="Arial"/>
          <w:color w:val="000000" w:themeColor="text1"/>
          <w:sz w:val="22"/>
          <w:szCs w:val="22"/>
        </w:rPr>
        <w:t xml:space="preserve">. </w:t>
      </w:r>
      <w:r w:rsidR="00D66DAB" w:rsidRPr="008B29DC">
        <w:rPr>
          <w:rFonts w:ascii="Arial" w:hAnsi="Arial" w:cs="Arial"/>
          <w:color w:val="000000" w:themeColor="text1"/>
          <w:sz w:val="22"/>
          <w:szCs w:val="22"/>
        </w:rPr>
        <w:t xml:space="preserve"> </w:t>
      </w:r>
      <w:r w:rsidR="005E53D3" w:rsidRPr="005E53D3">
        <w:rPr>
          <w:rFonts w:ascii="Arial" w:hAnsi="Arial" w:cs="Arial"/>
          <w:color w:val="00B050"/>
          <w:sz w:val="22"/>
          <w:szCs w:val="22"/>
        </w:rPr>
        <w:t>Oświadczamy, że udzielamy ………....* lat gwarancji na przedmiot zamówienia (min. 3 lata, max 5 lat).</w:t>
      </w:r>
    </w:p>
    <w:p w14:paraId="10CC7298" w14:textId="7CB8EA94" w:rsidR="008A4795" w:rsidRDefault="005E53D3" w:rsidP="00010718">
      <w:pPr>
        <w:pStyle w:val="Akapitzlist"/>
        <w:suppressAutoHyphens/>
        <w:ind w:left="0"/>
        <w:contextualSpacing/>
        <w:jc w:val="both"/>
        <w:rPr>
          <w:rFonts w:ascii="Arial" w:hAnsi="Arial" w:cs="Arial"/>
          <w:bCs/>
          <w:color w:val="000000" w:themeColor="text1"/>
          <w:sz w:val="18"/>
          <w:szCs w:val="18"/>
        </w:rPr>
      </w:pPr>
      <w:r w:rsidRPr="005E53D3">
        <w:rPr>
          <w:rFonts w:ascii="Arial" w:hAnsi="Arial" w:cs="Arial"/>
          <w:bCs/>
          <w:color w:val="000000" w:themeColor="text1"/>
          <w:sz w:val="18"/>
          <w:szCs w:val="18"/>
        </w:rPr>
        <w:t>*W przypadku nieokreślenia okresu gwarancji, Zamawiający uzna minimalny okres, tj. 3 lata.</w:t>
      </w:r>
    </w:p>
    <w:p w14:paraId="393CBBF6" w14:textId="77777777" w:rsidR="005E53D3" w:rsidRPr="00B1277D" w:rsidRDefault="005E53D3" w:rsidP="00010718">
      <w:pPr>
        <w:pStyle w:val="Akapitzlist"/>
        <w:suppressAutoHyphens/>
        <w:ind w:left="0"/>
        <w:contextualSpacing/>
        <w:jc w:val="both"/>
        <w:rPr>
          <w:rFonts w:ascii="Arial" w:hAnsi="Arial" w:cs="Arial"/>
          <w:bCs/>
          <w:color w:val="000000" w:themeColor="text1"/>
          <w:sz w:val="18"/>
          <w:szCs w:val="18"/>
        </w:rPr>
      </w:pPr>
    </w:p>
    <w:p w14:paraId="0E54F87B" w14:textId="0364439C" w:rsidR="008A4795" w:rsidRPr="006E4996" w:rsidRDefault="008B29DC" w:rsidP="008B29DC">
      <w:pPr>
        <w:pStyle w:val="Akapitzlist"/>
        <w:suppressAutoHyphens/>
        <w:spacing w:before="180" w:line="271" w:lineRule="auto"/>
        <w:ind w:left="0"/>
        <w:contextualSpacing/>
        <w:jc w:val="both"/>
        <w:rPr>
          <w:rFonts w:ascii="Arial" w:hAnsi="Arial" w:cs="Arial"/>
          <w:sz w:val="22"/>
          <w:szCs w:val="22"/>
          <w:lang w:eastAsia="ar-SA"/>
        </w:rPr>
      </w:pPr>
      <w:r>
        <w:rPr>
          <w:rFonts w:ascii="Arial" w:hAnsi="Arial" w:cs="Arial"/>
          <w:sz w:val="22"/>
          <w:szCs w:val="22"/>
          <w:lang w:eastAsia="ar-SA"/>
        </w:rPr>
        <w:t xml:space="preserve">5. </w:t>
      </w:r>
      <w:r w:rsidR="008A4795"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2703AA45" w:rsidR="008A4795" w:rsidRPr="008B29DC" w:rsidRDefault="008B29DC" w:rsidP="008B29DC">
      <w:pPr>
        <w:tabs>
          <w:tab w:val="left" w:leader="dot" w:pos="9072"/>
        </w:tabs>
        <w:suppressAutoHyphens/>
        <w:spacing w:before="180" w:line="271" w:lineRule="auto"/>
        <w:jc w:val="both"/>
        <w:rPr>
          <w:rFonts w:ascii="Arial" w:hAnsi="Arial" w:cs="Arial"/>
          <w:sz w:val="22"/>
          <w:szCs w:val="22"/>
          <w:lang w:eastAsia="ar-SA"/>
        </w:rPr>
      </w:pPr>
      <w:r>
        <w:rPr>
          <w:rFonts w:ascii="Arial" w:hAnsi="Arial" w:cs="Arial"/>
          <w:sz w:val="22"/>
          <w:szCs w:val="22"/>
          <w:lang w:eastAsia="ar-SA"/>
        </w:rPr>
        <w:t xml:space="preserve">6. </w:t>
      </w:r>
      <w:r w:rsidR="008A4795" w:rsidRPr="008B29DC">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202F28D5" w:rsidR="008A4795" w:rsidRDefault="008B29DC" w:rsidP="008B29DC">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 xml:space="preserve">7. </w:t>
      </w:r>
      <w:r w:rsidR="008A4795" w:rsidRPr="00365A64">
        <w:rPr>
          <w:rFonts w:ascii="Arial" w:hAnsi="Arial" w:cs="Arial"/>
          <w:sz w:val="22"/>
          <w:szCs w:val="22"/>
          <w:lang w:eastAsia="ar-SA"/>
        </w:rPr>
        <w:t>Uważamy się za związanych niniejszą ofertą na czas wskazany w specyfikacji.</w:t>
      </w:r>
    </w:p>
    <w:p w14:paraId="2D537987" w14:textId="34788BFF" w:rsidR="005E53D3" w:rsidRPr="005E53D3" w:rsidRDefault="005E53D3" w:rsidP="005E53D3">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8</w:t>
      </w:r>
      <w:r w:rsidRPr="005E53D3">
        <w:rPr>
          <w:rFonts w:ascii="Arial" w:hAnsi="Arial" w:cs="Arial"/>
          <w:sz w:val="22"/>
          <w:szCs w:val="22"/>
          <w:lang w:eastAsia="ar-SA"/>
        </w:rPr>
        <w:t>.</w:t>
      </w:r>
      <w:r w:rsidRPr="005E53D3">
        <w:rPr>
          <w:rFonts w:ascii="Arial" w:hAnsi="Arial" w:cs="Arial"/>
          <w:sz w:val="22"/>
          <w:szCs w:val="22"/>
          <w:lang w:eastAsia="ar-SA"/>
        </w:rPr>
        <w:tab/>
        <w:t>Oświadczamy,  że wadium o wartości:</w:t>
      </w:r>
    </w:p>
    <w:p w14:paraId="7669EF6E" w14:textId="77777777" w:rsidR="005E53D3" w:rsidRPr="005E53D3" w:rsidRDefault="005E53D3" w:rsidP="005E53D3">
      <w:pPr>
        <w:suppressAutoHyphens/>
        <w:spacing w:before="180" w:line="271" w:lineRule="auto"/>
        <w:jc w:val="both"/>
        <w:rPr>
          <w:rFonts w:ascii="Arial" w:hAnsi="Arial" w:cs="Arial"/>
          <w:sz w:val="22"/>
          <w:szCs w:val="22"/>
          <w:lang w:eastAsia="ar-SA"/>
        </w:rPr>
      </w:pPr>
    </w:p>
    <w:p w14:paraId="5913426D" w14:textId="76F41121" w:rsidR="005E53D3" w:rsidRPr="005E53D3" w:rsidRDefault="005E53D3" w:rsidP="005E53D3">
      <w:pPr>
        <w:suppressAutoHyphens/>
        <w:spacing w:before="180" w:line="271" w:lineRule="auto"/>
        <w:jc w:val="both"/>
        <w:rPr>
          <w:rFonts w:ascii="Arial" w:hAnsi="Arial" w:cs="Arial"/>
          <w:sz w:val="22"/>
          <w:szCs w:val="22"/>
          <w:lang w:eastAsia="ar-SA"/>
        </w:rPr>
      </w:pPr>
      <w:r w:rsidRPr="005E53D3">
        <w:rPr>
          <w:rFonts w:ascii="Arial" w:hAnsi="Arial" w:cs="Arial"/>
          <w:sz w:val="22"/>
          <w:szCs w:val="22"/>
          <w:lang w:eastAsia="ar-SA"/>
        </w:rPr>
        <w:lastRenderedPageBreak/>
        <w:t xml:space="preserve">- </w:t>
      </w:r>
      <w:r>
        <w:rPr>
          <w:rFonts w:ascii="Arial" w:hAnsi="Arial" w:cs="Arial"/>
          <w:sz w:val="22"/>
          <w:szCs w:val="22"/>
          <w:lang w:eastAsia="ar-SA"/>
        </w:rPr>
        <w:t>3</w:t>
      </w:r>
      <w:r w:rsidRPr="005E53D3">
        <w:rPr>
          <w:rFonts w:ascii="Arial" w:hAnsi="Arial" w:cs="Arial"/>
          <w:sz w:val="22"/>
          <w:szCs w:val="22"/>
          <w:lang w:eastAsia="ar-SA"/>
        </w:rPr>
        <w:t>.000,00 PLN wnieśliśmy w dniu............................. w formie ...........................................................................</w:t>
      </w:r>
    </w:p>
    <w:p w14:paraId="52E825FD" w14:textId="5C665291" w:rsidR="005E53D3" w:rsidRPr="005E53D3" w:rsidRDefault="005E53D3" w:rsidP="005E53D3">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9</w:t>
      </w:r>
      <w:r w:rsidRPr="005E53D3">
        <w:rPr>
          <w:rFonts w:ascii="Arial" w:hAnsi="Arial" w:cs="Arial"/>
          <w:sz w:val="22"/>
          <w:szCs w:val="22"/>
          <w:lang w:eastAsia="ar-SA"/>
        </w:rPr>
        <w:t>.</w:t>
      </w:r>
      <w:r w:rsidRPr="005E53D3">
        <w:rPr>
          <w:rFonts w:ascii="Arial" w:hAnsi="Arial" w:cs="Arial"/>
          <w:sz w:val="22"/>
          <w:szCs w:val="22"/>
          <w:lang w:eastAsia="ar-SA"/>
        </w:rPr>
        <w:tab/>
        <w:t>Prosimy o zwrot wadium (wniesionego w pieniądzu), na zasadach określonych w art. 46 ustawy Pzp, na następujący rachunek: ………………………………………………………………………………………………</w:t>
      </w:r>
    </w:p>
    <w:p w14:paraId="1E9DBED8" w14:textId="2AE478A0" w:rsidR="005E53D3" w:rsidRPr="005E53D3" w:rsidRDefault="005E53D3" w:rsidP="005E53D3">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10</w:t>
      </w:r>
      <w:r w:rsidRPr="005E53D3">
        <w:rPr>
          <w:rFonts w:ascii="Arial" w:hAnsi="Arial" w:cs="Arial"/>
          <w:sz w:val="22"/>
          <w:szCs w:val="22"/>
          <w:lang w:eastAsia="ar-SA"/>
        </w:rPr>
        <w:t>.</w:t>
      </w:r>
      <w:r w:rsidRPr="005E53D3">
        <w:rPr>
          <w:rFonts w:ascii="Arial" w:hAnsi="Arial" w:cs="Arial"/>
          <w:sz w:val="22"/>
          <w:szCs w:val="22"/>
          <w:lang w:eastAsia="ar-SA"/>
        </w:rPr>
        <w:tab/>
        <w:t>W  przypadku  złożenia  wadium  w  formie  elektronicznej –oświadczenie  o  zwolnieniu wadium należy przesłać na adres e-mail: ........................................................................</w:t>
      </w:r>
    </w:p>
    <w:p w14:paraId="242E2D92" w14:textId="46A67987" w:rsidR="005E53D3" w:rsidRDefault="005E53D3" w:rsidP="005E53D3">
      <w:pPr>
        <w:suppressAutoHyphens/>
        <w:spacing w:before="180" w:line="271" w:lineRule="auto"/>
        <w:jc w:val="both"/>
        <w:rPr>
          <w:rFonts w:ascii="Arial" w:hAnsi="Arial" w:cs="Arial"/>
          <w:sz w:val="22"/>
          <w:szCs w:val="22"/>
          <w:lang w:eastAsia="ar-SA"/>
        </w:rPr>
      </w:pPr>
      <w:r w:rsidRPr="005E53D3">
        <w:rPr>
          <w:rFonts w:ascii="Arial" w:hAnsi="Arial" w:cs="Arial"/>
          <w:sz w:val="22"/>
          <w:szCs w:val="22"/>
          <w:lang w:eastAsia="ar-SA"/>
        </w:rPr>
        <w:t>1</w:t>
      </w:r>
      <w:r>
        <w:rPr>
          <w:rFonts w:ascii="Arial" w:hAnsi="Arial" w:cs="Arial"/>
          <w:sz w:val="22"/>
          <w:szCs w:val="22"/>
          <w:lang w:eastAsia="ar-SA"/>
        </w:rPr>
        <w:t>1</w:t>
      </w:r>
      <w:r w:rsidRPr="005E53D3">
        <w:rPr>
          <w:rFonts w:ascii="Arial" w:hAnsi="Arial" w:cs="Arial"/>
          <w:sz w:val="22"/>
          <w:szCs w:val="22"/>
          <w:lang w:eastAsia="ar-SA"/>
        </w:rPr>
        <w:t>.</w:t>
      </w:r>
      <w:r w:rsidRPr="005E53D3">
        <w:rPr>
          <w:rFonts w:ascii="Arial" w:hAnsi="Arial" w:cs="Arial"/>
          <w:sz w:val="22"/>
          <w:szCs w:val="22"/>
          <w:lang w:eastAsia="ar-SA"/>
        </w:rPr>
        <w:tab/>
        <w:t>Deklarujemy wniesienie zabezpieczenia należytego wykonania umowy w wysokości 5% ceny oferty w następującej formie / formach: ……………………………………………………..</w:t>
      </w:r>
    </w:p>
    <w:p w14:paraId="7FAC883E" w14:textId="77777777" w:rsidR="00976FEA" w:rsidRPr="00365A64" w:rsidRDefault="00976FEA" w:rsidP="008B29DC">
      <w:pPr>
        <w:suppressAutoHyphens/>
        <w:spacing w:before="180" w:line="271" w:lineRule="auto"/>
        <w:jc w:val="both"/>
        <w:rPr>
          <w:rFonts w:ascii="Arial" w:hAnsi="Arial" w:cs="Arial"/>
          <w:sz w:val="22"/>
          <w:szCs w:val="22"/>
          <w:lang w:eastAsia="ar-SA"/>
        </w:rPr>
      </w:pPr>
    </w:p>
    <w:p w14:paraId="78C06FCA" w14:textId="232AC23F" w:rsidR="008A4795" w:rsidRPr="00C77D1B" w:rsidRDefault="005E53D3" w:rsidP="005E53D3">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62FE1CBC" w:rsidR="008A4795" w:rsidRPr="001A1D18" w:rsidRDefault="008A4795" w:rsidP="00CF6479">
      <w:pPr>
        <w:pStyle w:val="Akapitzlist"/>
        <w:numPr>
          <w:ilvl w:val="0"/>
          <w:numId w:val="23"/>
        </w:numPr>
        <w:tabs>
          <w:tab w:val="left" w:pos="142"/>
          <w:tab w:val="left" w:leader="dot" w:pos="9072"/>
        </w:tabs>
        <w:spacing w:line="271" w:lineRule="auto"/>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CF6479">
      <w:pPr>
        <w:numPr>
          <w:ilvl w:val="0"/>
          <w:numId w:val="23"/>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CF6479">
      <w:pPr>
        <w:numPr>
          <w:ilvl w:val="0"/>
          <w:numId w:val="2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CF6479">
      <w:pPr>
        <w:numPr>
          <w:ilvl w:val="0"/>
          <w:numId w:val="2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CF6479">
      <w:pPr>
        <w:numPr>
          <w:ilvl w:val="0"/>
          <w:numId w:val="2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CF6479">
      <w:pPr>
        <w:numPr>
          <w:ilvl w:val="0"/>
          <w:numId w:val="2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F6479">
      <w:pPr>
        <w:numPr>
          <w:ilvl w:val="0"/>
          <w:numId w:val="2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F6479">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F6479">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5A4CE22C" w14:textId="77777777" w:rsidR="00976FEA" w:rsidRDefault="00976FEA" w:rsidP="008A4795">
      <w:pPr>
        <w:suppressAutoHyphens/>
        <w:spacing w:line="271" w:lineRule="auto"/>
        <w:rPr>
          <w:rFonts w:ascii="Arial" w:hAnsi="Arial" w:cs="Arial"/>
          <w:sz w:val="22"/>
          <w:szCs w:val="22"/>
          <w:lang w:eastAsia="ar-SA"/>
        </w:rPr>
      </w:pPr>
    </w:p>
    <w:p w14:paraId="625716F9" w14:textId="18F3C15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3F88E614" w14:textId="77777777" w:rsidR="00454DE8" w:rsidRDefault="00454DE8"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422CAA85"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976FEA">
        <w:rPr>
          <w:rFonts w:ascii="Arial" w:hAnsi="Arial" w:cs="Arial"/>
          <w:sz w:val="22"/>
          <w:szCs w:val="22"/>
        </w:rPr>
        <w:t>7</w:t>
      </w:r>
      <w:r w:rsidR="005E53D3">
        <w:rPr>
          <w:rFonts w:ascii="Arial" w:hAnsi="Arial" w:cs="Arial"/>
          <w:sz w:val="22"/>
          <w:szCs w:val="22"/>
        </w:rPr>
        <w:t>7</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2E0DE8C" w:rsidR="00DA7B0D" w:rsidRPr="00976FEA" w:rsidRDefault="00DA7B0D" w:rsidP="00976FEA">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E53D3" w:rsidRPr="005E53D3">
        <w:rPr>
          <w:rFonts w:ascii="Arial" w:hAnsi="Arial" w:cs="Arial"/>
          <w:b/>
          <w:bCs/>
          <w:sz w:val="22"/>
          <w:szCs w:val="22"/>
        </w:rPr>
        <w:t>Opracowanie projektu wielobranżowego wymiany instalacji WOD-KAN, elektrycznej, centralnego ogrzewania wraz z modernizacją kotłowni w Domu Pomocy Społecznej w Zielonce, ul. Poniatowskiego 29</w:t>
      </w:r>
      <w:r w:rsidR="00976FEA">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F6479">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6479">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CF6479">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C241C0E" w14:textId="77777777" w:rsidR="00514D61" w:rsidRDefault="00514D61" w:rsidP="00454DE8">
      <w:pPr>
        <w:tabs>
          <w:tab w:val="left" w:pos="708"/>
        </w:tabs>
        <w:spacing w:line="271" w:lineRule="auto"/>
        <w:rPr>
          <w:rFonts w:ascii="Arial" w:hAnsi="Arial" w:cs="Arial"/>
          <w:sz w:val="22"/>
          <w:szCs w:val="22"/>
        </w:rPr>
      </w:pPr>
    </w:p>
    <w:p w14:paraId="6C83C84F" w14:textId="77777777" w:rsidR="00454DE8" w:rsidRDefault="00454DE8" w:rsidP="00497977">
      <w:pPr>
        <w:tabs>
          <w:tab w:val="left" w:pos="708"/>
        </w:tabs>
        <w:spacing w:line="271" w:lineRule="auto"/>
        <w:jc w:val="right"/>
        <w:rPr>
          <w:rFonts w:ascii="Arial" w:hAnsi="Arial" w:cs="Arial"/>
          <w:sz w:val="22"/>
          <w:szCs w:val="22"/>
        </w:rPr>
      </w:pPr>
    </w:p>
    <w:p w14:paraId="573C0B22" w14:textId="77777777" w:rsidR="00454DE8" w:rsidRDefault="00454DE8" w:rsidP="00497977">
      <w:pPr>
        <w:tabs>
          <w:tab w:val="left" w:pos="708"/>
        </w:tabs>
        <w:spacing w:line="271" w:lineRule="auto"/>
        <w:jc w:val="right"/>
        <w:rPr>
          <w:rFonts w:ascii="Arial" w:hAnsi="Arial" w:cs="Arial"/>
          <w:sz w:val="22"/>
          <w:szCs w:val="22"/>
        </w:rPr>
      </w:pPr>
    </w:p>
    <w:p w14:paraId="285FAE3C" w14:textId="77777777" w:rsidR="00454DE8" w:rsidRDefault="00454DE8" w:rsidP="00454DE8">
      <w:pPr>
        <w:tabs>
          <w:tab w:val="left" w:pos="708"/>
        </w:tabs>
        <w:spacing w:line="271" w:lineRule="auto"/>
        <w:rPr>
          <w:rFonts w:ascii="Arial" w:hAnsi="Arial" w:cs="Arial"/>
          <w:sz w:val="22"/>
          <w:szCs w:val="22"/>
        </w:rPr>
      </w:pPr>
    </w:p>
    <w:p w14:paraId="5E053C18" w14:textId="77777777" w:rsidR="001D6A3C" w:rsidRDefault="001D6A3C" w:rsidP="00497977">
      <w:pPr>
        <w:tabs>
          <w:tab w:val="left" w:pos="708"/>
        </w:tabs>
        <w:spacing w:line="271" w:lineRule="auto"/>
        <w:jc w:val="right"/>
        <w:rPr>
          <w:rFonts w:ascii="Arial" w:hAnsi="Arial" w:cs="Arial"/>
          <w:b/>
          <w:bCs/>
          <w:sz w:val="22"/>
          <w:szCs w:val="22"/>
        </w:rPr>
      </w:pPr>
    </w:p>
    <w:p w14:paraId="2067D8AE" w14:textId="46B9B944" w:rsidR="00497977" w:rsidRPr="00454DE8" w:rsidRDefault="00497977" w:rsidP="00497977">
      <w:pPr>
        <w:tabs>
          <w:tab w:val="left" w:pos="708"/>
        </w:tabs>
        <w:spacing w:line="271" w:lineRule="auto"/>
        <w:jc w:val="right"/>
        <w:rPr>
          <w:rFonts w:ascii="Arial" w:hAnsi="Arial" w:cs="Arial"/>
          <w:b/>
          <w:bCs/>
          <w:sz w:val="22"/>
          <w:szCs w:val="22"/>
        </w:rPr>
      </w:pPr>
      <w:r w:rsidRPr="00454DE8">
        <w:rPr>
          <w:rFonts w:ascii="Arial" w:hAnsi="Arial" w:cs="Arial"/>
          <w:b/>
          <w:bCs/>
          <w:sz w:val="22"/>
          <w:szCs w:val="22"/>
        </w:rPr>
        <w:lastRenderedPageBreak/>
        <w:t>Załącznik Nr 3</w:t>
      </w:r>
    </w:p>
    <w:p w14:paraId="4AF03CF7" w14:textId="232D4469" w:rsidR="00497977" w:rsidRPr="00454DE8" w:rsidRDefault="00497977" w:rsidP="00454DE8">
      <w:pPr>
        <w:tabs>
          <w:tab w:val="left" w:pos="708"/>
        </w:tabs>
        <w:spacing w:line="271" w:lineRule="auto"/>
        <w:rPr>
          <w:rFonts w:ascii="Arial" w:hAnsi="Arial" w:cs="Arial"/>
          <w:b/>
          <w:bCs/>
          <w:color w:val="000000" w:themeColor="text1"/>
          <w:sz w:val="22"/>
          <w:szCs w:val="22"/>
        </w:rPr>
      </w:pPr>
      <w:r w:rsidRPr="00454DE8">
        <w:rPr>
          <w:rFonts w:ascii="Arial" w:hAnsi="Arial" w:cs="Arial"/>
          <w:b/>
          <w:bCs/>
          <w:color w:val="000000" w:themeColor="text1"/>
          <w:sz w:val="22"/>
          <w:szCs w:val="22"/>
        </w:rPr>
        <w:t>BZP.272.</w:t>
      </w:r>
      <w:r w:rsidR="00FC2F9D" w:rsidRPr="00454DE8">
        <w:rPr>
          <w:rFonts w:ascii="Arial" w:hAnsi="Arial" w:cs="Arial"/>
          <w:b/>
          <w:bCs/>
          <w:color w:val="000000" w:themeColor="text1"/>
          <w:sz w:val="22"/>
          <w:szCs w:val="22"/>
        </w:rPr>
        <w:t>1</w:t>
      </w:r>
      <w:r w:rsidR="00976FEA">
        <w:rPr>
          <w:rFonts w:ascii="Arial" w:hAnsi="Arial" w:cs="Arial"/>
          <w:b/>
          <w:bCs/>
          <w:color w:val="000000" w:themeColor="text1"/>
          <w:sz w:val="22"/>
          <w:szCs w:val="22"/>
        </w:rPr>
        <w:t>7</w:t>
      </w:r>
      <w:r w:rsidR="005E53D3">
        <w:rPr>
          <w:rFonts w:ascii="Arial" w:hAnsi="Arial" w:cs="Arial"/>
          <w:b/>
          <w:bCs/>
          <w:color w:val="000000" w:themeColor="text1"/>
          <w:sz w:val="22"/>
          <w:szCs w:val="22"/>
        </w:rPr>
        <w:t>7</w:t>
      </w:r>
      <w:r w:rsidR="00010718" w:rsidRPr="00454DE8">
        <w:rPr>
          <w:rFonts w:ascii="Arial" w:hAnsi="Arial" w:cs="Arial"/>
          <w:b/>
          <w:bCs/>
          <w:color w:val="000000" w:themeColor="text1"/>
          <w:sz w:val="22"/>
          <w:szCs w:val="22"/>
        </w:rPr>
        <w:t>.2023</w:t>
      </w:r>
    </w:p>
    <w:p w14:paraId="26A4EB7B" w14:textId="77777777" w:rsidR="00976FEA" w:rsidRPr="00976FEA" w:rsidRDefault="00976FEA" w:rsidP="00976FEA">
      <w:pPr>
        <w:pStyle w:val="Zwykytekst"/>
        <w:tabs>
          <w:tab w:val="left" w:pos="708"/>
        </w:tabs>
        <w:spacing w:line="360" w:lineRule="auto"/>
        <w:jc w:val="center"/>
        <w:outlineLvl w:val="0"/>
        <w:rPr>
          <w:rFonts w:ascii="Arial" w:hAnsi="Arial" w:cs="Arial"/>
          <w:b/>
          <w:bCs/>
          <w:sz w:val="22"/>
          <w:szCs w:val="22"/>
        </w:rPr>
      </w:pPr>
      <w:r w:rsidRPr="00976FEA">
        <w:rPr>
          <w:rFonts w:ascii="Arial" w:hAnsi="Arial" w:cs="Arial"/>
          <w:b/>
          <w:bCs/>
          <w:sz w:val="22"/>
          <w:szCs w:val="22"/>
        </w:rPr>
        <w:t>ISTOTNE POSTANOWIENIA UMOWY</w:t>
      </w:r>
    </w:p>
    <w:p w14:paraId="1FEAA5F4" w14:textId="77777777" w:rsidR="00976FEA" w:rsidRPr="005E53D3" w:rsidRDefault="00976FEA" w:rsidP="00976FEA">
      <w:pPr>
        <w:spacing w:line="360" w:lineRule="auto"/>
        <w:jc w:val="center"/>
        <w:rPr>
          <w:rFonts w:ascii="Arial" w:hAnsi="Arial" w:cs="Arial"/>
          <w:b/>
          <w:sz w:val="22"/>
          <w:szCs w:val="22"/>
        </w:rPr>
      </w:pPr>
    </w:p>
    <w:p w14:paraId="1E4F0330"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1</w:t>
      </w:r>
    </w:p>
    <w:p w14:paraId="583A18FC" w14:textId="77777777" w:rsidR="005E53D3" w:rsidRPr="005E53D3" w:rsidRDefault="005E53D3" w:rsidP="005E53D3">
      <w:pPr>
        <w:spacing w:line="360" w:lineRule="auto"/>
        <w:jc w:val="both"/>
        <w:rPr>
          <w:rFonts w:ascii="Arial" w:eastAsia="Calibri" w:hAnsi="Arial" w:cs="Arial"/>
          <w:sz w:val="22"/>
          <w:szCs w:val="22"/>
        </w:rPr>
      </w:pPr>
      <w:r w:rsidRPr="005E53D3">
        <w:rPr>
          <w:rFonts w:ascii="Arial" w:eastAsia="Andale Sans UI" w:hAnsi="Arial" w:cs="Arial"/>
          <w:kern w:val="3"/>
          <w:sz w:val="22"/>
          <w:szCs w:val="22"/>
          <w:lang w:eastAsia="ja-JP" w:bidi="fa-IR"/>
        </w:rPr>
        <w:t>Podstawę zawartej umowy stanowi przeprowadzone postępowanie nr ………………….. pn: </w:t>
      </w:r>
      <w:r w:rsidRPr="005E53D3">
        <w:rPr>
          <w:rFonts w:ascii="Arial" w:eastAsia="Andale Sans UI" w:hAnsi="Arial" w:cs="Arial"/>
          <w:b/>
          <w:bCs/>
          <w:kern w:val="3"/>
          <w:sz w:val="22"/>
          <w:szCs w:val="22"/>
          <w:lang w:eastAsia="ja-JP" w:bidi="fa-IR"/>
        </w:rPr>
        <w:t>„</w:t>
      </w:r>
      <w:r w:rsidRPr="005E53D3">
        <w:rPr>
          <w:rFonts w:ascii="Arial" w:eastAsia="Calibri" w:hAnsi="Arial" w:cs="Arial"/>
          <w:b/>
          <w:sz w:val="22"/>
          <w:szCs w:val="22"/>
        </w:rPr>
        <w:t>Opracowanie projektu wielobranżowego wymiany instalacji WOD-KAN, elektrycznej, centralnego ogrzewania wraz z modernizacją kotłowni w Domu Pomocy Społecznej w Zielonce, ul. Poniatowskiego 29</w:t>
      </w:r>
      <w:r w:rsidRPr="005E53D3">
        <w:rPr>
          <w:rFonts w:ascii="Arial" w:eastAsia="Andale Sans UI" w:hAnsi="Arial" w:cs="Arial"/>
          <w:kern w:val="3"/>
          <w:sz w:val="22"/>
          <w:szCs w:val="22"/>
          <w:lang w:eastAsia="ja-JP" w:bidi="fa-IR"/>
        </w:rPr>
        <w:t>.</w:t>
      </w:r>
      <w:r w:rsidRPr="005E53D3">
        <w:rPr>
          <w:rFonts w:ascii="Arial" w:eastAsia="Andale Sans UI" w:hAnsi="Arial" w:cs="Arial"/>
          <w:b/>
          <w:bCs/>
          <w:kern w:val="3"/>
          <w:sz w:val="22"/>
          <w:szCs w:val="22"/>
          <w:lang w:eastAsia="ja-JP" w:bidi="fa-IR"/>
        </w:rPr>
        <w:t>”</w:t>
      </w:r>
    </w:p>
    <w:p w14:paraId="47DD5F80"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2</w:t>
      </w:r>
    </w:p>
    <w:p w14:paraId="12A5972E" w14:textId="77777777" w:rsidR="005E53D3" w:rsidRPr="005E53D3" w:rsidRDefault="005E53D3" w:rsidP="00CF6479">
      <w:pPr>
        <w:numPr>
          <w:ilvl w:val="0"/>
          <w:numId w:val="44"/>
        </w:numPr>
        <w:spacing w:after="160" w:line="360" w:lineRule="auto"/>
        <w:ind w:left="426"/>
        <w:contextualSpacing/>
        <w:jc w:val="both"/>
        <w:rPr>
          <w:rFonts w:ascii="Arial" w:eastAsia="Calibri" w:hAnsi="Arial" w:cs="Arial"/>
          <w:bCs/>
          <w:sz w:val="22"/>
          <w:szCs w:val="22"/>
        </w:rPr>
      </w:pPr>
      <w:r w:rsidRPr="005E53D3">
        <w:rPr>
          <w:rFonts w:ascii="Arial" w:eastAsia="Calibri" w:hAnsi="Arial" w:cs="Arial"/>
          <w:sz w:val="22"/>
          <w:szCs w:val="22"/>
        </w:rPr>
        <w:t xml:space="preserve">Zamawiający powierza, a Wykonawca zobowiązuje się do </w:t>
      </w:r>
      <w:r w:rsidRPr="005E53D3">
        <w:rPr>
          <w:rFonts w:ascii="Arial" w:eastAsia="Calibri" w:hAnsi="Arial" w:cs="Arial"/>
          <w:bCs/>
          <w:sz w:val="22"/>
          <w:szCs w:val="22"/>
        </w:rPr>
        <w:t>wykonania wielobranżowej dokumentacji projektowo-kosztorysowej w ramach zadania pn.: Opracowanie projektu wielobranżowego wymiany instalacji WOD-KAN, elektrycznej, centralnego ogrzewania wraz z modernizacją kotłowni w Domu Pomocy Społecznej w Zielonce, ul. Poniatowskiego 29.</w:t>
      </w:r>
    </w:p>
    <w:p w14:paraId="75A585D7" w14:textId="77777777" w:rsidR="005E53D3" w:rsidRPr="005E53D3" w:rsidRDefault="005E53D3" w:rsidP="00CF6479">
      <w:pPr>
        <w:numPr>
          <w:ilvl w:val="0"/>
          <w:numId w:val="44"/>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Zamówienie obejmuje w szczególności: </w:t>
      </w:r>
    </w:p>
    <w:p w14:paraId="6A0C89E8" w14:textId="77777777" w:rsidR="005E53D3" w:rsidRPr="005E53D3" w:rsidRDefault="005E53D3" w:rsidP="00CF6479">
      <w:pPr>
        <w:pStyle w:val="Akapitzlist"/>
        <w:numPr>
          <w:ilvl w:val="0"/>
          <w:numId w:val="59"/>
        </w:numPr>
        <w:spacing w:after="160" w:line="259" w:lineRule="auto"/>
        <w:contextualSpacing/>
        <w:rPr>
          <w:rFonts w:ascii="Arial" w:hAnsi="Arial" w:cs="Arial"/>
          <w:sz w:val="22"/>
          <w:szCs w:val="22"/>
        </w:rPr>
      </w:pPr>
      <w:r w:rsidRPr="005E53D3">
        <w:rPr>
          <w:rFonts w:ascii="Arial" w:hAnsi="Arial" w:cs="Arial"/>
          <w:sz w:val="22"/>
          <w:szCs w:val="22"/>
        </w:rPr>
        <w:t>Opracowanie inwentaryzacji architektoniczno-budowlanej;</w:t>
      </w:r>
    </w:p>
    <w:p w14:paraId="7E136C68"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inwentaryzacji instalacyjnej;</w:t>
      </w:r>
    </w:p>
    <w:p w14:paraId="4A32DDE6"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projektu branżowego wymiany instalacji elektrycznej;</w:t>
      </w:r>
    </w:p>
    <w:p w14:paraId="1C778DCF"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projektu branżowego wymiany wewnętrznej instalacji wodno –kanalizacyjnej;</w:t>
      </w:r>
    </w:p>
    <w:p w14:paraId="3187FC17"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projektu branżowego wymiany wewnętrznej instalacji centralnego ogrzewania;</w:t>
      </w:r>
    </w:p>
    <w:p w14:paraId="48DED98B"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projektu branżowego modernizacji kotłowni gazowej;</w:t>
      </w:r>
    </w:p>
    <w:p w14:paraId="284C8583" w14:textId="77777777" w:rsidR="005E53D3" w:rsidRPr="005E53D3" w:rsidRDefault="005E53D3" w:rsidP="00CF6479">
      <w:pPr>
        <w:pStyle w:val="Akapitzlist"/>
        <w:numPr>
          <w:ilvl w:val="0"/>
          <w:numId w:val="59"/>
        </w:numPr>
        <w:spacing w:before="120" w:line="259" w:lineRule="auto"/>
        <w:ind w:left="714" w:hanging="357"/>
        <w:jc w:val="both"/>
        <w:rPr>
          <w:rFonts w:ascii="Arial" w:hAnsi="Arial" w:cs="Arial"/>
          <w:sz w:val="22"/>
          <w:szCs w:val="22"/>
        </w:rPr>
      </w:pPr>
      <w:r w:rsidRPr="005E53D3">
        <w:rPr>
          <w:rFonts w:ascii="Arial" w:hAnsi="Arial" w:cs="Arial"/>
          <w:sz w:val="22"/>
          <w:szCs w:val="22"/>
        </w:rPr>
        <w:t>Opracowanie projektu branżowego wymiany wewnętrznej instalacji gazowej;</w:t>
      </w:r>
    </w:p>
    <w:p w14:paraId="1AAAA82B" w14:textId="77777777" w:rsidR="005E53D3" w:rsidRPr="005E53D3" w:rsidRDefault="005E53D3" w:rsidP="00CF6479">
      <w:pPr>
        <w:pStyle w:val="Akapitzlist"/>
        <w:numPr>
          <w:ilvl w:val="0"/>
          <w:numId w:val="59"/>
        </w:numPr>
        <w:spacing w:before="120" w:line="360" w:lineRule="auto"/>
        <w:ind w:left="714" w:hanging="357"/>
        <w:jc w:val="both"/>
        <w:rPr>
          <w:rFonts w:ascii="Arial" w:eastAsia="Calibri" w:hAnsi="Arial" w:cs="Arial"/>
          <w:sz w:val="22"/>
          <w:szCs w:val="22"/>
        </w:rPr>
      </w:pPr>
      <w:r w:rsidRPr="005E53D3">
        <w:rPr>
          <w:rFonts w:ascii="Arial" w:hAnsi="Arial" w:cs="Arial"/>
          <w:sz w:val="22"/>
          <w:szCs w:val="22"/>
        </w:rPr>
        <w:t>Opracowanie szczegółowych kosztorysów inwestorskich;</w:t>
      </w:r>
    </w:p>
    <w:p w14:paraId="2002283B" w14:textId="77777777" w:rsidR="005E53D3" w:rsidRPr="005E53D3" w:rsidRDefault="005E53D3" w:rsidP="00CF6479">
      <w:pPr>
        <w:pStyle w:val="Akapitzlist"/>
        <w:numPr>
          <w:ilvl w:val="0"/>
          <w:numId w:val="59"/>
        </w:numPr>
        <w:spacing w:after="160" w:line="360" w:lineRule="auto"/>
        <w:contextualSpacing/>
        <w:jc w:val="both"/>
        <w:rPr>
          <w:rFonts w:ascii="Arial" w:eastAsia="Calibri" w:hAnsi="Arial" w:cs="Arial"/>
          <w:sz w:val="22"/>
          <w:szCs w:val="22"/>
        </w:rPr>
      </w:pPr>
      <w:r w:rsidRPr="005E53D3">
        <w:rPr>
          <w:rFonts w:ascii="Arial" w:hAnsi="Arial" w:cs="Arial"/>
          <w:sz w:val="22"/>
          <w:szCs w:val="22"/>
        </w:rPr>
        <w:t>Opracowanie szczegółowych przedmiarów robót;</w:t>
      </w:r>
    </w:p>
    <w:p w14:paraId="0DCE122A" w14:textId="77777777" w:rsidR="005E53D3" w:rsidRPr="005E53D3" w:rsidRDefault="005E53D3" w:rsidP="00CF6479">
      <w:pPr>
        <w:pStyle w:val="Akapitzlist"/>
        <w:numPr>
          <w:ilvl w:val="0"/>
          <w:numId w:val="59"/>
        </w:numPr>
        <w:spacing w:after="160" w:line="360" w:lineRule="auto"/>
        <w:contextualSpacing/>
        <w:jc w:val="both"/>
        <w:rPr>
          <w:rFonts w:ascii="Arial" w:hAnsi="Arial" w:cs="Arial"/>
          <w:sz w:val="22"/>
          <w:szCs w:val="22"/>
        </w:rPr>
      </w:pPr>
      <w:r w:rsidRPr="005E53D3">
        <w:rPr>
          <w:rFonts w:ascii="Arial" w:hAnsi="Arial" w:cs="Arial"/>
          <w:sz w:val="22"/>
          <w:szCs w:val="22"/>
        </w:rPr>
        <w:t>Opracowanie specyfikacji technicznych wykonania i odbioru robót;</w:t>
      </w:r>
    </w:p>
    <w:p w14:paraId="359B879C" w14:textId="77777777" w:rsidR="005E53D3" w:rsidRPr="005E53D3" w:rsidRDefault="005E53D3" w:rsidP="00CF6479">
      <w:pPr>
        <w:pStyle w:val="Akapitzlist"/>
        <w:numPr>
          <w:ilvl w:val="0"/>
          <w:numId w:val="59"/>
        </w:numPr>
        <w:shd w:val="clear" w:color="auto" w:fill="FFFFFF"/>
        <w:spacing w:after="160" w:line="360" w:lineRule="auto"/>
        <w:contextualSpacing/>
        <w:jc w:val="both"/>
        <w:rPr>
          <w:rFonts w:ascii="Arial" w:hAnsi="Arial" w:cs="Arial"/>
          <w:sz w:val="22"/>
          <w:szCs w:val="22"/>
        </w:rPr>
      </w:pPr>
      <w:r w:rsidRPr="005E53D3">
        <w:rPr>
          <w:rFonts w:ascii="Arial" w:hAnsi="Arial" w:cs="Arial"/>
          <w:sz w:val="22"/>
          <w:szCs w:val="22"/>
        </w:rPr>
        <w:t>Sporządzenie i uzyskanie wszelkich niezbędnych uzgodnień, pozwoleń i decyzji koniecznych do wykonania inwestycji (opinii, warunków technicznych, uzgodnień, itp.);</w:t>
      </w:r>
    </w:p>
    <w:p w14:paraId="2AAE47E9" w14:textId="77777777" w:rsidR="005E53D3" w:rsidRPr="005E53D3" w:rsidRDefault="005E53D3" w:rsidP="00CF6479">
      <w:pPr>
        <w:pStyle w:val="Akapitzlist"/>
        <w:numPr>
          <w:ilvl w:val="0"/>
          <w:numId w:val="59"/>
        </w:numPr>
        <w:shd w:val="clear" w:color="auto" w:fill="FFFFFF"/>
        <w:spacing w:after="160" w:line="360" w:lineRule="auto"/>
        <w:contextualSpacing/>
        <w:jc w:val="both"/>
        <w:rPr>
          <w:rFonts w:ascii="Arial" w:hAnsi="Arial" w:cs="Arial"/>
          <w:sz w:val="22"/>
          <w:szCs w:val="22"/>
        </w:rPr>
      </w:pPr>
      <w:r w:rsidRPr="005E53D3">
        <w:rPr>
          <w:rFonts w:ascii="Arial" w:hAnsi="Arial" w:cs="Arial"/>
          <w:sz w:val="22"/>
          <w:szCs w:val="22"/>
        </w:rPr>
        <w:t>Przygotowanie dokumentów do wystąpienia przez Zamawiającego o wymagane decyzje administracyjne, decyzję o pozwoleniu na budowę /lub, gdy pozwolenie  na budowę nie jest wymagane – do zgłoszenia zamiaru rozpoczęcia robót budowlanych i inne wymagane przy projektowaniu i realizacji przedsięwzięcia - stosowne kompletne wnioski z wymaganymi załącznikami do podpisu przez Zamawiającego;</w:t>
      </w:r>
    </w:p>
    <w:p w14:paraId="7B09801F" w14:textId="77777777" w:rsidR="005E53D3" w:rsidRPr="005E53D3" w:rsidRDefault="005E53D3" w:rsidP="00CF6479">
      <w:pPr>
        <w:pStyle w:val="Akapitzlist"/>
        <w:numPr>
          <w:ilvl w:val="0"/>
          <w:numId w:val="59"/>
        </w:numPr>
        <w:shd w:val="clear" w:color="auto" w:fill="FFFFFF"/>
        <w:spacing w:after="160" w:line="360" w:lineRule="auto"/>
        <w:contextualSpacing/>
        <w:jc w:val="both"/>
        <w:rPr>
          <w:rFonts w:ascii="Arial" w:hAnsi="Arial" w:cs="Arial"/>
          <w:sz w:val="22"/>
          <w:szCs w:val="22"/>
        </w:rPr>
      </w:pPr>
      <w:r w:rsidRPr="005E53D3">
        <w:rPr>
          <w:rFonts w:ascii="Arial" w:hAnsi="Arial" w:cs="Arial"/>
          <w:sz w:val="22"/>
          <w:szCs w:val="22"/>
        </w:rPr>
        <w:t>Przeniesienie na rzecz Zamawiającego praw autorskich do wykonanej dokumentacji.</w:t>
      </w:r>
    </w:p>
    <w:p w14:paraId="3685143B" w14:textId="77777777" w:rsidR="005E53D3" w:rsidRPr="005E53D3" w:rsidRDefault="005E53D3" w:rsidP="00CF6479">
      <w:pPr>
        <w:numPr>
          <w:ilvl w:val="0"/>
          <w:numId w:val="44"/>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2A65F5B9" w14:textId="77777777" w:rsidR="005E53D3" w:rsidRPr="005E53D3" w:rsidRDefault="005E53D3" w:rsidP="00CF6479">
      <w:pPr>
        <w:numPr>
          <w:ilvl w:val="0"/>
          <w:numId w:val="44"/>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zobowiązuje się do wykonania przedmiotu umowy zgodnie z:</w:t>
      </w:r>
    </w:p>
    <w:p w14:paraId="24908F54"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lastRenderedPageBreak/>
        <w:t xml:space="preserve">zasadami współczesnej wiedzy technicznej, </w:t>
      </w:r>
    </w:p>
    <w:p w14:paraId="58D74A2D"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 xml:space="preserve">obowiązującymi w tym zakresie przepisami, </w:t>
      </w:r>
    </w:p>
    <w:p w14:paraId="5645972F"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warunkami technicznymi i normami,</w:t>
      </w:r>
    </w:p>
    <w:p w14:paraId="46C5C30F"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 xml:space="preserve">na podstawie wizji lokalnej i w oparciu o udostępnioną przez Zamawiającego dokumentację archiwalną, </w:t>
      </w:r>
    </w:p>
    <w:p w14:paraId="2BD90040"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 xml:space="preserve">przyjętej przez Zamawiającego ofertą, </w:t>
      </w:r>
    </w:p>
    <w:p w14:paraId="3EEB5D02" w14:textId="77777777" w:rsidR="005E53D3" w:rsidRPr="005E53D3" w:rsidRDefault="005E53D3" w:rsidP="00CF6479">
      <w:pPr>
        <w:numPr>
          <w:ilvl w:val="0"/>
          <w:numId w:val="58"/>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wytycznymi Zamawiającego oraz niniejszą umową.</w:t>
      </w:r>
    </w:p>
    <w:p w14:paraId="665BF3AF" w14:textId="77777777" w:rsidR="005E53D3" w:rsidRPr="005E53D3" w:rsidRDefault="005E53D3" w:rsidP="00CF6479">
      <w:pPr>
        <w:numPr>
          <w:ilvl w:val="0"/>
          <w:numId w:val="44"/>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Dokumentacja projektowa ma służyć:</w:t>
      </w:r>
    </w:p>
    <w:p w14:paraId="70A0783B" w14:textId="77777777" w:rsidR="005E53D3" w:rsidRPr="005E53D3" w:rsidRDefault="005E53D3" w:rsidP="00CF6479">
      <w:pPr>
        <w:numPr>
          <w:ilvl w:val="0"/>
          <w:numId w:val="57"/>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uzyskaniu stosownych decyzji administracyjnych i dokonaniu zgłoszeń wymaganych w procesie inwestycyjnym;</w:t>
      </w:r>
    </w:p>
    <w:p w14:paraId="573172B5" w14:textId="77777777" w:rsidR="005E53D3" w:rsidRPr="005E53D3" w:rsidRDefault="005E53D3" w:rsidP="00CF6479">
      <w:pPr>
        <w:numPr>
          <w:ilvl w:val="0"/>
          <w:numId w:val="57"/>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jako opis przedmiotu zamówienia do postępowania przetargowego w oparciu o ustawę Prawo zamówień publicznych;</w:t>
      </w:r>
    </w:p>
    <w:p w14:paraId="1F0A6C96" w14:textId="77777777" w:rsidR="005E53D3" w:rsidRPr="005E53D3" w:rsidRDefault="005E53D3" w:rsidP="00CF6479">
      <w:pPr>
        <w:numPr>
          <w:ilvl w:val="0"/>
          <w:numId w:val="57"/>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realizacji na jej podstawie pełnego zakresu robót budowlanych, właściwego ich wykonania oraz dokonania odbioru robót budowlanych.</w:t>
      </w:r>
    </w:p>
    <w:p w14:paraId="6DF4805E"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3</w:t>
      </w:r>
    </w:p>
    <w:p w14:paraId="57ED9A19" w14:textId="77777777" w:rsidR="005E53D3" w:rsidRPr="005E53D3" w:rsidRDefault="005E53D3" w:rsidP="00CF6479">
      <w:pPr>
        <w:numPr>
          <w:ilvl w:val="0"/>
          <w:numId w:val="4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Przedmiot umowy określony w § 2 ust. 2 pkt. 1 i 2 zostanie wykonany i przekazany Zamawiającemu oraz na nośniku elektronicznym w wersji papierowej (3 egzemplarze) oraz w formie elektronicznej (1 egzemplarz – CD),</w:t>
      </w:r>
    </w:p>
    <w:p w14:paraId="513D85FA" w14:textId="77777777" w:rsidR="005E53D3" w:rsidRPr="005E53D3" w:rsidRDefault="005E53D3" w:rsidP="00CF6479">
      <w:pPr>
        <w:numPr>
          <w:ilvl w:val="0"/>
          <w:numId w:val="4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Materiały wskazane w § 2 ust. 2 pkt. 3 - 10 będą przekazane Zamawiającemu po 2 egzemplarze w wersji papierowej.</w:t>
      </w:r>
    </w:p>
    <w:p w14:paraId="404999F1" w14:textId="77777777" w:rsidR="005E53D3" w:rsidRPr="005E53D3" w:rsidRDefault="005E53D3" w:rsidP="00CF6479">
      <w:pPr>
        <w:numPr>
          <w:ilvl w:val="0"/>
          <w:numId w:val="4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zobowiązuje się do przekazania opracowań projektowych w wersji elektronicznej. Całość opracowania projektowego winna być zapisana w formie elektronicznej ( płyta CD), w następującym zestawieniu:</w:t>
      </w:r>
    </w:p>
    <w:p w14:paraId="62A38F63" w14:textId="77777777" w:rsidR="005E53D3" w:rsidRPr="005E53D3" w:rsidRDefault="005E53D3" w:rsidP="00CF6479">
      <w:pPr>
        <w:pStyle w:val="Akapitzlist"/>
        <w:numPr>
          <w:ilvl w:val="0"/>
          <w:numId w:val="56"/>
        </w:numPr>
        <w:spacing w:after="160" w:line="360" w:lineRule="auto"/>
        <w:ind w:left="709" w:hanging="283"/>
        <w:contextualSpacing/>
        <w:jc w:val="both"/>
        <w:rPr>
          <w:rFonts w:ascii="Arial" w:eastAsia="Calibri" w:hAnsi="Arial" w:cs="Arial"/>
          <w:sz w:val="22"/>
          <w:szCs w:val="22"/>
        </w:rPr>
      </w:pPr>
      <w:r w:rsidRPr="005E53D3">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37C0A4D4" w14:textId="77777777" w:rsidR="005E53D3" w:rsidRPr="005E53D3" w:rsidRDefault="005E53D3" w:rsidP="00CF6479">
      <w:pPr>
        <w:numPr>
          <w:ilvl w:val="0"/>
          <w:numId w:val="56"/>
        </w:numPr>
        <w:spacing w:after="160" w:line="360" w:lineRule="auto"/>
        <w:ind w:left="709" w:hanging="283"/>
        <w:contextualSpacing/>
        <w:jc w:val="both"/>
        <w:rPr>
          <w:rFonts w:ascii="Arial" w:eastAsia="Calibri" w:hAnsi="Arial" w:cs="Arial"/>
          <w:sz w:val="22"/>
          <w:szCs w:val="22"/>
        </w:rPr>
      </w:pPr>
      <w:r w:rsidRPr="005E53D3">
        <w:rPr>
          <w:rFonts w:ascii="Arial" w:eastAsia="Calibri" w:hAnsi="Arial" w:cs="Arial"/>
          <w:sz w:val="22"/>
          <w:szCs w:val="22"/>
        </w:rPr>
        <w:t>projekt, przedmiar robót, specyfikacja techniczna oraz kosztorys inwestorski mają stanowić oddzielne pliki PDF w ilości - 1 kpl;</w:t>
      </w:r>
    </w:p>
    <w:p w14:paraId="74802703" w14:textId="77777777" w:rsidR="005E53D3" w:rsidRPr="005E53D3" w:rsidRDefault="005E53D3" w:rsidP="00CF6479">
      <w:pPr>
        <w:numPr>
          <w:ilvl w:val="0"/>
          <w:numId w:val="56"/>
        </w:numPr>
        <w:spacing w:after="160" w:line="360" w:lineRule="auto"/>
        <w:ind w:left="709" w:hanging="283"/>
        <w:contextualSpacing/>
        <w:jc w:val="both"/>
        <w:rPr>
          <w:rFonts w:ascii="Arial" w:eastAsia="Calibri" w:hAnsi="Arial" w:cs="Arial"/>
          <w:sz w:val="22"/>
          <w:szCs w:val="22"/>
        </w:rPr>
      </w:pPr>
      <w:r w:rsidRPr="005E53D3">
        <w:rPr>
          <w:rFonts w:ascii="Arial" w:eastAsia="Calibri" w:hAnsi="Arial" w:cs="Arial"/>
          <w:sz w:val="22"/>
          <w:szCs w:val="22"/>
        </w:rPr>
        <w:t>dodatkowo przedmiary i kosztorysy w programie kosztorysowym w formacie ATH, rysunki w formacie DWG, projekt w formacie DOC w ilości – 1 kpl.</w:t>
      </w:r>
    </w:p>
    <w:p w14:paraId="7365A1A9"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4</w:t>
      </w:r>
    </w:p>
    <w:p w14:paraId="1CF7CF1A" w14:textId="77777777" w:rsidR="005E53D3" w:rsidRPr="005E53D3" w:rsidRDefault="005E53D3" w:rsidP="00CF6479">
      <w:pPr>
        <w:pStyle w:val="Akapitzlist"/>
        <w:numPr>
          <w:ilvl w:val="1"/>
          <w:numId w:val="41"/>
        </w:numPr>
        <w:spacing w:after="160" w:line="360" w:lineRule="auto"/>
        <w:ind w:left="426" w:hanging="426"/>
        <w:contextualSpacing/>
        <w:jc w:val="both"/>
        <w:rPr>
          <w:rFonts w:ascii="Arial" w:eastAsia="Calibri" w:hAnsi="Arial" w:cs="Arial"/>
          <w:sz w:val="22"/>
          <w:szCs w:val="22"/>
        </w:rPr>
      </w:pPr>
      <w:r w:rsidRPr="005E53D3">
        <w:rPr>
          <w:rFonts w:ascii="Arial" w:eastAsia="Calibri" w:hAnsi="Arial" w:cs="Arial"/>
          <w:sz w:val="22"/>
          <w:szCs w:val="22"/>
        </w:rPr>
        <w:t>Przedmiot umowy, o którym mowa w § 1 Umowy zostanie wykonany w terminie</w:t>
      </w:r>
      <w:r w:rsidRPr="005E53D3">
        <w:rPr>
          <w:rFonts w:ascii="Arial" w:hAnsi="Arial" w:cs="Arial"/>
          <w:sz w:val="22"/>
          <w:szCs w:val="22"/>
        </w:rPr>
        <w:t xml:space="preserve"> </w:t>
      </w:r>
      <w:r w:rsidRPr="005E53D3">
        <w:rPr>
          <w:rFonts w:ascii="Arial" w:eastAsia="Calibri" w:hAnsi="Arial" w:cs="Arial"/>
          <w:sz w:val="22"/>
          <w:szCs w:val="22"/>
        </w:rPr>
        <w:t>150 dni od dnia zawarcia umowy w tym:</w:t>
      </w:r>
    </w:p>
    <w:p w14:paraId="69D0D1EA" w14:textId="77777777" w:rsidR="005E53D3" w:rsidRPr="005E53D3" w:rsidRDefault="005E53D3" w:rsidP="005E53D3">
      <w:pPr>
        <w:pStyle w:val="Akapitzlist"/>
        <w:spacing w:line="360" w:lineRule="auto"/>
        <w:ind w:left="426"/>
        <w:jc w:val="both"/>
        <w:rPr>
          <w:rFonts w:ascii="Arial" w:eastAsia="Calibri" w:hAnsi="Arial" w:cs="Arial"/>
          <w:sz w:val="22"/>
          <w:szCs w:val="22"/>
        </w:rPr>
      </w:pPr>
      <w:r w:rsidRPr="005E53D3">
        <w:rPr>
          <w:rFonts w:ascii="Arial" w:eastAsia="Calibri" w:hAnsi="Arial" w:cs="Arial"/>
          <w:sz w:val="22"/>
          <w:szCs w:val="22"/>
        </w:rPr>
        <w:t>I etap w roku 2023 – w terminie 5 dni od dnia zawarcia umowy (Inwentaryzacja pomieszczenia kotłowni).</w:t>
      </w:r>
    </w:p>
    <w:p w14:paraId="0B11E410" w14:textId="77777777" w:rsidR="005E53D3" w:rsidRPr="005E53D3" w:rsidRDefault="005E53D3" w:rsidP="005E53D3">
      <w:pPr>
        <w:spacing w:line="360" w:lineRule="auto"/>
        <w:contextualSpacing/>
        <w:jc w:val="both"/>
        <w:rPr>
          <w:rFonts w:ascii="Arial" w:eastAsia="Calibri" w:hAnsi="Arial" w:cs="Arial"/>
          <w:sz w:val="22"/>
          <w:szCs w:val="22"/>
        </w:rPr>
      </w:pPr>
      <w:r w:rsidRPr="005E53D3">
        <w:rPr>
          <w:rFonts w:ascii="Arial" w:eastAsia="Calibri" w:hAnsi="Arial" w:cs="Arial"/>
          <w:sz w:val="22"/>
          <w:szCs w:val="22"/>
        </w:rPr>
        <w:t xml:space="preserve">Za dochowanie terminu umowy uważa się przekazanie sporządzonego przedmiotu umowy do Wydziału Inwestycji, Remontów i Administracji Starostwa Powiatowego w Wołominie (w godzinach urzędowania) przy ul. Warszawska 5a, 05-200 Wołomin. W przypadku </w:t>
      </w:r>
      <w:r w:rsidRPr="005E53D3">
        <w:rPr>
          <w:rFonts w:ascii="Arial" w:eastAsia="Calibri" w:hAnsi="Arial" w:cs="Arial"/>
          <w:sz w:val="22"/>
          <w:szCs w:val="22"/>
        </w:rPr>
        <w:lastRenderedPageBreak/>
        <w:t xml:space="preserve">zmiany  ww. adresu, Zamawiający elektronicznie poinformuje Wykonawcę o nowym adresie dostarczenia przedmiotu Umowy. </w:t>
      </w:r>
    </w:p>
    <w:p w14:paraId="4866FC6C" w14:textId="77777777" w:rsidR="005E53D3" w:rsidRPr="005E53D3" w:rsidRDefault="005E53D3" w:rsidP="005E53D3">
      <w:pPr>
        <w:spacing w:line="360" w:lineRule="auto"/>
        <w:contextualSpacing/>
        <w:jc w:val="both"/>
        <w:rPr>
          <w:rFonts w:ascii="Arial" w:eastAsia="Calibri" w:hAnsi="Arial" w:cs="Arial"/>
          <w:sz w:val="22"/>
          <w:szCs w:val="22"/>
        </w:rPr>
      </w:pPr>
      <w:r w:rsidRPr="005E53D3">
        <w:rPr>
          <w:rFonts w:ascii="Arial" w:eastAsia="Calibri" w:hAnsi="Arial" w:cs="Arial"/>
          <w:sz w:val="22"/>
          <w:szCs w:val="22"/>
        </w:rPr>
        <w:t>2.</w:t>
      </w:r>
      <w:r w:rsidRPr="005E53D3">
        <w:rPr>
          <w:rFonts w:ascii="Arial" w:eastAsia="Calibri" w:hAnsi="Arial" w:cs="Arial"/>
          <w:sz w:val="22"/>
          <w:szCs w:val="22"/>
        </w:rPr>
        <w:tab/>
        <w:t>W przypadku trudności z pozyskaniem dokumentów lub przedłużającymi się uzgodnieniami, koniecznymi do realizacji Umowy z przyczyn obiektywnych niezależnych od Wykonawcy, dopuszcza się wydłużenie terminu wskazanego w ust. 1 w formie pisemnego Aneksu na podstawie uzasadnionego wniosku, złożonego co najmniej 2 tygodnie przed terminem.</w:t>
      </w:r>
    </w:p>
    <w:p w14:paraId="31EEA76F" w14:textId="77777777" w:rsidR="005E53D3" w:rsidRPr="005E53D3" w:rsidRDefault="005E53D3" w:rsidP="005E53D3">
      <w:pPr>
        <w:spacing w:line="360" w:lineRule="auto"/>
        <w:jc w:val="both"/>
        <w:rPr>
          <w:rFonts w:ascii="Arial" w:eastAsia="Calibri" w:hAnsi="Arial" w:cs="Arial"/>
          <w:sz w:val="22"/>
          <w:szCs w:val="22"/>
        </w:rPr>
      </w:pPr>
      <w:r w:rsidRPr="005E53D3">
        <w:rPr>
          <w:rFonts w:ascii="Arial" w:eastAsia="Calibri" w:hAnsi="Arial" w:cs="Arial"/>
          <w:sz w:val="22"/>
          <w:szCs w:val="22"/>
        </w:rPr>
        <w:t>3.</w:t>
      </w:r>
      <w:r w:rsidRPr="005E53D3">
        <w:rPr>
          <w:rFonts w:ascii="Arial" w:eastAsia="Calibri" w:hAnsi="Arial" w:cs="Arial"/>
          <w:sz w:val="22"/>
          <w:szCs w:val="22"/>
        </w:rPr>
        <w:tab/>
        <w:t>Za dochowanie terminu umowy uważa się przekazanie sporządzonego przedmiotu umowy Zamawiającemu. W przypadku dostarczenia prac drogą pocztową liczy się data faktycznego dostarczenia dokumentów, a nie data stempla pocztowego.</w:t>
      </w:r>
    </w:p>
    <w:p w14:paraId="2B9A0BE4"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5</w:t>
      </w:r>
    </w:p>
    <w:p w14:paraId="4FC6F701"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zobowiązuje się do wykonania przedmiotu Umowy zgodnie z postanowieniami Umowy, z zachowaniem szczególnej staranności, w sposób rzetelny i terminowy oraz zgodnie z przyjętymi normami, standardami i profesjonalizmem.</w:t>
      </w:r>
    </w:p>
    <w:p w14:paraId="1EFEBEA7"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oświadcza, że posiada wiedzę fachową i dysponuje lub posiądzie wszelkie niezbędne informacje, a także dysponuje odpowiednim personelem i środkami gwarantującymi profesjonalną realizację przedmiotu zamówienia.</w:t>
      </w:r>
    </w:p>
    <w:p w14:paraId="2DE4C59D"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Przedmiot Umowy zostanie dostarczony Zamawiającemu osobiście lub drogą pocztową.</w:t>
      </w:r>
    </w:p>
    <w:p w14:paraId="3C7DF3AC"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Do obowiązków Wykonawcy należy: </w:t>
      </w:r>
    </w:p>
    <w:p w14:paraId="46F9ECF1"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zapewnienie opracowania projektów przez osoby posiadające stosowne uprawnienia budowlane oraz wzajemne koordynowanie techniczne wykonanych przez te osoby opracowań projektowych, z uwzględnieniem specyfiki projektowanego obiektu;</w:t>
      </w:r>
    </w:p>
    <w:p w14:paraId="7D03C31F"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dopełnienie wszystkich obowiązków projektanta w rozumieniu przepisów prawa budowlanego z uwzględnieniem praw autorskich;</w:t>
      </w:r>
    </w:p>
    <w:p w14:paraId="146179D8"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zapewnienie sprawdzenia dokumentacji przez osoby posiadające stosowne, wymagane prawem budowlanym uprawnienia;</w:t>
      </w:r>
    </w:p>
    <w:p w14:paraId="7A8C176D"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uwzględnienie warunków istotnych dla planowania, realizacji i finansowania przez Zamawiającego robót budowlanych wynikających z opracowanej dokumentacji;</w:t>
      </w:r>
    </w:p>
    <w:p w14:paraId="6B6BA722"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wyjaśnianie, na każde żądanie Zamawiającego, wątpliwości dotyczących projektu i zawartych w nim rozwiązań;</w:t>
      </w:r>
    </w:p>
    <w:p w14:paraId="1BF7AAFB"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uzyskanie sprawdzeń, uzgodnień i pozytywnie zaopiniowanych rozwiązań projektowych w zakresie wynikającym z obowiązujących przepisów prawa;</w:t>
      </w:r>
    </w:p>
    <w:p w14:paraId="07671AC1"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złożenie pisemnego oświadczenia, że dokumentacja wykonana jest zgodnie z umową, obowiązującymi przepisami, zasadami wiedzy technicznej oraz wydawana jest w stanie kompletnym;</w:t>
      </w:r>
    </w:p>
    <w:p w14:paraId="197A211A"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 xml:space="preserve">dostarczenie dokumentacji wraz z protokołem przekazania dokumentacji, oświadczenia o kompletności dokumentacji i o zgodności kosztorysów z projektami (niniejsze </w:t>
      </w:r>
      <w:r w:rsidRPr="005E53D3">
        <w:rPr>
          <w:rFonts w:ascii="Arial" w:eastAsia="Calibri" w:hAnsi="Arial" w:cs="Arial"/>
          <w:sz w:val="22"/>
          <w:szCs w:val="22"/>
        </w:rPr>
        <w:lastRenderedPageBreak/>
        <w:t>oświadczenie nie zwalnia Wykonawcy od złożenia oświadczenia zgodnego z art. 34 ust. 3d pkt. 3 Ustawy Prawo budowlane);</w:t>
      </w:r>
    </w:p>
    <w:p w14:paraId="7D54A4C1"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wprowadzanie w dokumentacji ewentualnych zmian w trakcie realizacji robót budowlanych, po uprzednim pisemnym uzgodnieniu ich z Zamawiającym;</w:t>
      </w:r>
    </w:p>
    <w:p w14:paraId="334176CD" w14:textId="77777777" w:rsidR="005E53D3" w:rsidRPr="005E53D3" w:rsidRDefault="005E53D3" w:rsidP="00CF6479">
      <w:pPr>
        <w:numPr>
          <w:ilvl w:val="0"/>
          <w:numId w:val="45"/>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uzgodnienie z Zamawiającym proponowanych rozwiązań przed przyjęciem ostatecznego rozwiązania projektowego. Zamawiający ma prawo nakazać zmianę zastosowanych rozwiązań Wykonawcy, fakt taki nie będzie stanowił podstaw do zwiększenia wynagrodzenia bądź przedłużenia terminu wykonania dokumentacji.</w:t>
      </w:r>
    </w:p>
    <w:p w14:paraId="71776585"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 terminie 14 dni roboczych od dnia otrzymania przygotowanych dokumentów Zamawiający ma prawo przedstawić swoje uwagi i zastrzeżenia do treści opracowań.</w:t>
      </w:r>
    </w:p>
    <w:p w14:paraId="0C7E915C" w14:textId="77777777" w:rsidR="005E53D3" w:rsidRPr="005E53D3" w:rsidRDefault="005E53D3" w:rsidP="00CF6479">
      <w:pPr>
        <w:numPr>
          <w:ilvl w:val="0"/>
          <w:numId w:val="47"/>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Nie zgłoszenie pisemnych zastrzeżeń w wyznaczonym w ust. 5. terminie uznaje się za przyjęcie przez Zamawiającego przedmiotu zamówienia bez uwag.</w:t>
      </w:r>
    </w:p>
    <w:p w14:paraId="6E9B3B94"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W przypadku, gdy przekazana dokumentacja:</w:t>
      </w:r>
    </w:p>
    <w:p w14:paraId="54498FB4" w14:textId="77777777" w:rsidR="005E53D3" w:rsidRPr="005E53D3" w:rsidRDefault="005E53D3" w:rsidP="00CF6479">
      <w:pPr>
        <w:numPr>
          <w:ilvl w:val="1"/>
          <w:numId w:val="44"/>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nie jest wykonana zgodnie z ustaleniami umowy, Zamawiający odmówi jej przyjęcia  i dokona jej zwrotu z podaniem pisemnie przyczyn odmowy odbioru;</w:t>
      </w:r>
    </w:p>
    <w:p w14:paraId="251ADECF" w14:textId="77777777" w:rsidR="005E53D3" w:rsidRPr="005E53D3" w:rsidRDefault="005E53D3" w:rsidP="00CF6479">
      <w:pPr>
        <w:numPr>
          <w:ilvl w:val="1"/>
          <w:numId w:val="44"/>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jest wykonana zgodnie z ustaleniami umowy Zamawiający sporządzi niezwłocznie protokół odbioru dokumentacji projektowej.</w:t>
      </w:r>
    </w:p>
    <w:p w14:paraId="12E26CB1"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b/>
          <w:bCs/>
          <w:sz w:val="22"/>
          <w:szCs w:val="22"/>
        </w:rPr>
      </w:pPr>
      <w:r w:rsidRPr="005E53D3">
        <w:rPr>
          <w:rFonts w:ascii="Arial" w:eastAsia="Calibri" w:hAnsi="Arial" w:cs="Arial"/>
          <w:sz w:val="22"/>
          <w:szCs w:val="22"/>
        </w:rPr>
        <w:t xml:space="preserve">Osobą upoważnioną do odbioru przedmiotu umowy ze strony Zamawiającego jest </w:t>
      </w:r>
      <w:r w:rsidRPr="005E53D3">
        <w:rPr>
          <w:rFonts w:ascii="Arial" w:eastAsia="Calibri" w:hAnsi="Arial" w:cs="Arial"/>
          <w:b/>
          <w:bCs/>
          <w:sz w:val="22"/>
          <w:szCs w:val="22"/>
        </w:rPr>
        <w:t>………………………………………………………………………………………….</w:t>
      </w:r>
    </w:p>
    <w:p w14:paraId="13706C57"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Osobą upoważnioną do przekazania przedmiotu umowy ze strony Wykonawcy jest …………………………………………………………………………...……………….</w:t>
      </w:r>
    </w:p>
    <w:p w14:paraId="5AF8F542"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W przypadku wystąpienia konieczności usunięcia braków i dokonania uzupełnień w opracowaniu po dokonaniu odbioru pracy, Wykonawca zobowiązany jest do  dokonania uzupełnień w ramach wynagrodzenia wskazanego w § 6.</w:t>
      </w:r>
    </w:p>
    <w:p w14:paraId="1BE5D2E6"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 xml:space="preserve">Wykonawca oświadcza, że wskazane w dokumentacji projektowej cechy techniczne </w:t>
      </w:r>
      <w:r w:rsidRPr="005E53D3">
        <w:rPr>
          <w:rFonts w:ascii="Arial" w:eastAsia="Calibri" w:hAnsi="Arial" w:cs="Arial"/>
          <w:sz w:val="22"/>
          <w:szCs w:val="22"/>
        </w:rPr>
        <w:br/>
        <w:t>i jakościowe materiałów, urządzeń i produktów stanowią kryterium równoważności, tzn. realizator robót ma prawo do zastępowania ich materiałami, urządzeniami i produktami zachowującymi równorzędne parametry jakościowe i techniczne.</w:t>
      </w:r>
    </w:p>
    <w:p w14:paraId="5AD886F0" w14:textId="77777777" w:rsidR="005E53D3" w:rsidRPr="005E53D3" w:rsidRDefault="005E53D3" w:rsidP="00CF6479">
      <w:pPr>
        <w:numPr>
          <w:ilvl w:val="0"/>
          <w:numId w:val="47"/>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Materiały i technologie przyjęte przez projektanta powinny mieć określone wymagane parametry techniczne oraz podane warunki, jakie należy spełnić dla zapewnienia równoważności materiałów.</w:t>
      </w:r>
    </w:p>
    <w:p w14:paraId="3FBD86AB" w14:textId="77777777" w:rsidR="005E53D3" w:rsidRPr="005E53D3" w:rsidRDefault="005E53D3" w:rsidP="005E53D3">
      <w:pPr>
        <w:spacing w:line="360" w:lineRule="auto"/>
        <w:contextualSpacing/>
        <w:jc w:val="center"/>
        <w:rPr>
          <w:rFonts w:ascii="Arial" w:eastAsia="Calibri" w:hAnsi="Arial" w:cs="Arial"/>
          <w:b/>
          <w:bCs/>
          <w:sz w:val="22"/>
          <w:szCs w:val="22"/>
        </w:rPr>
      </w:pPr>
      <w:r w:rsidRPr="005E53D3">
        <w:rPr>
          <w:rFonts w:ascii="Arial" w:eastAsia="Calibri" w:hAnsi="Arial" w:cs="Arial"/>
          <w:b/>
          <w:bCs/>
          <w:sz w:val="22"/>
          <w:szCs w:val="22"/>
        </w:rPr>
        <w:t>§ 6</w:t>
      </w:r>
    </w:p>
    <w:p w14:paraId="64E43406" w14:textId="1AE71581" w:rsidR="005E53D3" w:rsidRPr="005E53D3" w:rsidRDefault="005E53D3" w:rsidP="00CF6479">
      <w:pPr>
        <w:numPr>
          <w:ilvl w:val="0"/>
          <w:numId w:val="48"/>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Za kompleksowe wykonanie przedmiotu umowy Strony ustalają wynagrodzenie ryczałtowe w wysokości:</w:t>
      </w:r>
      <w:r w:rsidR="001D6A3C">
        <w:rPr>
          <w:rFonts w:ascii="Arial" w:eastAsia="Calibri" w:hAnsi="Arial" w:cs="Arial"/>
          <w:sz w:val="22"/>
          <w:szCs w:val="22"/>
        </w:rPr>
        <w:t xml:space="preserve"> ………………… zł brutto (słownie: ………………………………), w tym:</w:t>
      </w:r>
    </w:p>
    <w:p w14:paraId="21ACA538" w14:textId="1E44649B" w:rsidR="005E53D3" w:rsidRPr="005E53D3" w:rsidRDefault="001D6A3C" w:rsidP="005E53D3">
      <w:pPr>
        <w:spacing w:line="360" w:lineRule="auto"/>
        <w:ind w:left="426"/>
        <w:contextualSpacing/>
        <w:jc w:val="both"/>
        <w:rPr>
          <w:rFonts w:ascii="Arial" w:eastAsia="Calibri" w:hAnsi="Arial" w:cs="Arial"/>
          <w:sz w:val="22"/>
          <w:szCs w:val="22"/>
        </w:rPr>
      </w:pPr>
      <w:r>
        <w:rPr>
          <w:rFonts w:ascii="Arial" w:eastAsia="Calibri" w:hAnsi="Arial" w:cs="Arial"/>
          <w:sz w:val="22"/>
          <w:szCs w:val="22"/>
        </w:rPr>
        <w:t>- w</w:t>
      </w:r>
      <w:r w:rsidR="005E53D3" w:rsidRPr="005E53D3">
        <w:rPr>
          <w:rFonts w:ascii="Arial" w:eastAsia="Calibri" w:hAnsi="Arial" w:cs="Arial"/>
          <w:sz w:val="22"/>
          <w:szCs w:val="22"/>
        </w:rPr>
        <w:t xml:space="preserve"> roku 2023 – w wysokości ………………………………………. zł brutto (słownie: ………………….………………………………………………………………………………………….……………………….).</w:t>
      </w:r>
    </w:p>
    <w:p w14:paraId="01CA7817" w14:textId="77777777" w:rsidR="001D6A3C" w:rsidRDefault="001D6A3C" w:rsidP="005E53D3">
      <w:pPr>
        <w:spacing w:line="360" w:lineRule="auto"/>
        <w:ind w:left="426"/>
        <w:contextualSpacing/>
        <w:jc w:val="both"/>
        <w:rPr>
          <w:rFonts w:ascii="Arial" w:eastAsia="Calibri" w:hAnsi="Arial" w:cs="Arial"/>
          <w:sz w:val="22"/>
          <w:szCs w:val="22"/>
        </w:rPr>
      </w:pPr>
      <w:r>
        <w:rPr>
          <w:rFonts w:ascii="Arial" w:eastAsia="Calibri" w:hAnsi="Arial" w:cs="Arial"/>
          <w:sz w:val="22"/>
          <w:szCs w:val="22"/>
        </w:rPr>
        <w:lastRenderedPageBreak/>
        <w:t>- w</w:t>
      </w:r>
      <w:r w:rsidR="005E53D3" w:rsidRPr="005E53D3">
        <w:rPr>
          <w:rFonts w:ascii="Arial" w:eastAsia="Calibri" w:hAnsi="Arial" w:cs="Arial"/>
          <w:sz w:val="22"/>
          <w:szCs w:val="22"/>
        </w:rPr>
        <w:t xml:space="preserve"> roku 2024 – w wysokości ………………………………………. zł brutto (słownie: ………………….………………………………………………………………………………………….……………………….). </w:t>
      </w:r>
    </w:p>
    <w:p w14:paraId="774B236A" w14:textId="69B5E2CB" w:rsidR="005E53D3" w:rsidRPr="005E53D3" w:rsidRDefault="005E53D3" w:rsidP="005E53D3">
      <w:pPr>
        <w:spacing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Wynagrodzenie zostało ustalone na podstawie oferty Wykonawcy z dnia…….., której kopia stanowi załącznik nr1 do niniejszej umowy.</w:t>
      </w:r>
    </w:p>
    <w:p w14:paraId="189AA40E" w14:textId="77777777" w:rsidR="005E53D3" w:rsidRPr="005E53D3" w:rsidRDefault="005E53D3" w:rsidP="00CF6479">
      <w:pPr>
        <w:numPr>
          <w:ilvl w:val="0"/>
          <w:numId w:val="48"/>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Wynagrodzenie ryczałtowe, o którym mowa w ust. 1 obejmuje wszelkie koszty związane z realizacją przedmiotu umowy, w tym ryzyko Wykonawcy z tytułu nieoszacowania wszelkich kosztów związanych z realizacją przedmiotu umowy. Niedoszacowanie, pominięcie oraz brak rozpoznania zakresu przedmiotu umowy nie może być podstawą  do żądania zmiany wynagrodzenia ryczałtowego określonego w § 6 ust. 1. Wynagrodzenie ma charakter ryczałtowy i nie będzie podlegało rewaloryzacji ani renegocjacji w trakcie </w:t>
      </w:r>
      <w:r w:rsidRPr="005E53D3">
        <w:rPr>
          <w:rFonts w:ascii="Arial" w:eastAsia="Calibri" w:hAnsi="Arial" w:cs="Arial"/>
          <w:sz w:val="22"/>
          <w:szCs w:val="22"/>
        </w:rPr>
        <w:br/>
        <w:t>i po realizacji niniejszego zamówienia.</w:t>
      </w:r>
    </w:p>
    <w:p w14:paraId="7F945B03" w14:textId="77777777" w:rsidR="005E53D3" w:rsidRPr="005E53D3" w:rsidRDefault="005E53D3" w:rsidP="00CF6479">
      <w:pPr>
        <w:numPr>
          <w:ilvl w:val="0"/>
          <w:numId w:val="48"/>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Rozliczenie pomiędzy Stronami niniejszej umowy nastąpi na podstawie faktury, wystawionej po zakończeniu każdego etapu prac i odbiorze bez zastrzeżeń ze strony Zamawiającego dokumentacji.</w:t>
      </w:r>
    </w:p>
    <w:p w14:paraId="79748F8D" w14:textId="77777777" w:rsidR="005E53D3" w:rsidRPr="005E53D3" w:rsidRDefault="005E53D3" w:rsidP="00CF6479">
      <w:pPr>
        <w:widowControl w:val="0"/>
        <w:numPr>
          <w:ilvl w:val="0"/>
          <w:numId w:val="48"/>
        </w:numPr>
        <w:autoSpaceDN w:val="0"/>
        <w:spacing w:after="160" w:line="360" w:lineRule="auto"/>
        <w:ind w:left="426"/>
        <w:contextualSpacing/>
        <w:jc w:val="both"/>
        <w:textAlignment w:val="baseline"/>
        <w:rPr>
          <w:rFonts w:ascii="Arial" w:eastAsia="Andale Sans UI" w:hAnsi="Arial" w:cs="Arial"/>
          <w:b/>
          <w:bCs/>
          <w:kern w:val="3"/>
          <w:sz w:val="22"/>
          <w:szCs w:val="22"/>
          <w:u w:val="single"/>
          <w:lang w:eastAsia="ja-JP" w:bidi="fa-IR"/>
        </w:rPr>
      </w:pPr>
      <w:r w:rsidRPr="005E53D3">
        <w:rPr>
          <w:rFonts w:ascii="Arial" w:eastAsia="Calibri" w:hAnsi="Arial" w:cs="Arial"/>
          <w:sz w:val="22"/>
          <w:szCs w:val="22"/>
        </w:rPr>
        <w:t xml:space="preserve">Zamawiający zobowiązuje się do uregulowania należności przelewem na konto wskazane w ust. 5, w terminie 30 dni od daty otrzymania prawidłowej faktury wystawionej na: </w:t>
      </w:r>
      <w:r w:rsidRPr="005E53D3">
        <w:rPr>
          <w:rFonts w:ascii="Arial" w:eastAsia="Andale Sans UI" w:hAnsi="Arial" w:cs="Arial"/>
          <w:b/>
          <w:bCs/>
          <w:kern w:val="3"/>
          <w:sz w:val="22"/>
          <w:szCs w:val="22"/>
          <w:u w:val="single"/>
          <w:lang w:eastAsia="ja-JP" w:bidi="fa-IR"/>
        </w:rPr>
        <w:t>Powiat Wołomiński, ul. Prądzyńskiego 3, 05 – 200 Wołomin, NIP:125-09-40-609.</w:t>
      </w:r>
    </w:p>
    <w:p w14:paraId="07B41208" w14:textId="59AE4C5A" w:rsidR="005E53D3" w:rsidRPr="005E53D3" w:rsidRDefault="005E53D3" w:rsidP="00CF6479">
      <w:pPr>
        <w:widowControl w:val="0"/>
        <w:numPr>
          <w:ilvl w:val="0"/>
          <w:numId w:val="48"/>
        </w:numPr>
        <w:autoSpaceDN w:val="0"/>
        <w:spacing w:after="160" w:line="360" w:lineRule="auto"/>
        <w:ind w:left="426"/>
        <w:contextualSpacing/>
        <w:jc w:val="both"/>
        <w:textAlignment w:val="baseline"/>
        <w:rPr>
          <w:rFonts w:ascii="Arial" w:eastAsia="Andale Sans UI" w:hAnsi="Arial" w:cs="Arial"/>
          <w:b/>
          <w:bCs/>
          <w:kern w:val="3"/>
          <w:sz w:val="22"/>
          <w:szCs w:val="22"/>
          <w:u w:val="single"/>
          <w:lang w:eastAsia="ja-JP" w:bidi="fa-IR"/>
        </w:rPr>
      </w:pPr>
      <w:r w:rsidRPr="005E53D3">
        <w:rPr>
          <w:rFonts w:ascii="Arial" w:eastAsia="Andale Sans UI" w:hAnsi="Arial" w:cs="Arial"/>
          <w:bCs/>
          <w:kern w:val="3"/>
          <w:sz w:val="22"/>
          <w:szCs w:val="22"/>
          <w:lang w:eastAsia="ja-JP" w:bidi="fa-IR"/>
        </w:rPr>
        <w:t>Wykonawca wskazuje następujący rachunek bankowy właściwy do zapłaty wynagrodzenia ………………………………………………………………………………………………………</w:t>
      </w:r>
    </w:p>
    <w:p w14:paraId="22246F7C" w14:textId="77777777" w:rsidR="005E53D3" w:rsidRPr="005E53D3" w:rsidRDefault="005E53D3" w:rsidP="00CF6479">
      <w:pPr>
        <w:widowControl w:val="0"/>
        <w:numPr>
          <w:ilvl w:val="0"/>
          <w:numId w:val="48"/>
        </w:numPr>
        <w:autoSpaceDN w:val="0"/>
        <w:spacing w:after="160" w:line="360" w:lineRule="auto"/>
        <w:ind w:left="426"/>
        <w:contextualSpacing/>
        <w:jc w:val="both"/>
        <w:textAlignment w:val="baseline"/>
        <w:rPr>
          <w:rFonts w:ascii="Arial" w:eastAsia="Andale Sans UI" w:hAnsi="Arial" w:cs="Arial"/>
          <w:b/>
          <w:bCs/>
          <w:kern w:val="3"/>
          <w:sz w:val="22"/>
          <w:szCs w:val="22"/>
          <w:u w:val="single"/>
          <w:lang w:eastAsia="ja-JP" w:bidi="fa-IR"/>
        </w:rPr>
      </w:pPr>
      <w:r w:rsidRPr="005E53D3">
        <w:rPr>
          <w:rFonts w:ascii="Arial" w:eastAsia="Calibri" w:hAnsi="Arial" w:cs="Arial"/>
          <w:sz w:val="22"/>
          <w:szCs w:val="22"/>
        </w:rPr>
        <w:t>Za datę zapłaty strony przyjmują  datę złożenia przez Zamawiającego polecenia przelewu.</w:t>
      </w:r>
    </w:p>
    <w:p w14:paraId="6AD5B2D3" w14:textId="77777777" w:rsidR="005E53D3" w:rsidRPr="005E53D3" w:rsidRDefault="005E53D3" w:rsidP="00CF6479">
      <w:pPr>
        <w:numPr>
          <w:ilvl w:val="0"/>
          <w:numId w:val="48"/>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Prawidłowo wystawiona faktura powinna zawierać numer umowy, na podstawie której jest wystawiana. </w:t>
      </w:r>
    </w:p>
    <w:p w14:paraId="233A2D22"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Faktury / faktury korygujące mogą być dostarczane :</w:t>
      </w:r>
    </w:p>
    <w:p w14:paraId="09E23B29" w14:textId="77777777" w:rsidR="005E53D3" w:rsidRPr="005E53D3" w:rsidRDefault="005E53D3" w:rsidP="00CF6479">
      <w:pPr>
        <w:numPr>
          <w:ilvl w:val="0"/>
          <w:numId w:val="54"/>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w sposób tradycyjny – w formie papierowej do kancelarii Starostwa Powiatowego  w Wołominie, ul. Prądzyńskiego 3, 05-200 Wołomin lub</w:t>
      </w:r>
    </w:p>
    <w:p w14:paraId="47044426" w14:textId="77777777" w:rsidR="005E53D3" w:rsidRPr="005E53D3" w:rsidRDefault="005E53D3" w:rsidP="00CF6479">
      <w:pPr>
        <w:numPr>
          <w:ilvl w:val="0"/>
          <w:numId w:val="54"/>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 xml:space="preserve">za pośrednictwem poczty elektronicznej - w formacie PDF na adres e-mail </w:t>
      </w:r>
      <w:r w:rsidRPr="005E53D3">
        <w:rPr>
          <w:rFonts w:ascii="Arial" w:eastAsia="Calibri" w:hAnsi="Arial" w:cs="Arial"/>
          <w:sz w:val="22"/>
          <w:szCs w:val="22"/>
          <w:u w:val="single"/>
        </w:rPr>
        <w:t>kancelaria@powiat-wolominski.pl</w:t>
      </w:r>
    </w:p>
    <w:p w14:paraId="09B73EC0"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Wykonawca oświadcza, że faktury, o których mowa w ust. 8 pkt. 2) będą przesyłane  z następującego adresu e-mail: ........................................................................, jednocześnie Wykonawca zobowiązuje się poinformować Zamawiającego na piśmie o każdej zmianie wskazanego wyżej adresu e-mail.</w:t>
      </w:r>
    </w:p>
    <w:p w14:paraId="55EEF02A"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Za datę dostarczenia faktury w formie papierowej przyjmuje się datę wpływu faktury do kancelarii Starostwa Powiatowego w Wołominie.</w:t>
      </w:r>
    </w:p>
    <w:p w14:paraId="4A805FBD"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Za moment dostarczenia faktury za pośrednictwem poczty elektronicznej uznaje się moment zarejestrowania wysyłki na serwerze Starostwa.</w:t>
      </w:r>
    </w:p>
    <w:p w14:paraId="39E59F64"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 xml:space="preserve">Zamawiający oświadcza, że będzie dokonywał płatności za przedmiot umowy </w:t>
      </w:r>
      <w:r w:rsidRPr="005E53D3">
        <w:rPr>
          <w:rFonts w:ascii="Arial" w:eastAsia="Calibri" w:hAnsi="Arial" w:cs="Arial"/>
          <w:sz w:val="22"/>
          <w:szCs w:val="22"/>
        </w:rPr>
        <w:br/>
        <w:t>z zastosowaniem mechanizmu podzielonej płatności.</w:t>
      </w:r>
    </w:p>
    <w:p w14:paraId="39208EFA"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lastRenderedPageBreak/>
        <w:t xml:space="preserve">Wykonawca oświadcza, że wskazany w ust. 5 rachunek bankowy jest rachunkiem rozliczeniowym służącym wyłącznie do celów rozliczeń z tytułu prowadzonej przez niego działalności gospodarczej. </w:t>
      </w:r>
    </w:p>
    <w:p w14:paraId="3119E9E2"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Wykonawca nie może dokonać cesji żadnych praw i roszczeń ani przeniesienia obowiązków wynikających z umowy na rzecz osoby trzeciej bez uprzedniej pisemnej zgody Zamawiającego.</w:t>
      </w:r>
    </w:p>
    <w:p w14:paraId="4A2E4D81" w14:textId="77777777" w:rsidR="005E53D3" w:rsidRPr="005E53D3" w:rsidRDefault="005E53D3" w:rsidP="00CF6479">
      <w:pPr>
        <w:numPr>
          <w:ilvl w:val="0"/>
          <w:numId w:val="48"/>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6D6035DC"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7</w:t>
      </w:r>
    </w:p>
    <w:p w14:paraId="1EFF3D9F" w14:textId="77777777" w:rsidR="005E53D3" w:rsidRPr="005E53D3" w:rsidRDefault="005E53D3" w:rsidP="00CF6479">
      <w:pPr>
        <w:numPr>
          <w:ilvl w:val="0"/>
          <w:numId w:val="4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udzieli Zamawiającemu na wykonany przedmiot umowy gwarancji na okres 36 miesięcy. Bieg terminu gwarancji rozpoczyna się od dnia protokolarnego odbioru dokumentacji projektowej.</w:t>
      </w:r>
    </w:p>
    <w:p w14:paraId="40EBCA9D" w14:textId="77777777" w:rsidR="005E53D3" w:rsidRPr="005E53D3" w:rsidRDefault="005E53D3" w:rsidP="00CF6479">
      <w:pPr>
        <w:numPr>
          <w:ilvl w:val="0"/>
          <w:numId w:val="4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Niezależnie od uprawnień przysługujących Zamawiającemu z tytułu udzielonej gwarancji jakości, Zamawiającemu przysługiwać będą uprawnienia z tytułu rękojmi za wady dokumentacji projektowej. Odpowiedzialność z tytułu rękojmi kończy się wraz z wygaśnięciem odpowiedzialności wykonawcy z  tytułu rękojmi za wady robót budowlanych wykonanych na podstawie dokumentacji.</w:t>
      </w:r>
    </w:p>
    <w:p w14:paraId="30C8B84F" w14:textId="77777777" w:rsidR="005E53D3" w:rsidRPr="005E53D3" w:rsidRDefault="005E53D3" w:rsidP="00CF6479">
      <w:pPr>
        <w:numPr>
          <w:ilvl w:val="0"/>
          <w:numId w:val="4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Zamawiający ma prawo i jest zobowiązany zawiadomić Wykonawcę na piśmie o  zauważonych wadach lub niekompletności dokumentacji w czasie trwania okresu gwarancji.</w:t>
      </w:r>
    </w:p>
    <w:p w14:paraId="1F538F49" w14:textId="77777777" w:rsidR="005E53D3" w:rsidRPr="005E53D3" w:rsidRDefault="005E53D3" w:rsidP="00CF6479">
      <w:pPr>
        <w:numPr>
          <w:ilvl w:val="0"/>
          <w:numId w:val="4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Ujawnione w okresie gwarancji wszelkie wady zostaną usunięte przez Wykonawcę na własny koszt, w terminach uzgodnionych z Zamawiającym. </w:t>
      </w:r>
    </w:p>
    <w:p w14:paraId="63AC9C2A" w14:textId="77777777" w:rsidR="005E53D3" w:rsidRPr="005E53D3" w:rsidRDefault="005E53D3" w:rsidP="00CF6479">
      <w:pPr>
        <w:numPr>
          <w:ilvl w:val="0"/>
          <w:numId w:val="4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 razie nie usunięcia wad lub braków w ww. terminie, Zamawiający może zlecić na koszt i ryzyko Wykonawcy zastępcze wykonanie prac innemu wykonawcy.</w:t>
      </w:r>
    </w:p>
    <w:p w14:paraId="6FEFDD62"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8</w:t>
      </w:r>
    </w:p>
    <w:p w14:paraId="600CE88B"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Stosownie do art. 473 k.c. strony rozszerzają odpowiedzialność Wykonawcy i przyjmują, że Wykonawca ponosi odpowiedzialność, tj. za przekroczenie terminu wykonania zamówienia, także w przypadku, gdy jest ono następstwem okoliczności niezawinionych przez Wykonawcę. Zamawiający domagając się zapłaty kary lub odszkodowania nie jest zobowiązany do wykazania winy Wykonawcy. Wykonawca może zwolnić się od tej odpowiedzialności, jeżeli wykaże, iż wyłącznym powodem nie przekazania przedmiotu zamówienia w terminie było zawinione działanie lub zaniechanie Zamawiającego.</w:t>
      </w:r>
    </w:p>
    <w:p w14:paraId="6A4204B8"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 sytuacji odstąpienia od umowy w całości przez Zamawiającego z przyczyn leżących po stronie Wykonawcy, Wykonawca jest zobowiązany zapłacić Zamawiającemu karę umowną w wysokości 20 % wynagrodzenia umownego</w:t>
      </w:r>
      <w:r w:rsidRPr="005E53D3" w:rsidDel="00145945">
        <w:rPr>
          <w:rFonts w:ascii="Arial" w:eastAsia="Calibri" w:hAnsi="Arial" w:cs="Arial"/>
          <w:sz w:val="22"/>
          <w:szCs w:val="22"/>
        </w:rPr>
        <w:t xml:space="preserve"> </w:t>
      </w:r>
      <w:r w:rsidRPr="005E53D3">
        <w:rPr>
          <w:rFonts w:ascii="Arial" w:eastAsia="Calibri" w:hAnsi="Arial" w:cs="Arial"/>
          <w:sz w:val="22"/>
          <w:szCs w:val="22"/>
        </w:rPr>
        <w:t>brutto, o którym mowa  w § 6 ust. 1.</w:t>
      </w:r>
    </w:p>
    <w:p w14:paraId="01BBFA16"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lastRenderedPageBreak/>
        <w:t>W sytuacji odstąpienia od umowy w części przez Zamawiającego z przyczyn zależnych od Wykonawcy, Wykonawca jest zobowiązany zapłacić Zamawiającemu karę umowną  w wysokości 20 % wynagrodzenia brutto za część przedmiotu umowy, której dotyczy odstąpienie naliczane w oparciu o wynagrodzenie wskazane w § 6 ust.  1 umowy.</w:t>
      </w:r>
    </w:p>
    <w:p w14:paraId="2375DF68"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 przypadku niedotrzymania terminu wskazanego w § 4 ust. 1 Strony ustalają karę umowną w wysokości 2 % wynagrodzenia umownego brutto, o którym mowa w § 6 ust. 1 za każdy rozpoczęty dzień opóźnienia.</w:t>
      </w:r>
    </w:p>
    <w:p w14:paraId="7C086236"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Zamawiający może dochodzić odszkodowania przewyższającego wysokość kar umownych określonych w niniejszej umowie.</w:t>
      </w:r>
    </w:p>
    <w:p w14:paraId="68ACA2C2"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Zamawiający może potrącać z wynagrodzenia Wykonawcy należności przysługujące Zamawiającemu od Wykonawcy, a jeśli potrącenie nie będzie możliwe zobowiązuje się do zapłaty w terminie 14 dni licząc od dnia otrzymania zawiadomienia.</w:t>
      </w:r>
    </w:p>
    <w:p w14:paraId="41ECD11B" w14:textId="77777777" w:rsidR="005E53D3" w:rsidRPr="005E53D3" w:rsidRDefault="005E53D3" w:rsidP="00CF6479">
      <w:pPr>
        <w:numPr>
          <w:ilvl w:val="1"/>
          <w:numId w:val="4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Maksymalna wysokość kar umownych której może dochodzić każda ze Stron nie może przekroczyć 30 % łącznego wynagrodzenia brutto określonego w § 6 ust. 1.</w:t>
      </w:r>
    </w:p>
    <w:p w14:paraId="351ED07A"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9</w:t>
      </w:r>
    </w:p>
    <w:p w14:paraId="7A309FB9" w14:textId="77777777" w:rsidR="005E53D3" w:rsidRPr="005E53D3" w:rsidRDefault="005E53D3" w:rsidP="00CF6479">
      <w:pPr>
        <w:numPr>
          <w:ilvl w:val="0"/>
          <w:numId w:val="50"/>
        </w:numPr>
        <w:spacing w:after="160" w:line="360" w:lineRule="auto"/>
        <w:ind w:left="428"/>
        <w:contextualSpacing/>
        <w:jc w:val="both"/>
        <w:rPr>
          <w:rFonts w:ascii="Arial" w:eastAsia="Calibri" w:hAnsi="Arial" w:cs="Arial"/>
          <w:sz w:val="22"/>
          <w:szCs w:val="22"/>
        </w:rPr>
      </w:pPr>
      <w:r w:rsidRPr="005E53D3">
        <w:rPr>
          <w:rFonts w:ascii="Arial" w:eastAsia="Calibri" w:hAnsi="Arial" w:cs="Arial"/>
          <w:sz w:val="22"/>
          <w:szCs w:val="22"/>
        </w:rPr>
        <w:t xml:space="preserve">Zamawiającemu przysługuje prawo odstąpienia od umowy w całości lub części  w następujących przypadkach: </w:t>
      </w:r>
    </w:p>
    <w:p w14:paraId="366C8062" w14:textId="77777777" w:rsidR="005E53D3" w:rsidRPr="005E53D3" w:rsidRDefault="005E53D3" w:rsidP="00CF6479">
      <w:pPr>
        <w:numPr>
          <w:ilvl w:val="0"/>
          <w:numId w:val="53"/>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 razie wystąpienia istotnej zmiany okoliczności powodującej, iż wykonanie umowy nie leży w interesie publicznym, czego nie można było przewidzieć w chwili zawarcia umowy;</w:t>
      </w:r>
    </w:p>
    <w:p w14:paraId="7B85F2F5" w14:textId="77777777" w:rsidR="005E53D3" w:rsidRPr="005E53D3" w:rsidRDefault="005E53D3" w:rsidP="00CF6479">
      <w:pPr>
        <w:numPr>
          <w:ilvl w:val="0"/>
          <w:numId w:val="53"/>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 xml:space="preserve">Wykonawca nie przystąpił do opracowania dzieła bez uzasadnionych przyczyn  w terminie 14 dni od dnia podpisania umowy; </w:t>
      </w:r>
    </w:p>
    <w:p w14:paraId="5CC6AC85" w14:textId="77777777" w:rsidR="005E53D3" w:rsidRPr="005E53D3" w:rsidRDefault="005E53D3" w:rsidP="00CF6479">
      <w:pPr>
        <w:numPr>
          <w:ilvl w:val="1"/>
          <w:numId w:val="44"/>
        </w:numPr>
        <w:spacing w:after="160" w:line="360" w:lineRule="auto"/>
        <w:ind w:left="714" w:hanging="357"/>
        <w:contextualSpacing/>
        <w:jc w:val="both"/>
        <w:rPr>
          <w:rFonts w:ascii="Arial" w:eastAsia="Calibri" w:hAnsi="Arial" w:cs="Arial"/>
          <w:sz w:val="22"/>
          <w:szCs w:val="22"/>
        </w:rPr>
      </w:pPr>
      <w:r w:rsidRPr="005E53D3">
        <w:rPr>
          <w:rFonts w:ascii="Arial" w:eastAsia="Calibri" w:hAnsi="Arial" w:cs="Arial"/>
          <w:sz w:val="22"/>
          <w:szCs w:val="22"/>
        </w:rPr>
        <w:t xml:space="preserve">Wykonawca nie wykonał całości zakresu przedmiotu umowy w terminie określonym  w § 3 umowy, bez konieczności zakreślania dodatkowego terminu. </w:t>
      </w:r>
    </w:p>
    <w:p w14:paraId="4CD54C8C" w14:textId="77777777" w:rsidR="005E53D3" w:rsidRPr="005E53D3" w:rsidRDefault="005E53D3" w:rsidP="00CF6479">
      <w:pPr>
        <w:numPr>
          <w:ilvl w:val="0"/>
          <w:numId w:val="50"/>
        </w:numPr>
        <w:spacing w:after="160" w:line="360" w:lineRule="auto"/>
        <w:contextualSpacing/>
        <w:jc w:val="both"/>
        <w:rPr>
          <w:rFonts w:ascii="Arial" w:eastAsia="Calibri" w:hAnsi="Arial" w:cs="Arial"/>
          <w:sz w:val="22"/>
          <w:szCs w:val="22"/>
        </w:rPr>
      </w:pPr>
      <w:r w:rsidRPr="005E53D3">
        <w:rPr>
          <w:rFonts w:ascii="Arial" w:eastAsia="Calibri" w:hAnsi="Arial" w:cs="Arial"/>
          <w:sz w:val="22"/>
          <w:szCs w:val="22"/>
        </w:rPr>
        <w:t>Zamawiającemu ponadto przysługuje prawo odstąpienia od umowy w całości lub w części w przypadku zaistnienia którekolwiek  z poniższych zdarzeń:</w:t>
      </w:r>
    </w:p>
    <w:p w14:paraId="2DE675B8" w14:textId="77777777" w:rsidR="005E53D3" w:rsidRPr="005E53D3" w:rsidRDefault="005E53D3" w:rsidP="00CF6479">
      <w:pPr>
        <w:numPr>
          <w:ilvl w:val="0"/>
          <w:numId w:val="52"/>
        </w:numPr>
        <w:autoSpaceDN w:val="0"/>
        <w:spacing w:after="160" w:line="360" w:lineRule="auto"/>
        <w:ind w:left="360" w:hanging="360"/>
        <w:jc w:val="both"/>
        <w:textAlignment w:val="baseline"/>
        <w:rPr>
          <w:rFonts w:ascii="Arial" w:eastAsia="Arial" w:hAnsi="Arial" w:cs="Arial"/>
          <w:sz w:val="22"/>
          <w:szCs w:val="22"/>
        </w:rPr>
      </w:pPr>
      <w:r w:rsidRPr="005E53D3">
        <w:rPr>
          <w:rFonts w:ascii="Arial" w:eastAsia="Arial" w:hAnsi="Arial" w:cs="Arial"/>
          <w:sz w:val="22"/>
          <w:szCs w:val="22"/>
        </w:rPr>
        <w:t xml:space="preserve">nastąpi rozwiązanie lub likwidacja </w:t>
      </w:r>
      <w:r w:rsidRPr="005E53D3">
        <w:rPr>
          <w:rFonts w:ascii="Arial" w:eastAsia="Arial" w:hAnsi="Arial" w:cs="Arial"/>
          <w:bCs/>
          <w:sz w:val="22"/>
          <w:szCs w:val="22"/>
        </w:rPr>
        <w:t>Wykonawcy</w:t>
      </w:r>
      <w:r w:rsidRPr="005E53D3">
        <w:rPr>
          <w:rFonts w:ascii="Arial" w:eastAsia="Arial" w:hAnsi="Arial" w:cs="Arial"/>
          <w:sz w:val="22"/>
          <w:szCs w:val="22"/>
        </w:rPr>
        <w:t>,</w:t>
      </w:r>
    </w:p>
    <w:p w14:paraId="7D3EEC08" w14:textId="77777777" w:rsidR="005E53D3" w:rsidRPr="005E53D3" w:rsidRDefault="005E53D3" w:rsidP="00CF6479">
      <w:pPr>
        <w:numPr>
          <w:ilvl w:val="0"/>
          <w:numId w:val="52"/>
        </w:numPr>
        <w:autoSpaceDN w:val="0"/>
        <w:spacing w:after="160" w:line="360" w:lineRule="auto"/>
        <w:ind w:left="360" w:hanging="360"/>
        <w:jc w:val="both"/>
        <w:textAlignment w:val="baseline"/>
        <w:rPr>
          <w:rFonts w:ascii="Arial" w:eastAsia="Arial" w:hAnsi="Arial" w:cs="Arial"/>
          <w:kern w:val="3"/>
          <w:sz w:val="22"/>
          <w:szCs w:val="22"/>
        </w:rPr>
      </w:pPr>
      <w:r w:rsidRPr="005E53D3">
        <w:rPr>
          <w:rFonts w:ascii="Arial" w:eastAsia="Arial" w:hAnsi="Arial" w:cs="Arial"/>
          <w:kern w:val="3"/>
          <w:sz w:val="22"/>
          <w:szCs w:val="22"/>
        </w:rPr>
        <w:t xml:space="preserve">zostanie wydany sądowy nakaz zajęcia majątku Wykonawcy. </w:t>
      </w:r>
    </w:p>
    <w:p w14:paraId="71F1E717" w14:textId="77777777" w:rsidR="005E53D3" w:rsidRPr="005E53D3" w:rsidRDefault="005E53D3" w:rsidP="00CF6479">
      <w:pPr>
        <w:numPr>
          <w:ilvl w:val="0"/>
          <w:numId w:val="50"/>
        </w:numPr>
        <w:autoSpaceDN w:val="0"/>
        <w:spacing w:after="160" w:line="360" w:lineRule="auto"/>
        <w:jc w:val="both"/>
        <w:textAlignment w:val="baseline"/>
        <w:rPr>
          <w:rFonts w:ascii="Arial" w:eastAsia="Arial" w:hAnsi="Arial" w:cs="Arial"/>
          <w:kern w:val="3"/>
          <w:sz w:val="22"/>
          <w:szCs w:val="22"/>
        </w:rPr>
      </w:pPr>
      <w:r w:rsidRPr="005E53D3">
        <w:rPr>
          <w:rFonts w:ascii="Arial" w:eastAsia="Arial" w:hAnsi="Arial" w:cs="Arial"/>
          <w:kern w:val="3"/>
          <w:sz w:val="22"/>
          <w:szCs w:val="22"/>
        </w:rPr>
        <w:t>Odstąpienie w całości lub części od umowy w przypadkach, o którym mowa w ust. 1 lub 2 niniejszej umowy, powinno nastąpić w formie pisemnej pod rygorem nieważności takiego oświadczenia i powinno zawierać uzasadnienie. Uprawnienie do odstąpienia od umowy może być wykonane w terminie 30 dni licząc od dnia powzięcia wiadomości o przyczynie uzasadniającej odstąpienia.</w:t>
      </w:r>
    </w:p>
    <w:p w14:paraId="683B44AE" w14:textId="77777777" w:rsidR="005E53D3" w:rsidRPr="005E53D3" w:rsidRDefault="005E53D3" w:rsidP="00CF6479">
      <w:pPr>
        <w:numPr>
          <w:ilvl w:val="0"/>
          <w:numId w:val="50"/>
        </w:numPr>
        <w:autoSpaceDN w:val="0"/>
        <w:spacing w:after="160" w:line="360" w:lineRule="auto"/>
        <w:jc w:val="both"/>
        <w:textAlignment w:val="baseline"/>
        <w:rPr>
          <w:rFonts w:ascii="Arial" w:eastAsia="Arial" w:hAnsi="Arial" w:cs="Arial"/>
          <w:kern w:val="3"/>
          <w:sz w:val="22"/>
          <w:szCs w:val="22"/>
        </w:rPr>
      </w:pPr>
      <w:r w:rsidRPr="005E53D3">
        <w:rPr>
          <w:rFonts w:ascii="Arial" w:eastAsia="Arial" w:hAnsi="Arial" w:cs="Arial"/>
          <w:kern w:val="3"/>
          <w:sz w:val="22"/>
          <w:szCs w:val="22"/>
        </w:rPr>
        <w:t>Skutki odstąpienia w całości lub części od umowy nie dotyczą kar umownych, gwarancji, odpowiedzialności odszkodowawczej, o której mowa w § 8 ust. 5 niniejszej umowy.</w:t>
      </w:r>
    </w:p>
    <w:p w14:paraId="44C6B3A2" w14:textId="77777777" w:rsidR="005E53D3" w:rsidRPr="005E53D3" w:rsidRDefault="005E53D3" w:rsidP="00CF6479">
      <w:pPr>
        <w:numPr>
          <w:ilvl w:val="0"/>
          <w:numId w:val="50"/>
        </w:numPr>
        <w:autoSpaceDN w:val="0"/>
        <w:spacing w:after="160" w:line="360" w:lineRule="auto"/>
        <w:jc w:val="both"/>
        <w:textAlignment w:val="baseline"/>
        <w:rPr>
          <w:rFonts w:ascii="Arial" w:eastAsia="Arial" w:hAnsi="Arial" w:cs="Arial"/>
          <w:kern w:val="3"/>
          <w:sz w:val="22"/>
          <w:szCs w:val="22"/>
        </w:rPr>
      </w:pPr>
      <w:r w:rsidRPr="005E53D3">
        <w:rPr>
          <w:rFonts w:ascii="Arial" w:eastAsia="Arial" w:hAnsi="Arial" w:cs="Arial"/>
          <w:kern w:val="3"/>
          <w:sz w:val="22"/>
          <w:szCs w:val="22"/>
        </w:rPr>
        <w:t xml:space="preserve">Strony ustalają, iż w razie odstąpienia od umowy w części Zamawiający może zatrzymać świadczenia spełnione przez Wykonawcę do dnia odstąpienia od umowy, tj. zachować </w:t>
      </w:r>
      <w:r w:rsidRPr="005E53D3">
        <w:rPr>
          <w:rFonts w:ascii="Arial" w:eastAsia="Arial" w:hAnsi="Arial" w:cs="Arial"/>
          <w:kern w:val="3"/>
          <w:sz w:val="22"/>
          <w:szCs w:val="22"/>
        </w:rPr>
        <w:lastRenderedPageBreak/>
        <w:t>wykonane przez Wykonawcę opracowania, w zamian za zapłatę wynagrodzenia odpowiadającego proporcjonalnie wartości wykonanego przedmiotu zamówienia.</w:t>
      </w:r>
    </w:p>
    <w:p w14:paraId="15E62153" w14:textId="77777777" w:rsidR="005E53D3" w:rsidRPr="005E53D3" w:rsidRDefault="005E53D3" w:rsidP="005E53D3">
      <w:pPr>
        <w:spacing w:line="360" w:lineRule="auto"/>
        <w:jc w:val="center"/>
        <w:rPr>
          <w:rFonts w:ascii="Arial" w:eastAsia="Calibri" w:hAnsi="Arial" w:cs="Arial"/>
          <w:b/>
          <w:bCs/>
          <w:sz w:val="22"/>
          <w:szCs w:val="22"/>
        </w:rPr>
      </w:pPr>
      <w:r w:rsidRPr="005E53D3">
        <w:rPr>
          <w:rFonts w:ascii="Arial" w:eastAsia="Calibri" w:hAnsi="Arial" w:cs="Arial"/>
          <w:b/>
          <w:bCs/>
          <w:sz w:val="22"/>
          <w:szCs w:val="22"/>
        </w:rPr>
        <w:t>§ 10</w:t>
      </w:r>
    </w:p>
    <w:p w14:paraId="38992DF7" w14:textId="77777777" w:rsidR="005E53D3" w:rsidRPr="005E53D3" w:rsidRDefault="005E53D3" w:rsidP="00CF6479">
      <w:pPr>
        <w:numPr>
          <w:ilvl w:val="0"/>
          <w:numId w:val="3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oświadcza, że w stosunku do dzieła wyłącznie jemu będą przysługiwać majątkowe prawa autorskie, które będą wolne od wad, praw i roszczeń osób trzecich.</w:t>
      </w:r>
    </w:p>
    <w:p w14:paraId="67853B23" w14:textId="77777777" w:rsidR="005E53D3" w:rsidRPr="005E53D3" w:rsidRDefault="005E53D3" w:rsidP="00CF6479">
      <w:pPr>
        <w:numPr>
          <w:ilvl w:val="0"/>
          <w:numId w:val="39"/>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D3AA8D2" w14:textId="77777777" w:rsidR="005E53D3" w:rsidRPr="005E53D3" w:rsidRDefault="005E53D3" w:rsidP="00CF6479">
      <w:pPr>
        <w:numPr>
          <w:ilvl w:val="0"/>
          <w:numId w:val="3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 chwilą faktycznego wydania Zamawiającemu w ramach dzieła utworów powstałych w związku z realizacją niniejszej umowy (lub ich części), w ramach wynagrodzenia umownego brutto, Wykonawca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14:paraId="4E6B6AD6" w14:textId="77777777" w:rsidR="005E53D3" w:rsidRPr="005E53D3" w:rsidRDefault="005E53D3" w:rsidP="00CF6479">
      <w:pPr>
        <w:numPr>
          <w:ilvl w:val="0"/>
          <w:numId w:val="35"/>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9EE78F9" w14:textId="77777777" w:rsidR="005E53D3" w:rsidRPr="005E53D3" w:rsidRDefault="005E53D3" w:rsidP="00CF6479">
      <w:pPr>
        <w:numPr>
          <w:ilvl w:val="0"/>
          <w:numId w:val="37"/>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CA3AB25" w14:textId="77777777" w:rsidR="005E53D3" w:rsidRPr="005E53D3" w:rsidRDefault="005E53D3" w:rsidP="00CF6479">
      <w:pPr>
        <w:numPr>
          <w:ilvl w:val="0"/>
          <w:numId w:val="37"/>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 zakresie obrotu oryginałem albo egzemplarzami, na których utwór utrwalono - wprowadzanie do obrotu, użyczenie lub najem oryginału albo egzemplarzy;</w:t>
      </w:r>
    </w:p>
    <w:p w14:paraId="4DE9773E" w14:textId="77777777" w:rsidR="005E53D3" w:rsidRPr="005E53D3" w:rsidRDefault="005E53D3" w:rsidP="00CF6479">
      <w:pPr>
        <w:numPr>
          <w:ilvl w:val="0"/>
          <w:numId w:val="37"/>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0906656" w14:textId="77777777" w:rsidR="005E53D3" w:rsidRPr="005E53D3" w:rsidRDefault="005E53D3" w:rsidP="00CF6479">
      <w:pPr>
        <w:numPr>
          <w:ilvl w:val="0"/>
          <w:numId w:val="37"/>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udostępnianie utworu osobom trzecim w celu wykonywania przez nie czynności związanych z przygotowaniem i realizacją projektowanego obiektu;</w:t>
      </w:r>
    </w:p>
    <w:p w14:paraId="0EB2986F" w14:textId="77777777" w:rsidR="005E53D3" w:rsidRPr="005E53D3" w:rsidRDefault="005E53D3" w:rsidP="00CF6479">
      <w:pPr>
        <w:numPr>
          <w:ilvl w:val="0"/>
          <w:numId w:val="37"/>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lastRenderedPageBreak/>
        <w:t>udostępnianie utworu osobom trzecim w celu wykonywania przez nie nadzoru nad realizowanymi robotami budowlanymi na podstawie projektu, będącego przedmiotem umowy.</w:t>
      </w:r>
    </w:p>
    <w:p w14:paraId="748E8DB9" w14:textId="77777777" w:rsidR="005E53D3" w:rsidRPr="005E53D3" w:rsidRDefault="005E53D3" w:rsidP="00CF6479">
      <w:pPr>
        <w:numPr>
          <w:ilvl w:val="0"/>
          <w:numId w:val="3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Postanowienia ust. 3 i 4 stosuje się odpowiednio do zmian utworów wchodzących w skład ww. dokumentacji w ramach nadzoru autorskiego, dokonanych podczas wykonywania prac objętych tą dokumentacją.</w:t>
      </w:r>
    </w:p>
    <w:p w14:paraId="1BDFE347" w14:textId="77777777" w:rsidR="005E53D3" w:rsidRPr="005E53D3" w:rsidRDefault="005E53D3" w:rsidP="00CF6479">
      <w:pPr>
        <w:numPr>
          <w:ilvl w:val="0"/>
          <w:numId w:val="3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71ED203" w14:textId="77777777" w:rsidR="005E53D3" w:rsidRPr="005E53D3" w:rsidRDefault="005E53D3" w:rsidP="00CF6479">
      <w:pPr>
        <w:numPr>
          <w:ilvl w:val="0"/>
          <w:numId w:val="3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 xml:space="preserve">Wykonawca zobowiązuje się, że wykonując umowę będzie przestrzegał przepisów ustawy z dnia 4 lutego 1994 r. (t. j. Dz. U. z 2022 r. poz. 2509) o prawie autorskim i prawach pokrewnych oraz nie naruszy praw majątkowych osób trzecich, a utwory przekaże Zamawiającemu w stanie wolnym od obciążeń prawami tych osób. </w:t>
      </w:r>
    </w:p>
    <w:p w14:paraId="746BB845" w14:textId="77777777" w:rsidR="005E53D3" w:rsidRPr="005E53D3" w:rsidRDefault="005E53D3" w:rsidP="00CF6479">
      <w:pPr>
        <w:numPr>
          <w:ilvl w:val="0"/>
          <w:numId w:val="36"/>
        </w:numPr>
        <w:spacing w:after="160" w:line="360" w:lineRule="auto"/>
        <w:ind w:left="426"/>
        <w:contextualSpacing/>
        <w:jc w:val="both"/>
        <w:rPr>
          <w:rFonts w:ascii="Arial" w:eastAsia="Calibri" w:hAnsi="Arial" w:cs="Arial"/>
          <w:sz w:val="22"/>
          <w:szCs w:val="22"/>
        </w:rPr>
      </w:pPr>
      <w:r w:rsidRPr="005E53D3">
        <w:rPr>
          <w:rFonts w:ascii="Arial" w:eastAsia="Calibri"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Wykonawcę, Wykonawca:</w:t>
      </w:r>
    </w:p>
    <w:p w14:paraId="63892095" w14:textId="77777777" w:rsidR="005E53D3" w:rsidRPr="005E53D3" w:rsidRDefault="005E53D3" w:rsidP="00CF6479">
      <w:pPr>
        <w:numPr>
          <w:ilvl w:val="0"/>
          <w:numId w:val="38"/>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przyjmie na siebie pełną odpowiedzialność za powstanie oraz wszelkie skutki powyższych zdarzeń;</w:t>
      </w:r>
    </w:p>
    <w:p w14:paraId="1EB3D52A" w14:textId="77777777" w:rsidR="005E53D3" w:rsidRPr="005E53D3" w:rsidRDefault="005E53D3" w:rsidP="00CF6479">
      <w:pPr>
        <w:numPr>
          <w:ilvl w:val="0"/>
          <w:numId w:val="38"/>
        </w:numPr>
        <w:spacing w:after="160" w:line="360" w:lineRule="auto"/>
        <w:ind w:left="717"/>
        <w:contextualSpacing/>
        <w:jc w:val="both"/>
        <w:rPr>
          <w:rFonts w:ascii="Arial" w:eastAsia="Calibri" w:hAnsi="Arial" w:cs="Arial"/>
          <w:sz w:val="22"/>
          <w:szCs w:val="22"/>
        </w:rPr>
      </w:pPr>
      <w:r w:rsidRPr="005E53D3">
        <w:rPr>
          <w:rFonts w:ascii="Arial" w:eastAsia="Calibri"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056859" w14:textId="77777777" w:rsidR="005E53D3" w:rsidRPr="005E53D3" w:rsidRDefault="005E53D3" w:rsidP="00CF6479">
      <w:pPr>
        <w:numPr>
          <w:ilvl w:val="0"/>
          <w:numId w:val="38"/>
        </w:numPr>
        <w:spacing w:after="160" w:line="360" w:lineRule="auto"/>
        <w:ind w:left="717"/>
        <w:contextualSpacing/>
        <w:jc w:val="both"/>
        <w:rPr>
          <w:rFonts w:ascii="Arial" w:eastAsia="SimSun" w:hAnsi="Arial" w:cs="Arial"/>
          <w:sz w:val="22"/>
          <w:szCs w:val="22"/>
        </w:rPr>
      </w:pPr>
      <w:r w:rsidRPr="005E53D3">
        <w:rPr>
          <w:rFonts w:ascii="Arial" w:eastAsia="Calibri"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0E811219" w14:textId="77777777" w:rsidR="005E53D3" w:rsidRPr="005E53D3" w:rsidRDefault="005E53D3" w:rsidP="00CF6479">
      <w:pPr>
        <w:numPr>
          <w:ilvl w:val="0"/>
          <w:numId w:val="36"/>
        </w:numPr>
        <w:spacing w:after="160" w:line="360" w:lineRule="auto"/>
        <w:ind w:left="425" w:hanging="357"/>
        <w:contextualSpacing/>
        <w:jc w:val="both"/>
        <w:rPr>
          <w:rFonts w:ascii="Arial" w:eastAsia="Calibri" w:hAnsi="Arial" w:cs="Arial"/>
          <w:sz w:val="22"/>
          <w:szCs w:val="22"/>
        </w:rPr>
      </w:pPr>
      <w:r w:rsidRPr="005E53D3">
        <w:rPr>
          <w:rFonts w:ascii="Arial" w:eastAsia="Calibri" w:hAnsi="Arial" w:cs="Arial"/>
          <w:sz w:val="22"/>
          <w:szCs w:val="22"/>
        </w:rPr>
        <w:t>W przypadku odstąpienia przez Zamawiającego lub Wykonawcę od niniejszej umowy  w całości lub części, na Zamawiającego przechodzą prawa autorskie w zakresie określonym w niniejszym paragrafie do przekazanej Zamawiającemu dokumentacji (w tym także nieukończonej dokumentacji) pomimo nie dokonania protokolarnego odbioru przedmiotu umowy. Wykonawca zobowiązuje się do dokonania wszelkich czynności niezbędnych dla przejścia tych praw na Zamawiającego. Jednocześnie Wykonawca upoważnia, wybrany przez Zamawiającego, inny podmiot do wykonywania przysługujących Wykonawcy autorskich praw osobistych w zakresie dokończenia dokumentacji, w tym usunięcia jej wad.</w:t>
      </w:r>
    </w:p>
    <w:p w14:paraId="08A014FD" w14:textId="77777777" w:rsidR="005E53D3" w:rsidRPr="005E53D3" w:rsidRDefault="005E53D3" w:rsidP="005E53D3">
      <w:pPr>
        <w:spacing w:line="360" w:lineRule="auto"/>
        <w:jc w:val="center"/>
        <w:rPr>
          <w:rFonts w:ascii="Arial" w:eastAsia="Calibri" w:hAnsi="Arial" w:cs="Arial"/>
          <w:b/>
          <w:sz w:val="22"/>
          <w:szCs w:val="22"/>
        </w:rPr>
      </w:pPr>
      <w:r w:rsidRPr="005E53D3">
        <w:rPr>
          <w:rFonts w:ascii="Arial" w:eastAsia="Calibri" w:hAnsi="Arial" w:cs="Arial"/>
          <w:b/>
          <w:sz w:val="22"/>
          <w:szCs w:val="22"/>
        </w:rPr>
        <w:t>§ 11</w:t>
      </w:r>
    </w:p>
    <w:p w14:paraId="0051E177" w14:textId="77777777" w:rsidR="005E53D3" w:rsidRPr="005E53D3" w:rsidRDefault="005E53D3" w:rsidP="00CF6479">
      <w:pPr>
        <w:widowControl w:val="0"/>
        <w:numPr>
          <w:ilvl w:val="0"/>
          <w:numId w:val="51"/>
        </w:numPr>
        <w:autoSpaceDN w:val="0"/>
        <w:spacing w:after="160" w:line="360" w:lineRule="auto"/>
        <w:jc w:val="both"/>
        <w:textAlignment w:val="baseline"/>
        <w:rPr>
          <w:rFonts w:ascii="Arial" w:eastAsia="Calibri" w:hAnsi="Arial" w:cs="Arial"/>
          <w:kern w:val="3"/>
          <w:sz w:val="22"/>
          <w:szCs w:val="22"/>
        </w:rPr>
      </w:pPr>
      <w:r w:rsidRPr="005E53D3">
        <w:rPr>
          <w:rFonts w:ascii="Arial" w:eastAsia="Calibri" w:hAnsi="Arial" w:cs="Arial"/>
          <w:kern w:val="3"/>
          <w:sz w:val="22"/>
          <w:szCs w:val="22"/>
        </w:rPr>
        <w:lastRenderedPageBreak/>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z dnia (t. j. Dz.U. 2022 poz. 902), która podlega udostępnieniu w trybie przedmiotowej ustawy. </w:t>
      </w:r>
    </w:p>
    <w:p w14:paraId="60434481" w14:textId="77777777" w:rsidR="005E53D3" w:rsidRDefault="005E53D3" w:rsidP="00CF6479">
      <w:pPr>
        <w:widowControl w:val="0"/>
        <w:numPr>
          <w:ilvl w:val="0"/>
          <w:numId w:val="51"/>
        </w:numPr>
        <w:autoSpaceDN w:val="0"/>
        <w:spacing w:after="160" w:line="360" w:lineRule="auto"/>
        <w:jc w:val="both"/>
        <w:textAlignment w:val="baseline"/>
        <w:rPr>
          <w:rFonts w:ascii="Arial" w:eastAsia="Calibri" w:hAnsi="Arial" w:cs="Arial"/>
          <w:kern w:val="3"/>
          <w:sz w:val="22"/>
          <w:szCs w:val="22"/>
        </w:rPr>
      </w:pPr>
      <w:r w:rsidRPr="005E53D3">
        <w:rPr>
          <w:rFonts w:ascii="Arial" w:eastAsia="Calibri" w:hAnsi="Arial" w:cs="Arial"/>
          <w:kern w:val="3"/>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750FFCB" w14:textId="6BAA74B5" w:rsidR="00CF6479" w:rsidRPr="00CF6479" w:rsidRDefault="00CF6479" w:rsidP="00CF6479">
      <w:pPr>
        <w:widowControl w:val="0"/>
        <w:autoSpaceDN w:val="0"/>
        <w:spacing w:after="160" w:line="360" w:lineRule="auto"/>
        <w:ind w:left="360"/>
        <w:jc w:val="center"/>
        <w:textAlignment w:val="baseline"/>
        <w:rPr>
          <w:rFonts w:ascii="Arial" w:eastAsia="Calibri" w:hAnsi="Arial" w:cs="Arial"/>
          <w:b/>
          <w:bCs/>
          <w:kern w:val="3"/>
          <w:sz w:val="22"/>
          <w:szCs w:val="22"/>
        </w:rPr>
      </w:pPr>
      <w:r w:rsidRPr="00CF6479">
        <w:rPr>
          <w:rFonts w:ascii="Arial" w:eastAsia="Calibri" w:hAnsi="Arial" w:cs="Arial"/>
          <w:b/>
          <w:bCs/>
          <w:kern w:val="3"/>
          <w:sz w:val="22"/>
          <w:szCs w:val="22"/>
        </w:rPr>
        <w:t>§ 12</w:t>
      </w:r>
    </w:p>
    <w:p w14:paraId="298BDBC8" w14:textId="4E9CA64F" w:rsidR="00CF6479" w:rsidRPr="00CF6479" w:rsidRDefault="00CF6479" w:rsidP="00CF6479">
      <w:pPr>
        <w:widowControl w:val="0"/>
        <w:autoSpaceDN w:val="0"/>
        <w:spacing w:after="160" w:line="360" w:lineRule="auto"/>
        <w:jc w:val="both"/>
        <w:textAlignment w:val="baseline"/>
        <w:rPr>
          <w:rFonts w:ascii="Arial" w:eastAsia="Calibri" w:hAnsi="Arial" w:cs="Arial"/>
          <w:kern w:val="3"/>
          <w:sz w:val="22"/>
          <w:szCs w:val="22"/>
        </w:rPr>
      </w:pPr>
      <w:r w:rsidRPr="00CF6479">
        <w:rPr>
          <w:rFonts w:ascii="Arial" w:eastAsia="Calibri" w:hAnsi="Arial" w:cs="Arial"/>
          <w:kern w:val="3"/>
          <w:sz w:val="22"/>
          <w:szCs w:val="22"/>
        </w:rPr>
        <w:t>1.</w:t>
      </w:r>
      <w:r w:rsidRPr="00CF6479">
        <w:rPr>
          <w:rFonts w:ascii="Arial" w:eastAsia="Calibri" w:hAnsi="Arial" w:cs="Arial"/>
          <w:kern w:val="3"/>
          <w:sz w:val="22"/>
          <w:szCs w:val="22"/>
        </w:rPr>
        <w:tab/>
        <w:t xml:space="preserve">Wykonawca wniesie najpóźniej w dniu podpisania umowy zabezpieczenie należytego wykonania umowy w kwocie ……………….co stanowi 5% ceny brutto określonej w § </w:t>
      </w:r>
      <w:r>
        <w:rPr>
          <w:rFonts w:ascii="Arial" w:eastAsia="Calibri" w:hAnsi="Arial" w:cs="Arial"/>
          <w:kern w:val="3"/>
          <w:sz w:val="22"/>
          <w:szCs w:val="22"/>
        </w:rPr>
        <w:t>6</w:t>
      </w:r>
      <w:r w:rsidRPr="00CF6479">
        <w:rPr>
          <w:rFonts w:ascii="Arial" w:eastAsia="Calibri" w:hAnsi="Arial" w:cs="Arial"/>
          <w:kern w:val="3"/>
          <w:sz w:val="22"/>
          <w:szCs w:val="22"/>
        </w:rPr>
        <w:t xml:space="preserve"> ust. 1, na czas wykonywania przedmiotu umowy. Dokument potwierdzający wniesienie zabezpieczenia należytego wykonania umowy należy przedłożyć Zamawiającemu podczas podpisania umowy. </w:t>
      </w:r>
    </w:p>
    <w:p w14:paraId="757B4D1D" w14:textId="06FF5E22" w:rsidR="00CF6479" w:rsidRPr="00CF6479" w:rsidRDefault="00CF6479" w:rsidP="00CF6479">
      <w:pPr>
        <w:widowControl w:val="0"/>
        <w:autoSpaceDN w:val="0"/>
        <w:spacing w:after="160" w:line="360" w:lineRule="auto"/>
        <w:jc w:val="both"/>
        <w:textAlignment w:val="baseline"/>
        <w:rPr>
          <w:rFonts w:ascii="Arial" w:eastAsia="Calibri" w:hAnsi="Arial" w:cs="Arial"/>
          <w:kern w:val="3"/>
          <w:sz w:val="22"/>
          <w:szCs w:val="22"/>
        </w:rPr>
      </w:pPr>
      <w:r w:rsidRPr="00CF6479">
        <w:rPr>
          <w:rFonts w:ascii="Arial" w:eastAsia="Calibri" w:hAnsi="Arial" w:cs="Arial"/>
          <w:kern w:val="3"/>
          <w:sz w:val="22"/>
          <w:szCs w:val="22"/>
        </w:rPr>
        <w:t>2.</w:t>
      </w:r>
      <w:r w:rsidRPr="00CF6479">
        <w:rPr>
          <w:rFonts w:ascii="Arial" w:eastAsia="Calibri" w:hAnsi="Arial" w:cs="Arial"/>
          <w:kern w:val="3"/>
          <w:sz w:val="22"/>
          <w:szCs w:val="22"/>
        </w:rPr>
        <w:tab/>
        <w:t xml:space="preserve">Zwrot zabezpieczenia w kwocie ……..….….. w wysokości </w:t>
      </w:r>
      <w:r>
        <w:rPr>
          <w:rFonts w:ascii="Arial" w:eastAsia="Calibri" w:hAnsi="Arial" w:cs="Arial"/>
          <w:kern w:val="3"/>
          <w:sz w:val="22"/>
          <w:szCs w:val="22"/>
        </w:rPr>
        <w:t>7</w:t>
      </w:r>
      <w:r w:rsidRPr="00CF6479">
        <w:rPr>
          <w:rFonts w:ascii="Arial" w:eastAsia="Calibri" w:hAnsi="Arial" w:cs="Arial"/>
          <w:kern w:val="3"/>
          <w:sz w:val="22"/>
          <w:szCs w:val="22"/>
        </w:rPr>
        <w:t xml:space="preserve">0% ceny określonej w ust. 1 nastąpi nie później niż 30 dni od </w:t>
      </w:r>
      <w:r>
        <w:rPr>
          <w:rFonts w:ascii="Arial" w:eastAsia="Calibri" w:hAnsi="Arial" w:cs="Arial"/>
          <w:kern w:val="3"/>
          <w:sz w:val="22"/>
          <w:szCs w:val="22"/>
        </w:rPr>
        <w:t>daty bezusterkowego odbioru robót</w:t>
      </w:r>
      <w:r w:rsidRPr="00CF6479">
        <w:rPr>
          <w:rFonts w:ascii="Arial" w:eastAsia="Calibri" w:hAnsi="Arial" w:cs="Arial"/>
          <w:kern w:val="3"/>
          <w:sz w:val="22"/>
          <w:szCs w:val="22"/>
        </w:rPr>
        <w:t>.</w:t>
      </w:r>
    </w:p>
    <w:p w14:paraId="7B26980D" w14:textId="4060FB84" w:rsidR="00CF6479" w:rsidRPr="005E53D3" w:rsidRDefault="00CF6479" w:rsidP="00CF6479">
      <w:pPr>
        <w:widowControl w:val="0"/>
        <w:autoSpaceDN w:val="0"/>
        <w:spacing w:after="160" w:line="360" w:lineRule="auto"/>
        <w:jc w:val="both"/>
        <w:textAlignment w:val="baseline"/>
        <w:rPr>
          <w:rFonts w:ascii="Arial" w:eastAsia="Calibri" w:hAnsi="Arial" w:cs="Arial"/>
          <w:kern w:val="3"/>
          <w:sz w:val="22"/>
          <w:szCs w:val="22"/>
        </w:rPr>
      </w:pPr>
      <w:r w:rsidRPr="00CF6479">
        <w:rPr>
          <w:rFonts w:ascii="Arial" w:eastAsia="Calibri" w:hAnsi="Arial" w:cs="Arial"/>
          <w:kern w:val="3"/>
          <w:sz w:val="22"/>
          <w:szCs w:val="22"/>
        </w:rPr>
        <w:t>3.</w:t>
      </w:r>
      <w:r w:rsidRPr="00CF6479">
        <w:rPr>
          <w:rFonts w:ascii="Arial" w:eastAsia="Calibri" w:hAnsi="Arial" w:cs="Arial"/>
          <w:kern w:val="3"/>
          <w:sz w:val="22"/>
          <w:szCs w:val="22"/>
        </w:rPr>
        <w:tab/>
        <w:t xml:space="preserve">Zwrot pozostałej kwoty w wysokości ……………… stanowiącej </w:t>
      </w:r>
      <w:r>
        <w:rPr>
          <w:rFonts w:ascii="Arial" w:eastAsia="Calibri" w:hAnsi="Arial" w:cs="Arial"/>
          <w:kern w:val="3"/>
          <w:sz w:val="22"/>
          <w:szCs w:val="22"/>
        </w:rPr>
        <w:t>3</w:t>
      </w:r>
      <w:r w:rsidRPr="00CF6479">
        <w:rPr>
          <w:rFonts w:ascii="Arial" w:eastAsia="Calibri" w:hAnsi="Arial" w:cs="Arial"/>
          <w:kern w:val="3"/>
          <w:sz w:val="22"/>
          <w:szCs w:val="22"/>
        </w:rPr>
        <w:t>0% kwoty określonej w  ust. 1 nastąpi nie później niż 30 dni od dnia odbioru pogwarancyjnego.</w:t>
      </w:r>
    </w:p>
    <w:p w14:paraId="0FA80480" w14:textId="77777777" w:rsidR="005E53D3" w:rsidRPr="005E53D3" w:rsidRDefault="005E53D3" w:rsidP="005E53D3">
      <w:pPr>
        <w:spacing w:line="360" w:lineRule="auto"/>
        <w:ind w:left="426"/>
        <w:contextualSpacing/>
        <w:jc w:val="center"/>
        <w:rPr>
          <w:rFonts w:ascii="Arial" w:eastAsia="Calibri" w:hAnsi="Arial" w:cs="Arial"/>
          <w:b/>
          <w:bCs/>
          <w:sz w:val="22"/>
          <w:szCs w:val="22"/>
        </w:rPr>
      </w:pPr>
    </w:p>
    <w:p w14:paraId="3BC15920" w14:textId="19377F06" w:rsidR="005E53D3" w:rsidRPr="005E53D3" w:rsidRDefault="005E53D3" w:rsidP="005E53D3">
      <w:pPr>
        <w:spacing w:line="360" w:lineRule="auto"/>
        <w:ind w:left="426"/>
        <w:contextualSpacing/>
        <w:jc w:val="center"/>
        <w:rPr>
          <w:rFonts w:ascii="Arial" w:eastAsia="Calibri" w:hAnsi="Arial" w:cs="Arial"/>
          <w:b/>
          <w:bCs/>
          <w:sz w:val="22"/>
          <w:szCs w:val="22"/>
        </w:rPr>
      </w:pPr>
      <w:r w:rsidRPr="005E53D3">
        <w:rPr>
          <w:rFonts w:ascii="Arial" w:eastAsia="Calibri" w:hAnsi="Arial" w:cs="Arial"/>
          <w:b/>
          <w:bCs/>
          <w:sz w:val="22"/>
          <w:szCs w:val="22"/>
        </w:rPr>
        <w:t>§ 1</w:t>
      </w:r>
      <w:r w:rsidR="00CF6479">
        <w:rPr>
          <w:rFonts w:ascii="Arial" w:eastAsia="Calibri" w:hAnsi="Arial" w:cs="Arial"/>
          <w:b/>
          <w:bCs/>
          <w:sz w:val="22"/>
          <w:szCs w:val="22"/>
        </w:rPr>
        <w:t>3</w:t>
      </w:r>
    </w:p>
    <w:p w14:paraId="0384E411" w14:textId="77777777" w:rsidR="005E53D3" w:rsidRPr="005E53D3" w:rsidRDefault="005E53D3" w:rsidP="00CF6479">
      <w:pPr>
        <w:numPr>
          <w:ilvl w:val="1"/>
          <w:numId w:val="42"/>
        </w:numPr>
        <w:spacing w:after="160" w:line="276" w:lineRule="auto"/>
        <w:ind w:left="426"/>
        <w:contextualSpacing/>
        <w:jc w:val="both"/>
        <w:rPr>
          <w:rFonts w:ascii="Arial" w:eastAsia="Calibri" w:hAnsi="Arial" w:cs="Arial"/>
          <w:sz w:val="22"/>
          <w:szCs w:val="22"/>
        </w:rPr>
      </w:pPr>
      <w:r w:rsidRPr="005E53D3">
        <w:rPr>
          <w:rFonts w:ascii="Arial" w:eastAsia="Calibri" w:hAnsi="Arial" w:cs="Arial"/>
          <w:sz w:val="22"/>
          <w:szCs w:val="22"/>
        </w:rPr>
        <w:t>Zmiana postanowień niniejszej umowy może być dokonana przez strony w formie pisemnej, pod rygorem nieważności.</w:t>
      </w:r>
    </w:p>
    <w:p w14:paraId="1C2DFF93" w14:textId="77777777" w:rsidR="005E53D3" w:rsidRPr="005E53D3" w:rsidRDefault="005E53D3" w:rsidP="00CF6479">
      <w:pPr>
        <w:numPr>
          <w:ilvl w:val="1"/>
          <w:numId w:val="42"/>
        </w:numPr>
        <w:spacing w:after="160" w:line="276" w:lineRule="auto"/>
        <w:ind w:left="426"/>
        <w:contextualSpacing/>
        <w:jc w:val="both"/>
        <w:rPr>
          <w:rFonts w:ascii="Arial" w:eastAsia="Calibri" w:hAnsi="Arial" w:cs="Arial"/>
          <w:sz w:val="22"/>
          <w:szCs w:val="22"/>
        </w:rPr>
      </w:pPr>
      <w:r w:rsidRPr="005E53D3">
        <w:rPr>
          <w:rFonts w:ascii="Arial" w:eastAsia="Calibri" w:hAnsi="Arial" w:cs="Arial"/>
          <w:sz w:val="22"/>
          <w:szCs w:val="22"/>
        </w:rPr>
        <w:t>Zamawiający przewiduje możliwość wprowadzenia istotnych zmian do umowy w przypadkach:</w:t>
      </w:r>
    </w:p>
    <w:p w14:paraId="2BB26200" w14:textId="794EE600" w:rsidR="005E53D3" w:rsidRPr="00B1456C" w:rsidRDefault="005E53D3" w:rsidP="00B1456C">
      <w:pPr>
        <w:pStyle w:val="Akapitzlist"/>
        <w:numPr>
          <w:ilvl w:val="0"/>
          <w:numId w:val="60"/>
        </w:numPr>
        <w:spacing w:after="160" w:line="276" w:lineRule="auto"/>
        <w:contextualSpacing/>
        <w:jc w:val="both"/>
        <w:rPr>
          <w:rFonts w:ascii="Arial" w:eastAsia="Calibri" w:hAnsi="Arial" w:cs="Arial"/>
          <w:sz w:val="22"/>
          <w:szCs w:val="22"/>
        </w:rPr>
      </w:pPr>
      <w:r w:rsidRPr="00B1456C">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75666B4B" w14:textId="304D6759" w:rsidR="005E53D3" w:rsidRPr="00B1456C" w:rsidRDefault="005E53D3" w:rsidP="00B1456C">
      <w:pPr>
        <w:pStyle w:val="Akapitzlist"/>
        <w:numPr>
          <w:ilvl w:val="0"/>
          <w:numId w:val="60"/>
        </w:numPr>
        <w:spacing w:after="160" w:line="276" w:lineRule="auto"/>
        <w:contextualSpacing/>
        <w:jc w:val="both"/>
        <w:rPr>
          <w:rFonts w:ascii="Arial" w:eastAsia="Calibri" w:hAnsi="Arial" w:cs="Arial"/>
          <w:sz w:val="22"/>
          <w:szCs w:val="22"/>
        </w:rPr>
      </w:pPr>
      <w:r w:rsidRPr="00B1456C">
        <w:rPr>
          <w:rFonts w:ascii="Arial" w:eastAsia="Calibri" w:hAnsi="Arial" w:cs="Arial"/>
          <w:sz w:val="22"/>
          <w:szCs w:val="22"/>
        </w:rPr>
        <w:lastRenderedPageBreak/>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752F1F84" w14:textId="77777777" w:rsidR="005E53D3" w:rsidRPr="005E53D3" w:rsidRDefault="005E53D3" w:rsidP="00B1456C">
      <w:pPr>
        <w:numPr>
          <w:ilvl w:val="0"/>
          <w:numId w:val="60"/>
        </w:numPr>
        <w:spacing w:after="160" w:line="276" w:lineRule="auto"/>
        <w:ind w:left="717"/>
        <w:contextualSpacing/>
        <w:jc w:val="both"/>
        <w:rPr>
          <w:rFonts w:ascii="Arial" w:eastAsia="Calibri" w:hAnsi="Arial" w:cs="Arial"/>
          <w:sz w:val="22"/>
          <w:szCs w:val="22"/>
        </w:rPr>
      </w:pPr>
      <w:r w:rsidRPr="005E53D3">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BD91426" w14:textId="0379F2C3" w:rsidR="005E53D3" w:rsidRPr="005E53D3" w:rsidRDefault="00F27D1A" w:rsidP="00F27D1A">
      <w:pPr>
        <w:spacing w:after="160" w:line="276" w:lineRule="auto"/>
        <w:contextualSpacing/>
        <w:jc w:val="both"/>
        <w:rPr>
          <w:rFonts w:ascii="Arial" w:eastAsia="Calibri" w:hAnsi="Arial" w:cs="Arial"/>
          <w:sz w:val="22"/>
          <w:szCs w:val="22"/>
        </w:rPr>
      </w:pPr>
      <w:r>
        <w:rPr>
          <w:rFonts w:ascii="Arial" w:eastAsia="Calibri" w:hAnsi="Arial" w:cs="Arial"/>
          <w:sz w:val="22"/>
          <w:szCs w:val="22"/>
        </w:rPr>
        <w:t xml:space="preserve">3. </w:t>
      </w:r>
      <w:r w:rsidR="005E53D3" w:rsidRPr="005E53D3">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41E6BFC2" w14:textId="02EB1A2A" w:rsidR="005E53D3" w:rsidRPr="005E53D3" w:rsidRDefault="00F27D1A" w:rsidP="00F27D1A">
      <w:pPr>
        <w:spacing w:after="160" w:line="276" w:lineRule="auto"/>
        <w:contextualSpacing/>
        <w:jc w:val="both"/>
        <w:rPr>
          <w:rFonts w:ascii="Arial" w:eastAsia="Calibri" w:hAnsi="Arial" w:cs="Arial"/>
          <w:sz w:val="22"/>
          <w:szCs w:val="22"/>
        </w:rPr>
      </w:pPr>
      <w:r>
        <w:rPr>
          <w:rFonts w:ascii="Arial" w:eastAsia="Calibri" w:hAnsi="Arial" w:cs="Arial"/>
          <w:sz w:val="22"/>
          <w:szCs w:val="22"/>
        </w:rPr>
        <w:t xml:space="preserve">4. </w:t>
      </w:r>
      <w:r w:rsidR="005E53D3" w:rsidRPr="005E53D3">
        <w:rPr>
          <w:rFonts w:ascii="Arial" w:eastAsia="Calibri" w:hAnsi="Arial" w:cs="Arial"/>
          <w:sz w:val="22"/>
          <w:szCs w:val="22"/>
        </w:rPr>
        <w:t>W sprawach nieuregulowanych niniejszą umową mają zastosowanie przepisy Kodeksu Cywilnego oraz właściwe przepisy szczególne.</w:t>
      </w:r>
    </w:p>
    <w:p w14:paraId="4C575A08" w14:textId="6ADACED5" w:rsidR="005E53D3" w:rsidRPr="005E53D3" w:rsidRDefault="00F27D1A" w:rsidP="00F27D1A">
      <w:pPr>
        <w:spacing w:after="160" w:line="276" w:lineRule="auto"/>
        <w:contextualSpacing/>
        <w:jc w:val="both"/>
        <w:rPr>
          <w:rFonts w:ascii="Arial" w:eastAsia="Calibri" w:hAnsi="Arial" w:cs="Arial"/>
          <w:sz w:val="22"/>
          <w:szCs w:val="22"/>
        </w:rPr>
      </w:pPr>
      <w:r>
        <w:rPr>
          <w:rFonts w:ascii="Arial" w:eastAsia="Calibri" w:hAnsi="Arial" w:cs="Arial"/>
          <w:sz w:val="22"/>
          <w:szCs w:val="22"/>
        </w:rPr>
        <w:t xml:space="preserve">5. </w:t>
      </w:r>
      <w:r w:rsidR="005E53D3" w:rsidRPr="005E53D3">
        <w:rPr>
          <w:rFonts w:ascii="Arial" w:eastAsia="Calibri" w:hAnsi="Arial" w:cs="Arial"/>
          <w:sz w:val="22"/>
          <w:szCs w:val="22"/>
        </w:rPr>
        <w:t xml:space="preserve">Integralną część umowy stanowi: </w:t>
      </w:r>
    </w:p>
    <w:p w14:paraId="4E25B59A" w14:textId="77777777" w:rsidR="005E53D3" w:rsidRPr="005E53D3" w:rsidRDefault="005E53D3" w:rsidP="00CF6479">
      <w:pPr>
        <w:numPr>
          <w:ilvl w:val="0"/>
          <w:numId w:val="55"/>
        </w:numPr>
        <w:spacing w:after="160" w:line="276" w:lineRule="auto"/>
        <w:contextualSpacing/>
        <w:jc w:val="both"/>
        <w:rPr>
          <w:rFonts w:ascii="Arial" w:eastAsia="Calibri" w:hAnsi="Arial" w:cs="Arial"/>
          <w:sz w:val="22"/>
          <w:szCs w:val="22"/>
        </w:rPr>
      </w:pPr>
      <w:r w:rsidRPr="005E53D3">
        <w:rPr>
          <w:rFonts w:ascii="Arial" w:eastAsia="Calibri" w:hAnsi="Arial" w:cs="Arial"/>
          <w:sz w:val="22"/>
          <w:szCs w:val="22"/>
        </w:rPr>
        <w:t>Załącznik nr 1 – oferta Wykonawcy;</w:t>
      </w:r>
    </w:p>
    <w:p w14:paraId="17B4C6D7" w14:textId="3E903675" w:rsidR="005E53D3" w:rsidRDefault="00F27D1A" w:rsidP="00F27D1A">
      <w:pPr>
        <w:spacing w:after="160" w:line="276" w:lineRule="auto"/>
        <w:contextualSpacing/>
        <w:jc w:val="both"/>
        <w:rPr>
          <w:rFonts w:ascii="Arial" w:eastAsia="Calibri" w:hAnsi="Arial" w:cs="Arial"/>
          <w:sz w:val="22"/>
          <w:szCs w:val="22"/>
        </w:rPr>
      </w:pPr>
      <w:r>
        <w:rPr>
          <w:rFonts w:ascii="Arial" w:eastAsia="Calibri" w:hAnsi="Arial" w:cs="Arial"/>
          <w:sz w:val="22"/>
          <w:szCs w:val="22"/>
        </w:rPr>
        <w:t xml:space="preserve">6. </w:t>
      </w:r>
      <w:r w:rsidR="005E53D3" w:rsidRPr="005E53D3">
        <w:rPr>
          <w:rFonts w:ascii="Arial" w:eastAsia="Calibri" w:hAnsi="Arial" w:cs="Arial"/>
          <w:sz w:val="22"/>
          <w:szCs w:val="22"/>
        </w:rPr>
        <w:t>W przypadku rozbieżności w treści umowy i załączników, pierwszeństwo przyznaje się umowie, następnie opisowi przedmiotu zamówienia.</w:t>
      </w:r>
    </w:p>
    <w:p w14:paraId="14346E58" w14:textId="77777777" w:rsidR="00CF6479" w:rsidRPr="005E53D3" w:rsidRDefault="00CF6479" w:rsidP="00CF6479">
      <w:pPr>
        <w:spacing w:after="160" w:line="276" w:lineRule="auto"/>
        <w:ind w:left="426"/>
        <w:contextualSpacing/>
        <w:jc w:val="both"/>
        <w:rPr>
          <w:rFonts w:ascii="Arial" w:eastAsia="Calibri" w:hAnsi="Arial" w:cs="Arial"/>
          <w:sz w:val="22"/>
          <w:szCs w:val="22"/>
        </w:rPr>
      </w:pPr>
    </w:p>
    <w:p w14:paraId="0D3CDD2E" w14:textId="3187032A" w:rsidR="005E53D3" w:rsidRPr="005E53D3" w:rsidRDefault="005E53D3" w:rsidP="005E53D3">
      <w:pPr>
        <w:spacing w:line="276" w:lineRule="auto"/>
        <w:jc w:val="center"/>
        <w:rPr>
          <w:rFonts w:ascii="Arial" w:eastAsia="Calibri" w:hAnsi="Arial" w:cs="Arial"/>
          <w:b/>
          <w:bCs/>
          <w:sz w:val="22"/>
          <w:szCs w:val="22"/>
        </w:rPr>
      </w:pPr>
      <w:r w:rsidRPr="005E53D3">
        <w:rPr>
          <w:rFonts w:ascii="Arial" w:eastAsia="Calibri" w:hAnsi="Arial" w:cs="Arial"/>
          <w:b/>
          <w:bCs/>
          <w:sz w:val="22"/>
          <w:szCs w:val="22"/>
        </w:rPr>
        <w:t>§ 1</w:t>
      </w:r>
      <w:r w:rsidR="00CF6479">
        <w:rPr>
          <w:rFonts w:ascii="Arial" w:eastAsia="Calibri" w:hAnsi="Arial" w:cs="Arial"/>
          <w:b/>
          <w:bCs/>
          <w:sz w:val="22"/>
          <w:szCs w:val="22"/>
        </w:rPr>
        <w:t>4</w:t>
      </w:r>
    </w:p>
    <w:p w14:paraId="72FDF497" w14:textId="77777777" w:rsidR="005E53D3" w:rsidRPr="005E53D3" w:rsidRDefault="005E53D3" w:rsidP="005E53D3">
      <w:pPr>
        <w:spacing w:line="276" w:lineRule="auto"/>
        <w:rPr>
          <w:rFonts w:ascii="Arial" w:eastAsia="Calibri" w:hAnsi="Arial" w:cs="Arial"/>
          <w:sz w:val="22"/>
          <w:szCs w:val="22"/>
        </w:rPr>
      </w:pPr>
      <w:r w:rsidRPr="005E53D3">
        <w:rPr>
          <w:rFonts w:ascii="Arial" w:eastAsia="Calibri" w:hAnsi="Arial" w:cs="Arial"/>
          <w:sz w:val="22"/>
          <w:szCs w:val="22"/>
        </w:rPr>
        <w:t>Umowa została sporządzona w 2 jednobrzmiących egzemplarzach, po jednym egzemplarzu otrzymuje Zamawiający i Wykonawca.</w:t>
      </w:r>
    </w:p>
    <w:p w14:paraId="231244B5" w14:textId="77777777" w:rsidR="00454DE8" w:rsidRPr="00454DE8" w:rsidRDefault="00454DE8" w:rsidP="00454DE8">
      <w:pPr>
        <w:jc w:val="both"/>
        <w:rPr>
          <w:rFonts w:ascii="Arial" w:hAnsi="Arial" w:cs="Arial"/>
          <w:color w:val="000000" w:themeColor="text1"/>
          <w:sz w:val="22"/>
          <w:szCs w:val="22"/>
        </w:rPr>
        <w:sectPr w:rsidR="00454DE8" w:rsidRPr="00454DE8" w:rsidSect="00635C39">
          <w:pgSz w:w="11906" w:h="16838"/>
          <w:pgMar w:top="1134" w:right="1134" w:bottom="1134" w:left="1418" w:header="708" w:footer="708" w:gutter="0"/>
          <w:cols w:space="708"/>
          <w:docGrid w:linePitch="360"/>
        </w:sect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C0A5B4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976FEA">
        <w:rPr>
          <w:rFonts w:cs="Arial"/>
          <w:b w:val="0"/>
          <w:bCs/>
          <w:sz w:val="22"/>
          <w:szCs w:val="22"/>
        </w:rPr>
        <w:t>7</w:t>
      </w:r>
      <w:r w:rsidR="00CF6479">
        <w:rPr>
          <w:rFonts w:cs="Arial"/>
          <w:b w:val="0"/>
          <w:bCs/>
          <w:sz w:val="22"/>
          <w:szCs w:val="22"/>
        </w:rPr>
        <w:t>7</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165C075"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76FEA">
        <w:rPr>
          <w:rFonts w:ascii="Arial" w:hAnsi="Arial" w:cs="Arial"/>
          <w:sz w:val="22"/>
          <w:szCs w:val="22"/>
        </w:rPr>
        <w:t>7</w:t>
      </w:r>
      <w:r w:rsidR="00CF6479">
        <w:rPr>
          <w:rFonts w:ascii="Arial" w:hAnsi="Arial" w:cs="Arial"/>
          <w:sz w:val="22"/>
          <w:szCs w:val="22"/>
        </w:rPr>
        <w:t>7</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6AD58F5F"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37EE2293"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64224D0C" w14:textId="7101E9BB" w:rsidR="00CF6479" w:rsidRPr="000B20F0" w:rsidRDefault="00CF6479" w:rsidP="00CF6479">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BZP.272.177.2023</w:t>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12F2AE7D" w14:textId="77777777" w:rsidR="00CF6479" w:rsidRPr="000B20F0" w:rsidRDefault="00CF6479" w:rsidP="00CF6479">
      <w:pPr>
        <w:widowControl w:val="0"/>
        <w:tabs>
          <w:tab w:val="left" w:pos="708"/>
        </w:tabs>
        <w:spacing w:line="271" w:lineRule="auto"/>
        <w:ind w:left="57" w:right="-530"/>
        <w:jc w:val="right"/>
        <w:rPr>
          <w:rFonts w:ascii="Arial" w:hAnsi="Arial" w:cs="Arial"/>
          <w:b/>
          <w:kern w:val="1"/>
          <w:sz w:val="22"/>
          <w:szCs w:val="22"/>
          <w:u w:val="single"/>
          <w:lang w:eastAsia="ar-SA"/>
        </w:rPr>
      </w:pPr>
    </w:p>
    <w:p w14:paraId="031C9ED2" w14:textId="77777777" w:rsidR="00CF6479" w:rsidRPr="000B20F0" w:rsidRDefault="00CF6479" w:rsidP="00CF6479">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7C05949C" w14:textId="77777777" w:rsidR="00CF6479" w:rsidRPr="000B20F0" w:rsidRDefault="00CF6479" w:rsidP="00CF6479">
      <w:pPr>
        <w:spacing w:line="271" w:lineRule="auto"/>
        <w:jc w:val="center"/>
        <w:rPr>
          <w:rFonts w:ascii="Arial" w:hAnsi="Arial" w:cs="Arial"/>
          <w:bCs/>
          <w:kern w:val="1"/>
          <w:sz w:val="22"/>
          <w:szCs w:val="22"/>
          <w:lang w:eastAsia="ar-SA"/>
        </w:rPr>
      </w:pPr>
    </w:p>
    <w:p w14:paraId="7D2318F6" w14:textId="77777777" w:rsidR="00CF6479" w:rsidRPr="000B20F0" w:rsidRDefault="00CF6479" w:rsidP="00CF6479">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CF6479" w:rsidRPr="000B20F0" w14:paraId="0B6CFFF8" w14:textId="77777777" w:rsidTr="00EF3208">
        <w:tc>
          <w:tcPr>
            <w:tcW w:w="709" w:type="dxa"/>
            <w:tcBorders>
              <w:top w:val="single" w:sz="4" w:space="0" w:color="000000"/>
              <w:left w:val="single" w:sz="4" w:space="0" w:color="000000"/>
              <w:bottom w:val="single" w:sz="4" w:space="0" w:color="000000"/>
            </w:tcBorders>
            <w:shd w:val="clear" w:color="auto" w:fill="auto"/>
          </w:tcPr>
          <w:p w14:paraId="468182B0"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17F7460"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A069EE"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420CAE65"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7B8B37D9"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26EA73E6"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CF6479" w:rsidRPr="000B20F0" w14:paraId="2121CEE9" w14:textId="77777777" w:rsidTr="00EF3208">
        <w:tc>
          <w:tcPr>
            <w:tcW w:w="709" w:type="dxa"/>
            <w:tcBorders>
              <w:top w:val="single" w:sz="4" w:space="0" w:color="000000"/>
              <w:left w:val="single" w:sz="4" w:space="0" w:color="000000"/>
              <w:bottom w:val="single" w:sz="4" w:space="0" w:color="000000"/>
            </w:tcBorders>
            <w:shd w:val="clear" w:color="auto" w:fill="auto"/>
          </w:tcPr>
          <w:p w14:paraId="6FA49685" w14:textId="77777777" w:rsidR="00CF6479" w:rsidRPr="000B20F0" w:rsidRDefault="00CF6479" w:rsidP="00EF3208">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182F6CD2" w14:textId="77777777" w:rsidR="00CF6479" w:rsidRPr="000B20F0" w:rsidRDefault="00CF6479" w:rsidP="00EF3208">
            <w:pPr>
              <w:snapToGrid w:val="0"/>
              <w:spacing w:line="271" w:lineRule="auto"/>
              <w:rPr>
                <w:rFonts w:ascii="Arial" w:hAnsi="Arial" w:cs="Arial"/>
                <w:kern w:val="1"/>
                <w:sz w:val="22"/>
                <w:szCs w:val="22"/>
                <w:lang w:eastAsia="ar-SA"/>
              </w:rPr>
            </w:pPr>
          </w:p>
          <w:p w14:paraId="6E6E7B8B"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8679BC"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4F8ED0E"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CAAD7B3"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0B249364" w14:textId="77777777" w:rsidTr="00EF3208">
        <w:tc>
          <w:tcPr>
            <w:tcW w:w="709" w:type="dxa"/>
            <w:tcBorders>
              <w:top w:val="single" w:sz="4" w:space="0" w:color="000000"/>
              <w:left w:val="single" w:sz="4" w:space="0" w:color="000000"/>
              <w:bottom w:val="single" w:sz="4" w:space="0" w:color="000000"/>
            </w:tcBorders>
            <w:shd w:val="clear" w:color="auto" w:fill="auto"/>
          </w:tcPr>
          <w:p w14:paraId="290B952A" w14:textId="77777777" w:rsidR="00CF6479" w:rsidRPr="000B20F0" w:rsidRDefault="00CF6479" w:rsidP="00EF3208">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3C6641E7" w14:textId="77777777" w:rsidR="00CF6479" w:rsidRPr="000B20F0" w:rsidRDefault="00CF6479" w:rsidP="00EF3208">
            <w:pPr>
              <w:snapToGrid w:val="0"/>
              <w:spacing w:line="271" w:lineRule="auto"/>
              <w:rPr>
                <w:rFonts w:ascii="Arial" w:hAnsi="Arial" w:cs="Arial"/>
                <w:kern w:val="1"/>
                <w:sz w:val="22"/>
                <w:szCs w:val="22"/>
                <w:lang w:eastAsia="ar-SA"/>
              </w:rPr>
            </w:pPr>
          </w:p>
          <w:p w14:paraId="39FB05FF"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21E1A0"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4D996BC"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A787B72"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7C758DFC" w14:textId="77777777" w:rsidTr="00EF3208">
        <w:tc>
          <w:tcPr>
            <w:tcW w:w="709" w:type="dxa"/>
            <w:tcBorders>
              <w:top w:val="single" w:sz="4" w:space="0" w:color="000000"/>
              <w:left w:val="single" w:sz="4" w:space="0" w:color="000000"/>
              <w:bottom w:val="single" w:sz="4" w:space="0" w:color="000000"/>
            </w:tcBorders>
            <w:shd w:val="clear" w:color="auto" w:fill="auto"/>
          </w:tcPr>
          <w:p w14:paraId="1537280A"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0007D0C4" w14:textId="77777777" w:rsidR="00CF6479" w:rsidRPr="000B20F0" w:rsidRDefault="00CF6479" w:rsidP="00EF3208">
            <w:pPr>
              <w:snapToGrid w:val="0"/>
              <w:spacing w:line="271" w:lineRule="auto"/>
              <w:rPr>
                <w:rFonts w:ascii="Arial" w:hAnsi="Arial" w:cs="Arial"/>
                <w:kern w:val="1"/>
                <w:sz w:val="22"/>
                <w:szCs w:val="22"/>
                <w:lang w:eastAsia="ar-SA"/>
              </w:rPr>
            </w:pPr>
          </w:p>
          <w:p w14:paraId="46E0AD78"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6BAC43"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1BC5B63"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20A9EA9"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0BBB7CCA" w14:textId="77777777" w:rsidTr="00EF3208">
        <w:tc>
          <w:tcPr>
            <w:tcW w:w="709" w:type="dxa"/>
            <w:tcBorders>
              <w:top w:val="single" w:sz="4" w:space="0" w:color="000000"/>
              <w:left w:val="single" w:sz="4" w:space="0" w:color="000000"/>
              <w:bottom w:val="single" w:sz="4" w:space="0" w:color="000000"/>
            </w:tcBorders>
            <w:shd w:val="clear" w:color="auto" w:fill="auto"/>
          </w:tcPr>
          <w:p w14:paraId="44D4FF86"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3A5B7EA3" w14:textId="77777777" w:rsidR="00CF6479" w:rsidRPr="000B20F0" w:rsidRDefault="00CF6479" w:rsidP="00EF3208">
            <w:pPr>
              <w:snapToGrid w:val="0"/>
              <w:spacing w:line="271" w:lineRule="auto"/>
              <w:rPr>
                <w:rFonts w:ascii="Arial" w:hAnsi="Arial" w:cs="Arial"/>
                <w:kern w:val="1"/>
                <w:sz w:val="22"/>
                <w:szCs w:val="22"/>
                <w:lang w:eastAsia="ar-SA"/>
              </w:rPr>
            </w:pPr>
          </w:p>
          <w:p w14:paraId="63160D94"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13C2DA"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1270819"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6E9E4C"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3BA3CCC2" w14:textId="77777777" w:rsidTr="00EF3208">
        <w:tc>
          <w:tcPr>
            <w:tcW w:w="709" w:type="dxa"/>
            <w:tcBorders>
              <w:top w:val="single" w:sz="4" w:space="0" w:color="000000"/>
              <w:left w:val="single" w:sz="4" w:space="0" w:color="000000"/>
              <w:bottom w:val="single" w:sz="4" w:space="0" w:color="000000"/>
            </w:tcBorders>
            <w:shd w:val="clear" w:color="auto" w:fill="auto"/>
          </w:tcPr>
          <w:p w14:paraId="32AF072F"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7FB36515" w14:textId="77777777" w:rsidR="00CF6479" w:rsidRPr="000B20F0" w:rsidRDefault="00CF6479" w:rsidP="00EF3208">
            <w:pPr>
              <w:snapToGrid w:val="0"/>
              <w:spacing w:line="271" w:lineRule="auto"/>
              <w:rPr>
                <w:rFonts w:ascii="Arial" w:hAnsi="Arial" w:cs="Arial"/>
                <w:kern w:val="1"/>
                <w:sz w:val="22"/>
                <w:szCs w:val="22"/>
                <w:lang w:eastAsia="ar-SA"/>
              </w:rPr>
            </w:pPr>
          </w:p>
          <w:p w14:paraId="2039D85F"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2E686F"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D6965CF"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7376DC"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4CF6AEF4" w14:textId="77777777" w:rsidTr="00EF3208">
        <w:tc>
          <w:tcPr>
            <w:tcW w:w="709" w:type="dxa"/>
            <w:tcBorders>
              <w:top w:val="single" w:sz="4" w:space="0" w:color="000000"/>
              <w:left w:val="single" w:sz="4" w:space="0" w:color="000000"/>
              <w:bottom w:val="single" w:sz="4" w:space="0" w:color="000000"/>
            </w:tcBorders>
            <w:shd w:val="clear" w:color="auto" w:fill="auto"/>
          </w:tcPr>
          <w:p w14:paraId="15F30B9E"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8115769" w14:textId="77777777" w:rsidR="00CF6479" w:rsidRPr="000B20F0" w:rsidRDefault="00CF6479" w:rsidP="00EF3208">
            <w:pPr>
              <w:snapToGrid w:val="0"/>
              <w:spacing w:line="271" w:lineRule="auto"/>
              <w:rPr>
                <w:rFonts w:ascii="Arial" w:hAnsi="Arial" w:cs="Arial"/>
                <w:kern w:val="1"/>
                <w:sz w:val="22"/>
                <w:szCs w:val="22"/>
                <w:lang w:eastAsia="ar-SA"/>
              </w:rPr>
            </w:pPr>
          </w:p>
          <w:p w14:paraId="3C5314A9"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4C761A"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25BB410"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317A3E0"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r w:rsidR="00CF6479" w:rsidRPr="000B20F0" w14:paraId="7769B3BC" w14:textId="77777777" w:rsidTr="00EF3208">
        <w:tc>
          <w:tcPr>
            <w:tcW w:w="709" w:type="dxa"/>
            <w:tcBorders>
              <w:top w:val="single" w:sz="4" w:space="0" w:color="000000"/>
              <w:left w:val="single" w:sz="4" w:space="0" w:color="000000"/>
              <w:bottom w:val="single" w:sz="4" w:space="0" w:color="000000"/>
            </w:tcBorders>
            <w:shd w:val="clear" w:color="auto" w:fill="auto"/>
          </w:tcPr>
          <w:p w14:paraId="2EA293AB" w14:textId="77777777" w:rsidR="00CF6479" w:rsidRPr="000B20F0" w:rsidRDefault="00CF6479" w:rsidP="00EF3208">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2E07D679" w14:textId="77777777" w:rsidR="00CF6479" w:rsidRPr="000B20F0" w:rsidRDefault="00CF6479" w:rsidP="00EF3208">
            <w:pPr>
              <w:snapToGrid w:val="0"/>
              <w:spacing w:line="271" w:lineRule="auto"/>
              <w:rPr>
                <w:rFonts w:ascii="Arial" w:hAnsi="Arial" w:cs="Arial"/>
                <w:kern w:val="1"/>
                <w:sz w:val="22"/>
                <w:szCs w:val="22"/>
                <w:lang w:eastAsia="ar-SA"/>
              </w:rPr>
            </w:pPr>
          </w:p>
          <w:p w14:paraId="7DBBA124" w14:textId="77777777" w:rsidR="00CF6479" w:rsidRPr="000B20F0" w:rsidRDefault="00CF6479" w:rsidP="00EF3208">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21E355"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91AF419" w14:textId="77777777" w:rsidR="00CF6479" w:rsidRPr="000B20F0" w:rsidRDefault="00CF6479" w:rsidP="00EF3208">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A1309BE" w14:textId="77777777" w:rsidR="00CF6479" w:rsidRPr="000B20F0" w:rsidRDefault="00CF6479" w:rsidP="00EF3208">
            <w:pPr>
              <w:snapToGrid w:val="0"/>
              <w:spacing w:line="271" w:lineRule="auto"/>
              <w:jc w:val="both"/>
              <w:rPr>
                <w:rFonts w:ascii="Arial" w:hAnsi="Arial" w:cs="Arial"/>
                <w:kern w:val="1"/>
                <w:sz w:val="22"/>
                <w:szCs w:val="22"/>
                <w:lang w:eastAsia="ar-SA"/>
              </w:rPr>
            </w:pPr>
          </w:p>
        </w:tc>
      </w:tr>
    </w:tbl>
    <w:p w14:paraId="2D211AD9" w14:textId="77777777" w:rsidR="00CF6479" w:rsidRPr="000B20F0" w:rsidRDefault="00CF6479" w:rsidP="00CF6479">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6A0FD1DE" w14:textId="77777777" w:rsidR="00CF6479" w:rsidRPr="000B20F0" w:rsidRDefault="00CF6479" w:rsidP="00CF6479">
      <w:pPr>
        <w:suppressAutoHyphens/>
        <w:spacing w:line="271" w:lineRule="auto"/>
        <w:ind w:firstLine="3960"/>
        <w:jc w:val="center"/>
        <w:rPr>
          <w:rFonts w:ascii="Arial" w:hAnsi="Arial" w:cs="Arial"/>
          <w:iCs/>
          <w:kern w:val="1"/>
          <w:sz w:val="22"/>
          <w:szCs w:val="22"/>
          <w:lang w:eastAsia="ar-SA"/>
        </w:rPr>
      </w:pPr>
    </w:p>
    <w:p w14:paraId="7BF32615" w14:textId="77777777" w:rsidR="00CF6479" w:rsidRPr="000B20F0" w:rsidRDefault="00CF6479" w:rsidP="00CF6479">
      <w:pPr>
        <w:suppressAutoHyphens/>
        <w:spacing w:line="271" w:lineRule="auto"/>
        <w:ind w:firstLine="3960"/>
        <w:jc w:val="center"/>
        <w:rPr>
          <w:rFonts w:ascii="Arial" w:hAnsi="Arial" w:cs="Arial"/>
          <w:iCs/>
          <w:kern w:val="1"/>
          <w:sz w:val="22"/>
          <w:szCs w:val="22"/>
          <w:lang w:eastAsia="ar-SA"/>
        </w:rPr>
      </w:pPr>
    </w:p>
    <w:p w14:paraId="3A08FE2C" w14:textId="77777777" w:rsidR="00CF6479" w:rsidRPr="000B20F0" w:rsidRDefault="00CF6479" w:rsidP="00CF6479">
      <w:pPr>
        <w:suppressAutoHyphens/>
        <w:spacing w:line="271" w:lineRule="auto"/>
        <w:ind w:firstLine="3960"/>
        <w:jc w:val="center"/>
        <w:rPr>
          <w:rFonts w:ascii="Arial" w:hAnsi="Arial" w:cs="Arial"/>
          <w:iCs/>
          <w:kern w:val="1"/>
          <w:sz w:val="22"/>
          <w:szCs w:val="22"/>
          <w:lang w:eastAsia="ar-SA"/>
        </w:rPr>
      </w:pPr>
    </w:p>
    <w:p w14:paraId="060BB248" w14:textId="77777777" w:rsidR="00CF6479" w:rsidRPr="000B20F0" w:rsidRDefault="00CF6479" w:rsidP="00CF6479">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9C334E6" w14:textId="77777777" w:rsidR="00CF6479" w:rsidRPr="000B20F0" w:rsidRDefault="00CF6479" w:rsidP="00CF6479">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20D10CA3" w14:textId="77777777" w:rsidR="00CF6479" w:rsidRPr="000B20F0" w:rsidRDefault="00CF6479" w:rsidP="00CF6479">
      <w:pPr>
        <w:suppressAutoHyphens/>
        <w:spacing w:line="271" w:lineRule="auto"/>
        <w:rPr>
          <w:rFonts w:ascii="Arial" w:hAnsi="Arial" w:cs="Arial"/>
          <w:i/>
          <w:kern w:val="1"/>
          <w:sz w:val="22"/>
          <w:szCs w:val="22"/>
          <w:lang w:eastAsia="ar-SA"/>
        </w:rPr>
      </w:pPr>
    </w:p>
    <w:p w14:paraId="3CD598B4" w14:textId="77777777" w:rsidR="00CF6479" w:rsidRDefault="00CF6479" w:rsidP="00CF6479">
      <w:pPr>
        <w:tabs>
          <w:tab w:val="left" w:pos="708"/>
        </w:tabs>
        <w:suppressAutoHyphens/>
        <w:spacing w:line="271" w:lineRule="auto"/>
        <w:rPr>
          <w:rFonts w:ascii="Arial" w:hAnsi="Arial" w:cs="Arial"/>
          <w:sz w:val="22"/>
          <w:szCs w:val="22"/>
          <w:lang w:eastAsia="ar-SA"/>
        </w:rPr>
      </w:pPr>
    </w:p>
    <w:p w14:paraId="3CA6A0CF"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7D34B505"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3D83C37F"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07D2CCF4"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433EC6D1"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63FBA94F"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030304E0"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6B2A2318"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40472A00"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2F997126"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26683AC4" w14:textId="77777777" w:rsidR="00CF6479" w:rsidRDefault="00CF6479" w:rsidP="00D036A0">
      <w:pPr>
        <w:tabs>
          <w:tab w:val="left" w:pos="708"/>
        </w:tabs>
        <w:suppressAutoHyphens/>
        <w:spacing w:line="271" w:lineRule="auto"/>
        <w:ind w:left="4395"/>
        <w:jc w:val="center"/>
        <w:rPr>
          <w:rFonts w:ascii="Arial" w:hAnsi="Arial" w:cs="Arial"/>
          <w:sz w:val="22"/>
          <w:szCs w:val="22"/>
          <w:lang w:eastAsia="ar-SA"/>
        </w:rPr>
      </w:pPr>
    </w:p>
    <w:p w14:paraId="40C649EF" w14:textId="77777777" w:rsidR="00CF6479" w:rsidRPr="00B6514E" w:rsidRDefault="00CF6479" w:rsidP="00D036A0">
      <w:pPr>
        <w:tabs>
          <w:tab w:val="left" w:pos="708"/>
        </w:tabs>
        <w:suppressAutoHyphens/>
        <w:spacing w:line="271" w:lineRule="auto"/>
        <w:ind w:left="4395"/>
        <w:jc w:val="center"/>
        <w:rPr>
          <w:rFonts w:ascii="Arial" w:hAnsi="Arial" w:cs="Arial"/>
          <w:sz w:val="22"/>
          <w:szCs w:val="22"/>
          <w:lang w:eastAsia="ar-SA"/>
        </w:rPr>
      </w:pP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285A98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76FEA">
        <w:rPr>
          <w:rFonts w:ascii="Arial" w:hAnsi="Arial" w:cs="Arial"/>
          <w:sz w:val="22"/>
          <w:szCs w:val="22"/>
        </w:rPr>
        <w:t>7</w:t>
      </w:r>
      <w:r w:rsidR="00CF6479">
        <w:rPr>
          <w:rFonts w:ascii="Arial" w:hAnsi="Arial" w:cs="Arial"/>
          <w:sz w:val="22"/>
          <w:szCs w:val="22"/>
        </w:rPr>
        <w:t>7</w:t>
      </w:r>
      <w:r w:rsidR="00E71EC1">
        <w:rPr>
          <w:rFonts w:ascii="Arial" w:hAnsi="Arial" w:cs="Arial"/>
          <w:sz w:val="22"/>
          <w:szCs w:val="22"/>
        </w:rPr>
        <w:t>.2023</w:t>
      </w:r>
    </w:p>
    <w:p w14:paraId="3CD51E22" w14:textId="1A020A88"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CF6479">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68AD911F" w14:textId="716FBA7C" w:rsidR="00D036A0" w:rsidRPr="00630D84" w:rsidRDefault="00CF6479" w:rsidP="00AF4A18">
                            <w:pPr>
                              <w:pStyle w:val="Tytu"/>
                              <w:jc w:val="both"/>
                              <w:rPr>
                                <w:sz w:val="22"/>
                                <w:szCs w:val="22"/>
                              </w:rPr>
                            </w:pPr>
                            <w:r w:rsidRPr="00CF6479">
                              <w:rPr>
                                <w:rFonts w:cs="Arial"/>
                                <w:bCs/>
                                <w:sz w:val="22"/>
                                <w:szCs w:val="22"/>
                              </w:rPr>
                              <w:t>Opracowanie projektu wielobranżowego wymiany instalacji WOD-KAN, elektrycznej, centralnego ogrzewania wraz z modernizacją kotłowni w Domu Pomocy Społecznej w Zielonce, ul. Poniatowskiego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68AD911F" w14:textId="716FBA7C" w:rsidR="00D036A0" w:rsidRPr="00630D84" w:rsidRDefault="00CF6479" w:rsidP="00AF4A18">
                      <w:pPr>
                        <w:pStyle w:val="Tytu"/>
                        <w:jc w:val="both"/>
                        <w:rPr>
                          <w:sz w:val="22"/>
                          <w:szCs w:val="22"/>
                        </w:rPr>
                      </w:pPr>
                      <w:r w:rsidRPr="00CF6479">
                        <w:rPr>
                          <w:rFonts w:cs="Arial"/>
                          <w:bCs/>
                          <w:sz w:val="22"/>
                          <w:szCs w:val="22"/>
                        </w:rPr>
                        <w:t>Opracowanie projektu wielobranżowego wymiany instalacji WOD-KAN, elektrycznej, centralnego ogrzewania wraz z modernizacją kotłowni w Domu Pomocy Społecznej w Zielonce, ul. Poniatowskiego 29</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OpenSymbol, '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43B1C"/>
    <w:multiLevelType w:val="hybridMultilevel"/>
    <w:tmpl w:val="BB58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0C2C2F"/>
    <w:multiLevelType w:val="hybridMultilevel"/>
    <w:tmpl w:val="09823DBC"/>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26247A43"/>
    <w:multiLevelType w:val="hybridMultilevel"/>
    <w:tmpl w:val="45F42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DA6F19"/>
    <w:multiLevelType w:val="hybridMultilevel"/>
    <w:tmpl w:val="4A52A87A"/>
    <w:lvl w:ilvl="0" w:tplc="BC86EF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7534"/>
    <w:multiLevelType w:val="hybridMultilevel"/>
    <w:tmpl w:val="98F22588"/>
    <w:lvl w:ilvl="0" w:tplc="25B284D2">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379E23A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4B963C86"/>
    <w:lvl w:ilvl="0" w:tplc="599C1A76">
      <w:start w:val="1"/>
      <w:numFmt w:val="decimal"/>
      <w:lvlText w:val="%1."/>
      <w:lvlJc w:val="left"/>
      <w:pPr>
        <w:ind w:left="360" w:hanging="360"/>
      </w:pPr>
      <w:rPr>
        <w:b w:val="0"/>
        <w:i w:val="0"/>
        <w:iCs/>
        <w:color w:val="auto"/>
        <w:sz w:val="22"/>
        <w:szCs w:val="22"/>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2418EA"/>
    <w:multiLevelType w:val="hybridMultilevel"/>
    <w:tmpl w:val="96744D1A"/>
    <w:lvl w:ilvl="0" w:tplc="35DE10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584D77"/>
    <w:multiLevelType w:val="hybridMultilevel"/>
    <w:tmpl w:val="AF4A4938"/>
    <w:lvl w:ilvl="0" w:tplc="04150011">
      <w:start w:val="1"/>
      <w:numFmt w:val="decimal"/>
      <w:lvlText w:val="%1)"/>
      <w:lvlJc w:val="left"/>
      <w:pPr>
        <w:ind w:left="1485" w:hanging="360"/>
      </w:pPr>
    </w:lvl>
    <w:lvl w:ilvl="1" w:tplc="747645D6">
      <w:start w:val="1"/>
      <w:numFmt w:val="decimal"/>
      <w:lvlText w:val="%2."/>
      <w:lvlJc w:val="left"/>
      <w:pPr>
        <w:ind w:left="2205" w:hanging="360"/>
      </w:pPr>
      <w:rPr>
        <w:rFonts w:hint="default"/>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C26469"/>
    <w:multiLevelType w:val="hybridMultilevel"/>
    <w:tmpl w:val="AAB0BC3C"/>
    <w:lvl w:ilvl="0" w:tplc="EE688D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83A030F"/>
    <w:multiLevelType w:val="hybridMultilevel"/>
    <w:tmpl w:val="74A086B0"/>
    <w:lvl w:ilvl="0" w:tplc="04150011">
      <w:start w:val="1"/>
      <w:numFmt w:val="decimal"/>
      <w:lvlText w:val="%1)"/>
      <w:lvlJc w:val="left"/>
      <w:pPr>
        <w:ind w:left="720" w:hanging="360"/>
      </w:pPr>
      <w:rPr>
        <w:rFonts w:hint="default"/>
      </w:rPr>
    </w:lvl>
    <w:lvl w:ilvl="1" w:tplc="72E8A8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CD4F56"/>
    <w:multiLevelType w:val="hybridMultilevel"/>
    <w:tmpl w:val="46BE587E"/>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F3493"/>
    <w:multiLevelType w:val="hybridMultilevel"/>
    <w:tmpl w:val="27CC3E28"/>
    <w:lvl w:ilvl="0" w:tplc="FDFC38EC">
      <w:start w:val="1"/>
      <w:numFmt w:val="decimal"/>
      <w:lvlText w:val="%1)"/>
      <w:lvlJc w:val="left"/>
      <w:pPr>
        <w:ind w:left="1146" w:hanging="360"/>
      </w:pPr>
      <w:rPr>
        <w:rFonts w:asciiTheme="minorHAnsi" w:eastAsia="Calibr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40E3A90"/>
    <w:multiLevelType w:val="hybridMultilevel"/>
    <w:tmpl w:val="CC78AB82"/>
    <w:lvl w:ilvl="0" w:tplc="3E66490C">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4B1DB8"/>
    <w:multiLevelType w:val="hybridMultilevel"/>
    <w:tmpl w:val="081A2E18"/>
    <w:lvl w:ilvl="0" w:tplc="D5F47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60192B"/>
    <w:multiLevelType w:val="multilevel"/>
    <w:tmpl w:val="85C43852"/>
    <w:lvl w:ilvl="0">
      <w:start w:val="1"/>
      <w:numFmt w:val="decimal"/>
      <w:lvlText w:val="%1)"/>
      <w:lvlJc w:val="left"/>
    </w:lvl>
    <w:lvl w:ilvl="1">
      <w:numFmt w:val="bullet"/>
      <w:lvlText w:val="◦"/>
      <w:lvlJc w:val="left"/>
      <w:rPr>
        <w:rFonts w:ascii="OpenSymbol" w:eastAsia="OpenSymbol, 'Arial Unicode MS'" w:hAnsi="OpenSymbol" w:cs="OpenSymbol, 'Arial Unicode MS'"/>
      </w:rPr>
    </w:lvl>
    <w:lvl w:ilvl="2">
      <w:numFmt w:val="bullet"/>
      <w:lvlText w:val="▪"/>
      <w:lvlJc w:val="left"/>
      <w:rPr>
        <w:rFonts w:ascii="OpenSymbol" w:eastAsia="OpenSymbol, 'Arial Unicode MS'" w:hAnsi="OpenSymbol" w:cs="OpenSymbol, 'Arial Unicode MS'"/>
      </w:rPr>
    </w:lvl>
    <w:lvl w:ilvl="3">
      <w:numFmt w:val="bullet"/>
      <w:lvlText w:val="•"/>
      <w:lvlJc w:val="left"/>
      <w:rPr>
        <w:rFonts w:ascii="OpenSymbol" w:eastAsia="OpenSymbol, 'Arial Unicode MS'" w:hAnsi="OpenSymbol" w:cs="OpenSymbol, 'Arial Unicode MS'"/>
      </w:rPr>
    </w:lvl>
    <w:lvl w:ilvl="4">
      <w:numFmt w:val="bullet"/>
      <w:lvlText w:val="◦"/>
      <w:lvlJc w:val="left"/>
      <w:rPr>
        <w:rFonts w:ascii="OpenSymbol" w:eastAsia="OpenSymbol, 'Arial Unicode MS'" w:hAnsi="OpenSymbol" w:cs="OpenSymbol, 'Arial Unicode MS'"/>
      </w:rPr>
    </w:lvl>
    <w:lvl w:ilvl="5">
      <w:numFmt w:val="bullet"/>
      <w:lvlText w:val="▪"/>
      <w:lvlJc w:val="left"/>
      <w:rPr>
        <w:rFonts w:ascii="OpenSymbol" w:eastAsia="OpenSymbol, 'Arial Unicode MS'" w:hAnsi="OpenSymbol" w:cs="OpenSymbol, 'Arial Unicode MS'"/>
      </w:rPr>
    </w:lvl>
    <w:lvl w:ilvl="6">
      <w:numFmt w:val="bullet"/>
      <w:lvlText w:val="•"/>
      <w:lvlJc w:val="left"/>
      <w:rPr>
        <w:rFonts w:ascii="OpenSymbol" w:eastAsia="OpenSymbol, 'Arial Unicode MS'" w:hAnsi="OpenSymbol" w:cs="OpenSymbol, 'Arial Unicode MS'"/>
      </w:rPr>
    </w:lvl>
    <w:lvl w:ilvl="7">
      <w:numFmt w:val="bullet"/>
      <w:lvlText w:val="◦"/>
      <w:lvlJc w:val="left"/>
      <w:rPr>
        <w:rFonts w:ascii="OpenSymbol" w:eastAsia="OpenSymbol, 'Arial Unicode MS'" w:hAnsi="OpenSymbol" w:cs="OpenSymbol, 'Arial Unicode MS'"/>
      </w:rPr>
    </w:lvl>
    <w:lvl w:ilvl="8">
      <w:numFmt w:val="bullet"/>
      <w:lvlText w:val="▪"/>
      <w:lvlJc w:val="left"/>
      <w:rPr>
        <w:rFonts w:ascii="OpenSymbol" w:eastAsia="OpenSymbol, 'Arial Unicode MS'" w:hAnsi="OpenSymbol" w:cs="OpenSymbol, 'Arial Unicode MS'"/>
      </w:r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7A53CA"/>
    <w:multiLevelType w:val="hybridMultilevel"/>
    <w:tmpl w:val="B3EE3A70"/>
    <w:lvl w:ilvl="0" w:tplc="62941DAC">
      <w:start w:val="1"/>
      <w:numFmt w:val="lowerLetter"/>
      <w:lvlText w:val="%1)"/>
      <w:lvlJc w:val="left"/>
      <w:pPr>
        <w:ind w:left="360" w:hanging="360"/>
      </w:pPr>
      <w:rPr>
        <w:rFonts w:hint="default"/>
        <w:b/>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43727B8"/>
    <w:multiLevelType w:val="hybridMultilevel"/>
    <w:tmpl w:val="BA7469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468283386">
    <w:abstractNumId w:val="23"/>
  </w:num>
  <w:num w:numId="2" w16cid:durableId="1873570089">
    <w:abstractNumId w:val="39"/>
  </w:num>
  <w:num w:numId="3" w16cid:durableId="328757498">
    <w:abstractNumId w:val="54"/>
  </w:num>
  <w:num w:numId="4" w16cid:durableId="1370954276">
    <w:abstractNumId w:val="60"/>
  </w:num>
  <w:num w:numId="5" w16cid:durableId="241717998">
    <w:abstractNumId w:val="56"/>
  </w:num>
  <w:num w:numId="6" w16cid:durableId="523634606">
    <w:abstractNumId w:val="9"/>
  </w:num>
  <w:num w:numId="7" w16cid:durableId="596404592">
    <w:abstractNumId w:val="24"/>
  </w:num>
  <w:num w:numId="8" w16cid:durableId="819348436">
    <w:abstractNumId w:val="34"/>
  </w:num>
  <w:num w:numId="9" w16cid:durableId="1498112063">
    <w:abstractNumId w:val="38"/>
  </w:num>
  <w:num w:numId="10" w16cid:durableId="981740761">
    <w:abstractNumId w:val="21"/>
  </w:num>
  <w:num w:numId="11" w16cid:durableId="683942603">
    <w:abstractNumId w:val="42"/>
  </w:num>
  <w:num w:numId="12" w16cid:durableId="2001155863">
    <w:abstractNumId w:val="28"/>
  </w:num>
  <w:num w:numId="13" w16cid:durableId="1559709792">
    <w:abstractNumId w:val="53"/>
  </w:num>
  <w:num w:numId="14" w16cid:durableId="1082407542">
    <w:abstractNumId w:val="43"/>
  </w:num>
  <w:num w:numId="15" w16cid:durableId="286742304">
    <w:abstractNumId w:val="27"/>
  </w:num>
  <w:num w:numId="16" w16cid:durableId="320037382">
    <w:abstractNumId w:val="36"/>
  </w:num>
  <w:num w:numId="17" w16cid:durableId="468744484">
    <w:abstractNumId w:val="18"/>
  </w:num>
  <w:num w:numId="18" w16cid:durableId="1210606939">
    <w:abstractNumId w:val="48"/>
  </w:num>
  <w:num w:numId="19" w16cid:durableId="588852316">
    <w:abstractNumId w:val="15"/>
  </w:num>
  <w:num w:numId="20" w16cid:durableId="1367563608">
    <w:abstractNumId w:val="26"/>
  </w:num>
  <w:num w:numId="21" w16cid:durableId="438724938">
    <w:abstractNumId w:val="13"/>
  </w:num>
  <w:num w:numId="22" w16cid:durableId="1341590687">
    <w:abstractNumId w:val="14"/>
  </w:num>
  <w:num w:numId="23" w16cid:durableId="1919052759">
    <w:abstractNumId w:val="30"/>
  </w:num>
  <w:num w:numId="24" w16cid:durableId="1593974756">
    <w:abstractNumId w:val="47"/>
  </w:num>
  <w:num w:numId="25" w16cid:durableId="1613780096">
    <w:abstractNumId w:val="20"/>
  </w:num>
  <w:num w:numId="26" w16cid:durableId="2094037722">
    <w:abstractNumId w:val="29"/>
  </w:num>
  <w:num w:numId="27" w16cid:durableId="1464277069">
    <w:abstractNumId w:val="10"/>
  </w:num>
  <w:num w:numId="28" w16cid:durableId="1556308201">
    <w:abstractNumId w:val="5"/>
  </w:num>
  <w:num w:numId="29" w16cid:durableId="1492988296">
    <w:abstractNumId w:val="58"/>
  </w:num>
  <w:num w:numId="30" w16cid:durableId="1265575484">
    <w:abstractNumId w:val="22"/>
  </w:num>
  <w:num w:numId="31" w16cid:durableId="1735347278">
    <w:abstractNumId w:val="55"/>
  </w:num>
  <w:num w:numId="32" w16cid:durableId="614559140">
    <w:abstractNumId w:val="3"/>
  </w:num>
  <w:num w:numId="33" w16cid:durableId="1785730106">
    <w:abstractNumId w:val="25"/>
  </w:num>
  <w:num w:numId="34" w16cid:durableId="471218576">
    <w:abstractNumId w:val="8"/>
  </w:num>
  <w:num w:numId="35" w16cid:durableId="1974092873">
    <w:abstractNumId w:val="45"/>
  </w:num>
  <w:num w:numId="36" w16cid:durableId="1937320649">
    <w:abstractNumId w:val="59"/>
  </w:num>
  <w:num w:numId="37" w16cid:durableId="621617868">
    <w:abstractNumId w:val="41"/>
  </w:num>
  <w:num w:numId="38" w16cid:durableId="490297748">
    <w:abstractNumId w:val="6"/>
  </w:num>
  <w:num w:numId="39" w16cid:durableId="1153254224">
    <w:abstractNumId w:val="50"/>
  </w:num>
  <w:num w:numId="40" w16cid:durableId="2126146124">
    <w:abstractNumId w:val="0"/>
  </w:num>
  <w:num w:numId="41" w16cid:durableId="1703048313">
    <w:abstractNumId w:val="4"/>
  </w:num>
  <w:num w:numId="42" w16cid:durableId="666635028">
    <w:abstractNumId w:val="40"/>
  </w:num>
  <w:num w:numId="43" w16cid:durableId="611010980">
    <w:abstractNumId w:val="32"/>
  </w:num>
  <w:num w:numId="44" w16cid:durableId="1900821373">
    <w:abstractNumId w:val="7"/>
  </w:num>
  <w:num w:numId="45" w16cid:durableId="1472331845">
    <w:abstractNumId w:val="33"/>
  </w:num>
  <w:num w:numId="46" w16cid:durableId="277369558">
    <w:abstractNumId w:val="51"/>
  </w:num>
  <w:num w:numId="47" w16cid:durableId="312950405">
    <w:abstractNumId w:val="19"/>
  </w:num>
  <w:num w:numId="48" w16cid:durableId="901137802">
    <w:abstractNumId w:val="37"/>
  </w:num>
  <w:num w:numId="49" w16cid:durableId="347803351">
    <w:abstractNumId w:val="11"/>
  </w:num>
  <w:num w:numId="50" w16cid:durableId="1852330116">
    <w:abstractNumId w:val="31"/>
  </w:num>
  <w:num w:numId="51" w16cid:durableId="1694308439">
    <w:abstractNumId w:val="35"/>
  </w:num>
  <w:num w:numId="52" w16cid:durableId="1980916944">
    <w:abstractNumId w:val="52"/>
  </w:num>
  <w:num w:numId="53" w16cid:durableId="1358461204">
    <w:abstractNumId w:val="17"/>
  </w:num>
  <w:num w:numId="54" w16cid:durableId="1396851405">
    <w:abstractNumId w:val="61"/>
  </w:num>
  <w:num w:numId="55" w16cid:durableId="1835997525">
    <w:abstractNumId w:val="12"/>
  </w:num>
  <w:num w:numId="56" w16cid:durableId="207499320">
    <w:abstractNumId w:val="46"/>
  </w:num>
  <w:num w:numId="57" w16cid:durableId="350037489">
    <w:abstractNumId w:val="16"/>
  </w:num>
  <w:num w:numId="58" w16cid:durableId="1143429612">
    <w:abstractNumId w:val="44"/>
  </w:num>
  <w:num w:numId="59" w16cid:durableId="2144302283">
    <w:abstractNumId w:val="49"/>
  </w:num>
  <w:num w:numId="60" w16cid:durableId="35469230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B05"/>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6A3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73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88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4DE8"/>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37DCB"/>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FE4"/>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3D3"/>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C26"/>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15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9DC"/>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1B0"/>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76FEA"/>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0D7E"/>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1FA"/>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4878"/>
    <w:rsid w:val="00AE51E1"/>
    <w:rsid w:val="00AE57B1"/>
    <w:rsid w:val="00AE61CC"/>
    <w:rsid w:val="00AF0B91"/>
    <w:rsid w:val="00AF173C"/>
    <w:rsid w:val="00AF25E9"/>
    <w:rsid w:val="00AF34E8"/>
    <w:rsid w:val="00AF4A18"/>
    <w:rsid w:val="00AF4E87"/>
    <w:rsid w:val="00AF52F0"/>
    <w:rsid w:val="00AF6134"/>
    <w:rsid w:val="00AF73D2"/>
    <w:rsid w:val="00B001C0"/>
    <w:rsid w:val="00B0031A"/>
    <w:rsid w:val="00B00FE9"/>
    <w:rsid w:val="00B012D4"/>
    <w:rsid w:val="00B0169E"/>
    <w:rsid w:val="00B01BAC"/>
    <w:rsid w:val="00B023CD"/>
    <w:rsid w:val="00B04DA9"/>
    <w:rsid w:val="00B05193"/>
    <w:rsid w:val="00B06915"/>
    <w:rsid w:val="00B07B30"/>
    <w:rsid w:val="00B07F86"/>
    <w:rsid w:val="00B11662"/>
    <w:rsid w:val="00B12042"/>
    <w:rsid w:val="00B13AE7"/>
    <w:rsid w:val="00B142B3"/>
    <w:rsid w:val="00B1456C"/>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6479"/>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1"/>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0A36"/>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A1A"/>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978B4"/>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D1A"/>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0"/>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FontStyle28">
    <w:name w:val="Font Style28"/>
    <w:basedOn w:val="Domylnaczcionkaakapitu"/>
    <w:uiPriority w:val="99"/>
    <w:rsid w:val="00E64A1A"/>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38</Pages>
  <Words>11505</Words>
  <Characters>80311</Characters>
  <Application>Microsoft Office Word</Application>
  <DocSecurity>0</DocSecurity>
  <Lines>669</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91633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15</cp:revision>
  <cp:lastPrinted>2023-11-15T09:50:00Z</cp:lastPrinted>
  <dcterms:created xsi:type="dcterms:W3CDTF">2023-10-31T11:10:00Z</dcterms:created>
  <dcterms:modified xsi:type="dcterms:W3CDTF">2023-11-15T10:40:00Z</dcterms:modified>
</cp:coreProperties>
</file>