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3EBF6" w14:textId="05A347D1" w:rsidR="00E74842" w:rsidRPr="00893462" w:rsidRDefault="00E74842" w:rsidP="007F14D6">
      <w:pPr>
        <w:tabs>
          <w:tab w:val="right" w:pos="9072"/>
        </w:tabs>
        <w:spacing w:after="0" w:line="360" w:lineRule="auto"/>
        <w:jc w:val="right"/>
        <w:rPr>
          <w:rFonts w:ascii="Arial" w:hAnsi="Arial" w:cs="Arial"/>
        </w:rPr>
      </w:pPr>
      <w:r w:rsidRPr="00893462">
        <w:rPr>
          <w:rFonts w:ascii="Arial" w:hAnsi="Arial" w:cs="Arial"/>
        </w:rPr>
        <w:t xml:space="preserve">Świnoujście, dnia </w:t>
      </w:r>
      <w:r w:rsidR="00A00A0A">
        <w:rPr>
          <w:rFonts w:ascii="Arial" w:hAnsi="Arial" w:cs="Arial"/>
        </w:rPr>
        <w:t>29.10.</w:t>
      </w:r>
      <w:r w:rsidR="00DD4FC5">
        <w:rPr>
          <w:rFonts w:ascii="Arial" w:hAnsi="Arial" w:cs="Arial"/>
        </w:rPr>
        <w:t>2024</w:t>
      </w:r>
      <w:r w:rsidRPr="00893462">
        <w:rPr>
          <w:rFonts w:ascii="Arial" w:hAnsi="Arial" w:cs="Arial"/>
        </w:rPr>
        <w:t> r.</w:t>
      </w:r>
    </w:p>
    <w:p w14:paraId="68AEAEAC" w14:textId="197662D0" w:rsidR="00E74842" w:rsidRPr="00893462" w:rsidRDefault="00E74842" w:rsidP="00C94F11">
      <w:pPr>
        <w:tabs>
          <w:tab w:val="center" w:pos="4535"/>
        </w:tabs>
        <w:spacing w:after="0" w:line="360" w:lineRule="auto"/>
        <w:ind w:left="-284"/>
        <w:jc w:val="both"/>
        <w:rPr>
          <w:rFonts w:ascii="Arial" w:hAnsi="Arial" w:cs="Arial"/>
        </w:rPr>
      </w:pPr>
      <w:r w:rsidRPr="00893462">
        <w:rPr>
          <w:rFonts w:ascii="Arial" w:hAnsi="Arial" w:cs="Arial"/>
        </w:rPr>
        <w:t xml:space="preserve">Nr postępowania </w:t>
      </w:r>
      <w:r w:rsidR="00A00A0A">
        <w:rPr>
          <w:rFonts w:ascii="Arial" w:hAnsi="Arial" w:cs="Arial"/>
        </w:rPr>
        <w:t>BZP.271.1.26</w:t>
      </w:r>
      <w:r w:rsidR="00D71BDA">
        <w:rPr>
          <w:rFonts w:ascii="Arial" w:hAnsi="Arial" w:cs="Arial"/>
        </w:rPr>
        <w:t>.2024</w:t>
      </w:r>
    </w:p>
    <w:p w14:paraId="33631BEE" w14:textId="77777777" w:rsidR="00E74842" w:rsidRPr="00893462" w:rsidRDefault="00E74842" w:rsidP="003A7F3D">
      <w:pPr>
        <w:spacing w:after="0" w:line="360" w:lineRule="auto"/>
        <w:ind w:left="3969"/>
        <w:jc w:val="both"/>
        <w:rPr>
          <w:rFonts w:ascii="Arial" w:hAnsi="Arial" w:cs="Arial"/>
          <w:b/>
        </w:rPr>
      </w:pPr>
      <w:r w:rsidRPr="00893462">
        <w:rPr>
          <w:rFonts w:ascii="Arial" w:hAnsi="Arial" w:cs="Arial"/>
          <w:b/>
        </w:rPr>
        <w:t>Strona internetowa Zamawiającego, na której umieszczono ogłoszenie o zamówieniu i udostępniono SWZ</w:t>
      </w:r>
    </w:p>
    <w:p w14:paraId="7C3343A3" w14:textId="77777777" w:rsidR="00E74842" w:rsidRPr="00893462" w:rsidRDefault="00E74842" w:rsidP="00E94708">
      <w:pPr>
        <w:spacing w:after="0" w:line="360" w:lineRule="auto"/>
        <w:ind w:left="-426" w:right="-426"/>
        <w:jc w:val="both"/>
        <w:rPr>
          <w:rFonts w:ascii="Arial" w:hAnsi="Arial" w:cs="Arial"/>
        </w:rPr>
      </w:pPr>
    </w:p>
    <w:p w14:paraId="76A782BE" w14:textId="03E624F0" w:rsidR="00DD4FC5" w:rsidRDefault="00E74842" w:rsidP="001A2ACD">
      <w:pPr>
        <w:suppressAutoHyphens/>
        <w:spacing w:line="360" w:lineRule="auto"/>
        <w:ind w:left="-426" w:right="-426"/>
        <w:jc w:val="both"/>
        <w:rPr>
          <w:rFonts w:ascii="Arial" w:hAnsi="Arial" w:cs="Arial"/>
          <w:b/>
        </w:rPr>
      </w:pPr>
      <w:r w:rsidRPr="00893462">
        <w:rPr>
          <w:rFonts w:ascii="Arial" w:hAnsi="Arial" w:cs="Arial"/>
          <w:b/>
        </w:rPr>
        <w:t xml:space="preserve">Dotyczy: </w:t>
      </w:r>
      <w:r w:rsidR="00562AE4">
        <w:rPr>
          <w:rFonts w:ascii="Arial" w:hAnsi="Arial" w:cs="Arial"/>
          <w:b/>
        </w:rPr>
        <w:t>BZP.271.1.</w:t>
      </w:r>
      <w:r w:rsidR="00A00A0A">
        <w:rPr>
          <w:rFonts w:ascii="Arial" w:hAnsi="Arial" w:cs="Arial"/>
          <w:b/>
        </w:rPr>
        <w:t>2</w:t>
      </w:r>
      <w:r w:rsidR="00C03BA6">
        <w:rPr>
          <w:rFonts w:ascii="Arial" w:hAnsi="Arial" w:cs="Arial"/>
          <w:b/>
        </w:rPr>
        <w:t>6</w:t>
      </w:r>
      <w:r w:rsidR="00D71BDA">
        <w:rPr>
          <w:rFonts w:ascii="Arial" w:hAnsi="Arial" w:cs="Arial"/>
          <w:b/>
        </w:rPr>
        <w:t>.2024</w:t>
      </w:r>
      <w:r w:rsidR="00C03BA6">
        <w:rPr>
          <w:rFonts w:ascii="Arial" w:hAnsi="Arial" w:cs="Arial"/>
          <w:b/>
        </w:rPr>
        <w:t xml:space="preserve"> </w:t>
      </w:r>
      <w:r w:rsidR="00A00A0A" w:rsidRPr="00A00A0A">
        <w:rPr>
          <w:rFonts w:ascii="Arial" w:hAnsi="Arial" w:cs="Arial"/>
          <w:b/>
        </w:rPr>
        <w:t>„Zimowe utrzymanie terenów stanowiących własność Gminy Miasto Świnoujście”</w:t>
      </w:r>
    </w:p>
    <w:p w14:paraId="23D96383" w14:textId="666A0A66" w:rsidR="004D51B2" w:rsidRDefault="004D51B2" w:rsidP="001A2ACD">
      <w:pPr>
        <w:spacing w:after="0" w:line="360" w:lineRule="auto"/>
        <w:ind w:left="-426" w:right="-567"/>
        <w:jc w:val="center"/>
        <w:rPr>
          <w:rFonts w:ascii="Arial" w:hAnsi="Arial" w:cs="Arial"/>
          <w:b/>
          <w:iCs/>
          <w:color w:val="000000"/>
          <w:lang w:eastAsia="pl-PL" w:bidi="pl-PL"/>
        </w:rPr>
      </w:pPr>
      <w:r w:rsidRPr="007D0DD1">
        <w:rPr>
          <w:rFonts w:ascii="Arial" w:hAnsi="Arial" w:cs="Arial"/>
          <w:b/>
          <w:iCs/>
          <w:color w:val="000000"/>
          <w:lang w:eastAsia="pl-PL" w:bidi="pl-PL"/>
        </w:rPr>
        <w:t xml:space="preserve">Zmiana nr </w:t>
      </w:r>
      <w:r w:rsidR="00D118CD">
        <w:rPr>
          <w:rFonts w:ascii="Arial" w:hAnsi="Arial" w:cs="Arial"/>
          <w:b/>
          <w:iCs/>
          <w:color w:val="000000"/>
          <w:lang w:eastAsia="pl-PL" w:bidi="pl-PL"/>
        </w:rPr>
        <w:t>2</w:t>
      </w:r>
    </w:p>
    <w:p w14:paraId="194D1D72" w14:textId="77777777" w:rsidR="001A2ACD" w:rsidRPr="007D0DD1" w:rsidRDefault="001A2ACD" w:rsidP="001A2ACD">
      <w:pPr>
        <w:spacing w:after="0" w:line="360" w:lineRule="auto"/>
        <w:ind w:left="-426" w:right="-567"/>
        <w:jc w:val="center"/>
        <w:rPr>
          <w:rFonts w:ascii="Arial" w:hAnsi="Arial" w:cs="Arial"/>
          <w:b/>
          <w:iCs/>
          <w:color w:val="000000"/>
          <w:lang w:eastAsia="pl-PL" w:bidi="pl-PL"/>
        </w:rPr>
      </w:pPr>
    </w:p>
    <w:p w14:paraId="5F930645" w14:textId="2822E197" w:rsidR="009B646D" w:rsidRPr="007D0DD1" w:rsidRDefault="004D51B2" w:rsidP="009B646D">
      <w:pPr>
        <w:spacing w:after="0" w:line="360" w:lineRule="auto"/>
        <w:ind w:left="-426" w:right="-567"/>
        <w:jc w:val="both"/>
        <w:rPr>
          <w:rFonts w:ascii="Arial" w:hAnsi="Arial" w:cs="Arial"/>
          <w:color w:val="000000"/>
          <w:lang w:eastAsia="pl-PL" w:bidi="pl-PL"/>
        </w:rPr>
      </w:pPr>
      <w:r w:rsidRPr="007D0DD1">
        <w:rPr>
          <w:rFonts w:ascii="Arial" w:hAnsi="Arial" w:cs="Arial"/>
          <w:color w:val="000000"/>
          <w:lang w:eastAsia="pl-PL" w:bidi="pl-PL"/>
        </w:rPr>
        <w:t xml:space="preserve">Zamawiający na mocy przysługujących </w:t>
      </w:r>
      <w:r w:rsidR="009B646D">
        <w:rPr>
          <w:rFonts w:ascii="Arial" w:hAnsi="Arial" w:cs="Arial"/>
          <w:color w:val="000000"/>
          <w:lang w:eastAsia="pl-PL" w:bidi="pl-PL"/>
        </w:rPr>
        <w:t>mu, w świetle przepisów art. 137</w:t>
      </w:r>
      <w:r w:rsidRPr="007D0DD1">
        <w:rPr>
          <w:rFonts w:ascii="Arial" w:hAnsi="Arial" w:cs="Arial"/>
          <w:color w:val="000000"/>
          <w:lang w:eastAsia="pl-PL" w:bidi="pl-PL"/>
        </w:rPr>
        <w:t xml:space="preserve"> ust. 1</w:t>
      </w:r>
      <w:r w:rsidR="00D118CD">
        <w:rPr>
          <w:rFonts w:ascii="Arial" w:hAnsi="Arial" w:cs="Arial"/>
          <w:color w:val="000000"/>
          <w:lang w:eastAsia="pl-PL" w:bidi="pl-PL"/>
        </w:rPr>
        <w:t xml:space="preserve"> </w:t>
      </w:r>
      <w:r w:rsidR="007707D5">
        <w:rPr>
          <w:rFonts w:ascii="Arial" w:hAnsi="Arial" w:cs="Arial"/>
          <w:color w:val="000000"/>
          <w:lang w:eastAsia="pl-PL" w:bidi="pl-PL"/>
        </w:rPr>
        <w:t>i 2</w:t>
      </w:r>
      <w:r w:rsidRPr="007D0DD1">
        <w:rPr>
          <w:rFonts w:ascii="Arial" w:hAnsi="Arial" w:cs="Arial"/>
          <w:color w:val="000000"/>
          <w:lang w:eastAsia="pl-PL" w:bidi="pl-PL"/>
        </w:rPr>
        <w:t xml:space="preserve"> ustawy z  dnia 11</w:t>
      </w:r>
      <w:r w:rsidR="00F5742C">
        <w:rPr>
          <w:rFonts w:ascii="Arial" w:hAnsi="Arial" w:cs="Arial"/>
          <w:color w:val="000000"/>
          <w:lang w:eastAsia="pl-PL" w:bidi="pl-PL"/>
        </w:rPr>
        <w:t> </w:t>
      </w:r>
      <w:r w:rsidRPr="007D0DD1">
        <w:rPr>
          <w:rFonts w:ascii="Arial" w:hAnsi="Arial" w:cs="Arial"/>
          <w:color w:val="000000"/>
          <w:lang w:eastAsia="pl-PL" w:bidi="pl-PL"/>
        </w:rPr>
        <w:t>września 2019 r. Prawo za</w:t>
      </w:r>
      <w:r w:rsidR="00674918">
        <w:rPr>
          <w:rFonts w:ascii="Arial" w:hAnsi="Arial" w:cs="Arial"/>
          <w:color w:val="000000"/>
          <w:lang w:eastAsia="pl-PL" w:bidi="pl-PL"/>
        </w:rPr>
        <w:t>mówień publiczny</w:t>
      </w:r>
      <w:r w:rsidR="00D118CD">
        <w:rPr>
          <w:rFonts w:ascii="Arial" w:hAnsi="Arial" w:cs="Arial"/>
          <w:color w:val="000000"/>
          <w:lang w:eastAsia="pl-PL" w:bidi="pl-PL"/>
        </w:rPr>
        <w:t xml:space="preserve">ch (tj. Dz.U. z 2024 roku, poz.1320)                                </w:t>
      </w:r>
      <w:r w:rsidRPr="007D0DD1">
        <w:rPr>
          <w:rFonts w:ascii="Arial" w:hAnsi="Arial" w:cs="Arial"/>
          <w:color w:val="000000"/>
          <w:lang w:eastAsia="pl-PL" w:bidi="pl-PL"/>
        </w:rPr>
        <w:t>uprawnień, zmienia treść zapisów SWZ jak poniżej i udostępnia zmiany  na stronie internetowej.</w:t>
      </w:r>
    </w:p>
    <w:p w14:paraId="47B585DC" w14:textId="77777777" w:rsidR="004D51B2" w:rsidRPr="007D0DD1" w:rsidRDefault="004D51B2" w:rsidP="004D51B2">
      <w:pPr>
        <w:spacing w:after="0" w:line="360" w:lineRule="auto"/>
        <w:ind w:left="-426" w:right="-567"/>
        <w:jc w:val="both"/>
        <w:rPr>
          <w:rFonts w:ascii="Arial" w:hAnsi="Arial" w:cs="Arial"/>
          <w:color w:val="000000"/>
          <w:lang w:eastAsia="pl-PL" w:bidi="pl-PL"/>
        </w:rPr>
      </w:pPr>
    </w:p>
    <w:p w14:paraId="7A3B11BF" w14:textId="77777777" w:rsidR="00D421B7" w:rsidRPr="00D421B7" w:rsidRDefault="00183A29" w:rsidP="00093D66">
      <w:pPr>
        <w:pStyle w:val="Akapitzlist"/>
        <w:numPr>
          <w:ilvl w:val="0"/>
          <w:numId w:val="2"/>
        </w:numPr>
        <w:spacing w:after="0" w:line="360" w:lineRule="auto"/>
        <w:ind w:right="-567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lang w:eastAsia="pl-PL" w:bidi="pl-PL"/>
        </w:rPr>
        <w:t xml:space="preserve">Zamawiający </w:t>
      </w:r>
      <w:r w:rsidR="00093D66">
        <w:rPr>
          <w:rFonts w:ascii="Arial" w:hAnsi="Arial" w:cs="Arial"/>
          <w:color w:val="000000"/>
          <w:lang w:eastAsia="pl-PL" w:bidi="pl-PL"/>
        </w:rPr>
        <w:t>publikuje</w:t>
      </w:r>
      <w:r w:rsidR="00D421B7">
        <w:rPr>
          <w:rFonts w:ascii="Arial" w:hAnsi="Arial" w:cs="Arial"/>
          <w:color w:val="000000"/>
          <w:lang w:eastAsia="pl-PL" w:bidi="pl-PL"/>
        </w:rPr>
        <w:t>:</w:t>
      </w:r>
    </w:p>
    <w:p w14:paraId="02FD783D" w14:textId="130B3B72" w:rsidR="00304552" w:rsidRPr="00894673" w:rsidRDefault="00093D66" w:rsidP="00D421B7">
      <w:pPr>
        <w:pStyle w:val="Akapitzlist"/>
        <w:numPr>
          <w:ilvl w:val="0"/>
          <w:numId w:val="12"/>
        </w:numPr>
        <w:spacing w:after="0" w:line="360" w:lineRule="auto"/>
        <w:ind w:right="-567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lang w:eastAsia="pl-PL" w:bidi="pl-PL"/>
        </w:rPr>
        <w:t>zmieniony</w:t>
      </w:r>
      <w:r w:rsidR="007707D5">
        <w:rPr>
          <w:rFonts w:ascii="Arial" w:hAnsi="Arial" w:cs="Arial"/>
          <w:color w:val="000000"/>
          <w:lang w:eastAsia="pl-PL" w:bidi="pl-PL"/>
        </w:rPr>
        <w:t xml:space="preserve"> plik </w:t>
      </w:r>
      <w:r w:rsidRPr="00093D66">
        <w:rPr>
          <w:rFonts w:ascii="Arial" w:hAnsi="Arial" w:cs="Arial"/>
          <w:color w:val="000000"/>
          <w:lang w:eastAsia="pl-PL" w:bidi="pl-PL"/>
        </w:rPr>
        <w:t>zał_6_2_zakres_rzeczowo_finansowy_zmiana2</w:t>
      </w:r>
      <w:r>
        <w:rPr>
          <w:rFonts w:ascii="Arial" w:hAnsi="Arial" w:cs="Arial"/>
          <w:color w:val="000000"/>
          <w:lang w:eastAsia="pl-PL" w:bidi="pl-PL"/>
        </w:rPr>
        <w:t xml:space="preserve">. </w:t>
      </w:r>
      <w:r w:rsidR="007707D5">
        <w:rPr>
          <w:rFonts w:ascii="Arial" w:hAnsi="Arial" w:cs="Arial"/>
          <w:color w:val="000000"/>
          <w:lang w:eastAsia="pl-PL" w:bidi="pl-PL"/>
        </w:rPr>
        <w:t>Zmi</w:t>
      </w:r>
      <w:r>
        <w:rPr>
          <w:rFonts w:ascii="Arial" w:hAnsi="Arial" w:cs="Arial"/>
          <w:color w:val="000000"/>
          <w:lang w:eastAsia="pl-PL" w:bidi="pl-PL"/>
        </w:rPr>
        <w:t>any oznaczono kolorem żółtym.</w:t>
      </w:r>
      <w:r w:rsidR="007707D5">
        <w:rPr>
          <w:rFonts w:ascii="Arial" w:hAnsi="Arial" w:cs="Arial"/>
          <w:color w:val="000000"/>
          <w:lang w:eastAsia="pl-PL" w:bidi="pl-PL"/>
        </w:rPr>
        <w:t xml:space="preserve"> </w:t>
      </w:r>
    </w:p>
    <w:p w14:paraId="30F42FB9" w14:textId="6BBBA25E" w:rsidR="00894673" w:rsidRPr="00D421B7" w:rsidRDefault="00894673" w:rsidP="00894673">
      <w:pPr>
        <w:pStyle w:val="Akapitzlist"/>
        <w:numPr>
          <w:ilvl w:val="0"/>
          <w:numId w:val="12"/>
        </w:numPr>
        <w:spacing w:after="0" w:line="360" w:lineRule="auto"/>
        <w:ind w:right="-567"/>
        <w:jc w:val="both"/>
        <w:rPr>
          <w:rFonts w:ascii="Arial" w:hAnsi="Arial" w:cs="Arial"/>
        </w:rPr>
      </w:pPr>
      <w:r w:rsidRPr="00894673">
        <w:rPr>
          <w:rFonts w:ascii="Arial" w:hAnsi="Arial" w:cs="Arial"/>
        </w:rPr>
        <w:t>zmieniony plik</w:t>
      </w:r>
      <w:r>
        <w:rPr>
          <w:rFonts w:ascii="Arial" w:hAnsi="Arial" w:cs="Arial"/>
        </w:rPr>
        <w:t xml:space="preserve"> </w:t>
      </w:r>
      <w:r w:rsidRPr="00894673">
        <w:rPr>
          <w:rFonts w:ascii="Arial" w:hAnsi="Arial" w:cs="Arial"/>
        </w:rPr>
        <w:t>zał_6_1_1_program_akcji_zima_zmiana</w:t>
      </w:r>
      <w:r>
        <w:rPr>
          <w:rFonts w:ascii="Arial" w:hAnsi="Arial" w:cs="Arial"/>
        </w:rPr>
        <w:t xml:space="preserve">. </w:t>
      </w:r>
    </w:p>
    <w:p w14:paraId="1B6B03E8" w14:textId="4B13CE81" w:rsidR="00D421B7" w:rsidRPr="00D421B7" w:rsidRDefault="00D421B7" w:rsidP="00D421B7">
      <w:pPr>
        <w:pStyle w:val="Akapitzlist"/>
        <w:numPr>
          <w:ilvl w:val="0"/>
          <w:numId w:val="12"/>
        </w:numPr>
        <w:spacing w:after="0" w:line="360" w:lineRule="auto"/>
        <w:ind w:right="-567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lang w:eastAsia="pl-PL" w:bidi="pl-PL"/>
        </w:rPr>
        <w:t xml:space="preserve">zmieniony plik </w:t>
      </w:r>
      <w:r w:rsidRPr="00D421B7">
        <w:rPr>
          <w:rFonts w:ascii="Arial" w:hAnsi="Arial" w:cs="Arial"/>
          <w:color w:val="000000"/>
          <w:lang w:eastAsia="pl-PL" w:bidi="pl-PL"/>
        </w:rPr>
        <w:t>zal_6_projekt_umowy_zmiana1 popraw (003)</w:t>
      </w:r>
      <w:r>
        <w:rPr>
          <w:rFonts w:ascii="Arial" w:hAnsi="Arial" w:cs="Arial"/>
          <w:color w:val="000000"/>
          <w:lang w:eastAsia="pl-PL" w:bidi="pl-PL"/>
        </w:rPr>
        <w:t xml:space="preserve">. </w:t>
      </w:r>
      <w:r w:rsidRPr="00D421B7">
        <w:rPr>
          <w:rFonts w:ascii="Arial" w:hAnsi="Arial" w:cs="Arial"/>
          <w:color w:val="000000"/>
          <w:lang w:eastAsia="pl-PL" w:bidi="pl-PL"/>
        </w:rPr>
        <w:t>Zmiany oznaczono kolorem żółtym.</w:t>
      </w:r>
    </w:p>
    <w:p w14:paraId="5A4B51F5" w14:textId="77777777" w:rsidR="00D421B7" w:rsidRPr="00D421B7" w:rsidRDefault="00D421B7" w:rsidP="00D421B7">
      <w:pPr>
        <w:spacing w:after="0" w:line="360" w:lineRule="auto"/>
        <w:ind w:right="-567"/>
        <w:jc w:val="both"/>
        <w:rPr>
          <w:rFonts w:ascii="Arial" w:hAnsi="Arial" w:cs="Arial"/>
        </w:rPr>
      </w:pPr>
      <w:bookmarkStart w:id="0" w:name="_GoBack"/>
      <w:bookmarkEnd w:id="0"/>
    </w:p>
    <w:p w14:paraId="350FA950" w14:textId="77777777" w:rsidR="00183A29" w:rsidRPr="00C069DA" w:rsidRDefault="00183A29" w:rsidP="00183A29">
      <w:pPr>
        <w:spacing w:after="120" w:line="360" w:lineRule="auto"/>
        <w:jc w:val="both"/>
        <w:rPr>
          <w:rFonts w:ascii="Arial" w:eastAsia="Arial" w:hAnsi="Arial" w:cs="Arial"/>
        </w:rPr>
      </w:pPr>
    </w:p>
    <w:p w14:paraId="45AF6E97" w14:textId="77777777" w:rsidR="00791F73" w:rsidRPr="007B7711" w:rsidRDefault="00791F73" w:rsidP="00D675B2">
      <w:pPr>
        <w:pStyle w:val="Akapitzlist"/>
        <w:numPr>
          <w:ilvl w:val="0"/>
          <w:numId w:val="2"/>
        </w:numPr>
        <w:spacing w:after="0" w:line="360" w:lineRule="auto"/>
        <w:ind w:left="709" w:right="-567" w:hanging="426"/>
        <w:jc w:val="both"/>
        <w:rPr>
          <w:rFonts w:ascii="Arial" w:hAnsi="Arial" w:cs="Arial"/>
        </w:rPr>
      </w:pPr>
      <w:r w:rsidRPr="007B7711">
        <w:rPr>
          <w:rFonts w:ascii="Arial" w:hAnsi="Arial" w:cs="Arial"/>
          <w:color w:val="000000"/>
          <w:lang w:eastAsia="pl-PL" w:bidi="pl-PL"/>
        </w:rPr>
        <w:t>Pozostałe zapisy SWZ pozostają bez zmian.</w:t>
      </w:r>
    </w:p>
    <w:p w14:paraId="76327BC8" w14:textId="1285F65B" w:rsidR="00791F73" w:rsidRDefault="00791F73" w:rsidP="00791F73">
      <w:pPr>
        <w:spacing w:after="0" w:line="360" w:lineRule="auto"/>
        <w:ind w:left="-142" w:right="-567"/>
        <w:jc w:val="both"/>
        <w:rPr>
          <w:rFonts w:ascii="Arial" w:hAnsi="Arial" w:cs="Arial"/>
          <w:color w:val="000000"/>
          <w:lang w:eastAsia="pl-PL" w:bidi="pl-PL"/>
        </w:rPr>
      </w:pPr>
      <w:r>
        <w:rPr>
          <w:rFonts w:ascii="Arial" w:hAnsi="Arial" w:cs="Arial"/>
          <w:color w:val="000000"/>
          <w:lang w:eastAsia="pl-PL" w:bidi="pl-PL"/>
        </w:rPr>
        <w:t xml:space="preserve"> </w:t>
      </w:r>
      <w:r w:rsidR="00C069DA">
        <w:rPr>
          <w:rFonts w:ascii="Arial" w:hAnsi="Arial" w:cs="Arial"/>
          <w:color w:val="000000"/>
          <w:lang w:eastAsia="pl-PL" w:bidi="pl-PL"/>
        </w:rPr>
        <w:tab/>
      </w:r>
      <w:r w:rsidR="00C069DA">
        <w:rPr>
          <w:rFonts w:ascii="Arial" w:hAnsi="Arial" w:cs="Arial"/>
          <w:color w:val="000000"/>
          <w:lang w:eastAsia="pl-PL" w:bidi="pl-PL"/>
        </w:rPr>
        <w:tab/>
      </w:r>
      <w:r w:rsidRPr="007D0DD1">
        <w:rPr>
          <w:rFonts w:ascii="Arial" w:hAnsi="Arial" w:cs="Arial"/>
          <w:color w:val="000000"/>
          <w:lang w:eastAsia="pl-PL" w:bidi="pl-PL"/>
        </w:rPr>
        <w:t>Przedmiotowe wyjaśnienia i zmiany:</w:t>
      </w:r>
    </w:p>
    <w:p w14:paraId="3848CBFD" w14:textId="77777777" w:rsidR="00F82272" w:rsidRDefault="00F82272" w:rsidP="00791F73">
      <w:pPr>
        <w:spacing w:after="0" w:line="360" w:lineRule="auto"/>
        <w:ind w:left="-142" w:right="-567"/>
        <w:jc w:val="both"/>
        <w:rPr>
          <w:rFonts w:ascii="Arial" w:hAnsi="Arial" w:cs="Arial"/>
          <w:color w:val="000000"/>
          <w:lang w:eastAsia="pl-PL" w:bidi="pl-PL"/>
        </w:rPr>
      </w:pPr>
    </w:p>
    <w:p w14:paraId="09C39B33" w14:textId="00A3220F" w:rsidR="00791F73" w:rsidRPr="00F82272" w:rsidRDefault="00791F73" w:rsidP="00F82272">
      <w:pPr>
        <w:pStyle w:val="Akapitzlist"/>
        <w:numPr>
          <w:ilvl w:val="0"/>
          <w:numId w:val="11"/>
        </w:numPr>
        <w:spacing w:after="0" w:line="360" w:lineRule="auto"/>
        <w:ind w:left="2127" w:right="-567" w:hanging="709"/>
        <w:jc w:val="both"/>
        <w:rPr>
          <w:rFonts w:ascii="Arial" w:hAnsi="Arial" w:cs="Arial"/>
          <w:b/>
          <w:bCs/>
          <w:color w:val="000000"/>
          <w:lang w:eastAsia="pl-PL" w:bidi="pl-PL"/>
        </w:rPr>
      </w:pPr>
      <w:r w:rsidRPr="00F82272">
        <w:rPr>
          <w:rFonts w:ascii="Arial" w:hAnsi="Arial" w:cs="Arial"/>
          <w:color w:val="000000"/>
          <w:lang w:eastAsia="pl-PL" w:bidi="pl-PL"/>
        </w:rPr>
        <w:t>należy uwzględnić przy sporządzaniu oferty i załączników,</w:t>
      </w:r>
    </w:p>
    <w:p w14:paraId="3025AA9A" w14:textId="01DED3DD" w:rsidR="00791F73" w:rsidRPr="00304552" w:rsidRDefault="00D675B2" w:rsidP="00791F73">
      <w:pPr>
        <w:numPr>
          <w:ilvl w:val="0"/>
          <w:numId w:val="1"/>
        </w:numPr>
        <w:tabs>
          <w:tab w:val="clear" w:pos="720"/>
          <w:tab w:val="num" w:pos="1276"/>
        </w:tabs>
        <w:spacing w:after="0" w:line="360" w:lineRule="auto"/>
        <w:ind w:left="1418" w:right="-567" w:firstLine="0"/>
        <w:jc w:val="both"/>
        <w:rPr>
          <w:rFonts w:ascii="Arial" w:hAnsi="Arial" w:cs="Arial"/>
          <w:b/>
          <w:bCs/>
          <w:color w:val="000000"/>
          <w:lang w:eastAsia="pl-PL" w:bidi="pl-PL"/>
        </w:rPr>
      </w:pPr>
      <w:r>
        <w:rPr>
          <w:rFonts w:ascii="Arial" w:hAnsi="Arial" w:cs="Arial"/>
          <w:color w:val="000000"/>
          <w:lang w:eastAsia="pl-PL" w:bidi="pl-PL"/>
        </w:rPr>
        <w:t xml:space="preserve">nie </w:t>
      </w:r>
      <w:r w:rsidR="00791F73" w:rsidRPr="007D0DD1">
        <w:rPr>
          <w:rFonts w:ascii="Arial" w:hAnsi="Arial" w:cs="Arial"/>
          <w:color w:val="000000"/>
          <w:lang w:eastAsia="pl-PL" w:bidi="pl-PL"/>
        </w:rPr>
        <w:t>prowadzą do zmiany ogłoszenia.</w:t>
      </w:r>
    </w:p>
    <w:p w14:paraId="286F5F0B" w14:textId="29CE9D06" w:rsidR="006C53E9" w:rsidRPr="00252BA1" w:rsidRDefault="006C53E9" w:rsidP="006C53E9">
      <w:pPr>
        <w:tabs>
          <w:tab w:val="num" w:pos="1276"/>
        </w:tabs>
        <w:spacing w:after="0" w:line="360" w:lineRule="auto"/>
        <w:ind w:right="-567"/>
        <w:jc w:val="both"/>
        <w:rPr>
          <w:rFonts w:ascii="Arial" w:hAnsi="Arial" w:cs="Arial"/>
          <w:b/>
          <w:bCs/>
          <w:color w:val="000000"/>
          <w:lang w:eastAsia="pl-PL" w:bidi="pl-PL"/>
        </w:rPr>
      </w:pPr>
    </w:p>
    <w:sectPr w:rsidR="006C53E9" w:rsidRPr="00252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B083F"/>
    <w:multiLevelType w:val="hybridMultilevel"/>
    <w:tmpl w:val="7D5255C6"/>
    <w:lvl w:ilvl="0" w:tplc="4FC6DB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5E7493"/>
    <w:multiLevelType w:val="hybridMultilevel"/>
    <w:tmpl w:val="12DCF3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C336F"/>
    <w:multiLevelType w:val="hybridMultilevel"/>
    <w:tmpl w:val="4D588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D783B"/>
    <w:multiLevelType w:val="multilevel"/>
    <w:tmpl w:val="6F709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FC591F"/>
    <w:multiLevelType w:val="hybridMultilevel"/>
    <w:tmpl w:val="E0804618"/>
    <w:lvl w:ilvl="0" w:tplc="5BD44C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9E6E95"/>
    <w:multiLevelType w:val="hybridMultilevel"/>
    <w:tmpl w:val="6BD8B12E"/>
    <w:lvl w:ilvl="0" w:tplc="9DC0741E">
      <w:start w:val="1"/>
      <w:numFmt w:val="upperRoman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7EEAB1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7C184C"/>
    <w:multiLevelType w:val="multilevel"/>
    <w:tmpl w:val="8BACC0A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EC0394A"/>
    <w:multiLevelType w:val="hybridMultilevel"/>
    <w:tmpl w:val="5DBC53E6"/>
    <w:lvl w:ilvl="0" w:tplc="EF2C00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24662B"/>
    <w:multiLevelType w:val="hybridMultilevel"/>
    <w:tmpl w:val="7FBCECF0"/>
    <w:lvl w:ilvl="0" w:tplc="0415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9" w15:restartNumberingAfterBreak="0">
    <w:nsid w:val="600201B0"/>
    <w:multiLevelType w:val="multilevel"/>
    <w:tmpl w:val="0EAAED7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207798E"/>
    <w:multiLevelType w:val="hybridMultilevel"/>
    <w:tmpl w:val="D408C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FE45F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9"/>
  </w:num>
  <w:num w:numId="5">
    <w:abstractNumId w:val="0"/>
  </w:num>
  <w:num w:numId="6">
    <w:abstractNumId w:val="2"/>
  </w:num>
  <w:num w:numId="7">
    <w:abstractNumId w:val="10"/>
  </w:num>
  <w:num w:numId="8">
    <w:abstractNumId w:val="7"/>
  </w:num>
  <w:num w:numId="9">
    <w:abstractNumId w:val="4"/>
  </w:num>
  <w:num w:numId="10">
    <w:abstractNumId w:val="6"/>
  </w:num>
  <w:num w:numId="11">
    <w:abstractNumId w:val="1"/>
  </w:num>
  <w:num w:numId="12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842"/>
    <w:rsid w:val="0001143F"/>
    <w:rsid w:val="00013CDE"/>
    <w:rsid w:val="00017028"/>
    <w:rsid w:val="0002150B"/>
    <w:rsid w:val="00025504"/>
    <w:rsid w:val="000358D8"/>
    <w:rsid w:val="00040DA1"/>
    <w:rsid w:val="00061BC3"/>
    <w:rsid w:val="00085F97"/>
    <w:rsid w:val="00093D66"/>
    <w:rsid w:val="000979A5"/>
    <w:rsid w:val="000C1062"/>
    <w:rsid w:val="000C6B77"/>
    <w:rsid w:val="000D15D8"/>
    <w:rsid w:val="000E6DE9"/>
    <w:rsid w:val="000F7734"/>
    <w:rsid w:val="00113F30"/>
    <w:rsid w:val="00116BFC"/>
    <w:rsid w:val="001316AC"/>
    <w:rsid w:val="0013767E"/>
    <w:rsid w:val="001510BC"/>
    <w:rsid w:val="001655D1"/>
    <w:rsid w:val="00183A29"/>
    <w:rsid w:val="00186405"/>
    <w:rsid w:val="00186572"/>
    <w:rsid w:val="00186817"/>
    <w:rsid w:val="00187E01"/>
    <w:rsid w:val="001A2ACD"/>
    <w:rsid w:val="001B2890"/>
    <w:rsid w:val="001B53F7"/>
    <w:rsid w:val="001E13E3"/>
    <w:rsid w:val="001F6D4B"/>
    <w:rsid w:val="00202582"/>
    <w:rsid w:val="0020400D"/>
    <w:rsid w:val="0020621A"/>
    <w:rsid w:val="00212DE7"/>
    <w:rsid w:val="00220A0B"/>
    <w:rsid w:val="00236E2C"/>
    <w:rsid w:val="002523CC"/>
    <w:rsid w:val="00252BA1"/>
    <w:rsid w:val="00277E11"/>
    <w:rsid w:val="0028046E"/>
    <w:rsid w:val="0028084B"/>
    <w:rsid w:val="002839AA"/>
    <w:rsid w:val="00292FAE"/>
    <w:rsid w:val="002944FD"/>
    <w:rsid w:val="002E3504"/>
    <w:rsid w:val="002E6A14"/>
    <w:rsid w:val="002F07AD"/>
    <w:rsid w:val="00304552"/>
    <w:rsid w:val="00322C50"/>
    <w:rsid w:val="00326C43"/>
    <w:rsid w:val="00354C33"/>
    <w:rsid w:val="003578FD"/>
    <w:rsid w:val="00362845"/>
    <w:rsid w:val="00372985"/>
    <w:rsid w:val="00382DF6"/>
    <w:rsid w:val="00396D7E"/>
    <w:rsid w:val="003A125B"/>
    <w:rsid w:val="003A194B"/>
    <w:rsid w:val="003A7F3D"/>
    <w:rsid w:val="003C05B2"/>
    <w:rsid w:val="003C4695"/>
    <w:rsid w:val="003C5C73"/>
    <w:rsid w:val="003D1EB7"/>
    <w:rsid w:val="003E4743"/>
    <w:rsid w:val="003F61C9"/>
    <w:rsid w:val="004136DF"/>
    <w:rsid w:val="00413746"/>
    <w:rsid w:val="00421DEC"/>
    <w:rsid w:val="00425771"/>
    <w:rsid w:val="00426AD1"/>
    <w:rsid w:val="004373ED"/>
    <w:rsid w:val="00442587"/>
    <w:rsid w:val="00450839"/>
    <w:rsid w:val="00454439"/>
    <w:rsid w:val="004608DA"/>
    <w:rsid w:val="004655C6"/>
    <w:rsid w:val="0047131C"/>
    <w:rsid w:val="004A212C"/>
    <w:rsid w:val="004A6383"/>
    <w:rsid w:val="004A6A14"/>
    <w:rsid w:val="004B6AC5"/>
    <w:rsid w:val="004B76D2"/>
    <w:rsid w:val="004D26FB"/>
    <w:rsid w:val="004D47B4"/>
    <w:rsid w:val="004D51B2"/>
    <w:rsid w:val="004D62E7"/>
    <w:rsid w:val="004D751A"/>
    <w:rsid w:val="004D7CA6"/>
    <w:rsid w:val="004E5979"/>
    <w:rsid w:val="004E7267"/>
    <w:rsid w:val="00502E8F"/>
    <w:rsid w:val="005062BB"/>
    <w:rsid w:val="005073BC"/>
    <w:rsid w:val="00507E96"/>
    <w:rsid w:val="005234BA"/>
    <w:rsid w:val="0054122E"/>
    <w:rsid w:val="00560C96"/>
    <w:rsid w:val="00562AE4"/>
    <w:rsid w:val="00564E35"/>
    <w:rsid w:val="00574C15"/>
    <w:rsid w:val="00575DA3"/>
    <w:rsid w:val="00577A2B"/>
    <w:rsid w:val="005842B4"/>
    <w:rsid w:val="0058484D"/>
    <w:rsid w:val="00587B3D"/>
    <w:rsid w:val="005A6387"/>
    <w:rsid w:val="005D6A7E"/>
    <w:rsid w:val="005E0E39"/>
    <w:rsid w:val="005E4951"/>
    <w:rsid w:val="005E4D4B"/>
    <w:rsid w:val="005E62DE"/>
    <w:rsid w:val="005F00A7"/>
    <w:rsid w:val="005F723B"/>
    <w:rsid w:val="005F7C69"/>
    <w:rsid w:val="00602FF5"/>
    <w:rsid w:val="00606C93"/>
    <w:rsid w:val="006248FE"/>
    <w:rsid w:val="00625B68"/>
    <w:rsid w:val="00631A1F"/>
    <w:rsid w:val="006324F3"/>
    <w:rsid w:val="00650E16"/>
    <w:rsid w:val="0065721C"/>
    <w:rsid w:val="006713F1"/>
    <w:rsid w:val="00673D94"/>
    <w:rsid w:val="00674918"/>
    <w:rsid w:val="0069127B"/>
    <w:rsid w:val="006A13AE"/>
    <w:rsid w:val="006C21A9"/>
    <w:rsid w:val="006C53E9"/>
    <w:rsid w:val="006E3867"/>
    <w:rsid w:val="006E6575"/>
    <w:rsid w:val="006F6A36"/>
    <w:rsid w:val="007109ED"/>
    <w:rsid w:val="007137BF"/>
    <w:rsid w:val="0075271B"/>
    <w:rsid w:val="00757F34"/>
    <w:rsid w:val="007618B0"/>
    <w:rsid w:val="00765A52"/>
    <w:rsid w:val="007707D5"/>
    <w:rsid w:val="007723C6"/>
    <w:rsid w:val="0078246B"/>
    <w:rsid w:val="007830CC"/>
    <w:rsid w:val="00786CAC"/>
    <w:rsid w:val="00791F73"/>
    <w:rsid w:val="007950D6"/>
    <w:rsid w:val="007A385A"/>
    <w:rsid w:val="007B3FA8"/>
    <w:rsid w:val="007B7711"/>
    <w:rsid w:val="007C3296"/>
    <w:rsid w:val="007F14D6"/>
    <w:rsid w:val="00832DA2"/>
    <w:rsid w:val="00832E11"/>
    <w:rsid w:val="0086414C"/>
    <w:rsid w:val="00874560"/>
    <w:rsid w:val="00882504"/>
    <w:rsid w:val="00893462"/>
    <w:rsid w:val="00894673"/>
    <w:rsid w:val="008A2A26"/>
    <w:rsid w:val="008A70AD"/>
    <w:rsid w:val="008B4816"/>
    <w:rsid w:val="008C47E7"/>
    <w:rsid w:val="008C4851"/>
    <w:rsid w:val="008C5E05"/>
    <w:rsid w:val="008D35C5"/>
    <w:rsid w:val="008D7474"/>
    <w:rsid w:val="008E2C06"/>
    <w:rsid w:val="00924EE9"/>
    <w:rsid w:val="0094127C"/>
    <w:rsid w:val="009474F3"/>
    <w:rsid w:val="00967600"/>
    <w:rsid w:val="009706E6"/>
    <w:rsid w:val="00976674"/>
    <w:rsid w:val="00986B17"/>
    <w:rsid w:val="009A0476"/>
    <w:rsid w:val="009B3710"/>
    <w:rsid w:val="009B646D"/>
    <w:rsid w:val="009D6631"/>
    <w:rsid w:val="009D7EEB"/>
    <w:rsid w:val="009E0505"/>
    <w:rsid w:val="00A00A0A"/>
    <w:rsid w:val="00A14401"/>
    <w:rsid w:val="00A27B62"/>
    <w:rsid w:val="00A30D7A"/>
    <w:rsid w:val="00A45F39"/>
    <w:rsid w:val="00A500C4"/>
    <w:rsid w:val="00A50444"/>
    <w:rsid w:val="00A603E2"/>
    <w:rsid w:val="00A62213"/>
    <w:rsid w:val="00A722BF"/>
    <w:rsid w:val="00A755F4"/>
    <w:rsid w:val="00A92A5B"/>
    <w:rsid w:val="00A952B4"/>
    <w:rsid w:val="00A95567"/>
    <w:rsid w:val="00AA2814"/>
    <w:rsid w:val="00AA72C1"/>
    <w:rsid w:val="00AC025E"/>
    <w:rsid w:val="00AD107D"/>
    <w:rsid w:val="00AE2145"/>
    <w:rsid w:val="00B16561"/>
    <w:rsid w:val="00B35583"/>
    <w:rsid w:val="00B40503"/>
    <w:rsid w:val="00B40A0C"/>
    <w:rsid w:val="00B47E67"/>
    <w:rsid w:val="00B83EDD"/>
    <w:rsid w:val="00B85D10"/>
    <w:rsid w:val="00BB69C8"/>
    <w:rsid w:val="00BB7739"/>
    <w:rsid w:val="00BD005E"/>
    <w:rsid w:val="00BD62A3"/>
    <w:rsid w:val="00BE3F05"/>
    <w:rsid w:val="00C03BA6"/>
    <w:rsid w:val="00C05240"/>
    <w:rsid w:val="00C069DA"/>
    <w:rsid w:val="00C139E5"/>
    <w:rsid w:val="00C20338"/>
    <w:rsid w:val="00C22347"/>
    <w:rsid w:val="00C249F0"/>
    <w:rsid w:val="00C2511B"/>
    <w:rsid w:val="00C26BE4"/>
    <w:rsid w:val="00C41470"/>
    <w:rsid w:val="00C50C67"/>
    <w:rsid w:val="00C60286"/>
    <w:rsid w:val="00C6260D"/>
    <w:rsid w:val="00C919D4"/>
    <w:rsid w:val="00C94F11"/>
    <w:rsid w:val="00C95BD8"/>
    <w:rsid w:val="00C96E4E"/>
    <w:rsid w:val="00CA2F98"/>
    <w:rsid w:val="00CA54EE"/>
    <w:rsid w:val="00CC2602"/>
    <w:rsid w:val="00CC7BC2"/>
    <w:rsid w:val="00CD5780"/>
    <w:rsid w:val="00CD68D3"/>
    <w:rsid w:val="00CE2A7A"/>
    <w:rsid w:val="00CF1759"/>
    <w:rsid w:val="00D04546"/>
    <w:rsid w:val="00D066BE"/>
    <w:rsid w:val="00D10F4E"/>
    <w:rsid w:val="00D118CD"/>
    <w:rsid w:val="00D421B7"/>
    <w:rsid w:val="00D6758A"/>
    <w:rsid w:val="00D675B2"/>
    <w:rsid w:val="00D706BA"/>
    <w:rsid w:val="00D71BDA"/>
    <w:rsid w:val="00D817C3"/>
    <w:rsid w:val="00D9743C"/>
    <w:rsid w:val="00DB0ACD"/>
    <w:rsid w:val="00DD4FC5"/>
    <w:rsid w:val="00DD5761"/>
    <w:rsid w:val="00DD5D3E"/>
    <w:rsid w:val="00DE002A"/>
    <w:rsid w:val="00DE0867"/>
    <w:rsid w:val="00DF5E9A"/>
    <w:rsid w:val="00E02B13"/>
    <w:rsid w:val="00E03589"/>
    <w:rsid w:val="00E26567"/>
    <w:rsid w:val="00E44EC2"/>
    <w:rsid w:val="00E56486"/>
    <w:rsid w:val="00E74842"/>
    <w:rsid w:val="00E760D3"/>
    <w:rsid w:val="00E811D3"/>
    <w:rsid w:val="00E83E68"/>
    <w:rsid w:val="00E93F2D"/>
    <w:rsid w:val="00E94708"/>
    <w:rsid w:val="00EC11CB"/>
    <w:rsid w:val="00EC24CF"/>
    <w:rsid w:val="00EE2324"/>
    <w:rsid w:val="00EF7454"/>
    <w:rsid w:val="00F05C40"/>
    <w:rsid w:val="00F11F9E"/>
    <w:rsid w:val="00F140F4"/>
    <w:rsid w:val="00F201DB"/>
    <w:rsid w:val="00F224DB"/>
    <w:rsid w:val="00F32A0A"/>
    <w:rsid w:val="00F340D1"/>
    <w:rsid w:val="00F50CEC"/>
    <w:rsid w:val="00F5742C"/>
    <w:rsid w:val="00F634D6"/>
    <w:rsid w:val="00F65707"/>
    <w:rsid w:val="00F82272"/>
    <w:rsid w:val="00F83BEC"/>
    <w:rsid w:val="00F8414C"/>
    <w:rsid w:val="00F86422"/>
    <w:rsid w:val="00F87289"/>
    <w:rsid w:val="00FA048B"/>
    <w:rsid w:val="00FB63AB"/>
    <w:rsid w:val="00FC572A"/>
    <w:rsid w:val="00FC66C9"/>
    <w:rsid w:val="00FC67F9"/>
    <w:rsid w:val="00FD5DB2"/>
    <w:rsid w:val="00FE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70524"/>
  <w15:chartTrackingRefBased/>
  <w15:docId w15:val="{FE03D53A-464E-4B24-AFE8-409AFAFDF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6BE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748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4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560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aliases w:val="CW_Lista,Normal,Akapit z listą3,Akapit z listą31,Wypunktowanie,List Paragraph,Normal2,L1,Numerowanie,Adresat stanowisko,sw tekst,Preambuła,normalny tekst,Podsis rysunku,Akapit z listą numerowaną,2 heading,A_wyliczenie,K-P_odwolanie"/>
    <w:basedOn w:val="Normalny"/>
    <w:link w:val="AkapitzlistZnak"/>
    <w:uiPriority w:val="34"/>
    <w:qFormat/>
    <w:rsid w:val="00354C33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aliases w:val="CW_Lista Znak,Normal Znak,Akapit z listą3 Znak,Akapit z listą31 Znak,Wypunktowanie Znak,List Paragraph Znak,Normal2 Znak,L1 Znak,Numerowanie Znak,Adresat stanowisko Znak,sw tekst Znak,Preambuła Znak,normalny tekst Znak,2 heading Znak"/>
    <w:link w:val="Akapitzlist"/>
    <w:uiPriority w:val="34"/>
    <w:rsid w:val="00354C33"/>
  </w:style>
  <w:style w:type="paragraph" w:styleId="Tekstpodstawowy">
    <w:name w:val="Body Text"/>
    <w:basedOn w:val="Normalny"/>
    <w:link w:val="TekstpodstawowyZnak"/>
    <w:uiPriority w:val="99"/>
    <w:unhideWhenUsed/>
    <w:rsid w:val="007618B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618B0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D35C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rsid w:val="00F224DB"/>
    <w:pPr>
      <w:overflowPunct w:val="0"/>
      <w:autoSpaceDE w:val="0"/>
      <w:autoSpaceDN w:val="0"/>
      <w:adjustRightInd w:val="0"/>
      <w:spacing w:line="252" w:lineRule="auto"/>
      <w:ind w:left="360" w:hanging="360"/>
      <w:jc w:val="both"/>
    </w:pPr>
    <w:rPr>
      <w:rFonts w:ascii="Arial" w:eastAsia="Times New Roman" w:hAnsi="Arial"/>
      <w:color w:val="00000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FC67F9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8484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8484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C3771-78A1-47DD-80AF-EC407B647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Świnoujście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Poronis Anna</dc:creator>
  <cp:keywords/>
  <dc:description/>
  <cp:lastModifiedBy>Kaczmarek Monika</cp:lastModifiedBy>
  <cp:revision>181</cp:revision>
  <cp:lastPrinted>2024-10-29T11:20:00Z</cp:lastPrinted>
  <dcterms:created xsi:type="dcterms:W3CDTF">2023-05-24T12:52:00Z</dcterms:created>
  <dcterms:modified xsi:type="dcterms:W3CDTF">2024-10-29T11:22:00Z</dcterms:modified>
</cp:coreProperties>
</file>