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4881" w14:textId="77777777" w:rsidR="00BE6F9E" w:rsidRDefault="00BE6F9E" w:rsidP="00BE6F9E">
      <w:pPr>
        <w:jc w:val="right"/>
        <w:rPr>
          <w:rFonts w:ascii="Arial" w:hAnsi="Arial" w:cs="Arial"/>
          <w:bCs/>
          <w:sz w:val="20"/>
          <w:szCs w:val="20"/>
        </w:rPr>
      </w:pPr>
      <w:r w:rsidRPr="00BE6F9E">
        <w:rPr>
          <w:rFonts w:ascii="Arial" w:hAnsi="Arial" w:cs="Arial"/>
          <w:bCs/>
          <w:sz w:val="20"/>
          <w:szCs w:val="20"/>
        </w:rPr>
        <w:t>Załącznik nr 6 do SWZ</w:t>
      </w:r>
    </w:p>
    <w:p w14:paraId="23AA4E2A" w14:textId="77777777" w:rsidR="00BE6F9E" w:rsidRPr="00BE6F9E" w:rsidRDefault="00BE6F9E" w:rsidP="00BE6F9E">
      <w:pPr>
        <w:rPr>
          <w:rFonts w:ascii="Arial" w:hAnsi="Arial" w:cs="Arial"/>
          <w:bCs/>
          <w:sz w:val="20"/>
          <w:szCs w:val="20"/>
        </w:rPr>
      </w:pPr>
      <w:r w:rsidRPr="00BE6F9E">
        <w:rPr>
          <w:rFonts w:ascii="Arial" w:hAnsi="Arial" w:cs="Arial"/>
          <w:bCs/>
          <w:sz w:val="20"/>
          <w:szCs w:val="20"/>
        </w:rPr>
        <w:t>…………………………………………………….</w:t>
      </w:r>
    </w:p>
    <w:p w14:paraId="578557CE" w14:textId="77777777" w:rsidR="00BE6F9E" w:rsidRPr="00BE6F9E" w:rsidRDefault="00BE6F9E" w:rsidP="00BE6F9E">
      <w:pPr>
        <w:rPr>
          <w:rFonts w:ascii="Arial" w:hAnsi="Arial" w:cs="Arial"/>
          <w:bCs/>
          <w:sz w:val="20"/>
          <w:szCs w:val="20"/>
        </w:rPr>
      </w:pPr>
      <w:r w:rsidRPr="00BE6F9E">
        <w:rPr>
          <w:rFonts w:ascii="Arial" w:hAnsi="Arial" w:cs="Arial"/>
          <w:bCs/>
          <w:sz w:val="20"/>
          <w:szCs w:val="20"/>
        </w:rPr>
        <w:t>…………………………………………………….</w:t>
      </w:r>
    </w:p>
    <w:p w14:paraId="31865CAB" w14:textId="77777777" w:rsidR="00BE6F9E" w:rsidRPr="00BE6F9E" w:rsidRDefault="00BE6F9E" w:rsidP="00BE6F9E">
      <w:pPr>
        <w:rPr>
          <w:rFonts w:ascii="Arial" w:hAnsi="Arial" w:cs="Arial"/>
          <w:bCs/>
          <w:sz w:val="20"/>
          <w:szCs w:val="20"/>
        </w:rPr>
      </w:pPr>
      <w:r w:rsidRPr="00BE6F9E">
        <w:rPr>
          <w:rFonts w:ascii="Arial" w:hAnsi="Arial" w:cs="Arial"/>
          <w:bCs/>
          <w:sz w:val="20"/>
          <w:szCs w:val="20"/>
        </w:rPr>
        <w:t>Nazwa i adres Wykonawcy</w:t>
      </w:r>
    </w:p>
    <w:p w14:paraId="0A9DD601" w14:textId="77777777" w:rsidR="00123EDC" w:rsidRPr="00D3752C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D3752C">
        <w:rPr>
          <w:rFonts w:ascii="Arial" w:hAnsi="Arial" w:cs="Arial"/>
          <w:b w:val="0"/>
          <w:sz w:val="20"/>
          <w:szCs w:val="20"/>
        </w:rPr>
        <w:t>....................., dnia .............................. r.</w:t>
      </w:r>
    </w:p>
    <w:p w14:paraId="64279B95" w14:textId="77777777" w:rsidR="00123EDC" w:rsidRPr="00D3752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5E889E4F" w14:textId="77777777" w:rsidR="00123EDC" w:rsidRPr="00D3752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  <w:i w:val="0"/>
          <w:iCs w:val="0"/>
        </w:rPr>
      </w:pPr>
      <w:r w:rsidRPr="00D3752C">
        <w:rPr>
          <w:rFonts w:ascii="Arial" w:hAnsi="Arial" w:cs="Arial"/>
          <w:i w:val="0"/>
          <w:iCs w:val="0"/>
        </w:rPr>
        <w:t>Znak sprawy</w:t>
      </w:r>
      <w:r w:rsidR="00123EDC" w:rsidRPr="00D3752C">
        <w:rPr>
          <w:rFonts w:ascii="Arial" w:hAnsi="Arial" w:cs="Arial"/>
          <w:i w:val="0"/>
          <w:iCs w:val="0"/>
        </w:rPr>
        <w:t xml:space="preserve">: </w:t>
      </w:r>
      <w:r w:rsidRPr="00D3752C">
        <w:rPr>
          <w:rFonts w:ascii="Arial" w:hAnsi="Arial" w:cs="Arial"/>
          <w:i w:val="0"/>
          <w:iCs w:val="0"/>
          <w:color w:val="auto"/>
        </w:rPr>
        <w:t>ZP</w:t>
      </w:r>
      <w:r w:rsidR="00D3752C" w:rsidRPr="00D3752C">
        <w:rPr>
          <w:rFonts w:ascii="Arial" w:hAnsi="Arial" w:cs="Arial"/>
          <w:i w:val="0"/>
          <w:iCs w:val="0"/>
          <w:color w:val="auto"/>
        </w:rPr>
        <w:t>/3/</w:t>
      </w:r>
      <w:r w:rsidR="00BE6F9E">
        <w:rPr>
          <w:rFonts w:ascii="Arial" w:hAnsi="Arial" w:cs="Arial"/>
          <w:i w:val="0"/>
          <w:iCs w:val="0"/>
          <w:color w:val="auto"/>
        </w:rPr>
        <w:t>20</w:t>
      </w:r>
      <w:r w:rsidR="00D3752C" w:rsidRPr="00D3752C">
        <w:rPr>
          <w:rFonts w:ascii="Arial" w:hAnsi="Arial" w:cs="Arial"/>
          <w:i w:val="0"/>
          <w:iCs w:val="0"/>
          <w:color w:val="auto"/>
        </w:rPr>
        <w:t>/202</w:t>
      </w:r>
      <w:r w:rsidR="00BE6F9E">
        <w:rPr>
          <w:rFonts w:ascii="Arial" w:hAnsi="Arial" w:cs="Arial"/>
          <w:i w:val="0"/>
          <w:iCs w:val="0"/>
          <w:color w:val="auto"/>
        </w:rPr>
        <w:t>3</w:t>
      </w:r>
    </w:p>
    <w:p w14:paraId="3A2E2E37" w14:textId="77777777" w:rsidR="00123EDC" w:rsidRPr="00D3752C" w:rsidRDefault="00123EDC" w:rsidP="00123ED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8AFD4F1" w14:textId="77777777" w:rsidR="00123EDC" w:rsidRPr="00D3752C" w:rsidRDefault="00123EDC" w:rsidP="00123E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C88D6AD" w14:textId="77777777" w:rsidR="00123EDC" w:rsidRPr="00D3752C" w:rsidRDefault="00123EDC" w:rsidP="00123E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3752C">
        <w:rPr>
          <w:rFonts w:ascii="Arial" w:hAnsi="Arial" w:cs="Arial"/>
          <w:b/>
          <w:sz w:val="20"/>
          <w:szCs w:val="20"/>
        </w:rPr>
        <w:t>Informacja o przynależności lub braku przynależności Wykonawcy</w:t>
      </w:r>
    </w:p>
    <w:p w14:paraId="18A07C5F" w14:textId="77777777" w:rsidR="00123EDC" w:rsidRPr="00D3752C" w:rsidRDefault="00123EDC" w:rsidP="00123E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3752C">
        <w:rPr>
          <w:rFonts w:ascii="Arial" w:hAnsi="Arial" w:cs="Arial"/>
          <w:b/>
          <w:sz w:val="20"/>
          <w:szCs w:val="20"/>
        </w:rPr>
        <w:t>do tej samej  grupy kapitałowej</w:t>
      </w:r>
    </w:p>
    <w:p w14:paraId="5FD013F7" w14:textId="77777777" w:rsidR="00123EDC" w:rsidRPr="00D3752C" w:rsidRDefault="00613351" w:rsidP="00123E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3752C">
        <w:rPr>
          <w:rFonts w:ascii="Arial" w:hAnsi="Arial" w:cs="Arial"/>
          <w:b/>
          <w:sz w:val="20"/>
          <w:szCs w:val="20"/>
        </w:rPr>
        <w:t>w rozumieniu ustawy z dnia 16 lutego 2007 r. o ochronie konkurencji i konsumentów</w:t>
      </w:r>
    </w:p>
    <w:p w14:paraId="4C9AC133" w14:textId="77777777" w:rsidR="00123EDC" w:rsidRPr="00D3752C" w:rsidRDefault="00123EDC" w:rsidP="00123EDC">
      <w:pPr>
        <w:spacing w:after="0"/>
        <w:rPr>
          <w:rFonts w:ascii="Arial" w:hAnsi="Arial" w:cs="Arial"/>
          <w:b/>
          <w:sz w:val="20"/>
          <w:szCs w:val="20"/>
        </w:rPr>
      </w:pPr>
    </w:p>
    <w:p w14:paraId="67F28C87" w14:textId="77777777" w:rsidR="00D3752C" w:rsidRPr="00D3752C" w:rsidRDefault="00123EDC" w:rsidP="00D3752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3752C"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 w:rsidRPr="00D3752C">
        <w:rPr>
          <w:rFonts w:ascii="Arial" w:hAnsi="Arial" w:cs="Arial"/>
          <w:sz w:val="20"/>
          <w:szCs w:val="20"/>
        </w:rPr>
        <w:t>ego</w:t>
      </w:r>
      <w:r w:rsidRPr="00D3752C">
        <w:rPr>
          <w:rFonts w:ascii="Arial" w:hAnsi="Arial" w:cs="Arial"/>
          <w:sz w:val="20"/>
          <w:szCs w:val="20"/>
        </w:rPr>
        <w:t xml:space="preserve"> w trybie</w:t>
      </w:r>
      <w:r w:rsidR="006D3938" w:rsidRPr="00D3752C">
        <w:rPr>
          <w:rFonts w:ascii="Arial" w:hAnsi="Arial" w:cs="Arial"/>
          <w:sz w:val="20"/>
          <w:szCs w:val="20"/>
        </w:rPr>
        <w:t xml:space="preserve"> </w:t>
      </w:r>
      <w:r w:rsidR="004B4588" w:rsidRPr="00D3752C">
        <w:rPr>
          <w:rFonts w:ascii="Arial" w:hAnsi="Arial" w:cs="Arial"/>
          <w:sz w:val="20"/>
          <w:szCs w:val="20"/>
        </w:rPr>
        <w:t>przetargu nieograniczonego</w:t>
      </w:r>
      <w:r w:rsidRPr="00D3752C">
        <w:rPr>
          <w:rFonts w:ascii="Arial" w:hAnsi="Arial" w:cs="Arial"/>
          <w:sz w:val="20"/>
          <w:szCs w:val="20"/>
        </w:rPr>
        <w:t xml:space="preserve"> </w:t>
      </w:r>
      <w:r w:rsidR="00613351" w:rsidRPr="00D3752C">
        <w:rPr>
          <w:rFonts w:ascii="Arial" w:hAnsi="Arial" w:cs="Arial"/>
          <w:sz w:val="20"/>
          <w:szCs w:val="20"/>
        </w:rPr>
        <w:t>pn</w:t>
      </w:r>
      <w:r w:rsidRPr="00D3752C">
        <w:rPr>
          <w:rFonts w:ascii="Arial" w:hAnsi="Arial" w:cs="Arial"/>
          <w:sz w:val="20"/>
          <w:szCs w:val="20"/>
        </w:rPr>
        <w:t xml:space="preserve">: </w:t>
      </w:r>
      <w:r w:rsidR="00D3752C" w:rsidRPr="00BE6F9E">
        <w:rPr>
          <w:rFonts w:ascii="Arial" w:hAnsi="Arial" w:cs="Arial"/>
          <w:b/>
          <w:bCs/>
          <w:sz w:val="20"/>
          <w:szCs w:val="20"/>
        </w:rPr>
        <w:t>,,</w:t>
      </w:r>
      <w:r w:rsidR="00BE6F9E" w:rsidRPr="00BE6F9E">
        <w:rPr>
          <w:rFonts w:ascii="Arial" w:hAnsi="Arial" w:cs="Arial"/>
          <w:b/>
          <w:bCs/>
          <w:sz w:val="20"/>
          <w:szCs w:val="20"/>
        </w:rPr>
        <w:t>Odbiór, transport i zagospodarowanie odpadów komunalnych od właścicieli nieruchomości zamieszkałych na terenie gminy Szemud od 1 stycznia 2024 do 30 czerwca 2025 (18 m-cy)</w:t>
      </w:r>
      <w:r w:rsidR="00D3752C" w:rsidRPr="00BE6F9E">
        <w:rPr>
          <w:rFonts w:ascii="Arial" w:hAnsi="Arial" w:cs="Arial"/>
          <w:b/>
          <w:bCs/>
          <w:sz w:val="20"/>
          <w:szCs w:val="20"/>
        </w:rPr>
        <w:t>”</w:t>
      </w:r>
    </w:p>
    <w:p w14:paraId="5F06106D" w14:textId="77777777" w:rsidR="00123EDC" w:rsidRPr="00D3752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3752C">
        <w:rPr>
          <w:rFonts w:ascii="Arial" w:hAnsi="Arial" w:cs="Arial"/>
          <w:sz w:val="20"/>
          <w:szCs w:val="20"/>
        </w:rPr>
        <w:t>informuj</w:t>
      </w:r>
      <w:r w:rsidR="006D3938" w:rsidRPr="00D3752C">
        <w:rPr>
          <w:rFonts w:ascii="Arial" w:hAnsi="Arial" w:cs="Arial"/>
          <w:sz w:val="20"/>
          <w:szCs w:val="20"/>
        </w:rPr>
        <w:t>ę</w:t>
      </w:r>
      <w:r w:rsidRPr="00D3752C">
        <w:rPr>
          <w:rFonts w:ascii="Arial" w:hAnsi="Arial" w:cs="Arial"/>
          <w:sz w:val="20"/>
          <w:szCs w:val="20"/>
        </w:rPr>
        <w:t>, że:*</w:t>
      </w:r>
    </w:p>
    <w:p w14:paraId="06B10955" w14:textId="77777777" w:rsidR="007B38B6" w:rsidRPr="00D3752C" w:rsidRDefault="00B05D44" w:rsidP="004B4588">
      <w:pPr>
        <w:tabs>
          <w:tab w:val="left" w:pos="851"/>
        </w:tabs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D3752C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4B4588" w:rsidRPr="00D3752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Pr="00D3752C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4B4588" w:rsidRPr="00D3752C">
        <w:rPr>
          <w:rFonts w:ascii="Arial" w:hAnsi="Arial" w:cs="Arial"/>
          <w:b/>
          <w:sz w:val="28"/>
          <w:szCs w:val="28"/>
        </w:rPr>
        <w:tab/>
      </w:r>
      <w:r w:rsidR="007B38B6" w:rsidRPr="00D3752C">
        <w:rPr>
          <w:rFonts w:ascii="Arial" w:hAnsi="Arial" w:cs="Arial"/>
          <w:sz w:val="20"/>
          <w:szCs w:val="20"/>
        </w:rPr>
        <w:t>nie należ</w:t>
      </w:r>
      <w:r w:rsidR="00290451" w:rsidRPr="00D3752C">
        <w:rPr>
          <w:rFonts w:ascii="Arial" w:hAnsi="Arial" w:cs="Arial"/>
          <w:sz w:val="20"/>
          <w:szCs w:val="20"/>
        </w:rPr>
        <w:t>ę</w:t>
      </w:r>
      <w:r w:rsidR="007B38B6" w:rsidRPr="00D3752C">
        <w:rPr>
          <w:rFonts w:ascii="Arial" w:hAnsi="Arial" w:cs="Arial"/>
          <w:sz w:val="20"/>
          <w:szCs w:val="20"/>
        </w:rPr>
        <w:t xml:space="preserve"> do grupy kapitałowej</w:t>
      </w:r>
    </w:p>
    <w:p w14:paraId="50BFAC4A" w14:textId="77777777" w:rsidR="00123EDC" w:rsidRPr="00D3752C" w:rsidRDefault="00B05D44" w:rsidP="004B4588">
      <w:p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D3752C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B4588" w:rsidRPr="00D3752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Pr="00D3752C">
        <w:rPr>
          <w:rFonts w:ascii="Arial" w:hAnsi="Arial" w:cs="Arial"/>
          <w:b/>
          <w:sz w:val="24"/>
          <w:szCs w:val="24"/>
        </w:rPr>
        <w:fldChar w:fldCharType="end"/>
      </w:r>
      <w:r w:rsidR="004B4588" w:rsidRPr="00D3752C">
        <w:rPr>
          <w:rFonts w:ascii="Arial" w:hAnsi="Arial" w:cs="Arial"/>
          <w:b/>
          <w:sz w:val="28"/>
          <w:szCs w:val="28"/>
        </w:rPr>
        <w:tab/>
      </w:r>
      <w:r w:rsidR="00290451" w:rsidRPr="00D3752C">
        <w:rPr>
          <w:rFonts w:ascii="Arial" w:hAnsi="Arial" w:cs="Arial"/>
          <w:sz w:val="20"/>
          <w:szCs w:val="20"/>
        </w:rPr>
        <w:t>nie należę</w:t>
      </w:r>
      <w:r w:rsidR="00123EDC" w:rsidRPr="00D3752C">
        <w:rPr>
          <w:rFonts w:ascii="Arial" w:hAnsi="Arial" w:cs="Arial"/>
          <w:sz w:val="20"/>
          <w:szCs w:val="20"/>
        </w:rPr>
        <w:t xml:space="preserve"> do tej samej  grupy kapitałowej z wykonawcami, którzy złożyli oferty </w:t>
      </w:r>
      <w:r w:rsidR="006D3938" w:rsidRPr="00D3752C">
        <w:rPr>
          <w:rFonts w:ascii="Arial" w:hAnsi="Arial" w:cs="Arial"/>
          <w:sz w:val="20"/>
          <w:szCs w:val="20"/>
        </w:rPr>
        <w:br/>
      </w:r>
      <w:r w:rsidR="00123EDC" w:rsidRPr="00D3752C">
        <w:rPr>
          <w:rFonts w:ascii="Arial" w:hAnsi="Arial" w:cs="Arial"/>
          <w:sz w:val="20"/>
          <w:szCs w:val="20"/>
        </w:rPr>
        <w:t>w przedmiotowym postępowaniu</w:t>
      </w:r>
    </w:p>
    <w:p w14:paraId="64416561" w14:textId="77777777" w:rsidR="00123EDC" w:rsidRPr="00D3752C" w:rsidRDefault="00B05D44" w:rsidP="004B4588">
      <w:p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D3752C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B4588" w:rsidRPr="00D3752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Pr="00D3752C">
        <w:rPr>
          <w:rFonts w:ascii="Arial" w:hAnsi="Arial" w:cs="Arial"/>
          <w:b/>
          <w:sz w:val="24"/>
          <w:szCs w:val="24"/>
        </w:rPr>
        <w:fldChar w:fldCharType="end"/>
      </w:r>
      <w:r w:rsidR="004B4588" w:rsidRPr="00D3752C">
        <w:rPr>
          <w:rFonts w:ascii="Arial" w:hAnsi="Arial" w:cs="Arial"/>
          <w:b/>
          <w:sz w:val="28"/>
          <w:szCs w:val="28"/>
        </w:rPr>
        <w:tab/>
      </w:r>
      <w:r w:rsidR="00290451" w:rsidRPr="00D3752C">
        <w:rPr>
          <w:rFonts w:ascii="Arial" w:hAnsi="Arial" w:cs="Arial"/>
          <w:sz w:val="20"/>
          <w:szCs w:val="20"/>
        </w:rPr>
        <w:t>należę</w:t>
      </w:r>
      <w:r w:rsidR="00123EDC" w:rsidRPr="00D3752C">
        <w:rPr>
          <w:rFonts w:ascii="Arial" w:hAnsi="Arial" w:cs="Arial"/>
          <w:sz w:val="20"/>
          <w:szCs w:val="20"/>
        </w:rPr>
        <w:t xml:space="preserve"> do tej samej grupy kapitałowej z wykonawcą, który złożył ofertę w niniejszym postępowaniu</w:t>
      </w:r>
    </w:p>
    <w:p w14:paraId="3BDB138E" w14:textId="77777777" w:rsidR="00123EDC" w:rsidRPr="00D3752C" w:rsidRDefault="00123EDC" w:rsidP="00123EDC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E89F5D7" w14:textId="77777777" w:rsidR="00123EDC" w:rsidRPr="00D3752C" w:rsidRDefault="00123EDC" w:rsidP="006133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3752C">
        <w:rPr>
          <w:rFonts w:ascii="Arial" w:hAnsi="Arial" w:cs="Arial"/>
          <w:sz w:val="20"/>
          <w:szCs w:val="20"/>
        </w:rPr>
        <w:t xml:space="preserve">Lista wykonawców należących do tej samej grupy kapitałowej, którzy złożyli odrębne oferty </w:t>
      </w:r>
      <w:r w:rsidR="00613351" w:rsidRPr="00D3752C">
        <w:rPr>
          <w:rFonts w:ascii="Arial" w:hAnsi="Arial" w:cs="Arial"/>
          <w:sz w:val="20"/>
          <w:szCs w:val="20"/>
        </w:rPr>
        <w:br/>
      </w:r>
      <w:r w:rsidRPr="00D3752C">
        <w:rPr>
          <w:rFonts w:ascii="Arial" w:hAnsi="Arial" w:cs="Arial"/>
          <w:sz w:val="20"/>
          <w:szCs w:val="20"/>
        </w:rPr>
        <w:t>w</w:t>
      </w:r>
      <w:r w:rsidR="00613351" w:rsidRPr="00D3752C">
        <w:rPr>
          <w:rFonts w:ascii="Arial" w:hAnsi="Arial" w:cs="Arial"/>
          <w:sz w:val="20"/>
          <w:szCs w:val="20"/>
        </w:rPr>
        <w:t xml:space="preserve"> </w:t>
      </w:r>
      <w:r w:rsidRPr="00D3752C">
        <w:rPr>
          <w:rFonts w:ascii="Arial" w:hAnsi="Arial" w:cs="Arial"/>
          <w:sz w:val="20"/>
          <w:szCs w:val="20"/>
        </w:rPr>
        <w:t>niniejszym postępowaniu (nazwa i adres)**</w:t>
      </w:r>
    </w:p>
    <w:p w14:paraId="6DA92F57" w14:textId="77777777" w:rsidR="00123EDC" w:rsidRPr="00D3752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sz w:val="20"/>
          <w:szCs w:val="20"/>
        </w:rPr>
      </w:pPr>
      <w:r w:rsidRPr="00D375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0E8A0E93" w14:textId="77777777" w:rsidR="00123EDC" w:rsidRPr="00D3752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sz w:val="20"/>
          <w:szCs w:val="20"/>
        </w:rPr>
      </w:pPr>
      <w:r w:rsidRPr="00D375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615DDB84" w14:textId="77777777" w:rsidR="00123EDC" w:rsidRPr="00D3752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sz w:val="20"/>
          <w:szCs w:val="20"/>
        </w:rPr>
      </w:pPr>
      <w:r w:rsidRPr="00D375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68BB470B" w14:textId="77777777" w:rsidR="00123EDC" w:rsidRPr="00D3752C" w:rsidRDefault="00123EDC" w:rsidP="00123EDC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D3752C">
        <w:rPr>
          <w:rFonts w:ascii="Arial" w:hAnsi="Arial" w:cs="Arial"/>
          <w:sz w:val="20"/>
          <w:szCs w:val="20"/>
        </w:rPr>
        <w:t>(…)</w:t>
      </w:r>
    </w:p>
    <w:p w14:paraId="73A16701" w14:textId="77777777" w:rsidR="00613351" w:rsidRPr="00D3752C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3752C"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11F994CA" w14:textId="77777777" w:rsidR="00613351" w:rsidRPr="00D3752C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 w:rsidRPr="00D375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2ECDD3F0" w14:textId="77777777" w:rsidR="00123EDC" w:rsidRPr="00D3752C" w:rsidRDefault="00613351" w:rsidP="00613351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D375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29486DC3" w14:textId="77777777" w:rsidR="00123EDC" w:rsidRPr="00D3752C" w:rsidRDefault="00123EDC" w:rsidP="00123EDC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5AA7A7EE" w14:textId="77777777" w:rsidR="00AF7FB4" w:rsidRPr="00D3752C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CE24A59" w14:textId="77777777" w:rsidR="00AF7FB4" w:rsidRPr="00D3752C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04B1FF5" w14:textId="77777777" w:rsidR="00AF7FB4" w:rsidRPr="00D3752C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D15DBF0" w14:textId="77777777" w:rsidR="00123EDC" w:rsidRPr="00D3752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sz w:val="18"/>
          <w:szCs w:val="18"/>
        </w:rPr>
      </w:pPr>
    </w:p>
    <w:p w14:paraId="6AA3492C" w14:textId="77777777" w:rsidR="00123EDC" w:rsidRPr="00D3752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sz w:val="18"/>
          <w:szCs w:val="18"/>
        </w:rPr>
      </w:pPr>
      <w:r w:rsidRPr="00D3752C">
        <w:rPr>
          <w:rFonts w:ascii="Arial" w:hAnsi="Arial" w:cs="Arial"/>
          <w:sz w:val="18"/>
          <w:szCs w:val="18"/>
        </w:rPr>
        <w:t>*zaznaczyć właściwe zdanie</w:t>
      </w:r>
      <w:r w:rsidRPr="00D3752C">
        <w:rPr>
          <w:rFonts w:ascii="Arial" w:hAnsi="Arial" w:cs="Arial"/>
          <w:b/>
          <w:sz w:val="18"/>
          <w:szCs w:val="18"/>
        </w:rPr>
        <w:t xml:space="preserve"> </w:t>
      </w:r>
    </w:p>
    <w:p w14:paraId="153B05AA" w14:textId="5498398D" w:rsidR="00123EDC" w:rsidRPr="00D3752C" w:rsidRDefault="00123EDC" w:rsidP="0027514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3752C">
        <w:rPr>
          <w:rFonts w:ascii="Arial" w:hAnsi="Arial" w:cs="Arial"/>
          <w:b/>
          <w:sz w:val="18"/>
          <w:szCs w:val="18"/>
        </w:rPr>
        <w:t>**</w:t>
      </w:r>
      <w:r w:rsidRPr="00D3752C">
        <w:rPr>
          <w:rFonts w:ascii="Arial" w:hAnsi="Arial" w:cs="Arial"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</w:t>
      </w:r>
      <w:r w:rsidR="00275144" w:rsidRPr="00275144">
        <w:rPr>
          <w:rFonts w:ascii="Arial" w:hAnsi="Arial" w:cs="Arial"/>
          <w:sz w:val="18"/>
          <w:szCs w:val="18"/>
        </w:rPr>
        <w:t>Dz.U.2023.1689 t.j. z dnia 2023.08.24</w:t>
      </w:r>
      <w:r w:rsidRPr="00D3752C">
        <w:rPr>
          <w:rFonts w:ascii="Arial" w:hAnsi="Arial" w:cs="Arial"/>
          <w:sz w:val="18"/>
          <w:szCs w:val="18"/>
        </w:rPr>
        <w:t>)</w:t>
      </w:r>
    </w:p>
    <w:sectPr w:rsidR="00123EDC" w:rsidRPr="00D3752C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6B2C" w14:textId="77777777" w:rsidR="00E91324" w:rsidRDefault="00E91324" w:rsidP="00492F56">
      <w:pPr>
        <w:spacing w:after="0" w:line="240" w:lineRule="auto"/>
      </w:pPr>
      <w:r>
        <w:separator/>
      </w:r>
    </w:p>
  </w:endnote>
  <w:endnote w:type="continuationSeparator" w:id="0">
    <w:p w14:paraId="78A58255" w14:textId="77777777" w:rsidR="00E91324" w:rsidRDefault="00E9132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58EC" w14:textId="77777777" w:rsidR="00E91324" w:rsidRDefault="00E91324" w:rsidP="00492F56">
      <w:pPr>
        <w:spacing w:after="0" w:line="240" w:lineRule="auto"/>
      </w:pPr>
      <w:r>
        <w:separator/>
      </w:r>
    </w:p>
  </w:footnote>
  <w:footnote w:type="continuationSeparator" w:id="0">
    <w:p w14:paraId="6166740A" w14:textId="77777777" w:rsidR="00E91324" w:rsidRDefault="00E91324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85093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749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981064">
    <w:abstractNumId w:val="0"/>
  </w:num>
  <w:num w:numId="4" w16cid:durableId="681780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201F72"/>
    <w:rsid w:val="00246B7E"/>
    <w:rsid w:val="00265432"/>
    <w:rsid w:val="00275144"/>
    <w:rsid w:val="00290451"/>
    <w:rsid w:val="002B64DC"/>
    <w:rsid w:val="002D19A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B4588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B0E5D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2501"/>
    <w:rsid w:val="00A663F0"/>
    <w:rsid w:val="00A67A5F"/>
    <w:rsid w:val="00A7478E"/>
    <w:rsid w:val="00A806E8"/>
    <w:rsid w:val="00AF7FB4"/>
    <w:rsid w:val="00B05D44"/>
    <w:rsid w:val="00B10DE3"/>
    <w:rsid w:val="00B95AB4"/>
    <w:rsid w:val="00BA66B0"/>
    <w:rsid w:val="00BE6F9E"/>
    <w:rsid w:val="00BF1051"/>
    <w:rsid w:val="00C305C3"/>
    <w:rsid w:val="00CB4D06"/>
    <w:rsid w:val="00CE5E5B"/>
    <w:rsid w:val="00CF504D"/>
    <w:rsid w:val="00D3752C"/>
    <w:rsid w:val="00D571CF"/>
    <w:rsid w:val="00D810C0"/>
    <w:rsid w:val="00DA58B6"/>
    <w:rsid w:val="00DE0229"/>
    <w:rsid w:val="00E560E5"/>
    <w:rsid w:val="00E91324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7591"/>
  <w15:docId w15:val="{7059802E-BBE2-4B83-939C-49D90F9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5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51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rawka">
    <w:name w:val="Revision"/>
    <w:hidden/>
    <w:uiPriority w:val="99"/>
    <w:semiHidden/>
    <w:rsid w:val="0020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A9011-96D9-4EA8-81BD-333B070B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m.machaliński</cp:lastModifiedBy>
  <cp:revision>50</cp:revision>
  <cp:lastPrinted>2018-02-13T07:04:00Z</cp:lastPrinted>
  <dcterms:created xsi:type="dcterms:W3CDTF">2018-02-13T06:54:00Z</dcterms:created>
  <dcterms:modified xsi:type="dcterms:W3CDTF">2023-09-04T07:50:00Z</dcterms:modified>
</cp:coreProperties>
</file>