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9AF" w:rsidRDefault="00F149AF" w:rsidP="00F149A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54148E" w:rsidRPr="009F3DAE" w:rsidRDefault="0054148E" w:rsidP="0054148E">
      <w:pPr>
        <w:jc w:val="center"/>
        <w:rPr>
          <w:rFonts w:ascii="Arial" w:hAnsi="Arial" w:cs="Arial"/>
          <w:b/>
          <w:sz w:val="24"/>
          <w:szCs w:val="24"/>
        </w:rPr>
      </w:pPr>
      <w:r w:rsidRPr="009F3DAE">
        <w:rPr>
          <w:rFonts w:ascii="Arial" w:hAnsi="Arial" w:cs="Arial"/>
          <w:b/>
          <w:spacing w:val="2"/>
          <w:sz w:val="24"/>
          <w:szCs w:val="24"/>
        </w:rPr>
        <w:t>OŚ Pomorzany- renowacja powłok betonowych na zagęszczaczu ob. 10.2</w:t>
      </w:r>
      <w:r>
        <w:rPr>
          <w:rFonts w:ascii="Arial" w:hAnsi="Arial" w:cs="Arial"/>
          <w:b/>
          <w:spacing w:val="2"/>
          <w:sz w:val="24"/>
          <w:szCs w:val="24"/>
        </w:rPr>
        <w:t xml:space="preserve">        </w:t>
      </w:r>
      <w:r w:rsidRPr="009F3DAE">
        <w:rPr>
          <w:rFonts w:ascii="Arial" w:hAnsi="Arial" w:cs="Arial"/>
          <w:b/>
          <w:spacing w:val="2"/>
          <w:sz w:val="24"/>
          <w:szCs w:val="24"/>
        </w:rPr>
        <w:t xml:space="preserve"> i OŚ Zdroje – modernizacja zagęszczaczy ob. 201a i ob.201b wraz z renowacją powłok betonowych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2E" w:rsidRDefault="00DC282E" w:rsidP="0038231F">
      <w:pPr>
        <w:spacing w:after="0" w:line="240" w:lineRule="auto"/>
      </w:pPr>
      <w:r>
        <w:separator/>
      </w:r>
    </w:p>
  </w:endnote>
  <w:endnote w:type="continuationSeparator" w:id="0">
    <w:p w:rsidR="00DC282E" w:rsidRDefault="00DC28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2E" w:rsidRDefault="00DC282E" w:rsidP="0038231F">
      <w:pPr>
        <w:spacing w:after="0" w:line="240" w:lineRule="auto"/>
      </w:pPr>
      <w:r>
        <w:separator/>
      </w:r>
    </w:p>
  </w:footnote>
  <w:footnote w:type="continuationSeparator" w:id="0">
    <w:p w:rsidR="00DC282E" w:rsidRDefault="00DC28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4148E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282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649F-A556-4E8D-91B2-E6E0FEC2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22</cp:revision>
  <cp:lastPrinted>2022-04-25T11:09:00Z</cp:lastPrinted>
  <dcterms:created xsi:type="dcterms:W3CDTF">2021-01-28T07:54:00Z</dcterms:created>
  <dcterms:modified xsi:type="dcterms:W3CDTF">2022-11-17T13:22:00Z</dcterms:modified>
</cp:coreProperties>
</file>