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A431" w14:textId="77777777" w:rsidR="00DD612E" w:rsidRPr="00F73748" w:rsidRDefault="00DD612E" w:rsidP="00F73748">
      <w:pPr>
        <w:spacing w:after="0" w:line="360" w:lineRule="auto"/>
        <w:rPr>
          <w:rFonts w:cstheme="minorHAnsi"/>
          <w:sz w:val="24"/>
          <w:szCs w:val="24"/>
          <w:u w:val="single"/>
        </w:rPr>
      </w:pPr>
      <w:r w:rsidRPr="00F73748">
        <w:rPr>
          <w:rFonts w:cstheme="minorHAnsi"/>
          <w:sz w:val="24"/>
          <w:szCs w:val="24"/>
        </w:rPr>
        <w:t>ZAMAWIAJĄCY:</w:t>
      </w:r>
    </w:p>
    <w:p w14:paraId="3F9F9A2F" w14:textId="77777777" w:rsidR="00DD612E" w:rsidRPr="00F73748" w:rsidRDefault="00DD612E" w:rsidP="00F73748">
      <w:pPr>
        <w:spacing w:after="0" w:line="360" w:lineRule="auto"/>
        <w:rPr>
          <w:rFonts w:cstheme="minorHAnsi"/>
          <w:sz w:val="24"/>
          <w:szCs w:val="24"/>
          <w:u w:val="single"/>
        </w:rPr>
      </w:pPr>
    </w:p>
    <w:p w14:paraId="68EAC142"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Powiatowa Służba Drogowa w Olsztynie</w:t>
      </w:r>
    </w:p>
    <w:p w14:paraId="1104E60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ul. Cementowa 3</w:t>
      </w:r>
    </w:p>
    <w:p w14:paraId="03FA823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10-429 Olsztyn</w:t>
      </w:r>
    </w:p>
    <w:p w14:paraId="3C61B392" w14:textId="77777777" w:rsidR="00DD612E" w:rsidRPr="00F73748" w:rsidRDefault="00DD612E" w:rsidP="00F73748">
      <w:pPr>
        <w:spacing w:after="0" w:line="360" w:lineRule="auto"/>
        <w:rPr>
          <w:rFonts w:cstheme="minorHAnsi"/>
          <w:sz w:val="24"/>
          <w:szCs w:val="24"/>
        </w:rPr>
      </w:pPr>
    </w:p>
    <w:p w14:paraId="6685387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SPECYFIKACJA WARUNKÓW ZAMÓWIENIA</w:t>
      </w:r>
    </w:p>
    <w:p w14:paraId="1FD3CDD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Tytuł postępowania:</w:t>
      </w:r>
    </w:p>
    <w:p w14:paraId="21BFABC6" w14:textId="289E009B" w:rsidR="00321A08" w:rsidRDefault="00844AAC" w:rsidP="00844AAC">
      <w:pPr>
        <w:spacing w:after="0" w:line="360" w:lineRule="auto"/>
        <w:rPr>
          <w:rStyle w:val="FontStyle13"/>
          <w:rFonts w:asciiTheme="minorHAnsi" w:hAnsiTheme="minorHAnsi" w:cstheme="minorHAnsi"/>
          <w:sz w:val="24"/>
          <w:szCs w:val="24"/>
        </w:rPr>
      </w:pPr>
      <w:bookmarkStart w:id="0" w:name="_Hlk86750833"/>
      <w:bookmarkStart w:id="1" w:name="_Hlk66773395"/>
      <w:r w:rsidRPr="00F73748">
        <w:rPr>
          <w:rStyle w:val="FontStyle13"/>
          <w:rFonts w:asciiTheme="minorHAnsi" w:hAnsiTheme="minorHAnsi" w:cstheme="minorHAnsi"/>
          <w:sz w:val="24"/>
          <w:szCs w:val="24"/>
        </w:rPr>
        <w:t>„</w:t>
      </w:r>
      <w:bookmarkStart w:id="2" w:name="_Hlk83367978"/>
      <w:r w:rsidR="00321A08">
        <w:rPr>
          <w:rStyle w:val="FontStyle13"/>
          <w:rFonts w:asciiTheme="minorHAnsi" w:hAnsiTheme="minorHAnsi" w:cstheme="minorHAnsi"/>
          <w:sz w:val="24"/>
          <w:szCs w:val="24"/>
        </w:rPr>
        <w:t>Utrzymanie powiatowych dróg gruntowych na terenie działania Powiatowej Służby Drogowej w Olsztynie</w:t>
      </w:r>
      <w:r w:rsidR="00D36966">
        <w:rPr>
          <w:rStyle w:val="FontStyle13"/>
          <w:rFonts w:asciiTheme="minorHAnsi" w:hAnsiTheme="minorHAnsi" w:cstheme="minorHAnsi"/>
          <w:sz w:val="24"/>
          <w:szCs w:val="24"/>
        </w:rPr>
        <w:t>- cz. I</w:t>
      </w:r>
      <w:r w:rsidR="00321A08">
        <w:rPr>
          <w:rStyle w:val="FontStyle13"/>
          <w:rFonts w:asciiTheme="minorHAnsi" w:hAnsiTheme="minorHAnsi" w:cstheme="minorHAnsi"/>
          <w:sz w:val="24"/>
          <w:szCs w:val="24"/>
        </w:rPr>
        <w:t xml:space="preserve">, z podziałem na </w:t>
      </w:r>
      <w:r w:rsidR="00D36966">
        <w:rPr>
          <w:rStyle w:val="FontStyle13"/>
          <w:rFonts w:asciiTheme="minorHAnsi" w:hAnsiTheme="minorHAnsi" w:cstheme="minorHAnsi"/>
          <w:sz w:val="24"/>
          <w:szCs w:val="24"/>
        </w:rPr>
        <w:t xml:space="preserve">trzy </w:t>
      </w:r>
      <w:r w:rsidR="00321A08">
        <w:rPr>
          <w:rStyle w:val="FontStyle13"/>
          <w:rFonts w:asciiTheme="minorHAnsi" w:hAnsiTheme="minorHAnsi" w:cstheme="minorHAnsi"/>
          <w:sz w:val="24"/>
          <w:szCs w:val="24"/>
        </w:rPr>
        <w:t>zadania”</w:t>
      </w:r>
    </w:p>
    <w:bookmarkEnd w:id="2"/>
    <w:bookmarkEnd w:id="0"/>
    <w:p w14:paraId="7A83734F" w14:textId="77777777" w:rsidR="00844AAC" w:rsidRPr="00F73748" w:rsidRDefault="00844AAC" w:rsidP="00F73748">
      <w:pPr>
        <w:spacing w:after="0" w:line="360" w:lineRule="auto"/>
        <w:rPr>
          <w:rStyle w:val="FontStyle13"/>
          <w:rFonts w:asciiTheme="minorHAnsi" w:hAnsiTheme="minorHAnsi" w:cstheme="minorHAnsi"/>
          <w:sz w:val="24"/>
          <w:szCs w:val="24"/>
        </w:rPr>
      </w:pPr>
    </w:p>
    <w:bookmarkEnd w:id="1"/>
    <w:p w14:paraId="6EEE140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Rodzaj zamówienia: </w:t>
      </w:r>
    </w:p>
    <w:p w14:paraId="3E83947B" w14:textId="15EF1C64" w:rsidR="00DD612E" w:rsidRDefault="006956C0" w:rsidP="00F73748">
      <w:pPr>
        <w:spacing w:after="0" w:line="360" w:lineRule="auto"/>
        <w:rPr>
          <w:rFonts w:cstheme="minorHAnsi"/>
          <w:sz w:val="24"/>
          <w:szCs w:val="24"/>
        </w:rPr>
      </w:pPr>
      <w:r>
        <w:rPr>
          <w:rFonts w:cstheme="minorHAnsi"/>
          <w:sz w:val="24"/>
          <w:szCs w:val="24"/>
        </w:rPr>
        <w:t>Roboty budowlane</w:t>
      </w:r>
    </w:p>
    <w:p w14:paraId="1120EE9D" w14:textId="77777777" w:rsidR="002B13E8" w:rsidRPr="00F73748" w:rsidRDefault="002B13E8" w:rsidP="00F73748">
      <w:pPr>
        <w:spacing w:after="0" w:line="360" w:lineRule="auto"/>
        <w:rPr>
          <w:rFonts w:cstheme="minorHAnsi"/>
          <w:sz w:val="24"/>
          <w:szCs w:val="24"/>
        </w:rPr>
      </w:pPr>
    </w:p>
    <w:p w14:paraId="58E40C3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Numer sprawy: </w:t>
      </w:r>
    </w:p>
    <w:p w14:paraId="3FB5C2DF" w14:textId="169459F6" w:rsidR="00DD612E" w:rsidRPr="00F73748" w:rsidRDefault="00DD612E" w:rsidP="00F73748">
      <w:pPr>
        <w:spacing w:after="0" w:line="360" w:lineRule="auto"/>
        <w:rPr>
          <w:rFonts w:cstheme="minorHAnsi"/>
          <w:sz w:val="24"/>
          <w:szCs w:val="24"/>
        </w:rPr>
      </w:pPr>
      <w:r w:rsidRPr="007D01F1">
        <w:rPr>
          <w:rFonts w:cstheme="minorHAnsi"/>
          <w:sz w:val="24"/>
          <w:szCs w:val="24"/>
        </w:rPr>
        <w:t>ZP.262.</w:t>
      </w:r>
      <w:r w:rsidR="00CD16BE">
        <w:rPr>
          <w:rFonts w:cstheme="minorHAnsi"/>
          <w:sz w:val="24"/>
          <w:szCs w:val="24"/>
        </w:rPr>
        <w:t>15</w:t>
      </w:r>
      <w:r w:rsidRPr="007D01F1">
        <w:rPr>
          <w:rFonts w:cstheme="minorHAnsi"/>
          <w:sz w:val="24"/>
          <w:szCs w:val="24"/>
        </w:rPr>
        <w:t>.202</w:t>
      </w:r>
      <w:r w:rsidR="00CD16BE">
        <w:rPr>
          <w:rFonts w:cstheme="minorHAnsi"/>
          <w:sz w:val="24"/>
          <w:szCs w:val="24"/>
        </w:rPr>
        <w:t>4</w:t>
      </w:r>
    </w:p>
    <w:p w14:paraId="3B01A886" w14:textId="77777777" w:rsidR="00DD612E" w:rsidRPr="00F73748" w:rsidRDefault="00DD612E" w:rsidP="00F73748">
      <w:pPr>
        <w:spacing w:after="0" w:line="360" w:lineRule="auto"/>
        <w:rPr>
          <w:rFonts w:cstheme="minorHAnsi"/>
          <w:sz w:val="24"/>
          <w:szCs w:val="24"/>
        </w:rPr>
      </w:pPr>
    </w:p>
    <w:p w14:paraId="3CC9149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TRYB UDZIELENIA ZAMÓWIENIA: art. 275 pkt 1 - tryb podstawowy bez negocjacji</w:t>
      </w:r>
    </w:p>
    <w:p w14:paraId="0928E970" w14:textId="77777777" w:rsidR="00DD612E" w:rsidRPr="00F73748" w:rsidRDefault="00DD612E" w:rsidP="00F73748">
      <w:pPr>
        <w:spacing w:after="0" w:line="360" w:lineRule="auto"/>
        <w:rPr>
          <w:rFonts w:cstheme="minorHAnsi"/>
          <w:sz w:val="24"/>
          <w:szCs w:val="24"/>
        </w:rPr>
      </w:pPr>
    </w:p>
    <w:p w14:paraId="019020B8"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ZATWIERDZIŁ: </w:t>
      </w:r>
    </w:p>
    <w:p w14:paraId="1143DAB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Dariusz Jasiński </w:t>
      </w:r>
    </w:p>
    <w:p w14:paraId="732A1D81"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Dyrektor Powiatowej Służby Drogowej w Olsztynie</w:t>
      </w:r>
    </w:p>
    <w:p w14:paraId="31BADBB5" w14:textId="77777777" w:rsidR="00DD612E" w:rsidRPr="00F73748" w:rsidRDefault="00DD612E" w:rsidP="00F73748">
      <w:pPr>
        <w:spacing w:after="0" w:line="360" w:lineRule="auto"/>
        <w:rPr>
          <w:rFonts w:cstheme="minorHAnsi"/>
          <w:sz w:val="24"/>
          <w:szCs w:val="24"/>
        </w:rPr>
      </w:pPr>
    </w:p>
    <w:p w14:paraId="688B77F5" w14:textId="77777777" w:rsidR="00DD612E" w:rsidRPr="00F73748" w:rsidRDefault="00DD612E" w:rsidP="00F73748">
      <w:pPr>
        <w:spacing w:after="0" w:line="360" w:lineRule="auto"/>
        <w:rPr>
          <w:rFonts w:cstheme="minorHAnsi"/>
          <w:sz w:val="24"/>
          <w:szCs w:val="24"/>
        </w:rPr>
      </w:pPr>
    </w:p>
    <w:p w14:paraId="4985DD9A"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w:t>
      </w:r>
    </w:p>
    <w:p w14:paraId="7DB936DF" w14:textId="266BE596" w:rsidR="00DD612E" w:rsidRDefault="00DD612E" w:rsidP="00DD612E">
      <w:pPr>
        <w:spacing w:after="0" w:line="360" w:lineRule="auto"/>
        <w:rPr>
          <w:rFonts w:cstheme="minorHAnsi"/>
          <w:sz w:val="24"/>
          <w:szCs w:val="24"/>
        </w:rPr>
      </w:pPr>
    </w:p>
    <w:p w14:paraId="14538110" w14:textId="628B06EC" w:rsidR="00CD16BE" w:rsidRDefault="00CD16BE" w:rsidP="00DD612E">
      <w:pPr>
        <w:spacing w:after="0" w:line="360" w:lineRule="auto"/>
        <w:rPr>
          <w:rFonts w:cstheme="minorHAnsi"/>
          <w:sz w:val="24"/>
          <w:szCs w:val="24"/>
        </w:rPr>
      </w:pPr>
    </w:p>
    <w:p w14:paraId="0A9569D9" w14:textId="210A62B4" w:rsidR="00CD16BE" w:rsidRDefault="00CD16BE" w:rsidP="00DD612E">
      <w:pPr>
        <w:spacing w:after="0" w:line="360" w:lineRule="auto"/>
        <w:rPr>
          <w:rFonts w:cstheme="minorHAnsi"/>
          <w:sz w:val="24"/>
          <w:szCs w:val="24"/>
        </w:rPr>
      </w:pPr>
    </w:p>
    <w:p w14:paraId="26796810" w14:textId="77777777" w:rsidR="00CD16BE" w:rsidRPr="00F73748" w:rsidRDefault="00CD16BE" w:rsidP="00DD612E">
      <w:pPr>
        <w:spacing w:after="0" w:line="360" w:lineRule="auto"/>
        <w:rPr>
          <w:rFonts w:cstheme="minorHAnsi"/>
          <w:sz w:val="24"/>
          <w:szCs w:val="24"/>
        </w:rPr>
      </w:pPr>
    </w:p>
    <w:p w14:paraId="457B047E" w14:textId="537E1156" w:rsidR="00DD612E" w:rsidRPr="00F73748" w:rsidRDefault="00DD612E" w:rsidP="00DD612E">
      <w:pPr>
        <w:spacing w:after="0" w:line="360" w:lineRule="auto"/>
        <w:rPr>
          <w:rFonts w:cstheme="minorHAnsi"/>
          <w:sz w:val="24"/>
          <w:szCs w:val="24"/>
        </w:rPr>
      </w:pPr>
      <w:r w:rsidRPr="00F73748">
        <w:rPr>
          <w:rFonts w:cstheme="minorHAnsi"/>
          <w:sz w:val="24"/>
          <w:szCs w:val="24"/>
        </w:rPr>
        <w:t xml:space="preserve">Olsztyn, dnia </w:t>
      </w:r>
      <w:r w:rsidR="00CD16BE">
        <w:rPr>
          <w:rFonts w:cstheme="minorHAnsi"/>
          <w:sz w:val="24"/>
          <w:szCs w:val="24"/>
        </w:rPr>
        <w:t xml:space="preserve">5 marca </w:t>
      </w:r>
      <w:r w:rsidR="007D01F1">
        <w:rPr>
          <w:rFonts w:cstheme="minorHAnsi"/>
          <w:sz w:val="24"/>
          <w:szCs w:val="24"/>
        </w:rPr>
        <w:t>202</w:t>
      </w:r>
      <w:r w:rsidR="00CD16BE">
        <w:rPr>
          <w:rFonts w:cstheme="minorHAnsi"/>
          <w:sz w:val="24"/>
          <w:szCs w:val="24"/>
        </w:rPr>
        <w:t>4</w:t>
      </w:r>
      <w:r w:rsidRPr="00F73748">
        <w:rPr>
          <w:rFonts w:cstheme="minorHAnsi"/>
          <w:sz w:val="24"/>
          <w:szCs w:val="24"/>
        </w:rPr>
        <w:t>r.</w:t>
      </w:r>
    </w:p>
    <w:p w14:paraId="4050BFCD" w14:textId="77777777" w:rsidR="00321A08" w:rsidRDefault="00321A08" w:rsidP="003D0610">
      <w:pPr>
        <w:spacing w:after="0" w:line="360" w:lineRule="auto"/>
        <w:rPr>
          <w:rFonts w:cstheme="minorHAnsi"/>
          <w:sz w:val="24"/>
          <w:szCs w:val="24"/>
        </w:rPr>
      </w:pPr>
    </w:p>
    <w:p w14:paraId="0EC29295" w14:textId="77777777" w:rsidR="00321A08" w:rsidRDefault="00321A08" w:rsidP="003D0610">
      <w:pPr>
        <w:spacing w:after="0" w:line="360" w:lineRule="auto"/>
        <w:rPr>
          <w:rFonts w:cstheme="minorHAnsi"/>
          <w:sz w:val="24"/>
          <w:szCs w:val="24"/>
        </w:rPr>
      </w:pPr>
    </w:p>
    <w:p w14:paraId="6FD52CCC" w14:textId="1B4D79AA" w:rsidR="00DD612E" w:rsidRPr="003D0610" w:rsidRDefault="00DD612E" w:rsidP="003D0610">
      <w:pPr>
        <w:spacing w:after="0" w:line="360" w:lineRule="auto"/>
        <w:rPr>
          <w:rFonts w:cstheme="minorHAnsi"/>
          <w:sz w:val="24"/>
          <w:szCs w:val="24"/>
        </w:rPr>
      </w:pPr>
      <w:r w:rsidRPr="003D0610">
        <w:rPr>
          <w:rFonts w:cstheme="minorHAnsi"/>
          <w:sz w:val="24"/>
          <w:szCs w:val="24"/>
        </w:rPr>
        <w:lastRenderedPageBreak/>
        <w:t>DZIAŁ A SWZ</w:t>
      </w:r>
    </w:p>
    <w:p w14:paraId="602470CA" w14:textId="77777777" w:rsidR="00DD612E" w:rsidRPr="003D0610" w:rsidRDefault="00DD612E" w:rsidP="003D0610">
      <w:pPr>
        <w:spacing w:after="0" w:line="360" w:lineRule="auto"/>
        <w:rPr>
          <w:rFonts w:cstheme="minorHAnsi"/>
          <w:b/>
          <w:bCs/>
          <w:sz w:val="24"/>
          <w:szCs w:val="24"/>
          <w:u w:val="single"/>
        </w:rPr>
      </w:pPr>
    </w:p>
    <w:p w14:paraId="7107D7C3" w14:textId="5FDB8482" w:rsidR="00DD612E" w:rsidRPr="003D0610" w:rsidRDefault="00DD612E" w:rsidP="002B13E8">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NAZWA ORAZ ADRES ZAMAWIAJĄCEGO, NUMER TELEFONU, ADRES POCZTY ELEKTRONICZNEJ ORAZ STRONY INTERNETOWEJ PROWADZONEGO POSTĘPOWANIA (art. 281 ust 1. pkt 1)</w:t>
      </w:r>
    </w:p>
    <w:p w14:paraId="152F86D5" w14:textId="2BD447B0"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Powiatowa Służba Drogowa w Olsztynie, ul. Cementowa 3, 10-429 Olsztyn</w:t>
      </w:r>
    </w:p>
    <w:p w14:paraId="5B54534C" w14:textId="77777777"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Nr tel. 89 535 66 30</w:t>
      </w:r>
    </w:p>
    <w:p w14:paraId="4D0C741C" w14:textId="77777777" w:rsidR="00DD612E" w:rsidRPr="003D0610" w:rsidRDefault="00DD612E" w:rsidP="002B13E8">
      <w:pPr>
        <w:pStyle w:val="Akapitzlist"/>
        <w:numPr>
          <w:ilvl w:val="0"/>
          <w:numId w:val="3"/>
        </w:numPr>
        <w:spacing w:after="0" w:line="360" w:lineRule="auto"/>
        <w:ind w:left="567" w:hanging="567"/>
        <w:rPr>
          <w:rStyle w:val="Hipercze"/>
          <w:rFonts w:cstheme="minorHAnsi"/>
          <w:color w:val="auto"/>
          <w:sz w:val="24"/>
          <w:szCs w:val="24"/>
          <w:u w:val="none"/>
        </w:rPr>
      </w:pPr>
      <w:r w:rsidRPr="003D0610">
        <w:rPr>
          <w:rFonts w:cstheme="minorHAnsi"/>
          <w:sz w:val="24"/>
          <w:szCs w:val="24"/>
        </w:rPr>
        <w:t xml:space="preserve">Adres poczty elektronicznej: </w:t>
      </w:r>
      <w:hyperlink r:id="rId7" w:history="1">
        <w:r w:rsidRPr="003D0610">
          <w:rPr>
            <w:rStyle w:val="Hipercze"/>
            <w:rFonts w:cstheme="minorHAnsi"/>
            <w:color w:val="auto"/>
            <w:sz w:val="24"/>
            <w:szCs w:val="24"/>
            <w:u w:val="none"/>
          </w:rPr>
          <w:t>psd@powiat-olsztynski.pl</w:t>
        </w:r>
      </w:hyperlink>
    </w:p>
    <w:p w14:paraId="71CF266B" w14:textId="77777777"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 xml:space="preserve">Adres strony internetowej prowadzonego postępowania: </w:t>
      </w:r>
    </w:p>
    <w:p w14:paraId="3301C551" w14:textId="5DDC6D11" w:rsidR="00DD612E" w:rsidRPr="003D0610" w:rsidRDefault="00DD612E" w:rsidP="002B13E8">
      <w:pPr>
        <w:pStyle w:val="Akapitzlist"/>
        <w:spacing w:after="0" w:line="360" w:lineRule="auto"/>
        <w:ind w:left="567"/>
        <w:rPr>
          <w:rFonts w:cstheme="minorHAnsi"/>
          <w:sz w:val="24"/>
          <w:szCs w:val="24"/>
        </w:rPr>
      </w:pPr>
      <w:r w:rsidRPr="003D0610">
        <w:rPr>
          <w:rFonts w:cstheme="minorHAnsi"/>
          <w:sz w:val="24"/>
          <w:szCs w:val="24"/>
        </w:rPr>
        <w:t>postępowanie prowadzone będzie za pomocą platformy zakupowej, dostępnej pod adresem</w:t>
      </w:r>
      <w:bookmarkStart w:id="3" w:name="_Hlk62208919"/>
      <w:r w:rsidR="006749E0">
        <w:rPr>
          <w:rFonts w:cstheme="minorHAnsi"/>
          <w:sz w:val="24"/>
          <w:szCs w:val="24"/>
        </w:rPr>
        <w:t xml:space="preserve"> </w:t>
      </w:r>
      <w:hyperlink r:id="rId8" w:history="1">
        <w:r w:rsidR="00CD16BE" w:rsidRPr="00DD59DA">
          <w:rPr>
            <w:rStyle w:val="Hipercze"/>
            <w:rFonts w:cstheme="minorHAnsi"/>
            <w:sz w:val="24"/>
            <w:szCs w:val="24"/>
          </w:rPr>
          <w:t>https://platformazakupowa.pl/transakcja/896165</w:t>
        </w:r>
      </w:hyperlink>
      <w:r w:rsidRPr="003D0610">
        <w:rPr>
          <w:rFonts w:cstheme="minorHAnsi"/>
          <w:i/>
          <w:iCs/>
          <w:sz w:val="24"/>
          <w:szCs w:val="24"/>
        </w:rPr>
        <w:t>,</w:t>
      </w:r>
      <w:r w:rsidRPr="003D0610">
        <w:rPr>
          <w:rFonts w:cstheme="minorHAnsi"/>
          <w:sz w:val="24"/>
          <w:szCs w:val="24"/>
        </w:rPr>
        <w:t xml:space="preserve"> </w:t>
      </w:r>
      <w:bookmarkEnd w:id="3"/>
      <w:r w:rsidRPr="003D0610">
        <w:rPr>
          <w:rFonts w:cstheme="minorHAnsi"/>
          <w:sz w:val="24"/>
          <w:szCs w:val="24"/>
        </w:rPr>
        <w:t>zwanej w SWZ „platformą” lub „platformą zakupową”</w:t>
      </w:r>
    </w:p>
    <w:p w14:paraId="3811C763" w14:textId="77777777" w:rsidR="00DD612E" w:rsidRPr="003D0610" w:rsidRDefault="00DD612E" w:rsidP="003D0610">
      <w:pPr>
        <w:spacing w:after="0" w:line="360" w:lineRule="auto"/>
        <w:rPr>
          <w:rFonts w:cstheme="minorHAnsi"/>
          <w:sz w:val="24"/>
          <w:szCs w:val="24"/>
        </w:rPr>
      </w:pPr>
    </w:p>
    <w:p w14:paraId="6C944843" w14:textId="2D9BAD3E" w:rsidR="00EC3A5B" w:rsidRPr="003D0610" w:rsidRDefault="00DD612E" w:rsidP="002B13E8">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ADRES STRONY INTERNETOWEJ, NA KTÓREJ UDOSTĘPNIONE BĘDĄ ZMIANY</w:t>
      </w:r>
      <w:r w:rsidRPr="003D0610">
        <w:rPr>
          <w:rFonts w:cstheme="minorHAnsi"/>
          <w:sz w:val="24"/>
          <w:szCs w:val="24"/>
        </w:rPr>
        <w:br/>
        <w:t>I WYJA</w:t>
      </w:r>
      <w:r w:rsidR="00AC2113">
        <w:rPr>
          <w:rFonts w:cstheme="minorHAnsi"/>
          <w:sz w:val="24"/>
          <w:szCs w:val="24"/>
        </w:rPr>
        <w:t>Ś</w:t>
      </w:r>
      <w:r w:rsidRPr="003D0610">
        <w:rPr>
          <w:rFonts w:cstheme="minorHAnsi"/>
          <w:sz w:val="24"/>
          <w:szCs w:val="24"/>
        </w:rPr>
        <w:t xml:space="preserve">NIENIA TREŚCI SIWZ ORAZ INNE DOKUMENTY ZAMÓWIENIA BEZPOŚREDNIO ZWIĄZANE Z POSTĘPOWANIEM O UDZIELENIE ZAMÓWIENIA </w:t>
      </w:r>
    </w:p>
    <w:p w14:paraId="6B3EB059" w14:textId="7A42B7DB" w:rsidR="00DD612E" w:rsidRPr="003D0610" w:rsidRDefault="00DD612E" w:rsidP="002B13E8">
      <w:pPr>
        <w:pStyle w:val="Akapitzlist"/>
        <w:spacing w:after="0" w:line="360" w:lineRule="auto"/>
        <w:ind w:left="567"/>
        <w:rPr>
          <w:rFonts w:cstheme="minorHAnsi"/>
          <w:sz w:val="24"/>
          <w:szCs w:val="24"/>
        </w:rPr>
      </w:pPr>
      <w:r w:rsidRPr="003D0610">
        <w:rPr>
          <w:rFonts w:cstheme="minorHAnsi"/>
          <w:sz w:val="24"/>
          <w:szCs w:val="24"/>
        </w:rPr>
        <w:t>(art. 281 ust 1 pkt 2)</w:t>
      </w:r>
    </w:p>
    <w:p w14:paraId="58F6E462" w14:textId="4F6C597D"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Zmiany i wyjaśnienia treści SIWZ oraz inne dokumenty zamówienia bezpośrednio związane z postępowaniem o udzielenie zamówienia będą udostępniane na stronie internetowej: </w:t>
      </w:r>
      <w:hyperlink r:id="rId9" w:history="1">
        <w:r w:rsidR="00CD16BE" w:rsidRPr="00DD59DA">
          <w:rPr>
            <w:rStyle w:val="Hipercze"/>
            <w:rFonts w:cstheme="minorHAnsi"/>
            <w:sz w:val="24"/>
            <w:szCs w:val="24"/>
          </w:rPr>
          <w:t>https://platformazakupowa.pl/transakcja/896165</w:t>
        </w:r>
      </w:hyperlink>
      <w:r w:rsidR="00D36966">
        <w:rPr>
          <w:rFonts w:cstheme="minorHAnsi"/>
          <w:sz w:val="24"/>
          <w:szCs w:val="24"/>
        </w:rPr>
        <w:t>.</w:t>
      </w:r>
      <w:r w:rsidR="006749E0">
        <w:rPr>
          <w:rFonts w:cstheme="minorHAnsi"/>
          <w:sz w:val="24"/>
          <w:szCs w:val="24"/>
        </w:rPr>
        <w:t xml:space="preserve"> </w:t>
      </w:r>
    </w:p>
    <w:p w14:paraId="48C69105" w14:textId="7777777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Wykonawca może zwrócić się do Zamawiającego z wnioskiem o wyjaśnienie treści SWZ.</w:t>
      </w:r>
    </w:p>
    <w:p w14:paraId="04B658B8" w14:textId="14238CDD"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Zamawiający jest zobowiązany udzielić wyjaśnień niezwłocznie, jednak nie później niż na 2 dni przed upływem terminu składania ofert, pod warunkiem, że wniosek</w:t>
      </w:r>
      <w:r w:rsidRPr="003D0610">
        <w:rPr>
          <w:rFonts w:cstheme="minorHAnsi"/>
          <w:sz w:val="24"/>
          <w:szCs w:val="24"/>
        </w:rPr>
        <w:br/>
        <w:t>o wyjaśnienie SWZ wpłynął do Zamawiającego nie później niż na 4 dni przed upływem terminu składania ofert.</w:t>
      </w:r>
    </w:p>
    <w:p w14:paraId="62762D89" w14:textId="469418B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Jeżeli Zamawiający nie udzieli wyjaśnień w terminie, o którym mowa w pkt </w:t>
      </w:r>
      <w:r w:rsidR="007D01F1">
        <w:rPr>
          <w:rFonts w:cstheme="minorHAnsi"/>
          <w:sz w:val="24"/>
          <w:szCs w:val="24"/>
        </w:rPr>
        <w:t>3</w:t>
      </w:r>
      <w:r w:rsidRPr="003D0610">
        <w:rPr>
          <w:rFonts w:cstheme="minorHAnsi"/>
          <w:sz w:val="24"/>
          <w:szCs w:val="24"/>
        </w:rPr>
        <w:t>, przedłuża termin składania ofert o czas niezbędny do zapoznania się zainteresowanych Wykonawców z wyjaśnieniami, niezbędnymi do należytego przygotowania i złożenia ofert.</w:t>
      </w:r>
    </w:p>
    <w:p w14:paraId="6ABDBE6D" w14:textId="1BC13A18"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lastRenderedPageBreak/>
        <w:t xml:space="preserve">W przypadku, gdy wniosek o wyjaśnienie treści SWZ nie wpłynął w terminie, o którym mowa w pkt </w:t>
      </w:r>
      <w:r w:rsidR="007D01F1">
        <w:rPr>
          <w:rFonts w:cstheme="minorHAnsi"/>
          <w:sz w:val="24"/>
          <w:szCs w:val="24"/>
        </w:rPr>
        <w:t>3</w:t>
      </w:r>
      <w:r w:rsidRPr="003D0610">
        <w:rPr>
          <w:rFonts w:cstheme="minorHAnsi"/>
          <w:sz w:val="24"/>
          <w:szCs w:val="24"/>
        </w:rPr>
        <w:t>, Zamawiający nie ma obowiązku udzielania wyjaśnień SWZ oraz obowiązku przedłużania terminu składania ofert.</w:t>
      </w:r>
    </w:p>
    <w:p w14:paraId="0C3F5DC0" w14:textId="064AE1AE"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Przedłużenie terminu składania ofert, o którym mowa w pkt , nie wpływa na bieg terminu składania wniosku o wyjaśnienie SWZ.</w:t>
      </w:r>
    </w:p>
    <w:p w14:paraId="75FC55C7" w14:textId="7777777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Treść zapytań wraz z wyjaśnieniami Zamawiający udostępnia, bez ujawniania źródła zapytania, na stronie internetowej prowadzonego postępowania.</w:t>
      </w:r>
    </w:p>
    <w:p w14:paraId="2D45B755" w14:textId="18EF2921"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Zamawiający nie będzie zwoływać zebrania wszystkich wykonawców w celu wyjaśnienia wątpliwości dotyczących SWZ.</w:t>
      </w:r>
    </w:p>
    <w:p w14:paraId="2A099D46" w14:textId="786DA4B5" w:rsidR="00DD612E" w:rsidRPr="003D0610" w:rsidRDefault="00DD612E" w:rsidP="003D0610">
      <w:pPr>
        <w:spacing w:after="0" w:line="360" w:lineRule="auto"/>
        <w:rPr>
          <w:rFonts w:cstheme="minorHAnsi"/>
          <w:sz w:val="24"/>
          <w:szCs w:val="24"/>
        </w:rPr>
      </w:pPr>
    </w:p>
    <w:p w14:paraId="4899FA69" w14:textId="77777777" w:rsidR="00DD612E" w:rsidRPr="003D0610" w:rsidRDefault="00DD612E" w:rsidP="003D0610">
      <w:pPr>
        <w:pStyle w:val="Akapitzlist"/>
        <w:numPr>
          <w:ilvl w:val="0"/>
          <w:numId w:val="1"/>
        </w:numPr>
        <w:spacing w:after="0" w:line="360" w:lineRule="auto"/>
        <w:ind w:left="567" w:hanging="567"/>
        <w:jc w:val="both"/>
        <w:rPr>
          <w:rFonts w:cstheme="minorHAnsi"/>
          <w:sz w:val="24"/>
          <w:szCs w:val="24"/>
        </w:rPr>
      </w:pPr>
      <w:r w:rsidRPr="003D0610">
        <w:rPr>
          <w:rFonts w:cstheme="minorHAnsi"/>
          <w:sz w:val="24"/>
          <w:szCs w:val="24"/>
        </w:rPr>
        <w:t>TRYB UDZIELENIA ZAMÓWIENIA (art. 281 ust 1 pkt 3)</w:t>
      </w:r>
    </w:p>
    <w:p w14:paraId="56286450" w14:textId="30CEE999" w:rsidR="00DD612E" w:rsidRPr="003D0610" w:rsidRDefault="00DD612E" w:rsidP="003D0610">
      <w:pPr>
        <w:pStyle w:val="Akapitzlist"/>
        <w:numPr>
          <w:ilvl w:val="0"/>
          <w:numId w:val="4"/>
        </w:numPr>
        <w:spacing w:after="0" w:line="360" w:lineRule="auto"/>
        <w:ind w:left="567" w:hanging="567"/>
        <w:rPr>
          <w:rFonts w:cstheme="minorHAnsi"/>
          <w:sz w:val="24"/>
          <w:szCs w:val="24"/>
        </w:rPr>
      </w:pPr>
      <w:r w:rsidRPr="003D0610">
        <w:rPr>
          <w:rFonts w:cstheme="minorHAnsi"/>
          <w:sz w:val="24"/>
          <w:szCs w:val="24"/>
        </w:rPr>
        <w:t xml:space="preserve">Postępowanie o udzielenie zamówienia publicznego prowadzone jest w trybie podstawowym, na podstawie art. 275 pkt 1 ustawy </w:t>
      </w:r>
      <w:bookmarkStart w:id="4" w:name="_Hlk78875374"/>
      <w:r w:rsidRPr="003D0610">
        <w:rPr>
          <w:rFonts w:cstheme="minorHAnsi"/>
          <w:sz w:val="24"/>
          <w:szCs w:val="24"/>
        </w:rPr>
        <w:t>z dnia 11 września 2019 roku  Prawo zamówień publicznych (</w:t>
      </w:r>
      <w:r w:rsidR="009A1CA5">
        <w:rPr>
          <w:rFonts w:cstheme="minorHAnsi"/>
          <w:sz w:val="24"/>
          <w:szCs w:val="24"/>
        </w:rPr>
        <w:t xml:space="preserve">t.j. </w:t>
      </w:r>
      <w:r w:rsidRPr="003D0610">
        <w:rPr>
          <w:rFonts w:cstheme="minorHAnsi"/>
          <w:sz w:val="24"/>
          <w:szCs w:val="24"/>
        </w:rPr>
        <w:t>Dz.U. z 2</w:t>
      </w:r>
      <w:r w:rsidR="009A1CA5">
        <w:rPr>
          <w:rFonts w:cstheme="minorHAnsi"/>
          <w:sz w:val="24"/>
          <w:szCs w:val="24"/>
        </w:rPr>
        <w:t>02</w:t>
      </w:r>
      <w:r w:rsidR="009349E1">
        <w:rPr>
          <w:rFonts w:cstheme="minorHAnsi"/>
          <w:sz w:val="24"/>
          <w:szCs w:val="24"/>
        </w:rPr>
        <w:t>3</w:t>
      </w:r>
      <w:r w:rsidRPr="003D0610">
        <w:rPr>
          <w:rFonts w:cstheme="minorHAnsi"/>
          <w:sz w:val="24"/>
          <w:szCs w:val="24"/>
        </w:rPr>
        <w:t xml:space="preserve"> roku, poz. </w:t>
      </w:r>
      <w:bookmarkEnd w:id="4"/>
      <w:r w:rsidR="009349E1">
        <w:rPr>
          <w:rFonts w:cstheme="minorHAnsi"/>
          <w:sz w:val="24"/>
          <w:szCs w:val="24"/>
        </w:rPr>
        <w:t xml:space="preserve">1605) </w:t>
      </w:r>
      <w:r w:rsidRPr="003D0610">
        <w:rPr>
          <w:rFonts w:cstheme="minorHAnsi"/>
          <w:sz w:val="24"/>
          <w:szCs w:val="24"/>
        </w:rPr>
        <w:t>zwanej także dalej „Pzp”.</w:t>
      </w:r>
    </w:p>
    <w:p w14:paraId="669D268E" w14:textId="740D906F" w:rsidR="00DD612E" w:rsidRPr="003D0610" w:rsidRDefault="00DD612E" w:rsidP="003D0610">
      <w:pPr>
        <w:pStyle w:val="Akapitzlist"/>
        <w:numPr>
          <w:ilvl w:val="0"/>
          <w:numId w:val="4"/>
        </w:numPr>
        <w:spacing w:after="0" w:line="360" w:lineRule="auto"/>
        <w:ind w:left="567" w:hanging="567"/>
        <w:rPr>
          <w:rFonts w:cstheme="minorHAnsi"/>
          <w:sz w:val="24"/>
          <w:szCs w:val="24"/>
        </w:rPr>
      </w:pPr>
      <w:r w:rsidRPr="003D0610">
        <w:rPr>
          <w:rFonts w:cstheme="minorHAnsi"/>
          <w:sz w:val="24"/>
          <w:szCs w:val="24"/>
        </w:rPr>
        <w:t>Szacunkowa wartość przedmiotowego zamówienia nie przekracza progów unijnych,</w:t>
      </w:r>
      <w:r w:rsidRPr="003D0610">
        <w:rPr>
          <w:rFonts w:cstheme="minorHAnsi"/>
          <w:sz w:val="24"/>
          <w:szCs w:val="24"/>
        </w:rPr>
        <w:br/>
        <w:t>o których mowa w art. 3 Pzp.</w:t>
      </w:r>
    </w:p>
    <w:p w14:paraId="508E2811" w14:textId="0598EF3C" w:rsidR="00DD612E" w:rsidRPr="003D0610" w:rsidRDefault="00DD612E" w:rsidP="003D0610">
      <w:pPr>
        <w:spacing w:after="0" w:line="360" w:lineRule="auto"/>
        <w:rPr>
          <w:rFonts w:cstheme="minorHAnsi"/>
          <w:sz w:val="24"/>
          <w:szCs w:val="24"/>
        </w:rPr>
      </w:pPr>
    </w:p>
    <w:p w14:paraId="49D38DF0" w14:textId="251C4F4A" w:rsidR="00DD612E" w:rsidRPr="003D0610" w:rsidRDefault="00DD612E" w:rsidP="003D0610">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INFORMACJA, CZY ZAMAWIAJACY PRZEWIDUJE WYBÓR NAJKORZYSTNIEJSZEJ OFERTY</w:t>
      </w:r>
      <w:r w:rsidR="00153069" w:rsidRPr="003D0610">
        <w:rPr>
          <w:rFonts w:cstheme="minorHAnsi"/>
          <w:sz w:val="24"/>
          <w:szCs w:val="24"/>
        </w:rPr>
        <w:br/>
      </w:r>
      <w:r w:rsidRPr="003D0610">
        <w:rPr>
          <w:rFonts w:cstheme="minorHAnsi"/>
          <w:sz w:val="24"/>
          <w:szCs w:val="24"/>
        </w:rPr>
        <w:t>Z MOŻLIWOŚCIĄ PROWADZENIA NEGOCJACJI (art. 281 ust 1 pkt 4)</w:t>
      </w:r>
    </w:p>
    <w:p w14:paraId="53F913D7" w14:textId="01C08497" w:rsidR="00DD612E" w:rsidRDefault="00DD612E" w:rsidP="003D0610">
      <w:pPr>
        <w:spacing w:after="0" w:line="360" w:lineRule="auto"/>
        <w:contextualSpacing/>
        <w:rPr>
          <w:rFonts w:cstheme="minorHAnsi"/>
          <w:sz w:val="24"/>
          <w:szCs w:val="24"/>
        </w:rPr>
      </w:pPr>
      <w:r w:rsidRPr="003D0610">
        <w:rPr>
          <w:rFonts w:cstheme="minorHAnsi"/>
          <w:sz w:val="24"/>
          <w:szCs w:val="24"/>
        </w:rPr>
        <w:t xml:space="preserve">Zamawiający nie przewiduje wyboru najkorzystniejszej oferty z możliwością prowadzenia negocjacji. </w:t>
      </w:r>
    </w:p>
    <w:p w14:paraId="51AB470F" w14:textId="77777777" w:rsidR="007D01F1" w:rsidRPr="003D0610" w:rsidRDefault="007D01F1" w:rsidP="003D0610">
      <w:pPr>
        <w:spacing w:after="0" w:line="360" w:lineRule="auto"/>
        <w:contextualSpacing/>
        <w:rPr>
          <w:rFonts w:cstheme="minorHAnsi"/>
          <w:sz w:val="24"/>
          <w:szCs w:val="24"/>
        </w:rPr>
      </w:pPr>
    </w:p>
    <w:p w14:paraId="7BFC563C" w14:textId="19B47BD9" w:rsidR="00DD612E" w:rsidRDefault="00DD612E" w:rsidP="003D0610">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PRZEDMIOTU ZAMÓWIENIA (art. 281 ust. 1 pkt 5)</w:t>
      </w:r>
    </w:p>
    <w:p w14:paraId="2D57883D" w14:textId="77777777" w:rsidR="00DC0AB2" w:rsidRPr="00DC0AB2" w:rsidRDefault="00DC0AB2" w:rsidP="00DC0AB2">
      <w:pPr>
        <w:widowControl w:val="0"/>
        <w:numPr>
          <w:ilvl w:val="0"/>
          <w:numId w:val="56"/>
        </w:numPr>
        <w:tabs>
          <w:tab w:val="num" w:pos="540"/>
        </w:tabs>
        <w:autoSpaceDE w:val="0"/>
        <w:autoSpaceDN w:val="0"/>
        <w:adjustRightInd w:val="0"/>
        <w:spacing w:after="0" w:line="360" w:lineRule="auto"/>
        <w:ind w:left="540" w:hanging="540"/>
        <w:jc w:val="both"/>
        <w:rPr>
          <w:rFonts w:cstheme="minorHAnsi"/>
          <w:sz w:val="24"/>
          <w:szCs w:val="24"/>
        </w:rPr>
      </w:pPr>
      <w:r w:rsidRPr="00DC0AB2">
        <w:rPr>
          <w:rFonts w:cstheme="minorHAnsi"/>
          <w:sz w:val="24"/>
          <w:szCs w:val="24"/>
        </w:rPr>
        <w:t>Przedmiotem zamówienia są roboty budowlane związane z utrzymaniem powiatowych dróg gruntowych na terenie działania Powiatowej Służby Drogowej w Olsztynie. Zamówienie zostało podzielone na trzy zadania:</w:t>
      </w:r>
    </w:p>
    <w:p w14:paraId="12125CB6" w14:textId="6952F8A3" w:rsidR="00DC0AB2" w:rsidRPr="00DC0AB2" w:rsidRDefault="00DC0AB2" w:rsidP="00DC0AB2">
      <w:pPr>
        <w:pStyle w:val="Akapitzlist"/>
        <w:widowControl w:val="0"/>
        <w:numPr>
          <w:ilvl w:val="0"/>
          <w:numId w:val="59"/>
        </w:numPr>
        <w:tabs>
          <w:tab w:val="num" w:pos="900"/>
        </w:tabs>
        <w:autoSpaceDE w:val="0"/>
        <w:autoSpaceDN w:val="0"/>
        <w:adjustRightInd w:val="0"/>
        <w:spacing w:after="0" w:line="360" w:lineRule="auto"/>
        <w:ind w:left="567" w:hanging="567"/>
        <w:jc w:val="both"/>
        <w:rPr>
          <w:rFonts w:cstheme="minorHAnsi"/>
          <w:sz w:val="24"/>
          <w:szCs w:val="24"/>
        </w:rPr>
      </w:pPr>
      <w:r w:rsidRPr="00DC0AB2">
        <w:rPr>
          <w:rFonts w:cstheme="minorHAnsi"/>
          <w:sz w:val="24"/>
          <w:szCs w:val="24"/>
        </w:rPr>
        <w:t xml:space="preserve">Utrzymaniem objęte są następujące gruntowe drogi powiatowe: </w:t>
      </w:r>
    </w:p>
    <w:p w14:paraId="657B6FB5" w14:textId="77777777" w:rsidR="00DC0AB2" w:rsidRPr="00DC0AB2" w:rsidRDefault="00DC0AB2" w:rsidP="00DC0AB2">
      <w:pPr>
        <w:widowControl w:val="0"/>
        <w:numPr>
          <w:ilvl w:val="0"/>
          <w:numId w:val="57"/>
        </w:numPr>
        <w:tabs>
          <w:tab w:val="num" w:pos="540"/>
        </w:tabs>
        <w:autoSpaceDE w:val="0"/>
        <w:autoSpaceDN w:val="0"/>
        <w:adjustRightInd w:val="0"/>
        <w:spacing w:after="0" w:line="360" w:lineRule="auto"/>
        <w:ind w:left="540" w:hanging="540"/>
        <w:jc w:val="both"/>
        <w:rPr>
          <w:rFonts w:cstheme="minorHAnsi"/>
          <w:sz w:val="24"/>
          <w:szCs w:val="24"/>
        </w:rPr>
      </w:pPr>
      <w:r w:rsidRPr="00DC0AB2">
        <w:rPr>
          <w:rFonts w:cstheme="minorHAnsi"/>
          <w:sz w:val="24"/>
          <w:szCs w:val="24"/>
        </w:rPr>
        <w:t>ZADANIE NR 1 – Utrzymanie dróg na terenie działania Obwodu Drogowego Nr 1 w Olsztynku, drogi nr: 1230N, 1429N, 1431N, 1526N, 1372N, 1443N.</w:t>
      </w:r>
    </w:p>
    <w:p w14:paraId="4B79586E" w14:textId="10B6AC28" w:rsidR="00DC0AB2" w:rsidRPr="00DC0AB2" w:rsidRDefault="00DC0AB2" w:rsidP="00DC0AB2">
      <w:pPr>
        <w:widowControl w:val="0"/>
        <w:numPr>
          <w:ilvl w:val="0"/>
          <w:numId w:val="57"/>
        </w:numPr>
        <w:tabs>
          <w:tab w:val="num" w:pos="540"/>
        </w:tabs>
        <w:autoSpaceDE w:val="0"/>
        <w:autoSpaceDN w:val="0"/>
        <w:adjustRightInd w:val="0"/>
        <w:spacing w:after="0" w:line="360" w:lineRule="auto"/>
        <w:ind w:left="540" w:hanging="540"/>
        <w:jc w:val="both"/>
        <w:rPr>
          <w:rFonts w:cstheme="minorHAnsi"/>
          <w:sz w:val="24"/>
          <w:szCs w:val="24"/>
        </w:rPr>
      </w:pPr>
      <w:r w:rsidRPr="00DC0AB2">
        <w:rPr>
          <w:rFonts w:cstheme="minorHAnsi"/>
          <w:sz w:val="24"/>
          <w:szCs w:val="24"/>
        </w:rPr>
        <w:t>ZADANIE Nr 2 – Utrzymanie dróg na terenie działania Obwodu Drogowego Nr 2 w Barczewie</w:t>
      </w:r>
      <w:r>
        <w:rPr>
          <w:rFonts w:cstheme="minorHAnsi"/>
          <w:sz w:val="24"/>
          <w:szCs w:val="24"/>
        </w:rPr>
        <w:t xml:space="preserve">, </w:t>
      </w:r>
      <w:r w:rsidRPr="00DC0AB2">
        <w:rPr>
          <w:rFonts w:cstheme="minorHAnsi"/>
          <w:sz w:val="24"/>
          <w:szCs w:val="24"/>
        </w:rPr>
        <w:t>drogi nr: 1438N, 1440N, 1444N, 1465N, 1479N.</w:t>
      </w:r>
    </w:p>
    <w:p w14:paraId="09426076" w14:textId="7F460752" w:rsidR="00DC0AB2" w:rsidRPr="00DC0AB2" w:rsidRDefault="00DC0AB2" w:rsidP="00DC0AB2">
      <w:pPr>
        <w:widowControl w:val="0"/>
        <w:numPr>
          <w:ilvl w:val="0"/>
          <w:numId w:val="57"/>
        </w:numPr>
        <w:tabs>
          <w:tab w:val="num" w:pos="540"/>
        </w:tabs>
        <w:autoSpaceDE w:val="0"/>
        <w:autoSpaceDN w:val="0"/>
        <w:adjustRightInd w:val="0"/>
        <w:spacing w:after="0" w:line="360" w:lineRule="auto"/>
        <w:ind w:left="540" w:hanging="540"/>
        <w:jc w:val="both"/>
        <w:rPr>
          <w:rFonts w:cstheme="minorHAnsi"/>
          <w:sz w:val="24"/>
          <w:szCs w:val="24"/>
        </w:rPr>
      </w:pPr>
      <w:r w:rsidRPr="00DC0AB2">
        <w:rPr>
          <w:rFonts w:cstheme="minorHAnsi"/>
          <w:sz w:val="24"/>
          <w:szCs w:val="24"/>
        </w:rPr>
        <w:lastRenderedPageBreak/>
        <w:t>ZADANIE Nr 3 – utrzymanie dróg na terenie działania Obwodu Drogowego Nr 3 w Dobrym Mieście, drogi nr: 1401N, 1411N, 1959N, 1368N, 1428N, 1447N, 1409N, 1417N, 1364N, 1501N, 1421N, 1405N, 1358N,1412N, 1451N, 1438N.</w:t>
      </w:r>
    </w:p>
    <w:p w14:paraId="527B42F1" w14:textId="77777777" w:rsidR="00DC0AB2" w:rsidRPr="00DC0AB2" w:rsidRDefault="00DC0AB2" w:rsidP="00DC0AB2">
      <w:pPr>
        <w:widowControl w:val="0"/>
        <w:autoSpaceDE w:val="0"/>
        <w:autoSpaceDN w:val="0"/>
        <w:adjustRightInd w:val="0"/>
        <w:spacing w:line="276" w:lineRule="auto"/>
        <w:jc w:val="both"/>
        <w:rPr>
          <w:rFonts w:ascii="Tahoma" w:hAnsi="Tahoma" w:cs="Tahoma"/>
          <w:b/>
          <w:bCs/>
          <w:sz w:val="20"/>
          <w:szCs w:val="20"/>
          <w:u w:val="single"/>
        </w:rPr>
      </w:pPr>
      <w:r w:rsidRPr="00DC0AB2">
        <w:rPr>
          <w:rFonts w:ascii="Tahoma" w:hAnsi="Tahoma" w:cs="Tahoma"/>
          <w:b/>
          <w:bCs/>
          <w:sz w:val="20"/>
          <w:szCs w:val="20"/>
          <w:u w:val="single"/>
        </w:rPr>
        <w:t>DOTYCZY ZADAŃ Nr 1,2 i 3</w:t>
      </w:r>
    </w:p>
    <w:p w14:paraId="5DC3FA9B" w14:textId="3A10CA9E" w:rsidR="00DC0AB2" w:rsidRPr="00DC0AB2" w:rsidRDefault="00DC0AB2" w:rsidP="00DC0AB2">
      <w:pPr>
        <w:pStyle w:val="Akapitzlist"/>
        <w:widowControl w:val="0"/>
        <w:numPr>
          <w:ilvl w:val="0"/>
          <w:numId w:val="59"/>
        </w:numPr>
        <w:tabs>
          <w:tab w:val="num" w:pos="900"/>
        </w:tabs>
        <w:autoSpaceDE w:val="0"/>
        <w:autoSpaceDN w:val="0"/>
        <w:adjustRightInd w:val="0"/>
        <w:spacing w:after="0" w:line="360" w:lineRule="auto"/>
        <w:ind w:left="567" w:hanging="567"/>
        <w:jc w:val="both"/>
        <w:rPr>
          <w:rFonts w:cstheme="minorHAnsi"/>
          <w:sz w:val="24"/>
          <w:szCs w:val="24"/>
        </w:rPr>
      </w:pPr>
      <w:r w:rsidRPr="00DC0AB2">
        <w:rPr>
          <w:rFonts w:cstheme="minorHAnsi"/>
          <w:sz w:val="24"/>
          <w:szCs w:val="24"/>
        </w:rPr>
        <w:t xml:space="preserve">Każdorazowe wykonanie robót budowlanych w ramach utrzymania dróg gruntowych przez Wykonawcę poprzedzać będzie zlecenie przesłane Wykonawcy przez Zamawiającego w formie pisemnej, drogą elektroniczną lub faksem. Wykonawca każdorazowo przystąpi do realizacji zlecenia w terminie wskazanym w złożonej przez Wykonawcę ofercie (termin przystąpienia do realizacji  robót nie może być dłuższy niż 3 dni, licząc od dnia następnego po </w:t>
      </w:r>
      <w:r w:rsidR="00D36966">
        <w:rPr>
          <w:rFonts w:cstheme="minorHAnsi"/>
          <w:sz w:val="24"/>
          <w:szCs w:val="24"/>
        </w:rPr>
        <w:t xml:space="preserve">przekazaniu </w:t>
      </w:r>
      <w:r w:rsidRPr="00DC0AB2">
        <w:rPr>
          <w:rFonts w:cstheme="minorHAnsi"/>
          <w:sz w:val="24"/>
          <w:szCs w:val="24"/>
        </w:rPr>
        <w:t>zlecenia).</w:t>
      </w:r>
    </w:p>
    <w:p w14:paraId="4271EB18" w14:textId="5695F70D" w:rsidR="00DC0AB2" w:rsidRPr="00DC0AB2" w:rsidRDefault="00DC0AB2" w:rsidP="00DC0AB2">
      <w:pPr>
        <w:pStyle w:val="Akapitzlist"/>
        <w:widowControl w:val="0"/>
        <w:numPr>
          <w:ilvl w:val="0"/>
          <w:numId w:val="59"/>
        </w:numPr>
        <w:tabs>
          <w:tab w:val="num" w:pos="1440"/>
        </w:tabs>
        <w:autoSpaceDE w:val="0"/>
        <w:autoSpaceDN w:val="0"/>
        <w:adjustRightInd w:val="0"/>
        <w:spacing w:after="0" w:line="360" w:lineRule="auto"/>
        <w:ind w:left="567" w:hanging="567"/>
        <w:jc w:val="both"/>
        <w:rPr>
          <w:rFonts w:cstheme="minorHAnsi"/>
          <w:sz w:val="24"/>
          <w:szCs w:val="24"/>
        </w:rPr>
      </w:pPr>
      <w:r w:rsidRPr="00DC0AB2">
        <w:rPr>
          <w:rFonts w:cstheme="minorHAnsi"/>
          <w:sz w:val="24"/>
          <w:szCs w:val="24"/>
        </w:rPr>
        <w:t>Zlecenie zawierać będzie w szczególności: miejsce, ilość i rodzaj robót, które Wykonawca zobowiązany będzie wykonać.</w:t>
      </w:r>
    </w:p>
    <w:p w14:paraId="2754C8F1" w14:textId="65D2B1F0" w:rsidR="00DC0AB2" w:rsidRPr="00DC0AB2" w:rsidRDefault="00DC0AB2" w:rsidP="00DC0AB2">
      <w:pPr>
        <w:pStyle w:val="Akapitzlist"/>
        <w:widowControl w:val="0"/>
        <w:numPr>
          <w:ilvl w:val="0"/>
          <w:numId w:val="59"/>
        </w:numPr>
        <w:tabs>
          <w:tab w:val="num" w:pos="1440"/>
        </w:tabs>
        <w:autoSpaceDE w:val="0"/>
        <w:autoSpaceDN w:val="0"/>
        <w:adjustRightInd w:val="0"/>
        <w:spacing w:after="0" w:line="360" w:lineRule="auto"/>
        <w:ind w:left="567" w:hanging="567"/>
        <w:jc w:val="both"/>
        <w:rPr>
          <w:rFonts w:cstheme="minorHAnsi"/>
          <w:sz w:val="24"/>
          <w:szCs w:val="24"/>
        </w:rPr>
      </w:pPr>
      <w:r w:rsidRPr="00DC0AB2">
        <w:rPr>
          <w:rFonts w:cstheme="minorHAnsi"/>
          <w:sz w:val="24"/>
          <w:szCs w:val="24"/>
        </w:rPr>
        <w:t>Wykonawca zobowiązany będzie do wystawienia faktury każdorazowo po zrealizowaniu                        i odebraniu robót w ramach danego zlecenia.</w:t>
      </w:r>
    </w:p>
    <w:p w14:paraId="7AAD9B7E" w14:textId="3A0A9C6F" w:rsidR="00DC0AB2" w:rsidRPr="00DC0AB2" w:rsidRDefault="00DC0AB2" w:rsidP="00DC0AB2">
      <w:pPr>
        <w:pStyle w:val="Akapitzlist"/>
        <w:widowControl w:val="0"/>
        <w:numPr>
          <w:ilvl w:val="0"/>
          <w:numId w:val="59"/>
        </w:numPr>
        <w:tabs>
          <w:tab w:val="left" w:pos="10773"/>
        </w:tabs>
        <w:suppressAutoHyphens/>
        <w:overflowPunct w:val="0"/>
        <w:autoSpaceDE w:val="0"/>
        <w:spacing w:after="0" w:line="360" w:lineRule="auto"/>
        <w:ind w:left="567" w:right="-1" w:hanging="567"/>
        <w:jc w:val="both"/>
        <w:rPr>
          <w:rFonts w:eastAsia="Times New Roman" w:cstheme="minorHAnsi"/>
          <w:sz w:val="24"/>
          <w:szCs w:val="24"/>
          <w:lang w:eastAsia="ar-SA"/>
        </w:rPr>
      </w:pPr>
      <w:r w:rsidRPr="00DC0AB2">
        <w:rPr>
          <w:rFonts w:eastAsia="Times New Roman" w:cstheme="minorHAnsi"/>
          <w:sz w:val="24"/>
          <w:szCs w:val="24"/>
          <w:lang w:eastAsia="ar-SA"/>
        </w:rPr>
        <w:t>Przedmiot zamówienia realizowany będzie na podstawie przedmiaru robót, specyfikacji technicznych wykonania i odbioru robót, ustaleń SWZ, zgodnie z obowiązującymi przepisami, normami i sztuką budowlaną.</w:t>
      </w:r>
    </w:p>
    <w:p w14:paraId="713317B9" w14:textId="5E1565FC" w:rsidR="00DC0AB2" w:rsidRPr="003A3C4B" w:rsidRDefault="00DC0AB2" w:rsidP="003A3C4B">
      <w:pPr>
        <w:pStyle w:val="Akapitzlist"/>
        <w:numPr>
          <w:ilvl w:val="0"/>
          <w:numId w:val="59"/>
        </w:numPr>
        <w:spacing w:line="360" w:lineRule="auto"/>
        <w:ind w:left="0" w:firstLine="0"/>
        <w:jc w:val="both"/>
        <w:rPr>
          <w:rFonts w:cstheme="minorHAnsi"/>
          <w:sz w:val="24"/>
          <w:szCs w:val="24"/>
        </w:rPr>
      </w:pPr>
      <w:r w:rsidRPr="003A3C4B">
        <w:rPr>
          <w:rFonts w:cstheme="minorHAnsi"/>
          <w:sz w:val="24"/>
          <w:szCs w:val="24"/>
        </w:rPr>
        <w:t>Zakres robót obejmuje:</w:t>
      </w:r>
    </w:p>
    <w:p w14:paraId="50220439" w14:textId="3A592EEF" w:rsidR="00DC0AB2" w:rsidRPr="003A3C4B" w:rsidRDefault="00DC0AB2" w:rsidP="003A3C4B">
      <w:pPr>
        <w:pStyle w:val="Akapitzlist"/>
        <w:numPr>
          <w:ilvl w:val="0"/>
          <w:numId w:val="58"/>
        </w:numPr>
        <w:suppressAutoHyphens/>
        <w:spacing w:after="0" w:line="360" w:lineRule="auto"/>
        <w:ind w:left="0" w:firstLine="0"/>
        <w:jc w:val="both"/>
        <w:rPr>
          <w:rFonts w:cstheme="minorHAnsi"/>
          <w:sz w:val="24"/>
          <w:szCs w:val="24"/>
        </w:rPr>
      </w:pPr>
      <w:r w:rsidRPr="003A3C4B">
        <w:rPr>
          <w:rFonts w:cstheme="minorHAnsi"/>
          <w:sz w:val="24"/>
          <w:szCs w:val="24"/>
        </w:rPr>
        <w:t>Wykonanie równania i wałowania dróg gruntowych;</w:t>
      </w:r>
    </w:p>
    <w:p w14:paraId="25989FCE" w14:textId="1586F9D5" w:rsidR="00DC0AB2" w:rsidRPr="00DC0AB2" w:rsidRDefault="00DC0AB2" w:rsidP="003A3C4B">
      <w:pPr>
        <w:numPr>
          <w:ilvl w:val="0"/>
          <w:numId w:val="58"/>
        </w:numPr>
        <w:tabs>
          <w:tab w:val="num" w:pos="540"/>
        </w:tabs>
        <w:suppressAutoHyphens/>
        <w:spacing w:after="0" w:line="360" w:lineRule="auto"/>
        <w:ind w:left="0" w:firstLine="0"/>
        <w:jc w:val="both"/>
        <w:rPr>
          <w:rFonts w:cstheme="minorHAnsi"/>
          <w:sz w:val="24"/>
          <w:szCs w:val="24"/>
        </w:rPr>
      </w:pPr>
      <w:r w:rsidRPr="00DC0AB2">
        <w:rPr>
          <w:rFonts w:cstheme="minorHAnsi"/>
          <w:sz w:val="24"/>
          <w:szCs w:val="24"/>
        </w:rPr>
        <w:t>Wbudowanie i zagęszczenie kruszywa łamanego frakcji 0-31,5 (C</w:t>
      </w:r>
      <w:r w:rsidRPr="00DC0AB2">
        <w:rPr>
          <w:rFonts w:cstheme="minorHAnsi"/>
          <w:sz w:val="24"/>
          <w:szCs w:val="24"/>
          <w:vertAlign w:val="subscript"/>
        </w:rPr>
        <w:t>50/</w:t>
      </w:r>
      <w:r w:rsidR="00D36966">
        <w:rPr>
          <w:rFonts w:cstheme="minorHAnsi"/>
          <w:sz w:val="24"/>
          <w:szCs w:val="24"/>
          <w:vertAlign w:val="subscript"/>
        </w:rPr>
        <w:t>1</w:t>
      </w:r>
      <w:r w:rsidRPr="00DC0AB2">
        <w:rPr>
          <w:rFonts w:cstheme="minorHAnsi"/>
          <w:sz w:val="24"/>
          <w:szCs w:val="24"/>
          <w:vertAlign w:val="subscript"/>
        </w:rPr>
        <w:t>0</w:t>
      </w:r>
      <w:r w:rsidRPr="00DC0AB2">
        <w:rPr>
          <w:rFonts w:cstheme="minorHAnsi"/>
          <w:sz w:val="24"/>
          <w:szCs w:val="24"/>
        </w:rPr>
        <w:t>); 0-63 (C</w:t>
      </w:r>
      <w:r w:rsidRPr="00DC0AB2">
        <w:rPr>
          <w:rFonts w:cstheme="minorHAnsi"/>
          <w:sz w:val="24"/>
          <w:szCs w:val="24"/>
          <w:vertAlign w:val="subscript"/>
        </w:rPr>
        <w:t>50/</w:t>
      </w:r>
      <w:r w:rsidR="00D36966">
        <w:rPr>
          <w:rFonts w:cstheme="minorHAnsi"/>
          <w:sz w:val="24"/>
          <w:szCs w:val="24"/>
          <w:vertAlign w:val="subscript"/>
        </w:rPr>
        <w:t>3</w:t>
      </w:r>
      <w:r w:rsidRPr="00DC0AB2">
        <w:rPr>
          <w:rFonts w:cstheme="minorHAnsi"/>
          <w:sz w:val="24"/>
          <w:szCs w:val="24"/>
          <w:vertAlign w:val="subscript"/>
        </w:rPr>
        <w:t>0</w:t>
      </w:r>
      <w:r w:rsidRPr="00DC0AB2">
        <w:rPr>
          <w:rFonts w:cstheme="minorHAnsi"/>
          <w:sz w:val="24"/>
          <w:szCs w:val="24"/>
        </w:rPr>
        <w:t>);</w:t>
      </w:r>
    </w:p>
    <w:p w14:paraId="4793CFEC" w14:textId="39497373" w:rsidR="00DC0AB2" w:rsidRPr="00DC0AB2" w:rsidRDefault="00DC0AB2" w:rsidP="003A3C4B">
      <w:pPr>
        <w:suppressAutoHyphens/>
        <w:spacing w:after="0" w:line="360" w:lineRule="auto"/>
        <w:jc w:val="both"/>
        <w:rPr>
          <w:rFonts w:eastAsia="Calibri" w:cstheme="minorHAnsi"/>
          <w:kern w:val="2"/>
          <w:sz w:val="24"/>
          <w:szCs w:val="24"/>
          <w:lang w:eastAsia="hi-IN" w:bidi="hi-IN"/>
        </w:rPr>
      </w:pPr>
      <w:r w:rsidRPr="00DC0AB2">
        <w:rPr>
          <w:rFonts w:eastAsia="Calibri" w:cstheme="minorHAnsi"/>
          <w:kern w:val="2"/>
          <w:sz w:val="24"/>
          <w:szCs w:val="24"/>
          <w:lang w:eastAsia="hi-IN" w:bidi="hi-IN"/>
        </w:rPr>
        <w:t xml:space="preserve">Dostawa kruszywa łamanego frakcji </w:t>
      </w:r>
      <w:r w:rsidRPr="00DC0AB2">
        <w:rPr>
          <w:rFonts w:eastAsia="Calibri" w:cstheme="minorHAnsi"/>
          <w:color w:val="000000"/>
          <w:kern w:val="2"/>
          <w:sz w:val="24"/>
          <w:szCs w:val="24"/>
          <w:lang w:eastAsia="hi-IN" w:bidi="hi-IN"/>
        </w:rPr>
        <w:t>0-31,5 (C</w:t>
      </w:r>
      <w:r w:rsidRPr="00DC0AB2">
        <w:rPr>
          <w:rFonts w:eastAsia="Calibri" w:cstheme="minorHAnsi"/>
          <w:color w:val="000000"/>
          <w:kern w:val="2"/>
          <w:sz w:val="24"/>
          <w:szCs w:val="24"/>
          <w:vertAlign w:val="subscript"/>
          <w:lang w:eastAsia="hi-IN" w:bidi="hi-IN"/>
        </w:rPr>
        <w:t>50/</w:t>
      </w:r>
      <w:r w:rsidR="00D36966">
        <w:rPr>
          <w:rFonts w:eastAsia="Calibri" w:cstheme="minorHAnsi"/>
          <w:color w:val="000000"/>
          <w:kern w:val="2"/>
          <w:sz w:val="24"/>
          <w:szCs w:val="24"/>
          <w:vertAlign w:val="subscript"/>
          <w:lang w:eastAsia="hi-IN" w:bidi="hi-IN"/>
        </w:rPr>
        <w:t>1</w:t>
      </w:r>
      <w:r w:rsidRPr="00DC0AB2">
        <w:rPr>
          <w:rFonts w:eastAsia="Calibri" w:cstheme="minorHAnsi"/>
          <w:color w:val="000000"/>
          <w:kern w:val="2"/>
          <w:sz w:val="24"/>
          <w:szCs w:val="24"/>
          <w:vertAlign w:val="subscript"/>
          <w:lang w:eastAsia="hi-IN" w:bidi="hi-IN"/>
        </w:rPr>
        <w:t>0</w:t>
      </w:r>
      <w:r w:rsidRPr="00DC0AB2">
        <w:rPr>
          <w:rFonts w:eastAsia="Calibri" w:cstheme="minorHAnsi"/>
          <w:color w:val="000000"/>
          <w:kern w:val="2"/>
          <w:sz w:val="24"/>
          <w:szCs w:val="24"/>
          <w:lang w:eastAsia="hi-IN" w:bidi="hi-IN"/>
        </w:rPr>
        <w:t>); 0-63 (C</w:t>
      </w:r>
      <w:r w:rsidRPr="00DC0AB2">
        <w:rPr>
          <w:rFonts w:eastAsia="Calibri" w:cstheme="minorHAnsi"/>
          <w:color w:val="000000"/>
          <w:kern w:val="2"/>
          <w:sz w:val="24"/>
          <w:szCs w:val="24"/>
          <w:vertAlign w:val="subscript"/>
          <w:lang w:eastAsia="hi-IN" w:bidi="hi-IN"/>
        </w:rPr>
        <w:t>50/</w:t>
      </w:r>
      <w:r w:rsidR="00D36966">
        <w:rPr>
          <w:rFonts w:eastAsia="Calibri" w:cstheme="minorHAnsi"/>
          <w:color w:val="000000"/>
          <w:kern w:val="2"/>
          <w:sz w:val="24"/>
          <w:szCs w:val="24"/>
          <w:vertAlign w:val="subscript"/>
          <w:lang w:eastAsia="hi-IN" w:bidi="hi-IN"/>
        </w:rPr>
        <w:t>3</w:t>
      </w:r>
      <w:r w:rsidRPr="00DC0AB2">
        <w:rPr>
          <w:rFonts w:eastAsia="Calibri" w:cstheme="minorHAnsi"/>
          <w:color w:val="000000"/>
          <w:kern w:val="2"/>
          <w:sz w:val="24"/>
          <w:szCs w:val="24"/>
          <w:vertAlign w:val="subscript"/>
          <w:lang w:eastAsia="hi-IN" w:bidi="hi-IN"/>
        </w:rPr>
        <w:t>0</w:t>
      </w:r>
      <w:r w:rsidRPr="00DC0AB2">
        <w:rPr>
          <w:rFonts w:eastAsia="Calibri" w:cstheme="minorHAnsi"/>
          <w:color w:val="000000"/>
          <w:kern w:val="2"/>
          <w:sz w:val="24"/>
          <w:szCs w:val="24"/>
          <w:lang w:eastAsia="hi-IN" w:bidi="hi-IN"/>
        </w:rPr>
        <w:t>) do naprawy dróg, objętych niniejszym zamówieniem leży po stronie Zamawiającego;</w:t>
      </w:r>
      <w:r w:rsidRPr="00DC0AB2">
        <w:rPr>
          <w:rFonts w:eastAsia="Calibri" w:cstheme="minorHAnsi"/>
          <w:kern w:val="2"/>
          <w:sz w:val="24"/>
          <w:szCs w:val="24"/>
          <w:lang w:eastAsia="hi-IN" w:bidi="hi-IN"/>
        </w:rPr>
        <w:t xml:space="preserve"> </w:t>
      </w:r>
    </w:p>
    <w:p w14:paraId="0C9C59CB" w14:textId="77777777" w:rsidR="00DC0AB2" w:rsidRPr="00DC0AB2" w:rsidRDefault="00DC0AB2" w:rsidP="003A3C4B">
      <w:pPr>
        <w:numPr>
          <w:ilvl w:val="0"/>
          <w:numId w:val="58"/>
        </w:numPr>
        <w:suppressAutoHyphens/>
        <w:spacing w:after="0" w:line="360" w:lineRule="auto"/>
        <w:ind w:left="0" w:firstLine="0"/>
        <w:jc w:val="both"/>
        <w:rPr>
          <w:rFonts w:eastAsia="Calibri" w:cstheme="minorHAnsi"/>
          <w:kern w:val="2"/>
          <w:sz w:val="24"/>
          <w:szCs w:val="24"/>
          <w:lang w:eastAsia="hi-IN" w:bidi="hi-IN"/>
        </w:rPr>
      </w:pPr>
      <w:r w:rsidRPr="00DC0AB2">
        <w:rPr>
          <w:rFonts w:eastAsia="Calibri" w:cstheme="minorHAnsi"/>
          <w:kern w:val="2"/>
          <w:sz w:val="24"/>
          <w:szCs w:val="24"/>
          <w:lang w:eastAsia="hi-IN" w:bidi="hi-IN"/>
        </w:rPr>
        <w:t>Prace związane z utrzymaniem dróg przy pomocy koparko-ładowarki.</w:t>
      </w:r>
    </w:p>
    <w:p w14:paraId="652D780B" w14:textId="7C6529E1" w:rsidR="00DC0AB2" w:rsidRPr="00DC0AB2" w:rsidRDefault="003A3C4B" w:rsidP="003A3C4B">
      <w:pPr>
        <w:suppressAutoHyphens/>
        <w:spacing w:after="120" w:line="360" w:lineRule="auto"/>
        <w:ind w:left="567" w:hanging="567"/>
        <w:jc w:val="both"/>
        <w:rPr>
          <w:rFonts w:eastAsia="Times New Roman" w:cstheme="minorHAnsi"/>
          <w:kern w:val="2"/>
          <w:sz w:val="24"/>
          <w:szCs w:val="24"/>
          <w:lang w:eastAsia="hi-IN" w:bidi="hi-IN"/>
        </w:rPr>
      </w:pPr>
      <w:r w:rsidRPr="003A3C4B">
        <w:rPr>
          <w:rFonts w:eastAsia="Times New Roman" w:cstheme="minorHAnsi"/>
          <w:bCs/>
          <w:kern w:val="2"/>
          <w:sz w:val="24"/>
          <w:szCs w:val="24"/>
          <w:lang w:eastAsia="hi-IN" w:bidi="hi-IN"/>
        </w:rPr>
        <w:t>7)</w:t>
      </w:r>
      <w:r w:rsidRPr="003A3C4B">
        <w:rPr>
          <w:rFonts w:eastAsia="Times New Roman" w:cstheme="minorHAnsi"/>
          <w:bCs/>
          <w:kern w:val="2"/>
          <w:sz w:val="24"/>
          <w:szCs w:val="24"/>
          <w:lang w:eastAsia="hi-IN" w:bidi="hi-IN"/>
        </w:rPr>
        <w:tab/>
      </w:r>
      <w:r w:rsidR="00DC0AB2" w:rsidRPr="00DC0AB2">
        <w:rPr>
          <w:rFonts w:eastAsia="Times New Roman" w:cstheme="minorHAnsi"/>
          <w:kern w:val="2"/>
          <w:sz w:val="24"/>
          <w:szCs w:val="24"/>
          <w:lang w:eastAsia="hi-IN" w:bidi="hi-IN"/>
        </w:rPr>
        <w:t>Nazwa i kody określone we Wspólnym Słowniku Zamówień: 45233140-2 roboty drogowe, 45233141-9 roboty w zakresie konserwacji dróg; 45233142-6 roboty w zakresie naprawy dróg</w:t>
      </w:r>
    </w:p>
    <w:p w14:paraId="1C6319C9" w14:textId="77777777" w:rsidR="00DC0AB2" w:rsidRPr="00DC0AB2" w:rsidRDefault="00DC0AB2" w:rsidP="003A3C4B">
      <w:pPr>
        <w:suppressAutoHyphens/>
        <w:spacing w:after="120" w:line="360" w:lineRule="auto"/>
        <w:ind w:left="567" w:hanging="567"/>
        <w:rPr>
          <w:rFonts w:eastAsia="Times New Roman" w:cstheme="minorHAnsi"/>
          <w:kern w:val="2"/>
          <w:sz w:val="24"/>
          <w:szCs w:val="24"/>
          <w:lang w:eastAsia="hi-IN" w:bidi="hi-IN"/>
        </w:rPr>
      </w:pPr>
      <w:r w:rsidRPr="00DC0AB2">
        <w:rPr>
          <w:rFonts w:eastAsia="Times New Roman" w:cstheme="minorHAnsi"/>
          <w:bCs/>
          <w:kern w:val="2"/>
          <w:sz w:val="24"/>
          <w:szCs w:val="24"/>
          <w:lang w:eastAsia="hi-IN" w:bidi="hi-IN"/>
        </w:rPr>
        <w:t>2.</w:t>
      </w:r>
      <w:r w:rsidRPr="00DC0AB2">
        <w:rPr>
          <w:rFonts w:eastAsia="Times New Roman" w:cstheme="minorHAnsi"/>
          <w:bCs/>
          <w:kern w:val="2"/>
          <w:sz w:val="24"/>
          <w:szCs w:val="24"/>
          <w:lang w:eastAsia="hi-IN" w:bidi="hi-IN"/>
        </w:rPr>
        <w:tab/>
      </w:r>
      <w:r w:rsidRPr="00DC0AB2">
        <w:rPr>
          <w:rFonts w:eastAsia="Times New Roman" w:cstheme="minorHAnsi"/>
          <w:kern w:val="2"/>
          <w:sz w:val="24"/>
          <w:szCs w:val="24"/>
          <w:lang w:eastAsia="hi-IN" w:bidi="hi-IN"/>
        </w:rPr>
        <w:t>Szczegółowy opis przedmiotu zamówienia stanowią:</w:t>
      </w:r>
    </w:p>
    <w:p w14:paraId="20E0FB0E" w14:textId="3A48C93C" w:rsidR="00DC0AB2" w:rsidRPr="00DC0AB2" w:rsidRDefault="00DC0AB2" w:rsidP="003A3C4B">
      <w:pPr>
        <w:suppressAutoHyphens/>
        <w:spacing w:after="120" w:line="360" w:lineRule="auto"/>
        <w:ind w:left="567" w:hanging="567"/>
        <w:rPr>
          <w:rFonts w:eastAsia="Times New Roman" w:cstheme="minorHAnsi"/>
          <w:kern w:val="2"/>
          <w:sz w:val="24"/>
          <w:szCs w:val="24"/>
          <w:lang w:eastAsia="hi-IN" w:bidi="hi-IN"/>
        </w:rPr>
      </w:pPr>
      <w:r w:rsidRPr="00DC0AB2">
        <w:rPr>
          <w:rFonts w:eastAsia="Times New Roman" w:cstheme="minorHAnsi"/>
          <w:kern w:val="2"/>
          <w:sz w:val="24"/>
          <w:szCs w:val="24"/>
          <w:lang w:eastAsia="hi-IN" w:bidi="hi-IN"/>
        </w:rPr>
        <w:t>-</w:t>
      </w:r>
      <w:r w:rsidRPr="00DC0AB2">
        <w:rPr>
          <w:rFonts w:eastAsia="Times New Roman" w:cstheme="minorHAnsi"/>
          <w:kern w:val="2"/>
          <w:sz w:val="24"/>
          <w:szCs w:val="24"/>
          <w:lang w:eastAsia="hi-IN" w:bidi="hi-IN"/>
        </w:rPr>
        <w:tab/>
        <w:t>opis przedmiotu zamówienia – załącznik nr 3 do SWZ (dotyczy zadań 1,2 i 3)</w:t>
      </w:r>
    </w:p>
    <w:p w14:paraId="720C030D" w14:textId="77777777" w:rsidR="00DC0AB2" w:rsidRPr="00DC0AB2" w:rsidRDefault="00DC0AB2" w:rsidP="003A3C4B">
      <w:pPr>
        <w:suppressAutoHyphens/>
        <w:spacing w:after="120" w:line="360" w:lineRule="auto"/>
        <w:rPr>
          <w:rFonts w:eastAsia="Times New Roman" w:cstheme="minorHAnsi"/>
          <w:kern w:val="2"/>
          <w:sz w:val="24"/>
          <w:szCs w:val="24"/>
          <w:lang w:eastAsia="hi-IN" w:bidi="hi-IN"/>
        </w:rPr>
      </w:pPr>
      <w:r w:rsidRPr="00DC0AB2">
        <w:rPr>
          <w:rFonts w:eastAsia="Times New Roman" w:cstheme="minorHAnsi"/>
          <w:kern w:val="2"/>
          <w:sz w:val="24"/>
          <w:szCs w:val="24"/>
          <w:lang w:eastAsia="hi-IN" w:bidi="hi-IN"/>
        </w:rPr>
        <w:t>–</w:t>
      </w:r>
      <w:r w:rsidRPr="00DC0AB2">
        <w:rPr>
          <w:rFonts w:eastAsia="Times New Roman" w:cstheme="minorHAnsi"/>
          <w:kern w:val="2"/>
          <w:sz w:val="24"/>
          <w:szCs w:val="24"/>
          <w:lang w:eastAsia="hi-IN" w:bidi="hi-IN"/>
        </w:rPr>
        <w:tab/>
        <w:t>kosztorys ofertowy, zawarty w formularzu oferty – załącznik nr 1a (ZADANIE NR 1) lub 1b (ZADANIE NR 2) lub 1c (ZADANIE NR 3) do SWZ;</w:t>
      </w:r>
    </w:p>
    <w:p w14:paraId="51DE080D" w14:textId="58A41AA3" w:rsidR="00DC0AB2" w:rsidRPr="00DC0AB2" w:rsidRDefault="00DC0AB2" w:rsidP="003A3C4B">
      <w:pPr>
        <w:suppressAutoHyphens/>
        <w:spacing w:after="120" w:line="360" w:lineRule="auto"/>
        <w:ind w:left="567" w:hanging="567"/>
        <w:rPr>
          <w:rFonts w:eastAsia="Times New Roman" w:cstheme="minorHAnsi"/>
          <w:kern w:val="2"/>
          <w:sz w:val="24"/>
          <w:szCs w:val="24"/>
          <w:lang w:eastAsia="hi-IN" w:bidi="hi-IN"/>
        </w:rPr>
      </w:pPr>
      <w:r w:rsidRPr="00DC0AB2">
        <w:rPr>
          <w:rFonts w:eastAsia="Times New Roman" w:cstheme="minorHAnsi"/>
          <w:kern w:val="2"/>
          <w:sz w:val="24"/>
          <w:szCs w:val="24"/>
          <w:lang w:eastAsia="hi-IN" w:bidi="hi-IN"/>
        </w:rPr>
        <w:lastRenderedPageBreak/>
        <w:t>–</w:t>
      </w:r>
      <w:r w:rsidRPr="00DC0AB2">
        <w:rPr>
          <w:rFonts w:eastAsia="Times New Roman" w:cstheme="minorHAnsi"/>
          <w:kern w:val="2"/>
          <w:sz w:val="24"/>
          <w:szCs w:val="24"/>
          <w:lang w:eastAsia="hi-IN" w:bidi="hi-IN"/>
        </w:rPr>
        <w:tab/>
        <w:t xml:space="preserve">specyfikacja techniczna wykonania i odbioru robót– załącznik nr </w:t>
      </w:r>
      <w:r w:rsidR="001D1152">
        <w:rPr>
          <w:rFonts w:eastAsia="Times New Roman" w:cstheme="minorHAnsi"/>
          <w:kern w:val="2"/>
          <w:sz w:val="24"/>
          <w:szCs w:val="24"/>
          <w:lang w:eastAsia="hi-IN" w:bidi="hi-IN"/>
        </w:rPr>
        <w:t>5</w:t>
      </w:r>
      <w:r w:rsidRPr="00DC0AB2">
        <w:rPr>
          <w:rFonts w:eastAsia="Times New Roman" w:cstheme="minorHAnsi"/>
          <w:kern w:val="2"/>
          <w:sz w:val="24"/>
          <w:szCs w:val="24"/>
          <w:lang w:eastAsia="hi-IN" w:bidi="hi-IN"/>
        </w:rPr>
        <w:t xml:space="preserve"> do SWZ (dotyczy zadań Nr 1, 2 i 3;</w:t>
      </w:r>
    </w:p>
    <w:p w14:paraId="4DE7BE27" w14:textId="77777777" w:rsidR="00DC0AB2" w:rsidRPr="00DC0AB2" w:rsidRDefault="00DC0AB2" w:rsidP="003A3C4B">
      <w:pPr>
        <w:suppressAutoHyphens/>
        <w:spacing w:after="120" w:line="360" w:lineRule="auto"/>
        <w:ind w:left="567" w:hanging="567"/>
        <w:rPr>
          <w:rFonts w:eastAsia="Times New Roman" w:cstheme="minorHAnsi"/>
          <w:kern w:val="2"/>
          <w:sz w:val="24"/>
          <w:szCs w:val="24"/>
          <w:lang w:eastAsia="hi-IN" w:bidi="hi-IN"/>
        </w:rPr>
      </w:pPr>
      <w:r w:rsidRPr="00DC0AB2">
        <w:rPr>
          <w:rFonts w:eastAsia="Times New Roman" w:cstheme="minorHAnsi"/>
          <w:kern w:val="2"/>
          <w:sz w:val="24"/>
          <w:szCs w:val="24"/>
          <w:lang w:eastAsia="hi-IN" w:bidi="hi-IN"/>
        </w:rPr>
        <w:t>–</w:t>
      </w:r>
      <w:r w:rsidRPr="00DC0AB2">
        <w:rPr>
          <w:rFonts w:eastAsia="Times New Roman" w:cstheme="minorHAnsi"/>
          <w:kern w:val="2"/>
          <w:sz w:val="24"/>
          <w:szCs w:val="24"/>
          <w:lang w:eastAsia="hi-IN" w:bidi="hi-IN"/>
        </w:rPr>
        <w:tab/>
        <w:t>projekt umowy– załącznik nr4 do SWZ (dotyczy zadań nr 1,2 i 3).</w:t>
      </w:r>
    </w:p>
    <w:p w14:paraId="4E76B96E" w14:textId="77777777" w:rsidR="00DC0AB2" w:rsidRPr="00DC0AB2" w:rsidRDefault="00DC0AB2" w:rsidP="003A3C4B">
      <w:pPr>
        <w:numPr>
          <w:ilvl w:val="0"/>
          <w:numId w:val="4"/>
        </w:numPr>
        <w:suppressAutoHyphens/>
        <w:spacing w:after="120" w:line="360" w:lineRule="auto"/>
        <w:ind w:left="567" w:hanging="567"/>
        <w:jc w:val="both"/>
        <w:rPr>
          <w:rFonts w:eastAsia="Times New Roman" w:cstheme="minorHAnsi"/>
          <w:kern w:val="2"/>
          <w:sz w:val="24"/>
          <w:szCs w:val="24"/>
          <w:lang w:eastAsia="hi-IN" w:bidi="hi-IN"/>
        </w:rPr>
      </w:pPr>
      <w:r w:rsidRPr="00DC0AB2">
        <w:rPr>
          <w:rFonts w:eastAsia="Times New Roman" w:cstheme="minorHAnsi"/>
          <w:kern w:val="2"/>
          <w:sz w:val="24"/>
          <w:szCs w:val="24"/>
          <w:lang w:eastAsia="hi-IN" w:bidi="hi-IN"/>
        </w:rPr>
        <w:t>Zamawiający działając na podstawie art. 95 ustawy Pzp, wymaga zatrudnienia przez Wykonawcę i Podwykonawcę na podstawie umowy o pracę osób, które będą wykonywać czynności w zakresie realizacji przedmiotu niniejszego zamówienia. Szczegółowe informacje w tym zakresie zostały zawarte w Dziale B, Rozdziale VII niniejszej SWZ.</w:t>
      </w:r>
    </w:p>
    <w:p w14:paraId="735123F0" w14:textId="2378EB74" w:rsidR="00677866" w:rsidRPr="008D6088" w:rsidRDefault="00677866" w:rsidP="008D6088">
      <w:pPr>
        <w:suppressAutoHyphens/>
        <w:spacing w:after="0" w:line="360" w:lineRule="auto"/>
        <w:ind w:left="567" w:hanging="567"/>
        <w:rPr>
          <w:rFonts w:eastAsia="Times New Roman" w:cstheme="minorHAnsi"/>
          <w:kern w:val="2"/>
          <w:sz w:val="24"/>
          <w:szCs w:val="24"/>
          <w:lang w:eastAsia="hi-IN" w:bidi="hi-IN"/>
        </w:rPr>
      </w:pPr>
      <w:bookmarkStart w:id="5" w:name="_Hlk63763551"/>
    </w:p>
    <w:bookmarkEnd w:id="5"/>
    <w:p w14:paraId="4A97B13A" w14:textId="0AAF5F5F" w:rsidR="00CA2F1B" w:rsidRDefault="00CA2F1B" w:rsidP="003A3C4B">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WYKONANIA ZAMÓWIENIA (art. 281 ust 1 pkt 6)</w:t>
      </w:r>
    </w:p>
    <w:p w14:paraId="57E36C22" w14:textId="283C7A5B" w:rsidR="002B6F22" w:rsidRDefault="002B6F22" w:rsidP="002B6F22">
      <w:pPr>
        <w:pStyle w:val="Akapitzlist"/>
        <w:spacing w:line="360" w:lineRule="auto"/>
        <w:ind w:left="567"/>
        <w:jc w:val="both"/>
        <w:rPr>
          <w:rFonts w:cstheme="minorHAnsi"/>
          <w:sz w:val="24"/>
          <w:szCs w:val="24"/>
        </w:rPr>
      </w:pPr>
      <w:r w:rsidRPr="002B6F22">
        <w:rPr>
          <w:rFonts w:cstheme="minorHAnsi"/>
          <w:sz w:val="24"/>
          <w:szCs w:val="24"/>
        </w:rPr>
        <w:t>Wykonawca zobowiązany jest zrealizować przedmiot zamówienia sukcesywnie, w roku 202</w:t>
      </w:r>
      <w:r w:rsidR="000D7669">
        <w:rPr>
          <w:rFonts w:cstheme="minorHAnsi"/>
          <w:sz w:val="24"/>
          <w:szCs w:val="24"/>
        </w:rPr>
        <w:t>4</w:t>
      </w:r>
      <w:r w:rsidRPr="002B6F22">
        <w:rPr>
          <w:rFonts w:cstheme="minorHAnsi"/>
          <w:sz w:val="24"/>
          <w:szCs w:val="24"/>
        </w:rPr>
        <w:t xml:space="preserve">, w </w:t>
      </w:r>
      <w:r w:rsidR="006749E0">
        <w:rPr>
          <w:rFonts w:cstheme="minorHAnsi"/>
          <w:sz w:val="24"/>
          <w:szCs w:val="24"/>
        </w:rPr>
        <w:t xml:space="preserve">ciągu </w:t>
      </w:r>
      <w:r w:rsidR="000D7669">
        <w:rPr>
          <w:rFonts w:cstheme="minorHAnsi"/>
          <w:sz w:val="24"/>
          <w:szCs w:val="24"/>
        </w:rPr>
        <w:t>4</w:t>
      </w:r>
      <w:r w:rsidRPr="00412C72">
        <w:rPr>
          <w:rFonts w:cstheme="minorHAnsi"/>
          <w:sz w:val="24"/>
          <w:szCs w:val="24"/>
        </w:rPr>
        <w:t xml:space="preserve"> miesięcy,</w:t>
      </w:r>
      <w:r w:rsidRPr="002B6F22">
        <w:rPr>
          <w:rFonts w:cstheme="minorHAnsi"/>
          <w:sz w:val="24"/>
          <w:szCs w:val="24"/>
        </w:rPr>
        <w:t xml:space="preserve"> licząc od daty zawarcia umowy.</w:t>
      </w:r>
    </w:p>
    <w:p w14:paraId="3577D4F6" w14:textId="77777777" w:rsidR="00C02B6B" w:rsidRPr="002B6F22" w:rsidRDefault="00C02B6B" w:rsidP="002B6F22">
      <w:pPr>
        <w:pStyle w:val="Akapitzlist"/>
        <w:spacing w:line="360" w:lineRule="auto"/>
        <w:ind w:left="567"/>
        <w:jc w:val="both"/>
        <w:rPr>
          <w:rFonts w:cstheme="minorHAnsi"/>
          <w:sz w:val="24"/>
          <w:szCs w:val="24"/>
        </w:rPr>
      </w:pPr>
    </w:p>
    <w:p w14:paraId="55738AFB" w14:textId="77777777" w:rsidR="00203F8F" w:rsidRPr="00F73748" w:rsidRDefault="00203F8F" w:rsidP="003A3C4B">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PROJEKTOWANE POSTANOWIENIA UMOWY W SPRAWIE ZAMÓWIENIA PUBLICZNEGO, KTÓRE ZOSTANĄ WPROWADZONE DO TREŚCI TEJ UMOWY (art. 281 ust 1 pkt 7)</w:t>
      </w:r>
    </w:p>
    <w:p w14:paraId="37F6A16C" w14:textId="05B5FDCF" w:rsidR="00981B1E" w:rsidRPr="008D6088" w:rsidRDefault="00981B1E" w:rsidP="00D615D0">
      <w:pPr>
        <w:pStyle w:val="Tekstpodstawowy"/>
        <w:widowControl w:val="0"/>
        <w:numPr>
          <w:ilvl w:val="0"/>
          <w:numId w:val="32"/>
        </w:numPr>
        <w:tabs>
          <w:tab w:val="left" w:pos="567"/>
        </w:tabs>
        <w:spacing w:after="0" w:line="360" w:lineRule="auto"/>
        <w:ind w:left="567" w:right="133" w:hanging="567"/>
        <w:jc w:val="both"/>
        <w:rPr>
          <w:rFonts w:eastAsia="Times New Roman" w:cstheme="minorHAnsi"/>
          <w:kern w:val="2"/>
          <w:sz w:val="24"/>
          <w:szCs w:val="24"/>
          <w:lang w:eastAsia="hi-IN" w:bidi="hi-IN"/>
        </w:rPr>
      </w:pPr>
      <w:r w:rsidRPr="00981B1E">
        <w:rPr>
          <w:rFonts w:eastAsia="Times New Roman" w:cstheme="minorHAnsi"/>
          <w:kern w:val="2"/>
          <w:sz w:val="24"/>
          <w:szCs w:val="24"/>
          <w:lang w:eastAsia="hi-IN" w:bidi="hi-IN"/>
        </w:rPr>
        <w:t>Wybrany</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Wykonawca</w:t>
      </w:r>
      <w:r w:rsidRPr="00981B1E">
        <w:rPr>
          <w:rFonts w:eastAsia="Times New Roman" w:cstheme="minorHAnsi"/>
          <w:spacing w:val="8"/>
          <w:kern w:val="2"/>
          <w:sz w:val="24"/>
          <w:szCs w:val="24"/>
          <w:lang w:eastAsia="hi-IN" w:bidi="hi-IN"/>
        </w:rPr>
        <w:t xml:space="preserve"> </w:t>
      </w:r>
      <w:r w:rsidRPr="00981B1E">
        <w:rPr>
          <w:rFonts w:eastAsia="Times New Roman" w:cstheme="minorHAnsi"/>
          <w:kern w:val="2"/>
          <w:sz w:val="24"/>
          <w:szCs w:val="24"/>
          <w:lang w:eastAsia="hi-IN" w:bidi="hi-IN"/>
        </w:rPr>
        <w:t>jest</w:t>
      </w:r>
      <w:r w:rsidRPr="00981B1E">
        <w:rPr>
          <w:rFonts w:eastAsia="Times New Roman" w:cstheme="minorHAnsi"/>
          <w:spacing w:val="11"/>
          <w:kern w:val="2"/>
          <w:sz w:val="24"/>
          <w:szCs w:val="24"/>
          <w:lang w:eastAsia="hi-IN" w:bidi="hi-IN"/>
        </w:rPr>
        <w:t xml:space="preserve"> </w:t>
      </w:r>
      <w:r w:rsidRPr="00981B1E">
        <w:rPr>
          <w:rFonts w:eastAsia="Times New Roman" w:cstheme="minorHAnsi"/>
          <w:kern w:val="2"/>
          <w:sz w:val="24"/>
          <w:szCs w:val="24"/>
          <w:lang w:eastAsia="hi-IN" w:bidi="hi-IN"/>
        </w:rPr>
        <w:t>zobowiązany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11"/>
          <w:kern w:val="2"/>
          <w:sz w:val="24"/>
          <w:szCs w:val="24"/>
          <w:lang w:eastAsia="hi-IN" w:bidi="hi-IN"/>
        </w:rPr>
        <w:t xml:space="preserve"> </w:t>
      </w:r>
      <w:r w:rsidRPr="00981B1E">
        <w:rPr>
          <w:rFonts w:eastAsia="Times New Roman" w:cstheme="minorHAnsi"/>
          <w:spacing w:val="-1"/>
          <w:kern w:val="2"/>
          <w:sz w:val="24"/>
          <w:szCs w:val="24"/>
          <w:lang w:eastAsia="hi-IN" w:bidi="hi-IN"/>
        </w:rPr>
        <w:t>zawarcia</w:t>
      </w:r>
      <w:r w:rsidRPr="00981B1E">
        <w:rPr>
          <w:rFonts w:eastAsia="Times New Roman" w:cstheme="minorHAnsi"/>
          <w:spacing w:val="10"/>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6"/>
          <w:kern w:val="2"/>
          <w:sz w:val="24"/>
          <w:szCs w:val="24"/>
          <w:lang w:eastAsia="hi-IN" w:bidi="hi-IN"/>
        </w:rPr>
        <w:t xml:space="preserve"> </w:t>
      </w:r>
      <w:r w:rsidR="002E1810">
        <w:rPr>
          <w:rFonts w:eastAsia="Times New Roman" w:cstheme="minorHAnsi"/>
          <w:spacing w:val="6"/>
          <w:kern w:val="2"/>
          <w:sz w:val="24"/>
          <w:szCs w:val="24"/>
          <w:lang w:eastAsia="hi-IN" w:bidi="hi-IN"/>
        </w:rPr>
        <w:t xml:space="preserve">(na każde zadanie oddzielnie) </w:t>
      </w:r>
      <w:r w:rsidRPr="00981B1E">
        <w:rPr>
          <w:rFonts w:eastAsia="Times New Roman" w:cstheme="minorHAnsi"/>
          <w:kern w:val="2"/>
          <w:sz w:val="24"/>
          <w:szCs w:val="24"/>
          <w:lang w:eastAsia="hi-IN" w:bidi="hi-IN"/>
        </w:rPr>
        <w:t>w</w:t>
      </w:r>
      <w:r w:rsidRPr="00981B1E">
        <w:rPr>
          <w:rFonts w:eastAsia="Times New Roman" w:cstheme="minorHAnsi"/>
          <w:spacing w:val="10"/>
          <w:kern w:val="2"/>
          <w:sz w:val="24"/>
          <w:szCs w:val="24"/>
          <w:lang w:eastAsia="hi-IN" w:bidi="hi-IN"/>
        </w:rPr>
        <w:t xml:space="preserve"> </w:t>
      </w:r>
      <w:r w:rsidRPr="00981B1E">
        <w:rPr>
          <w:rFonts w:eastAsia="Times New Roman" w:cstheme="minorHAnsi"/>
          <w:spacing w:val="-1"/>
          <w:kern w:val="2"/>
          <w:sz w:val="24"/>
          <w:szCs w:val="24"/>
          <w:lang w:eastAsia="hi-IN" w:bidi="hi-IN"/>
        </w:rPr>
        <w:t>sprawie</w:t>
      </w:r>
      <w:r w:rsidRPr="00981B1E">
        <w:rPr>
          <w:rFonts w:eastAsia="Times New Roman" w:cstheme="minorHAnsi"/>
          <w:spacing w:val="10"/>
          <w:kern w:val="2"/>
          <w:sz w:val="24"/>
          <w:szCs w:val="24"/>
          <w:lang w:eastAsia="hi-IN" w:bidi="hi-IN"/>
        </w:rPr>
        <w:t xml:space="preserve"> </w:t>
      </w:r>
      <w:r w:rsidRPr="00981B1E">
        <w:rPr>
          <w:rFonts w:eastAsia="Times New Roman" w:cstheme="minorHAnsi"/>
          <w:spacing w:val="-1"/>
          <w:kern w:val="2"/>
          <w:sz w:val="24"/>
          <w:szCs w:val="24"/>
          <w:lang w:eastAsia="hi-IN" w:bidi="hi-IN"/>
        </w:rPr>
        <w:t>zamówienia</w:t>
      </w:r>
      <w:r w:rsidRPr="00981B1E">
        <w:rPr>
          <w:rFonts w:eastAsia="Times New Roman" w:cstheme="minorHAnsi"/>
          <w:spacing w:val="56"/>
          <w:w w:val="99"/>
          <w:kern w:val="2"/>
          <w:sz w:val="24"/>
          <w:szCs w:val="24"/>
          <w:lang w:eastAsia="hi-IN" w:bidi="hi-IN"/>
        </w:rPr>
        <w:t xml:space="preserve"> </w:t>
      </w:r>
      <w:r w:rsidRPr="00981B1E">
        <w:rPr>
          <w:rFonts w:eastAsia="Times New Roman" w:cstheme="minorHAnsi"/>
          <w:spacing w:val="-1"/>
          <w:kern w:val="2"/>
          <w:sz w:val="24"/>
          <w:szCs w:val="24"/>
          <w:lang w:eastAsia="hi-IN" w:bidi="hi-IN"/>
        </w:rPr>
        <w:t>publicznego</w:t>
      </w:r>
      <w:r w:rsidRPr="00981B1E">
        <w:rPr>
          <w:rFonts w:eastAsia="Times New Roman" w:cstheme="minorHAnsi"/>
          <w:spacing w:val="13"/>
          <w:kern w:val="2"/>
          <w:sz w:val="24"/>
          <w:szCs w:val="24"/>
          <w:lang w:eastAsia="hi-IN" w:bidi="hi-IN"/>
        </w:rPr>
        <w:t xml:space="preserve"> </w:t>
      </w:r>
      <w:r w:rsidRPr="00981B1E">
        <w:rPr>
          <w:rFonts w:eastAsia="Times New Roman" w:cstheme="minorHAnsi"/>
          <w:kern w:val="2"/>
          <w:sz w:val="24"/>
          <w:szCs w:val="24"/>
          <w:lang w:eastAsia="hi-IN" w:bidi="hi-IN"/>
        </w:rPr>
        <w:t>na</w:t>
      </w:r>
      <w:r w:rsidRPr="00981B1E">
        <w:rPr>
          <w:rFonts w:eastAsia="Times New Roman" w:cstheme="minorHAnsi"/>
          <w:spacing w:val="12"/>
          <w:kern w:val="2"/>
          <w:sz w:val="24"/>
          <w:szCs w:val="24"/>
          <w:lang w:eastAsia="hi-IN" w:bidi="hi-IN"/>
        </w:rPr>
        <w:t xml:space="preserve"> </w:t>
      </w:r>
      <w:r w:rsidRPr="00981B1E">
        <w:rPr>
          <w:rFonts w:eastAsia="Times New Roman" w:cstheme="minorHAnsi"/>
          <w:kern w:val="2"/>
          <w:sz w:val="24"/>
          <w:szCs w:val="24"/>
          <w:lang w:eastAsia="hi-IN" w:bidi="hi-IN"/>
        </w:rPr>
        <w:t>warunkach</w:t>
      </w:r>
      <w:r w:rsidRPr="00981B1E">
        <w:rPr>
          <w:rFonts w:eastAsia="Times New Roman" w:cstheme="minorHAnsi"/>
          <w:spacing w:val="13"/>
          <w:kern w:val="2"/>
          <w:sz w:val="24"/>
          <w:szCs w:val="24"/>
          <w:lang w:eastAsia="hi-IN" w:bidi="hi-IN"/>
        </w:rPr>
        <w:t xml:space="preserve"> </w:t>
      </w:r>
      <w:r w:rsidRPr="00981B1E">
        <w:rPr>
          <w:rFonts w:eastAsia="Times New Roman" w:cstheme="minorHAnsi"/>
          <w:spacing w:val="-1"/>
          <w:kern w:val="2"/>
          <w:sz w:val="24"/>
          <w:szCs w:val="24"/>
          <w:lang w:eastAsia="hi-IN" w:bidi="hi-IN"/>
        </w:rPr>
        <w:t>określonych</w:t>
      </w:r>
      <w:r w:rsidRPr="00981B1E">
        <w:rPr>
          <w:rFonts w:eastAsia="Times New Roman" w:cstheme="minorHAnsi"/>
          <w:spacing w:val="14"/>
          <w:kern w:val="2"/>
          <w:sz w:val="24"/>
          <w:szCs w:val="24"/>
          <w:lang w:eastAsia="hi-IN" w:bidi="hi-IN"/>
        </w:rPr>
        <w:t xml:space="preserve"> </w:t>
      </w:r>
      <w:r w:rsidRPr="00981B1E">
        <w:rPr>
          <w:rFonts w:eastAsia="Times New Roman" w:cstheme="minorHAnsi"/>
          <w:spacing w:val="-2"/>
          <w:kern w:val="2"/>
          <w:sz w:val="24"/>
          <w:szCs w:val="24"/>
          <w:lang w:eastAsia="hi-IN" w:bidi="hi-IN"/>
        </w:rPr>
        <w:t>we</w:t>
      </w:r>
      <w:r w:rsidRPr="00981B1E">
        <w:rPr>
          <w:rFonts w:eastAsia="Times New Roman" w:cstheme="minorHAnsi"/>
          <w:spacing w:val="14"/>
          <w:kern w:val="2"/>
          <w:sz w:val="24"/>
          <w:szCs w:val="24"/>
          <w:lang w:eastAsia="hi-IN" w:bidi="hi-IN"/>
        </w:rPr>
        <w:t xml:space="preserve"> </w:t>
      </w:r>
      <w:r w:rsidR="00D615D0">
        <w:rPr>
          <w:rFonts w:eastAsia="Times New Roman" w:cstheme="minorHAnsi"/>
          <w:kern w:val="2"/>
          <w:sz w:val="24"/>
          <w:szCs w:val="24"/>
          <w:lang w:eastAsia="hi-IN" w:bidi="hi-IN"/>
        </w:rPr>
        <w:t>w</w:t>
      </w:r>
      <w:r w:rsidRPr="00981B1E">
        <w:rPr>
          <w:rFonts w:eastAsia="Times New Roman" w:cstheme="minorHAnsi"/>
          <w:kern w:val="2"/>
          <w:sz w:val="24"/>
          <w:szCs w:val="24"/>
          <w:lang w:eastAsia="hi-IN" w:bidi="hi-IN"/>
        </w:rPr>
        <w:t>zorze</w:t>
      </w:r>
      <w:r w:rsidRPr="00981B1E">
        <w:rPr>
          <w:rFonts w:eastAsia="Times New Roman" w:cstheme="minorHAnsi"/>
          <w:spacing w:val="11"/>
          <w:kern w:val="2"/>
          <w:sz w:val="24"/>
          <w:szCs w:val="24"/>
          <w:lang w:eastAsia="hi-IN" w:bidi="hi-IN"/>
        </w:rPr>
        <w:t xml:space="preserve"> </w:t>
      </w:r>
      <w:r w:rsidR="00D615D0">
        <w:rPr>
          <w:rFonts w:eastAsia="Times New Roman" w:cstheme="minorHAnsi"/>
          <w:spacing w:val="-1"/>
          <w:kern w:val="2"/>
          <w:sz w:val="24"/>
          <w:szCs w:val="24"/>
          <w:lang w:eastAsia="hi-IN" w:bidi="hi-IN"/>
        </w:rPr>
        <w:t>u</w:t>
      </w:r>
      <w:r w:rsidRPr="00981B1E">
        <w:rPr>
          <w:rFonts w:eastAsia="Times New Roman" w:cstheme="minorHAnsi"/>
          <w:spacing w:val="-1"/>
          <w:kern w:val="2"/>
          <w:sz w:val="24"/>
          <w:szCs w:val="24"/>
          <w:lang w:eastAsia="hi-IN" w:bidi="hi-IN"/>
        </w:rPr>
        <w:t>mowy,</w:t>
      </w:r>
      <w:r w:rsidRPr="00981B1E">
        <w:rPr>
          <w:rFonts w:eastAsia="Times New Roman" w:cstheme="minorHAnsi"/>
          <w:spacing w:val="14"/>
          <w:kern w:val="2"/>
          <w:sz w:val="24"/>
          <w:szCs w:val="24"/>
          <w:lang w:eastAsia="hi-IN" w:bidi="hi-IN"/>
        </w:rPr>
        <w:t xml:space="preserve"> </w:t>
      </w:r>
      <w:r w:rsidRPr="00981B1E">
        <w:rPr>
          <w:rFonts w:eastAsia="Times New Roman" w:cstheme="minorHAnsi"/>
          <w:spacing w:val="-1"/>
          <w:kern w:val="2"/>
          <w:sz w:val="24"/>
          <w:szCs w:val="24"/>
          <w:lang w:eastAsia="hi-IN" w:bidi="hi-IN"/>
        </w:rPr>
        <w:t>stanowiącym</w:t>
      </w:r>
      <w:r w:rsidRPr="00981B1E">
        <w:rPr>
          <w:rFonts w:eastAsia="Times New Roman" w:cstheme="minorHAnsi"/>
          <w:spacing w:val="17"/>
          <w:kern w:val="2"/>
          <w:sz w:val="24"/>
          <w:szCs w:val="24"/>
          <w:lang w:eastAsia="hi-IN" w:bidi="hi-IN"/>
        </w:rPr>
        <w:t xml:space="preserve"> </w:t>
      </w:r>
      <w:r w:rsidRPr="008D6088">
        <w:rPr>
          <w:rFonts w:eastAsia="Times New Roman" w:cstheme="minorHAnsi"/>
          <w:spacing w:val="-1"/>
          <w:kern w:val="2"/>
          <w:sz w:val="24"/>
          <w:szCs w:val="24"/>
          <w:lang w:eastAsia="hi-IN" w:bidi="hi-IN"/>
        </w:rPr>
        <w:t>Załącznik</w:t>
      </w:r>
      <w:r w:rsidRPr="008D6088">
        <w:rPr>
          <w:rFonts w:eastAsia="Times New Roman" w:cstheme="minorHAnsi"/>
          <w:spacing w:val="17"/>
          <w:kern w:val="2"/>
          <w:sz w:val="24"/>
          <w:szCs w:val="24"/>
          <w:lang w:eastAsia="hi-IN" w:bidi="hi-IN"/>
        </w:rPr>
        <w:t xml:space="preserve"> </w:t>
      </w:r>
      <w:r w:rsidRPr="008D6088">
        <w:rPr>
          <w:rFonts w:eastAsia="Times New Roman" w:cstheme="minorHAnsi"/>
          <w:kern w:val="2"/>
          <w:sz w:val="24"/>
          <w:szCs w:val="24"/>
          <w:lang w:eastAsia="hi-IN" w:bidi="hi-IN"/>
        </w:rPr>
        <w:t>nr</w:t>
      </w:r>
      <w:r w:rsidRPr="008D6088">
        <w:rPr>
          <w:rFonts w:eastAsia="Times New Roman" w:cstheme="minorHAnsi"/>
          <w:spacing w:val="11"/>
          <w:kern w:val="2"/>
          <w:sz w:val="24"/>
          <w:szCs w:val="24"/>
          <w:lang w:eastAsia="hi-IN" w:bidi="hi-IN"/>
        </w:rPr>
        <w:t xml:space="preserve"> </w:t>
      </w:r>
      <w:r w:rsidR="008D6088" w:rsidRPr="008D6088">
        <w:rPr>
          <w:rFonts w:eastAsia="Times New Roman" w:cstheme="minorHAnsi"/>
          <w:kern w:val="2"/>
          <w:sz w:val="24"/>
          <w:szCs w:val="24"/>
          <w:lang w:eastAsia="hi-IN" w:bidi="hi-IN"/>
        </w:rPr>
        <w:t>4</w:t>
      </w:r>
      <w:r w:rsidRPr="008D6088">
        <w:rPr>
          <w:rFonts w:eastAsia="Times New Roman" w:cstheme="minorHAnsi"/>
          <w:spacing w:val="74"/>
          <w:kern w:val="2"/>
          <w:sz w:val="24"/>
          <w:szCs w:val="24"/>
          <w:lang w:eastAsia="hi-IN" w:bidi="hi-IN"/>
        </w:rPr>
        <w:t xml:space="preserve"> </w:t>
      </w:r>
      <w:r w:rsidRPr="008D6088">
        <w:rPr>
          <w:rFonts w:eastAsia="Times New Roman" w:cstheme="minorHAnsi"/>
          <w:kern w:val="2"/>
          <w:sz w:val="24"/>
          <w:szCs w:val="24"/>
          <w:lang w:eastAsia="hi-IN" w:bidi="hi-IN"/>
        </w:rPr>
        <w:t>do</w:t>
      </w:r>
      <w:r w:rsidRPr="008D6088">
        <w:rPr>
          <w:rFonts w:eastAsia="Times New Roman" w:cstheme="minorHAnsi"/>
          <w:spacing w:val="37"/>
          <w:kern w:val="2"/>
          <w:sz w:val="24"/>
          <w:szCs w:val="24"/>
          <w:lang w:eastAsia="hi-IN" w:bidi="hi-IN"/>
        </w:rPr>
        <w:t xml:space="preserve"> </w:t>
      </w:r>
      <w:r w:rsidRPr="008D6088">
        <w:rPr>
          <w:rFonts w:eastAsia="Times New Roman" w:cstheme="minorHAnsi"/>
          <w:spacing w:val="-1"/>
          <w:kern w:val="2"/>
          <w:sz w:val="24"/>
          <w:szCs w:val="24"/>
          <w:lang w:eastAsia="hi-IN" w:bidi="hi-IN"/>
        </w:rPr>
        <w:t>SWZ</w:t>
      </w:r>
      <w:r w:rsidR="00795C6F">
        <w:rPr>
          <w:rFonts w:eastAsia="Times New Roman" w:cstheme="minorHAnsi"/>
          <w:spacing w:val="-1"/>
          <w:kern w:val="2"/>
          <w:sz w:val="24"/>
          <w:szCs w:val="24"/>
          <w:lang w:eastAsia="hi-IN" w:bidi="hi-IN"/>
        </w:rPr>
        <w:t xml:space="preserve"> (wzór umowy dla każdego zadania jest taki sam)</w:t>
      </w:r>
      <w:r w:rsidRPr="008D6088">
        <w:rPr>
          <w:rFonts w:eastAsia="Times New Roman" w:cstheme="minorHAnsi"/>
          <w:spacing w:val="-1"/>
          <w:kern w:val="2"/>
          <w:sz w:val="24"/>
          <w:szCs w:val="24"/>
          <w:lang w:eastAsia="hi-IN" w:bidi="hi-IN"/>
        </w:rPr>
        <w:t>.</w:t>
      </w:r>
    </w:p>
    <w:p w14:paraId="0B9B6ED9" w14:textId="77777777" w:rsidR="00981B1E" w:rsidRPr="00981B1E" w:rsidRDefault="00981B1E" w:rsidP="00D615D0">
      <w:pPr>
        <w:widowControl w:val="0"/>
        <w:numPr>
          <w:ilvl w:val="0"/>
          <w:numId w:val="32"/>
        </w:numPr>
        <w:tabs>
          <w:tab w:val="left" w:pos="567"/>
        </w:tabs>
        <w:spacing w:after="0" w:line="360" w:lineRule="auto"/>
        <w:ind w:left="567" w:right="135" w:hanging="567"/>
        <w:jc w:val="both"/>
        <w:rPr>
          <w:rFonts w:eastAsia="Times New Roman" w:cstheme="minorHAnsi"/>
          <w:kern w:val="2"/>
          <w:sz w:val="24"/>
          <w:szCs w:val="24"/>
          <w:lang w:eastAsia="hi-IN" w:bidi="hi-IN"/>
        </w:rPr>
      </w:pPr>
      <w:r w:rsidRPr="00981B1E">
        <w:rPr>
          <w:rFonts w:eastAsia="Times New Roman" w:cstheme="minorHAnsi"/>
          <w:spacing w:val="-1"/>
          <w:kern w:val="2"/>
          <w:sz w:val="24"/>
          <w:szCs w:val="24"/>
          <w:lang w:eastAsia="hi-IN" w:bidi="hi-IN"/>
        </w:rPr>
        <w:t>Zakres</w:t>
      </w:r>
      <w:r w:rsidRPr="00981B1E">
        <w:rPr>
          <w:rFonts w:eastAsia="Times New Roman" w:cstheme="minorHAnsi"/>
          <w:kern w:val="2"/>
          <w:sz w:val="24"/>
          <w:szCs w:val="24"/>
          <w:lang w:eastAsia="hi-IN" w:bidi="hi-IN"/>
        </w:rPr>
        <w:t xml:space="preserve"> świadczenia</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Wykonawcy</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wynikający</w:t>
      </w:r>
      <w:r w:rsidRPr="00981B1E">
        <w:rPr>
          <w:rFonts w:eastAsia="Times New Roman" w:cstheme="minorHAnsi"/>
          <w:spacing w:val="-4"/>
          <w:kern w:val="2"/>
          <w:sz w:val="24"/>
          <w:szCs w:val="24"/>
          <w:lang w:eastAsia="hi-IN" w:bidi="hi-IN"/>
        </w:rPr>
        <w:t xml:space="preserve"> </w:t>
      </w:r>
      <w:r w:rsidRPr="00981B1E">
        <w:rPr>
          <w:rFonts w:eastAsia="Times New Roman" w:cstheme="minorHAnsi"/>
          <w:kern w:val="2"/>
          <w:sz w:val="24"/>
          <w:szCs w:val="24"/>
          <w:lang w:eastAsia="hi-IN" w:bidi="hi-IN"/>
        </w:rPr>
        <w:t>z</w:t>
      </w:r>
      <w:r w:rsidRPr="00981B1E">
        <w:rPr>
          <w:rFonts w:eastAsia="Times New Roman" w:cstheme="minorHAnsi"/>
          <w:spacing w:val="2"/>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jest</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tożsamy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z</w:t>
      </w:r>
      <w:r w:rsidRPr="00981B1E">
        <w:rPr>
          <w:rFonts w:eastAsia="Times New Roman" w:cstheme="minorHAnsi"/>
          <w:spacing w:val="2"/>
          <w:kern w:val="2"/>
          <w:sz w:val="24"/>
          <w:szCs w:val="24"/>
          <w:lang w:eastAsia="hi-IN" w:bidi="hi-IN"/>
        </w:rPr>
        <w:t xml:space="preserve"> </w:t>
      </w:r>
      <w:r w:rsidRPr="00981B1E">
        <w:rPr>
          <w:rFonts w:eastAsia="Times New Roman" w:cstheme="minorHAnsi"/>
          <w:kern w:val="2"/>
          <w:sz w:val="24"/>
          <w:szCs w:val="24"/>
          <w:lang w:eastAsia="hi-IN" w:bidi="hi-IN"/>
        </w:rPr>
        <w:t>jego zobowiązaniem</w:t>
      </w:r>
      <w:r w:rsidRPr="00981B1E">
        <w:rPr>
          <w:rFonts w:eastAsia="Times New Roman" w:cstheme="minorHAnsi"/>
          <w:spacing w:val="38"/>
          <w:w w:val="99"/>
          <w:kern w:val="2"/>
          <w:sz w:val="24"/>
          <w:szCs w:val="24"/>
          <w:lang w:eastAsia="hi-IN" w:bidi="hi-IN"/>
        </w:rPr>
        <w:t xml:space="preserve"> </w:t>
      </w:r>
      <w:r w:rsidRPr="00981B1E">
        <w:rPr>
          <w:rFonts w:eastAsia="Times New Roman" w:cstheme="minorHAnsi"/>
          <w:spacing w:val="-1"/>
          <w:kern w:val="2"/>
          <w:sz w:val="24"/>
          <w:szCs w:val="24"/>
          <w:lang w:eastAsia="hi-IN" w:bidi="hi-IN"/>
        </w:rPr>
        <w:t>zawartym</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ofercie.</w:t>
      </w:r>
    </w:p>
    <w:p w14:paraId="64F840AA" w14:textId="77671D8F" w:rsidR="00981B1E" w:rsidRPr="00981B1E" w:rsidRDefault="00981B1E" w:rsidP="00D615D0">
      <w:pPr>
        <w:widowControl w:val="0"/>
        <w:numPr>
          <w:ilvl w:val="0"/>
          <w:numId w:val="32"/>
        </w:numPr>
        <w:tabs>
          <w:tab w:val="left" w:pos="567"/>
        </w:tabs>
        <w:spacing w:after="0" w:line="360" w:lineRule="auto"/>
        <w:ind w:left="567" w:right="135" w:hanging="567"/>
        <w:jc w:val="both"/>
        <w:rPr>
          <w:rFonts w:eastAsia="Times New Roman" w:cstheme="minorHAnsi"/>
          <w:kern w:val="2"/>
          <w:sz w:val="24"/>
          <w:szCs w:val="24"/>
          <w:lang w:eastAsia="hi-IN" w:bidi="hi-IN"/>
        </w:rPr>
      </w:pPr>
      <w:r w:rsidRPr="00981B1E">
        <w:rPr>
          <w:rFonts w:eastAsia="Times New Roman" w:cstheme="minorHAnsi"/>
          <w:kern w:val="2"/>
          <w:sz w:val="24"/>
          <w:szCs w:val="24"/>
          <w:lang w:eastAsia="hi-IN" w:bidi="hi-IN"/>
        </w:rPr>
        <w:t>Zamawiający</w:t>
      </w:r>
      <w:r w:rsidRPr="00981B1E">
        <w:rPr>
          <w:rFonts w:eastAsia="Times New Roman" w:cstheme="minorHAnsi"/>
          <w:spacing w:val="22"/>
          <w:kern w:val="2"/>
          <w:sz w:val="24"/>
          <w:szCs w:val="24"/>
          <w:lang w:eastAsia="hi-IN" w:bidi="hi-IN"/>
        </w:rPr>
        <w:t xml:space="preserve"> </w:t>
      </w:r>
      <w:r w:rsidRPr="00981B1E">
        <w:rPr>
          <w:rFonts w:eastAsia="Times New Roman" w:cstheme="minorHAnsi"/>
          <w:kern w:val="2"/>
          <w:sz w:val="24"/>
          <w:szCs w:val="24"/>
          <w:lang w:eastAsia="hi-IN" w:bidi="hi-IN"/>
        </w:rPr>
        <w:t>przewiduje</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możliwość</w:t>
      </w:r>
      <w:r w:rsidRPr="00981B1E">
        <w:rPr>
          <w:rFonts w:eastAsia="Times New Roman" w:cstheme="minorHAnsi"/>
          <w:spacing w:val="25"/>
          <w:kern w:val="2"/>
          <w:sz w:val="24"/>
          <w:szCs w:val="24"/>
          <w:lang w:eastAsia="hi-IN" w:bidi="hi-IN"/>
        </w:rPr>
        <w:t xml:space="preserve"> </w:t>
      </w:r>
      <w:r w:rsidRPr="00981B1E">
        <w:rPr>
          <w:rFonts w:eastAsia="Times New Roman" w:cstheme="minorHAnsi"/>
          <w:kern w:val="2"/>
          <w:sz w:val="24"/>
          <w:szCs w:val="24"/>
          <w:lang w:eastAsia="hi-IN" w:bidi="hi-IN"/>
        </w:rPr>
        <w:t>zmiany</w:t>
      </w:r>
      <w:r w:rsidRPr="00981B1E">
        <w:rPr>
          <w:rFonts w:eastAsia="Times New Roman" w:cstheme="minorHAnsi"/>
          <w:spacing w:val="20"/>
          <w:kern w:val="2"/>
          <w:sz w:val="24"/>
          <w:szCs w:val="24"/>
          <w:lang w:eastAsia="hi-IN" w:bidi="hi-IN"/>
        </w:rPr>
        <w:t xml:space="preserve"> </w:t>
      </w:r>
      <w:r w:rsidRPr="00981B1E">
        <w:rPr>
          <w:rFonts w:eastAsia="Times New Roman" w:cstheme="minorHAnsi"/>
          <w:kern w:val="2"/>
          <w:sz w:val="24"/>
          <w:szCs w:val="24"/>
          <w:lang w:eastAsia="hi-IN" w:bidi="hi-IN"/>
        </w:rPr>
        <w:t>zawartej</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2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stosunku</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27"/>
          <w:kern w:val="2"/>
          <w:sz w:val="24"/>
          <w:szCs w:val="24"/>
          <w:lang w:eastAsia="hi-IN" w:bidi="hi-IN"/>
        </w:rPr>
        <w:t xml:space="preserve"> </w:t>
      </w:r>
      <w:r w:rsidRPr="00981B1E">
        <w:rPr>
          <w:rFonts w:eastAsia="Times New Roman" w:cstheme="minorHAnsi"/>
          <w:spacing w:val="-1"/>
          <w:kern w:val="2"/>
          <w:sz w:val="24"/>
          <w:szCs w:val="24"/>
          <w:lang w:eastAsia="hi-IN" w:bidi="hi-IN"/>
        </w:rPr>
        <w:t>treści</w:t>
      </w:r>
      <w:r w:rsidRPr="00981B1E">
        <w:rPr>
          <w:rFonts w:eastAsia="Times New Roman" w:cstheme="minorHAnsi"/>
          <w:spacing w:val="38"/>
          <w:w w:val="99"/>
          <w:kern w:val="2"/>
          <w:sz w:val="24"/>
          <w:szCs w:val="24"/>
          <w:lang w:eastAsia="hi-IN" w:bidi="hi-IN"/>
        </w:rPr>
        <w:t xml:space="preserve"> </w:t>
      </w:r>
      <w:r w:rsidRPr="00981B1E">
        <w:rPr>
          <w:rFonts w:eastAsia="Times New Roman" w:cstheme="minorHAnsi"/>
          <w:spacing w:val="-1"/>
          <w:kern w:val="2"/>
          <w:sz w:val="24"/>
          <w:szCs w:val="24"/>
          <w:lang w:eastAsia="hi-IN" w:bidi="hi-IN"/>
        </w:rPr>
        <w:t>wybranej</w:t>
      </w:r>
      <w:r w:rsidRPr="00981B1E">
        <w:rPr>
          <w:rFonts w:eastAsia="Times New Roman" w:cstheme="minorHAnsi"/>
          <w:spacing w:val="54"/>
          <w:kern w:val="2"/>
          <w:sz w:val="24"/>
          <w:szCs w:val="24"/>
          <w:lang w:eastAsia="hi-IN" w:bidi="hi-IN"/>
        </w:rPr>
        <w:t xml:space="preserve"> </w:t>
      </w:r>
      <w:r w:rsidRPr="00981B1E">
        <w:rPr>
          <w:rFonts w:eastAsia="Times New Roman" w:cstheme="minorHAnsi"/>
          <w:kern w:val="2"/>
          <w:sz w:val="24"/>
          <w:szCs w:val="24"/>
          <w:lang w:eastAsia="hi-IN" w:bidi="hi-IN"/>
        </w:rPr>
        <w:t>oferty</w:t>
      </w:r>
      <w:r w:rsidRPr="00981B1E">
        <w:rPr>
          <w:rFonts w:eastAsia="Times New Roman" w:cstheme="minorHAnsi"/>
          <w:spacing w:val="50"/>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3"/>
          <w:kern w:val="2"/>
          <w:sz w:val="24"/>
          <w:szCs w:val="24"/>
          <w:lang w:eastAsia="hi-IN" w:bidi="hi-IN"/>
        </w:rPr>
        <w:t xml:space="preserve"> </w:t>
      </w:r>
      <w:r w:rsidRPr="00981B1E">
        <w:rPr>
          <w:rFonts w:eastAsia="Times New Roman" w:cstheme="minorHAnsi"/>
          <w:kern w:val="2"/>
          <w:sz w:val="24"/>
          <w:szCs w:val="24"/>
          <w:lang w:eastAsia="hi-IN" w:bidi="hi-IN"/>
        </w:rPr>
        <w:t>zakresie</w:t>
      </w:r>
      <w:r w:rsidRPr="00981B1E">
        <w:rPr>
          <w:rFonts w:eastAsia="Times New Roman" w:cstheme="minorHAnsi"/>
          <w:spacing w:val="53"/>
          <w:kern w:val="2"/>
          <w:sz w:val="24"/>
          <w:szCs w:val="24"/>
          <w:lang w:eastAsia="hi-IN" w:bidi="hi-IN"/>
        </w:rPr>
        <w:t xml:space="preserve"> </w:t>
      </w:r>
      <w:r w:rsidRPr="00981B1E">
        <w:rPr>
          <w:rFonts w:eastAsia="Times New Roman" w:cstheme="minorHAnsi"/>
          <w:spacing w:val="-1"/>
          <w:kern w:val="2"/>
          <w:sz w:val="24"/>
          <w:szCs w:val="24"/>
          <w:lang w:eastAsia="hi-IN" w:bidi="hi-IN"/>
        </w:rPr>
        <w:t>uregulowanym</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5"/>
          <w:kern w:val="2"/>
          <w:sz w:val="24"/>
          <w:szCs w:val="24"/>
          <w:lang w:eastAsia="hi-IN" w:bidi="hi-IN"/>
        </w:rPr>
        <w:t xml:space="preserve"> </w:t>
      </w:r>
      <w:r w:rsidRPr="00981B1E">
        <w:rPr>
          <w:rFonts w:eastAsia="Times New Roman" w:cstheme="minorHAnsi"/>
          <w:spacing w:val="-1"/>
          <w:kern w:val="2"/>
          <w:sz w:val="24"/>
          <w:szCs w:val="24"/>
          <w:lang w:eastAsia="hi-IN" w:bidi="hi-IN"/>
        </w:rPr>
        <w:t>art.</w:t>
      </w:r>
      <w:r w:rsidRPr="00981B1E">
        <w:rPr>
          <w:rFonts w:eastAsia="Times New Roman" w:cstheme="minorHAnsi"/>
          <w:spacing w:val="54"/>
          <w:kern w:val="2"/>
          <w:sz w:val="24"/>
          <w:szCs w:val="24"/>
          <w:lang w:eastAsia="hi-IN" w:bidi="hi-IN"/>
        </w:rPr>
        <w:t xml:space="preserve"> </w:t>
      </w:r>
      <w:r w:rsidRPr="00981B1E">
        <w:rPr>
          <w:rFonts w:eastAsia="Times New Roman" w:cstheme="minorHAnsi"/>
          <w:kern w:val="2"/>
          <w:sz w:val="24"/>
          <w:szCs w:val="24"/>
          <w:lang w:eastAsia="hi-IN" w:bidi="hi-IN"/>
        </w:rPr>
        <w:t>454-455</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ustawy Pzp.</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oraz</w:t>
      </w:r>
      <w:r w:rsidRPr="00981B1E">
        <w:rPr>
          <w:rFonts w:eastAsia="Times New Roman" w:cstheme="minorHAnsi"/>
          <w:spacing w:val="50"/>
          <w:kern w:val="2"/>
          <w:sz w:val="24"/>
          <w:szCs w:val="24"/>
          <w:lang w:eastAsia="hi-IN" w:bidi="hi-IN"/>
        </w:rPr>
        <w:t xml:space="preserve"> </w:t>
      </w:r>
      <w:r w:rsidRPr="00981B1E">
        <w:rPr>
          <w:rFonts w:eastAsia="Times New Roman" w:cstheme="minorHAnsi"/>
          <w:spacing w:val="-1"/>
          <w:kern w:val="2"/>
          <w:sz w:val="24"/>
          <w:szCs w:val="24"/>
          <w:lang w:eastAsia="hi-IN" w:bidi="hi-IN"/>
        </w:rPr>
        <w:t>wskazanym</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we</w:t>
      </w:r>
      <w:r w:rsidRPr="00981B1E">
        <w:rPr>
          <w:rFonts w:eastAsia="Times New Roman" w:cstheme="minorHAnsi"/>
          <w:spacing w:val="58"/>
          <w:w w:val="99"/>
          <w:kern w:val="2"/>
          <w:sz w:val="24"/>
          <w:szCs w:val="24"/>
          <w:lang w:eastAsia="hi-IN" w:bidi="hi-IN"/>
        </w:rPr>
        <w:t xml:space="preserve"> </w:t>
      </w:r>
      <w:r w:rsidRPr="00981B1E">
        <w:rPr>
          <w:rFonts w:eastAsia="Times New Roman" w:cstheme="minorHAnsi"/>
          <w:spacing w:val="-1"/>
          <w:kern w:val="2"/>
          <w:sz w:val="24"/>
          <w:szCs w:val="24"/>
          <w:lang w:eastAsia="hi-IN" w:bidi="hi-IN"/>
        </w:rPr>
        <w:t>wzorze</w:t>
      </w:r>
      <w:r w:rsidRPr="00981B1E">
        <w:rPr>
          <w:rFonts w:eastAsia="Times New Roman" w:cstheme="minorHAnsi"/>
          <w:spacing w:val="17"/>
          <w:kern w:val="2"/>
          <w:sz w:val="24"/>
          <w:szCs w:val="24"/>
          <w:lang w:eastAsia="hi-IN" w:bidi="hi-IN"/>
        </w:rPr>
        <w:t xml:space="preserve"> </w:t>
      </w:r>
      <w:r w:rsidR="00D615D0">
        <w:rPr>
          <w:rFonts w:eastAsia="Times New Roman" w:cstheme="minorHAnsi"/>
          <w:spacing w:val="-1"/>
          <w:kern w:val="2"/>
          <w:sz w:val="24"/>
          <w:szCs w:val="24"/>
          <w:lang w:eastAsia="hi-IN" w:bidi="hi-IN"/>
        </w:rPr>
        <w:t>u</w:t>
      </w:r>
      <w:r w:rsidRPr="00981B1E">
        <w:rPr>
          <w:rFonts w:eastAsia="Times New Roman" w:cstheme="minorHAnsi"/>
          <w:spacing w:val="-1"/>
          <w:kern w:val="2"/>
          <w:sz w:val="24"/>
          <w:szCs w:val="24"/>
          <w:lang w:eastAsia="hi-IN" w:bidi="hi-IN"/>
        </w:rPr>
        <w:t>mowy,</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stanowiącym</w:t>
      </w:r>
      <w:r w:rsidRPr="00981B1E">
        <w:rPr>
          <w:rFonts w:eastAsia="Times New Roman" w:cstheme="minorHAnsi"/>
          <w:spacing w:val="17"/>
          <w:kern w:val="2"/>
          <w:sz w:val="24"/>
          <w:szCs w:val="24"/>
          <w:lang w:eastAsia="hi-IN" w:bidi="hi-IN"/>
        </w:rPr>
        <w:t xml:space="preserve"> </w:t>
      </w:r>
      <w:r w:rsidRPr="00981B1E">
        <w:rPr>
          <w:rFonts w:eastAsia="Times New Roman" w:cstheme="minorHAnsi"/>
          <w:spacing w:val="-1"/>
          <w:kern w:val="2"/>
          <w:sz w:val="24"/>
          <w:szCs w:val="24"/>
          <w:lang w:eastAsia="hi-IN" w:bidi="hi-IN"/>
        </w:rPr>
        <w:t>Załącznik</w:t>
      </w:r>
      <w:r w:rsidRPr="00981B1E">
        <w:rPr>
          <w:rFonts w:eastAsia="Times New Roman" w:cstheme="minorHAnsi"/>
          <w:spacing w:val="20"/>
          <w:kern w:val="2"/>
          <w:sz w:val="24"/>
          <w:szCs w:val="24"/>
          <w:lang w:eastAsia="hi-IN" w:bidi="hi-IN"/>
        </w:rPr>
        <w:t xml:space="preserve"> </w:t>
      </w:r>
      <w:r w:rsidRPr="00981B1E">
        <w:rPr>
          <w:rFonts w:eastAsia="Times New Roman" w:cstheme="minorHAnsi"/>
          <w:kern w:val="2"/>
          <w:sz w:val="24"/>
          <w:szCs w:val="24"/>
          <w:lang w:eastAsia="hi-IN" w:bidi="hi-IN"/>
        </w:rPr>
        <w:t>nr</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4</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18"/>
          <w:kern w:val="2"/>
          <w:sz w:val="24"/>
          <w:szCs w:val="24"/>
          <w:lang w:eastAsia="hi-IN" w:bidi="hi-IN"/>
        </w:rPr>
        <w:t xml:space="preserve"> </w:t>
      </w:r>
      <w:r w:rsidRPr="00981B1E">
        <w:rPr>
          <w:rFonts w:eastAsia="Times New Roman" w:cstheme="minorHAnsi"/>
          <w:spacing w:val="-1"/>
          <w:kern w:val="2"/>
          <w:sz w:val="24"/>
          <w:szCs w:val="24"/>
          <w:lang w:eastAsia="hi-IN" w:bidi="hi-IN"/>
        </w:rPr>
        <w:t>SWZ.</w:t>
      </w:r>
    </w:p>
    <w:p w14:paraId="22D59EB0" w14:textId="77777777" w:rsidR="00981B1E" w:rsidRPr="00981B1E" w:rsidRDefault="00981B1E" w:rsidP="00D615D0">
      <w:pPr>
        <w:widowControl w:val="0"/>
        <w:numPr>
          <w:ilvl w:val="0"/>
          <w:numId w:val="32"/>
        </w:numPr>
        <w:tabs>
          <w:tab w:val="left" w:pos="567"/>
        </w:tabs>
        <w:spacing w:after="0" w:line="360" w:lineRule="auto"/>
        <w:ind w:left="567" w:right="131" w:hanging="567"/>
        <w:jc w:val="both"/>
        <w:rPr>
          <w:rFonts w:eastAsia="Times New Roman" w:cstheme="minorHAnsi"/>
          <w:kern w:val="2"/>
          <w:sz w:val="24"/>
          <w:szCs w:val="24"/>
          <w:lang w:eastAsia="hi-IN" w:bidi="hi-IN"/>
        </w:rPr>
      </w:pPr>
      <w:r w:rsidRPr="00981B1E">
        <w:rPr>
          <w:rFonts w:eastAsia="Times New Roman" w:cstheme="minorHAnsi"/>
          <w:spacing w:val="-1"/>
          <w:kern w:val="2"/>
          <w:sz w:val="24"/>
          <w:szCs w:val="24"/>
          <w:lang w:eastAsia="hi-IN" w:bidi="hi-IN"/>
        </w:rPr>
        <w:t>Zmiana</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4"/>
          <w:kern w:val="2"/>
          <w:sz w:val="24"/>
          <w:szCs w:val="24"/>
          <w:lang w:eastAsia="hi-IN" w:bidi="hi-IN"/>
        </w:rPr>
        <w:t xml:space="preserve"> </w:t>
      </w:r>
      <w:r w:rsidRPr="00981B1E">
        <w:rPr>
          <w:rFonts w:eastAsia="Times New Roman" w:cstheme="minorHAnsi"/>
          <w:spacing w:val="-1"/>
          <w:kern w:val="2"/>
          <w:sz w:val="24"/>
          <w:szCs w:val="24"/>
          <w:lang w:eastAsia="hi-IN" w:bidi="hi-IN"/>
        </w:rPr>
        <w:t>wymaga</w:t>
      </w:r>
      <w:r w:rsidRPr="00981B1E">
        <w:rPr>
          <w:rFonts w:eastAsia="Times New Roman" w:cstheme="minorHAnsi"/>
          <w:spacing w:val="8"/>
          <w:kern w:val="2"/>
          <w:sz w:val="24"/>
          <w:szCs w:val="24"/>
          <w:lang w:eastAsia="hi-IN" w:bidi="hi-IN"/>
        </w:rPr>
        <w:t xml:space="preserve"> </w:t>
      </w:r>
      <w:r w:rsidRPr="00981B1E">
        <w:rPr>
          <w:rFonts w:eastAsia="Times New Roman" w:cstheme="minorHAnsi"/>
          <w:kern w:val="2"/>
          <w:sz w:val="24"/>
          <w:szCs w:val="24"/>
          <w:lang w:eastAsia="hi-IN" w:bidi="hi-IN"/>
        </w:rPr>
        <w:t>dla</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swej</w:t>
      </w:r>
      <w:r w:rsidRPr="00981B1E">
        <w:rPr>
          <w:rFonts w:eastAsia="Times New Roman" w:cstheme="minorHAnsi"/>
          <w:spacing w:val="4"/>
          <w:kern w:val="2"/>
          <w:sz w:val="24"/>
          <w:szCs w:val="24"/>
          <w:lang w:eastAsia="hi-IN" w:bidi="hi-IN"/>
        </w:rPr>
        <w:t xml:space="preserve"> </w:t>
      </w:r>
      <w:r w:rsidRPr="00981B1E">
        <w:rPr>
          <w:rFonts w:eastAsia="Times New Roman" w:cstheme="minorHAnsi"/>
          <w:spacing w:val="-1"/>
          <w:kern w:val="2"/>
          <w:sz w:val="24"/>
          <w:szCs w:val="24"/>
          <w:lang w:eastAsia="hi-IN" w:bidi="hi-IN"/>
        </w:rPr>
        <w:t>ważności,</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pod</w:t>
      </w:r>
      <w:r w:rsidRPr="00981B1E">
        <w:rPr>
          <w:rFonts w:eastAsia="Times New Roman" w:cstheme="minorHAnsi"/>
          <w:spacing w:val="9"/>
          <w:kern w:val="2"/>
          <w:sz w:val="24"/>
          <w:szCs w:val="24"/>
          <w:lang w:eastAsia="hi-IN" w:bidi="hi-IN"/>
        </w:rPr>
        <w:t xml:space="preserve"> </w:t>
      </w:r>
      <w:r w:rsidRPr="00981B1E">
        <w:rPr>
          <w:rFonts w:eastAsia="Times New Roman" w:cstheme="minorHAnsi"/>
          <w:spacing w:val="-1"/>
          <w:kern w:val="2"/>
          <w:sz w:val="24"/>
          <w:szCs w:val="24"/>
          <w:lang w:eastAsia="hi-IN" w:bidi="hi-IN"/>
        </w:rPr>
        <w:t>rygorem</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nieważności,</w:t>
      </w:r>
      <w:r w:rsidRPr="00981B1E">
        <w:rPr>
          <w:rFonts w:eastAsia="Times New Roman" w:cstheme="minorHAnsi"/>
          <w:spacing w:val="6"/>
          <w:kern w:val="2"/>
          <w:sz w:val="24"/>
          <w:szCs w:val="24"/>
          <w:lang w:eastAsia="hi-IN" w:bidi="hi-IN"/>
        </w:rPr>
        <w:t xml:space="preserve"> </w:t>
      </w:r>
      <w:r w:rsidRPr="00981B1E">
        <w:rPr>
          <w:rFonts w:eastAsia="Times New Roman" w:cstheme="minorHAnsi"/>
          <w:spacing w:val="-1"/>
          <w:kern w:val="2"/>
          <w:sz w:val="24"/>
          <w:szCs w:val="24"/>
          <w:lang w:eastAsia="hi-IN" w:bidi="hi-IN"/>
        </w:rPr>
        <w:t>zachowania</w:t>
      </w:r>
      <w:r w:rsidRPr="00981B1E">
        <w:rPr>
          <w:rFonts w:eastAsia="Times New Roman" w:cstheme="minorHAnsi"/>
          <w:spacing w:val="5"/>
          <w:kern w:val="2"/>
          <w:sz w:val="24"/>
          <w:szCs w:val="24"/>
          <w:lang w:eastAsia="hi-IN" w:bidi="hi-IN"/>
        </w:rPr>
        <w:t xml:space="preserve"> </w:t>
      </w:r>
      <w:r w:rsidRPr="00981B1E">
        <w:rPr>
          <w:rFonts w:eastAsia="Times New Roman" w:cstheme="minorHAnsi"/>
          <w:spacing w:val="1"/>
          <w:kern w:val="2"/>
          <w:sz w:val="24"/>
          <w:szCs w:val="24"/>
          <w:lang w:eastAsia="hi-IN" w:bidi="hi-IN"/>
        </w:rPr>
        <w:t>formy</w:t>
      </w:r>
      <w:r w:rsidRPr="00981B1E">
        <w:rPr>
          <w:rFonts w:eastAsia="Times New Roman" w:cstheme="minorHAnsi"/>
          <w:spacing w:val="62"/>
          <w:kern w:val="2"/>
          <w:sz w:val="24"/>
          <w:szCs w:val="24"/>
          <w:lang w:eastAsia="hi-IN" w:bidi="hi-IN"/>
        </w:rPr>
        <w:t xml:space="preserve"> </w:t>
      </w:r>
      <w:r w:rsidRPr="00981B1E">
        <w:rPr>
          <w:rFonts w:eastAsia="Times New Roman" w:cstheme="minorHAnsi"/>
          <w:kern w:val="2"/>
          <w:sz w:val="24"/>
          <w:szCs w:val="24"/>
          <w:lang w:eastAsia="hi-IN" w:bidi="hi-IN"/>
        </w:rPr>
        <w:t>pisemnej.</w:t>
      </w:r>
    </w:p>
    <w:p w14:paraId="06CD28F7" w14:textId="5963F71B" w:rsidR="00093EA9" w:rsidRPr="00F73748" w:rsidRDefault="00093EA9" w:rsidP="003A3C4B">
      <w:pPr>
        <w:pStyle w:val="Akapitzlist"/>
        <w:numPr>
          <w:ilvl w:val="0"/>
          <w:numId w:val="1"/>
        </w:numPr>
        <w:spacing w:after="0" w:line="360" w:lineRule="auto"/>
        <w:rPr>
          <w:rFonts w:cstheme="minorHAnsi"/>
          <w:sz w:val="24"/>
          <w:szCs w:val="24"/>
        </w:rPr>
      </w:pPr>
      <w:r w:rsidRPr="00F73748">
        <w:rPr>
          <w:rFonts w:cstheme="minorHAnsi"/>
          <w:sz w:val="24"/>
          <w:szCs w:val="24"/>
        </w:rPr>
        <w:t>INFORMACJE O ŚRODKACH KOMUNIKACJI ELEKTRONICZNEJ, PRZY UŻYCIU KTÓRYCH ZAMAWIAJACY BĘDZIE KOMUNIKOWAŁ SIĘ Z WYKONAWCAMI, ORAZ INFORMACJE</w:t>
      </w:r>
      <w:r w:rsidRPr="00F73748">
        <w:rPr>
          <w:rFonts w:cstheme="minorHAnsi"/>
          <w:sz w:val="24"/>
          <w:szCs w:val="24"/>
        </w:rPr>
        <w:br/>
        <w:t>O WYMAGANIACH TECHNICZNYCH I ORGANIZACYJNYCH SPORZADZANIA, WYSYŁANIA</w:t>
      </w:r>
      <w:r w:rsidR="00F31FFE">
        <w:rPr>
          <w:rFonts w:cstheme="minorHAnsi"/>
          <w:sz w:val="24"/>
          <w:szCs w:val="24"/>
        </w:rPr>
        <w:br/>
      </w:r>
      <w:r w:rsidRPr="00F73748">
        <w:rPr>
          <w:rFonts w:cstheme="minorHAnsi"/>
          <w:sz w:val="24"/>
          <w:szCs w:val="24"/>
        </w:rPr>
        <w:t>I ODBIERANIA KORESPONDENCJI ELEKTRONICZNEJ (art. 281, ust 1 pkt 8)</w:t>
      </w:r>
    </w:p>
    <w:p w14:paraId="7EDF2E00" w14:textId="172B9CAB" w:rsidR="00093EA9" w:rsidRDefault="00093EA9" w:rsidP="00093EA9">
      <w:pPr>
        <w:autoSpaceDE w:val="0"/>
        <w:autoSpaceDN w:val="0"/>
        <w:adjustRightInd w:val="0"/>
        <w:spacing w:after="0" w:line="360" w:lineRule="auto"/>
        <w:rPr>
          <w:rFonts w:cstheme="minorHAnsi"/>
          <w:color w:val="000000"/>
          <w:sz w:val="24"/>
          <w:szCs w:val="24"/>
        </w:rPr>
      </w:pPr>
      <w:r w:rsidRPr="00093EA9">
        <w:rPr>
          <w:rFonts w:cstheme="minorHAnsi"/>
          <w:color w:val="000000"/>
          <w:sz w:val="24"/>
          <w:szCs w:val="24"/>
        </w:rPr>
        <w:t xml:space="preserve">Komunikacja w postępowaniu prowadzona będzie zgodnie z Rozporządzeniem </w:t>
      </w:r>
      <w:r w:rsidRPr="00093EA9">
        <w:rPr>
          <w:rFonts w:cstheme="minorHAnsi"/>
          <w:color w:val="202124"/>
          <w:sz w:val="24"/>
          <w:szCs w:val="24"/>
        </w:rPr>
        <w:t xml:space="preserve">Prezesa Rady Ministrów z dnia 30 grudnia 2020r. w sprawie sposobu sporządzania i przekazywania </w:t>
      </w:r>
      <w:r w:rsidRPr="00093EA9">
        <w:rPr>
          <w:rFonts w:cstheme="minorHAnsi"/>
          <w:color w:val="202124"/>
          <w:sz w:val="24"/>
          <w:szCs w:val="24"/>
        </w:rPr>
        <w:lastRenderedPageBreak/>
        <w:t>informacji oraz wymagań technicznych dla dokumentów elektronicznych oraz środków komunikacji elektronicznej w postępowaniu o udzielenie zamówienia publicznego lub konkursie (Dz. U. z 2020r. poz. 2452)</w:t>
      </w:r>
      <w:r>
        <w:rPr>
          <w:rFonts w:cstheme="minorHAnsi"/>
          <w:color w:val="000000"/>
          <w:sz w:val="24"/>
          <w:szCs w:val="24"/>
        </w:rPr>
        <w:t>.</w:t>
      </w:r>
    </w:p>
    <w:p w14:paraId="0799B57B" w14:textId="77777777" w:rsidR="00093EA9" w:rsidRDefault="00093EA9" w:rsidP="00E7026D">
      <w:pPr>
        <w:pStyle w:val="Akapitzlist"/>
        <w:numPr>
          <w:ilvl w:val="0"/>
          <w:numId w:val="5"/>
        </w:numPr>
        <w:spacing w:after="0" w:line="360" w:lineRule="auto"/>
        <w:ind w:left="567" w:hanging="567"/>
        <w:rPr>
          <w:rFonts w:eastAsia="Calibri" w:cstheme="minorHAnsi"/>
          <w:sz w:val="24"/>
          <w:szCs w:val="24"/>
        </w:rPr>
      </w:pPr>
      <w:r w:rsidRPr="00323276">
        <w:rPr>
          <w:rFonts w:eastAsia="Calibri" w:cstheme="minorHAnsi"/>
          <w:sz w:val="24"/>
          <w:szCs w:val="24"/>
        </w:rPr>
        <w:t>Środki komunikacji elektronicznej, przy użyciu, których zamawiający będzie komunikował się z wykonawcami:</w:t>
      </w:r>
    </w:p>
    <w:p w14:paraId="248DA4BC" w14:textId="33CB3CBE" w:rsidR="00093EA9" w:rsidRPr="00F73748" w:rsidRDefault="00093EA9" w:rsidP="00E7026D">
      <w:pPr>
        <w:pStyle w:val="Akapitzlist"/>
        <w:numPr>
          <w:ilvl w:val="0"/>
          <w:numId w:val="6"/>
        </w:numPr>
        <w:spacing w:after="0" w:line="360" w:lineRule="auto"/>
        <w:ind w:left="567" w:hanging="567"/>
        <w:rPr>
          <w:rFonts w:eastAsia="Calibri" w:cstheme="minorHAnsi"/>
          <w:sz w:val="24"/>
          <w:szCs w:val="24"/>
        </w:rPr>
      </w:pPr>
      <w:r w:rsidRPr="00093EA9">
        <w:rPr>
          <w:rFonts w:cstheme="minorHAnsi"/>
          <w:sz w:val="24"/>
          <w:szCs w:val="24"/>
        </w:rPr>
        <w:t xml:space="preserve">W postępowaniu o udzielenie zamówienia komunikacja między Zamawiającym a Wykonawcami odbywa się przy użyciu środków komunikacji elektronicznej za </w:t>
      </w:r>
      <w:r w:rsidRPr="00F73748">
        <w:rPr>
          <w:rFonts w:cstheme="minorHAnsi"/>
          <w:sz w:val="24"/>
          <w:szCs w:val="24"/>
        </w:rPr>
        <w:t>pośrednictwem platformy zakupowej</w:t>
      </w:r>
      <w:r w:rsidRPr="00F73748">
        <w:rPr>
          <w:rFonts w:cstheme="minorHAnsi"/>
          <w:bCs/>
          <w:iCs/>
          <w:sz w:val="24"/>
          <w:szCs w:val="24"/>
        </w:rPr>
        <w:t xml:space="preserve"> dostępnej pod adresem: </w:t>
      </w:r>
      <w:hyperlink r:id="rId10" w:history="1">
        <w:r w:rsidR="000D7669" w:rsidRPr="00BB7C86">
          <w:rPr>
            <w:rStyle w:val="Hipercze"/>
            <w:rFonts w:cstheme="minorHAnsi"/>
            <w:bCs/>
            <w:iCs/>
            <w:sz w:val="24"/>
            <w:szCs w:val="24"/>
          </w:rPr>
          <w:t>https://platformazakupowa.pl/transakcja/896165.</w:t>
        </w:r>
      </w:hyperlink>
      <w:r w:rsidR="00B40882">
        <w:rPr>
          <w:rStyle w:val="Hipercze"/>
          <w:rFonts w:cstheme="minorHAnsi"/>
          <w:bCs/>
          <w:iCs/>
          <w:sz w:val="24"/>
          <w:szCs w:val="24"/>
        </w:rPr>
        <w:t xml:space="preserve"> </w:t>
      </w:r>
      <w:r w:rsidR="006749E0">
        <w:rPr>
          <w:rFonts w:cstheme="minorHAnsi"/>
          <w:bCs/>
          <w:iCs/>
          <w:sz w:val="24"/>
          <w:szCs w:val="24"/>
        </w:rPr>
        <w:t xml:space="preserve"> </w:t>
      </w:r>
    </w:p>
    <w:p w14:paraId="68F597D0" w14:textId="5D60A10E" w:rsidR="00093EA9" w:rsidRPr="00F73748" w:rsidRDefault="00093EA9" w:rsidP="00E7026D">
      <w:pPr>
        <w:pStyle w:val="Akapitzlist"/>
        <w:numPr>
          <w:ilvl w:val="0"/>
          <w:numId w:val="6"/>
        </w:numPr>
        <w:spacing w:after="0" w:line="360" w:lineRule="auto"/>
        <w:ind w:left="567" w:hanging="567"/>
        <w:rPr>
          <w:rFonts w:cstheme="minorHAnsi"/>
          <w:sz w:val="24"/>
          <w:szCs w:val="24"/>
        </w:rPr>
      </w:pPr>
      <w:r w:rsidRPr="00F73748">
        <w:rPr>
          <w:rFonts w:cstheme="minorHAnsi"/>
          <w:sz w:val="24"/>
          <w:szCs w:val="24"/>
        </w:rPr>
        <w:t>Funkcjonalność platformy gwarantuje złożenie przez Wykonawcę w postępowaniu zaszyfrowanej oferty wraz załącznikami, w sposób uniemożliwiający Zamawiającemu zapoznanie się z treścią oferty przed upływem terminu składania ofert.</w:t>
      </w:r>
    </w:p>
    <w:p w14:paraId="6E066B9D" w14:textId="293A5451"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F73748">
        <w:rPr>
          <w:rFonts w:cstheme="minorHAnsi"/>
          <w:sz w:val="24"/>
          <w:szCs w:val="24"/>
        </w:rPr>
        <w:t xml:space="preserve">Ofertę wraz z wymaganymi dokumentami, składa się w postaci </w:t>
      </w:r>
      <w:r w:rsidRPr="00323276">
        <w:rPr>
          <w:rFonts w:cstheme="minorHAnsi"/>
          <w:sz w:val="24"/>
          <w:szCs w:val="24"/>
        </w:rPr>
        <w:t xml:space="preserve">elektronicznej za pośrednictwem platformy, na formularzu, którego wzór stanowi </w:t>
      </w:r>
      <w:r w:rsidR="002E1810">
        <w:rPr>
          <w:rFonts w:cstheme="minorHAnsi"/>
          <w:sz w:val="24"/>
          <w:szCs w:val="24"/>
        </w:rPr>
        <w:t xml:space="preserve">odpowiednio dla danego zadania, </w:t>
      </w:r>
      <w:r w:rsidRPr="008D6088">
        <w:rPr>
          <w:rFonts w:cstheme="minorHAnsi"/>
          <w:sz w:val="24"/>
          <w:szCs w:val="24"/>
        </w:rPr>
        <w:t>załącznik</w:t>
      </w:r>
      <w:r w:rsidR="002E1810">
        <w:rPr>
          <w:rFonts w:cstheme="minorHAnsi"/>
          <w:sz w:val="24"/>
          <w:szCs w:val="24"/>
        </w:rPr>
        <w:t>i</w:t>
      </w:r>
      <w:r w:rsidRPr="008D6088">
        <w:rPr>
          <w:rFonts w:cstheme="minorHAnsi"/>
          <w:sz w:val="24"/>
          <w:szCs w:val="24"/>
        </w:rPr>
        <w:t xml:space="preserve"> Nr </w:t>
      </w:r>
      <w:r w:rsidR="008D6088" w:rsidRPr="008D6088">
        <w:rPr>
          <w:rFonts w:cstheme="minorHAnsi"/>
          <w:sz w:val="24"/>
          <w:szCs w:val="24"/>
        </w:rPr>
        <w:t>1</w:t>
      </w:r>
      <w:r w:rsidR="002E1810">
        <w:rPr>
          <w:rFonts w:cstheme="minorHAnsi"/>
          <w:sz w:val="24"/>
          <w:szCs w:val="24"/>
        </w:rPr>
        <w:t>a lub 1b</w:t>
      </w:r>
      <w:r w:rsidR="00696C8E">
        <w:rPr>
          <w:rFonts w:cstheme="minorHAnsi"/>
          <w:sz w:val="24"/>
          <w:szCs w:val="24"/>
        </w:rPr>
        <w:t xml:space="preserve"> lub 1c</w:t>
      </w:r>
      <w:r w:rsidRPr="008D6088">
        <w:rPr>
          <w:rFonts w:cstheme="minorHAnsi"/>
          <w:sz w:val="24"/>
          <w:szCs w:val="24"/>
        </w:rPr>
        <w:t xml:space="preserve"> do SWZ</w:t>
      </w:r>
      <w:r w:rsidRPr="008D6088">
        <w:rPr>
          <w:rFonts w:cstheme="minorHAnsi"/>
          <w:b/>
          <w:sz w:val="24"/>
          <w:szCs w:val="24"/>
        </w:rPr>
        <w:t>,</w:t>
      </w:r>
      <w:r w:rsidR="002E1810">
        <w:rPr>
          <w:rFonts w:cstheme="minorHAnsi"/>
          <w:b/>
          <w:sz w:val="24"/>
          <w:szCs w:val="24"/>
        </w:rPr>
        <w:t xml:space="preserve"> </w:t>
      </w:r>
      <w:r w:rsidRPr="00323276">
        <w:rPr>
          <w:rFonts w:cstheme="minorHAnsi"/>
          <w:sz w:val="24"/>
          <w:szCs w:val="24"/>
        </w:rPr>
        <w:t>i któr</w:t>
      </w:r>
      <w:r w:rsidR="002E1810">
        <w:rPr>
          <w:rFonts w:cstheme="minorHAnsi"/>
          <w:sz w:val="24"/>
          <w:szCs w:val="24"/>
        </w:rPr>
        <w:t>e</w:t>
      </w:r>
      <w:r w:rsidRPr="00323276">
        <w:rPr>
          <w:rFonts w:cstheme="minorHAnsi"/>
          <w:sz w:val="24"/>
          <w:szCs w:val="24"/>
        </w:rPr>
        <w:t xml:space="preserve"> </w:t>
      </w:r>
      <w:r w:rsidR="002E1810">
        <w:rPr>
          <w:rFonts w:cstheme="minorHAnsi"/>
          <w:sz w:val="24"/>
          <w:szCs w:val="24"/>
        </w:rPr>
        <w:t xml:space="preserve">są </w:t>
      </w:r>
      <w:r w:rsidRPr="00323276">
        <w:rPr>
          <w:rFonts w:cstheme="minorHAnsi"/>
          <w:sz w:val="24"/>
          <w:szCs w:val="24"/>
        </w:rPr>
        <w:t>dostępn</w:t>
      </w:r>
      <w:r w:rsidR="002E1810">
        <w:rPr>
          <w:rFonts w:cstheme="minorHAnsi"/>
          <w:sz w:val="24"/>
          <w:szCs w:val="24"/>
        </w:rPr>
        <w:t>e</w:t>
      </w:r>
      <w:r w:rsidRPr="00323276">
        <w:rPr>
          <w:rFonts w:cstheme="minorHAnsi"/>
          <w:sz w:val="24"/>
          <w:szCs w:val="24"/>
        </w:rPr>
        <w:t xml:space="preserve"> na stronie dotyczącej niniejszego postępowania</w:t>
      </w:r>
      <w:r w:rsidR="00D615D0">
        <w:rPr>
          <w:rFonts w:cstheme="minorHAnsi"/>
          <w:sz w:val="24"/>
          <w:szCs w:val="24"/>
        </w:rPr>
        <w:t>;</w:t>
      </w:r>
    </w:p>
    <w:p w14:paraId="075B4D5D" w14:textId="2250AD8A"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323276">
        <w:rPr>
          <w:rFonts w:cstheme="minorHAnsi"/>
          <w:sz w:val="24"/>
          <w:szCs w:val="24"/>
        </w:rPr>
        <w:t>Szyfrowanie ofert odbywa się automatycznie przez system</w:t>
      </w:r>
      <w:r w:rsidR="00D615D0">
        <w:rPr>
          <w:rFonts w:cstheme="minorHAnsi"/>
          <w:sz w:val="24"/>
          <w:szCs w:val="24"/>
        </w:rPr>
        <w:t>;</w:t>
      </w:r>
    </w:p>
    <w:p w14:paraId="54B3AED8" w14:textId="03C02A8A"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323276">
        <w:rPr>
          <w:rFonts w:cstheme="minorHAnsi"/>
          <w:sz w:val="24"/>
          <w:szCs w:val="24"/>
        </w:rPr>
        <w:t>Za datę złożenia oferty przyjmuje się datę jej przekazania w systemie poprzez kliknięcie przycisku ”Złóż ofertę” w drugim kroku i wyświetleniu komunikatu, że oferta została złożona</w:t>
      </w:r>
      <w:r w:rsidR="00D615D0">
        <w:rPr>
          <w:rFonts w:cstheme="minorHAnsi"/>
          <w:sz w:val="24"/>
          <w:szCs w:val="24"/>
        </w:rPr>
        <w:t>;</w:t>
      </w:r>
      <w:r w:rsidRPr="00323276">
        <w:rPr>
          <w:rFonts w:cstheme="minorHAnsi"/>
          <w:b/>
          <w:sz w:val="24"/>
          <w:szCs w:val="24"/>
        </w:rPr>
        <w:t xml:space="preserve"> </w:t>
      </w:r>
    </w:p>
    <w:p w14:paraId="0C4767F1" w14:textId="11624B49"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323276">
        <w:rPr>
          <w:rFonts w:cstheme="minorHAnsi"/>
          <w:sz w:val="24"/>
          <w:szCs w:val="24"/>
        </w:rPr>
        <w:t>Wykonawca może przed upływem terminu do składania ofert zmienić lub wycofać ofertę</w:t>
      </w:r>
      <w:r w:rsidR="00D615D0">
        <w:rPr>
          <w:rFonts w:cstheme="minorHAnsi"/>
          <w:sz w:val="24"/>
          <w:szCs w:val="24"/>
        </w:rPr>
        <w:t>;</w:t>
      </w:r>
    </w:p>
    <w:p w14:paraId="2A6B495E" w14:textId="24FC7A7A"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Sposób zmiany lub wycofania oferty określony został w Instrukcji składania ofert dla Wykonawców</w:t>
      </w:r>
      <w:r w:rsidR="00D615D0">
        <w:rPr>
          <w:rFonts w:asciiTheme="minorHAnsi" w:eastAsia="Calibri" w:hAnsiTheme="minorHAnsi" w:cstheme="minorHAnsi"/>
          <w:szCs w:val="24"/>
          <w:lang w:eastAsia="en-US"/>
        </w:rPr>
        <w:t>;</w:t>
      </w:r>
    </w:p>
    <w:p w14:paraId="70EA5331" w14:textId="0A2C780A"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 uwagi na to, że złożona oferta jest zaszyfrowana nie można jej edytować w celu dokonania zmiany. Zmianę oferty należy dokonać poprzez wycofanie uprzednio złożonej oferty i złożenie nowej</w:t>
      </w:r>
      <w:r w:rsidR="00D615D0">
        <w:rPr>
          <w:rFonts w:asciiTheme="minorHAnsi" w:hAnsiTheme="minorHAnsi" w:cstheme="minorHAnsi"/>
          <w:szCs w:val="24"/>
        </w:rPr>
        <w:t>;</w:t>
      </w:r>
    </w:p>
    <w:p w14:paraId="688679E8" w14:textId="6502DAB2"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Zmianę lub wycofanie oferty należy zrobić przed upływem terminu składania ofert</w:t>
      </w:r>
      <w:r w:rsidR="00D615D0">
        <w:rPr>
          <w:rFonts w:asciiTheme="minorHAnsi" w:hAnsiTheme="minorHAnsi" w:cstheme="minorHAnsi"/>
          <w:szCs w:val="24"/>
        </w:rPr>
        <w:t>;</w:t>
      </w:r>
    </w:p>
    <w:p w14:paraId="09FFA3E8" w14:textId="67D3CFEB"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Wykonawca po upływie terminu do składania ofert nie może skutecznie dokonać zmiany ani wycofać złożonej oferty</w:t>
      </w:r>
      <w:r w:rsidR="00D615D0">
        <w:rPr>
          <w:rFonts w:asciiTheme="minorHAnsi" w:eastAsia="Calibri" w:hAnsiTheme="minorHAnsi" w:cstheme="minorHAnsi"/>
          <w:szCs w:val="24"/>
          <w:lang w:eastAsia="en-US"/>
        </w:rPr>
        <w:t>;</w:t>
      </w:r>
    </w:p>
    <w:p w14:paraId="2F3FC0F7" w14:textId="77777777" w:rsidR="00342CBF" w:rsidRPr="00323276" w:rsidRDefault="00342CBF" w:rsidP="00E7026D">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23276">
        <w:rPr>
          <w:rFonts w:cstheme="minorHAnsi"/>
          <w:sz w:val="24"/>
          <w:szCs w:val="24"/>
        </w:rPr>
        <w:t xml:space="preserve">W toku prowadzonego postępowania komunikacja między Zamawiającym a Wykonawcą, w tym wszelkie oświadczenia, wnioski, zawiadomienia oraz informacje </w:t>
      </w:r>
      <w:r w:rsidRPr="00323276">
        <w:rPr>
          <w:rFonts w:cstheme="minorHAnsi"/>
          <w:sz w:val="24"/>
          <w:szCs w:val="24"/>
        </w:rPr>
        <w:lastRenderedPageBreak/>
        <w:t xml:space="preserve">przekazywane są za pomocą udostępnionego na platformie, w linku postępowania, formularza „Wyślij wiadomość do Zamawiającego”. Za datę przekazania (wpływu) oświadczeń, wniosków, zawiadomień oraz informacji przyjmuje się datę ich przesłania za pomocą platformy poprzez kliknięcie przycisku </w:t>
      </w:r>
      <w:r w:rsidRPr="00323276">
        <w:rPr>
          <w:rFonts w:cstheme="minorHAnsi"/>
          <w:color w:val="000000"/>
          <w:sz w:val="24"/>
          <w:szCs w:val="24"/>
        </w:rPr>
        <w:t>„Wyślij wiadomość do zamawiającego” po których pojawi się komunikat, że została wysłana do zamawiającego.</w:t>
      </w:r>
    </w:p>
    <w:p w14:paraId="3BDA9AB9" w14:textId="77777777" w:rsidR="00342CBF" w:rsidRPr="008D704E" w:rsidRDefault="00342CBF" w:rsidP="00E7026D">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23276">
        <w:rPr>
          <w:rFonts w:cstheme="minorHAnsi"/>
          <w:color w:val="000000"/>
          <w:sz w:val="24"/>
          <w:szCs w:val="24"/>
        </w:rPr>
        <w:t>Zamawiający będzie przekazywał wykonawcom informacje w formie elektronicznej za pośrednictwem</w:t>
      </w:r>
      <w:r w:rsidRPr="00323276">
        <w:rPr>
          <w:rFonts w:cstheme="minorHAnsi"/>
          <w:sz w:val="24"/>
          <w:szCs w:val="24"/>
        </w:rPr>
        <w:t xml:space="preserve"> platformy. </w:t>
      </w:r>
      <w:r w:rsidRPr="00323276">
        <w:rPr>
          <w:rFonts w:cstheme="minorHAnsi"/>
          <w:color w:val="000000"/>
          <w:sz w:val="24"/>
          <w:szCs w:val="24"/>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323276">
        <w:rPr>
          <w:rFonts w:cstheme="minorHAnsi"/>
          <w:sz w:val="24"/>
          <w:szCs w:val="24"/>
        </w:rPr>
        <w:t>platformy</w:t>
      </w:r>
      <w:r w:rsidRPr="00323276">
        <w:rPr>
          <w:rFonts w:cstheme="minorHAnsi"/>
          <w:color w:val="1155CD"/>
          <w:sz w:val="24"/>
          <w:szCs w:val="24"/>
        </w:rPr>
        <w:t xml:space="preserve"> </w:t>
      </w:r>
      <w:r w:rsidRPr="00323276">
        <w:rPr>
          <w:rFonts w:cstheme="minorHAnsi"/>
          <w:color w:val="000000"/>
          <w:sz w:val="24"/>
          <w:szCs w:val="24"/>
        </w:rPr>
        <w:t>do konkretnego wykonawcy.</w:t>
      </w:r>
    </w:p>
    <w:p w14:paraId="3AB91DCF" w14:textId="4F7D9096" w:rsidR="00342CBF" w:rsidRPr="00342CBF" w:rsidRDefault="00342CBF" w:rsidP="00E7026D">
      <w:pPr>
        <w:pStyle w:val="Akapitzlist"/>
        <w:numPr>
          <w:ilvl w:val="0"/>
          <w:numId w:val="5"/>
        </w:numPr>
        <w:autoSpaceDE w:val="0"/>
        <w:autoSpaceDN w:val="0"/>
        <w:adjustRightInd w:val="0"/>
        <w:spacing w:after="0" w:line="360" w:lineRule="auto"/>
        <w:ind w:left="567" w:hanging="567"/>
        <w:rPr>
          <w:rFonts w:cstheme="minorHAnsi"/>
          <w:color w:val="000000"/>
          <w:sz w:val="24"/>
          <w:szCs w:val="24"/>
        </w:rPr>
      </w:pPr>
      <w:r w:rsidRPr="00342CBF">
        <w:rPr>
          <w:rFonts w:cstheme="minorHAnsi"/>
          <w:color w:val="000000"/>
          <w:sz w:val="24"/>
          <w:szCs w:val="24"/>
        </w:rPr>
        <w:t>Wymagania techniczne i organizacyjne</w:t>
      </w:r>
      <w:r w:rsidR="002B13E8">
        <w:rPr>
          <w:rFonts w:cstheme="minorHAnsi"/>
          <w:color w:val="000000"/>
          <w:sz w:val="24"/>
          <w:szCs w:val="24"/>
        </w:rPr>
        <w:t>:</w:t>
      </w:r>
      <w:r w:rsidRPr="00342CBF">
        <w:rPr>
          <w:rFonts w:cstheme="minorHAnsi"/>
          <w:color w:val="000000"/>
          <w:sz w:val="24"/>
          <w:szCs w:val="24"/>
        </w:rPr>
        <w:t xml:space="preserve"> </w:t>
      </w:r>
    </w:p>
    <w:p w14:paraId="5F0F6E46" w14:textId="4517A368" w:rsidR="00342CBF" w:rsidRPr="00F73748" w:rsidRDefault="00342CBF"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342CBF">
        <w:rPr>
          <w:rFonts w:cstheme="minorHAnsi"/>
          <w:color w:val="000000"/>
          <w:sz w:val="24"/>
          <w:szCs w:val="24"/>
        </w:rPr>
        <w:t xml:space="preserve">Zamawiający, zgodnie z Rozporządzeniem </w:t>
      </w:r>
      <w:r w:rsidRPr="00342CBF">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42CBF">
        <w:rPr>
          <w:rFonts w:cstheme="minorHAnsi"/>
          <w:color w:val="000000"/>
          <w:sz w:val="24"/>
          <w:szCs w:val="24"/>
        </w:rPr>
        <w:t xml:space="preserve">, </w:t>
      </w:r>
      <w:r w:rsidRPr="00F73748">
        <w:rPr>
          <w:rFonts w:cstheme="minorHAnsi"/>
          <w:sz w:val="24"/>
          <w:szCs w:val="24"/>
        </w:rPr>
        <w:t xml:space="preserve">określa niezbędne wymagania sprzętowo - aplikacyjne umożliwiające pracę na platformie pod adresem </w:t>
      </w:r>
      <w:hyperlink r:id="rId11" w:history="1">
        <w:r w:rsidR="00B40882" w:rsidRPr="009312B0">
          <w:rPr>
            <w:rStyle w:val="Hipercze"/>
            <w:rFonts w:cstheme="minorHAnsi"/>
            <w:sz w:val="24"/>
            <w:szCs w:val="24"/>
          </w:rPr>
          <w:t>https://platformazakupowa.pl/transakcja/</w:t>
        </w:r>
      </w:hyperlink>
      <w:r w:rsidR="000D7669">
        <w:rPr>
          <w:rStyle w:val="Hipercze"/>
          <w:rFonts w:cstheme="minorHAnsi"/>
          <w:sz w:val="24"/>
          <w:szCs w:val="24"/>
        </w:rPr>
        <w:t>896165</w:t>
      </w:r>
      <w:r w:rsidR="00D36966">
        <w:rPr>
          <w:rStyle w:val="Hipercze"/>
          <w:rFonts w:cstheme="minorHAnsi"/>
          <w:sz w:val="24"/>
          <w:szCs w:val="24"/>
        </w:rPr>
        <w:t>,</w:t>
      </w:r>
      <w:r w:rsidR="006749E0">
        <w:rPr>
          <w:rFonts w:cstheme="minorHAnsi"/>
          <w:sz w:val="24"/>
          <w:szCs w:val="24"/>
        </w:rPr>
        <w:t xml:space="preserve"> </w:t>
      </w:r>
      <w:r w:rsidRPr="00F73748">
        <w:rPr>
          <w:rFonts w:cstheme="minorHAnsi"/>
          <w:sz w:val="24"/>
          <w:szCs w:val="24"/>
        </w:rPr>
        <w:t>tj.:</w:t>
      </w:r>
    </w:p>
    <w:p w14:paraId="1F52A79F" w14:textId="19F308DC"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stały dostęp do sieci Internet o gwarantowanej przepustowości nie mniejszej niż 512 kb/s</w:t>
      </w:r>
      <w:r w:rsidR="00D615D0">
        <w:rPr>
          <w:rFonts w:cstheme="minorHAnsi"/>
          <w:sz w:val="24"/>
          <w:szCs w:val="24"/>
        </w:rPr>
        <w:t>;</w:t>
      </w:r>
    </w:p>
    <w:p w14:paraId="40F548B7" w14:textId="0AD6734D"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komputer klasy PC lub MAC o następującej konfiguracji: pamięć min. 2 GB Ram, procesor Intel IV 2 GHZ lub jego nowsza wersja, jeden z systemów operacyjnych – MS Windows 7, Mac Os x 10 4, Linux, lub ich nowsze wersje</w:t>
      </w:r>
      <w:r w:rsidR="00D615D0">
        <w:rPr>
          <w:rFonts w:cstheme="minorHAnsi"/>
          <w:sz w:val="24"/>
          <w:szCs w:val="24"/>
        </w:rPr>
        <w:t>;</w:t>
      </w:r>
    </w:p>
    <w:p w14:paraId="1CF37909" w14:textId="30B14563"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zainstalowana dowolna przeglądarka internetowa, w przypadku Internet Explorer minimalnie wersja 10 0.</w:t>
      </w:r>
      <w:r w:rsidR="00D615D0">
        <w:rPr>
          <w:rFonts w:cstheme="minorHAnsi"/>
          <w:sz w:val="24"/>
          <w:szCs w:val="24"/>
        </w:rPr>
        <w:t>;</w:t>
      </w:r>
    </w:p>
    <w:p w14:paraId="43771EF8" w14:textId="247A25D9"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włączona obsługa JavaScript</w:t>
      </w:r>
      <w:r w:rsidR="00D615D0">
        <w:rPr>
          <w:rFonts w:cstheme="minorHAnsi"/>
          <w:sz w:val="24"/>
          <w:szCs w:val="24"/>
        </w:rPr>
        <w:t>;</w:t>
      </w:r>
    </w:p>
    <w:p w14:paraId="4BEBDB9F" w14:textId="21273E2B"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zainstalowany program Adobe Acrobat Reader lub inny obsługujący format plików .pdf</w:t>
      </w:r>
      <w:r w:rsidR="00D615D0">
        <w:rPr>
          <w:rFonts w:cstheme="minorHAnsi"/>
          <w:sz w:val="24"/>
          <w:szCs w:val="24"/>
        </w:rPr>
        <w:t>;</w:t>
      </w:r>
    </w:p>
    <w:p w14:paraId="32554033" w14:textId="0F967C07"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lastRenderedPageBreak/>
        <w:t>platforma działa według standardu przyjętego w komunikacji sieciowej - kodowanie UTF8</w:t>
      </w:r>
      <w:r w:rsidR="00D615D0">
        <w:rPr>
          <w:rFonts w:cstheme="minorHAnsi"/>
          <w:sz w:val="24"/>
          <w:szCs w:val="24"/>
        </w:rPr>
        <w:t>;</w:t>
      </w:r>
    </w:p>
    <w:p w14:paraId="7F26031D" w14:textId="54622BEF" w:rsidR="00093EA9"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Oznaczenie czasu odbioru danych przez platformę zakupową stanowi datę oraz dokładny czas (hh:mm:ss) generowany wg. czasu lokalnego serwera synchronizowanego z zegarem Głównego Urzędu Miar</w:t>
      </w:r>
      <w:r w:rsidR="00D615D0">
        <w:rPr>
          <w:rFonts w:cstheme="minorHAnsi"/>
          <w:sz w:val="24"/>
          <w:szCs w:val="24"/>
        </w:rPr>
        <w:t>;</w:t>
      </w:r>
    </w:p>
    <w:p w14:paraId="068281DA" w14:textId="2939FD4C" w:rsidR="005F6360" w:rsidRPr="00F73748" w:rsidRDefault="005F6360"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Wykonawca, przystępując do niniejszego postępowania o udzielenie zamówienia publicznego:</w:t>
      </w:r>
    </w:p>
    <w:p w14:paraId="57BC4D6E" w14:textId="08E7E222" w:rsidR="005F6360" w:rsidRPr="002B13E8" w:rsidRDefault="005F6360" w:rsidP="00E7026D">
      <w:pPr>
        <w:pStyle w:val="Akapitzlist"/>
        <w:numPr>
          <w:ilvl w:val="1"/>
          <w:numId w:val="43"/>
        </w:numPr>
        <w:autoSpaceDE w:val="0"/>
        <w:autoSpaceDN w:val="0"/>
        <w:adjustRightInd w:val="0"/>
        <w:spacing w:after="0" w:line="360" w:lineRule="auto"/>
        <w:ind w:left="567" w:hanging="567"/>
        <w:rPr>
          <w:rFonts w:cstheme="minorHAnsi"/>
          <w:sz w:val="24"/>
          <w:szCs w:val="24"/>
        </w:rPr>
      </w:pPr>
      <w:r w:rsidRPr="002B13E8">
        <w:rPr>
          <w:rFonts w:cstheme="minorHAnsi"/>
          <w:sz w:val="24"/>
          <w:szCs w:val="24"/>
        </w:rPr>
        <w:t xml:space="preserve">akceptuje warunki korzystania z platformy określone w Regulaminie zamieszczonym na stronie internetowej </w:t>
      </w:r>
      <w:hyperlink r:id="rId12" w:history="1">
        <w:r w:rsidRPr="008A6A7D">
          <w:rPr>
            <w:rStyle w:val="Hipercze"/>
            <w:rFonts w:cstheme="minorHAnsi"/>
            <w:color w:val="auto"/>
            <w:sz w:val="24"/>
            <w:szCs w:val="24"/>
            <w:u w:val="none"/>
          </w:rPr>
          <w:t>https://platformazakupowa.pl/pn/psd_olsztyn</w:t>
        </w:r>
      </w:hyperlink>
      <w:r w:rsidRPr="002B13E8">
        <w:rPr>
          <w:rFonts w:cstheme="minorHAnsi"/>
          <w:sz w:val="24"/>
          <w:szCs w:val="24"/>
        </w:rPr>
        <w:t xml:space="preserve">. </w:t>
      </w:r>
      <w:r w:rsidR="00981B1E" w:rsidRPr="002B13E8">
        <w:rPr>
          <w:rFonts w:cstheme="minorHAnsi"/>
          <w:sz w:val="24"/>
          <w:szCs w:val="24"/>
        </w:rPr>
        <w:t>W</w:t>
      </w:r>
      <w:r w:rsidRPr="002B13E8">
        <w:rPr>
          <w:rFonts w:cstheme="minorHAnsi"/>
          <w:sz w:val="24"/>
          <w:szCs w:val="24"/>
        </w:rPr>
        <w:t xml:space="preserve"> zakładce „Regulamin" oraz uznaje go za wiążący</w:t>
      </w:r>
      <w:r w:rsidR="00D615D0">
        <w:rPr>
          <w:rFonts w:cstheme="minorHAnsi"/>
          <w:sz w:val="24"/>
          <w:szCs w:val="24"/>
        </w:rPr>
        <w:t>;</w:t>
      </w:r>
    </w:p>
    <w:p w14:paraId="6DF34881" w14:textId="65BDA482" w:rsidR="005F6360" w:rsidRPr="002B13E8" w:rsidRDefault="005F6360" w:rsidP="00E7026D">
      <w:pPr>
        <w:pStyle w:val="Akapitzlist"/>
        <w:numPr>
          <w:ilvl w:val="1"/>
          <w:numId w:val="43"/>
        </w:numPr>
        <w:autoSpaceDE w:val="0"/>
        <w:autoSpaceDN w:val="0"/>
        <w:adjustRightInd w:val="0"/>
        <w:spacing w:after="0" w:line="360" w:lineRule="auto"/>
        <w:ind w:left="567" w:hanging="567"/>
        <w:rPr>
          <w:rFonts w:cstheme="minorHAnsi"/>
          <w:color w:val="000000"/>
          <w:sz w:val="24"/>
          <w:szCs w:val="24"/>
        </w:rPr>
      </w:pPr>
      <w:r w:rsidRPr="002B13E8">
        <w:rPr>
          <w:rFonts w:cstheme="minorHAnsi"/>
          <w:sz w:val="24"/>
          <w:szCs w:val="24"/>
        </w:rPr>
        <w:t xml:space="preserve">zapoznał i stosuje się do Instrukcji składania ofert/wniosków </w:t>
      </w:r>
      <w:r w:rsidRPr="002B13E8">
        <w:rPr>
          <w:rFonts w:cstheme="minorHAnsi"/>
          <w:color w:val="000000"/>
          <w:sz w:val="24"/>
          <w:szCs w:val="24"/>
        </w:rPr>
        <w:t xml:space="preserve">dostępnej </w:t>
      </w:r>
      <w:r w:rsidRPr="002B13E8">
        <w:rPr>
          <w:rFonts w:cstheme="minorHAnsi"/>
          <w:sz w:val="24"/>
          <w:szCs w:val="24"/>
        </w:rPr>
        <w:t>na platformie</w:t>
      </w:r>
      <w:r w:rsidR="00D615D0">
        <w:rPr>
          <w:rFonts w:cstheme="minorHAnsi"/>
          <w:sz w:val="24"/>
          <w:szCs w:val="24"/>
        </w:rPr>
        <w:t>;</w:t>
      </w:r>
    </w:p>
    <w:p w14:paraId="4A9843A3" w14:textId="77777777" w:rsidR="005F6360" w:rsidRDefault="005F6360" w:rsidP="00E7026D">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5F6360">
        <w:rPr>
          <w:rFonts w:cstheme="minorHAnsi"/>
          <w:bCs/>
          <w:color w:val="000000"/>
          <w:sz w:val="24"/>
          <w:szCs w:val="24"/>
        </w:rPr>
        <w:t>Zamawiaj</w:t>
      </w:r>
      <w:r w:rsidRPr="005F6360">
        <w:rPr>
          <w:rFonts w:cstheme="minorHAnsi"/>
          <w:color w:val="000000"/>
          <w:sz w:val="24"/>
          <w:szCs w:val="24"/>
        </w:rPr>
        <w:t>ą</w:t>
      </w:r>
      <w:r w:rsidRPr="005F6360">
        <w:rPr>
          <w:rFonts w:cstheme="minorHAnsi"/>
          <w:bCs/>
          <w:color w:val="000000"/>
          <w:sz w:val="24"/>
          <w:szCs w:val="24"/>
        </w:rPr>
        <w:t>cy nie ponosi odpowiedzialno</w:t>
      </w:r>
      <w:r w:rsidRPr="005F6360">
        <w:rPr>
          <w:rFonts w:cstheme="minorHAnsi"/>
          <w:color w:val="000000"/>
          <w:sz w:val="24"/>
          <w:szCs w:val="24"/>
        </w:rPr>
        <w:t>ś</w:t>
      </w:r>
      <w:r w:rsidRPr="005F6360">
        <w:rPr>
          <w:rFonts w:cstheme="minorHAnsi"/>
          <w:bCs/>
          <w:color w:val="000000"/>
          <w:sz w:val="24"/>
          <w:szCs w:val="24"/>
        </w:rPr>
        <w:t>ci za z</w:t>
      </w:r>
      <w:r w:rsidRPr="005F6360">
        <w:rPr>
          <w:rFonts w:cstheme="minorHAnsi"/>
          <w:color w:val="000000"/>
          <w:sz w:val="24"/>
          <w:szCs w:val="24"/>
        </w:rPr>
        <w:t>ł</w:t>
      </w:r>
      <w:r w:rsidRPr="005F6360">
        <w:rPr>
          <w:rFonts w:cstheme="minorHAnsi"/>
          <w:bCs/>
          <w:color w:val="000000"/>
          <w:sz w:val="24"/>
          <w:szCs w:val="24"/>
        </w:rPr>
        <w:t>o</w:t>
      </w:r>
      <w:r w:rsidRPr="005F6360">
        <w:rPr>
          <w:rFonts w:cstheme="minorHAnsi"/>
          <w:color w:val="000000"/>
          <w:sz w:val="24"/>
          <w:szCs w:val="24"/>
        </w:rPr>
        <w:t>ż</w:t>
      </w:r>
      <w:r w:rsidRPr="005F6360">
        <w:rPr>
          <w:rFonts w:cstheme="minorHAnsi"/>
          <w:bCs/>
          <w:color w:val="000000"/>
          <w:sz w:val="24"/>
          <w:szCs w:val="24"/>
        </w:rPr>
        <w:t>enie oferty w sposób niezgodny</w:t>
      </w:r>
      <w:r>
        <w:rPr>
          <w:rFonts w:cstheme="minorHAnsi"/>
          <w:bCs/>
          <w:color w:val="000000"/>
          <w:sz w:val="24"/>
          <w:szCs w:val="24"/>
        </w:rPr>
        <w:br/>
      </w:r>
      <w:r w:rsidRPr="005F6360">
        <w:rPr>
          <w:rFonts w:cstheme="minorHAnsi"/>
          <w:bCs/>
          <w:color w:val="000000"/>
          <w:sz w:val="24"/>
          <w:szCs w:val="24"/>
        </w:rPr>
        <w:t>z Instrukcj</w:t>
      </w:r>
      <w:r w:rsidRPr="005F6360">
        <w:rPr>
          <w:rFonts w:cstheme="minorHAnsi"/>
          <w:color w:val="000000"/>
          <w:sz w:val="24"/>
          <w:szCs w:val="24"/>
        </w:rPr>
        <w:t xml:space="preserve">ą </w:t>
      </w:r>
      <w:r w:rsidRPr="005F6360">
        <w:rPr>
          <w:rFonts w:cstheme="minorHAnsi"/>
          <w:bCs/>
          <w:color w:val="000000"/>
          <w:sz w:val="24"/>
          <w:szCs w:val="24"/>
        </w:rPr>
        <w:t xml:space="preserve">korzystania z </w:t>
      </w:r>
      <w:r w:rsidRPr="005F6360">
        <w:rPr>
          <w:rFonts w:cstheme="minorHAnsi"/>
          <w:bCs/>
          <w:sz w:val="24"/>
          <w:szCs w:val="24"/>
        </w:rPr>
        <w:t>platformy</w:t>
      </w:r>
      <w:r w:rsidRPr="005F6360">
        <w:rPr>
          <w:rFonts w:cstheme="minorHAnsi"/>
          <w:color w:val="000000"/>
          <w:sz w:val="24"/>
          <w:szCs w:val="24"/>
        </w:rPr>
        <w:t>, w szczególności za sytuację, gdy  zamawiający zapozna się z treścią oferty przed upływem terminu składania ofert (np. złożenie oferty w zakładce „Wyślij wiadomość do zamawiającego”).</w:t>
      </w:r>
      <w:r>
        <w:rPr>
          <w:rFonts w:cstheme="minorHAnsi"/>
          <w:color w:val="000000"/>
          <w:sz w:val="24"/>
          <w:szCs w:val="24"/>
        </w:rPr>
        <w:t xml:space="preserve"> </w:t>
      </w:r>
      <w:r w:rsidRPr="005F6360">
        <w:rPr>
          <w:rFonts w:cstheme="minorHAnsi"/>
          <w:color w:val="000000"/>
          <w:sz w:val="24"/>
          <w:szCs w:val="24"/>
        </w:rPr>
        <w:t xml:space="preserve">Taka oferta zostanie uznana przez Zamawiającego za ofertę handlową i nie będzie brana pod uwagę w przedmiotowym postępowaniu. </w:t>
      </w:r>
    </w:p>
    <w:p w14:paraId="0B705C51" w14:textId="375D0697" w:rsidR="005F6360" w:rsidRPr="00F73748" w:rsidRDefault="005F6360"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5F6360">
        <w:rPr>
          <w:rFonts w:cstheme="minorHAnsi"/>
          <w:color w:val="000000"/>
          <w:sz w:val="24"/>
          <w:szCs w:val="24"/>
        </w:rPr>
        <w:t xml:space="preserve">Zamawiający informuje, że instrukcje korzystania z </w:t>
      </w:r>
      <w:r w:rsidRPr="005F6360">
        <w:rPr>
          <w:rFonts w:cstheme="minorHAnsi"/>
          <w:sz w:val="24"/>
          <w:szCs w:val="24"/>
        </w:rPr>
        <w:t xml:space="preserve">platformy </w:t>
      </w:r>
      <w:r w:rsidRPr="005F6360">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platformy znajdują </w:t>
      </w:r>
      <w:r w:rsidRPr="00F73748">
        <w:rPr>
          <w:rFonts w:cstheme="minorHAnsi"/>
          <w:sz w:val="24"/>
          <w:szCs w:val="24"/>
        </w:rPr>
        <w:t xml:space="preserve">się w zakładce „Instrukcje dla Wykonawców" na stronie internetowej pod adresem: </w:t>
      </w:r>
      <w:hyperlink r:id="rId13" w:history="1">
        <w:r w:rsidRPr="00F73748">
          <w:rPr>
            <w:rStyle w:val="Hipercze"/>
            <w:rFonts w:cstheme="minorHAnsi"/>
            <w:color w:val="auto"/>
            <w:sz w:val="24"/>
            <w:szCs w:val="24"/>
            <w:u w:val="none"/>
          </w:rPr>
          <w:t>https://platformazakupowa.pl/strona/45-instrukcje</w:t>
        </w:r>
      </w:hyperlink>
    </w:p>
    <w:p w14:paraId="3914A0B7" w14:textId="77777777" w:rsidR="005F6360" w:rsidRPr="00F73748" w:rsidRDefault="005F6360" w:rsidP="00E7026D">
      <w:pPr>
        <w:pStyle w:val="Akapitzlist"/>
        <w:numPr>
          <w:ilvl w:val="0"/>
          <w:numId w:val="9"/>
        </w:numPr>
        <w:spacing w:after="0" w:line="360" w:lineRule="auto"/>
        <w:ind w:left="567" w:hanging="567"/>
        <w:rPr>
          <w:rFonts w:eastAsia="Calibri" w:cstheme="minorHAnsi"/>
          <w:sz w:val="24"/>
          <w:szCs w:val="24"/>
        </w:rPr>
      </w:pPr>
      <w:r w:rsidRPr="00F73748">
        <w:rPr>
          <w:rFonts w:eastAsia="Calibri" w:cstheme="minorHAnsi"/>
          <w:sz w:val="24"/>
          <w:szCs w:val="24"/>
        </w:rPr>
        <w:t>Sposób sporządzania dokumentów:</w:t>
      </w:r>
    </w:p>
    <w:p w14:paraId="6766505D" w14:textId="77777777" w:rsidR="005F6360" w:rsidRPr="00323276" w:rsidRDefault="005F6360" w:rsidP="00E7026D">
      <w:pPr>
        <w:pStyle w:val="Akapitzlist"/>
        <w:numPr>
          <w:ilvl w:val="0"/>
          <w:numId w:val="8"/>
        </w:numPr>
        <w:spacing w:after="0" w:line="360" w:lineRule="auto"/>
        <w:ind w:left="567" w:hanging="567"/>
        <w:rPr>
          <w:rFonts w:eastAsia="Calibri" w:cstheme="minorHAnsi"/>
          <w:sz w:val="24"/>
          <w:szCs w:val="24"/>
        </w:rPr>
      </w:pPr>
      <w:r w:rsidRPr="00F73748">
        <w:rPr>
          <w:rFonts w:eastAsia="Calibri" w:cstheme="minorHAnsi"/>
          <w:sz w:val="24"/>
          <w:szCs w:val="24"/>
        </w:rPr>
        <w:t xml:space="preserve">Sposób sporządzenia dokumentów elektronicznych, oświadczeń lub </w:t>
      </w:r>
      <w:r w:rsidRPr="00323276">
        <w:rPr>
          <w:rFonts w:eastAsia="Calibri" w:cstheme="minorHAnsi"/>
          <w:sz w:val="24"/>
          <w:szCs w:val="24"/>
        </w:rPr>
        <w:t>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1355C3F1" w14:textId="59B1167E" w:rsidR="00DA1867" w:rsidRDefault="005F6360" w:rsidP="00E7026D">
      <w:pPr>
        <w:pStyle w:val="Akapitzlist"/>
        <w:numPr>
          <w:ilvl w:val="0"/>
          <w:numId w:val="8"/>
        </w:numPr>
        <w:spacing w:after="0" w:line="360" w:lineRule="auto"/>
        <w:ind w:left="567" w:hanging="567"/>
        <w:rPr>
          <w:rFonts w:eastAsia="Calibri" w:cstheme="minorHAnsi"/>
          <w:sz w:val="24"/>
          <w:szCs w:val="24"/>
        </w:rPr>
      </w:pPr>
      <w:r w:rsidRPr="00323276">
        <w:rPr>
          <w:rFonts w:eastAsia="Calibri" w:cstheme="minorHAnsi"/>
          <w:sz w:val="24"/>
          <w:szCs w:val="24"/>
        </w:rPr>
        <w:lastRenderedPageBreak/>
        <w:t>Szczegółowe informacje w zakresie sporządzenia oferty i jej załączników zastały zawarte w rozdziale XII niniejszego działu.</w:t>
      </w:r>
    </w:p>
    <w:p w14:paraId="512C66B2" w14:textId="221C1255" w:rsidR="00DA1867" w:rsidRPr="00F73748" w:rsidRDefault="00DA1867" w:rsidP="003A3C4B">
      <w:pPr>
        <w:pStyle w:val="Akapitzlist"/>
        <w:numPr>
          <w:ilvl w:val="0"/>
          <w:numId w:val="1"/>
        </w:numPr>
        <w:suppressAutoHyphens/>
        <w:spacing w:after="0" w:line="360" w:lineRule="auto"/>
        <w:ind w:left="567" w:hanging="567"/>
        <w:rPr>
          <w:rFonts w:eastAsia="Times New Roman" w:cstheme="minorHAnsi"/>
          <w:bCs/>
          <w:iCs/>
          <w:sz w:val="24"/>
          <w:szCs w:val="24"/>
          <w:lang w:eastAsia="ar-SA"/>
        </w:rPr>
      </w:pPr>
      <w:r w:rsidRPr="00F73748">
        <w:rPr>
          <w:rFonts w:eastAsia="Times New Roman" w:cstheme="minorHAnsi"/>
          <w:bCs/>
          <w:iCs/>
          <w:sz w:val="24"/>
          <w:szCs w:val="24"/>
          <w:lang w:eastAsia="ar-SA"/>
        </w:rPr>
        <w:t>INFORMACJE O SPOSOBIE KOMUNIKOWANIA SIĘ ZAMAWIAJĄCEGO Z WYKONAWCAMI W INNY SPOSÓB NIŻ PRZY UŻYCIU ŚRODKÓW KOMUNIKACJI ELEKTRONICZNEJ, W PRZYPADKU ZAISTNIENIA JEDNEJ Z SYTUACJI OKREŚLONYCH</w:t>
      </w:r>
      <w:r w:rsidR="00D8539E" w:rsidRPr="00F73748">
        <w:rPr>
          <w:rFonts w:eastAsia="Times New Roman" w:cstheme="minorHAnsi"/>
          <w:bCs/>
          <w:iCs/>
          <w:sz w:val="24"/>
          <w:szCs w:val="24"/>
          <w:lang w:eastAsia="ar-SA"/>
        </w:rPr>
        <w:br/>
      </w:r>
      <w:r w:rsidRPr="00F73748">
        <w:rPr>
          <w:rFonts w:eastAsia="Times New Roman" w:cstheme="minorHAnsi"/>
          <w:bCs/>
          <w:iCs/>
          <w:sz w:val="24"/>
          <w:szCs w:val="24"/>
          <w:lang w:eastAsia="ar-SA"/>
        </w:rPr>
        <w:t>W ART. 65 ust 1, ART. 66 i 69 (art. 281 ust 1 pkt 9)</w:t>
      </w:r>
    </w:p>
    <w:p w14:paraId="2F6CAC68" w14:textId="77777777" w:rsidR="00DA1867" w:rsidRPr="00323276" w:rsidRDefault="00DA1867" w:rsidP="002B13E8">
      <w:pPr>
        <w:tabs>
          <w:tab w:val="num" w:pos="0"/>
        </w:tabs>
        <w:suppressAutoHyphens/>
        <w:spacing w:after="0" w:line="360" w:lineRule="auto"/>
        <w:rPr>
          <w:rFonts w:eastAsia="Times New Roman" w:cstheme="minorHAnsi"/>
          <w:bCs/>
          <w:iCs/>
          <w:sz w:val="24"/>
          <w:szCs w:val="24"/>
          <w:lang w:eastAsia="ar-SA"/>
        </w:rPr>
      </w:pPr>
      <w:r w:rsidRPr="00323276">
        <w:rPr>
          <w:rFonts w:eastAsia="Times New Roman" w:cstheme="minorHAnsi"/>
          <w:bCs/>
          <w:iCs/>
          <w:sz w:val="24"/>
          <w:szCs w:val="24"/>
          <w:lang w:eastAsia="ar-SA"/>
        </w:rPr>
        <w:t>W niniejszym postępowaniu cała komunikacja między Zamawiającym a Wykonawcą odbywa się przy użyciu środków komunikacji elektronicznej.</w:t>
      </w:r>
    </w:p>
    <w:p w14:paraId="79B8B94F" w14:textId="59DA8904" w:rsidR="00DA1867" w:rsidRDefault="00DA1867" w:rsidP="00DA1867">
      <w:pPr>
        <w:spacing w:after="0" w:line="360" w:lineRule="auto"/>
        <w:rPr>
          <w:rFonts w:eastAsia="Calibri" w:cstheme="minorHAnsi"/>
          <w:sz w:val="24"/>
          <w:szCs w:val="24"/>
        </w:rPr>
      </w:pPr>
    </w:p>
    <w:p w14:paraId="07ECF0C0" w14:textId="29F81448" w:rsidR="00DA1867" w:rsidRPr="00F73748" w:rsidRDefault="00DA1867" w:rsidP="003A3C4B">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WSKAZANIE OSÓB UPRAWNIONYCH DO KOMUNIKOWANIA SIĘ Z WYKONAWCAMI  (art. 281 ust 1 pkt 10)</w:t>
      </w:r>
    </w:p>
    <w:p w14:paraId="5F2BFC21" w14:textId="7E588344" w:rsidR="00D8539E" w:rsidRPr="00D8539E" w:rsidRDefault="00DA1867" w:rsidP="00E7026D">
      <w:pPr>
        <w:pStyle w:val="Akapitzlist"/>
        <w:numPr>
          <w:ilvl w:val="3"/>
          <w:numId w:val="10"/>
        </w:numPr>
        <w:spacing w:after="0" w:line="360" w:lineRule="auto"/>
        <w:ind w:left="567" w:hanging="567"/>
        <w:rPr>
          <w:rFonts w:eastAsia="Calibri" w:cstheme="minorHAnsi"/>
          <w:b/>
          <w:sz w:val="24"/>
          <w:szCs w:val="24"/>
        </w:rPr>
      </w:pPr>
      <w:r w:rsidRPr="00323276">
        <w:rPr>
          <w:rFonts w:eastAsia="Calibri" w:cstheme="minorHAnsi"/>
          <w:sz w:val="24"/>
          <w:szCs w:val="24"/>
        </w:rPr>
        <w:t>Osoby uprawnione do komunikowania się z wykonawcami w zakresie</w:t>
      </w:r>
      <w:r w:rsidR="002B13E8">
        <w:rPr>
          <w:rFonts w:eastAsia="Calibri" w:cstheme="minorHAnsi"/>
          <w:sz w:val="24"/>
          <w:szCs w:val="24"/>
        </w:rPr>
        <w:t>:</w:t>
      </w:r>
      <w:r w:rsidRPr="00323276">
        <w:rPr>
          <w:rFonts w:eastAsia="Calibri" w:cstheme="minorHAnsi"/>
          <w:sz w:val="24"/>
          <w:szCs w:val="24"/>
        </w:rPr>
        <w:t xml:space="preserve"> </w:t>
      </w:r>
    </w:p>
    <w:p w14:paraId="49DE4CB7" w14:textId="336D33D4" w:rsidR="00D8539E" w:rsidRPr="00D8539E" w:rsidRDefault="00DA1867" w:rsidP="00E7026D">
      <w:pPr>
        <w:pStyle w:val="Akapitzlist"/>
        <w:numPr>
          <w:ilvl w:val="0"/>
          <w:numId w:val="44"/>
        </w:numPr>
        <w:spacing w:after="0" w:line="360" w:lineRule="auto"/>
        <w:ind w:left="567" w:hanging="567"/>
        <w:rPr>
          <w:rFonts w:eastAsia="Calibri" w:cstheme="minorHAnsi"/>
          <w:b/>
          <w:sz w:val="24"/>
          <w:szCs w:val="24"/>
        </w:rPr>
      </w:pPr>
      <w:r w:rsidRPr="00D8539E">
        <w:rPr>
          <w:rFonts w:eastAsia="Calibri" w:cstheme="minorHAnsi"/>
          <w:sz w:val="24"/>
          <w:szCs w:val="24"/>
          <w:u w:val="single"/>
        </w:rPr>
        <w:t>Merytorycznym</w:t>
      </w:r>
      <w:r w:rsidRPr="00D8539E">
        <w:rPr>
          <w:rFonts w:eastAsia="Calibri" w:cstheme="minorHAnsi"/>
          <w:sz w:val="24"/>
          <w:szCs w:val="24"/>
        </w:rPr>
        <w:t xml:space="preserve"> –</w:t>
      </w:r>
      <w:r w:rsidR="00412C72">
        <w:rPr>
          <w:rFonts w:eastAsia="Calibri" w:cstheme="minorHAnsi"/>
          <w:sz w:val="24"/>
          <w:szCs w:val="24"/>
        </w:rPr>
        <w:t>Michał Sypko</w:t>
      </w:r>
      <w:r w:rsidRPr="00D8539E">
        <w:rPr>
          <w:rFonts w:eastAsia="Calibri" w:cstheme="minorHAnsi"/>
          <w:sz w:val="24"/>
          <w:szCs w:val="24"/>
        </w:rPr>
        <w:t xml:space="preserve">, za pośrednictwem platformy zakupowej, nr tel. </w:t>
      </w:r>
      <w:r w:rsidR="00412C72">
        <w:rPr>
          <w:rFonts w:eastAsia="Calibri" w:cstheme="minorHAnsi"/>
          <w:sz w:val="24"/>
          <w:szCs w:val="24"/>
        </w:rPr>
        <w:t>881 045 887</w:t>
      </w:r>
      <w:r w:rsidR="00D615D0">
        <w:rPr>
          <w:rFonts w:eastAsia="Calibri" w:cstheme="minorHAnsi"/>
          <w:sz w:val="24"/>
          <w:szCs w:val="24"/>
        </w:rPr>
        <w:t>;</w:t>
      </w:r>
    </w:p>
    <w:p w14:paraId="6BC79AA0" w14:textId="210B37A2" w:rsidR="00D8539E" w:rsidRPr="00D8539E" w:rsidRDefault="00DA1867" w:rsidP="00E7026D">
      <w:pPr>
        <w:pStyle w:val="Akapitzlist"/>
        <w:numPr>
          <w:ilvl w:val="0"/>
          <w:numId w:val="44"/>
        </w:numPr>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w:t>
      </w:r>
      <w:r w:rsidRPr="00D8539E">
        <w:rPr>
          <w:rFonts w:eastAsia="Calibri" w:cstheme="minorHAnsi"/>
          <w:sz w:val="24"/>
          <w:szCs w:val="24"/>
          <w:u w:val="single"/>
        </w:rPr>
        <w:t>proceduralnych</w:t>
      </w:r>
      <w:r w:rsidRPr="00D8539E">
        <w:rPr>
          <w:rFonts w:eastAsia="Calibri" w:cstheme="minorHAnsi"/>
          <w:sz w:val="24"/>
          <w:szCs w:val="24"/>
        </w:rPr>
        <w:t xml:space="preserve"> postępowania – </w:t>
      </w:r>
      <w:r w:rsidR="008D6088">
        <w:rPr>
          <w:rFonts w:eastAsia="Calibri" w:cstheme="minorHAnsi"/>
          <w:sz w:val="24"/>
          <w:szCs w:val="24"/>
        </w:rPr>
        <w:t>Katarzyna Mendalka,</w:t>
      </w:r>
      <w:r w:rsidRPr="00D8539E">
        <w:rPr>
          <w:rFonts w:eastAsia="Calibri" w:cstheme="minorHAnsi"/>
          <w:sz w:val="24"/>
          <w:szCs w:val="24"/>
        </w:rPr>
        <w:t xml:space="preserve"> za pośrednictwem platformy zakupowej, nr tel. </w:t>
      </w:r>
      <w:r w:rsidR="008D6088">
        <w:rPr>
          <w:rFonts w:eastAsia="Calibri" w:cstheme="minorHAnsi"/>
          <w:sz w:val="24"/>
          <w:szCs w:val="24"/>
        </w:rPr>
        <w:t>89 535 66 34</w:t>
      </w:r>
      <w:r w:rsidR="00D615D0">
        <w:rPr>
          <w:rFonts w:eastAsia="Calibri" w:cstheme="minorHAnsi"/>
          <w:sz w:val="24"/>
          <w:szCs w:val="24"/>
        </w:rPr>
        <w:t>;</w:t>
      </w:r>
    </w:p>
    <w:p w14:paraId="35C0498D" w14:textId="46621865" w:rsidR="00DA1867" w:rsidRPr="00F73748" w:rsidRDefault="00DA1867" w:rsidP="00E7026D">
      <w:pPr>
        <w:pStyle w:val="Akapitzlist"/>
        <w:numPr>
          <w:ilvl w:val="0"/>
          <w:numId w:val="44"/>
        </w:numPr>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technicznych </w:t>
      </w:r>
      <w:r w:rsidRPr="00D8539E">
        <w:rPr>
          <w:rFonts w:eastAsia="Calibri" w:cstheme="minorHAnsi"/>
          <w:iCs/>
          <w:sz w:val="24"/>
          <w:szCs w:val="24"/>
        </w:rPr>
        <w:t xml:space="preserve">urządzenia elektronicznego do składania ofert - administrator platformy zakupowej pod </w:t>
      </w:r>
      <w:r w:rsidRPr="00F73748">
        <w:rPr>
          <w:rFonts w:eastAsia="Calibri" w:cstheme="minorHAnsi"/>
          <w:iCs/>
          <w:sz w:val="24"/>
          <w:szCs w:val="24"/>
        </w:rPr>
        <w:t xml:space="preserve">adresem: </w:t>
      </w:r>
      <w:hyperlink r:id="rId14" w:history="1">
        <w:r w:rsidRPr="00F73748">
          <w:rPr>
            <w:rStyle w:val="Hipercze"/>
            <w:rFonts w:cstheme="minorHAnsi"/>
            <w:color w:val="auto"/>
            <w:sz w:val="24"/>
            <w:szCs w:val="24"/>
            <w:u w:val="none"/>
          </w:rPr>
          <w:t>www.platformazakupowa.pl</w:t>
        </w:r>
      </w:hyperlink>
    </w:p>
    <w:p w14:paraId="1E0900D2" w14:textId="3E35BB1F" w:rsidR="009E0DDD" w:rsidRPr="00F73748" w:rsidRDefault="00DA1867" w:rsidP="00E7026D">
      <w:pPr>
        <w:pStyle w:val="Akapitzlist"/>
        <w:numPr>
          <w:ilvl w:val="3"/>
          <w:numId w:val="10"/>
        </w:numPr>
        <w:spacing w:after="0" w:line="360" w:lineRule="auto"/>
        <w:ind w:left="567" w:hanging="567"/>
        <w:rPr>
          <w:rFonts w:eastAsia="Calibri" w:cstheme="minorHAnsi"/>
          <w:sz w:val="24"/>
          <w:szCs w:val="24"/>
        </w:rPr>
      </w:pPr>
      <w:r w:rsidRPr="009E0DDD">
        <w:rPr>
          <w:rFonts w:eastAsia="Calibri" w:cstheme="minorHAnsi"/>
          <w:sz w:val="24"/>
          <w:szCs w:val="24"/>
          <w:u w:val="single"/>
        </w:rPr>
        <w:t>Komunikacja ustna dopuszczalna</w:t>
      </w:r>
      <w:r w:rsidRPr="009E0DDD">
        <w:rPr>
          <w:rFonts w:eastAsia="Calibri" w:cstheme="minorHAnsi"/>
          <w:sz w:val="24"/>
          <w:szCs w:val="24"/>
        </w:rPr>
        <w:t xml:space="preserve"> jest tylko w odniesieniu do informacji, które nie są </w:t>
      </w:r>
      <w:r w:rsidRPr="00F73748">
        <w:rPr>
          <w:rFonts w:eastAsia="Calibri" w:cstheme="minorHAnsi"/>
          <w:sz w:val="24"/>
          <w:szCs w:val="24"/>
        </w:rPr>
        <w:t xml:space="preserve">istotne, w szczególności nie dotyczą ogłoszenia o zamówieniu lub dokumentów zamówienia oraz ofert, o ile jej treść jest udokumentowana. </w:t>
      </w:r>
      <w:r w:rsidR="00EC1332" w:rsidRPr="00F73748">
        <w:rPr>
          <w:rFonts w:eastAsia="Calibri" w:cstheme="minorHAnsi"/>
          <w:sz w:val="24"/>
          <w:szCs w:val="24"/>
        </w:rPr>
        <w:t xml:space="preserve">Zamawiający </w:t>
      </w:r>
      <w:r w:rsidR="00F31FFE">
        <w:rPr>
          <w:rFonts w:eastAsia="Calibri" w:cstheme="minorHAnsi"/>
          <w:sz w:val="24"/>
          <w:szCs w:val="24"/>
        </w:rPr>
        <w:t>sugeruje</w:t>
      </w:r>
      <w:r w:rsidR="00EC1332" w:rsidRPr="00F73748">
        <w:rPr>
          <w:rFonts w:eastAsia="Calibri" w:cstheme="minorHAnsi"/>
          <w:sz w:val="24"/>
          <w:szCs w:val="24"/>
        </w:rPr>
        <w:t xml:space="preserve"> komunikację elektroniczną.</w:t>
      </w:r>
    </w:p>
    <w:p w14:paraId="7D533AF4" w14:textId="7B94FF09" w:rsidR="00DA1867" w:rsidRPr="00F73748" w:rsidRDefault="00DA1867" w:rsidP="00E7026D">
      <w:pPr>
        <w:pStyle w:val="Akapitzlist"/>
        <w:numPr>
          <w:ilvl w:val="3"/>
          <w:numId w:val="10"/>
        </w:numPr>
        <w:spacing w:after="0" w:line="360" w:lineRule="auto"/>
        <w:ind w:left="567" w:hanging="567"/>
        <w:rPr>
          <w:rFonts w:eastAsia="Calibri" w:cstheme="minorHAnsi"/>
          <w:sz w:val="24"/>
          <w:szCs w:val="24"/>
        </w:rPr>
      </w:pPr>
      <w:r w:rsidRPr="00F73748">
        <w:rPr>
          <w:rFonts w:eastAsia="Calibri" w:cstheme="minorHAnsi"/>
          <w:sz w:val="24"/>
          <w:szCs w:val="24"/>
        </w:rPr>
        <w:t>Zamawiający będzie pisemnie dokumentował treść rozmów telefonicznych</w:t>
      </w:r>
      <w:r w:rsidR="009E0DDD" w:rsidRPr="00F73748">
        <w:rPr>
          <w:rFonts w:eastAsia="Calibri" w:cstheme="minorHAnsi"/>
          <w:sz w:val="24"/>
          <w:szCs w:val="24"/>
        </w:rPr>
        <w:br/>
      </w:r>
      <w:r w:rsidRPr="00F73748">
        <w:rPr>
          <w:rFonts w:eastAsia="Calibri" w:cstheme="minorHAnsi"/>
          <w:sz w:val="24"/>
          <w:szCs w:val="24"/>
        </w:rPr>
        <w:t>z wykonawcą.</w:t>
      </w:r>
    </w:p>
    <w:p w14:paraId="5BEF0508" w14:textId="52087C82" w:rsidR="00D8539E" w:rsidRPr="00F73748" w:rsidRDefault="00D8539E" w:rsidP="00D8539E">
      <w:pPr>
        <w:spacing w:after="0" w:line="360" w:lineRule="auto"/>
        <w:rPr>
          <w:rFonts w:eastAsia="Calibri" w:cstheme="minorHAnsi"/>
          <w:sz w:val="24"/>
          <w:szCs w:val="24"/>
        </w:rPr>
      </w:pPr>
    </w:p>
    <w:p w14:paraId="72B2DA12" w14:textId="77777777" w:rsidR="00D8539E" w:rsidRPr="00F73748" w:rsidRDefault="00D8539E" w:rsidP="003A3C4B">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ZWIĄZANIA OFERTĄ (art 281 ust 1 pkt 11)</w:t>
      </w:r>
    </w:p>
    <w:p w14:paraId="5264CB91" w14:textId="4DEBC278" w:rsidR="00D8539E" w:rsidRPr="00F73748" w:rsidRDefault="00D8539E" w:rsidP="00E7026D">
      <w:pPr>
        <w:pStyle w:val="Akapitzlist"/>
        <w:numPr>
          <w:ilvl w:val="0"/>
          <w:numId w:val="11"/>
        </w:numPr>
        <w:spacing w:after="0" w:line="360" w:lineRule="auto"/>
        <w:ind w:left="567" w:hanging="567"/>
        <w:rPr>
          <w:rFonts w:cstheme="minorHAnsi"/>
          <w:sz w:val="24"/>
          <w:szCs w:val="24"/>
        </w:rPr>
      </w:pPr>
      <w:r w:rsidRPr="00F73748">
        <w:rPr>
          <w:rFonts w:cstheme="minorHAnsi"/>
          <w:sz w:val="24"/>
          <w:szCs w:val="24"/>
        </w:rPr>
        <w:t xml:space="preserve">Wykonawca jest związany ofertą od dnia upływu terminu składania ofert do dnia </w:t>
      </w:r>
      <w:r w:rsidR="000D7669">
        <w:rPr>
          <w:rFonts w:cstheme="minorHAnsi"/>
          <w:sz w:val="24"/>
          <w:szCs w:val="24"/>
        </w:rPr>
        <w:t>18</w:t>
      </w:r>
      <w:r w:rsidR="000F2740">
        <w:rPr>
          <w:rFonts w:cstheme="minorHAnsi"/>
          <w:sz w:val="24"/>
          <w:szCs w:val="24"/>
        </w:rPr>
        <w:t xml:space="preserve"> </w:t>
      </w:r>
      <w:r w:rsidR="00412C72">
        <w:rPr>
          <w:rFonts w:cstheme="minorHAnsi"/>
          <w:sz w:val="24"/>
          <w:szCs w:val="24"/>
        </w:rPr>
        <w:t xml:space="preserve">kwietnia </w:t>
      </w:r>
      <w:r w:rsidR="002A4B11">
        <w:rPr>
          <w:rFonts w:cstheme="minorHAnsi"/>
          <w:sz w:val="24"/>
          <w:szCs w:val="24"/>
        </w:rPr>
        <w:t>2</w:t>
      </w:r>
      <w:r w:rsidRPr="002A4B11">
        <w:rPr>
          <w:rFonts w:cstheme="minorHAnsi"/>
          <w:sz w:val="24"/>
          <w:szCs w:val="24"/>
        </w:rPr>
        <w:t>02</w:t>
      </w:r>
      <w:r w:rsidR="000D7669">
        <w:rPr>
          <w:rFonts w:cstheme="minorHAnsi"/>
          <w:sz w:val="24"/>
          <w:szCs w:val="24"/>
        </w:rPr>
        <w:t>4</w:t>
      </w:r>
      <w:r w:rsidRPr="002A4B11">
        <w:rPr>
          <w:rFonts w:cstheme="minorHAnsi"/>
          <w:sz w:val="24"/>
          <w:szCs w:val="24"/>
        </w:rPr>
        <w:t xml:space="preserve"> r.</w:t>
      </w:r>
      <w:r w:rsidRPr="00F73748">
        <w:rPr>
          <w:rFonts w:cstheme="minorHAnsi"/>
          <w:sz w:val="24"/>
          <w:szCs w:val="24"/>
        </w:rPr>
        <w:t xml:space="preserve"> </w:t>
      </w:r>
    </w:p>
    <w:p w14:paraId="7FE24A38" w14:textId="77777777" w:rsidR="00D8539E" w:rsidRPr="00323276" w:rsidRDefault="00D8539E" w:rsidP="00E7026D">
      <w:pPr>
        <w:pStyle w:val="Akapitzlist"/>
        <w:numPr>
          <w:ilvl w:val="0"/>
          <w:numId w:val="11"/>
        </w:numPr>
        <w:spacing w:after="0" w:line="360" w:lineRule="auto"/>
        <w:ind w:left="567" w:hanging="567"/>
        <w:rPr>
          <w:rFonts w:cstheme="minorHAnsi"/>
          <w:sz w:val="24"/>
          <w:szCs w:val="24"/>
        </w:rPr>
      </w:pPr>
      <w:r w:rsidRPr="00323276">
        <w:rPr>
          <w:rFonts w:cstheme="minorHAnsi"/>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74650AA" w14:textId="77777777" w:rsidR="00D8539E" w:rsidRPr="00323276" w:rsidRDefault="00D8539E" w:rsidP="00E7026D">
      <w:pPr>
        <w:pStyle w:val="Akapitzlist"/>
        <w:numPr>
          <w:ilvl w:val="0"/>
          <w:numId w:val="11"/>
        </w:numPr>
        <w:spacing w:after="0" w:line="360" w:lineRule="auto"/>
        <w:ind w:left="567" w:hanging="567"/>
        <w:rPr>
          <w:rFonts w:cstheme="minorHAnsi"/>
          <w:sz w:val="24"/>
          <w:szCs w:val="24"/>
        </w:rPr>
      </w:pPr>
      <w:r w:rsidRPr="00323276">
        <w:rPr>
          <w:rFonts w:cstheme="minorHAnsi"/>
          <w:sz w:val="24"/>
          <w:szCs w:val="24"/>
        </w:rPr>
        <w:lastRenderedPageBreak/>
        <w:t>Przedłużenie terminu związania ofertą, o którym mowa w ust 2, wymaga złożenia przez Wykonawcę  pisemnego oświadczenia (t.j. wyrażonego przy użyciu wyrazów, cyfr lub innych znaków pisarskich, które można odczytać i powielić).</w:t>
      </w:r>
    </w:p>
    <w:p w14:paraId="4F914939" w14:textId="12641CB3" w:rsidR="00D8539E" w:rsidRPr="00323276" w:rsidRDefault="00D8539E" w:rsidP="00E7026D">
      <w:pPr>
        <w:pStyle w:val="Akapitzlist"/>
        <w:numPr>
          <w:ilvl w:val="0"/>
          <w:numId w:val="11"/>
        </w:numPr>
        <w:spacing w:after="0" w:line="360" w:lineRule="auto"/>
        <w:ind w:left="567" w:hanging="567"/>
        <w:rPr>
          <w:rFonts w:eastAsia="Calibri" w:cstheme="minorHAnsi"/>
          <w:i/>
          <w:sz w:val="24"/>
          <w:szCs w:val="24"/>
        </w:rPr>
      </w:pPr>
      <w:r w:rsidRPr="00323276">
        <w:rPr>
          <w:rFonts w:eastAsia="Calibri" w:cstheme="minorHAnsi"/>
          <w:sz w:val="24"/>
          <w:szCs w:val="24"/>
        </w:rPr>
        <w:t>Zamawiający mocą art. 226 ust. 1 pkt 12 odrzuci ofertę, jeżeli wykonawca nie wyrazi pisemnej zgody na przedłużenie terminu związania ofertą</w:t>
      </w:r>
      <w:r>
        <w:rPr>
          <w:rFonts w:eastAsia="Calibri" w:cstheme="minorHAnsi"/>
          <w:sz w:val="24"/>
          <w:szCs w:val="24"/>
        </w:rPr>
        <w:t>.</w:t>
      </w:r>
    </w:p>
    <w:p w14:paraId="2A9D6184" w14:textId="43C460AB" w:rsidR="00D8539E" w:rsidRDefault="00D8539E" w:rsidP="00D8539E">
      <w:pPr>
        <w:spacing w:after="0" w:line="360" w:lineRule="auto"/>
        <w:rPr>
          <w:rFonts w:eastAsia="Calibri" w:cstheme="minorHAnsi"/>
          <w:sz w:val="24"/>
          <w:szCs w:val="24"/>
        </w:rPr>
      </w:pPr>
    </w:p>
    <w:p w14:paraId="180D6977" w14:textId="77777777" w:rsidR="00D8539E" w:rsidRPr="00F73748" w:rsidRDefault="00D8539E" w:rsidP="003A3C4B">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SPOSOBU PRZYGOTOWYWANIA OFERTY (art. 281 ust 1 pkt 12)</w:t>
      </w:r>
    </w:p>
    <w:p w14:paraId="6AB2F950" w14:textId="77777777" w:rsidR="00A45A18"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Oferta musi być sporządzona w języku polskim, w postaci elektronicznej w formacie </w:t>
      </w:r>
      <w:r w:rsidRPr="00C2038D">
        <w:rPr>
          <w:rFonts w:cstheme="minorHAnsi"/>
          <w:sz w:val="24"/>
          <w:szCs w:val="24"/>
        </w:rPr>
        <w:t xml:space="preserve">danych: </w:t>
      </w:r>
      <w:r w:rsidR="004B164E" w:rsidRPr="00C2038D">
        <w:rPr>
          <w:rFonts w:cstheme="minorHAnsi"/>
          <w:sz w:val="24"/>
          <w:szCs w:val="24"/>
        </w:rPr>
        <w:t xml:space="preserve">.txt, .rtf, .pdf, .xps, .odt, .odt, .ods, .odp, .doc, .xls, .ppt, .docx, .xlsx, .pptx, .csv, .jpg (jpeg), .tif (.tiff), .geotiff, .png, .svg </w:t>
      </w:r>
      <w:r w:rsidRPr="00C2038D">
        <w:rPr>
          <w:rFonts w:cstheme="minorHAnsi"/>
          <w:sz w:val="24"/>
          <w:szCs w:val="24"/>
        </w:rPr>
        <w:t>(ze szczególnym</w:t>
      </w:r>
      <w:r w:rsidRPr="00A45A18">
        <w:rPr>
          <w:rFonts w:cstheme="minorHAnsi"/>
          <w:sz w:val="24"/>
          <w:szCs w:val="24"/>
        </w:rPr>
        <w:t xml:space="preserve"> wskazaniem na </w:t>
      </w:r>
      <w:r w:rsidR="004B164E" w:rsidRPr="00A45A18">
        <w:rPr>
          <w:rFonts w:cstheme="minorHAnsi"/>
          <w:sz w:val="24"/>
          <w:szCs w:val="24"/>
        </w:rPr>
        <w:t xml:space="preserve">format </w:t>
      </w:r>
      <w:r w:rsidRPr="00A45A18">
        <w:rPr>
          <w:rFonts w:cstheme="minorHAnsi"/>
          <w:sz w:val="24"/>
          <w:szCs w:val="24"/>
        </w:rPr>
        <w:t>.pdf)</w:t>
      </w:r>
      <w:r w:rsidR="004B164E" w:rsidRPr="00A45A18">
        <w:rPr>
          <w:rFonts w:cstheme="minorHAnsi"/>
          <w:sz w:val="24"/>
          <w:szCs w:val="24"/>
        </w:rPr>
        <w:br/>
      </w:r>
      <w:r w:rsidRPr="00A45A18">
        <w:rPr>
          <w:rFonts w:cstheme="minorHAnsi"/>
          <w:sz w:val="24"/>
          <w:szCs w:val="24"/>
        </w:rPr>
        <w:t>i opatrzona kwalifikowanym podpisem elektronicznym, podpisem zaufanym lub podpisem osobistym.</w:t>
      </w:r>
    </w:p>
    <w:p w14:paraId="1E5360BB" w14:textId="492CF4EF" w:rsidR="00D8539E" w:rsidRPr="000B5FD6" w:rsidRDefault="00D8539E" w:rsidP="000B5FD6">
      <w:pPr>
        <w:pStyle w:val="Akapitzlist"/>
        <w:numPr>
          <w:ilvl w:val="1"/>
          <w:numId w:val="12"/>
        </w:numPr>
        <w:spacing w:after="0" w:line="360" w:lineRule="auto"/>
        <w:ind w:left="567" w:hanging="567"/>
        <w:rPr>
          <w:rFonts w:cstheme="minorHAnsi"/>
          <w:sz w:val="24"/>
          <w:szCs w:val="24"/>
        </w:rPr>
      </w:pPr>
      <w:r w:rsidRPr="000B5FD6">
        <w:rPr>
          <w:rFonts w:eastAsia="Calibri" w:cstheme="minorHAnsi"/>
          <w:sz w:val="24"/>
          <w:szCs w:val="24"/>
        </w:rPr>
        <w:t>Zamawiający określając dopuszczalne formaty danych w jakich może zostać przedłożona  oferta  wraz z załącznikami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(t.j. Dz. U. z 2017 r. poz. 2247)</w:t>
      </w:r>
      <w:r w:rsidR="00D615D0" w:rsidRPr="000B5FD6">
        <w:rPr>
          <w:rFonts w:eastAsia="Calibri" w:cstheme="minorHAnsi"/>
          <w:sz w:val="24"/>
          <w:szCs w:val="24"/>
        </w:rPr>
        <w:t>;</w:t>
      </w:r>
      <w:r w:rsidRPr="000B5FD6">
        <w:rPr>
          <w:rFonts w:eastAsia="Calibri" w:cstheme="minorHAnsi"/>
          <w:sz w:val="24"/>
          <w:szCs w:val="24"/>
        </w:rPr>
        <w:t xml:space="preserve"> </w:t>
      </w:r>
    </w:p>
    <w:p w14:paraId="7FB296C9" w14:textId="15CB392C" w:rsidR="00D8539E" w:rsidRPr="00A45A18" w:rsidRDefault="00D8539E" w:rsidP="00E7026D">
      <w:pPr>
        <w:pStyle w:val="Akapitzlist"/>
        <w:numPr>
          <w:ilvl w:val="1"/>
          <w:numId w:val="12"/>
        </w:numPr>
        <w:spacing w:after="0" w:line="360" w:lineRule="auto"/>
        <w:ind w:left="567" w:hanging="567"/>
        <w:rPr>
          <w:rFonts w:eastAsia="Calibri" w:cstheme="minorHAnsi"/>
          <w:sz w:val="24"/>
          <w:szCs w:val="24"/>
        </w:rPr>
      </w:pPr>
      <w:r w:rsidRPr="00A45A18">
        <w:rPr>
          <w:rFonts w:eastAsia="Calibri" w:cstheme="minorHAnsi"/>
          <w:sz w:val="24"/>
          <w:szCs w:val="24"/>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r w:rsidR="00D615D0">
        <w:rPr>
          <w:rFonts w:eastAsia="Calibri" w:cstheme="minorHAnsi"/>
          <w:sz w:val="24"/>
          <w:szCs w:val="24"/>
        </w:rPr>
        <w:t>;</w:t>
      </w:r>
    </w:p>
    <w:p w14:paraId="014F8759" w14:textId="6D3E9FB6"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Do przygotowania oferty zaleca się wykorzystanie formularza oferty, którego wzór </w:t>
      </w:r>
      <w:r w:rsidRPr="00305982">
        <w:rPr>
          <w:rFonts w:cstheme="minorHAnsi"/>
          <w:sz w:val="24"/>
          <w:szCs w:val="24"/>
        </w:rPr>
        <w:t xml:space="preserve">stanowi </w:t>
      </w:r>
      <w:r w:rsidRPr="002A4B11">
        <w:rPr>
          <w:rFonts w:cstheme="minorHAnsi"/>
          <w:sz w:val="24"/>
          <w:szCs w:val="24"/>
        </w:rPr>
        <w:t xml:space="preserve">załącznik Nr </w:t>
      </w:r>
      <w:r w:rsidR="002A4B11" w:rsidRPr="002A4B11">
        <w:rPr>
          <w:rFonts w:cstheme="minorHAnsi"/>
          <w:sz w:val="24"/>
          <w:szCs w:val="24"/>
        </w:rPr>
        <w:t>1</w:t>
      </w:r>
      <w:r w:rsidR="0015457C">
        <w:rPr>
          <w:rFonts w:cstheme="minorHAnsi"/>
          <w:sz w:val="24"/>
          <w:szCs w:val="24"/>
        </w:rPr>
        <w:t xml:space="preserve"> a lub 1b</w:t>
      </w:r>
      <w:r w:rsidRPr="002A4B11">
        <w:rPr>
          <w:rFonts w:cstheme="minorHAnsi"/>
          <w:sz w:val="24"/>
          <w:szCs w:val="24"/>
        </w:rPr>
        <w:t xml:space="preserve"> </w:t>
      </w:r>
      <w:r w:rsidR="00696C8E">
        <w:rPr>
          <w:rFonts w:cstheme="minorHAnsi"/>
          <w:sz w:val="24"/>
          <w:szCs w:val="24"/>
        </w:rPr>
        <w:t xml:space="preserve">lub 1c </w:t>
      </w:r>
      <w:r w:rsidRPr="002A4B11">
        <w:rPr>
          <w:rFonts w:cstheme="minorHAnsi"/>
          <w:sz w:val="24"/>
          <w:szCs w:val="24"/>
        </w:rPr>
        <w:t>do SWZ</w:t>
      </w:r>
      <w:r w:rsidR="0015457C">
        <w:rPr>
          <w:rFonts w:cstheme="minorHAnsi"/>
          <w:sz w:val="24"/>
          <w:szCs w:val="24"/>
        </w:rPr>
        <w:t xml:space="preserve"> (odpowiednio dla danego zadania)</w:t>
      </w:r>
      <w:r w:rsidRPr="002A4B11">
        <w:rPr>
          <w:rFonts w:cstheme="minorHAnsi"/>
          <w:sz w:val="24"/>
          <w:szCs w:val="24"/>
        </w:rPr>
        <w:t>.</w:t>
      </w:r>
      <w:r w:rsidRPr="00A45A18">
        <w:rPr>
          <w:rFonts w:cstheme="minorHAnsi"/>
          <w:sz w:val="24"/>
          <w:szCs w:val="24"/>
        </w:rPr>
        <w:t xml:space="preserve"> W przypadku, gdy Wykonawca nie skorzysta</w:t>
      </w:r>
      <w:r w:rsidR="0015457C">
        <w:rPr>
          <w:rFonts w:cstheme="minorHAnsi"/>
          <w:sz w:val="24"/>
          <w:szCs w:val="24"/>
        </w:rPr>
        <w:t xml:space="preserve"> </w:t>
      </w:r>
      <w:r w:rsidRPr="00A45A18">
        <w:rPr>
          <w:rFonts w:cstheme="minorHAnsi"/>
          <w:sz w:val="24"/>
          <w:szCs w:val="24"/>
        </w:rPr>
        <w:t>z przygotowan</w:t>
      </w:r>
      <w:r w:rsidR="0015457C">
        <w:rPr>
          <w:rFonts w:cstheme="minorHAnsi"/>
          <w:sz w:val="24"/>
          <w:szCs w:val="24"/>
        </w:rPr>
        <w:t>ych</w:t>
      </w:r>
      <w:r w:rsidRPr="00A45A18">
        <w:rPr>
          <w:rFonts w:cstheme="minorHAnsi"/>
          <w:sz w:val="24"/>
          <w:szCs w:val="24"/>
        </w:rPr>
        <w:t xml:space="preserve"> przez Zamawiającego wzor</w:t>
      </w:r>
      <w:r w:rsidR="0015457C">
        <w:rPr>
          <w:rFonts w:cstheme="minorHAnsi"/>
          <w:sz w:val="24"/>
          <w:szCs w:val="24"/>
        </w:rPr>
        <w:t>ów</w:t>
      </w:r>
      <w:r w:rsidRPr="00A45A18">
        <w:rPr>
          <w:rFonts w:cstheme="minorHAnsi"/>
          <w:sz w:val="24"/>
          <w:szCs w:val="24"/>
        </w:rPr>
        <w:t>, w treści oferty należy zamieścić wszystkie informacje wymagane w formularzu oferty</w:t>
      </w:r>
      <w:r w:rsidR="0015457C">
        <w:rPr>
          <w:rFonts w:cstheme="minorHAnsi"/>
          <w:sz w:val="24"/>
          <w:szCs w:val="24"/>
        </w:rPr>
        <w:t xml:space="preserve"> (odpowiednio dla danego zadania)</w:t>
      </w:r>
      <w:r w:rsidRPr="00A45A18">
        <w:rPr>
          <w:rFonts w:cstheme="minorHAnsi"/>
          <w:sz w:val="24"/>
          <w:szCs w:val="24"/>
        </w:rPr>
        <w:t xml:space="preserve">. Ofertę składa się pod rygorem </w:t>
      </w:r>
      <w:r w:rsidRPr="00A45A18">
        <w:rPr>
          <w:rFonts w:cstheme="minorHAnsi"/>
          <w:sz w:val="24"/>
          <w:szCs w:val="24"/>
        </w:rPr>
        <w:lastRenderedPageBreak/>
        <w:t>nieważności w formie elektronicznej opatrzonej kwalifikowanym podpisem elektronicznym lub w postaci elektronicznej opatrzonej podpisem zaufanym lub podpisem osobistym.</w:t>
      </w:r>
    </w:p>
    <w:p w14:paraId="63080B37" w14:textId="433D6FE8"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 celu ewentualnej kompresji danych Zamawiający rekomenduje wykorzystanie jednego z formatów</w:t>
      </w:r>
      <w:r w:rsidRPr="00C2038D">
        <w:rPr>
          <w:rFonts w:cstheme="minorHAnsi"/>
          <w:sz w:val="24"/>
          <w:szCs w:val="24"/>
        </w:rPr>
        <w:t>: Zip</w:t>
      </w:r>
      <w:r w:rsidR="004B164E" w:rsidRPr="00C2038D">
        <w:rPr>
          <w:rFonts w:cstheme="minorHAnsi"/>
          <w:sz w:val="24"/>
          <w:szCs w:val="24"/>
        </w:rPr>
        <w:t>,</w:t>
      </w:r>
      <w:r w:rsidRPr="00C2038D">
        <w:rPr>
          <w:rFonts w:cstheme="minorHAnsi"/>
          <w:sz w:val="24"/>
          <w:szCs w:val="24"/>
        </w:rPr>
        <w:t xml:space="preserve"> 7Z</w:t>
      </w:r>
      <w:r w:rsidR="004B164E" w:rsidRPr="00C2038D">
        <w:rPr>
          <w:rFonts w:cstheme="minorHAnsi"/>
          <w:sz w:val="24"/>
          <w:szCs w:val="24"/>
        </w:rPr>
        <w:t>, .tar, .gz (.gzip).</w:t>
      </w:r>
      <w:r w:rsidRPr="00A45A18">
        <w:rPr>
          <w:rFonts w:cstheme="minorHAnsi"/>
          <w:sz w:val="24"/>
          <w:szCs w:val="24"/>
        </w:rPr>
        <w:t xml:space="preserve"> </w:t>
      </w:r>
    </w:p>
    <w:p w14:paraId="46A32B6D"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Na platformie występuje limit objętości plików lub spakowanych folderów w zakresie całej oferty do ilości 10 plików lub spakowanych folderów przy maksymalnej wielkości 150 MB.</w:t>
      </w:r>
    </w:p>
    <w:p w14:paraId="7CC5CFDB" w14:textId="4EB19B9A" w:rsidR="00D8539E" w:rsidRPr="009349E1" w:rsidRDefault="00D8539E" w:rsidP="009349E1">
      <w:pPr>
        <w:pStyle w:val="Akapitzlist"/>
        <w:numPr>
          <w:ilvl w:val="0"/>
          <w:numId w:val="12"/>
        </w:numPr>
        <w:spacing w:after="0" w:line="360" w:lineRule="auto"/>
        <w:ind w:left="567" w:hanging="567"/>
        <w:rPr>
          <w:rFonts w:cstheme="minorHAnsi"/>
          <w:sz w:val="24"/>
          <w:szCs w:val="24"/>
        </w:rPr>
      </w:pPr>
      <w:r w:rsidRPr="00A45A18">
        <w:rPr>
          <w:rFonts w:eastAsia="Calibri" w:cstheme="minorHAnsi"/>
          <w:sz w:val="24"/>
          <w:szCs w:val="24"/>
        </w:rPr>
        <w:t>Wszelkie informacje stanowiące tajemnicę przedsiębiorstwa w rozumieniu ustawy z dnia 16 kwietnia 1993</w:t>
      </w:r>
      <w:r w:rsidR="00A45A18" w:rsidRPr="00A45A18">
        <w:rPr>
          <w:rFonts w:eastAsia="Calibri" w:cstheme="minorHAnsi"/>
          <w:sz w:val="24"/>
          <w:szCs w:val="24"/>
        </w:rPr>
        <w:t xml:space="preserve"> </w:t>
      </w:r>
      <w:r w:rsidRPr="00A45A18">
        <w:rPr>
          <w:rFonts w:eastAsia="Calibri" w:cstheme="minorHAnsi"/>
          <w:sz w:val="24"/>
          <w:szCs w:val="24"/>
        </w:rPr>
        <w:t xml:space="preserve">r. o zwalczaniu nieuczciwej konkurencji </w:t>
      </w:r>
      <w:r w:rsidRPr="00A45A18">
        <w:rPr>
          <w:rFonts w:cstheme="minorHAnsi"/>
          <w:sz w:val="24"/>
          <w:szCs w:val="24"/>
        </w:rPr>
        <w:t>(Dz.U. z 2019 r. poz.1010)</w:t>
      </w:r>
      <w:r w:rsidRPr="00A45A18">
        <w:rPr>
          <w:rFonts w:eastAsia="Calibri" w:cstheme="minorHAnsi"/>
          <w:sz w:val="24"/>
          <w:szCs w:val="24"/>
        </w:rPr>
        <w:t xml:space="preserve">, które Wykonawca zastrzeże jako tajemnicę przedsiębiorstwa, zaleca się zamieścić w osobnym pliku w dedykowanym polu za pośrednictwem platformy: </w:t>
      </w:r>
      <w:hyperlink r:id="rId15" w:history="1">
        <w:r w:rsidR="009349E1" w:rsidRPr="00A134A9">
          <w:rPr>
            <w:rStyle w:val="Hipercze"/>
            <w:rFonts w:eastAsia="Calibri" w:cstheme="minorHAnsi"/>
            <w:sz w:val="24"/>
            <w:szCs w:val="24"/>
          </w:rPr>
          <w:t>https://platformazakupowa.pl/transakcja/896165</w:t>
        </w:r>
      </w:hyperlink>
      <w:r w:rsidR="009349E1">
        <w:rPr>
          <w:rFonts w:eastAsia="Calibri" w:cstheme="minorHAnsi"/>
          <w:sz w:val="24"/>
          <w:szCs w:val="24"/>
        </w:rPr>
        <w:t xml:space="preserve">, </w:t>
      </w:r>
      <w:r w:rsidR="006749E0" w:rsidRPr="009349E1">
        <w:rPr>
          <w:rFonts w:eastAsia="Calibri" w:cstheme="minorHAnsi"/>
          <w:sz w:val="24"/>
          <w:szCs w:val="24"/>
        </w:rPr>
        <w:t xml:space="preserve"> </w:t>
      </w:r>
      <w:r w:rsidRPr="009349E1">
        <w:rPr>
          <w:rFonts w:cstheme="minorHAnsi"/>
          <w:sz w:val="24"/>
          <w:szCs w:val="24"/>
        </w:rPr>
        <w:t>(w kroku pierwszym składania oferty,</w:t>
      </w:r>
      <w:r w:rsidR="006749E0" w:rsidRPr="009349E1">
        <w:rPr>
          <w:rFonts w:cstheme="minorHAnsi"/>
          <w:sz w:val="24"/>
          <w:szCs w:val="24"/>
        </w:rPr>
        <w:t xml:space="preserve"> </w:t>
      </w:r>
      <w:r w:rsidRPr="009349E1">
        <w:rPr>
          <w:rFonts w:cstheme="minorHAnsi"/>
          <w:sz w:val="24"/>
          <w:szCs w:val="24"/>
        </w:rPr>
        <w:t xml:space="preserve">w formularzu przeznaczonym na zamieszczenie tajemnicy przedsiębiorstwa – nazwa: Tajemnica przedsiębiorstwa). Zaleca się, aby każdy dokument zawierający tajemnicę przedsiębiorstwa został zamieszczony w odrębnym pliku. </w:t>
      </w:r>
      <w:r w:rsidRPr="009349E1">
        <w:rPr>
          <w:rFonts w:eastAsia="Calibri" w:cstheme="minorHAnsi"/>
          <w:sz w:val="24"/>
          <w:szCs w:val="24"/>
        </w:rPr>
        <w:t>Sposób zamieszczenia informacji stanowiących tajemnice przedsiębiorstwa został określony w Instrukcji składania ofert dla Wykonawców</w:t>
      </w:r>
      <w:r w:rsidR="000446FE" w:rsidRPr="009349E1">
        <w:rPr>
          <w:rFonts w:eastAsia="Calibri" w:cstheme="minorHAnsi"/>
          <w:sz w:val="24"/>
          <w:szCs w:val="24"/>
        </w:rPr>
        <w:t>.</w:t>
      </w:r>
    </w:p>
    <w:p w14:paraId="4BC40DE7" w14:textId="2BC291FB" w:rsidR="00D8539E" w:rsidRPr="00517B98" w:rsidRDefault="00D8539E" w:rsidP="00141E7D">
      <w:pPr>
        <w:pStyle w:val="Akapitzlist"/>
        <w:numPr>
          <w:ilvl w:val="0"/>
          <w:numId w:val="12"/>
        </w:numPr>
        <w:spacing w:after="0" w:line="360" w:lineRule="auto"/>
        <w:ind w:left="567" w:hanging="567"/>
        <w:rPr>
          <w:rFonts w:cstheme="minorHAnsi"/>
          <w:sz w:val="24"/>
          <w:szCs w:val="24"/>
        </w:rPr>
      </w:pPr>
      <w:r w:rsidRPr="00517B98">
        <w:rPr>
          <w:rFonts w:cstheme="minorHAnsi"/>
          <w:sz w:val="24"/>
          <w:szCs w:val="24"/>
        </w:rPr>
        <w:t>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niezbędnych działań w celu zachowania poufności objętych klauzulą informacji zgodnie z postanowieniami art. 18 ust 3 Pzp</w:t>
      </w:r>
      <w:r w:rsidR="00D615D0" w:rsidRPr="00517B98">
        <w:rPr>
          <w:rFonts w:cstheme="minorHAnsi"/>
          <w:sz w:val="24"/>
          <w:szCs w:val="24"/>
        </w:rPr>
        <w:t>;</w:t>
      </w:r>
    </w:p>
    <w:p w14:paraId="3B562ECF"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 datę przekazania oferty na platformie przyjmuje się datę jej złożenia w systemie poprzez kliknięcie przycisku „złóż ofertę” w kroku drugim składania oferty wyświetleniu komunikatu, że oferta została złożona.</w:t>
      </w:r>
    </w:p>
    <w:p w14:paraId="744E9782"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Wykonawca może wycofać ofertę przed upływem terminu składania ofert.</w:t>
      </w:r>
    </w:p>
    <w:p w14:paraId="47199A31" w14:textId="3AF696C1" w:rsidR="00D8539E" w:rsidRPr="00FF54A2"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Zamawiający zaleca, aby Wykonawca składając ofertę wraz z załącznikami opatrzył odpowiednio kwalifikowanym podpisem elektronicznym, podpisem zaufanym lub </w:t>
      </w:r>
      <w:r w:rsidRPr="00A45A18">
        <w:rPr>
          <w:rFonts w:cstheme="minorHAnsi"/>
          <w:sz w:val="24"/>
          <w:szCs w:val="24"/>
        </w:rPr>
        <w:lastRenderedPageBreak/>
        <w:t xml:space="preserve">podpisem osobistym każdy dokument (każdy plik). </w:t>
      </w:r>
      <w:r w:rsidRPr="00FF54A2">
        <w:rPr>
          <w:rFonts w:cstheme="minorHAnsi"/>
          <w:sz w:val="24"/>
          <w:szCs w:val="24"/>
        </w:rPr>
        <w:t>Ze względu na niskie ryzyko naruszenia integralności pliku oraz łatwiejszą weryfikację podpisu, zamawiający zaleca w miarę możliwości przekonwertowanie plików składających się na ofertę na format .pdf i opatrzenie ich podpisem PAdeES.</w:t>
      </w:r>
    </w:p>
    <w:p w14:paraId="3C3D2B5C" w14:textId="6E6A1D46"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Wykonawca może złożyć jedną ofertę</w:t>
      </w:r>
      <w:r w:rsidR="00517B98">
        <w:rPr>
          <w:rFonts w:cstheme="minorHAnsi"/>
          <w:sz w:val="24"/>
          <w:szCs w:val="24"/>
        </w:rPr>
        <w:t xml:space="preserve">, obejmującą realizację jednego lub dwóch </w:t>
      </w:r>
      <w:r w:rsidR="00696C8E">
        <w:rPr>
          <w:rFonts w:cstheme="minorHAnsi"/>
          <w:sz w:val="24"/>
          <w:szCs w:val="24"/>
        </w:rPr>
        <w:t xml:space="preserve">lub trzech </w:t>
      </w:r>
      <w:r w:rsidR="00517B98">
        <w:rPr>
          <w:rFonts w:cstheme="minorHAnsi"/>
          <w:sz w:val="24"/>
          <w:szCs w:val="24"/>
        </w:rPr>
        <w:t>zadań.</w:t>
      </w:r>
    </w:p>
    <w:p w14:paraId="10E38567" w14:textId="626713E9" w:rsidR="00141E7D" w:rsidRDefault="00D8539E" w:rsidP="00517B98">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Oferta musi </w:t>
      </w:r>
      <w:r w:rsidR="00B445F7">
        <w:rPr>
          <w:rFonts w:cstheme="minorHAnsi"/>
          <w:sz w:val="24"/>
          <w:szCs w:val="24"/>
        </w:rPr>
        <w:t xml:space="preserve">odpowiadać treści SWZ i </w:t>
      </w:r>
      <w:r w:rsidRPr="00A45A18">
        <w:rPr>
          <w:rFonts w:cstheme="minorHAnsi"/>
          <w:sz w:val="24"/>
          <w:szCs w:val="24"/>
        </w:rPr>
        <w:t>obejmować całość zamówienia</w:t>
      </w:r>
      <w:r w:rsidR="0015457C">
        <w:rPr>
          <w:rFonts w:cstheme="minorHAnsi"/>
          <w:sz w:val="24"/>
          <w:szCs w:val="24"/>
        </w:rPr>
        <w:t xml:space="preserve"> objętego</w:t>
      </w:r>
      <w:r w:rsidR="00517B98">
        <w:rPr>
          <w:rFonts w:cstheme="minorHAnsi"/>
          <w:sz w:val="24"/>
          <w:szCs w:val="24"/>
        </w:rPr>
        <w:t xml:space="preserve"> </w:t>
      </w:r>
      <w:r w:rsidR="00B445F7" w:rsidRPr="00517B98">
        <w:rPr>
          <w:rFonts w:cstheme="minorHAnsi"/>
          <w:sz w:val="24"/>
          <w:szCs w:val="24"/>
        </w:rPr>
        <w:t>danym zadaniem- w przypadku składania oferty na jedno wybrane zadanie</w:t>
      </w:r>
      <w:r w:rsidR="00517B98">
        <w:rPr>
          <w:rFonts w:cstheme="minorHAnsi"/>
          <w:sz w:val="24"/>
          <w:szCs w:val="24"/>
        </w:rPr>
        <w:t xml:space="preserve"> lub</w:t>
      </w:r>
      <w:r w:rsidR="00141E7D">
        <w:rPr>
          <w:rFonts w:cstheme="minorHAnsi"/>
          <w:sz w:val="24"/>
          <w:szCs w:val="24"/>
        </w:rPr>
        <w:t xml:space="preserve"> objętego ZADANIAMI Nr 1</w:t>
      </w:r>
      <w:r w:rsidR="00696C8E">
        <w:rPr>
          <w:rFonts w:cstheme="minorHAnsi"/>
          <w:sz w:val="24"/>
          <w:szCs w:val="24"/>
        </w:rPr>
        <w:t>,</w:t>
      </w:r>
      <w:r w:rsidR="00141E7D">
        <w:rPr>
          <w:rFonts w:cstheme="minorHAnsi"/>
          <w:sz w:val="24"/>
          <w:szCs w:val="24"/>
        </w:rPr>
        <w:t xml:space="preserve"> 2</w:t>
      </w:r>
      <w:r w:rsidR="00696C8E">
        <w:rPr>
          <w:rFonts w:cstheme="minorHAnsi"/>
          <w:sz w:val="24"/>
          <w:szCs w:val="24"/>
        </w:rPr>
        <w:t xml:space="preserve"> i/lub 3</w:t>
      </w:r>
      <w:r w:rsidR="00141E7D">
        <w:rPr>
          <w:rFonts w:cstheme="minorHAnsi"/>
          <w:sz w:val="24"/>
          <w:szCs w:val="24"/>
        </w:rPr>
        <w:t xml:space="preserve"> -w przypadku składania oferty </w:t>
      </w:r>
      <w:r w:rsidR="00696C8E">
        <w:rPr>
          <w:rFonts w:cstheme="minorHAnsi"/>
          <w:sz w:val="24"/>
          <w:szCs w:val="24"/>
        </w:rPr>
        <w:t xml:space="preserve">odpowiednio na </w:t>
      </w:r>
      <w:r w:rsidR="00141E7D">
        <w:rPr>
          <w:rFonts w:cstheme="minorHAnsi"/>
          <w:sz w:val="24"/>
          <w:szCs w:val="24"/>
        </w:rPr>
        <w:t xml:space="preserve">dwa </w:t>
      </w:r>
      <w:r w:rsidR="00696C8E">
        <w:rPr>
          <w:rFonts w:cstheme="minorHAnsi"/>
          <w:sz w:val="24"/>
          <w:szCs w:val="24"/>
        </w:rPr>
        <w:t>lub trzy zadania</w:t>
      </w:r>
      <w:r w:rsidR="00141E7D">
        <w:rPr>
          <w:rFonts w:cstheme="minorHAnsi"/>
          <w:sz w:val="24"/>
          <w:szCs w:val="24"/>
        </w:rPr>
        <w:t xml:space="preserve">. </w:t>
      </w:r>
    </w:p>
    <w:p w14:paraId="6ED63760" w14:textId="0F678199" w:rsidR="00D8539E" w:rsidRPr="00A45A18" w:rsidRDefault="00D8539E" w:rsidP="00141E7D">
      <w:pPr>
        <w:pStyle w:val="Akapitzlist"/>
        <w:spacing w:after="0" w:line="360" w:lineRule="auto"/>
        <w:ind w:left="567"/>
        <w:rPr>
          <w:rFonts w:cstheme="minorHAnsi"/>
          <w:sz w:val="24"/>
          <w:szCs w:val="24"/>
        </w:rPr>
      </w:pPr>
      <w:r w:rsidRPr="00A45A18">
        <w:rPr>
          <w:rFonts w:cstheme="minorHAnsi"/>
          <w:sz w:val="24"/>
          <w:szCs w:val="24"/>
        </w:rPr>
        <w:t>Zamawiający dopuszcza składani</w:t>
      </w:r>
      <w:r w:rsidR="0015457C">
        <w:rPr>
          <w:rFonts w:cstheme="minorHAnsi"/>
          <w:sz w:val="24"/>
          <w:szCs w:val="24"/>
        </w:rPr>
        <w:t>e</w:t>
      </w:r>
      <w:r w:rsidRPr="00A45A18">
        <w:rPr>
          <w:rFonts w:cstheme="minorHAnsi"/>
          <w:sz w:val="24"/>
          <w:szCs w:val="24"/>
        </w:rPr>
        <w:t xml:space="preserve"> ofert częściowych</w:t>
      </w:r>
      <w:r w:rsidR="0015457C">
        <w:rPr>
          <w:rFonts w:cstheme="minorHAnsi"/>
          <w:sz w:val="24"/>
          <w:szCs w:val="24"/>
        </w:rPr>
        <w:t>, tj. na jedno wybrane zadanie.</w:t>
      </w:r>
    </w:p>
    <w:p w14:paraId="2B1752B1" w14:textId="44E249B9" w:rsidR="00D8539E" w:rsidRPr="00A45A18" w:rsidRDefault="00D8539E" w:rsidP="00141E7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Zamawiający nie dopuszcza składania ofert wariantowych.</w:t>
      </w:r>
    </w:p>
    <w:p w14:paraId="38CC0AAC" w14:textId="77777777" w:rsidR="00D8539E" w:rsidRPr="00A45A18" w:rsidRDefault="00D8539E" w:rsidP="00141E7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Wykonawcy ponoszą wszelkie koszty związane z przygotowaniem i złożeniem oferty. </w:t>
      </w:r>
    </w:p>
    <w:p w14:paraId="62947D0F" w14:textId="47C036F1" w:rsidR="00D8539E" w:rsidRPr="00A45A18" w:rsidRDefault="00D8539E" w:rsidP="00141E7D">
      <w:pPr>
        <w:pStyle w:val="Akapitzlist"/>
        <w:numPr>
          <w:ilvl w:val="0"/>
          <w:numId w:val="12"/>
        </w:numPr>
        <w:spacing w:after="0" w:line="360" w:lineRule="auto"/>
        <w:ind w:left="567" w:hanging="567"/>
        <w:rPr>
          <w:rFonts w:eastAsia="Calibri" w:cstheme="minorHAnsi"/>
          <w:sz w:val="24"/>
          <w:szCs w:val="24"/>
        </w:rPr>
      </w:pPr>
      <w:r w:rsidRPr="00A45A18">
        <w:rPr>
          <w:rFonts w:eastAsia="Calibri" w:cstheme="minorHAnsi"/>
          <w:sz w:val="24"/>
          <w:szCs w:val="24"/>
        </w:rPr>
        <w:t>Do oferty należy dołączyć</w:t>
      </w:r>
      <w:r w:rsidR="00A45A18" w:rsidRPr="00A45A18">
        <w:rPr>
          <w:rFonts w:eastAsia="Calibri" w:cstheme="minorHAnsi"/>
          <w:sz w:val="24"/>
          <w:szCs w:val="24"/>
        </w:rPr>
        <w:t xml:space="preserve"> </w:t>
      </w:r>
      <w:r w:rsidR="00963CD8">
        <w:rPr>
          <w:rFonts w:eastAsia="Calibri" w:cstheme="minorHAnsi"/>
          <w:sz w:val="24"/>
          <w:szCs w:val="24"/>
        </w:rPr>
        <w:t>niżej wymienione dokumenty:</w:t>
      </w:r>
    </w:p>
    <w:p w14:paraId="3DCFAFD8" w14:textId="2D82AAD7" w:rsidR="00963CD8" w:rsidRPr="002B13E8" w:rsidRDefault="00963CD8" w:rsidP="00E7026D">
      <w:pPr>
        <w:pStyle w:val="Akapitzlist"/>
        <w:numPr>
          <w:ilvl w:val="1"/>
          <w:numId w:val="14"/>
        </w:numPr>
        <w:spacing w:after="0" w:line="360" w:lineRule="auto"/>
        <w:ind w:left="567" w:hanging="567"/>
        <w:rPr>
          <w:rFonts w:eastAsia="Calibri" w:cstheme="minorHAnsi"/>
          <w:sz w:val="24"/>
          <w:szCs w:val="24"/>
        </w:rPr>
      </w:pPr>
      <w:r w:rsidRPr="002B13E8">
        <w:rPr>
          <w:rFonts w:eastAsia="Calibri" w:cstheme="minorHAnsi"/>
          <w:sz w:val="24"/>
          <w:szCs w:val="24"/>
        </w:rPr>
        <w:t>Oświadczenie wykonawcy</w:t>
      </w:r>
      <w:r w:rsidRPr="002B13E8">
        <w:rPr>
          <w:rFonts w:cstheme="minorHAnsi"/>
          <w:sz w:val="24"/>
          <w:szCs w:val="24"/>
        </w:rPr>
        <w:t xml:space="preserve"> </w:t>
      </w:r>
      <w:r w:rsidR="00FF54A2" w:rsidRPr="002B13E8">
        <w:rPr>
          <w:rFonts w:eastAsia="Calibri" w:cstheme="minorHAnsi"/>
          <w:sz w:val="24"/>
          <w:szCs w:val="24"/>
        </w:rPr>
        <w:t xml:space="preserve">z art. 125 ust. 1 </w:t>
      </w:r>
      <w:r w:rsidRPr="002B13E8">
        <w:rPr>
          <w:rFonts w:eastAsia="Calibri" w:cstheme="minorHAnsi"/>
          <w:sz w:val="24"/>
          <w:szCs w:val="24"/>
        </w:rPr>
        <w:t xml:space="preserve">– wzór stanowi Załącznik Nr </w:t>
      </w:r>
      <w:r w:rsidR="002A4B11" w:rsidRPr="002B13E8">
        <w:rPr>
          <w:rFonts w:eastAsia="Calibri" w:cstheme="minorHAnsi"/>
          <w:sz w:val="24"/>
          <w:szCs w:val="24"/>
        </w:rPr>
        <w:t>2</w:t>
      </w:r>
      <w:r w:rsidR="00141E7D">
        <w:rPr>
          <w:rFonts w:eastAsia="Calibri" w:cstheme="minorHAnsi"/>
          <w:sz w:val="24"/>
          <w:szCs w:val="24"/>
        </w:rPr>
        <w:t>a lub 2b</w:t>
      </w:r>
      <w:r w:rsidRPr="002B13E8">
        <w:rPr>
          <w:rFonts w:eastAsia="Calibri" w:cstheme="minorHAnsi"/>
          <w:sz w:val="24"/>
          <w:szCs w:val="24"/>
        </w:rPr>
        <w:t xml:space="preserve"> </w:t>
      </w:r>
      <w:r w:rsidR="00696C8E">
        <w:rPr>
          <w:rFonts w:eastAsia="Calibri" w:cstheme="minorHAnsi"/>
          <w:sz w:val="24"/>
          <w:szCs w:val="24"/>
        </w:rPr>
        <w:t xml:space="preserve">lub 2c </w:t>
      </w:r>
      <w:r w:rsidRPr="002B13E8">
        <w:rPr>
          <w:rFonts w:eastAsia="Calibri" w:cstheme="minorHAnsi"/>
          <w:sz w:val="24"/>
          <w:szCs w:val="24"/>
        </w:rPr>
        <w:t>do SWZ</w:t>
      </w:r>
      <w:r w:rsidR="00141E7D">
        <w:rPr>
          <w:rFonts w:eastAsia="Calibri" w:cstheme="minorHAnsi"/>
          <w:sz w:val="24"/>
          <w:szCs w:val="24"/>
        </w:rPr>
        <w:t xml:space="preserve"> (odpowiednio dla zadania)</w:t>
      </w:r>
      <w:r w:rsidR="00D615D0">
        <w:rPr>
          <w:rFonts w:eastAsia="Calibri" w:cstheme="minorHAnsi"/>
          <w:sz w:val="24"/>
          <w:szCs w:val="24"/>
        </w:rPr>
        <w:t>:</w:t>
      </w:r>
    </w:p>
    <w:p w14:paraId="4D655AA3" w14:textId="1F431F1A" w:rsidR="00963CD8" w:rsidRPr="002B13E8" w:rsidRDefault="00D8539E" w:rsidP="00E7026D">
      <w:pPr>
        <w:pStyle w:val="Akapitzlist"/>
        <w:numPr>
          <w:ilvl w:val="2"/>
          <w:numId w:val="14"/>
        </w:numPr>
        <w:spacing w:after="0" w:line="360" w:lineRule="auto"/>
        <w:ind w:left="567" w:hanging="567"/>
        <w:rPr>
          <w:rFonts w:eastAsia="Calibri" w:cstheme="minorHAnsi"/>
          <w:sz w:val="24"/>
          <w:szCs w:val="24"/>
        </w:rPr>
      </w:pPr>
      <w:r w:rsidRPr="002B13E8">
        <w:rPr>
          <w:rFonts w:eastAsia="Calibri" w:cstheme="minorHAnsi"/>
          <w:sz w:val="24"/>
          <w:szCs w:val="24"/>
        </w:rPr>
        <w:t>Sposób złożenia oświadczenia wykonawcy. Oświadczenie wykonawcy winno być sporządzone zgodnie z formularzem stanowiącym załącznik Nr</w:t>
      </w:r>
      <w:r w:rsidR="002A4B11" w:rsidRPr="002B13E8">
        <w:rPr>
          <w:rFonts w:eastAsia="Calibri" w:cstheme="minorHAnsi"/>
          <w:sz w:val="24"/>
          <w:szCs w:val="24"/>
        </w:rPr>
        <w:t xml:space="preserve"> 2</w:t>
      </w:r>
      <w:r w:rsidR="00141E7D">
        <w:rPr>
          <w:rFonts w:eastAsia="Calibri" w:cstheme="minorHAnsi"/>
          <w:sz w:val="24"/>
          <w:szCs w:val="24"/>
        </w:rPr>
        <w:t>a lub 2b</w:t>
      </w:r>
      <w:r w:rsidR="00696C8E">
        <w:rPr>
          <w:rFonts w:eastAsia="Calibri" w:cstheme="minorHAnsi"/>
          <w:sz w:val="24"/>
          <w:szCs w:val="24"/>
        </w:rPr>
        <w:t xml:space="preserve"> lub 2c</w:t>
      </w:r>
      <w:r w:rsidR="00141E7D">
        <w:rPr>
          <w:rFonts w:eastAsia="Calibri" w:cstheme="minorHAnsi"/>
          <w:sz w:val="24"/>
          <w:szCs w:val="24"/>
        </w:rPr>
        <w:t xml:space="preserve"> (odpowiednio dla zadania)</w:t>
      </w:r>
      <w:r w:rsidRPr="002B13E8">
        <w:rPr>
          <w:rFonts w:eastAsia="Calibri" w:cstheme="minorHAnsi"/>
          <w:sz w:val="24"/>
          <w:szCs w:val="24"/>
        </w:rPr>
        <w:t xml:space="preserve"> do SWZ, w postaci elektronicznej opatrzonej kwalifikowanym podpisem elektronicznym lub podpisem zaufanym, lub podpisem osobistym</w:t>
      </w:r>
      <w:r w:rsidR="00D615D0">
        <w:rPr>
          <w:rFonts w:eastAsia="Calibri" w:cstheme="minorHAnsi"/>
          <w:sz w:val="24"/>
          <w:szCs w:val="24"/>
        </w:rPr>
        <w:t>,</w:t>
      </w:r>
    </w:p>
    <w:p w14:paraId="12CFEA08" w14:textId="109A09BF" w:rsid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W przypadku podmiotów składających ofertę wspólną (konsorcjum) oraz</w:t>
      </w:r>
      <w:r w:rsidR="000446FE">
        <w:rPr>
          <w:rFonts w:eastAsia="Calibri" w:cstheme="minorHAnsi"/>
          <w:sz w:val="24"/>
          <w:szCs w:val="24"/>
        </w:rPr>
        <w:br/>
      </w:r>
      <w:r w:rsidRPr="00963CD8">
        <w:rPr>
          <w:rFonts w:eastAsia="Calibri" w:cstheme="minorHAnsi"/>
          <w:sz w:val="24"/>
          <w:szCs w:val="24"/>
        </w:rPr>
        <w:t xml:space="preserve">w przypadku podmiotów udostępniających potencjał, oświadczenie, którego wzór stanowi </w:t>
      </w:r>
      <w:r w:rsidRPr="002A4B11">
        <w:rPr>
          <w:rFonts w:eastAsia="Calibri" w:cstheme="minorHAnsi"/>
          <w:sz w:val="24"/>
          <w:szCs w:val="24"/>
        </w:rPr>
        <w:t xml:space="preserve">Załącznik Nr </w:t>
      </w:r>
      <w:r w:rsidR="002A4B11" w:rsidRPr="002A4B11">
        <w:rPr>
          <w:rFonts w:eastAsia="Calibri" w:cstheme="minorHAnsi"/>
          <w:sz w:val="24"/>
          <w:szCs w:val="24"/>
        </w:rPr>
        <w:t>2</w:t>
      </w:r>
      <w:r w:rsidR="00141E7D">
        <w:rPr>
          <w:rFonts w:eastAsia="Calibri" w:cstheme="minorHAnsi"/>
          <w:sz w:val="24"/>
          <w:szCs w:val="24"/>
        </w:rPr>
        <w:t>a lub 2b</w:t>
      </w:r>
      <w:r w:rsidRPr="002A4B11">
        <w:rPr>
          <w:rFonts w:eastAsia="Calibri" w:cstheme="minorHAnsi"/>
          <w:sz w:val="24"/>
          <w:szCs w:val="24"/>
        </w:rPr>
        <w:t xml:space="preserve"> </w:t>
      </w:r>
      <w:r w:rsidR="00696C8E">
        <w:rPr>
          <w:rFonts w:eastAsia="Calibri" w:cstheme="minorHAnsi"/>
          <w:sz w:val="24"/>
          <w:szCs w:val="24"/>
        </w:rPr>
        <w:t xml:space="preserve">lub 2c </w:t>
      </w:r>
      <w:r w:rsidRPr="002A4B11">
        <w:rPr>
          <w:rFonts w:eastAsia="Calibri" w:cstheme="minorHAnsi"/>
          <w:sz w:val="24"/>
          <w:szCs w:val="24"/>
        </w:rPr>
        <w:t>do SWZ</w:t>
      </w:r>
      <w:r w:rsidRPr="00963CD8">
        <w:rPr>
          <w:rFonts w:eastAsia="Calibri" w:cstheme="minorHAnsi"/>
          <w:sz w:val="24"/>
          <w:szCs w:val="24"/>
        </w:rPr>
        <w:t xml:space="preserve"> składa każdy z Wykonawców. Oświadczenie powinno mieć postać dokumentu elektronicznego, podpisanego kwalifikowanym podpisem elektronicznym, lub podpisem zaufanym lub podpisem osobistym, przez każdego</w:t>
      </w:r>
      <w:r w:rsidR="00141E7D">
        <w:rPr>
          <w:rFonts w:eastAsia="Calibri" w:cstheme="minorHAnsi"/>
          <w:sz w:val="24"/>
          <w:szCs w:val="24"/>
        </w:rPr>
        <w:t xml:space="preserve"> </w:t>
      </w:r>
      <w:r w:rsidRPr="00963CD8">
        <w:rPr>
          <w:rFonts w:eastAsia="Calibri" w:cstheme="minorHAnsi"/>
          <w:sz w:val="24"/>
          <w:szCs w:val="24"/>
        </w:rPr>
        <w:t>z nich w zakresie w jakim potwierdzają okoliczności braku podstaw do wykluczenia, spełnienia warunków udziału</w:t>
      </w:r>
      <w:r w:rsidR="00D615D0">
        <w:rPr>
          <w:rFonts w:eastAsia="Calibri" w:cstheme="minorHAnsi"/>
          <w:sz w:val="24"/>
          <w:szCs w:val="24"/>
        </w:rPr>
        <w:t>,</w:t>
      </w:r>
    </w:p>
    <w:p w14:paraId="1D61B7A2" w14:textId="2FA3E45C" w:rsid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Wykonawca wypełnia Oświadczenie tworząc dokument elektroniczny</w:t>
      </w:r>
      <w:r w:rsidR="00D615D0">
        <w:rPr>
          <w:rFonts w:eastAsia="Calibri" w:cstheme="minorHAnsi"/>
          <w:sz w:val="24"/>
          <w:szCs w:val="24"/>
        </w:rPr>
        <w:t>,</w:t>
      </w:r>
      <w:r w:rsidRPr="00963CD8">
        <w:rPr>
          <w:rFonts w:eastAsia="Calibri" w:cstheme="minorHAnsi"/>
          <w:sz w:val="24"/>
          <w:szCs w:val="24"/>
        </w:rPr>
        <w:t xml:space="preserve"> </w:t>
      </w:r>
    </w:p>
    <w:p w14:paraId="40AC04D6" w14:textId="6A349FCE" w:rsidR="00D8539E" w:rsidRP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 xml:space="preserve">Po stworzeniu przez Oświadczenia w postaci elektronicznej, Wykonawca podpisuje ww. dokument kwalifikowanym podpisem elektronicznym, wystawionym przez dostawcę kwalifikowanej usługi zaufania, będącego podmiotem świadczącym usługi </w:t>
      </w:r>
      <w:r w:rsidRPr="00963CD8">
        <w:rPr>
          <w:rFonts w:eastAsia="Calibri" w:cstheme="minorHAnsi"/>
          <w:sz w:val="24"/>
          <w:szCs w:val="24"/>
        </w:rPr>
        <w:lastRenderedPageBreak/>
        <w:t>certyfikacyjne - podpis elektroniczny, spełniające wymogi bezpieczeństwa określone w ustawie z dnia 5 września 2016 r. – o usługach zaufania oraz identyfikacji elektronicznej (Dz. U. z 2019 r. poz. 162 z późn. zm.) lub podpisem zaufanym o którym mowa w ustawie z dnia 17 lutego 2005 r. o informatyzacji działalności podmiotów realizujących zadania publiczne (Dz. U. z 2019 r. poz. 700, z późn. zm.) , lub podpisem osobistym o którym mowa w ustawie z dnia z dnia 6 sierpnia 2010 r.</w:t>
      </w:r>
      <w:r w:rsidR="00D615D0">
        <w:rPr>
          <w:rFonts w:eastAsia="Calibri" w:cstheme="minorHAnsi"/>
          <w:sz w:val="24"/>
          <w:szCs w:val="24"/>
        </w:rPr>
        <w:t xml:space="preserve"> </w:t>
      </w:r>
      <w:r w:rsidRPr="00963CD8">
        <w:rPr>
          <w:rFonts w:eastAsia="Calibri" w:cstheme="minorHAnsi"/>
          <w:sz w:val="24"/>
          <w:szCs w:val="24"/>
        </w:rPr>
        <w:t xml:space="preserve">o dowodach osobistych (Dz. U. z 2019 r. poz. 653 i 730). </w:t>
      </w:r>
    </w:p>
    <w:p w14:paraId="2242546B" w14:textId="3EFE505F" w:rsidR="00D8539E" w:rsidRPr="002B13E8" w:rsidRDefault="00D8539E" w:rsidP="00E7026D">
      <w:pPr>
        <w:pStyle w:val="Akapitzlist"/>
        <w:numPr>
          <w:ilvl w:val="1"/>
          <w:numId w:val="14"/>
        </w:numPr>
        <w:spacing w:after="0" w:line="360" w:lineRule="auto"/>
        <w:ind w:left="567" w:hanging="567"/>
        <w:rPr>
          <w:rFonts w:cstheme="minorHAnsi"/>
          <w:sz w:val="24"/>
          <w:szCs w:val="24"/>
        </w:rPr>
      </w:pPr>
      <w:r w:rsidRPr="002B13E8">
        <w:rPr>
          <w:rFonts w:cstheme="minorHAnsi"/>
          <w:sz w:val="24"/>
          <w:szCs w:val="24"/>
        </w:rPr>
        <w:t>Pełnomocnictwo:</w:t>
      </w:r>
    </w:p>
    <w:p w14:paraId="65AD5C11" w14:textId="56BB9A1F"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upoważniające do złożenia oferty, o ile ofertę składa pełnomocnik</w:t>
      </w:r>
      <w:r w:rsidR="00D615D0">
        <w:rPr>
          <w:rFonts w:cstheme="minorHAnsi"/>
          <w:sz w:val="24"/>
          <w:szCs w:val="24"/>
        </w:rPr>
        <w:t>,</w:t>
      </w:r>
    </w:p>
    <w:p w14:paraId="46B1F827" w14:textId="088BCC66"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dla pełnomocnika do reprezentowania w postępowaniu Wykonawców wspólnie ubiegających się o udzielenie zamówienia, jeżeli dotyczy</w:t>
      </w:r>
      <w:r w:rsidR="00D615D0">
        <w:rPr>
          <w:rFonts w:cstheme="minorHAnsi"/>
          <w:sz w:val="24"/>
          <w:szCs w:val="24"/>
        </w:rPr>
        <w:t>,</w:t>
      </w:r>
    </w:p>
    <w:p w14:paraId="2A17AB70" w14:textId="3A4F73DF" w:rsidR="00963CD8"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Pełnomocnictwo do złożenia oferty musi być złożone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w:t>
      </w:r>
      <w:r w:rsidR="00963CD8" w:rsidRPr="002B13E8">
        <w:rPr>
          <w:rFonts w:cstheme="minorHAnsi"/>
          <w:sz w:val="24"/>
          <w:szCs w:val="24"/>
        </w:rPr>
        <w:t xml:space="preserve"> </w:t>
      </w:r>
      <w:r w:rsidRPr="002B13E8">
        <w:rPr>
          <w:rFonts w:cstheme="minorHAnsi"/>
          <w:sz w:val="24"/>
          <w:szCs w:val="24"/>
        </w:rPr>
        <w:t>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w:t>
      </w:r>
      <w:r w:rsidR="00D615D0">
        <w:rPr>
          <w:rFonts w:cstheme="minorHAnsi"/>
          <w:sz w:val="24"/>
          <w:szCs w:val="24"/>
        </w:rPr>
        <w:t>,</w:t>
      </w:r>
      <w:r w:rsidRPr="002B13E8">
        <w:rPr>
          <w:rFonts w:cstheme="minorHAnsi"/>
          <w:sz w:val="24"/>
          <w:szCs w:val="24"/>
        </w:rPr>
        <w:t xml:space="preserve"> </w:t>
      </w:r>
    </w:p>
    <w:p w14:paraId="267BF05D" w14:textId="61A8F6F9"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Elektroniczna kopia pełnomocnictwa nie może być uwierzytelniona przez upełnomocnionego.</w:t>
      </w:r>
    </w:p>
    <w:p w14:paraId="7BC0ECE2" w14:textId="76B5F675" w:rsidR="00D8539E" w:rsidRPr="00963CD8" w:rsidRDefault="00D8539E" w:rsidP="00E7026D">
      <w:pPr>
        <w:pStyle w:val="ust"/>
        <w:numPr>
          <w:ilvl w:val="1"/>
          <w:numId w:val="14"/>
        </w:numPr>
        <w:spacing w:after="0" w:line="360" w:lineRule="auto"/>
        <w:ind w:left="567" w:hanging="567"/>
        <w:jc w:val="left"/>
        <w:rPr>
          <w:rFonts w:asciiTheme="minorHAnsi" w:hAnsiTheme="minorHAnsi" w:cstheme="minorHAnsi"/>
          <w:b/>
          <w:szCs w:val="24"/>
        </w:rPr>
      </w:pPr>
      <w:r w:rsidRPr="00963CD8">
        <w:rPr>
          <w:rFonts w:asciiTheme="minorHAnsi" w:hAnsiTheme="minorHAnsi" w:cstheme="minorHAnsi"/>
          <w:bCs/>
          <w:szCs w:val="24"/>
        </w:rPr>
        <w:t>Zobowiązanie podmiotu udostępniającego zasoby</w:t>
      </w:r>
      <w:r w:rsidRPr="00963CD8">
        <w:rPr>
          <w:rFonts w:asciiTheme="minorHAnsi" w:hAnsiTheme="minorHAnsi" w:cstheme="minorHAnsi"/>
          <w:b/>
          <w:szCs w:val="24"/>
        </w:rPr>
        <w:t xml:space="preserve">, </w:t>
      </w:r>
      <w:r w:rsidRPr="00963CD8">
        <w:rPr>
          <w:rFonts w:asciiTheme="minorHAnsi" w:hAnsiTheme="minorHAnsi" w:cstheme="minorHAnsi"/>
          <w:bCs/>
          <w:szCs w:val="24"/>
        </w:rPr>
        <w:t>w przypadku, gdy Wykonawca</w:t>
      </w:r>
      <w:r w:rsidR="00FF54A2">
        <w:rPr>
          <w:rFonts w:asciiTheme="minorHAnsi" w:hAnsiTheme="minorHAnsi" w:cstheme="minorHAnsi"/>
          <w:bCs/>
          <w:szCs w:val="24"/>
        </w:rPr>
        <w:br/>
      </w:r>
      <w:r w:rsidRPr="00963CD8">
        <w:rPr>
          <w:rFonts w:asciiTheme="minorHAnsi" w:hAnsiTheme="minorHAnsi" w:cstheme="minorHAnsi"/>
          <w:bCs/>
          <w:szCs w:val="24"/>
        </w:rPr>
        <w:t>w celu wykazania spełnienia warunków udziału w postepowaniu polega na zasobach podmiotu udostępniającego zasoby</w:t>
      </w:r>
      <w:r w:rsidR="00D615D0">
        <w:rPr>
          <w:rFonts w:asciiTheme="minorHAnsi" w:hAnsiTheme="minorHAnsi" w:cstheme="minorHAnsi"/>
          <w:bCs/>
          <w:szCs w:val="24"/>
        </w:rPr>
        <w:t>:</w:t>
      </w:r>
    </w:p>
    <w:p w14:paraId="334C96C9" w14:textId="62FE65AD" w:rsidR="00D8539E" w:rsidRPr="00963CD8" w:rsidRDefault="00D8539E" w:rsidP="00E7026D">
      <w:pPr>
        <w:pStyle w:val="Akapitzlist"/>
        <w:numPr>
          <w:ilvl w:val="2"/>
          <w:numId w:val="14"/>
        </w:numPr>
        <w:spacing w:after="0" w:line="360" w:lineRule="auto"/>
        <w:ind w:left="567" w:hanging="567"/>
        <w:rPr>
          <w:rFonts w:cstheme="minorHAnsi"/>
          <w:sz w:val="24"/>
          <w:szCs w:val="24"/>
        </w:rPr>
      </w:pPr>
      <w:bookmarkStart w:id="6" w:name="_Hlk62623745"/>
      <w:r w:rsidRPr="00963CD8">
        <w:rPr>
          <w:rFonts w:cstheme="minorHAnsi"/>
          <w:sz w:val="24"/>
          <w:szCs w:val="24"/>
        </w:rPr>
        <w:t>Zobowiązanie składa się w postaci dokumentu elektronicznego, opatrzonego</w:t>
      </w:r>
      <w:r w:rsidRPr="00963CD8">
        <w:rPr>
          <w:rFonts w:cstheme="minorHAnsi"/>
          <w:bCs/>
          <w:sz w:val="24"/>
          <w:szCs w:val="24"/>
        </w:rPr>
        <w:t xml:space="preserve"> kwalifikowalnym podpisem elektronicznym, lub podpisem zaufanym lub podpisem osobistym</w:t>
      </w:r>
      <w:r w:rsidR="00D615D0">
        <w:rPr>
          <w:rFonts w:cstheme="minorHAnsi"/>
          <w:bCs/>
          <w:sz w:val="24"/>
          <w:szCs w:val="24"/>
        </w:rPr>
        <w:t>,</w:t>
      </w:r>
    </w:p>
    <w:p w14:paraId="1C415A17" w14:textId="22D7BF9B"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 xml:space="preserve">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w:t>
      </w:r>
      <w:r w:rsidRPr="00963CD8">
        <w:rPr>
          <w:rFonts w:cstheme="minorHAnsi"/>
          <w:sz w:val="24"/>
          <w:szCs w:val="24"/>
        </w:rPr>
        <w:lastRenderedPageBreak/>
        <w:t>poświadczającym zgodność cyfrowego odwzorowania z dokumentem w postaci papierowej. Poświadczenia zgodności dokonuje notariusz lub Wykonawca</w:t>
      </w:r>
      <w:r w:rsidR="00D615D0">
        <w:rPr>
          <w:rFonts w:cstheme="minorHAnsi"/>
          <w:sz w:val="24"/>
          <w:szCs w:val="24"/>
        </w:rPr>
        <w:t>,</w:t>
      </w:r>
    </w:p>
    <w:bookmarkEnd w:id="6"/>
    <w:p w14:paraId="1229D942" w14:textId="74491899" w:rsidR="00D8539E" w:rsidRPr="00963CD8" w:rsidRDefault="00D8539E" w:rsidP="00E7026D">
      <w:pPr>
        <w:pStyle w:val="Akapitzlist"/>
        <w:numPr>
          <w:ilvl w:val="1"/>
          <w:numId w:val="14"/>
        </w:numPr>
        <w:spacing w:after="0" w:line="360" w:lineRule="auto"/>
        <w:ind w:left="567" w:hanging="567"/>
        <w:rPr>
          <w:rFonts w:cstheme="minorHAnsi"/>
          <w:sz w:val="24"/>
          <w:szCs w:val="24"/>
        </w:rPr>
      </w:pPr>
      <w:r w:rsidRPr="00963CD8">
        <w:rPr>
          <w:rFonts w:cstheme="minorHAnsi"/>
          <w:sz w:val="24"/>
          <w:szCs w:val="24"/>
        </w:rPr>
        <w:t>Oświadczenie składane na podstawie art. art. 117 ust 4, w przypadku podmiotów składających ofertę wspólną</w:t>
      </w:r>
      <w:r w:rsidR="00D615D0">
        <w:rPr>
          <w:rFonts w:cstheme="minorHAnsi"/>
          <w:sz w:val="24"/>
          <w:szCs w:val="24"/>
        </w:rPr>
        <w:t>:</w:t>
      </w:r>
      <w:r w:rsidRPr="00963CD8">
        <w:rPr>
          <w:rFonts w:cstheme="minorHAnsi"/>
          <w:sz w:val="24"/>
          <w:szCs w:val="24"/>
        </w:rPr>
        <w:t xml:space="preserve"> </w:t>
      </w:r>
    </w:p>
    <w:p w14:paraId="6A807597" w14:textId="77777777"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Oświadczenia składa się w postaci dokumentu elektronicznego, opatrzonego</w:t>
      </w:r>
      <w:r w:rsidRPr="00963CD8">
        <w:rPr>
          <w:rFonts w:cstheme="minorHAnsi"/>
          <w:bCs/>
          <w:sz w:val="24"/>
          <w:szCs w:val="24"/>
        </w:rPr>
        <w:t xml:space="preserve"> kwalifikowalnym podpisem elektronicznym, lub podpisem zaufanym lub podpisem osobistym.</w:t>
      </w:r>
    </w:p>
    <w:p w14:paraId="5D2C2009" w14:textId="37403FC5"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Jeżeli oświadczenie zostało sporządzone jako dokument w postaci papierowej</w:t>
      </w:r>
      <w:r w:rsidR="00FF54A2">
        <w:rPr>
          <w:rFonts w:cstheme="minorHAnsi"/>
          <w:sz w:val="24"/>
          <w:szCs w:val="24"/>
        </w:rPr>
        <w:br/>
      </w:r>
      <w:r w:rsidRPr="00963CD8">
        <w:rPr>
          <w:rFonts w:cstheme="minorHAnsi"/>
          <w:sz w:val="24"/>
          <w:szCs w:val="24"/>
        </w:rPr>
        <w:t>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5FBD644C" w14:textId="24380523" w:rsidR="00D8539E" w:rsidRDefault="00D8539E" w:rsidP="00D8539E">
      <w:pPr>
        <w:spacing w:after="0" w:line="360" w:lineRule="auto"/>
        <w:rPr>
          <w:rFonts w:eastAsia="Calibri" w:cstheme="minorHAnsi"/>
          <w:sz w:val="24"/>
          <w:szCs w:val="24"/>
        </w:rPr>
      </w:pPr>
    </w:p>
    <w:p w14:paraId="25F4C9A4" w14:textId="56847EE4" w:rsidR="00963CD8" w:rsidRPr="00F73748" w:rsidRDefault="00305982" w:rsidP="003A3C4B">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SPOSÓB ORAZ TERMIN SKŁADANIA OFERT </w:t>
      </w:r>
      <w:r w:rsidR="00963CD8" w:rsidRPr="00F73748">
        <w:rPr>
          <w:rFonts w:cstheme="minorHAnsi"/>
          <w:sz w:val="24"/>
          <w:szCs w:val="24"/>
        </w:rPr>
        <w:t>(art. 281 ust 1 pkt 13)</w:t>
      </w:r>
    </w:p>
    <w:p w14:paraId="3AE85CFD" w14:textId="014AA7AE" w:rsidR="00963CD8" w:rsidRPr="00963CD8" w:rsidRDefault="00963CD8" w:rsidP="00E7026D">
      <w:pPr>
        <w:numPr>
          <w:ilvl w:val="0"/>
          <w:numId w:val="15"/>
        </w:numPr>
        <w:spacing w:after="0" w:line="360" w:lineRule="auto"/>
        <w:ind w:left="567" w:hanging="567"/>
        <w:rPr>
          <w:rFonts w:eastAsia="Times New Roman" w:cstheme="minorHAnsi"/>
          <w:sz w:val="24"/>
          <w:szCs w:val="24"/>
          <w:lang w:eastAsia="pl-PL"/>
        </w:rPr>
      </w:pPr>
      <w:r w:rsidRPr="00963CD8">
        <w:rPr>
          <w:rFonts w:eastAsia="Times New Roman" w:cstheme="minorHAnsi"/>
          <w:sz w:val="24"/>
          <w:szCs w:val="24"/>
          <w:lang w:eastAsia="pl-PL"/>
        </w:rPr>
        <w:t xml:space="preserve">Ofertę wraz z wymaganymi dokumentami należy złożyć za pośrednictwem platformy zakupowej pod </w:t>
      </w:r>
      <w:r w:rsidRPr="004014B5">
        <w:rPr>
          <w:rFonts w:eastAsia="Times New Roman" w:cstheme="minorHAnsi"/>
          <w:sz w:val="24"/>
          <w:szCs w:val="24"/>
          <w:lang w:eastAsia="pl-PL"/>
        </w:rPr>
        <w:t>adresem:</w:t>
      </w:r>
      <w:r w:rsidR="006749E0" w:rsidRPr="006749E0">
        <w:t xml:space="preserve"> </w:t>
      </w:r>
      <w:hyperlink r:id="rId16" w:history="1">
        <w:r w:rsidR="000D7669" w:rsidRPr="00BB7C86">
          <w:rPr>
            <w:rStyle w:val="Hipercze"/>
            <w:rFonts w:eastAsia="Times New Roman" w:cstheme="minorHAnsi"/>
            <w:sz w:val="24"/>
            <w:szCs w:val="24"/>
            <w:lang w:eastAsia="pl-PL"/>
          </w:rPr>
          <w:t>https://platformazakupowa.pl/transakcja/896165</w:t>
        </w:r>
      </w:hyperlink>
      <w:bookmarkStart w:id="7" w:name="_Hlk62450769"/>
      <w:r w:rsidRPr="00963CD8">
        <w:rPr>
          <w:rFonts w:eastAsia="Times New Roman" w:cstheme="minorHAnsi"/>
          <w:b/>
          <w:bCs/>
          <w:sz w:val="24"/>
          <w:szCs w:val="24"/>
          <w:lang w:eastAsia="pl-PL"/>
        </w:rPr>
        <w:t>,</w:t>
      </w:r>
      <w:r w:rsidRPr="00963CD8">
        <w:rPr>
          <w:rFonts w:eastAsia="Times New Roman" w:cstheme="minorHAnsi"/>
          <w:b/>
          <w:sz w:val="24"/>
          <w:szCs w:val="24"/>
          <w:lang w:eastAsia="pl-PL"/>
        </w:rPr>
        <w:t xml:space="preserve"> </w:t>
      </w:r>
      <w:bookmarkEnd w:id="7"/>
      <w:r w:rsidRPr="00963CD8">
        <w:rPr>
          <w:rFonts w:eastAsia="Times New Roman" w:cstheme="minorHAnsi"/>
          <w:sz w:val="24"/>
          <w:szCs w:val="24"/>
          <w:lang w:eastAsia="pl-PL"/>
        </w:rPr>
        <w:t xml:space="preserve">w sposób określony w rozdziale VIII SWZ. </w:t>
      </w:r>
    </w:p>
    <w:p w14:paraId="400A9773" w14:textId="60B8F2A2" w:rsidR="00963CD8" w:rsidRPr="004014B5" w:rsidRDefault="00963CD8" w:rsidP="00E7026D">
      <w:pPr>
        <w:numPr>
          <w:ilvl w:val="0"/>
          <w:numId w:val="15"/>
        </w:numPr>
        <w:spacing w:after="0" w:line="360" w:lineRule="auto"/>
        <w:ind w:left="567" w:hanging="567"/>
        <w:contextualSpacing/>
        <w:rPr>
          <w:rFonts w:cstheme="minorHAnsi"/>
          <w:sz w:val="24"/>
          <w:szCs w:val="24"/>
        </w:rPr>
      </w:pPr>
      <w:r w:rsidRPr="004014B5">
        <w:rPr>
          <w:rFonts w:cstheme="minorHAnsi"/>
          <w:sz w:val="24"/>
          <w:szCs w:val="24"/>
        </w:rPr>
        <w:t xml:space="preserve">Ofertę wraz z wymaganymi załącznikami należy złożyć w terminie </w:t>
      </w:r>
      <w:r w:rsidRPr="002A4B11">
        <w:rPr>
          <w:rFonts w:cstheme="minorHAnsi"/>
          <w:sz w:val="24"/>
          <w:szCs w:val="24"/>
        </w:rPr>
        <w:t xml:space="preserve">do dnia </w:t>
      </w:r>
      <w:r w:rsidR="000D7669">
        <w:rPr>
          <w:rFonts w:cstheme="minorHAnsi"/>
          <w:sz w:val="24"/>
          <w:szCs w:val="24"/>
        </w:rPr>
        <w:t>20</w:t>
      </w:r>
      <w:r w:rsidR="002963BA">
        <w:rPr>
          <w:rFonts w:cstheme="minorHAnsi"/>
          <w:sz w:val="24"/>
          <w:szCs w:val="24"/>
        </w:rPr>
        <w:t>.03</w:t>
      </w:r>
      <w:r w:rsidR="002A4B11" w:rsidRPr="002A4B11">
        <w:rPr>
          <w:rFonts w:cstheme="minorHAnsi"/>
          <w:sz w:val="24"/>
          <w:szCs w:val="24"/>
        </w:rPr>
        <w:t>.202</w:t>
      </w:r>
      <w:r w:rsidR="000D7669">
        <w:rPr>
          <w:rFonts w:cstheme="minorHAnsi"/>
          <w:sz w:val="24"/>
          <w:szCs w:val="24"/>
        </w:rPr>
        <w:t>4</w:t>
      </w:r>
      <w:r w:rsidR="003E44FE" w:rsidRPr="002A4B11">
        <w:rPr>
          <w:rFonts w:cstheme="minorHAnsi"/>
          <w:sz w:val="24"/>
          <w:szCs w:val="24"/>
        </w:rPr>
        <w:t xml:space="preserve"> r, do godziny </w:t>
      </w:r>
      <w:r w:rsidR="00483DC5">
        <w:rPr>
          <w:rFonts w:cstheme="minorHAnsi"/>
          <w:sz w:val="24"/>
          <w:szCs w:val="24"/>
        </w:rPr>
        <w:t>0</w:t>
      </w:r>
      <w:r w:rsidR="00585CBD">
        <w:rPr>
          <w:rFonts w:cstheme="minorHAnsi"/>
          <w:sz w:val="24"/>
          <w:szCs w:val="24"/>
        </w:rPr>
        <w:t>9</w:t>
      </w:r>
      <w:r w:rsidR="002A4B11">
        <w:rPr>
          <w:rFonts w:cstheme="minorHAnsi"/>
          <w:sz w:val="24"/>
          <w:szCs w:val="24"/>
        </w:rPr>
        <w:t>:00</w:t>
      </w:r>
      <w:r w:rsidR="00D615D0">
        <w:rPr>
          <w:rFonts w:cstheme="minorHAnsi"/>
          <w:sz w:val="24"/>
          <w:szCs w:val="24"/>
        </w:rPr>
        <w:t>.</w:t>
      </w:r>
    </w:p>
    <w:p w14:paraId="48CD5294" w14:textId="77777777" w:rsid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Wykonawca może złożyć tylko jedną ofertę.</w:t>
      </w:r>
    </w:p>
    <w:p w14:paraId="5C770082" w14:textId="77777777" w:rsid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Zamawiający odrzuci ofertę złożoną po terminie składania ofert.</w:t>
      </w:r>
    </w:p>
    <w:p w14:paraId="61550977" w14:textId="29A28FE5" w:rsidR="00963CD8" w:rsidRP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Informacje przypominające o wycofaniu oferty:</w:t>
      </w:r>
    </w:p>
    <w:p w14:paraId="16590096" w14:textId="33635379" w:rsidR="00963CD8" w:rsidRPr="00963CD8" w:rsidRDefault="00963CD8" w:rsidP="00E7026D">
      <w:pPr>
        <w:numPr>
          <w:ilvl w:val="0"/>
          <w:numId w:val="45"/>
        </w:numPr>
        <w:spacing w:after="0" w:line="360" w:lineRule="auto"/>
        <w:ind w:left="567" w:hanging="567"/>
        <w:contextualSpacing/>
        <w:rPr>
          <w:rFonts w:cstheme="minorHAnsi"/>
          <w:sz w:val="24"/>
          <w:szCs w:val="24"/>
        </w:rPr>
      </w:pPr>
      <w:r w:rsidRPr="00963CD8">
        <w:rPr>
          <w:rFonts w:cstheme="minorHAnsi"/>
          <w:sz w:val="24"/>
          <w:szCs w:val="24"/>
        </w:rPr>
        <w:t>Wykonawca przed upływem terminu do składania ofert może wycofać ofertę za pośrednictwem platformy zakupowej, na której prowadzone jest postępowanie</w:t>
      </w:r>
      <w:r w:rsidR="00D615D0">
        <w:rPr>
          <w:rFonts w:cstheme="minorHAnsi"/>
          <w:sz w:val="24"/>
          <w:szCs w:val="24"/>
        </w:rPr>
        <w:t>;</w:t>
      </w:r>
    </w:p>
    <w:p w14:paraId="6F78329C" w14:textId="77777777" w:rsidR="00963CD8" w:rsidRPr="00963CD8" w:rsidRDefault="00963CD8" w:rsidP="00E7026D">
      <w:pPr>
        <w:numPr>
          <w:ilvl w:val="0"/>
          <w:numId w:val="45"/>
        </w:numPr>
        <w:spacing w:after="0" w:line="360" w:lineRule="auto"/>
        <w:ind w:left="567" w:hanging="567"/>
        <w:contextualSpacing/>
        <w:rPr>
          <w:rFonts w:cstheme="minorHAnsi"/>
          <w:sz w:val="24"/>
          <w:szCs w:val="24"/>
        </w:rPr>
      </w:pPr>
      <w:r w:rsidRPr="00963CD8">
        <w:rPr>
          <w:rFonts w:cstheme="minorHAnsi"/>
          <w:sz w:val="24"/>
          <w:szCs w:val="24"/>
        </w:rPr>
        <w:t>Wykonawca po upływie terminu do składania ofert nie może wycofać złożonej oferty.</w:t>
      </w:r>
    </w:p>
    <w:p w14:paraId="5FEAD134" w14:textId="77777777" w:rsidR="004014B5" w:rsidRDefault="004014B5" w:rsidP="00D8539E">
      <w:pPr>
        <w:spacing w:after="0" w:line="360" w:lineRule="auto"/>
        <w:rPr>
          <w:rFonts w:eastAsia="Calibri" w:cstheme="minorHAnsi"/>
          <w:sz w:val="24"/>
          <w:szCs w:val="24"/>
        </w:rPr>
      </w:pPr>
    </w:p>
    <w:p w14:paraId="0F706643" w14:textId="3CC40389" w:rsidR="00963CD8" w:rsidRPr="00F73748" w:rsidRDefault="00305982" w:rsidP="003A3C4B">
      <w:pPr>
        <w:numPr>
          <w:ilvl w:val="0"/>
          <w:numId w:val="1"/>
        </w:numPr>
        <w:spacing w:after="0" w:line="360" w:lineRule="auto"/>
        <w:ind w:left="567" w:hanging="567"/>
        <w:contextualSpacing/>
        <w:rPr>
          <w:rFonts w:cstheme="minorHAnsi"/>
          <w:sz w:val="24"/>
          <w:szCs w:val="24"/>
        </w:rPr>
      </w:pPr>
      <w:r w:rsidRPr="00F73748">
        <w:rPr>
          <w:rFonts w:cstheme="minorHAnsi"/>
          <w:sz w:val="24"/>
          <w:szCs w:val="24"/>
        </w:rPr>
        <w:t>TERMIN OTWARCIA OFERT</w:t>
      </w:r>
      <w:r w:rsidR="00963CD8" w:rsidRPr="00F73748">
        <w:rPr>
          <w:rFonts w:cstheme="minorHAnsi"/>
          <w:sz w:val="24"/>
          <w:szCs w:val="24"/>
        </w:rPr>
        <w:t xml:space="preserve"> (art. 281 ust 1 pkt 14)</w:t>
      </w:r>
    </w:p>
    <w:p w14:paraId="22520C0C" w14:textId="792296B5" w:rsidR="00194BAD" w:rsidRDefault="00963CD8" w:rsidP="00E7026D">
      <w:pPr>
        <w:numPr>
          <w:ilvl w:val="0"/>
          <w:numId w:val="16"/>
        </w:numPr>
        <w:spacing w:after="0" w:line="360" w:lineRule="auto"/>
        <w:ind w:left="567" w:hanging="567"/>
        <w:contextualSpacing/>
        <w:rPr>
          <w:rFonts w:cstheme="minorHAnsi"/>
          <w:b/>
          <w:bCs/>
          <w:sz w:val="24"/>
          <w:szCs w:val="24"/>
        </w:rPr>
      </w:pPr>
      <w:r w:rsidRPr="00963CD8">
        <w:rPr>
          <w:rFonts w:cstheme="minorHAnsi"/>
          <w:sz w:val="24"/>
          <w:szCs w:val="24"/>
        </w:rPr>
        <w:t xml:space="preserve">Otwarcie ofert nastąpi </w:t>
      </w:r>
      <w:r w:rsidRPr="002A4B11">
        <w:rPr>
          <w:rFonts w:cstheme="minorHAnsi"/>
          <w:sz w:val="24"/>
          <w:szCs w:val="24"/>
        </w:rPr>
        <w:t>w dniu</w:t>
      </w:r>
      <w:bookmarkStart w:id="8" w:name="_Hlk79138720"/>
      <w:r w:rsidR="00585CBD">
        <w:rPr>
          <w:rFonts w:cstheme="minorHAnsi"/>
          <w:sz w:val="24"/>
          <w:szCs w:val="24"/>
        </w:rPr>
        <w:t xml:space="preserve"> </w:t>
      </w:r>
      <w:r w:rsidR="000D7669">
        <w:rPr>
          <w:rFonts w:cstheme="minorHAnsi"/>
          <w:sz w:val="24"/>
          <w:szCs w:val="24"/>
        </w:rPr>
        <w:t>20</w:t>
      </w:r>
      <w:r w:rsidR="00585CBD">
        <w:rPr>
          <w:rFonts w:cstheme="minorHAnsi"/>
          <w:sz w:val="24"/>
          <w:szCs w:val="24"/>
        </w:rPr>
        <w:t>.</w:t>
      </w:r>
      <w:r w:rsidR="002963BA">
        <w:rPr>
          <w:rFonts w:cstheme="minorHAnsi"/>
          <w:sz w:val="24"/>
          <w:szCs w:val="24"/>
        </w:rPr>
        <w:t>03</w:t>
      </w:r>
      <w:r w:rsidR="002A4B11" w:rsidRPr="002A4B11">
        <w:rPr>
          <w:rFonts w:cstheme="minorHAnsi"/>
          <w:sz w:val="24"/>
          <w:szCs w:val="24"/>
        </w:rPr>
        <w:t>.202</w:t>
      </w:r>
      <w:r w:rsidR="000D7669">
        <w:rPr>
          <w:rFonts w:cstheme="minorHAnsi"/>
          <w:sz w:val="24"/>
          <w:szCs w:val="24"/>
        </w:rPr>
        <w:t>4</w:t>
      </w:r>
      <w:r w:rsidRPr="002A4B11">
        <w:rPr>
          <w:rFonts w:cstheme="minorHAnsi"/>
          <w:sz w:val="24"/>
          <w:szCs w:val="24"/>
        </w:rPr>
        <w:t xml:space="preserve">r, o godzinie </w:t>
      </w:r>
      <w:r w:rsidR="00483DC5">
        <w:rPr>
          <w:rFonts w:cstheme="minorHAnsi"/>
          <w:sz w:val="24"/>
          <w:szCs w:val="24"/>
        </w:rPr>
        <w:t>0</w:t>
      </w:r>
      <w:r w:rsidR="00585CBD">
        <w:rPr>
          <w:rFonts w:cstheme="minorHAnsi"/>
          <w:sz w:val="24"/>
          <w:szCs w:val="24"/>
        </w:rPr>
        <w:t>9</w:t>
      </w:r>
      <w:r w:rsidR="002A4B11" w:rsidRPr="002A4B11">
        <w:rPr>
          <w:rFonts w:cstheme="minorHAnsi"/>
          <w:sz w:val="24"/>
          <w:szCs w:val="24"/>
        </w:rPr>
        <w:t>:</w:t>
      </w:r>
      <w:r w:rsidR="00585CBD">
        <w:rPr>
          <w:rFonts w:cstheme="minorHAnsi"/>
          <w:sz w:val="24"/>
          <w:szCs w:val="24"/>
        </w:rPr>
        <w:t>3</w:t>
      </w:r>
      <w:r w:rsidR="002A4B11" w:rsidRPr="002A4B11">
        <w:rPr>
          <w:rFonts w:cstheme="minorHAnsi"/>
          <w:sz w:val="24"/>
          <w:szCs w:val="24"/>
        </w:rPr>
        <w:t>0</w:t>
      </w:r>
      <w:r w:rsidRPr="002A4B11">
        <w:rPr>
          <w:rFonts w:cstheme="minorHAnsi"/>
          <w:sz w:val="24"/>
          <w:szCs w:val="24"/>
        </w:rPr>
        <w:t>.</w:t>
      </w:r>
      <w:bookmarkEnd w:id="8"/>
    </w:p>
    <w:p w14:paraId="0A4C7D19" w14:textId="594C7AEC" w:rsidR="00963CD8" w:rsidRPr="00F73748" w:rsidRDefault="00194BAD" w:rsidP="00E7026D">
      <w:pPr>
        <w:numPr>
          <w:ilvl w:val="0"/>
          <w:numId w:val="16"/>
        </w:numPr>
        <w:spacing w:after="0" w:line="360" w:lineRule="auto"/>
        <w:ind w:left="567" w:hanging="567"/>
        <w:contextualSpacing/>
        <w:rPr>
          <w:rFonts w:cstheme="minorHAnsi"/>
          <w:b/>
          <w:bCs/>
          <w:sz w:val="24"/>
          <w:szCs w:val="24"/>
        </w:rPr>
      </w:pPr>
      <w:r w:rsidRPr="00F73748">
        <w:rPr>
          <w:rFonts w:cstheme="minorHAnsi"/>
          <w:sz w:val="24"/>
          <w:szCs w:val="24"/>
        </w:rPr>
        <w:t>Zamawiający nie przewiduje publicznego otwarcia ofert. Otwarcia ofert dokonają członkowie Komisji przetargowej.</w:t>
      </w:r>
    </w:p>
    <w:p w14:paraId="3367D544" w14:textId="77777777"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 xml:space="preserve">Otwarcie ofert następuje przy użyciu systemu teleinformatycznego. </w:t>
      </w:r>
    </w:p>
    <w:p w14:paraId="316D597C" w14:textId="0FAF3120"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lastRenderedPageBreak/>
        <w:t>W przypadku awarii systemu, która spowoduje brak możliwości otwarcia ofert</w:t>
      </w:r>
      <w:r w:rsidR="00194BAD">
        <w:rPr>
          <w:rFonts w:cstheme="minorHAnsi"/>
          <w:sz w:val="24"/>
          <w:szCs w:val="24"/>
        </w:rPr>
        <w:br/>
      </w:r>
      <w:r w:rsidRPr="00963CD8">
        <w:rPr>
          <w:rFonts w:cstheme="minorHAnsi"/>
          <w:sz w:val="24"/>
          <w:szCs w:val="24"/>
        </w:rPr>
        <w:t>w terminie określonym w Rozdziale XIII, otwarcie ofert nastąpi niezwłocznie po usunięciu awarii.</w:t>
      </w:r>
    </w:p>
    <w:p w14:paraId="4B0EC456" w14:textId="5A0E2A0E" w:rsidR="00963CD8" w:rsidRPr="00963CD8" w:rsidRDefault="00963CD8" w:rsidP="00E7026D">
      <w:pPr>
        <w:numPr>
          <w:ilvl w:val="0"/>
          <w:numId w:val="16"/>
        </w:numPr>
        <w:spacing w:after="0" w:line="360" w:lineRule="auto"/>
        <w:ind w:left="567" w:hanging="567"/>
        <w:contextualSpacing/>
        <w:rPr>
          <w:rFonts w:cstheme="minorHAnsi"/>
          <w:b/>
          <w:bCs/>
          <w:sz w:val="24"/>
          <w:szCs w:val="24"/>
        </w:rPr>
      </w:pPr>
      <w:r w:rsidRPr="00963CD8">
        <w:rPr>
          <w:rFonts w:cstheme="minorHAnsi"/>
          <w:sz w:val="24"/>
          <w:szCs w:val="24"/>
        </w:rPr>
        <w:t>Zamawiający poinformuje o zmianie terminu otwarcia ofert na stronie internetowej prowadzonego postępowania</w:t>
      </w:r>
      <w:r w:rsidRPr="004014B5">
        <w:rPr>
          <w:rFonts w:cstheme="minorHAnsi"/>
          <w:sz w:val="24"/>
          <w:szCs w:val="24"/>
        </w:rPr>
        <w:t xml:space="preserve">, tj. </w:t>
      </w:r>
      <w:hyperlink r:id="rId17" w:history="1">
        <w:r w:rsidR="000D7669" w:rsidRPr="00BB7C86">
          <w:rPr>
            <w:rStyle w:val="Hipercze"/>
            <w:rFonts w:cstheme="minorHAnsi"/>
            <w:sz w:val="24"/>
            <w:szCs w:val="24"/>
          </w:rPr>
          <w:t>https://platformazakupowa.pl/transakcja/896165</w:t>
        </w:r>
      </w:hyperlink>
      <w:r w:rsidR="00585CBD">
        <w:rPr>
          <w:rStyle w:val="Hipercze"/>
          <w:rFonts w:cstheme="minorHAnsi"/>
          <w:sz w:val="24"/>
          <w:szCs w:val="24"/>
        </w:rPr>
        <w:t>,</w:t>
      </w:r>
      <w:r w:rsidR="006749E0">
        <w:rPr>
          <w:rFonts w:cstheme="minorHAnsi"/>
          <w:sz w:val="24"/>
          <w:szCs w:val="24"/>
        </w:rPr>
        <w:t xml:space="preserve"> </w:t>
      </w:r>
      <w:r w:rsidR="00194BAD">
        <w:rPr>
          <w:rFonts w:cstheme="minorHAnsi"/>
          <w:b/>
          <w:bCs/>
          <w:sz w:val="24"/>
          <w:szCs w:val="24"/>
        </w:rPr>
        <w:br/>
      </w:r>
      <w:r w:rsidRPr="00963CD8">
        <w:rPr>
          <w:rFonts w:cstheme="minorHAnsi"/>
          <w:sz w:val="24"/>
          <w:szCs w:val="24"/>
        </w:rPr>
        <w:t>a w przypadku awarii sieci internetowej informacje będzie można uzyskać pod nr telefonu 89 535 66 30.</w:t>
      </w:r>
    </w:p>
    <w:p w14:paraId="108EEC5D" w14:textId="73674C19"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Zamawiający najpóźniej przed otwarciem ofert, udostępni na stronie internetowej prowadzonego postępowania informację o kwocie, jaką zamierz</w:t>
      </w:r>
      <w:r w:rsidR="00194BAD">
        <w:rPr>
          <w:rFonts w:cstheme="minorHAnsi"/>
          <w:sz w:val="24"/>
          <w:szCs w:val="24"/>
        </w:rPr>
        <w:t>a</w:t>
      </w:r>
      <w:r w:rsidRPr="00963CD8">
        <w:rPr>
          <w:rFonts w:cstheme="minorHAnsi"/>
          <w:sz w:val="24"/>
          <w:szCs w:val="24"/>
        </w:rPr>
        <w:t xml:space="preserve"> przeznaczyć na sfinansowanie zamówienia.</w:t>
      </w:r>
    </w:p>
    <w:p w14:paraId="560E6C72" w14:textId="77777777"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Zamawiający niezwłocznie po otwarciu ofert, udostępni na stronie internetowej prowadzonego postępowania informacje o:</w:t>
      </w:r>
    </w:p>
    <w:p w14:paraId="02634841" w14:textId="77777777" w:rsidR="00963CD8" w:rsidRPr="00963CD8" w:rsidRDefault="00963CD8" w:rsidP="00E7026D">
      <w:pPr>
        <w:numPr>
          <w:ilvl w:val="0"/>
          <w:numId w:val="46"/>
        </w:numPr>
        <w:spacing w:after="0" w:line="360" w:lineRule="auto"/>
        <w:ind w:left="567" w:hanging="567"/>
        <w:contextualSpacing/>
        <w:rPr>
          <w:rFonts w:cstheme="minorHAnsi"/>
          <w:sz w:val="24"/>
          <w:szCs w:val="24"/>
        </w:rPr>
      </w:pPr>
      <w:r w:rsidRPr="00963CD8">
        <w:rPr>
          <w:rFonts w:cstheme="minorHAnsi"/>
          <w:sz w:val="24"/>
          <w:szCs w:val="24"/>
        </w:rPr>
        <w:t>Nazwach albo imionach i nazwiskach oraz siedzibach lub miejscach prowadzonej działalności gospodarczej albo miejscach zamieszkania wykonawców, których oferty zostały otwarte;</w:t>
      </w:r>
    </w:p>
    <w:p w14:paraId="35D79C3D" w14:textId="77777777" w:rsidR="00963CD8" w:rsidRPr="00963CD8" w:rsidRDefault="00963CD8" w:rsidP="00E7026D">
      <w:pPr>
        <w:numPr>
          <w:ilvl w:val="0"/>
          <w:numId w:val="46"/>
        </w:numPr>
        <w:spacing w:after="0" w:line="360" w:lineRule="auto"/>
        <w:ind w:left="567" w:hanging="567"/>
        <w:contextualSpacing/>
        <w:rPr>
          <w:rFonts w:cstheme="minorHAnsi"/>
          <w:sz w:val="24"/>
          <w:szCs w:val="24"/>
        </w:rPr>
      </w:pPr>
      <w:r w:rsidRPr="00963CD8">
        <w:rPr>
          <w:rFonts w:cstheme="minorHAnsi"/>
          <w:sz w:val="24"/>
          <w:szCs w:val="24"/>
        </w:rPr>
        <w:t>Cenach lub kosztach zawartych w ofertach.</w:t>
      </w:r>
    </w:p>
    <w:p w14:paraId="3CE745E0" w14:textId="04862918" w:rsidR="00963CD8" w:rsidRDefault="00963CD8" w:rsidP="00D8539E">
      <w:pPr>
        <w:spacing w:after="0" w:line="360" w:lineRule="auto"/>
        <w:rPr>
          <w:rFonts w:eastAsia="Calibri" w:cstheme="minorHAnsi"/>
          <w:sz w:val="24"/>
          <w:szCs w:val="24"/>
        </w:rPr>
      </w:pPr>
    </w:p>
    <w:p w14:paraId="6063B85F" w14:textId="3978D63F" w:rsidR="00194BAD" w:rsidRDefault="00305982" w:rsidP="003A3C4B">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PODSTAWY WYKLUCZENIA, O KTÓRYCH MOWA W ART. 108 </w:t>
      </w:r>
      <w:r w:rsidR="00194BAD" w:rsidRPr="00F73748">
        <w:rPr>
          <w:rFonts w:cstheme="minorHAnsi"/>
          <w:sz w:val="24"/>
          <w:szCs w:val="24"/>
        </w:rPr>
        <w:t>(art. 281 ust 1 pkt 15)</w:t>
      </w:r>
    </w:p>
    <w:p w14:paraId="2B2AB458" w14:textId="6F83E826" w:rsidR="003761E2" w:rsidRPr="008A6A7D" w:rsidRDefault="003761E2" w:rsidP="008A6A7D">
      <w:pPr>
        <w:pStyle w:val="Akapitzlist"/>
        <w:numPr>
          <w:ilvl w:val="6"/>
          <w:numId w:val="10"/>
        </w:numPr>
        <w:spacing w:after="0" w:line="360" w:lineRule="auto"/>
        <w:ind w:left="567" w:hanging="567"/>
        <w:rPr>
          <w:rFonts w:eastAsia="Calibri" w:cstheme="minorHAnsi"/>
          <w:sz w:val="24"/>
          <w:szCs w:val="24"/>
        </w:rPr>
      </w:pPr>
      <w:r w:rsidRPr="008A6A7D">
        <w:rPr>
          <w:rFonts w:eastAsia="Calibri" w:cstheme="minorHAnsi"/>
          <w:sz w:val="24"/>
          <w:szCs w:val="24"/>
        </w:rPr>
        <w:t>Zamawiający wykluczy z postępowania wykonawcę, jeżeli nie wykaże braku podstaw do jego wykluczenia.</w:t>
      </w:r>
    </w:p>
    <w:p w14:paraId="20556950" w14:textId="50375479" w:rsidR="003761E2" w:rsidRPr="008A6A7D" w:rsidRDefault="003761E2" w:rsidP="008A6A7D">
      <w:pPr>
        <w:pStyle w:val="Akapitzlist"/>
        <w:numPr>
          <w:ilvl w:val="6"/>
          <w:numId w:val="10"/>
        </w:numPr>
        <w:spacing w:after="0" w:line="360" w:lineRule="auto"/>
        <w:ind w:left="567" w:hanging="567"/>
        <w:rPr>
          <w:rFonts w:eastAsia="Calibri" w:cstheme="minorHAnsi"/>
          <w:sz w:val="24"/>
          <w:szCs w:val="24"/>
        </w:rPr>
      </w:pPr>
      <w:r w:rsidRPr="008A6A7D">
        <w:rPr>
          <w:rFonts w:eastAsia="Calibri" w:cstheme="minorHAnsi"/>
          <w:sz w:val="24"/>
          <w:szCs w:val="24"/>
        </w:rPr>
        <w:t>Weryfikacja podstaw wykluczenia oparta jest o art. 108 ust. 1 ustawy jako obligatoryjne przesłanki.</w:t>
      </w:r>
    </w:p>
    <w:p w14:paraId="07B5F7A2" w14:textId="1F3E9E91" w:rsidR="003761E2" w:rsidRPr="008A6A7D" w:rsidRDefault="003761E2" w:rsidP="008A6A7D">
      <w:pPr>
        <w:pStyle w:val="Akapitzlist"/>
        <w:numPr>
          <w:ilvl w:val="2"/>
          <w:numId w:val="43"/>
        </w:numPr>
        <w:spacing w:after="0" w:line="360" w:lineRule="auto"/>
        <w:ind w:left="567" w:hanging="567"/>
        <w:rPr>
          <w:rFonts w:eastAsia="Calibri" w:cstheme="minorHAnsi"/>
          <w:sz w:val="24"/>
          <w:szCs w:val="24"/>
        </w:rPr>
      </w:pPr>
      <w:r w:rsidRPr="008A6A7D">
        <w:rPr>
          <w:rFonts w:eastAsia="Calibri" w:cstheme="minorHAnsi"/>
          <w:sz w:val="24"/>
          <w:szCs w:val="24"/>
        </w:rPr>
        <w:t>Z postępowania o udzielenie zamówienia wyklucza się wykonawcę:</w:t>
      </w:r>
    </w:p>
    <w:p w14:paraId="6AE9C5F6" w14:textId="77777777" w:rsidR="003761E2" w:rsidRDefault="003761E2" w:rsidP="003761E2">
      <w:pPr>
        <w:spacing w:after="0" w:line="360" w:lineRule="auto"/>
        <w:ind w:left="567" w:hanging="567"/>
        <w:rPr>
          <w:rFonts w:eastAsia="Calibri" w:cstheme="minorHAnsi"/>
          <w:sz w:val="24"/>
          <w:szCs w:val="24"/>
        </w:rPr>
      </w:pPr>
      <w:r>
        <w:rPr>
          <w:rFonts w:eastAsia="Calibri" w:cstheme="minorHAnsi"/>
          <w:sz w:val="24"/>
          <w:szCs w:val="24"/>
        </w:rPr>
        <w:t>1)</w:t>
      </w:r>
      <w:r>
        <w:rPr>
          <w:rFonts w:eastAsia="Calibri" w:cstheme="minorHAnsi"/>
          <w:sz w:val="24"/>
          <w:szCs w:val="24"/>
        </w:rPr>
        <w:tab/>
        <w:t>będącego osobą fizyczną, którego prawomocnie skazano za przestępstwo:</w:t>
      </w:r>
    </w:p>
    <w:p w14:paraId="255C4C7B" w14:textId="77777777" w:rsidR="003761E2" w:rsidRDefault="003761E2" w:rsidP="003761E2">
      <w:pPr>
        <w:spacing w:after="0" w:line="360" w:lineRule="auto"/>
        <w:ind w:left="567" w:hanging="567"/>
        <w:rPr>
          <w:rFonts w:eastAsia="Calibri" w:cstheme="minorHAnsi"/>
          <w:sz w:val="24"/>
          <w:szCs w:val="24"/>
        </w:rPr>
      </w:pPr>
      <w:r>
        <w:rPr>
          <w:rFonts w:eastAsia="Calibri" w:cstheme="minorHAnsi"/>
          <w:sz w:val="24"/>
          <w:szCs w:val="24"/>
        </w:rPr>
        <w:t>a)</w:t>
      </w:r>
      <w:r>
        <w:rPr>
          <w:rFonts w:eastAsia="Calibri" w:cstheme="minorHAnsi"/>
          <w:sz w:val="24"/>
          <w:szCs w:val="24"/>
        </w:rPr>
        <w:tab/>
        <w:t>udziału w zorganizowanej grupie przestępczej albo związku mającym na celu popełnienie przestępstwa lub przestępstwa skarbowego, o którym mowa w art. 258 Kodeksu karnego,</w:t>
      </w:r>
    </w:p>
    <w:p w14:paraId="60EEC38D" w14:textId="77777777" w:rsidR="003761E2" w:rsidRDefault="003761E2" w:rsidP="003761E2">
      <w:pPr>
        <w:spacing w:after="0" w:line="360" w:lineRule="auto"/>
        <w:ind w:left="567" w:hanging="567"/>
        <w:rPr>
          <w:rFonts w:eastAsia="Calibri" w:cstheme="minorHAnsi"/>
          <w:sz w:val="24"/>
          <w:szCs w:val="24"/>
        </w:rPr>
      </w:pPr>
      <w:r>
        <w:rPr>
          <w:rFonts w:eastAsia="Calibri" w:cstheme="minorHAnsi"/>
          <w:sz w:val="24"/>
          <w:szCs w:val="24"/>
        </w:rPr>
        <w:t>b)</w:t>
      </w:r>
      <w:r>
        <w:rPr>
          <w:rFonts w:eastAsia="Calibri" w:cstheme="minorHAnsi"/>
          <w:sz w:val="24"/>
          <w:szCs w:val="24"/>
        </w:rPr>
        <w:tab/>
        <w:t>handlu ludźmi, o którym mowa w art. 189a Kodeksu karnego,</w:t>
      </w:r>
    </w:p>
    <w:p w14:paraId="42D0F341" w14:textId="77777777" w:rsidR="003761E2" w:rsidRDefault="003761E2" w:rsidP="003761E2">
      <w:pPr>
        <w:spacing w:after="0" w:line="360" w:lineRule="auto"/>
        <w:ind w:left="567" w:hanging="567"/>
        <w:rPr>
          <w:rFonts w:eastAsia="Calibri" w:cstheme="minorHAnsi"/>
          <w:sz w:val="24"/>
          <w:szCs w:val="24"/>
        </w:rPr>
      </w:pPr>
      <w:r>
        <w:rPr>
          <w:rFonts w:eastAsia="Calibri" w:cstheme="minorHAnsi"/>
          <w:sz w:val="24"/>
          <w:szCs w:val="24"/>
        </w:rPr>
        <w:t>c)</w:t>
      </w:r>
      <w:r>
        <w:rPr>
          <w:rFonts w:eastAsia="Calibri" w:cstheme="minorHAnsi"/>
          <w:sz w:val="24"/>
          <w:szCs w:val="24"/>
        </w:rPr>
        <w:tab/>
        <w:t xml:space="preserve">o którym mowa w art. 228–230a, art. 250a Kodeksu karnego lub w art. 46- 48 ustawy z dnia 25 czerwca 2010 r. o sporcie (Dz.U. z 2020 r., poz.1133 oraz 2021r. poz. 2054) lub w art. 54 ust 1-4 ustawy z dnie 12 maja2011 r. o refundacji leków, środków </w:t>
      </w:r>
      <w:r>
        <w:rPr>
          <w:rFonts w:eastAsia="Calibri" w:cstheme="minorHAnsi"/>
          <w:sz w:val="24"/>
          <w:szCs w:val="24"/>
        </w:rPr>
        <w:lastRenderedPageBreak/>
        <w:t>spożywczych  specjalnego przeznaczenia żywieniowego  oraz wyrobów medycznych (Dz.U. z 2021 r. poz.523, 1292, 1559 i 2054),</w:t>
      </w:r>
    </w:p>
    <w:p w14:paraId="6510E831" w14:textId="77777777" w:rsidR="003761E2" w:rsidRDefault="003761E2" w:rsidP="003761E2">
      <w:pPr>
        <w:spacing w:after="0" w:line="360" w:lineRule="auto"/>
        <w:ind w:left="567" w:hanging="567"/>
        <w:rPr>
          <w:rFonts w:eastAsia="Calibri" w:cstheme="minorHAnsi"/>
          <w:sz w:val="24"/>
          <w:szCs w:val="24"/>
        </w:rPr>
      </w:pPr>
      <w:r>
        <w:rPr>
          <w:rFonts w:eastAsia="Calibri" w:cstheme="minorHAnsi"/>
          <w:sz w:val="24"/>
          <w:szCs w:val="24"/>
        </w:rPr>
        <w:t>d)</w:t>
      </w:r>
      <w:r>
        <w:rPr>
          <w:rFonts w:eastAsia="Calibr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A88900" w14:textId="77777777" w:rsidR="003761E2" w:rsidRDefault="003761E2" w:rsidP="003761E2">
      <w:pPr>
        <w:spacing w:after="0" w:line="360" w:lineRule="auto"/>
        <w:ind w:left="567" w:hanging="567"/>
        <w:rPr>
          <w:rFonts w:eastAsia="Calibri" w:cstheme="minorHAnsi"/>
          <w:sz w:val="24"/>
          <w:szCs w:val="24"/>
        </w:rPr>
      </w:pPr>
      <w:r>
        <w:rPr>
          <w:rFonts w:eastAsia="Calibri" w:cstheme="minorHAnsi"/>
          <w:sz w:val="24"/>
          <w:szCs w:val="24"/>
        </w:rPr>
        <w:t>e)</w:t>
      </w:r>
      <w:r>
        <w:rPr>
          <w:rFonts w:eastAsia="Calibri" w:cstheme="minorHAnsi"/>
          <w:sz w:val="24"/>
          <w:szCs w:val="24"/>
        </w:rPr>
        <w:tab/>
        <w:t>o charakterze terrorystycznym, o którym mowa w art. 115 § 20 Kodeksu karnego, lub mające na celu popełnienie tego przestępstwa,</w:t>
      </w:r>
    </w:p>
    <w:p w14:paraId="609C9FBD" w14:textId="77777777" w:rsidR="003761E2" w:rsidRDefault="003761E2" w:rsidP="003761E2">
      <w:pPr>
        <w:spacing w:after="0" w:line="360" w:lineRule="auto"/>
        <w:ind w:left="567" w:hanging="567"/>
        <w:rPr>
          <w:rFonts w:eastAsia="Calibri" w:cstheme="minorHAnsi"/>
          <w:sz w:val="24"/>
          <w:szCs w:val="24"/>
        </w:rPr>
      </w:pPr>
      <w:r>
        <w:rPr>
          <w:rFonts w:eastAsia="Calibri" w:cstheme="minorHAnsi"/>
          <w:sz w:val="24"/>
          <w:szCs w:val="24"/>
        </w:rPr>
        <w:t>f)</w:t>
      </w:r>
      <w:r>
        <w:rPr>
          <w:rFonts w:eastAsia="Calibr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 oraz z 2020 r. poz.2023),</w:t>
      </w:r>
    </w:p>
    <w:p w14:paraId="73A8EE39" w14:textId="77777777" w:rsidR="003761E2" w:rsidRDefault="003761E2" w:rsidP="003761E2">
      <w:pPr>
        <w:spacing w:after="0" w:line="360" w:lineRule="auto"/>
        <w:ind w:left="567" w:hanging="567"/>
        <w:rPr>
          <w:rFonts w:eastAsia="Calibri" w:cstheme="minorHAnsi"/>
          <w:sz w:val="24"/>
          <w:szCs w:val="24"/>
        </w:rPr>
      </w:pPr>
      <w:r>
        <w:rPr>
          <w:rFonts w:eastAsia="Calibri" w:cstheme="minorHAnsi"/>
          <w:sz w:val="24"/>
          <w:szCs w:val="24"/>
        </w:rPr>
        <w:t>g)</w:t>
      </w:r>
      <w:r>
        <w:rPr>
          <w:rFonts w:eastAsia="Calibr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C7F55F" w14:textId="77777777" w:rsidR="003761E2" w:rsidRDefault="003761E2" w:rsidP="003761E2">
      <w:pPr>
        <w:spacing w:after="0" w:line="360" w:lineRule="auto"/>
        <w:ind w:left="567" w:hanging="567"/>
        <w:rPr>
          <w:rFonts w:eastAsia="Calibri" w:cstheme="minorHAnsi"/>
          <w:sz w:val="24"/>
          <w:szCs w:val="24"/>
        </w:rPr>
      </w:pPr>
      <w:r>
        <w:rPr>
          <w:rFonts w:eastAsia="Calibri" w:cstheme="minorHAnsi"/>
          <w:sz w:val="24"/>
          <w:szCs w:val="24"/>
        </w:rPr>
        <w:t>h)</w:t>
      </w:r>
      <w:r>
        <w:rPr>
          <w:rFonts w:eastAsia="Calibri" w:cstheme="minorHAnsi"/>
          <w:sz w:val="24"/>
          <w:szCs w:val="24"/>
        </w:rPr>
        <w:tab/>
        <w:t>o którym mowa w art. 9 ust. 1 i 3 lub art. 10 ustawy z dnia 15 czerwca 2012 r. o skutkach powierzania wykonywania pracy cudzoziemcom przebywającym wbrew przepisom na terytorium Rzeczypospolitej Polskiej</w:t>
      </w:r>
    </w:p>
    <w:p w14:paraId="3C1D104F" w14:textId="77777777" w:rsidR="003761E2" w:rsidRDefault="003761E2" w:rsidP="003761E2">
      <w:pPr>
        <w:spacing w:after="0" w:line="360" w:lineRule="auto"/>
        <w:ind w:left="567" w:hanging="567"/>
        <w:rPr>
          <w:rFonts w:eastAsia="Calibri" w:cstheme="minorHAnsi"/>
          <w:sz w:val="24"/>
          <w:szCs w:val="24"/>
        </w:rPr>
      </w:pPr>
      <w:r>
        <w:rPr>
          <w:rFonts w:eastAsia="Calibri" w:cstheme="minorHAnsi"/>
          <w:sz w:val="24"/>
          <w:szCs w:val="24"/>
        </w:rPr>
        <w:t>– lub za odpowiedni czyn zabroniony określony w przepisach prawa obcego;</w:t>
      </w:r>
    </w:p>
    <w:p w14:paraId="1FF2A337"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A6C2ADB"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B4DE09"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4)</w:t>
      </w:r>
      <w:r w:rsidRPr="00194BAD">
        <w:rPr>
          <w:rFonts w:eastAsia="Calibri" w:cstheme="minorHAnsi"/>
          <w:sz w:val="24"/>
          <w:szCs w:val="24"/>
        </w:rPr>
        <w:tab/>
        <w:t>wobec którego prawomocnie orzeczono zakaz ubiegania się o zamówienia publiczne;</w:t>
      </w:r>
    </w:p>
    <w:p w14:paraId="4FB6EE3D"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lastRenderedPageBreak/>
        <w:t>5)</w:t>
      </w:r>
      <w:r w:rsidRPr="00194BAD">
        <w:rPr>
          <w:rFonts w:eastAsia="Calibri"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7DE7460"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6)</w:t>
      </w:r>
      <w:r w:rsidRPr="00194BAD">
        <w:rPr>
          <w:rFonts w:eastAsia="Calibri" w:cstheme="minorHAns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235506" w14:textId="18CD2DBC" w:rsidR="00194BAD" w:rsidRPr="008A6A7D" w:rsidRDefault="00194BAD" w:rsidP="008A6A7D">
      <w:pPr>
        <w:pStyle w:val="Akapitzlist"/>
        <w:numPr>
          <w:ilvl w:val="3"/>
          <w:numId w:val="10"/>
        </w:numPr>
        <w:spacing w:after="0" w:line="360" w:lineRule="auto"/>
        <w:ind w:left="567" w:hanging="567"/>
        <w:rPr>
          <w:rFonts w:eastAsia="Calibri" w:cstheme="minorHAnsi"/>
          <w:sz w:val="24"/>
          <w:szCs w:val="24"/>
        </w:rPr>
      </w:pPr>
      <w:r w:rsidRPr="008A6A7D">
        <w:rPr>
          <w:rFonts w:eastAsia="Calibri" w:cstheme="minorHAnsi"/>
          <w:sz w:val="24"/>
          <w:szCs w:val="24"/>
        </w:rPr>
        <w:t>Wykonawca może zostać wykluczony przez zamawiającego na każdym etapie postępowania o udzielenie zamówienia.</w:t>
      </w:r>
    </w:p>
    <w:p w14:paraId="2281B254" w14:textId="64C2577A" w:rsidR="00194BAD" w:rsidRPr="008A6A7D" w:rsidRDefault="00194BAD" w:rsidP="008A6A7D">
      <w:pPr>
        <w:pStyle w:val="Akapitzlist"/>
        <w:numPr>
          <w:ilvl w:val="3"/>
          <w:numId w:val="10"/>
        </w:numPr>
        <w:spacing w:after="0" w:line="360" w:lineRule="auto"/>
        <w:ind w:left="567" w:hanging="567"/>
        <w:rPr>
          <w:rFonts w:eastAsia="Calibri" w:cstheme="minorHAnsi"/>
          <w:sz w:val="24"/>
          <w:szCs w:val="24"/>
        </w:rPr>
      </w:pPr>
      <w:r w:rsidRPr="008A6A7D">
        <w:rPr>
          <w:rFonts w:eastAsia="Calibri" w:cstheme="minorHAnsi"/>
          <w:sz w:val="24"/>
          <w:szCs w:val="24"/>
        </w:rPr>
        <w:t>Wykonawca nie podlega wykluczeniu w okolicznościach określonych w art. 108 ust. 1 pkt 1, 2 i 5, jeżeli udowodni zamawiającemu, że spełnił łącznie następujące przesłanki:</w:t>
      </w:r>
    </w:p>
    <w:p w14:paraId="64A310C3"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naprawił lub zobowiązał się do naprawienia szkody wyrządzonej przestępstwem, wykroczeniem lub swoim nieprawidłowym postępowaniem, w tym poprzez zadośćuczynienie pieniężne;</w:t>
      </w:r>
    </w:p>
    <w:p w14:paraId="5EC6F748"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2097B52"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podjął konkretne środki techniczne, organizacyjne i kadrowe, odpowiednie dla zapobiegania dalszym przestępstwom, wykroczeniom lub nieprawidłowemu postępowaniu, w szczególności:</w:t>
      </w:r>
    </w:p>
    <w:p w14:paraId="10CCBD6D"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zerwał wszelkie powiązania z osobami lub podmiotami odpowiedzialnymi za nieprawidłowe postępowanie wykonawcy,</w:t>
      </w:r>
    </w:p>
    <w:p w14:paraId="198BC0C3"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zreorganizował personel,</w:t>
      </w:r>
    </w:p>
    <w:p w14:paraId="216EBB3A"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wdrożył system sprawozdawczości i kontroli,</w:t>
      </w:r>
    </w:p>
    <w:p w14:paraId="3011775D"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lastRenderedPageBreak/>
        <w:t>d)</w:t>
      </w:r>
      <w:r w:rsidRPr="00194BAD">
        <w:rPr>
          <w:rFonts w:eastAsia="Calibri" w:cstheme="minorHAnsi"/>
          <w:sz w:val="24"/>
          <w:szCs w:val="24"/>
        </w:rPr>
        <w:tab/>
        <w:t>utworzył struktury audytu wewnętrznego do monitorowania przestrzegania przepisów, wewnętrznych regulacji lub standardów,</w:t>
      </w:r>
    </w:p>
    <w:p w14:paraId="291CF5B7"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wprowadził wewnętrzne regulacje dotyczące odpowiedzialności i odszkodowań za nieprzestrzeganie przepisów, wewnętrznych regulacji lub standardów.</w:t>
      </w:r>
    </w:p>
    <w:p w14:paraId="570B3988" w14:textId="462490C7" w:rsidR="00194BAD" w:rsidRDefault="00194BAD" w:rsidP="008A6A7D">
      <w:pPr>
        <w:pStyle w:val="Akapitzlist"/>
        <w:numPr>
          <w:ilvl w:val="3"/>
          <w:numId w:val="10"/>
        </w:numPr>
        <w:spacing w:after="0" w:line="360" w:lineRule="auto"/>
        <w:ind w:left="567" w:hanging="567"/>
        <w:rPr>
          <w:rFonts w:eastAsia="Calibri" w:cstheme="minorHAnsi"/>
          <w:sz w:val="24"/>
          <w:szCs w:val="24"/>
        </w:rPr>
      </w:pPr>
      <w:r w:rsidRPr="008A6A7D">
        <w:rPr>
          <w:rFonts w:eastAsia="Calibri" w:cstheme="minorHAnsi"/>
          <w:sz w:val="24"/>
          <w:szCs w:val="24"/>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4EAA4B3E" w14:textId="3303AF29" w:rsidR="0000595E" w:rsidRPr="0000595E" w:rsidRDefault="0000595E" w:rsidP="0000595E">
      <w:pPr>
        <w:spacing w:after="0" w:line="360" w:lineRule="auto"/>
        <w:rPr>
          <w:rFonts w:eastAsia="Calibri" w:cstheme="minorHAnsi"/>
          <w:sz w:val="24"/>
          <w:szCs w:val="24"/>
        </w:rPr>
      </w:pPr>
      <w:r>
        <w:rPr>
          <w:rFonts w:eastAsia="Calibri" w:cstheme="minorHAnsi"/>
          <w:sz w:val="24"/>
          <w:szCs w:val="24"/>
        </w:rPr>
        <w:t>7</w:t>
      </w:r>
      <w:r w:rsidRPr="0000595E">
        <w:rPr>
          <w:rFonts w:eastAsia="Calibri" w:cstheme="minorHAnsi"/>
          <w:sz w:val="24"/>
          <w:szCs w:val="24"/>
        </w:rPr>
        <w:t>.</w:t>
      </w:r>
      <w:r w:rsidRPr="0000595E">
        <w:rPr>
          <w:rFonts w:eastAsia="Calibri" w:cstheme="minorHAnsi"/>
          <w:sz w:val="24"/>
          <w:szCs w:val="24"/>
        </w:rPr>
        <w:tab/>
        <w:t>Ponadto Zamawiający wykluczy z postępowania Wykonawcę:</w:t>
      </w:r>
    </w:p>
    <w:p w14:paraId="76155EA4" w14:textId="163FF47C" w:rsidR="0000595E" w:rsidRPr="0000595E" w:rsidRDefault="0000595E" w:rsidP="0000595E">
      <w:pPr>
        <w:spacing w:after="0" w:line="360" w:lineRule="auto"/>
        <w:rPr>
          <w:rFonts w:eastAsia="Calibri" w:cstheme="minorHAnsi"/>
          <w:sz w:val="24"/>
          <w:szCs w:val="24"/>
        </w:rPr>
      </w:pPr>
      <w:r>
        <w:rPr>
          <w:rFonts w:eastAsia="Calibri" w:cstheme="minorHAnsi"/>
          <w:sz w:val="24"/>
          <w:szCs w:val="24"/>
        </w:rPr>
        <w:t>7</w:t>
      </w:r>
      <w:r w:rsidRPr="0000595E">
        <w:rPr>
          <w:rFonts w:eastAsia="Calibri" w:cstheme="minorHAnsi"/>
          <w:sz w:val="24"/>
          <w:szCs w:val="24"/>
        </w:rPr>
        <w:t>.1.</w:t>
      </w:r>
      <w:r w:rsidRPr="0000595E">
        <w:rPr>
          <w:rFonts w:eastAsia="Calibri" w:cstheme="minorHAnsi"/>
          <w:sz w:val="24"/>
          <w:szCs w:val="24"/>
        </w:rPr>
        <w:tab/>
        <w:t>wymienionego w wykazach określonych w rozporządzeniu 765/2006 i rozporządzeniu 269/2014 albo wpisanego na listę na podstawie decyzji w sprawie wpisu na listę rozstrzygającą o zastosowaniu środka, o którym mowa w art. 1 pkt 3 ustawy</w:t>
      </w:r>
    </w:p>
    <w:p w14:paraId="2CDCA09B" w14:textId="77777777" w:rsidR="0000595E" w:rsidRPr="0000595E" w:rsidRDefault="0000595E" w:rsidP="0000595E">
      <w:pPr>
        <w:spacing w:after="0" w:line="360" w:lineRule="auto"/>
        <w:rPr>
          <w:rFonts w:eastAsia="Calibri" w:cstheme="minorHAnsi"/>
          <w:sz w:val="24"/>
          <w:szCs w:val="24"/>
        </w:rPr>
      </w:pPr>
      <w:r w:rsidRPr="0000595E">
        <w:rPr>
          <w:rFonts w:eastAsia="Calibri" w:cstheme="minorHAnsi"/>
          <w:sz w:val="24"/>
          <w:szCs w:val="24"/>
        </w:rPr>
        <w:t>o szczególnych rozwiązaniach w zakresie przeciwdziałania wspieraniu agresji na Ukrainę oraz służących ochronie bezpieczeństwa narodowego.</w:t>
      </w:r>
    </w:p>
    <w:p w14:paraId="270A2ADC" w14:textId="583D632F" w:rsidR="0000595E" w:rsidRPr="0000595E" w:rsidRDefault="0000595E" w:rsidP="0000595E">
      <w:pPr>
        <w:spacing w:after="0" w:line="360" w:lineRule="auto"/>
        <w:rPr>
          <w:rFonts w:eastAsia="Calibri" w:cstheme="minorHAnsi"/>
          <w:sz w:val="24"/>
          <w:szCs w:val="24"/>
        </w:rPr>
      </w:pPr>
      <w:r>
        <w:rPr>
          <w:rFonts w:eastAsia="Calibri" w:cstheme="minorHAnsi"/>
          <w:sz w:val="24"/>
          <w:szCs w:val="24"/>
        </w:rPr>
        <w:t>7</w:t>
      </w:r>
      <w:r w:rsidRPr="0000595E">
        <w:rPr>
          <w:rFonts w:eastAsia="Calibri" w:cstheme="minorHAnsi"/>
          <w:sz w:val="24"/>
          <w:szCs w:val="24"/>
        </w:rPr>
        <w:t>.2.</w:t>
      </w:r>
      <w:r w:rsidRPr="0000595E">
        <w:rPr>
          <w:rFonts w:eastAsia="Calibri" w:cstheme="minorHAnsi"/>
          <w:sz w:val="24"/>
          <w:szCs w:val="24"/>
        </w:rPr>
        <w:tab/>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w:t>
      </w:r>
    </w:p>
    <w:p w14:paraId="4C1AF783" w14:textId="77777777" w:rsidR="0000595E" w:rsidRPr="0000595E" w:rsidRDefault="0000595E" w:rsidP="0000595E">
      <w:pPr>
        <w:spacing w:after="0" w:line="360" w:lineRule="auto"/>
        <w:rPr>
          <w:rFonts w:eastAsia="Calibri" w:cstheme="minorHAnsi"/>
          <w:sz w:val="24"/>
          <w:szCs w:val="24"/>
        </w:rPr>
      </w:pPr>
      <w:r w:rsidRPr="0000595E">
        <w:rPr>
          <w:rFonts w:eastAsia="Calibri" w:cstheme="minorHAnsi"/>
          <w:sz w:val="24"/>
          <w:szCs w:val="24"/>
        </w:rPr>
        <w:t>o którym mowa w art. 1 pkt 3 ustawy o szczególnych rozwiązaniach w zakresie przeciwdziałania wspieraniu agresji na Ukrainę oraz służących ochronie bezpieczeństwa narodowego.</w:t>
      </w:r>
    </w:p>
    <w:p w14:paraId="41964245" w14:textId="5D1E0B15" w:rsidR="0000595E" w:rsidRPr="0000595E" w:rsidRDefault="0000595E" w:rsidP="0000595E">
      <w:pPr>
        <w:spacing w:after="0" w:line="360" w:lineRule="auto"/>
        <w:rPr>
          <w:rFonts w:eastAsia="Calibri" w:cstheme="minorHAnsi"/>
          <w:sz w:val="24"/>
          <w:szCs w:val="24"/>
        </w:rPr>
      </w:pPr>
      <w:r>
        <w:rPr>
          <w:rFonts w:eastAsia="Calibri" w:cstheme="minorHAnsi"/>
          <w:sz w:val="24"/>
          <w:szCs w:val="24"/>
        </w:rPr>
        <w:t>7</w:t>
      </w:r>
      <w:r w:rsidRPr="0000595E">
        <w:rPr>
          <w:rFonts w:eastAsia="Calibri" w:cstheme="minorHAnsi"/>
          <w:sz w:val="24"/>
          <w:szCs w:val="24"/>
        </w:rPr>
        <w:t>.3.</w:t>
      </w:r>
      <w:r w:rsidRPr="0000595E">
        <w:rPr>
          <w:rFonts w:eastAsia="Calibri" w:cstheme="minorHAnsi"/>
          <w:sz w:val="24"/>
          <w:szCs w:val="24"/>
        </w:rPr>
        <w:tab/>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C791733" w14:textId="77777777" w:rsidR="0000595E" w:rsidRPr="0000595E" w:rsidRDefault="0000595E" w:rsidP="0000595E">
      <w:pPr>
        <w:spacing w:after="0" w:line="360" w:lineRule="auto"/>
        <w:rPr>
          <w:rFonts w:eastAsia="Calibri" w:cstheme="minorHAnsi"/>
          <w:sz w:val="24"/>
          <w:szCs w:val="24"/>
        </w:rPr>
      </w:pPr>
      <w:r w:rsidRPr="0000595E">
        <w:rPr>
          <w:rFonts w:eastAsia="Calibri" w:cstheme="minorHAnsi"/>
          <w:sz w:val="24"/>
          <w:szCs w:val="24"/>
        </w:rPr>
        <w:t>o szczególnych rozwiązaniach w zakresie przeciwdziałania wspieraniu agresji na Ukrainę oraz służących ochronie bezpieczeństwa narodowego.</w:t>
      </w:r>
    </w:p>
    <w:p w14:paraId="0C7BD9F8" w14:textId="526C5183" w:rsidR="0000595E" w:rsidRPr="0000595E" w:rsidRDefault="0000595E" w:rsidP="0000595E">
      <w:pPr>
        <w:spacing w:after="0" w:line="360" w:lineRule="auto"/>
        <w:rPr>
          <w:rFonts w:eastAsia="Calibri" w:cstheme="minorHAnsi"/>
          <w:sz w:val="24"/>
          <w:szCs w:val="24"/>
        </w:rPr>
      </w:pPr>
      <w:r>
        <w:rPr>
          <w:rFonts w:eastAsia="Calibri" w:cstheme="minorHAnsi"/>
          <w:sz w:val="24"/>
          <w:szCs w:val="24"/>
        </w:rPr>
        <w:lastRenderedPageBreak/>
        <w:t>8</w:t>
      </w:r>
      <w:r w:rsidRPr="0000595E">
        <w:rPr>
          <w:rFonts w:eastAsia="Calibri" w:cstheme="minorHAnsi"/>
          <w:sz w:val="24"/>
          <w:szCs w:val="24"/>
        </w:rPr>
        <w:t>.</w:t>
      </w:r>
      <w:r w:rsidRPr="0000595E">
        <w:rPr>
          <w:rFonts w:eastAsia="Calibri" w:cstheme="minorHAnsi"/>
          <w:sz w:val="24"/>
          <w:szCs w:val="24"/>
        </w:rPr>
        <w:tab/>
        <w:t>Zamawiający oceni brak podstaw do wykluczenia na podstawie wymaganego złożenia z ofertą oświadczenia wykonawcy z art. 125 ust. 1 Pzp oraz na podstawie oświadczenia składanego na formularzu oferty, które stanowić będą tymczasowy dowód potwierdzający brak podstaw wykluczenia z postępowania na dzień składania ofert.</w:t>
      </w:r>
    </w:p>
    <w:p w14:paraId="0665BBCA" w14:textId="77777777" w:rsidR="0000595E" w:rsidRPr="0000595E" w:rsidRDefault="0000595E" w:rsidP="0000595E">
      <w:pPr>
        <w:spacing w:after="0" w:line="360" w:lineRule="auto"/>
        <w:rPr>
          <w:rFonts w:eastAsia="Calibri" w:cstheme="minorHAnsi"/>
          <w:sz w:val="24"/>
          <w:szCs w:val="24"/>
        </w:rPr>
      </w:pPr>
      <w:r w:rsidRPr="0000595E">
        <w:rPr>
          <w:rFonts w:eastAsia="Calibri" w:cstheme="minorHAnsi"/>
          <w:sz w:val="24"/>
          <w:szCs w:val="24"/>
        </w:rPr>
        <w:t xml:space="preserve">Brak podstaw wykluczenia z postępowania na podstawie przesłanek, o których mowa w art. 108 ust 1 Pzp zostanie potwierdzony wymaganymi, podmiotowymi środkami dowodowymi, których złożenia Zamawiający zażąda od Wykonawcy najwyżej ocenionego. Podmiotowe środki dowodowe potwierdzające brak podstaw do wykluczenia zostały wskazane w niniejszej SWZ, w sekcji poświęconej podmiotowym środkom dowodowym. </w:t>
      </w:r>
    </w:p>
    <w:p w14:paraId="07E1ECCF" w14:textId="77777777" w:rsidR="0000595E" w:rsidRPr="0000595E" w:rsidRDefault="0000595E" w:rsidP="0000595E">
      <w:pPr>
        <w:spacing w:after="0" w:line="360" w:lineRule="auto"/>
        <w:rPr>
          <w:rFonts w:eastAsia="Calibri" w:cstheme="minorHAnsi"/>
          <w:sz w:val="24"/>
          <w:szCs w:val="24"/>
        </w:rPr>
      </w:pPr>
      <w:r w:rsidRPr="0000595E">
        <w:rPr>
          <w:rFonts w:eastAsia="Calibri" w:cstheme="minorHAnsi"/>
          <w:sz w:val="24"/>
          <w:szCs w:val="24"/>
        </w:rPr>
        <w:t>Brak podstaw wykluczenia z postępowania na podstawie przesłanek, o których mowa w pkt 7 niniejszego Rozdziału nastąpi w szczególności  na podstawie danych z odpowiednich rejestrów gospodarczych, list, dostępnych na stronach internetowych.</w:t>
      </w:r>
    </w:p>
    <w:p w14:paraId="01466C10" w14:textId="65BCB8DD" w:rsidR="0000595E" w:rsidRPr="0000595E" w:rsidRDefault="0000595E" w:rsidP="0000595E">
      <w:pPr>
        <w:spacing w:after="0" w:line="360" w:lineRule="auto"/>
        <w:rPr>
          <w:rFonts w:eastAsia="Calibri" w:cstheme="minorHAnsi"/>
          <w:sz w:val="24"/>
          <w:szCs w:val="24"/>
        </w:rPr>
      </w:pPr>
      <w:r>
        <w:rPr>
          <w:rFonts w:eastAsia="Calibri" w:cstheme="minorHAnsi"/>
          <w:sz w:val="24"/>
          <w:szCs w:val="24"/>
        </w:rPr>
        <w:t>9</w:t>
      </w:r>
      <w:r w:rsidRPr="0000595E">
        <w:rPr>
          <w:rFonts w:eastAsia="Calibri" w:cstheme="minorHAnsi"/>
          <w:sz w:val="24"/>
          <w:szCs w:val="24"/>
        </w:rPr>
        <w:t>.</w:t>
      </w:r>
      <w:r w:rsidRPr="0000595E">
        <w:rPr>
          <w:rFonts w:eastAsia="Calibri" w:cstheme="minorHAnsi"/>
          <w:sz w:val="24"/>
          <w:szCs w:val="24"/>
        </w:rPr>
        <w:tab/>
        <w:t>Zamawiający nie określa fakultatywnych przesłanek wykluczenia, o których mowa</w:t>
      </w:r>
    </w:p>
    <w:p w14:paraId="03D2FF52" w14:textId="05AC5165" w:rsidR="0000595E" w:rsidRPr="0000595E" w:rsidRDefault="0000595E" w:rsidP="0000595E">
      <w:pPr>
        <w:spacing w:after="0" w:line="360" w:lineRule="auto"/>
        <w:rPr>
          <w:rFonts w:eastAsia="Calibri" w:cstheme="minorHAnsi"/>
          <w:sz w:val="24"/>
          <w:szCs w:val="24"/>
        </w:rPr>
      </w:pPr>
      <w:r w:rsidRPr="0000595E">
        <w:rPr>
          <w:rFonts w:eastAsia="Calibri" w:cstheme="minorHAnsi"/>
          <w:sz w:val="24"/>
          <w:szCs w:val="24"/>
        </w:rPr>
        <w:t>w art. 109 ust 1 Pzp.</w:t>
      </w:r>
    </w:p>
    <w:p w14:paraId="0B299A9F" w14:textId="77777777" w:rsidR="00D615D0" w:rsidRDefault="00D615D0" w:rsidP="00194BAD">
      <w:pPr>
        <w:spacing w:after="0" w:line="360" w:lineRule="auto"/>
        <w:contextualSpacing/>
        <w:rPr>
          <w:rFonts w:cstheme="minorHAnsi"/>
          <w:sz w:val="24"/>
          <w:szCs w:val="24"/>
        </w:rPr>
      </w:pPr>
    </w:p>
    <w:p w14:paraId="7500A495" w14:textId="2D1B539F" w:rsidR="00194BAD" w:rsidRPr="00F73748" w:rsidRDefault="00305982" w:rsidP="008A6A7D">
      <w:pPr>
        <w:pStyle w:val="Akapitzlist"/>
        <w:numPr>
          <w:ilvl w:val="0"/>
          <w:numId w:val="1"/>
        </w:numPr>
        <w:spacing w:after="0" w:line="360" w:lineRule="auto"/>
        <w:rPr>
          <w:rFonts w:cstheme="minorHAnsi"/>
          <w:b/>
          <w:bCs/>
          <w:sz w:val="24"/>
          <w:szCs w:val="24"/>
        </w:rPr>
      </w:pPr>
      <w:r w:rsidRPr="00F73748">
        <w:rPr>
          <w:rFonts w:cstheme="minorHAnsi"/>
          <w:sz w:val="24"/>
          <w:szCs w:val="24"/>
        </w:rPr>
        <w:t>SPOSÓB OBLICZANIA CENY</w:t>
      </w:r>
      <w:r w:rsidR="00194BAD" w:rsidRPr="00F73748">
        <w:rPr>
          <w:rFonts w:cstheme="minorHAnsi"/>
          <w:sz w:val="24"/>
          <w:szCs w:val="24"/>
        </w:rPr>
        <w:t xml:space="preserve"> (art. 281 ust 1 pkt 16)</w:t>
      </w:r>
    </w:p>
    <w:p w14:paraId="2039F6A2" w14:textId="2CD0A7E5" w:rsidR="00092F60" w:rsidRDefault="00194BAD" w:rsidP="00E7026D">
      <w:pPr>
        <w:numPr>
          <w:ilvl w:val="0"/>
          <w:numId w:val="18"/>
        </w:numPr>
        <w:spacing w:after="0" w:line="360" w:lineRule="auto"/>
        <w:ind w:left="567" w:hanging="567"/>
        <w:contextualSpacing/>
        <w:rPr>
          <w:rFonts w:cstheme="minorHAnsi"/>
          <w:sz w:val="24"/>
          <w:szCs w:val="24"/>
        </w:rPr>
      </w:pPr>
      <w:r w:rsidRPr="00194BAD">
        <w:rPr>
          <w:rFonts w:cstheme="minorHAnsi"/>
          <w:sz w:val="24"/>
          <w:szCs w:val="24"/>
        </w:rPr>
        <w:t>Wykonawca poda</w:t>
      </w:r>
      <w:r w:rsidR="00161CE4">
        <w:rPr>
          <w:rFonts w:cstheme="minorHAnsi"/>
          <w:sz w:val="24"/>
          <w:szCs w:val="24"/>
        </w:rPr>
        <w:t xml:space="preserve"> ceny jednostkowe robót i</w:t>
      </w:r>
      <w:r w:rsidRPr="00194BAD">
        <w:rPr>
          <w:rFonts w:cstheme="minorHAnsi"/>
          <w:sz w:val="24"/>
          <w:szCs w:val="24"/>
        </w:rPr>
        <w:t xml:space="preserve"> cenę oferty w Formularzu Ofertowym sporządzonym według wzoru, stanowiącego </w:t>
      </w:r>
      <w:r w:rsidRPr="006677DA">
        <w:rPr>
          <w:rFonts w:cstheme="minorHAnsi"/>
          <w:sz w:val="24"/>
          <w:szCs w:val="24"/>
        </w:rPr>
        <w:t xml:space="preserve">załącznik Nr </w:t>
      </w:r>
      <w:r w:rsidR="006677DA" w:rsidRPr="006677DA">
        <w:rPr>
          <w:rFonts w:cstheme="minorHAnsi"/>
          <w:sz w:val="24"/>
          <w:szCs w:val="24"/>
        </w:rPr>
        <w:t>1</w:t>
      </w:r>
      <w:r w:rsidR="00483DC5">
        <w:rPr>
          <w:rFonts w:cstheme="minorHAnsi"/>
          <w:sz w:val="24"/>
          <w:szCs w:val="24"/>
        </w:rPr>
        <w:t>a i/lub 1b</w:t>
      </w:r>
      <w:r w:rsidRPr="006677DA">
        <w:rPr>
          <w:rFonts w:cstheme="minorHAnsi"/>
          <w:sz w:val="24"/>
          <w:szCs w:val="24"/>
        </w:rPr>
        <w:t xml:space="preserve"> </w:t>
      </w:r>
      <w:r w:rsidR="00696C8E">
        <w:rPr>
          <w:rFonts w:cstheme="minorHAnsi"/>
          <w:sz w:val="24"/>
          <w:szCs w:val="24"/>
        </w:rPr>
        <w:t xml:space="preserve">i /lub 1c </w:t>
      </w:r>
      <w:r w:rsidRPr="006677DA">
        <w:rPr>
          <w:rFonts w:cstheme="minorHAnsi"/>
          <w:sz w:val="24"/>
          <w:szCs w:val="24"/>
        </w:rPr>
        <w:t>do SWZ</w:t>
      </w:r>
      <w:r w:rsidRPr="00194BAD">
        <w:rPr>
          <w:rFonts w:cstheme="minorHAnsi"/>
          <w:sz w:val="24"/>
          <w:szCs w:val="24"/>
        </w:rPr>
        <w:t>, jako cenę brutto [z uwzględnieniem kwoty podatku od towarów i usług (VAT)] z wyszczególnieniem stawki podatku od towarów</w:t>
      </w:r>
      <w:r w:rsidR="00483DC5">
        <w:rPr>
          <w:rFonts w:cstheme="minorHAnsi"/>
          <w:sz w:val="24"/>
          <w:szCs w:val="24"/>
        </w:rPr>
        <w:t xml:space="preserve"> </w:t>
      </w:r>
      <w:r w:rsidRPr="00194BAD">
        <w:rPr>
          <w:rFonts w:cstheme="minorHAnsi"/>
          <w:sz w:val="24"/>
          <w:szCs w:val="24"/>
        </w:rPr>
        <w:t>i usług (Vat).</w:t>
      </w:r>
    </w:p>
    <w:p w14:paraId="6E06F7EC" w14:textId="77777777" w:rsid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 xml:space="preserve">Cena ofertowa brutto musi uwzględniać wszystkie koszty związane z realizacją przedmiotu zamówienia zgodnie z opisem przedmiotu zamówienia oraz istotnymi postanowieniami umowy, określonymi w niniejszej SWZ. </w:t>
      </w:r>
    </w:p>
    <w:p w14:paraId="37D36094" w14:textId="5BC5D641" w:rsidR="00194BAD"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w:t>
      </w:r>
      <w:r w:rsidR="00161CE4">
        <w:rPr>
          <w:rFonts w:cstheme="minorHAnsi"/>
          <w:sz w:val="24"/>
          <w:szCs w:val="24"/>
        </w:rPr>
        <w:t>y jednostkowe</w:t>
      </w:r>
      <w:r w:rsidRPr="00092F60">
        <w:rPr>
          <w:rFonts w:cstheme="minorHAnsi"/>
          <w:sz w:val="24"/>
          <w:szCs w:val="24"/>
        </w:rPr>
        <w:t xml:space="preserve"> podan</w:t>
      </w:r>
      <w:r w:rsidR="00161CE4">
        <w:rPr>
          <w:rFonts w:cstheme="minorHAnsi"/>
          <w:sz w:val="24"/>
          <w:szCs w:val="24"/>
        </w:rPr>
        <w:t>e</w:t>
      </w:r>
      <w:r w:rsidRPr="00092F60">
        <w:rPr>
          <w:rFonts w:cstheme="minorHAnsi"/>
          <w:sz w:val="24"/>
          <w:szCs w:val="24"/>
        </w:rPr>
        <w:t xml:space="preserve"> w Formularzu Ofertowym</w:t>
      </w:r>
      <w:r w:rsidR="00161CE4">
        <w:rPr>
          <w:rFonts w:cstheme="minorHAnsi"/>
          <w:sz w:val="24"/>
          <w:szCs w:val="24"/>
        </w:rPr>
        <w:t xml:space="preserve"> są cenami</w:t>
      </w:r>
      <w:r w:rsidRPr="00092F60">
        <w:rPr>
          <w:rFonts w:cstheme="minorHAnsi"/>
          <w:sz w:val="24"/>
          <w:szCs w:val="24"/>
        </w:rPr>
        <w:t>, niepodlegając</w:t>
      </w:r>
      <w:r w:rsidR="00161CE4">
        <w:rPr>
          <w:rFonts w:cstheme="minorHAnsi"/>
          <w:sz w:val="24"/>
          <w:szCs w:val="24"/>
        </w:rPr>
        <w:t>ymi</w:t>
      </w:r>
      <w:r w:rsidRPr="00092F60">
        <w:rPr>
          <w:rFonts w:cstheme="minorHAnsi"/>
          <w:sz w:val="24"/>
          <w:szCs w:val="24"/>
        </w:rPr>
        <w:t xml:space="preserve"> negocjacji i wyczerpującą wszelkie należności Wykonawcy wobec Zamawiającego związane</w:t>
      </w:r>
      <w:r w:rsidR="00161CE4">
        <w:rPr>
          <w:rFonts w:cstheme="minorHAnsi"/>
          <w:sz w:val="24"/>
          <w:szCs w:val="24"/>
        </w:rPr>
        <w:t xml:space="preserve"> </w:t>
      </w:r>
      <w:r w:rsidRPr="00092F60">
        <w:rPr>
          <w:rFonts w:cstheme="minorHAnsi"/>
          <w:sz w:val="24"/>
          <w:szCs w:val="24"/>
        </w:rPr>
        <w:t>z realizacją przedmiotu zamówienia.</w:t>
      </w:r>
      <w:r w:rsidR="00161CE4">
        <w:rPr>
          <w:rFonts w:cstheme="minorHAnsi"/>
          <w:sz w:val="24"/>
          <w:szCs w:val="24"/>
        </w:rPr>
        <w:t xml:space="preserve"> Rozliczenia między Wykonawcą a Zamawiającym będą  następowały na podstawie cen jednostkowych i ilości faktycznie wykonanych robót.</w:t>
      </w:r>
    </w:p>
    <w:p w14:paraId="470651DC"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oferty powinna być wyrażona w złotych polskich (PLN) z dokładnością do dwóch miejsc po przecinku.</w:t>
      </w:r>
    </w:p>
    <w:p w14:paraId="587F516B"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Zamawiający nie przewiduje rozliczeń w walucie obcej.</w:t>
      </w:r>
    </w:p>
    <w:p w14:paraId="27635050"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lastRenderedPageBreak/>
        <w:t>Wyliczona cena oferty brutto, będzie służyć do porównania złożonych ofert i do rozliczenia w trakcie realizacji zamówienia.</w:t>
      </w:r>
    </w:p>
    <w:p w14:paraId="280CC9C2" w14:textId="4AD30583"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oferty musi uwzględniać wszystkie wymagania niniejszej SWZ oraz obejmować wszelkie koszty, jakie poniesie Wykonawca z tytułu należytego wykonania przedmiotu zamówienia,</w:t>
      </w:r>
      <w:r>
        <w:rPr>
          <w:rFonts w:cstheme="minorHAnsi"/>
          <w:sz w:val="24"/>
          <w:szCs w:val="24"/>
        </w:rPr>
        <w:t xml:space="preserve"> </w:t>
      </w:r>
      <w:r w:rsidRPr="00092F60">
        <w:rPr>
          <w:rFonts w:cstheme="minorHAnsi"/>
          <w:sz w:val="24"/>
          <w:szCs w:val="24"/>
        </w:rPr>
        <w:t>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0DA4CFE7"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Koszty pracy, które zostaną przyjęte do ustalenia ceny nie mogą być niższe od minimalnego wynagrodzenia za pracę albo minimalnej stawki godzinowe, ustalonych na podstawie przepisów ustawy z dnia 10 października 2002 roku o minimalnym wynagrodzeniu za pracę (tj. Dz.U. z 2020 poz. 2207).</w:t>
      </w:r>
    </w:p>
    <w:p w14:paraId="06C87BC8" w14:textId="0CDF7165"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w:t>
      </w:r>
      <w:r>
        <w:rPr>
          <w:rFonts w:cstheme="minorHAnsi"/>
          <w:sz w:val="24"/>
          <w:szCs w:val="24"/>
        </w:rPr>
        <w:br/>
      </w:r>
      <w:r w:rsidRPr="00092F60">
        <w:rPr>
          <w:rFonts w:cstheme="minorHAnsi"/>
          <w:sz w:val="24"/>
          <w:szCs w:val="24"/>
        </w:rPr>
        <w:t>i spowoduje odrzucenie oferty, jeżeli nie ziszczą się ustawowe przesłanki omyłki (na podstawie art. 226 ust 1 pkt 10 Pzp w związku z art. 223 ust 2 pkt 3 Pzp);</w:t>
      </w:r>
    </w:p>
    <w:p w14:paraId="5441573C"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Rozliczenia między Zamawiającym a Wykonawcą będą prowadzone w złotych polskich (PLN).</w:t>
      </w:r>
    </w:p>
    <w:p w14:paraId="5A41AAD7" w14:textId="77777777" w:rsidR="00092F60" w:rsidRPr="00092F60" w:rsidRDefault="00092F60" w:rsidP="00092F60">
      <w:pPr>
        <w:spacing w:after="0" w:line="360" w:lineRule="auto"/>
        <w:ind w:left="567"/>
        <w:contextualSpacing/>
        <w:rPr>
          <w:rFonts w:cstheme="minorHAnsi"/>
          <w:sz w:val="24"/>
          <w:szCs w:val="24"/>
        </w:rPr>
      </w:pPr>
    </w:p>
    <w:p w14:paraId="2485D0D5" w14:textId="79E5B5CF" w:rsidR="00194BAD" w:rsidRPr="00F73748" w:rsidRDefault="00305982" w:rsidP="008A6A7D">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KRYTERIÓW OCENY OFERT, WRAZ Z PODANIEM WAG TYCH KRYTERIÓW</w:t>
      </w:r>
      <w:r w:rsidRPr="00F73748">
        <w:rPr>
          <w:rFonts w:cstheme="minorHAnsi"/>
          <w:sz w:val="24"/>
          <w:szCs w:val="24"/>
        </w:rPr>
        <w:br/>
        <w:t xml:space="preserve">I SPOSOBU OCENY OFERT </w:t>
      </w:r>
      <w:r w:rsidR="00194BAD" w:rsidRPr="00F73748">
        <w:rPr>
          <w:rFonts w:cstheme="minorHAnsi"/>
          <w:sz w:val="24"/>
          <w:szCs w:val="24"/>
        </w:rPr>
        <w:t>(art. 281 ust 1 pkt 17)</w:t>
      </w:r>
    </w:p>
    <w:p w14:paraId="35783BBD" w14:textId="5A749A61" w:rsidR="00194BAD" w:rsidRPr="003D736F" w:rsidRDefault="00194BAD" w:rsidP="00E7026D">
      <w:pPr>
        <w:numPr>
          <w:ilvl w:val="0"/>
          <w:numId w:val="19"/>
        </w:numPr>
        <w:tabs>
          <w:tab w:val="num" w:pos="540"/>
        </w:tabs>
        <w:suppressAutoHyphens/>
        <w:spacing w:after="0" w:line="360" w:lineRule="auto"/>
        <w:ind w:left="540" w:hanging="540"/>
        <w:rPr>
          <w:rFonts w:eastAsia="Times New Roman" w:cstheme="minorHAnsi"/>
          <w:kern w:val="1"/>
          <w:sz w:val="24"/>
          <w:szCs w:val="24"/>
          <w:lang w:eastAsia="hi-IN" w:bidi="hi-IN"/>
        </w:rPr>
      </w:pPr>
      <w:r w:rsidRPr="003D736F">
        <w:rPr>
          <w:rFonts w:eastAsia="Times New Roman" w:cstheme="minorHAnsi"/>
          <w:kern w:val="1"/>
          <w:sz w:val="24"/>
          <w:szCs w:val="24"/>
          <w:lang w:eastAsia="hi-IN" w:bidi="hi-IN"/>
        </w:rPr>
        <w:t>W niniejszym postępowaniu kryteriami oceny ofert są: cena</w:t>
      </w:r>
      <w:r w:rsidR="00723822" w:rsidRPr="003D736F">
        <w:rPr>
          <w:rFonts w:eastAsia="Times New Roman" w:cstheme="minorHAnsi"/>
          <w:kern w:val="1"/>
          <w:sz w:val="24"/>
          <w:szCs w:val="24"/>
          <w:lang w:eastAsia="hi-IN" w:bidi="hi-IN"/>
        </w:rPr>
        <w:t xml:space="preserve"> i</w:t>
      </w:r>
      <w:r w:rsidR="000D7669">
        <w:rPr>
          <w:rFonts w:eastAsia="Times New Roman" w:cstheme="minorHAnsi"/>
          <w:kern w:val="1"/>
          <w:sz w:val="24"/>
          <w:szCs w:val="24"/>
          <w:lang w:eastAsia="hi-IN" w:bidi="hi-IN"/>
        </w:rPr>
        <w:t xml:space="preserve"> czas reakcji</w:t>
      </w:r>
      <w:r w:rsidRPr="003D736F">
        <w:rPr>
          <w:rFonts w:eastAsia="Times New Roman" w:cstheme="minorHAnsi"/>
          <w:kern w:val="1"/>
          <w:sz w:val="24"/>
          <w:szCs w:val="24"/>
          <w:lang w:eastAsia="hi-IN" w:bidi="hi-IN"/>
        </w:rPr>
        <w:t>:</w:t>
      </w:r>
    </w:p>
    <w:p w14:paraId="228B8DB6" w14:textId="640DCAC2" w:rsidR="00194BAD" w:rsidRPr="003D736F" w:rsidRDefault="00194BAD" w:rsidP="00DB56CE">
      <w:pPr>
        <w:pStyle w:val="Akapitzlist"/>
        <w:tabs>
          <w:tab w:val="num" w:pos="720"/>
        </w:tabs>
        <w:suppressAutoHyphens/>
        <w:spacing w:after="0" w:line="360" w:lineRule="auto"/>
        <w:ind w:left="567"/>
        <w:rPr>
          <w:rFonts w:eastAsia="Times New Roman" w:cstheme="minorHAnsi"/>
          <w:kern w:val="1"/>
          <w:sz w:val="24"/>
          <w:szCs w:val="24"/>
          <w:lang w:eastAsia="hi-IN" w:bidi="hi-IN"/>
        </w:rPr>
      </w:pPr>
      <w:r w:rsidRPr="003D736F">
        <w:rPr>
          <w:rFonts w:eastAsia="Times New Roman" w:cstheme="minorHAnsi"/>
          <w:kern w:val="1"/>
          <w:sz w:val="24"/>
          <w:szCs w:val="24"/>
          <w:lang w:eastAsia="hi-IN" w:bidi="hi-IN"/>
        </w:rPr>
        <w:t xml:space="preserve">CENA – waga (znaczenie) </w:t>
      </w:r>
      <w:r w:rsidR="006677DA" w:rsidRPr="003D736F">
        <w:rPr>
          <w:rFonts w:eastAsia="Times New Roman" w:cstheme="minorHAnsi"/>
          <w:kern w:val="1"/>
          <w:sz w:val="24"/>
          <w:szCs w:val="24"/>
          <w:lang w:eastAsia="hi-IN" w:bidi="hi-IN"/>
        </w:rPr>
        <w:t>60</w:t>
      </w:r>
      <w:r w:rsidR="00483DC5" w:rsidRPr="003D736F">
        <w:rPr>
          <w:rFonts w:eastAsia="Times New Roman" w:cstheme="minorHAnsi"/>
          <w:kern w:val="1"/>
          <w:sz w:val="24"/>
          <w:szCs w:val="24"/>
          <w:lang w:eastAsia="hi-IN" w:bidi="hi-IN"/>
        </w:rPr>
        <w:t xml:space="preserve"> pkt</w:t>
      </w:r>
    </w:p>
    <w:p w14:paraId="0959A3F7" w14:textId="3A734D7A" w:rsidR="00DB56CE" w:rsidRPr="003D736F" w:rsidRDefault="003D736F" w:rsidP="00DB56CE">
      <w:pPr>
        <w:pStyle w:val="Akapitzlist"/>
        <w:tabs>
          <w:tab w:val="num" w:pos="720"/>
        </w:tabs>
        <w:suppressAutoHyphens/>
        <w:spacing w:after="0" w:line="360" w:lineRule="auto"/>
        <w:ind w:left="567"/>
        <w:rPr>
          <w:rFonts w:eastAsia="Times New Roman" w:cstheme="minorHAnsi"/>
          <w:kern w:val="1"/>
          <w:sz w:val="24"/>
          <w:szCs w:val="24"/>
          <w:lang w:eastAsia="hi-IN" w:bidi="hi-IN"/>
        </w:rPr>
      </w:pPr>
      <w:r>
        <w:rPr>
          <w:rFonts w:eastAsia="Times New Roman" w:cstheme="minorHAnsi"/>
          <w:kern w:val="1"/>
          <w:sz w:val="24"/>
          <w:szCs w:val="24"/>
          <w:lang w:eastAsia="hi-IN" w:bidi="hi-IN"/>
        </w:rPr>
        <w:t xml:space="preserve">CZAS REAKCJI </w:t>
      </w:r>
      <w:r w:rsidR="00194BAD" w:rsidRPr="003D736F">
        <w:rPr>
          <w:rFonts w:eastAsia="Times New Roman" w:cstheme="minorHAnsi"/>
          <w:kern w:val="1"/>
          <w:sz w:val="24"/>
          <w:szCs w:val="24"/>
          <w:lang w:eastAsia="hi-IN" w:bidi="hi-IN"/>
        </w:rPr>
        <w:t xml:space="preserve">– waga (znaczenie) </w:t>
      </w:r>
      <w:r w:rsidR="00723822" w:rsidRPr="003D736F">
        <w:rPr>
          <w:rFonts w:eastAsia="Times New Roman" w:cstheme="minorHAnsi"/>
          <w:kern w:val="1"/>
          <w:sz w:val="24"/>
          <w:szCs w:val="24"/>
          <w:lang w:eastAsia="hi-IN" w:bidi="hi-IN"/>
        </w:rPr>
        <w:t>4</w:t>
      </w:r>
      <w:r w:rsidR="00093778" w:rsidRPr="003D736F">
        <w:rPr>
          <w:rFonts w:eastAsia="Times New Roman" w:cstheme="minorHAnsi"/>
          <w:kern w:val="1"/>
          <w:sz w:val="24"/>
          <w:szCs w:val="24"/>
          <w:lang w:eastAsia="hi-IN" w:bidi="hi-IN"/>
        </w:rPr>
        <w:t xml:space="preserve">0 </w:t>
      </w:r>
      <w:r w:rsidR="00483DC5" w:rsidRPr="003D736F">
        <w:rPr>
          <w:rFonts w:eastAsia="Times New Roman" w:cstheme="minorHAnsi"/>
          <w:kern w:val="1"/>
          <w:sz w:val="24"/>
          <w:szCs w:val="24"/>
          <w:lang w:eastAsia="hi-IN" w:bidi="hi-IN"/>
        </w:rPr>
        <w:t>pkt</w:t>
      </w:r>
    </w:p>
    <w:p w14:paraId="7951ADC5" w14:textId="3B64A9AF" w:rsidR="00670E75" w:rsidRPr="003D736F" w:rsidRDefault="00670E75" w:rsidP="009B4B86">
      <w:pPr>
        <w:pStyle w:val="Akapitzlist"/>
        <w:numPr>
          <w:ilvl w:val="2"/>
          <w:numId w:val="32"/>
        </w:numPr>
        <w:suppressAutoHyphens/>
        <w:spacing w:after="0" w:line="360" w:lineRule="auto"/>
        <w:ind w:left="567" w:hanging="567"/>
        <w:rPr>
          <w:rFonts w:eastAsia="Times New Roman" w:cstheme="minorHAnsi"/>
          <w:kern w:val="1"/>
          <w:sz w:val="24"/>
          <w:szCs w:val="24"/>
          <w:lang w:eastAsia="hi-IN" w:bidi="hi-IN"/>
        </w:rPr>
      </w:pPr>
      <w:r w:rsidRPr="003D736F">
        <w:rPr>
          <w:rFonts w:eastAsia="Times New Roman" w:cstheme="minorHAnsi"/>
          <w:kern w:val="1"/>
          <w:sz w:val="24"/>
          <w:szCs w:val="24"/>
          <w:lang w:eastAsia="hi-IN" w:bidi="hi-IN"/>
        </w:rPr>
        <w:t xml:space="preserve">Oferta z najniższą CENĄ otrzyma maksymalnie </w:t>
      </w:r>
      <w:r w:rsidR="00093778" w:rsidRPr="003D736F">
        <w:rPr>
          <w:rFonts w:eastAsia="Times New Roman" w:cstheme="minorHAnsi"/>
          <w:kern w:val="1"/>
          <w:sz w:val="24"/>
          <w:szCs w:val="24"/>
          <w:lang w:eastAsia="hi-IN" w:bidi="hi-IN"/>
        </w:rPr>
        <w:t xml:space="preserve">60 </w:t>
      </w:r>
      <w:r w:rsidRPr="003D736F">
        <w:rPr>
          <w:rFonts w:eastAsia="Times New Roman" w:cstheme="minorHAnsi"/>
          <w:kern w:val="1"/>
          <w:sz w:val="24"/>
          <w:szCs w:val="24"/>
          <w:lang w:eastAsia="hi-IN" w:bidi="hi-IN"/>
        </w:rPr>
        <w:t>punktów. Pozostałe oferty zostaną przeliczone wg wzoru podanego poniżej. Wynik będzie traktowany jako wartość punktowa oferty w kryterium CENA oferty</w:t>
      </w:r>
      <w:r w:rsidR="00D615D0" w:rsidRPr="003D736F">
        <w:rPr>
          <w:rFonts w:eastAsia="Times New Roman" w:cstheme="minorHAnsi"/>
          <w:kern w:val="1"/>
          <w:sz w:val="24"/>
          <w:szCs w:val="24"/>
          <w:lang w:eastAsia="hi-IN" w:bidi="hi-IN"/>
        </w:rPr>
        <w:t>:</w:t>
      </w:r>
    </w:p>
    <w:p w14:paraId="1DF1E92B" w14:textId="77777777" w:rsidR="00670E75" w:rsidRPr="003D736F" w:rsidRDefault="00670E75" w:rsidP="00670E75">
      <w:pPr>
        <w:pStyle w:val="Akapitzlist"/>
        <w:suppressAutoHyphens/>
        <w:spacing w:after="0" w:line="360" w:lineRule="auto"/>
        <w:ind w:left="567"/>
        <w:rPr>
          <w:rFonts w:eastAsia="Times New Roman" w:cstheme="minorHAnsi"/>
          <w:kern w:val="1"/>
          <w:sz w:val="24"/>
          <w:szCs w:val="24"/>
          <w:lang w:eastAsia="hi-IN" w:bidi="hi-IN"/>
        </w:rPr>
      </w:pPr>
    </w:p>
    <w:p w14:paraId="230D62EA" w14:textId="5C3AB736" w:rsidR="00670E75" w:rsidRPr="003D736F" w:rsidRDefault="00670E75" w:rsidP="00670E75">
      <w:pPr>
        <w:pStyle w:val="Akapitzlist"/>
        <w:suppressAutoHyphens/>
        <w:spacing w:after="0" w:line="360" w:lineRule="auto"/>
        <w:ind w:left="930"/>
        <w:rPr>
          <w:rFonts w:eastAsia="Times New Roman" w:cstheme="minorHAnsi"/>
          <w:kern w:val="1"/>
          <w:sz w:val="24"/>
          <w:szCs w:val="24"/>
          <w:lang w:val="en-US" w:eastAsia="hi-IN" w:bidi="hi-IN"/>
        </w:rPr>
      </w:pPr>
      <w:r w:rsidRPr="003D736F">
        <w:rPr>
          <w:rFonts w:eastAsia="Times New Roman" w:cstheme="minorHAnsi"/>
          <w:kern w:val="1"/>
          <w:sz w:val="24"/>
          <w:szCs w:val="24"/>
          <w:lang w:val="en-US" w:eastAsia="hi-IN" w:bidi="hi-IN"/>
        </w:rPr>
        <w:t xml:space="preserve">                               C.naj.</w:t>
      </w:r>
    </w:p>
    <w:p w14:paraId="53986753" w14:textId="61B78FF5" w:rsidR="00670E75" w:rsidRPr="003D736F" w:rsidRDefault="00670E75" w:rsidP="00670E75">
      <w:pPr>
        <w:suppressAutoHyphens/>
        <w:spacing w:after="0" w:line="360" w:lineRule="auto"/>
        <w:rPr>
          <w:rFonts w:eastAsia="Times New Roman" w:cstheme="minorHAnsi"/>
          <w:kern w:val="1"/>
          <w:sz w:val="24"/>
          <w:szCs w:val="24"/>
          <w:lang w:val="en-US" w:eastAsia="hi-IN" w:bidi="hi-IN"/>
        </w:rPr>
      </w:pPr>
      <w:r w:rsidRPr="003D736F">
        <w:rPr>
          <w:rFonts w:eastAsia="Times New Roman" w:cstheme="minorHAnsi"/>
          <w:kern w:val="1"/>
          <w:sz w:val="24"/>
          <w:szCs w:val="24"/>
          <w:lang w:val="en-US" w:eastAsia="hi-IN" w:bidi="hi-IN"/>
        </w:rPr>
        <w:t xml:space="preserve">           W</w:t>
      </w:r>
      <w:r w:rsidRPr="003D736F">
        <w:rPr>
          <w:rFonts w:eastAsia="Times New Roman" w:cstheme="minorHAnsi"/>
          <w:kern w:val="1"/>
          <w:sz w:val="24"/>
          <w:szCs w:val="24"/>
          <w:vertAlign w:val="subscript"/>
          <w:lang w:val="en-US" w:eastAsia="hi-IN" w:bidi="hi-IN"/>
        </w:rPr>
        <w:t>p1</w:t>
      </w:r>
      <w:r w:rsidRPr="003D736F">
        <w:rPr>
          <w:rFonts w:eastAsia="Times New Roman" w:cstheme="minorHAnsi"/>
          <w:kern w:val="1"/>
          <w:sz w:val="24"/>
          <w:szCs w:val="24"/>
          <w:lang w:val="en-US" w:eastAsia="hi-IN" w:bidi="hi-IN"/>
        </w:rPr>
        <w:t xml:space="preserve"> = Rx-------------------------</w:t>
      </w:r>
    </w:p>
    <w:p w14:paraId="692E506C" w14:textId="3BE43E37" w:rsidR="00670E75" w:rsidRPr="004014B5" w:rsidRDefault="00670E75" w:rsidP="00670E75">
      <w:pPr>
        <w:suppressAutoHyphens/>
        <w:spacing w:after="0" w:line="360" w:lineRule="auto"/>
        <w:rPr>
          <w:rFonts w:eastAsia="Times New Roman" w:cstheme="minorHAnsi"/>
          <w:kern w:val="1"/>
          <w:sz w:val="24"/>
          <w:szCs w:val="24"/>
          <w:vertAlign w:val="subscript"/>
          <w:lang w:val="en-US" w:eastAsia="hi-IN" w:bidi="hi-IN"/>
        </w:rPr>
      </w:pPr>
      <w:r w:rsidRPr="003D736F">
        <w:rPr>
          <w:rFonts w:eastAsia="Times New Roman" w:cstheme="minorHAnsi"/>
          <w:kern w:val="1"/>
          <w:sz w:val="24"/>
          <w:szCs w:val="24"/>
          <w:lang w:val="en-US" w:eastAsia="hi-IN" w:bidi="hi-IN"/>
        </w:rPr>
        <w:lastRenderedPageBreak/>
        <w:t xml:space="preserve">                                             C.of.bad.</w:t>
      </w:r>
    </w:p>
    <w:p w14:paraId="28D6D5C7" w14:textId="77777777" w:rsidR="00670E75" w:rsidRDefault="00670E75" w:rsidP="00670E75">
      <w:pPr>
        <w:suppressAutoHyphens/>
        <w:spacing w:after="0" w:line="360" w:lineRule="auto"/>
        <w:rPr>
          <w:rFonts w:eastAsia="Times New Roman" w:cstheme="minorHAnsi"/>
          <w:b/>
          <w:bCs/>
          <w:kern w:val="1"/>
          <w:sz w:val="24"/>
          <w:szCs w:val="24"/>
          <w:vertAlign w:val="subscript"/>
          <w:lang w:val="en-US" w:eastAsia="hi-IN" w:bidi="hi-IN"/>
        </w:rPr>
      </w:pPr>
    </w:p>
    <w:p w14:paraId="071355F6" w14:textId="77777777" w:rsidR="00670E75" w:rsidRPr="00670E75" w:rsidRDefault="00670E75" w:rsidP="00670E75">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 xml:space="preserve">Wp1 – wartość punktowa w kryterium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obliczona do dwóch miejsc po przecinku</w:t>
      </w:r>
    </w:p>
    <w:p w14:paraId="0BD56D0D" w14:textId="4F62AC82" w:rsidR="00670E75" w:rsidRPr="00670E75" w:rsidRDefault="00670E75" w:rsidP="00670E75">
      <w:pPr>
        <w:suppressAutoHyphens/>
        <w:spacing w:after="0" w:line="360" w:lineRule="auto"/>
        <w:ind w:left="567"/>
        <w:rPr>
          <w:rFonts w:eastAsia="MS Mincho" w:cstheme="minorHAnsi"/>
          <w:sz w:val="24"/>
          <w:szCs w:val="24"/>
          <w:lang w:eastAsia="ar-SA"/>
        </w:rPr>
      </w:pPr>
      <w:r w:rsidRPr="00670E75">
        <w:rPr>
          <w:rFonts w:eastAsia="MS Mincho" w:cstheme="minorHAnsi"/>
          <w:sz w:val="24"/>
          <w:szCs w:val="24"/>
          <w:lang w:eastAsia="ar-SA"/>
        </w:rPr>
        <w:t xml:space="preserve">R – ranga w ocenie, tj. </w:t>
      </w:r>
      <w:r w:rsidR="00093778">
        <w:rPr>
          <w:rFonts w:eastAsia="MS Mincho" w:cstheme="minorHAnsi"/>
          <w:sz w:val="24"/>
          <w:szCs w:val="24"/>
          <w:lang w:eastAsia="ar-SA"/>
        </w:rPr>
        <w:t>60</w:t>
      </w:r>
      <w:r w:rsidR="00483DC5">
        <w:rPr>
          <w:rFonts w:eastAsia="MS Mincho" w:cstheme="minorHAnsi"/>
          <w:sz w:val="24"/>
          <w:szCs w:val="24"/>
          <w:lang w:eastAsia="ar-SA"/>
        </w:rPr>
        <w:t xml:space="preserve"> punktów</w:t>
      </w:r>
    </w:p>
    <w:p w14:paraId="15C5456C" w14:textId="6FD7FF86" w:rsidR="00670E75" w:rsidRPr="00670E75" w:rsidRDefault="00670E75" w:rsidP="00670E75">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naj</w:t>
      </w:r>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najkorzystniejszej oferty (najtańsza)</w:t>
      </w:r>
    </w:p>
    <w:p w14:paraId="4C04EE77" w14:textId="55E2C78D" w:rsidR="00670E75" w:rsidRDefault="00670E75" w:rsidP="00670E75">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of.bad</w:t>
      </w:r>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oferty badanej</w:t>
      </w:r>
    </w:p>
    <w:p w14:paraId="780E5425" w14:textId="77777777" w:rsidR="00DB56CE" w:rsidRPr="00670E75" w:rsidRDefault="00DB56CE" w:rsidP="00670E75">
      <w:pPr>
        <w:suppressAutoHyphens/>
        <w:spacing w:after="0" w:line="360" w:lineRule="auto"/>
        <w:ind w:left="567"/>
        <w:rPr>
          <w:rFonts w:eastAsia="Times New Roman" w:cstheme="minorHAnsi"/>
          <w:kern w:val="1"/>
          <w:sz w:val="24"/>
          <w:szCs w:val="24"/>
          <w:lang w:eastAsia="hi-IN" w:bidi="hi-IN"/>
        </w:rPr>
      </w:pPr>
    </w:p>
    <w:p w14:paraId="3713E7FD" w14:textId="77777777" w:rsidR="003D736F" w:rsidRPr="003D736F" w:rsidRDefault="003D736F" w:rsidP="003D736F">
      <w:pPr>
        <w:pStyle w:val="Akapitzlist"/>
        <w:numPr>
          <w:ilvl w:val="2"/>
          <w:numId w:val="32"/>
        </w:numPr>
        <w:suppressAutoHyphens/>
        <w:spacing w:after="0" w:line="360" w:lineRule="auto"/>
        <w:ind w:left="567" w:hanging="567"/>
        <w:jc w:val="both"/>
        <w:rPr>
          <w:rFonts w:eastAsia="Times New Roman" w:cstheme="minorHAnsi"/>
          <w:kern w:val="1"/>
          <w:sz w:val="24"/>
          <w:szCs w:val="24"/>
          <w:lang w:eastAsia="hi-IN" w:bidi="hi-IN"/>
        </w:rPr>
      </w:pPr>
      <w:r w:rsidRPr="003D736F">
        <w:rPr>
          <w:rFonts w:eastAsia="Times New Roman" w:cstheme="minorHAnsi"/>
          <w:kern w:val="1"/>
          <w:sz w:val="24"/>
          <w:szCs w:val="24"/>
          <w:lang w:eastAsia="hi-IN" w:bidi="hi-IN"/>
        </w:rPr>
        <w:t xml:space="preserve">CZAS REAKCJI – waga (znaczenie) 40%; czas liczony w dniach, w jakim Wykonawca przystąpi do realizacji robót, liczony od dnia następnego po przesłaniu przez Zamawiającego zlecenia Wykonawcy (czas od otrzymania przez Wykonawcę zlecenia od Zamawiającego do rozpoczęcia robót). </w:t>
      </w:r>
    </w:p>
    <w:p w14:paraId="11B7B7BE" w14:textId="2A179CF8" w:rsidR="003D736F" w:rsidRDefault="003D736F" w:rsidP="003D736F">
      <w:pPr>
        <w:suppressAutoHyphens/>
        <w:spacing w:after="0" w:line="360" w:lineRule="auto"/>
        <w:ind w:left="567"/>
        <w:jc w:val="both"/>
        <w:rPr>
          <w:rFonts w:eastAsia="Times New Roman" w:cstheme="minorHAnsi"/>
          <w:kern w:val="1"/>
          <w:sz w:val="24"/>
          <w:szCs w:val="24"/>
          <w:lang w:eastAsia="hi-IN" w:bidi="hi-IN"/>
        </w:rPr>
      </w:pPr>
      <w:r w:rsidRPr="003D736F">
        <w:rPr>
          <w:rFonts w:eastAsia="Times New Roman" w:cstheme="minorHAnsi"/>
          <w:kern w:val="1"/>
          <w:sz w:val="24"/>
          <w:szCs w:val="24"/>
          <w:lang w:eastAsia="hi-IN" w:bidi="hi-IN"/>
        </w:rPr>
        <w:t>Oferta z najniższym czasem reakcji (czyli z najmniejszą liczbą dni) otrzyma maksymalnie 40 punktów.</w:t>
      </w:r>
    </w:p>
    <w:p w14:paraId="1B94F92C" w14:textId="116FAAA8" w:rsidR="003D736F" w:rsidRDefault="003D736F" w:rsidP="003D736F">
      <w:pPr>
        <w:suppressAutoHyphens/>
        <w:spacing w:after="0" w:line="360" w:lineRule="auto"/>
        <w:ind w:left="567"/>
        <w:jc w:val="both"/>
        <w:rPr>
          <w:rFonts w:eastAsia="Times New Roman" w:cstheme="minorHAnsi"/>
          <w:kern w:val="1"/>
          <w:sz w:val="24"/>
          <w:szCs w:val="24"/>
          <w:lang w:eastAsia="hi-IN" w:bidi="hi-IN"/>
        </w:rPr>
      </w:pPr>
      <w:r>
        <w:rPr>
          <w:rFonts w:eastAsia="Times New Roman" w:cstheme="minorHAnsi"/>
          <w:kern w:val="1"/>
          <w:sz w:val="24"/>
          <w:szCs w:val="24"/>
          <w:lang w:eastAsia="hi-IN" w:bidi="hi-IN"/>
        </w:rPr>
        <w:t xml:space="preserve">Punkty zostaną przyznane w następujący sposób: </w:t>
      </w:r>
    </w:p>
    <w:p w14:paraId="466F7874" w14:textId="6A76B9F0" w:rsidR="003D736F" w:rsidRPr="003D736F" w:rsidRDefault="003D736F" w:rsidP="003D736F">
      <w:pPr>
        <w:suppressAutoHyphens/>
        <w:spacing w:after="0" w:line="360" w:lineRule="auto"/>
        <w:ind w:left="567"/>
        <w:jc w:val="both"/>
        <w:rPr>
          <w:rFonts w:eastAsia="Times New Roman" w:cstheme="minorHAnsi"/>
          <w:kern w:val="1"/>
          <w:sz w:val="24"/>
          <w:szCs w:val="24"/>
          <w:lang w:eastAsia="hi-IN" w:bidi="hi-IN"/>
        </w:rPr>
      </w:pPr>
      <w:r w:rsidRPr="003D736F">
        <w:rPr>
          <w:rFonts w:eastAsia="Times New Roman" w:cstheme="minorHAnsi"/>
          <w:kern w:val="1"/>
          <w:sz w:val="24"/>
          <w:szCs w:val="24"/>
          <w:lang w:eastAsia="hi-IN" w:bidi="hi-IN"/>
        </w:rPr>
        <w:t>1)</w:t>
      </w:r>
      <w:r w:rsidRPr="003D736F">
        <w:rPr>
          <w:rFonts w:eastAsia="Times New Roman" w:cstheme="minorHAnsi"/>
          <w:kern w:val="1"/>
          <w:sz w:val="24"/>
          <w:szCs w:val="24"/>
          <w:lang w:eastAsia="hi-IN" w:bidi="hi-IN"/>
        </w:rPr>
        <w:tab/>
      </w:r>
      <w:r>
        <w:rPr>
          <w:rFonts w:eastAsia="Times New Roman" w:cstheme="minorHAnsi"/>
          <w:kern w:val="1"/>
          <w:sz w:val="24"/>
          <w:szCs w:val="24"/>
          <w:lang w:eastAsia="hi-IN" w:bidi="hi-IN"/>
        </w:rPr>
        <w:t xml:space="preserve">czas reakcji - </w:t>
      </w:r>
      <w:r w:rsidRPr="003D736F">
        <w:rPr>
          <w:rFonts w:eastAsia="Times New Roman" w:cstheme="minorHAnsi"/>
          <w:kern w:val="1"/>
          <w:sz w:val="24"/>
          <w:szCs w:val="24"/>
          <w:lang w:eastAsia="hi-IN" w:bidi="hi-IN"/>
        </w:rPr>
        <w:t xml:space="preserve">następnego dnia po otrzymaniu zlecenia, Wykonawca otrzyma maksymalnie 40 punktów; </w:t>
      </w:r>
    </w:p>
    <w:p w14:paraId="3D6CDD7F" w14:textId="3ED7C956" w:rsidR="003D736F" w:rsidRPr="003D736F" w:rsidRDefault="003D736F" w:rsidP="003D736F">
      <w:pPr>
        <w:suppressAutoHyphens/>
        <w:spacing w:after="0" w:line="360" w:lineRule="auto"/>
        <w:ind w:left="567"/>
        <w:jc w:val="both"/>
        <w:rPr>
          <w:rFonts w:eastAsia="Times New Roman" w:cstheme="minorHAnsi"/>
          <w:kern w:val="1"/>
          <w:sz w:val="24"/>
          <w:szCs w:val="24"/>
          <w:lang w:eastAsia="hi-IN" w:bidi="hi-IN"/>
        </w:rPr>
      </w:pPr>
      <w:r w:rsidRPr="003D736F">
        <w:rPr>
          <w:rFonts w:eastAsia="Times New Roman" w:cstheme="minorHAnsi"/>
          <w:kern w:val="1"/>
          <w:sz w:val="24"/>
          <w:szCs w:val="24"/>
          <w:lang w:eastAsia="hi-IN" w:bidi="hi-IN"/>
        </w:rPr>
        <w:t>2)</w:t>
      </w:r>
      <w:r w:rsidRPr="003D736F">
        <w:rPr>
          <w:rFonts w:eastAsia="Times New Roman" w:cstheme="minorHAnsi"/>
          <w:kern w:val="1"/>
          <w:sz w:val="24"/>
          <w:szCs w:val="24"/>
          <w:lang w:eastAsia="hi-IN" w:bidi="hi-IN"/>
        </w:rPr>
        <w:tab/>
      </w:r>
      <w:r>
        <w:rPr>
          <w:rFonts w:eastAsia="Times New Roman" w:cstheme="minorHAnsi"/>
          <w:kern w:val="1"/>
          <w:sz w:val="24"/>
          <w:szCs w:val="24"/>
          <w:lang w:eastAsia="hi-IN" w:bidi="hi-IN"/>
        </w:rPr>
        <w:t xml:space="preserve">czas reakcji </w:t>
      </w:r>
      <w:r w:rsidRPr="003D736F">
        <w:rPr>
          <w:rFonts w:eastAsia="Times New Roman" w:cstheme="minorHAnsi"/>
          <w:kern w:val="1"/>
          <w:sz w:val="24"/>
          <w:szCs w:val="24"/>
          <w:lang w:eastAsia="hi-IN" w:bidi="hi-IN"/>
        </w:rPr>
        <w:t xml:space="preserve">w ciągu dwóch dni po otrzymaniu zlecenia, Wykonawca otrzyma - </w:t>
      </w:r>
      <w:r w:rsidR="00161CE4">
        <w:rPr>
          <w:rFonts w:eastAsia="Times New Roman" w:cstheme="minorHAnsi"/>
          <w:kern w:val="1"/>
          <w:sz w:val="24"/>
          <w:szCs w:val="24"/>
          <w:lang w:eastAsia="hi-IN" w:bidi="hi-IN"/>
        </w:rPr>
        <w:t>20</w:t>
      </w:r>
      <w:r w:rsidRPr="003D736F">
        <w:rPr>
          <w:rFonts w:eastAsia="Times New Roman" w:cstheme="minorHAnsi"/>
          <w:kern w:val="1"/>
          <w:sz w:val="24"/>
          <w:szCs w:val="24"/>
          <w:lang w:eastAsia="hi-IN" w:bidi="hi-IN"/>
        </w:rPr>
        <w:t xml:space="preserve"> punktów;</w:t>
      </w:r>
    </w:p>
    <w:p w14:paraId="147A256F" w14:textId="2FD90C9F" w:rsidR="003D736F" w:rsidRPr="003D736F" w:rsidRDefault="003D736F" w:rsidP="003D736F">
      <w:pPr>
        <w:suppressAutoHyphens/>
        <w:spacing w:after="0" w:line="360" w:lineRule="auto"/>
        <w:ind w:left="567"/>
        <w:jc w:val="both"/>
        <w:rPr>
          <w:rFonts w:eastAsia="Times New Roman" w:cstheme="minorHAnsi"/>
          <w:kern w:val="1"/>
          <w:sz w:val="24"/>
          <w:szCs w:val="24"/>
          <w:lang w:eastAsia="hi-IN" w:bidi="hi-IN"/>
        </w:rPr>
      </w:pPr>
      <w:r w:rsidRPr="003D736F">
        <w:rPr>
          <w:rFonts w:eastAsia="Times New Roman" w:cstheme="minorHAnsi"/>
          <w:kern w:val="1"/>
          <w:sz w:val="24"/>
          <w:szCs w:val="24"/>
          <w:lang w:eastAsia="hi-IN" w:bidi="hi-IN"/>
        </w:rPr>
        <w:t>3)</w:t>
      </w:r>
      <w:r w:rsidRPr="003D736F">
        <w:rPr>
          <w:rFonts w:eastAsia="Times New Roman" w:cstheme="minorHAnsi"/>
          <w:kern w:val="1"/>
          <w:sz w:val="24"/>
          <w:szCs w:val="24"/>
          <w:lang w:eastAsia="hi-IN" w:bidi="hi-IN"/>
        </w:rPr>
        <w:tab/>
        <w:t xml:space="preserve">w ciągu trzech dni po otrzymaniu zlecenia, Wykonawca otrzyma - </w:t>
      </w:r>
      <w:r w:rsidR="00880FDE">
        <w:rPr>
          <w:rFonts w:eastAsia="Times New Roman" w:cstheme="minorHAnsi"/>
          <w:kern w:val="1"/>
          <w:sz w:val="24"/>
          <w:szCs w:val="24"/>
          <w:lang w:eastAsia="hi-IN" w:bidi="hi-IN"/>
        </w:rPr>
        <w:t>0</w:t>
      </w:r>
      <w:r w:rsidRPr="003D736F">
        <w:rPr>
          <w:rFonts w:eastAsia="Times New Roman" w:cstheme="minorHAnsi"/>
          <w:kern w:val="1"/>
          <w:sz w:val="24"/>
          <w:szCs w:val="24"/>
          <w:lang w:eastAsia="hi-IN" w:bidi="hi-IN"/>
        </w:rPr>
        <w:t xml:space="preserve"> punktów;</w:t>
      </w:r>
    </w:p>
    <w:p w14:paraId="014EB20F" w14:textId="693D2BA7" w:rsidR="003D736F" w:rsidRDefault="003D736F" w:rsidP="003D736F">
      <w:pPr>
        <w:pStyle w:val="Akapitzlist"/>
        <w:suppressAutoHyphens/>
        <w:spacing w:after="0" w:line="360" w:lineRule="auto"/>
        <w:ind w:left="567"/>
        <w:jc w:val="both"/>
        <w:rPr>
          <w:rFonts w:eastAsia="Times New Roman" w:cstheme="minorHAnsi"/>
          <w:kern w:val="1"/>
          <w:sz w:val="24"/>
          <w:szCs w:val="24"/>
          <w:lang w:eastAsia="hi-IN" w:bidi="hi-IN"/>
        </w:rPr>
      </w:pPr>
      <w:r w:rsidRPr="003D736F">
        <w:rPr>
          <w:rFonts w:eastAsia="Times New Roman" w:cstheme="minorHAnsi"/>
          <w:kern w:val="1"/>
          <w:sz w:val="24"/>
          <w:szCs w:val="24"/>
          <w:lang w:eastAsia="hi-IN" w:bidi="hi-IN"/>
        </w:rPr>
        <w:t>Maksymalny możliwy czas do zaoferowania to 3 dni. Oferty deklarujące czas na podjęcie działań wyższy niż 3 dni zostaną uznane jako niezgodne z warunkami zamówienia i odrzucone na podstawie art. 226 ust 1 pkt 5.</w:t>
      </w:r>
    </w:p>
    <w:p w14:paraId="34C90D5E" w14:textId="77777777" w:rsidR="000F09CF" w:rsidRPr="00323276" w:rsidRDefault="000F09CF" w:rsidP="00E7026D">
      <w:pPr>
        <w:numPr>
          <w:ilvl w:val="0"/>
          <w:numId w:val="19"/>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toku oceny ofert Zamawiający zastosuje zaokrąglenie wszystkich wyników do dwóch miejsc po przecinku.</w:t>
      </w:r>
    </w:p>
    <w:p w14:paraId="20129B5A" w14:textId="38440653" w:rsidR="000F09CF" w:rsidRPr="00323276" w:rsidRDefault="000F09CF" w:rsidP="00E7026D">
      <w:pPr>
        <w:numPr>
          <w:ilvl w:val="0"/>
          <w:numId w:val="19"/>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 xml:space="preserve">Wykonawca dokona deklarowanego wpisu dot. </w:t>
      </w:r>
      <w:r w:rsidR="001D7903">
        <w:rPr>
          <w:rFonts w:eastAsia="Times New Roman" w:cstheme="minorHAnsi"/>
          <w:kern w:val="1"/>
          <w:sz w:val="24"/>
          <w:szCs w:val="24"/>
          <w:lang w:eastAsia="hi-IN" w:bidi="hi-IN"/>
        </w:rPr>
        <w:t xml:space="preserve">Czasu reakcji </w:t>
      </w:r>
      <w:r w:rsidRPr="00323276">
        <w:rPr>
          <w:rFonts w:eastAsia="Times New Roman" w:cstheme="minorHAnsi"/>
          <w:kern w:val="1"/>
          <w:sz w:val="24"/>
          <w:szCs w:val="24"/>
          <w:lang w:eastAsia="hi-IN" w:bidi="hi-IN"/>
        </w:rPr>
        <w:t xml:space="preserve">oraz ceny w formularzu oferty, stanowiącym </w:t>
      </w:r>
      <w:r w:rsidRPr="00D74D6B">
        <w:rPr>
          <w:rFonts w:eastAsia="Times New Roman" w:cstheme="minorHAnsi"/>
          <w:kern w:val="1"/>
          <w:sz w:val="24"/>
          <w:szCs w:val="24"/>
          <w:lang w:eastAsia="hi-IN" w:bidi="hi-IN"/>
        </w:rPr>
        <w:t xml:space="preserve">załącznik nr </w:t>
      </w:r>
      <w:r w:rsidR="00D74D6B" w:rsidRPr="00D74D6B">
        <w:rPr>
          <w:rFonts w:eastAsia="Times New Roman" w:cstheme="minorHAnsi"/>
          <w:kern w:val="1"/>
          <w:sz w:val="24"/>
          <w:szCs w:val="24"/>
          <w:lang w:eastAsia="hi-IN" w:bidi="hi-IN"/>
        </w:rPr>
        <w:t>1</w:t>
      </w:r>
      <w:r w:rsidR="009B4B86">
        <w:rPr>
          <w:rFonts w:eastAsia="Times New Roman" w:cstheme="minorHAnsi"/>
          <w:kern w:val="1"/>
          <w:sz w:val="24"/>
          <w:szCs w:val="24"/>
          <w:lang w:eastAsia="hi-IN" w:bidi="hi-IN"/>
        </w:rPr>
        <w:t>a lub 1b</w:t>
      </w:r>
      <w:r w:rsidR="00D74D6B" w:rsidRPr="00D74D6B">
        <w:rPr>
          <w:rFonts w:eastAsia="Times New Roman" w:cstheme="minorHAnsi"/>
          <w:kern w:val="1"/>
          <w:sz w:val="24"/>
          <w:szCs w:val="24"/>
          <w:lang w:eastAsia="hi-IN" w:bidi="hi-IN"/>
        </w:rPr>
        <w:t xml:space="preserve"> </w:t>
      </w:r>
      <w:r w:rsidR="001D7903">
        <w:rPr>
          <w:rFonts w:eastAsia="Times New Roman" w:cstheme="minorHAnsi"/>
          <w:kern w:val="1"/>
          <w:sz w:val="24"/>
          <w:szCs w:val="24"/>
          <w:lang w:eastAsia="hi-IN" w:bidi="hi-IN"/>
        </w:rPr>
        <w:t xml:space="preserve">lub 1c </w:t>
      </w:r>
      <w:r w:rsidRPr="00D74D6B">
        <w:rPr>
          <w:rFonts w:eastAsia="Times New Roman" w:cstheme="minorHAnsi"/>
          <w:kern w:val="1"/>
          <w:sz w:val="24"/>
          <w:szCs w:val="24"/>
          <w:lang w:eastAsia="hi-IN" w:bidi="hi-IN"/>
        </w:rPr>
        <w:t>do SWZ</w:t>
      </w:r>
      <w:r w:rsidR="009B4B86">
        <w:rPr>
          <w:rFonts w:eastAsia="Times New Roman" w:cstheme="minorHAnsi"/>
          <w:kern w:val="1"/>
          <w:sz w:val="24"/>
          <w:szCs w:val="24"/>
          <w:lang w:eastAsia="hi-IN" w:bidi="hi-IN"/>
        </w:rPr>
        <w:t xml:space="preserve"> (odpowiednio dla danego zadania)</w:t>
      </w:r>
      <w:r w:rsidRPr="00D74D6B">
        <w:rPr>
          <w:rFonts w:eastAsia="Times New Roman" w:cstheme="minorHAnsi"/>
          <w:kern w:val="1"/>
          <w:sz w:val="24"/>
          <w:szCs w:val="24"/>
          <w:lang w:eastAsia="hi-IN" w:bidi="hi-IN"/>
        </w:rPr>
        <w:t>.</w:t>
      </w:r>
    </w:p>
    <w:p w14:paraId="04DE9B20" w14:textId="77777777" w:rsidR="000F09CF" w:rsidRPr="00323276" w:rsidRDefault="000F09CF" w:rsidP="00E7026D">
      <w:pPr>
        <w:numPr>
          <w:ilvl w:val="0"/>
          <w:numId w:val="19"/>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trakcie oceny ofert, kolejno ocenianym ofertom zostaną przyznane punkty wg wzoru:</w:t>
      </w:r>
    </w:p>
    <w:p w14:paraId="56D62BA3" w14:textId="659D8FBC" w:rsidR="000F09CF" w:rsidRPr="00323276" w:rsidRDefault="000F09CF" w:rsidP="000F09CF">
      <w:pPr>
        <w:suppressAutoHyphens/>
        <w:spacing w:after="0" w:line="360" w:lineRule="auto"/>
        <w:ind w:left="567"/>
        <w:rPr>
          <w:rFonts w:eastAsia="Times New Roman" w:cstheme="minorHAnsi"/>
          <w:b/>
          <w:kern w:val="1"/>
          <w:sz w:val="24"/>
          <w:szCs w:val="24"/>
          <w:lang w:eastAsia="hi-IN" w:bidi="hi-IN"/>
        </w:rPr>
      </w:pPr>
      <w:r w:rsidRPr="00305982">
        <w:rPr>
          <w:rFonts w:eastAsia="Times New Roman" w:cstheme="minorHAnsi"/>
          <w:bCs/>
          <w:kern w:val="1"/>
          <w:sz w:val="24"/>
          <w:szCs w:val="24"/>
          <w:lang w:eastAsia="hi-IN" w:bidi="hi-IN"/>
        </w:rPr>
        <w:t>Wp= Wp1+Wp2, gdzie</w:t>
      </w:r>
      <w:r w:rsidRPr="000F09CF">
        <w:rPr>
          <w:rFonts w:eastAsia="Times New Roman" w:cstheme="minorHAnsi"/>
          <w:bCs/>
          <w:kern w:val="1"/>
          <w:sz w:val="24"/>
          <w:szCs w:val="24"/>
          <w:lang w:eastAsia="hi-IN" w:bidi="hi-IN"/>
        </w:rPr>
        <w:t>:</w:t>
      </w:r>
    </w:p>
    <w:p w14:paraId="7154F33D" w14:textId="167185C1" w:rsidR="000F09CF" w:rsidRPr="00323276" w:rsidRDefault="000F09CF" w:rsidP="000F09CF">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 xml:space="preserve">Wp – suma wartości punktów przyznanych ofercie w kryteriach: cena i </w:t>
      </w:r>
      <w:r w:rsidR="001D7903">
        <w:rPr>
          <w:rFonts w:eastAsia="Times New Roman" w:cstheme="minorHAnsi"/>
          <w:kern w:val="1"/>
          <w:sz w:val="24"/>
          <w:szCs w:val="24"/>
          <w:lang w:eastAsia="hi-IN" w:bidi="hi-IN"/>
        </w:rPr>
        <w:t xml:space="preserve">czas reakcji </w:t>
      </w:r>
      <w:r>
        <w:rPr>
          <w:rFonts w:eastAsia="Times New Roman" w:cstheme="minorHAnsi"/>
          <w:kern w:val="1"/>
          <w:sz w:val="24"/>
          <w:szCs w:val="24"/>
          <w:lang w:eastAsia="hi-IN" w:bidi="hi-IN"/>
        </w:rPr>
        <w:br/>
      </w:r>
      <w:r w:rsidRPr="00323276">
        <w:rPr>
          <w:rFonts w:eastAsia="Times New Roman" w:cstheme="minorHAnsi"/>
          <w:kern w:val="1"/>
          <w:sz w:val="24"/>
          <w:szCs w:val="24"/>
          <w:lang w:eastAsia="hi-IN" w:bidi="hi-IN"/>
        </w:rPr>
        <w:t>i termin wykonania;</w:t>
      </w:r>
    </w:p>
    <w:p w14:paraId="630461FF" w14:textId="77777777" w:rsidR="000F09CF" w:rsidRPr="00323276" w:rsidRDefault="000F09CF" w:rsidP="000F09CF">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Wp1 –wartość punktowa przyznana ofercie w kryterium cena;</w:t>
      </w:r>
    </w:p>
    <w:p w14:paraId="3A3050C6" w14:textId="4A2F1A6E" w:rsidR="000F09CF" w:rsidRPr="00323276" w:rsidRDefault="000F09CF" w:rsidP="000F09CF">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lastRenderedPageBreak/>
        <w:t xml:space="preserve">Wp2 – wartość punktowa przyznana ofercie w kryterium </w:t>
      </w:r>
      <w:r w:rsidR="001D7903">
        <w:rPr>
          <w:rFonts w:eastAsia="Times New Roman" w:cstheme="minorHAnsi"/>
          <w:kern w:val="1"/>
          <w:sz w:val="24"/>
          <w:szCs w:val="24"/>
          <w:lang w:eastAsia="hi-IN" w:bidi="hi-IN"/>
        </w:rPr>
        <w:t>czas reakcji</w:t>
      </w:r>
    </w:p>
    <w:p w14:paraId="0DBA7C22" w14:textId="0C15C64E" w:rsidR="000F09CF" w:rsidRPr="000F09CF" w:rsidRDefault="000F09CF" w:rsidP="00E7026D">
      <w:pPr>
        <w:numPr>
          <w:ilvl w:val="0"/>
          <w:numId w:val="19"/>
        </w:numPr>
        <w:tabs>
          <w:tab w:val="num" w:pos="567"/>
        </w:tabs>
        <w:suppressAutoHyphens/>
        <w:spacing w:after="0" w:line="360" w:lineRule="auto"/>
        <w:ind w:left="567" w:hanging="567"/>
        <w:rPr>
          <w:rFonts w:eastAsia="Times New Roman" w:cstheme="minorHAnsi"/>
          <w:kern w:val="1"/>
          <w:sz w:val="24"/>
          <w:szCs w:val="24"/>
          <w:lang w:eastAsia="hi-IN" w:bidi="hi-IN"/>
        </w:rPr>
      </w:pPr>
      <w:r w:rsidRPr="000F09CF">
        <w:rPr>
          <w:rFonts w:eastAsia="Times New Roman" w:cstheme="minorHAnsi"/>
          <w:kern w:val="1"/>
          <w:sz w:val="24"/>
          <w:szCs w:val="24"/>
          <w:lang w:eastAsia="hi-IN" w:bidi="hi-IN"/>
        </w:rPr>
        <w:t>Oferta najwyżej oceniona, to oferta, która otrzymała najwyższą liczbę punktów</w:t>
      </w:r>
      <w:r>
        <w:rPr>
          <w:rFonts w:eastAsia="Times New Roman" w:cstheme="minorHAnsi"/>
          <w:kern w:val="1"/>
          <w:sz w:val="24"/>
          <w:szCs w:val="24"/>
          <w:lang w:eastAsia="hi-IN" w:bidi="hi-IN"/>
        </w:rPr>
        <w:br/>
      </w:r>
      <w:r w:rsidRPr="000F09CF">
        <w:rPr>
          <w:rFonts w:eastAsia="Times New Roman" w:cstheme="minorHAnsi"/>
          <w:kern w:val="1"/>
          <w:sz w:val="24"/>
          <w:szCs w:val="24"/>
          <w:lang w:eastAsia="hi-IN" w:bidi="hi-IN"/>
        </w:rPr>
        <w:t xml:space="preserve">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4638E35E" w14:textId="24780EBA" w:rsidR="000F09CF" w:rsidRDefault="000F09CF" w:rsidP="00E7026D">
      <w:pPr>
        <w:numPr>
          <w:ilvl w:val="0"/>
          <w:numId w:val="19"/>
        </w:numPr>
        <w:tabs>
          <w:tab w:val="num" w:pos="567"/>
        </w:tabs>
        <w:spacing w:after="0" w:line="360" w:lineRule="auto"/>
        <w:ind w:left="567" w:hanging="567"/>
        <w:contextualSpacing/>
        <w:rPr>
          <w:rFonts w:cstheme="minorHAnsi"/>
          <w:sz w:val="24"/>
          <w:szCs w:val="24"/>
        </w:rPr>
      </w:pPr>
      <w:r w:rsidRPr="000F09CF">
        <w:rPr>
          <w:rFonts w:cstheme="minorHAnsi"/>
          <w:sz w:val="24"/>
          <w:szCs w:val="24"/>
        </w:rPr>
        <w:t>Jeżeli zostanie złożona oferta, której wybór prowadziłby do powstania</w:t>
      </w:r>
      <w:r>
        <w:rPr>
          <w:rFonts w:cstheme="minorHAnsi"/>
          <w:sz w:val="24"/>
          <w:szCs w:val="24"/>
        </w:rPr>
        <w:br/>
      </w:r>
      <w:r w:rsidRPr="000F09CF">
        <w:rPr>
          <w:rFonts w:cstheme="minorHAnsi"/>
          <w:sz w:val="24"/>
          <w:szCs w:val="24"/>
        </w:rPr>
        <w:t>u Zamawiającego obowiązku podatkowego  zgodnie z ustawą z dnia 11marca 2004 roku. o podatku od towarów i usług (Dz.U. z 2018 r. poz. 2174, z późn. zm.), dla celów zastosowania kryterium ceny Zamawiający dolicza do przedstawionej w tej ofercie ceny  kwotę podatku od towarów i usług, którą miałby obowiązek rozliczyć.</w:t>
      </w:r>
    </w:p>
    <w:p w14:paraId="37E60420" w14:textId="516413FF" w:rsidR="000F09CF" w:rsidRPr="00323276" w:rsidRDefault="000F09CF" w:rsidP="00E7026D">
      <w:pPr>
        <w:pStyle w:val="Akapitzlist"/>
        <w:numPr>
          <w:ilvl w:val="0"/>
          <w:numId w:val="19"/>
        </w:numPr>
        <w:spacing w:after="0" w:line="360" w:lineRule="auto"/>
        <w:ind w:left="567" w:hanging="578"/>
        <w:rPr>
          <w:rFonts w:cstheme="minorHAnsi"/>
          <w:sz w:val="24"/>
          <w:szCs w:val="24"/>
        </w:rPr>
      </w:pPr>
      <w:r w:rsidRPr="00323276">
        <w:rPr>
          <w:rFonts w:cstheme="minorHAnsi"/>
          <w:sz w:val="24"/>
          <w:szCs w:val="24"/>
        </w:rPr>
        <w:t>W formularzu oferty (</w:t>
      </w:r>
      <w:r w:rsidRPr="00D74D6B">
        <w:rPr>
          <w:rFonts w:cstheme="minorHAnsi"/>
          <w:sz w:val="24"/>
          <w:szCs w:val="24"/>
        </w:rPr>
        <w:t>Załącznik Nr</w:t>
      </w:r>
      <w:r w:rsidR="00D74D6B" w:rsidRPr="00D74D6B">
        <w:rPr>
          <w:rFonts w:cstheme="minorHAnsi"/>
          <w:sz w:val="24"/>
          <w:szCs w:val="24"/>
        </w:rPr>
        <w:t xml:space="preserve"> 1</w:t>
      </w:r>
      <w:r w:rsidR="009B4B86">
        <w:rPr>
          <w:rFonts w:cstheme="minorHAnsi"/>
          <w:sz w:val="24"/>
          <w:szCs w:val="24"/>
        </w:rPr>
        <w:t>a</w:t>
      </w:r>
      <w:r w:rsidR="00A95319">
        <w:rPr>
          <w:rFonts w:cstheme="minorHAnsi"/>
          <w:sz w:val="24"/>
          <w:szCs w:val="24"/>
        </w:rPr>
        <w:t>, 1b</w:t>
      </w:r>
      <w:r w:rsidR="000B5FD6">
        <w:rPr>
          <w:rFonts w:cstheme="minorHAnsi"/>
          <w:sz w:val="24"/>
          <w:szCs w:val="24"/>
        </w:rPr>
        <w:t>, 1c</w:t>
      </w:r>
      <w:r w:rsidRPr="00323276">
        <w:rPr>
          <w:rFonts w:cstheme="minorHAnsi"/>
          <w:sz w:val="24"/>
          <w:szCs w:val="24"/>
        </w:rPr>
        <w:t>), Wykonawca ma obowiązek:</w:t>
      </w:r>
    </w:p>
    <w:p w14:paraId="0E38FF2B" w14:textId="77777777" w:rsidR="000F09CF" w:rsidRPr="00323276" w:rsidRDefault="000F09CF" w:rsidP="00E7026D">
      <w:pPr>
        <w:pStyle w:val="Akapitzlist"/>
        <w:numPr>
          <w:ilvl w:val="1"/>
          <w:numId w:val="20"/>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Poinformowania Zamawiającego, że wybór jego oferty będzie prowadził do powstania                                 u Zamawiającego obowiązku podatkowego;</w:t>
      </w:r>
    </w:p>
    <w:p w14:paraId="3BA1C94C" w14:textId="77777777" w:rsidR="000F09CF" w:rsidRPr="00323276" w:rsidRDefault="000F09CF" w:rsidP="00E7026D">
      <w:pPr>
        <w:pStyle w:val="Akapitzlist"/>
        <w:numPr>
          <w:ilvl w:val="1"/>
          <w:numId w:val="20"/>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nazwy (rodzaju towaru lub usługi, których dostawa lub świadczenie będą prowadziły do powstania obowiązku podatkowego;</w:t>
      </w:r>
    </w:p>
    <w:p w14:paraId="48B436AF" w14:textId="77777777" w:rsidR="000F09CF" w:rsidRPr="00323276" w:rsidRDefault="000F09CF" w:rsidP="00E7026D">
      <w:pPr>
        <w:pStyle w:val="Akapitzlist"/>
        <w:numPr>
          <w:ilvl w:val="1"/>
          <w:numId w:val="20"/>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wartości towaru lub usługi objętego obowiązkiem podatkowym Zamawiającego, bez kwoty podatku;</w:t>
      </w:r>
    </w:p>
    <w:p w14:paraId="44A2BBC1" w14:textId="77777777" w:rsidR="000F09CF" w:rsidRPr="00323276" w:rsidRDefault="000F09CF" w:rsidP="00E7026D">
      <w:pPr>
        <w:pStyle w:val="Akapitzlist"/>
        <w:numPr>
          <w:ilvl w:val="1"/>
          <w:numId w:val="20"/>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 xml:space="preserve">Wskazania stawki podatku od towarów i usług, która zgodnie z wiedzą Wykonawcy, będzie miała zastosowanie. </w:t>
      </w:r>
    </w:p>
    <w:p w14:paraId="1CBBF2B2" w14:textId="77777777" w:rsidR="000F09CF" w:rsidRPr="00323276" w:rsidRDefault="000F09CF" w:rsidP="00E7026D">
      <w:pPr>
        <w:pStyle w:val="Akapitzlist"/>
        <w:numPr>
          <w:ilvl w:val="0"/>
          <w:numId w:val="19"/>
        </w:numPr>
        <w:spacing w:after="0" w:line="360" w:lineRule="auto"/>
        <w:ind w:left="567" w:hanging="567"/>
        <w:rPr>
          <w:rFonts w:cstheme="minorHAnsi"/>
          <w:sz w:val="24"/>
          <w:szCs w:val="24"/>
        </w:rPr>
      </w:pPr>
      <w:r w:rsidRPr="00323276">
        <w:rPr>
          <w:rFonts w:cstheme="minorHAnsi"/>
          <w:sz w:val="24"/>
          <w:szCs w:val="24"/>
        </w:rPr>
        <w:t>Zamawiający wybiera najkorzystniejszą ofertę w terminie związania ofertą, określonym w SWZ.</w:t>
      </w:r>
    </w:p>
    <w:p w14:paraId="715A66FC" w14:textId="77777777" w:rsidR="000F09CF" w:rsidRPr="00323276" w:rsidRDefault="000F09CF" w:rsidP="00E7026D">
      <w:pPr>
        <w:pStyle w:val="Akapitzlist"/>
        <w:numPr>
          <w:ilvl w:val="0"/>
          <w:numId w:val="19"/>
        </w:numPr>
        <w:spacing w:after="0" w:line="360" w:lineRule="auto"/>
        <w:ind w:left="567" w:hanging="567"/>
        <w:rPr>
          <w:rFonts w:cstheme="minorHAnsi"/>
          <w:sz w:val="24"/>
          <w:szCs w:val="24"/>
        </w:rPr>
      </w:pPr>
      <w:r w:rsidRPr="00323276">
        <w:rPr>
          <w:rFonts w:cstheme="minorHAnsi"/>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342DC6F6" w14:textId="5A482D7E" w:rsidR="000F09CF" w:rsidRPr="00323276" w:rsidRDefault="000F09CF" w:rsidP="00E7026D">
      <w:pPr>
        <w:pStyle w:val="Akapitzlist"/>
        <w:numPr>
          <w:ilvl w:val="0"/>
          <w:numId w:val="19"/>
        </w:numPr>
        <w:spacing w:after="0" w:line="360" w:lineRule="auto"/>
        <w:ind w:left="567" w:hanging="567"/>
        <w:rPr>
          <w:rFonts w:cstheme="minorHAnsi"/>
          <w:sz w:val="24"/>
          <w:szCs w:val="24"/>
        </w:rPr>
      </w:pPr>
      <w:r w:rsidRPr="00323276">
        <w:rPr>
          <w:rFonts w:cstheme="minorHAnsi"/>
          <w:sz w:val="24"/>
          <w:szCs w:val="24"/>
        </w:rPr>
        <w:t>W przypadku braku zgody, o której mowa w ust 9, oferta podlega odrzuceniu</w:t>
      </w:r>
      <w:r w:rsidR="00092F60">
        <w:rPr>
          <w:rFonts w:cstheme="minorHAnsi"/>
          <w:sz w:val="24"/>
          <w:szCs w:val="24"/>
        </w:rPr>
        <w:br/>
      </w:r>
      <w:r w:rsidRPr="00323276">
        <w:rPr>
          <w:rFonts w:cstheme="minorHAnsi"/>
          <w:sz w:val="24"/>
          <w:szCs w:val="24"/>
        </w:rPr>
        <w:t>a Zamawiający zwraca się o wyrażenie takiej zgody do kolejnego Wykonawcy, którego oferta została najwyżej oceniona, chyba że zachodzą przesłanki do unieważnienia postępowania.</w:t>
      </w:r>
    </w:p>
    <w:p w14:paraId="6A468DAD" w14:textId="4DF542C7" w:rsidR="000F09CF" w:rsidRPr="00F73748" w:rsidRDefault="00496277" w:rsidP="008A6A7D">
      <w:pPr>
        <w:numPr>
          <w:ilvl w:val="0"/>
          <w:numId w:val="1"/>
        </w:numPr>
        <w:spacing w:after="0" w:line="360" w:lineRule="auto"/>
        <w:ind w:left="567" w:hanging="567"/>
        <w:contextualSpacing/>
        <w:rPr>
          <w:rFonts w:cstheme="minorHAnsi"/>
          <w:sz w:val="24"/>
          <w:szCs w:val="24"/>
        </w:rPr>
      </w:pPr>
      <w:r w:rsidRPr="00F73748">
        <w:rPr>
          <w:rFonts w:cstheme="minorHAnsi"/>
          <w:sz w:val="24"/>
          <w:szCs w:val="24"/>
        </w:rPr>
        <w:lastRenderedPageBreak/>
        <w:t xml:space="preserve">INFORMACJE O FORMALNOŚCIACH, JAKIE MUSZĄ ZOSTAĆ DOPEŁNIONE PO WYBORZE OFERTY W CELU ZAWARCIA UMOWY W SPRAWIE ZAMÓWIENIA PUBLICZNEGO </w:t>
      </w:r>
      <w:r w:rsidR="000F09CF" w:rsidRPr="00F73748">
        <w:rPr>
          <w:rFonts w:cstheme="minorHAnsi"/>
          <w:sz w:val="24"/>
          <w:szCs w:val="24"/>
        </w:rPr>
        <w:t>(art. 281 ust 1 pkt 18)</w:t>
      </w:r>
    </w:p>
    <w:p w14:paraId="2FB61FC2" w14:textId="2E956CB5"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Zamawiający zawiera umową w sprawie zamówienia publicznego</w:t>
      </w:r>
      <w:r w:rsidR="00A95319">
        <w:rPr>
          <w:rFonts w:cstheme="minorHAnsi"/>
          <w:sz w:val="24"/>
          <w:szCs w:val="24"/>
        </w:rPr>
        <w:t xml:space="preserve"> (oddzielnie dla każdego zadania)</w:t>
      </w:r>
      <w:r w:rsidRPr="00743D78">
        <w:rPr>
          <w:rFonts w:cstheme="minorHAnsi"/>
          <w:sz w:val="24"/>
          <w:szCs w:val="24"/>
        </w:rPr>
        <w:t>, z uwzględnieniem art. 577 Pzp, w terminie nie krótszym niż 5 dni od dnia przesłania zawiadomienia</w:t>
      </w:r>
      <w:r w:rsidR="00A95319">
        <w:rPr>
          <w:rFonts w:cstheme="minorHAnsi"/>
          <w:sz w:val="24"/>
          <w:szCs w:val="24"/>
        </w:rPr>
        <w:t xml:space="preserve"> </w:t>
      </w:r>
      <w:r w:rsidRPr="00743D78">
        <w:rPr>
          <w:rFonts w:cstheme="minorHAnsi"/>
          <w:sz w:val="24"/>
          <w:szCs w:val="24"/>
        </w:rPr>
        <w:t>o wyborze najkorzystniejszej ofert, jeżeli zawiadomienie to zostało przesłane przy użyciu środków komunikacji elektroniczne, albo 10 dni, jeżeli zostało przesłane w inny sposób.</w:t>
      </w:r>
    </w:p>
    <w:p w14:paraId="78ED1D41" w14:textId="77777777"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Zamawiający może zawrzeć umowę w sprawie zamówienia publicznego przed upływem terminu, o którym mowa w ust. 1, jeżeli w postępowaniu o udzielenie zamówienia złożono tylko jedną ofertę.</w:t>
      </w:r>
    </w:p>
    <w:p w14:paraId="3B884744" w14:textId="77777777"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Wykonawca, którego oferta została wybrana jako najkorzystniejsza, zostanie poinformowany przez Zamawiającego o miejscu i terminie podpisania umowy.</w:t>
      </w:r>
    </w:p>
    <w:p w14:paraId="7622D0E5" w14:textId="49E9DAC5"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 xml:space="preserve">Wykonawca, o którym mowa w ust 3, ma obowiązek zawrzeć umowę w sprawie zamówienia  na warunkach określonych w projektowanych postanowieniach umowy, które stanowią </w:t>
      </w:r>
      <w:r w:rsidRPr="00D74D6B">
        <w:rPr>
          <w:rFonts w:cstheme="minorHAnsi"/>
          <w:sz w:val="24"/>
          <w:szCs w:val="24"/>
        </w:rPr>
        <w:t>załącznik nr</w:t>
      </w:r>
      <w:r w:rsidR="00D74D6B" w:rsidRPr="00D74D6B">
        <w:rPr>
          <w:rFonts w:cstheme="minorHAnsi"/>
          <w:sz w:val="24"/>
          <w:szCs w:val="24"/>
        </w:rPr>
        <w:t xml:space="preserve"> 4 </w:t>
      </w:r>
      <w:r w:rsidRPr="00D74D6B">
        <w:rPr>
          <w:rFonts w:cstheme="minorHAnsi"/>
          <w:sz w:val="24"/>
          <w:szCs w:val="24"/>
        </w:rPr>
        <w:t>do SWZ.</w:t>
      </w:r>
      <w:r w:rsidRPr="00743D78">
        <w:rPr>
          <w:rFonts w:cstheme="minorHAnsi"/>
          <w:sz w:val="24"/>
          <w:szCs w:val="24"/>
        </w:rPr>
        <w:t xml:space="preserve"> Umowa zostanie uzupełniona o zapisy wynikające ze złożonej oferty.</w:t>
      </w:r>
    </w:p>
    <w:p w14:paraId="237D30CB" w14:textId="21802198"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0E1CDEF5" w14:textId="4CC23120" w:rsidR="0052415F" w:rsidRPr="0052415F" w:rsidRDefault="00092F60"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Przed podpisaniem umowy Wykonawc</w:t>
      </w:r>
      <w:r w:rsidR="000B5FD6">
        <w:rPr>
          <w:rFonts w:cstheme="minorHAnsi"/>
          <w:sz w:val="24"/>
          <w:szCs w:val="24"/>
        </w:rPr>
        <w:t>a</w:t>
      </w:r>
      <w:r w:rsidRPr="00743D78">
        <w:rPr>
          <w:rFonts w:cstheme="minorHAnsi"/>
          <w:sz w:val="24"/>
          <w:szCs w:val="24"/>
        </w:rPr>
        <w:t xml:space="preserve"> ubiegający się o udzielnie zamówienia (w przypadku wyboru </w:t>
      </w:r>
      <w:r w:rsidR="000B5FD6">
        <w:rPr>
          <w:rFonts w:cstheme="minorHAnsi"/>
          <w:sz w:val="24"/>
          <w:szCs w:val="24"/>
        </w:rPr>
        <w:t xml:space="preserve">jego </w:t>
      </w:r>
      <w:r w:rsidRPr="00743D78">
        <w:rPr>
          <w:rFonts w:cstheme="minorHAnsi"/>
          <w:sz w:val="24"/>
          <w:szCs w:val="24"/>
        </w:rPr>
        <w:t>oferty jako najkorzystniejszej) przedstawi Zamawiającemu</w:t>
      </w:r>
      <w:r w:rsidR="00743D78" w:rsidRPr="00743D78">
        <w:rPr>
          <w:rFonts w:cstheme="minorHAnsi"/>
          <w:sz w:val="24"/>
          <w:szCs w:val="24"/>
        </w:rPr>
        <w:t xml:space="preserve"> następujące dokumenty:</w:t>
      </w:r>
    </w:p>
    <w:p w14:paraId="3EE62108" w14:textId="2BD1ED7D" w:rsidR="00743D78" w:rsidRPr="0052415F" w:rsidRDefault="00743D78" w:rsidP="00E7026D">
      <w:pPr>
        <w:pStyle w:val="Akapitzlist"/>
        <w:numPr>
          <w:ilvl w:val="0"/>
          <w:numId w:val="33"/>
        </w:numPr>
        <w:spacing w:after="0" w:line="360" w:lineRule="auto"/>
        <w:ind w:left="567" w:hanging="567"/>
        <w:rPr>
          <w:rFonts w:cstheme="minorHAnsi"/>
          <w:sz w:val="24"/>
          <w:szCs w:val="24"/>
        </w:rPr>
      </w:pPr>
      <w:r w:rsidRPr="0052415F">
        <w:rPr>
          <w:rFonts w:cstheme="minorHAnsi"/>
          <w:sz w:val="24"/>
          <w:szCs w:val="24"/>
        </w:rPr>
        <w:t>Złożyć umowę regulującą współpracę Wykonawców wspólnie ubiegających się</w:t>
      </w:r>
      <w:r w:rsidRPr="0052415F">
        <w:rPr>
          <w:rFonts w:cstheme="minorHAnsi"/>
          <w:sz w:val="24"/>
          <w:szCs w:val="24"/>
        </w:rPr>
        <w:br/>
        <w:t>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w:t>
      </w:r>
      <w:r w:rsidR="00D615D0">
        <w:rPr>
          <w:rFonts w:cstheme="minorHAnsi"/>
          <w:sz w:val="24"/>
          <w:szCs w:val="24"/>
        </w:rPr>
        <w:t>;</w:t>
      </w:r>
      <w:r w:rsidRPr="0052415F">
        <w:rPr>
          <w:rFonts w:cstheme="minorHAnsi"/>
          <w:sz w:val="24"/>
          <w:szCs w:val="24"/>
        </w:rPr>
        <w:t xml:space="preserve"> </w:t>
      </w:r>
    </w:p>
    <w:p w14:paraId="1D8E0840" w14:textId="5885CC72" w:rsidR="00743D78" w:rsidRPr="0052415F" w:rsidRDefault="00743D78" w:rsidP="00E7026D">
      <w:pPr>
        <w:pStyle w:val="Akapitzlist"/>
        <w:numPr>
          <w:ilvl w:val="0"/>
          <w:numId w:val="33"/>
        </w:numPr>
        <w:spacing w:after="0" w:line="360" w:lineRule="auto"/>
        <w:ind w:left="567" w:hanging="567"/>
        <w:rPr>
          <w:rFonts w:cstheme="minorHAnsi"/>
          <w:sz w:val="24"/>
          <w:szCs w:val="24"/>
        </w:rPr>
      </w:pPr>
      <w:r w:rsidRPr="0052415F">
        <w:rPr>
          <w:rFonts w:cstheme="minorHAnsi"/>
          <w:sz w:val="24"/>
          <w:szCs w:val="24"/>
        </w:rPr>
        <w:t>Przedstawić nazwy (firmy) podwykonawców, adresy oraz dokumenty potwierdzające, że występują oni w obrocie prawnym, a także wskazać sposób reprezentacji</w:t>
      </w:r>
      <w:r w:rsidRPr="0052415F">
        <w:rPr>
          <w:rFonts w:cstheme="minorHAnsi"/>
          <w:sz w:val="24"/>
          <w:szCs w:val="24"/>
        </w:rPr>
        <w:br/>
        <w:t xml:space="preserve">i szczegółowy zakres przedmiotu zamówienia, który podwykonawca będzie realizował </w:t>
      </w:r>
      <w:r w:rsidRPr="0052415F">
        <w:rPr>
          <w:rFonts w:cstheme="minorHAnsi"/>
          <w:sz w:val="24"/>
          <w:szCs w:val="24"/>
        </w:rPr>
        <w:lastRenderedPageBreak/>
        <w:t>– jeżeli Wykonawca, którego oferta została wybrana wskazał w ofercie, że część zamówienia powierzy podwykonawcom</w:t>
      </w:r>
      <w:r w:rsidR="00D615D0">
        <w:rPr>
          <w:rFonts w:cstheme="minorHAnsi"/>
          <w:sz w:val="24"/>
          <w:szCs w:val="24"/>
        </w:rPr>
        <w:t>;</w:t>
      </w:r>
    </w:p>
    <w:p w14:paraId="6CDF38A5" w14:textId="06B674BB" w:rsidR="00743D78" w:rsidRPr="0052415F" w:rsidRDefault="00743D78" w:rsidP="00E7026D">
      <w:pPr>
        <w:pStyle w:val="Akapitzlist"/>
        <w:numPr>
          <w:ilvl w:val="0"/>
          <w:numId w:val="33"/>
        </w:numPr>
        <w:spacing w:after="0" w:line="360" w:lineRule="auto"/>
        <w:ind w:left="567" w:hanging="567"/>
        <w:rPr>
          <w:rFonts w:cstheme="minorHAnsi"/>
          <w:sz w:val="24"/>
          <w:szCs w:val="24"/>
        </w:rPr>
      </w:pPr>
      <w:r w:rsidRPr="0052415F">
        <w:rPr>
          <w:rFonts w:cstheme="minorHAnsi"/>
          <w:sz w:val="24"/>
          <w:szCs w:val="24"/>
        </w:rPr>
        <w:t xml:space="preserve">Zawrzeć na własny koszt odpowiednich umów ubezpieczenia od odpowiedzialności cywilnej </w:t>
      </w:r>
      <w:r w:rsidR="009E7855">
        <w:rPr>
          <w:rFonts w:cstheme="minorHAnsi"/>
          <w:sz w:val="24"/>
          <w:szCs w:val="24"/>
        </w:rPr>
        <w:t xml:space="preserve">(suma ubezpieczenia min. 100 000 zł) </w:t>
      </w:r>
      <w:r w:rsidRPr="0052415F">
        <w:rPr>
          <w:rFonts w:cstheme="minorHAnsi"/>
          <w:sz w:val="24"/>
          <w:szCs w:val="24"/>
        </w:rPr>
        <w:t>na czas realizacji robót będących przedmiotem zamówienia. Zakres ubezpieczenia OC powinien obejmować działalność gospodarczą związaną</w:t>
      </w:r>
      <w:r w:rsidR="009E7855">
        <w:rPr>
          <w:rFonts w:cstheme="minorHAnsi"/>
          <w:sz w:val="24"/>
          <w:szCs w:val="24"/>
        </w:rPr>
        <w:t xml:space="preserve"> </w:t>
      </w:r>
      <w:r w:rsidRPr="0052415F">
        <w:rPr>
          <w:rFonts w:cstheme="minorHAnsi"/>
          <w:sz w:val="24"/>
          <w:szCs w:val="24"/>
        </w:rPr>
        <w:t>z przedmiotem zamówienia, którego dotyczy niniejsze postępowanie. Kserokopię polisy (lub zawarcie innego dokumentu potwierdzającego zawarcie umowy ubezpieczenia) lub z kserokopiami dowodów potwierdzających opłacenie wymagalnych na dzień zawarcia umowy, przewidzianych nią składek, potwierdzonych za zgodność z oryginałem- Wykonawca przedstawi Zamawiającemu przed zawarciem umowy</w:t>
      </w:r>
      <w:r w:rsidR="00A66B5C">
        <w:rPr>
          <w:rFonts w:cstheme="minorHAnsi"/>
          <w:sz w:val="24"/>
          <w:szCs w:val="24"/>
        </w:rPr>
        <w:t>, najpóźniej w dniu zawarcia umowy (przed zawarciem)</w:t>
      </w:r>
      <w:r w:rsidR="00D615D0">
        <w:rPr>
          <w:rFonts w:cstheme="minorHAnsi"/>
          <w:sz w:val="24"/>
          <w:szCs w:val="24"/>
        </w:rPr>
        <w:t>;</w:t>
      </w:r>
    </w:p>
    <w:p w14:paraId="665D76D2" w14:textId="49284730" w:rsidR="00743D78" w:rsidRPr="0052415F" w:rsidRDefault="00743D78" w:rsidP="00E7026D">
      <w:pPr>
        <w:pStyle w:val="Akapitzlist"/>
        <w:numPr>
          <w:ilvl w:val="0"/>
          <w:numId w:val="33"/>
        </w:numPr>
        <w:spacing w:after="0" w:line="360" w:lineRule="auto"/>
        <w:ind w:left="567" w:hanging="567"/>
        <w:rPr>
          <w:rFonts w:cstheme="minorHAnsi"/>
          <w:sz w:val="24"/>
          <w:szCs w:val="24"/>
        </w:rPr>
      </w:pPr>
      <w:r w:rsidRPr="0052415F">
        <w:rPr>
          <w:rFonts w:cstheme="minorHAnsi"/>
          <w:sz w:val="24"/>
          <w:szCs w:val="24"/>
        </w:rPr>
        <w:t>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składek) a także do zawarcia kolejnych umów ubezpieczenia w trakcie realizacji zamówienia i przedłożenia Zamawiającemu kserokopii dowodów ich zawarcia wraz z kserokopiami dowodów potwierdzających opłacenie przewidzianych nimi wymaganych składek- w terminie 7 dni od daty ich zawarcia ( w przypadku dowodów opłacenia składek w terminie 7 dni od daty ich opłacenia, zgodnie z warunkami ubezpieczenia)</w:t>
      </w:r>
      <w:r w:rsidR="00D615D0">
        <w:rPr>
          <w:rFonts w:cstheme="minorHAnsi"/>
          <w:sz w:val="24"/>
          <w:szCs w:val="24"/>
        </w:rPr>
        <w:t>;</w:t>
      </w:r>
    </w:p>
    <w:p w14:paraId="6C5A00D5" w14:textId="0EC5CD77" w:rsidR="000F09CF" w:rsidRPr="0052415F" w:rsidRDefault="00743D78" w:rsidP="00E7026D">
      <w:pPr>
        <w:pStyle w:val="Akapitzlist"/>
        <w:numPr>
          <w:ilvl w:val="0"/>
          <w:numId w:val="21"/>
        </w:numPr>
        <w:spacing w:after="0" w:line="360" w:lineRule="auto"/>
        <w:ind w:left="567" w:hanging="567"/>
        <w:rPr>
          <w:rFonts w:cstheme="minorHAnsi"/>
          <w:sz w:val="24"/>
          <w:szCs w:val="24"/>
        </w:rPr>
      </w:pPr>
      <w:r w:rsidRPr="0052415F">
        <w:rPr>
          <w:rFonts w:cstheme="minorHAnsi"/>
          <w:sz w:val="24"/>
          <w:szCs w:val="24"/>
        </w:rPr>
        <w:t>Niewypełnienie obowiązków, o których mowa w ust. 6 niniejszego rozdziału SWZ, w wyznaczonym przez Zamawiającego terminie spowoduje, że zawarcie umowy w sprawie zamówienia publicznego stanie się niemożliwe z przyczyn leżących po stronie Wykonawcy.</w:t>
      </w:r>
    </w:p>
    <w:p w14:paraId="61B9EAE6" w14:textId="7458E2FC" w:rsidR="000F09CF" w:rsidRPr="00F73748" w:rsidRDefault="00496277" w:rsidP="008A6A7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POUCZENI</w:t>
      </w:r>
      <w:r w:rsidR="00D615D0">
        <w:rPr>
          <w:rFonts w:cstheme="minorHAnsi"/>
          <w:sz w:val="24"/>
          <w:szCs w:val="24"/>
        </w:rPr>
        <w:t>E</w:t>
      </w:r>
      <w:r w:rsidRPr="00F73748">
        <w:rPr>
          <w:rFonts w:cstheme="minorHAnsi"/>
          <w:sz w:val="24"/>
          <w:szCs w:val="24"/>
        </w:rPr>
        <w:t xml:space="preserve"> O ŚRODKACH OCHRONY PRAWNEJ PRZYSŁUGUJĄCYCH WYKONAWCY</w:t>
      </w:r>
      <w:r w:rsidR="000F09CF" w:rsidRPr="00F73748">
        <w:rPr>
          <w:rFonts w:cstheme="minorHAnsi"/>
          <w:sz w:val="24"/>
          <w:szCs w:val="24"/>
        </w:rPr>
        <w:t xml:space="preserve"> (art. 281 ust 1 pkt 19)</w:t>
      </w:r>
    </w:p>
    <w:p w14:paraId="34756753"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Środki ochrony prawnej przysługują Wykonawcy jeżeli ma lub miał interes w uzyskaniu zamówienia oraz poniósł lub może ponieść szkodę w wyniku naruszenia przez Zamawiającego  przepisów Pzp.</w:t>
      </w:r>
    </w:p>
    <w:p w14:paraId="1709B8F7"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Odwołanie przysługuje na:</w:t>
      </w:r>
    </w:p>
    <w:p w14:paraId="6B099F17" w14:textId="3F94E835" w:rsidR="000F09CF" w:rsidRPr="000F09CF" w:rsidRDefault="000F09CF" w:rsidP="00E7026D">
      <w:pPr>
        <w:numPr>
          <w:ilvl w:val="1"/>
          <w:numId w:val="48"/>
        </w:numPr>
        <w:spacing w:after="0" w:line="360" w:lineRule="auto"/>
        <w:ind w:left="567" w:hanging="567"/>
        <w:contextualSpacing/>
        <w:rPr>
          <w:rFonts w:cstheme="minorHAnsi"/>
          <w:sz w:val="24"/>
          <w:szCs w:val="24"/>
        </w:rPr>
      </w:pPr>
      <w:r w:rsidRPr="000F09CF">
        <w:rPr>
          <w:rFonts w:cstheme="minorHAnsi"/>
          <w:sz w:val="24"/>
          <w:szCs w:val="24"/>
        </w:rPr>
        <w:lastRenderedPageBreak/>
        <w:t>Niezgodną z przepisami ustawy czynność Zamawiającego, podjętą w postępowaniu</w:t>
      </w:r>
      <w:r>
        <w:rPr>
          <w:rFonts w:cstheme="minorHAnsi"/>
          <w:sz w:val="24"/>
          <w:szCs w:val="24"/>
        </w:rPr>
        <w:br/>
      </w:r>
      <w:r w:rsidRPr="000F09CF">
        <w:rPr>
          <w:rFonts w:cstheme="minorHAnsi"/>
          <w:sz w:val="24"/>
          <w:szCs w:val="24"/>
        </w:rPr>
        <w:t>o udzielenie zamówienia, w tym na projektowane postanowienie umowy;</w:t>
      </w:r>
    </w:p>
    <w:p w14:paraId="6B291A82" w14:textId="77777777" w:rsidR="000F09CF" w:rsidRPr="000F09CF" w:rsidRDefault="000F09CF" w:rsidP="00E7026D">
      <w:pPr>
        <w:numPr>
          <w:ilvl w:val="1"/>
          <w:numId w:val="48"/>
        </w:numPr>
        <w:spacing w:after="0" w:line="360" w:lineRule="auto"/>
        <w:ind w:left="567" w:hanging="567"/>
        <w:contextualSpacing/>
        <w:rPr>
          <w:rFonts w:cstheme="minorHAnsi"/>
          <w:sz w:val="24"/>
          <w:szCs w:val="24"/>
        </w:rPr>
      </w:pPr>
      <w:r w:rsidRPr="000F09CF">
        <w:rPr>
          <w:rFonts w:cstheme="minorHAnsi"/>
          <w:sz w:val="24"/>
          <w:szCs w:val="24"/>
        </w:rPr>
        <w:t>Zaniechanie czynności w postępowaniu o udzielenie zamówienia publicznego, do której Zamawiający był obowiązany  na podstawie ustawy.</w:t>
      </w:r>
    </w:p>
    <w:p w14:paraId="22EACF76" w14:textId="7846302B"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Odwołanie wnosi się do Prezesa Krajowej Izby Odwoławczej w formie pisemnej albo</w:t>
      </w:r>
      <w:r>
        <w:rPr>
          <w:rFonts w:cstheme="minorHAnsi"/>
          <w:sz w:val="24"/>
          <w:szCs w:val="24"/>
        </w:rPr>
        <w:br/>
      </w:r>
      <w:r w:rsidRPr="000F09CF">
        <w:rPr>
          <w:rFonts w:cstheme="minorHAnsi"/>
          <w:sz w:val="24"/>
          <w:szCs w:val="24"/>
        </w:rPr>
        <w:t>w formie elektronicznej albo w postaci elektronicznej opatrzone podpisem zaufanym.</w:t>
      </w:r>
    </w:p>
    <w:p w14:paraId="25259A71" w14:textId="77777777" w:rsidR="000F09CF" w:rsidRPr="000F09CF" w:rsidRDefault="000F09CF" w:rsidP="00E7026D">
      <w:pPr>
        <w:numPr>
          <w:ilvl w:val="1"/>
          <w:numId w:val="49"/>
        </w:numPr>
        <w:spacing w:after="0" w:line="360" w:lineRule="auto"/>
        <w:ind w:left="567" w:hanging="567"/>
        <w:contextualSpacing/>
        <w:rPr>
          <w:rFonts w:cstheme="minorHAnsi"/>
          <w:sz w:val="24"/>
          <w:szCs w:val="24"/>
        </w:rPr>
      </w:pPr>
      <w:r w:rsidRPr="000F09CF">
        <w:rPr>
          <w:rFonts w:cstheme="minorHAnsi"/>
          <w:sz w:val="24"/>
          <w:szCs w:val="24"/>
        </w:rPr>
        <w:t>Odwołujący przekazuje kopię odwołania Zamawiającemu przed upływem terminu do wniesienia odwołania w taki sposób, aby mógł się on zapoznać z jego treścią przed upływem tego terminu.</w:t>
      </w:r>
    </w:p>
    <w:p w14:paraId="2EA299D9"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Odwołanie wobec treści ogłoszenia lub treści SWZ wnosi się w terminie 5 dni, od dnia zamieszczenia ogłoszenia w Biuletynie Zamówień Publicznych lub treści SWZ na stronie internetowej.</w:t>
      </w:r>
    </w:p>
    <w:p w14:paraId="2EF4E789" w14:textId="37B2D0BE"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Odwołanie wnosi się w terminie:</w:t>
      </w:r>
    </w:p>
    <w:p w14:paraId="0463341C" w14:textId="77777777" w:rsidR="000F09CF" w:rsidRPr="000F09CF" w:rsidRDefault="000F09CF" w:rsidP="00E7026D">
      <w:pPr>
        <w:numPr>
          <w:ilvl w:val="0"/>
          <w:numId w:val="23"/>
        </w:numPr>
        <w:spacing w:after="0" w:line="360" w:lineRule="auto"/>
        <w:ind w:left="567" w:hanging="567"/>
        <w:contextualSpacing/>
        <w:rPr>
          <w:rFonts w:cstheme="minorHAnsi"/>
          <w:sz w:val="24"/>
          <w:szCs w:val="24"/>
        </w:rPr>
      </w:pPr>
      <w:r w:rsidRPr="000F09CF">
        <w:rPr>
          <w:rFonts w:cstheme="minorHAnsi"/>
          <w:sz w:val="24"/>
          <w:szCs w:val="24"/>
        </w:rPr>
        <w:t>5 dni od dnia przekazania informacji o czynności zamawiającego stanowiącej podstawę jego wniesienia, jeżeli informacja została przekazana przy użyciu środków komunikacji elektronicznej;</w:t>
      </w:r>
    </w:p>
    <w:p w14:paraId="6CD2D8A2" w14:textId="77777777" w:rsidR="000F09CF" w:rsidRPr="000F09CF" w:rsidRDefault="000F09CF" w:rsidP="00E7026D">
      <w:pPr>
        <w:numPr>
          <w:ilvl w:val="0"/>
          <w:numId w:val="23"/>
        </w:numPr>
        <w:spacing w:after="0" w:line="360" w:lineRule="auto"/>
        <w:ind w:left="567" w:hanging="567"/>
        <w:contextualSpacing/>
        <w:rPr>
          <w:rFonts w:cstheme="minorHAnsi"/>
          <w:sz w:val="24"/>
          <w:szCs w:val="24"/>
        </w:rPr>
      </w:pPr>
      <w:r w:rsidRPr="000F09CF">
        <w:rPr>
          <w:rFonts w:cstheme="minorHAnsi"/>
          <w:sz w:val="24"/>
          <w:szCs w:val="24"/>
        </w:rPr>
        <w:t>10 dni od przekazania informacji o czynności zamawiającego stanowiącej podstawę jego wniesienia, jeżeli informacja została przekazana w inny sposób niż określony w pkt 1).</w:t>
      </w:r>
    </w:p>
    <w:p w14:paraId="6FCD9D1C"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 xml:space="preserve">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 </w:t>
      </w:r>
    </w:p>
    <w:p w14:paraId="3E11287E" w14:textId="06BA3358" w:rsid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Szczegółowe informacje dotyczące środków ochrony Prawnej określone są w Dziale IX „Środki ochrony prawnej” Pzp.</w:t>
      </w:r>
    </w:p>
    <w:p w14:paraId="47F6877E" w14:textId="57B8CEEE" w:rsidR="00F77973" w:rsidRDefault="00F77973" w:rsidP="000F09CF">
      <w:pPr>
        <w:spacing w:after="0" w:line="360" w:lineRule="auto"/>
        <w:contextualSpacing/>
        <w:rPr>
          <w:rFonts w:cstheme="minorHAnsi"/>
          <w:sz w:val="24"/>
          <w:szCs w:val="24"/>
        </w:rPr>
      </w:pPr>
    </w:p>
    <w:p w14:paraId="1450A58B" w14:textId="7341B3B8" w:rsidR="000F09CF" w:rsidRPr="00F73748" w:rsidRDefault="000F09CF" w:rsidP="000F09CF">
      <w:pPr>
        <w:spacing w:after="0" w:line="360" w:lineRule="auto"/>
        <w:jc w:val="both"/>
        <w:rPr>
          <w:rFonts w:cstheme="minorHAnsi"/>
          <w:sz w:val="24"/>
          <w:szCs w:val="24"/>
        </w:rPr>
      </w:pPr>
      <w:r w:rsidRPr="00F73748">
        <w:rPr>
          <w:rFonts w:cstheme="minorHAnsi"/>
          <w:sz w:val="24"/>
          <w:szCs w:val="24"/>
        </w:rPr>
        <w:t>DZIAŁ B SWZ</w:t>
      </w:r>
    </w:p>
    <w:p w14:paraId="3A989315" w14:textId="0A4F5324" w:rsidR="00A75498" w:rsidRDefault="00A75498" w:rsidP="000F09CF">
      <w:pPr>
        <w:spacing w:after="0" w:line="360" w:lineRule="auto"/>
        <w:jc w:val="both"/>
        <w:rPr>
          <w:rFonts w:cstheme="minorHAnsi"/>
          <w:b/>
          <w:bCs/>
          <w:sz w:val="24"/>
          <w:szCs w:val="24"/>
          <w:u w:val="single"/>
        </w:rPr>
      </w:pPr>
    </w:p>
    <w:p w14:paraId="0ED00585" w14:textId="1E7CF2DA" w:rsidR="00A75498" w:rsidRPr="00F73748" w:rsidRDefault="00A75498" w:rsidP="00E7026D">
      <w:pPr>
        <w:pStyle w:val="Akapitzlist"/>
        <w:numPr>
          <w:ilvl w:val="0"/>
          <w:numId w:val="24"/>
        </w:numPr>
        <w:spacing w:after="0" w:line="360" w:lineRule="auto"/>
        <w:ind w:left="567" w:hanging="567"/>
        <w:rPr>
          <w:rFonts w:cstheme="minorHAnsi"/>
          <w:sz w:val="24"/>
          <w:szCs w:val="24"/>
        </w:rPr>
      </w:pPr>
      <w:r w:rsidRPr="00F73748">
        <w:rPr>
          <w:rFonts w:cstheme="minorHAnsi"/>
          <w:sz w:val="24"/>
          <w:szCs w:val="24"/>
        </w:rPr>
        <w:t>PODSTAWY WYKLUCZENIA, O KTÓRYCH MOWA W ART. 109 ust 1, JEŻELI ZAMAWIAJĄCY JE PRZEWIDUJE (art. 281 ust 2 pkt 1)</w:t>
      </w:r>
    </w:p>
    <w:p w14:paraId="2F954D6D" w14:textId="566BA0FC" w:rsidR="00A75498" w:rsidRPr="00F73748" w:rsidRDefault="00A75498" w:rsidP="00A75498">
      <w:pPr>
        <w:spacing w:after="0" w:line="360" w:lineRule="auto"/>
        <w:rPr>
          <w:rFonts w:cstheme="minorHAnsi"/>
          <w:sz w:val="24"/>
          <w:szCs w:val="24"/>
        </w:rPr>
      </w:pPr>
      <w:r w:rsidRPr="00F73748">
        <w:rPr>
          <w:rFonts w:cstheme="minorHAnsi"/>
          <w:sz w:val="24"/>
          <w:szCs w:val="24"/>
        </w:rPr>
        <w:t>Zamawiający nie przewiduje wykluczenia na podstawie przesłanek fakultatywnych zawartych art. 109 ust 1 ustawy.</w:t>
      </w:r>
    </w:p>
    <w:p w14:paraId="272307FF" w14:textId="7E78E2BE" w:rsidR="000F0EED" w:rsidRPr="00DB56CE" w:rsidRDefault="000F0EED" w:rsidP="00E7026D">
      <w:pPr>
        <w:pStyle w:val="Akapitzlist"/>
        <w:numPr>
          <w:ilvl w:val="0"/>
          <w:numId w:val="24"/>
        </w:numPr>
        <w:spacing w:after="0" w:line="360" w:lineRule="auto"/>
        <w:ind w:left="567" w:hanging="567"/>
        <w:rPr>
          <w:rFonts w:cstheme="minorHAnsi"/>
          <w:sz w:val="24"/>
          <w:szCs w:val="24"/>
        </w:rPr>
      </w:pPr>
      <w:r w:rsidRPr="00DB56CE">
        <w:rPr>
          <w:rFonts w:cstheme="minorHAnsi"/>
          <w:sz w:val="24"/>
          <w:szCs w:val="24"/>
        </w:rPr>
        <w:lastRenderedPageBreak/>
        <w:t>INFORMACJA O WARUNKACH UDZIAŁU W POSTĘPOWANIU O UDZIELENIE ZAMÓWIENIA, JEŻELI ZAMAWIAJĄCY JE PRZEWIDUJE (art. 281 ust 2 pkt 2)</w:t>
      </w:r>
    </w:p>
    <w:p w14:paraId="7A6521C1" w14:textId="77777777" w:rsidR="009260A7" w:rsidRPr="009260A7" w:rsidRDefault="009260A7" w:rsidP="009260A7">
      <w:pPr>
        <w:suppressAutoHyphens/>
        <w:spacing w:after="0" w:line="360" w:lineRule="auto"/>
        <w:rPr>
          <w:rFonts w:cstheme="minorHAnsi"/>
          <w:sz w:val="24"/>
          <w:szCs w:val="24"/>
        </w:rPr>
      </w:pPr>
      <w:r w:rsidRPr="009260A7">
        <w:rPr>
          <w:rFonts w:cstheme="minorHAnsi"/>
          <w:sz w:val="24"/>
          <w:szCs w:val="24"/>
        </w:rPr>
        <w:t>1.</w:t>
      </w:r>
      <w:r w:rsidRPr="009260A7">
        <w:rPr>
          <w:rFonts w:cstheme="minorHAnsi"/>
          <w:sz w:val="24"/>
          <w:szCs w:val="24"/>
        </w:rPr>
        <w:tab/>
        <w:t>O udzielenie zamówienia w niniejszym postępowaniu mogą ubiegać się Wykonawcy, którzy:</w:t>
      </w:r>
    </w:p>
    <w:p w14:paraId="14CCD430" w14:textId="77777777" w:rsidR="009260A7" w:rsidRPr="009260A7" w:rsidRDefault="009260A7" w:rsidP="009260A7">
      <w:pPr>
        <w:suppressAutoHyphens/>
        <w:spacing w:after="0" w:line="360" w:lineRule="auto"/>
        <w:rPr>
          <w:rFonts w:cstheme="minorHAnsi"/>
          <w:sz w:val="24"/>
          <w:szCs w:val="24"/>
        </w:rPr>
      </w:pPr>
      <w:r w:rsidRPr="009260A7">
        <w:rPr>
          <w:rFonts w:cstheme="minorHAnsi"/>
          <w:sz w:val="24"/>
          <w:szCs w:val="24"/>
        </w:rPr>
        <w:t>1)</w:t>
      </w:r>
      <w:r w:rsidRPr="009260A7">
        <w:rPr>
          <w:rFonts w:cstheme="minorHAnsi"/>
          <w:sz w:val="24"/>
          <w:szCs w:val="24"/>
        </w:rPr>
        <w:tab/>
        <w:t>nie podlegają wykluczeniu (podstawy wykluczenia Zamawiający wskazał w Dziale A Rozdziale XV SWZ);</w:t>
      </w:r>
    </w:p>
    <w:p w14:paraId="10F4FEA5" w14:textId="77777777" w:rsidR="009260A7" w:rsidRPr="009260A7" w:rsidRDefault="009260A7" w:rsidP="009260A7">
      <w:pPr>
        <w:suppressAutoHyphens/>
        <w:spacing w:after="0" w:line="360" w:lineRule="auto"/>
        <w:rPr>
          <w:rFonts w:cstheme="minorHAnsi"/>
          <w:sz w:val="24"/>
          <w:szCs w:val="24"/>
        </w:rPr>
      </w:pPr>
      <w:r w:rsidRPr="009260A7">
        <w:rPr>
          <w:rFonts w:cstheme="minorHAnsi"/>
          <w:sz w:val="24"/>
          <w:szCs w:val="24"/>
        </w:rPr>
        <w:t>2)</w:t>
      </w:r>
      <w:r w:rsidRPr="009260A7">
        <w:rPr>
          <w:rFonts w:cstheme="minorHAnsi"/>
          <w:sz w:val="24"/>
          <w:szCs w:val="24"/>
        </w:rPr>
        <w:tab/>
        <w:t>spełniają warunki udziału w postępowaniu, określone przez Zamawiającego w ust 2.</w:t>
      </w:r>
    </w:p>
    <w:p w14:paraId="067094C0" w14:textId="7454EE60" w:rsidR="009260A7" w:rsidRPr="009260A7" w:rsidRDefault="009260A7" w:rsidP="009260A7">
      <w:pPr>
        <w:suppressAutoHyphens/>
        <w:spacing w:after="0" w:line="360" w:lineRule="auto"/>
        <w:rPr>
          <w:rFonts w:cstheme="minorHAnsi"/>
          <w:sz w:val="24"/>
          <w:szCs w:val="24"/>
        </w:rPr>
      </w:pPr>
      <w:r w:rsidRPr="009260A7">
        <w:rPr>
          <w:rFonts w:cstheme="minorHAnsi"/>
          <w:sz w:val="24"/>
          <w:szCs w:val="24"/>
        </w:rPr>
        <w:t>2.</w:t>
      </w:r>
      <w:r w:rsidRPr="009260A7">
        <w:rPr>
          <w:rFonts w:cstheme="minorHAnsi"/>
          <w:sz w:val="24"/>
          <w:szCs w:val="24"/>
        </w:rPr>
        <w:tab/>
        <w:t>Zamawiający stawia warunek udziału w postępowaniu w zakresie</w:t>
      </w:r>
      <w:r w:rsidR="00527B94">
        <w:rPr>
          <w:rFonts w:cstheme="minorHAnsi"/>
          <w:sz w:val="24"/>
          <w:szCs w:val="24"/>
        </w:rPr>
        <w:t xml:space="preserve"> </w:t>
      </w:r>
      <w:r w:rsidRPr="009260A7">
        <w:rPr>
          <w:rFonts w:cstheme="minorHAnsi"/>
          <w:sz w:val="24"/>
          <w:szCs w:val="24"/>
        </w:rPr>
        <w:t>zdolności zawodowej</w:t>
      </w:r>
      <w:r w:rsidR="00527B94">
        <w:rPr>
          <w:rFonts w:cstheme="minorHAnsi"/>
          <w:sz w:val="24"/>
          <w:szCs w:val="24"/>
        </w:rPr>
        <w:t xml:space="preserve"> i technicznej</w:t>
      </w:r>
      <w:r w:rsidRPr="009260A7">
        <w:rPr>
          <w:rFonts w:cstheme="minorHAnsi"/>
          <w:sz w:val="24"/>
          <w:szCs w:val="24"/>
        </w:rPr>
        <w:t>.</w:t>
      </w:r>
    </w:p>
    <w:p w14:paraId="28073882" w14:textId="77777777" w:rsidR="009260A7" w:rsidRPr="009260A7" w:rsidRDefault="009260A7" w:rsidP="009260A7">
      <w:pPr>
        <w:suppressAutoHyphens/>
        <w:spacing w:after="0" w:line="360" w:lineRule="auto"/>
        <w:rPr>
          <w:rFonts w:cstheme="minorHAnsi"/>
          <w:sz w:val="24"/>
          <w:szCs w:val="24"/>
        </w:rPr>
      </w:pPr>
      <w:r w:rsidRPr="009260A7">
        <w:rPr>
          <w:rFonts w:cstheme="minorHAnsi"/>
          <w:sz w:val="24"/>
          <w:szCs w:val="24"/>
        </w:rPr>
        <w:t xml:space="preserve">Odnośnie przedmiotowego warunku Zamawiający wymaga, by Wykonawca wykazał, iż: </w:t>
      </w:r>
    </w:p>
    <w:p w14:paraId="380F93E4" w14:textId="568E5E0D" w:rsidR="009260A7" w:rsidRPr="009260A7" w:rsidRDefault="00527B94" w:rsidP="009260A7">
      <w:pPr>
        <w:suppressAutoHyphens/>
        <w:spacing w:after="0" w:line="360" w:lineRule="auto"/>
        <w:rPr>
          <w:rFonts w:cstheme="minorHAnsi"/>
          <w:sz w:val="24"/>
          <w:szCs w:val="24"/>
        </w:rPr>
      </w:pPr>
      <w:r>
        <w:rPr>
          <w:rFonts w:cstheme="minorHAnsi"/>
          <w:sz w:val="24"/>
          <w:szCs w:val="24"/>
        </w:rPr>
        <w:t xml:space="preserve">1) </w:t>
      </w:r>
      <w:r w:rsidR="009260A7" w:rsidRPr="009260A7">
        <w:rPr>
          <w:rFonts w:cstheme="minorHAnsi"/>
          <w:sz w:val="24"/>
          <w:szCs w:val="24"/>
        </w:rPr>
        <w:t>wykonał zgodnie z zasadami sztuki budowlanej i prawidłowo ukończył w okresie ostatnich pięciu lat przed upływem terminu składania ofert, a jeżeli okres prowadzenia działalności jest krótszy – w tym okresie: co najmniej jednego zamówienia, którego przedmiotem były roboty budowlane polegające utrzymaniu dróg gruntowych, obejmującym w zakresie, co najmniej wałowanie i równanie dróg gruntowych, o wartości roboty nie mniejszej niż:</w:t>
      </w:r>
    </w:p>
    <w:p w14:paraId="48A9624D" w14:textId="49D0C112" w:rsidR="009260A7" w:rsidRPr="009260A7" w:rsidRDefault="009260A7" w:rsidP="009260A7">
      <w:pPr>
        <w:suppressAutoHyphens/>
        <w:spacing w:after="0" w:line="360" w:lineRule="auto"/>
        <w:rPr>
          <w:rFonts w:cstheme="minorHAnsi"/>
          <w:sz w:val="24"/>
          <w:szCs w:val="24"/>
        </w:rPr>
      </w:pPr>
      <w:r w:rsidRPr="009260A7">
        <w:rPr>
          <w:rFonts w:cstheme="minorHAnsi"/>
          <w:sz w:val="24"/>
          <w:szCs w:val="24"/>
        </w:rPr>
        <w:t>a)</w:t>
      </w:r>
      <w:r w:rsidRPr="009260A7">
        <w:rPr>
          <w:rFonts w:cstheme="minorHAnsi"/>
          <w:sz w:val="24"/>
          <w:szCs w:val="24"/>
        </w:rPr>
        <w:tab/>
        <w:t xml:space="preserve">dla ZADANIA NR 1 -  </w:t>
      </w:r>
      <w:r w:rsidR="007B0BAF">
        <w:rPr>
          <w:rFonts w:cstheme="minorHAnsi"/>
          <w:sz w:val="24"/>
          <w:szCs w:val="24"/>
        </w:rPr>
        <w:t>40</w:t>
      </w:r>
      <w:r w:rsidRPr="009260A7">
        <w:rPr>
          <w:rFonts w:cstheme="minorHAnsi"/>
          <w:sz w:val="24"/>
          <w:szCs w:val="24"/>
        </w:rPr>
        <w:t xml:space="preserve"> 000,00 zł.</w:t>
      </w:r>
    </w:p>
    <w:p w14:paraId="252D00F6" w14:textId="4FDC3BDF" w:rsidR="009260A7" w:rsidRPr="009260A7" w:rsidRDefault="009260A7" w:rsidP="009260A7">
      <w:pPr>
        <w:suppressAutoHyphens/>
        <w:spacing w:after="0" w:line="360" w:lineRule="auto"/>
        <w:rPr>
          <w:rFonts w:cstheme="minorHAnsi"/>
          <w:sz w:val="24"/>
          <w:szCs w:val="24"/>
        </w:rPr>
      </w:pPr>
      <w:r w:rsidRPr="009260A7">
        <w:rPr>
          <w:rFonts w:cstheme="minorHAnsi"/>
          <w:sz w:val="24"/>
          <w:szCs w:val="24"/>
        </w:rPr>
        <w:t>b)</w:t>
      </w:r>
      <w:r w:rsidRPr="009260A7">
        <w:rPr>
          <w:rFonts w:cstheme="minorHAnsi"/>
          <w:sz w:val="24"/>
          <w:szCs w:val="24"/>
        </w:rPr>
        <w:tab/>
        <w:t xml:space="preserve">dla ZADANIA Nr 2 –  </w:t>
      </w:r>
      <w:r w:rsidR="00422B84">
        <w:rPr>
          <w:rFonts w:cstheme="minorHAnsi"/>
          <w:sz w:val="24"/>
          <w:szCs w:val="24"/>
        </w:rPr>
        <w:t>6</w:t>
      </w:r>
      <w:r w:rsidR="007B0BAF">
        <w:rPr>
          <w:rFonts w:cstheme="minorHAnsi"/>
          <w:sz w:val="24"/>
          <w:szCs w:val="24"/>
        </w:rPr>
        <w:t>5</w:t>
      </w:r>
      <w:r w:rsidR="00422B84">
        <w:rPr>
          <w:rFonts w:cstheme="minorHAnsi"/>
          <w:sz w:val="24"/>
          <w:szCs w:val="24"/>
        </w:rPr>
        <w:t xml:space="preserve"> </w:t>
      </w:r>
      <w:r w:rsidRPr="009260A7">
        <w:rPr>
          <w:rFonts w:cstheme="minorHAnsi"/>
          <w:sz w:val="24"/>
          <w:szCs w:val="24"/>
        </w:rPr>
        <w:t>000,00 zł</w:t>
      </w:r>
    </w:p>
    <w:p w14:paraId="4A8AA0CD" w14:textId="72ED405B" w:rsidR="009260A7" w:rsidRPr="009260A7" w:rsidRDefault="009260A7" w:rsidP="009260A7">
      <w:pPr>
        <w:suppressAutoHyphens/>
        <w:spacing w:after="0" w:line="360" w:lineRule="auto"/>
        <w:rPr>
          <w:rFonts w:cstheme="minorHAnsi"/>
          <w:sz w:val="24"/>
          <w:szCs w:val="24"/>
        </w:rPr>
      </w:pPr>
      <w:r w:rsidRPr="009260A7">
        <w:rPr>
          <w:rFonts w:cstheme="minorHAnsi"/>
          <w:sz w:val="24"/>
          <w:szCs w:val="24"/>
        </w:rPr>
        <w:t>c)</w:t>
      </w:r>
      <w:r w:rsidRPr="009260A7">
        <w:rPr>
          <w:rFonts w:cstheme="minorHAnsi"/>
          <w:sz w:val="24"/>
          <w:szCs w:val="24"/>
        </w:rPr>
        <w:tab/>
        <w:t>dla ZADANIA Nr 3 – 1</w:t>
      </w:r>
      <w:r w:rsidR="00422B84">
        <w:rPr>
          <w:rFonts w:cstheme="minorHAnsi"/>
          <w:sz w:val="24"/>
          <w:szCs w:val="24"/>
        </w:rPr>
        <w:t>0</w:t>
      </w:r>
      <w:r w:rsidRPr="009260A7">
        <w:rPr>
          <w:rFonts w:cstheme="minorHAnsi"/>
          <w:sz w:val="24"/>
          <w:szCs w:val="24"/>
        </w:rPr>
        <w:t>0 000,00 zł</w:t>
      </w:r>
    </w:p>
    <w:p w14:paraId="4A4FD020" w14:textId="49EEC392" w:rsidR="009260A7" w:rsidRDefault="009260A7" w:rsidP="009260A7">
      <w:pPr>
        <w:suppressAutoHyphens/>
        <w:spacing w:after="0" w:line="360" w:lineRule="auto"/>
        <w:rPr>
          <w:rFonts w:cstheme="minorHAnsi"/>
          <w:sz w:val="24"/>
          <w:szCs w:val="24"/>
        </w:rPr>
      </w:pPr>
      <w:r w:rsidRPr="009260A7">
        <w:rPr>
          <w:rFonts w:cstheme="minorHAnsi"/>
          <w:sz w:val="24"/>
          <w:szCs w:val="24"/>
        </w:rPr>
        <w:t>W przypadku, składania ofert na więcej niż jedno zadanie, Wykonawca musi wykazać, że zrealizował należycie roboty budowlane o wartości nie mniejszej niż suma robót wymaganych do spełnienia warunku dla danych zadań.</w:t>
      </w:r>
    </w:p>
    <w:p w14:paraId="67D19180" w14:textId="77777777" w:rsidR="00527B94" w:rsidRDefault="00527B94" w:rsidP="009260A7">
      <w:pPr>
        <w:suppressAutoHyphens/>
        <w:spacing w:after="0" w:line="360" w:lineRule="auto"/>
        <w:rPr>
          <w:rFonts w:cstheme="minorHAnsi"/>
          <w:sz w:val="24"/>
          <w:szCs w:val="24"/>
        </w:rPr>
      </w:pPr>
    </w:p>
    <w:p w14:paraId="5506AF56" w14:textId="35DFCD2C" w:rsidR="00527B94" w:rsidRPr="00527B94" w:rsidRDefault="00527B94" w:rsidP="00527B94">
      <w:pPr>
        <w:pStyle w:val="Akapitzlist"/>
        <w:suppressAutoHyphens/>
        <w:spacing w:after="0" w:line="360" w:lineRule="auto"/>
        <w:ind w:left="0"/>
        <w:rPr>
          <w:rFonts w:cstheme="minorHAnsi"/>
          <w:sz w:val="24"/>
          <w:szCs w:val="24"/>
        </w:rPr>
      </w:pPr>
      <w:r>
        <w:rPr>
          <w:rFonts w:cstheme="minorHAnsi"/>
          <w:sz w:val="24"/>
          <w:szCs w:val="24"/>
        </w:rPr>
        <w:t>2).</w:t>
      </w:r>
      <w:r>
        <w:rPr>
          <w:rFonts w:cstheme="minorHAnsi"/>
          <w:sz w:val="24"/>
          <w:szCs w:val="24"/>
        </w:rPr>
        <w:tab/>
      </w:r>
      <w:r w:rsidR="0000595E">
        <w:rPr>
          <w:rFonts w:cstheme="minorHAnsi"/>
          <w:sz w:val="24"/>
          <w:szCs w:val="24"/>
        </w:rPr>
        <w:t>Wykonawca b</w:t>
      </w:r>
      <w:r w:rsidRPr="00527B94">
        <w:rPr>
          <w:rFonts w:cstheme="minorHAnsi"/>
          <w:sz w:val="24"/>
          <w:szCs w:val="24"/>
        </w:rPr>
        <w:t>ędzie dysponował przy realizacji zamówienia następującym sprzętem:</w:t>
      </w:r>
    </w:p>
    <w:p w14:paraId="3EC9841E" w14:textId="6000407B" w:rsidR="00527B94" w:rsidRPr="00527B94" w:rsidRDefault="00527B94" w:rsidP="00527B94">
      <w:pPr>
        <w:suppressAutoHyphens/>
        <w:spacing w:after="0" w:line="360" w:lineRule="auto"/>
        <w:ind w:left="567" w:hanging="567"/>
        <w:rPr>
          <w:rFonts w:cstheme="minorHAnsi"/>
          <w:sz w:val="24"/>
          <w:szCs w:val="24"/>
        </w:rPr>
      </w:pPr>
      <w:r>
        <w:rPr>
          <w:rFonts w:cstheme="minorHAnsi"/>
          <w:sz w:val="24"/>
          <w:szCs w:val="24"/>
        </w:rPr>
        <w:t>a</w:t>
      </w:r>
      <w:r w:rsidRPr="00527B94">
        <w:rPr>
          <w:rFonts w:cstheme="minorHAnsi"/>
          <w:sz w:val="24"/>
          <w:szCs w:val="24"/>
        </w:rPr>
        <w:t>)</w:t>
      </w:r>
      <w:r w:rsidRPr="00527B94">
        <w:rPr>
          <w:rFonts w:cstheme="minorHAnsi"/>
          <w:sz w:val="24"/>
          <w:szCs w:val="24"/>
        </w:rPr>
        <w:tab/>
        <w:t>równiark</w:t>
      </w:r>
      <w:r>
        <w:rPr>
          <w:rFonts w:cstheme="minorHAnsi"/>
          <w:sz w:val="24"/>
          <w:szCs w:val="24"/>
        </w:rPr>
        <w:t>ą</w:t>
      </w:r>
      <w:r w:rsidRPr="00527B94">
        <w:rPr>
          <w:rFonts w:cstheme="minorHAnsi"/>
          <w:sz w:val="24"/>
          <w:szCs w:val="24"/>
        </w:rPr>
        <w:t xml:space="preserve"> samojezdn</w:t>
      </w:r>
      <w:r>
        <w:rPr>
          <w:rFonts w:cstheme="minorHAnsi"/>
          <w:sz w:val="24"/>
          <w:szCs w:val="24"/>
        </w:rPr>
        <w:t>ą</w:t>
      </w:r>
      <w:r w:rsidRPr="00527B94">
        <w:rPr>
          <w:rFonts w:cstheme="minorHAnsi"/>
          <w:sz w:val="24"/>
          <w:szCs w:val="24"/>
        </w:rPr>
        <w:t xml:space="preserve"> pozwalając</w:t>
      </w:r>
      <w:r>
        <w:rPr>
          <w:rFonts w:cstheme="minorHAnsi"/>
          <w:sz w:val="24"/>
          <w:szCs w:val="24"/>
        </w:rPr>
        <w:t>ą</w:t>
      </w:r>
      <w:r w:rsidRPr="00527B94">
        <w:rPr>
          <w:rFonts w:cstheme="minorHAnsi"/>
          <w:sz w:val="24"/>
          <w:szCs w:val="24"/>
        </w:rPr>
        <w:t xml:space="preserve"> nadać nawierzchni spadki poprzeczne</w:t>
      </w:r>
      <w:r w:rsidR="00422B84">
        <w:rPr>
          <w:rFonts w:cstheme="minorHAnsi"/>
          <w:sz w:val="24"/>
          <w:szCs w:val="24"/>
        </w:rPr>
        <w:t>- w ilości 1 szt.</w:t>
      </w:r>
      <w:r w:rsidRPr="00527B94">
        <w:rPr>
          <w:rFonts w:cstheme="minorHAnsi"/>
          <w:sz w:val="24"/>
          <w:szCs w:val="24"/>
        </w:rPr>
        <w:t>;</w:t>
      </w:r>
    </w:p>
    <w:p w14:paraId="53DE4492" w14:textId="4B4E2DD7" w:rsidR="00527B94" w:rsidRPr="00527B94" w:rsidRDefault="00527B94" w:rsidP="00527B94">
      <w:pPr>
        <w:suppressAutoHyphens/>
        <w:spacing w:after="0" w:line="360" w:lineRule="auto"/>
        <w:ind w:left="567" w:hanging="567"/>
        <w:rPr>
          <w:rFonts w:cstheme="minorHAnsi"/>
          <w:sz w:val="24"/>
          <w:szCs w:val="24"/>
        </w:rPr>
      </w:pPr>
      <w:r>
        <w:rPr>
          <w:rFonts w:cstheme="minorHAnsi"/>
          <w:sz w:val="24"/>
          <w:szCs w:val="24"/>
        </w:rPr>
        <w:t>b</w:t>
      </w:r>
      <w:r w:rsidRPr="00527B94">
        <w:rPr>
          <w:rFonts w:cstheme="minorHAnsi"/>
          <w:sz w:val="24"/>
          <w:szCs w:val="24"/>
        </w:rPr>
        <w:t>)</w:t>
      </w:r>
      <w:r w:rsidRPr="00527B94">
        <w:rPr>
          <w:rFonts w:cstheme="minorHAnsi"/>
          <w:sz w:val="24"/>
          <w:szCs w:val="24"/>
        </w:rPr>
        <w:tab/>
        <w:t>wibracyjn</w:t>
      </w:r>
      <w:r>
        <w:rPr>
          <w:rFonts w:cstheme="minorHAnsi"/>
          <w:sz w:val="24"/>
          <w:szCs w:val="24"/>
        </w:rPr>
        <w:t>ym</w:t>
      </w:r>
      <w:r w:rsidRPr="00527B94">
        <w:rPr>
          <w:rFonts w:cstheme="minorHAnsi"/>
          <w:sz w:val="24"/>
          <w:szCs w:val="24"/>
        </w:rPr>
        <w:t xml:space="preserve"> walc</w:t>
      </w:r>
      <w:r>
        <w:rPr>
          <w:rFonts w:cstheme="minorHAnsi"/>
          <w:sz w:val="24"/>
          <w:szCs w:val="24"/>
        </w:rPr>
        <w:t>em</w:t>
      </w:r>
      <w:r w:rsidRPr="00527B94">
        <w:rPr>
          <w:rFonts w:cstheme="minorHAnsi"/>
          <w:sz w:val="24"/>
          <w:szCs w:val="24"/>
        </w:rPr>
        <w:t xml:space="preserve"> drogow</w:t>
      </w:r>
      <w:r>
        <w:rPr>
          <w:rFonts w:cstheme="minorHAnsi"/>
          <w:sz w:val="24"/>
          <w:szCs w:val="24"/>
        </w:rPr>
        <w:t>ym,</w:t>
      </w:r>
      <w:r w:rsidRPr="00527B94">
        <w:rPr>
          <w:rFonts w:cstheme="minorHAnsi"/>
          <w:sz w:val="24"/>
          <w:szCs w:val="24"/>
        </w:rPr>
        <w:t xml:space="preserve"> samojezdn</w:t>
      </w:r>
      <w:r>
        <w:rPr>
          <w:rFonts w:cstheme="minorHAnsi"/>
          <w:sz w:val="24"/>
          <w:szCs w:val="24"/>
        </w:rPr>
        <w:t>ym</w:t>
      </w:r>
      <w:r w:rsidRPr="00527B94">
        <w:rPr>
          <w:rFonts w:cstheme="minorHAnsi"/>
          <w:sz w:val="24"/>
          <w:szCs w:val="24"/>
        </w:rPr>
        <w:t xml:space="preserve"> stalowo-gumow</w:t>
      </w:r>
      <w:r>
        <w:rPr>
          <w:rFonts w:cstheme="minorHAnsi"/>
          <w:sz w:val="24"/>
          <w:szCs w:val="24"/>
        </w:rPr>
        <w:t>ym</w:t>
      </w:r>
      <w:r w:rsidRPr="00527B94">
        <w:rPr>
          <w:rFonts w:cstheme="minorHAnsi"/>
          <w:sz w:val="24"/>
          <w:szCs w:val="24"/>
        </w:rPr>
        <w:t>, o masie operacyjnej nie mniejszej niż 10 ton (preferowane walce jednobębnowe) lub statycznego walca drogowego samojezdnego ogumionego o  masie operacyjnej nie mniejszej niż 10 ton</w:t>
      </w:r>
      <w:r w:rsidR="00422B84">
        <w:rPr>
          <w:rFonts w:cstheme="minorHAnsi"/>
          <w:sz w:val="24"/>
          <w:szCs w:val="24"/>
        </w:rPr>
        <w:t>- w ilości 1 szt</w:t>
      </w:r>
      <w:r w:rsidRPr="00527B94">
        <w:rPr>
          <w:rFonts w:cstheme="minorHAnsi"/>
          <w:sz w:val="24"/>
          <w:szCs w:val="24"/>
        </w:rPr>
        <w:t>,</w:t>
      </w:r>
    </w:p>
    <w:p w14:paraId="10F96E6F" w14:textId="12A02740" w:rsidR="00527B94" w:rsidRPr="00527B94" w:rsidRDefault="00527B94" w:rsidP="00527B94">
      <w:pPr>
        <w:suppressAutoHyphens/>
        <w:spacing w:after="0" w:line="360" w:lineRule="auto"/>
        <w:ind w:left="567" w:hanging="567"/>
        <w:rPr>
          <w:rFonts w:cstheme="minorHAnsi"/>
          <w:sz w:val="24"/>
          <w:szCs w:val="24"/>
        </w:rPr>
      </w:pPr>
      <w:r>
        <w:rPr>
          <w:rFonts w:cstheme="minorHAnsi"/>
          <w:sz w:val="24"/>
          <w:szCs w:val="24"/>
        </w:rPr>
        <w:t>c</w:t>
      </w:r>
      <w:r w:rsidRPr="00527B94">
        <w:rPr>
          <w:rFonts w:cstheme="minorHAnsi"/>
          <w:sz w:val="24"/>
          <w:szCs w:val="24"/>
        </w:rPr>
        <w:t>)</w:t>
      </w:r>
      <w:r w:rsidRPr="00527B94">
        <w:rPr>
          <w:rFonts w:cstheme="minorHAnsi"/>
          <w:sz w:val="24"/>
          <w:szCs w:val="24"/>
        </w:rPr>
        <w:tab/>
        <w:t>zagęszczark</w:t>
      </w:r>
      <w:r>
        <w:rPr>
          <w:rFonts w:cstheme="minorHAnsi"/>
          <w:sz w:val="24"/>
          <w:szCs w:val="24"/>
        </w:rPr>
        <w:t>ą</w:t>
      </w:r>
      <w:r w:rsidRPr="00527B94">
        <w:rPr>
          <w:rFonts w:cstheme="minorHAnsi"/>
          <w:sz w:val="24"/>
          <w:szCs w:val="24"/>
        </w:rPr>
        <w:t xml:space="preserve"> płytow</w:t>
      </w:r>
      <w:r>
        <w:rPr>
          <w:rFonts w:cstheme="minorHAnsi"/>
          <w:sz w:val="24"/>
          <w:szCs w:val="24"/>
        </w:rPr>
        <w:t>ą</w:t>
      </w:r>
      <w:r w:rsidRPr="00527B94">
        <w:rPr>
          <w:rFonts w:cstheme="minorHAnsi"/>
          <w:sz w:val="24"/>
          <w:szCs w:val="24"/>
        </w:rPr>
        <w:t xml:space="preserve"> lub ubija</w:t>
      </w:r>
      <w:r>
        <w:rPr>
          <w:rFonts w:cstheme="minorHAnsi"/>
          <w:sz w:val="24"/>
          <w:szCs w:val="24"/>
        </w:rPr>
        <w:t>kiem</w:t>
      </w:r>
      <w:r w:rsidRPr="00527B94">
        <w:rPr>
          <w:rFonts w:cstheme="minorHAnsi"/>
          <w:sz w:val="24"/>
          <w:szCs w:val="24"/>
        </w:rPr>
        <w:t xml:space="preserve"> mechaniczn</w:t>
      </w:r>
      <w:r>
        <w:rPr>
          <w:rFonts w:cstheme="minorHAnsi"/>
          <w:sz w:val="24"/>
          <w:szCs w:val="24"/>
        </w:rPr>
        <w:t>ym</w:t>
      </w:r>
      <w:r w:rsidRPr="00527B94">
        <w:rPr>
          <w:rFonts w:cstheme="minorHAnsi"/>
          <w:sz w:val="24"/>
          <w:szCs w:val="24"/>
        </w:rPr>
        <w:t xml:space="preserve"> w zależności od wielkości ubytków</w:t>
      </w:r>
      <w:r w:rsidR="00422B84">
        <w:rPr>
          <w:rFonts w:cstheme="minorHAnsi"/>
          <w:sz w:val="24"/>
          <w:szCs w:val="24"/>
        </w:rPr>
        <w:t>- w ilości 1 szt</w:t>
      </w:r>
      <w:r w:rsidRPr="00527B94">
        <w:rPr>
          <w:rFonts w:cstheme="minorHAnsi"/>
          <w:sz w:val="24"/>
          <w:szCs w:val="24"/>
        </w:rPr>
        <w:t xml:space="preserve">, </w:t>
      </w:r>
    </w:p>
    <w:p w14:paraId="5BDA0D32" w14:textId="681B50E3" w:rsidR="00527B94" w:rsidRDefault="00527B94" w:rsidP="00527B94">
      <w:pPr>
        <w:suppressAutoHyphens/>
        <w:spacing w:after="0" w:line="360" w:lineRule="auto"/>
        <w:ind w:left="567" w:hanging="567"/>
        <w:rPr>
          <w:rFonts w:cstheme="minorHAnsi"/>
          <w:sz w:val="24"/>
          <w:szCs w:val="24"/>
        </w:rPr>
      </w:pPr>
      <w:r>
        <w:rPr>
          <w:rFonts w:cstheme="minorHAnsi"/>
          <w:sz w:val="24"/>
          <w:szCs w:val="24"/>
        </w:rPr>
        <w:lastRenderedPageBreak/>
        <w:t>d</w:t>
      </w:r>
      <w:r w:rsidRPr="00527B94">
        <w:rPr>
          <w:rFonts w:cstheme="minorHAnsi"/>
          <w:sz w:val="24"/>
          <w:szCs w:val="24"/>
        </w:rPr>
        <w:t>)</w:t>
      </w:r>
      <w:r w:rsidRPr="00527B94">
        <w:rPr>
          <w:rFonts w:cstheme="minorHAnsi"/>
          <w:sz w:val="24"/>
          <w:szCs w:val="24"/>
        </w:rPr>
        <w:tab/>
        <w:t>koparko-ładowark</w:t>
      </w:r>
      <w:r>
        <w:rPr>
          <w:rFonts w:cstheme="minorHAnsi"/>
          <w:sz w:val="24"/>
          <w:szCs w:val="24"/>
        </w:rPr>
        <w:t>ą</w:t>
      </w:r>
      <w:r w:rsidR="00CF2874">
        <w:rPr>
          <w:rFonts w:cstheme="minorHAnsi"/>
          <w:sz w:val="24"/>
          <w:szCs w:val="24"/>
        </w:rPr>
        <w:t xml:space="preserve"> </w:t>
      </w:r>
      <w:r w:rsidRPr="00527B94">
        <w:rPr>
          <w:rFonts w:cstheme="minorHAnsi"/>
          <w:sz w:val="24"/>
          <w:szCs w:val="24"/>
        </w:rPr>
        <w:t>z możliwością odtworzenia rowów przydrożnych z łyżką skarpową                   z regulacją kątów</w:t>
      </w:r>
      <w:r w:rsidR="00422B84">
        <w:rPr>
          <w:rFonts w:cstheme="minorHAnsi"/>
          <w:sz w:val="24"/>
          <w:szCs w:val="24"/>
        </w:rPr>
        <w:t>- w ilości 1 szt</w:t>
      </w:r>
      <w:r w:rsidRPr="00527B94">
        <w:rPr>
          <w:rFonts w:cstheme="minorHAnsi"/>
          <w:sz w:val="24"/>
          <w:szCs w:val="24"/>
        </w:rPr>
        <w:t>.</w:t>
      </w:r>
    </w:p>
    <w:p w14:paraId="04005CE4" w14:textId="5A0B8F62" w:rsidR="00EC6394" w:rsidRPr="001D7903" w:rsidRDefault="00EC6394" w:rsidP="001D7903">
      <w:pPr>
        <w:pStyle w:val="Akapitzlist"/>
        <w:numPr>
          <w:ilvl w:val="2"/>
          <w:numId w:val="42"/>
        </w:numPr>
        <w:spacing w:after="0" w:line="360" w:lineRule="auto"/>
        <w:ind w:left="0" w:right="57" w:firstLine="0"/>
        <w:rPr>
          <w:rFonts w:cstheme="minorHAnsi"/>
          <w:sz w:val="24"/>
          <w:szCs w:val="24"/>
        </w:rPr>
      </w:pPr>
      <w:r w:rsidRPr="001D7903">
        <w:rPr>
          <w:rFonts w:cstheme="minorHAnsi"/>
          <w:sz w:val="24"/>
          <w:szCs w:val="24"/>
        </w:rPr>
        <w:t>Wykonawca może w celu potwierdzenia spełniania warunków udziału w postępowaniu, w stosownych sytuacjach polegać na zdolnościach zawodowych podmiotów udostępniających zasoby, niezależnie od charakteru prawnego łączących go z nimi stosunków prawnych.</w:t>
      </w:r>
    </w:p>
    <w:p w14:paraId="1CF85997" w14:textId="08270CEB" w:rsidR="00EC6394" w:rsidRPr="009260A7" w:rsidRDefault="00EC6394" w:rsidP="001D7903">
      <w:pPr>
        <w:pStyle w:val="Akapitzlist"/>
        <w:numPr>
          <w:ilvl w:val="2"/>
          <w:numId w:val="42"/>
        </w:numPr>
        <w:spacing w:after="0" w:line="360" w:lineRule="auto"/>
        <w:ind w:left="0" w:right="57" w:firstLine="0"/>
        <w:rPr>
          <w:rFonts w:cstheme="minorHAnsi"/>
          <w:sz w:val="24"/>
          <w:szCs w:val="24"/>
        </w:rPr>
      </w:pPr>
      <w:r w:rsidRPr="009260A7">
        <w:rPr>
          <w:rFonts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E91C99F" w14:textId="255E8407" w:rsidR="00EC6394" w:rsidRPr="009260A7" w:rsidRDefault="00EC6394" w:rsidP="001D7903">
      <w:pPr>
        <w:pStyle w:val="Akapitzlist"/>
        <w:numPr>
          <w:ilvl w:val="2"/>
          <w:numId w:val="42"/>
        </w:numPr>
        <w:tabs>
          <w:tab w:val="left" w:pos="0"/>
        </w:tabs>
        <w:spacing w:after="0" w:line="360" w:lineRule="auto"/>
        <w:ind w:left="0" w:right="53" w:firstLine="0"/>
        <w:rPr>
          <w:rFonts w:cstheme="minorHAnsi"/>
          <w:sz w:val="24"/>
          <w:szCs w:val="24"/>
        </w:rPr>
      </w:pPr>
      <w:r w:rsidRPr="009260A7">
        <w:rPr>
          <w:rFonts w:cstheme="minorHAnsi"/>
          <w:sz w:val="24"/>
          <w:szCs w:val="24"/>
        </w:rPr>
        <w:t xml:space="preserve">Wykonawca, który polega na zdolnościach lub sytuacji podmiotów udostępniających zasoby, </w:t>
      </w:r>
      <w:r w:rsidRPr="009260A7">
        <w:rPr>
          <w:rFonts w:cstheme="minorHAnsi"/>
          <w:bCs/>
          <w:sz w:val="24"/>
          <w:szCs w:val="24"/>
        </w:rPr>
        <w:t>składa wraz z ofertą</w:t>
      </w:r>
      <w:r w:rsidRPr="009260A7">
        <w:rPr>
          <w:rFonts w:cstheme="minorHAnsi"/>
          <w:sz w:val="24"/>
          <w:szCs w:val="24"/>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39F0DBD0" w14:textId="62E9C1E7" w:rsidR="00EC6394" w:rsidRPr="001D7903" w:rsidRDefault="00EC6394" w:rsidP="001D7903">
      <w:pPr>
        <w:pStyle w:val="Akapitzlist"/>
        <w:numPr>
          <w:ilvl w:val="1"/>
          <w:numId w:val="36"/>
        </w:numPr>
        <w:spacing w:after="0" w:line="360" w:lineRule="auto"/>
        <w:ind w:left="567" w:right="15" w:hanging="567"/>
        <w:rPr>
          <w:rFonts w:cstheme="minorHAnsi"/>
          <w:sz w:val="24"/>
          <w:szCs w:val="24"/>
        </w:rPr>
      </w:pPr>
      <w:r w:rsidRPr="001D7903">
        <w:rPr>
          <w:rFonts w:cstheme="minorHAnsi"/>
          <w:sz w:val="24"/>
          <w:szCs w:val="24"/>
        </w:rPr>
        <w:t>zakres dostępnych Wykonawcy zasobów podmiotu udostępniającego zasoby</w:t>
      </w:r>
      <w:r w:rsidR="00F77973" w:rsidRPr="001D7903">
        <w:rPr>
          <w:rFonts w:cstheme="minorHAnsi"/>
          <w:sz w:val="24"/>
          <w:szCs w:val="24"/>
        </w:rPr>
        <w:t>,</w:t>
      </w:r>
      <w:r w:rsidRPr="001D7903">
        <w:rPr>
          <w:rFonts w:cstheme="minorHAnsi"/>
          <w:sz w:val="24"/>
          <w:szCs w:val="24"/>
        </w:rPr>
        <w:t xml:space="preserve">  </w:t>
      </w:r>
    </w:p>
    <w:p w14:paraId="682D8890" w14:textId="3911301B" w:rsidR="00EC6394" w:rsidRPr="00DB56CE" w:rsidRDefault="00EC6394" w:rsidP="00DB56CE">
      <w:pPr>
        <w:spacing w:after="0" w:line="360" w:lineRule="auto"/>
        <w:ind w:left="567" w:right="15" w:hanging="567"/>
        <w:rPr>
          <w:rFonts w:cstheme="minorHAnsi"/>
          <w:sz w:val="24"/>
          <w:szCs w:val="24"/>
        </w:rPr>
      </w:pPr>
      <w:r w:rsidRPr="00DB56CE">
        <w:rPr>
          <w:rFonts w:cstheme="minorHAnsi"/>
          <w:sz w:val="24"/>
          <w:szCs w:val="24"/>
        </w:rPr>
        <w:t>b)</w:t>
      </w:r>
      <w:r w:rsidRPr="00DB56CE">
        <w:rPr>
          <w:rFonts w:cstheme="minorHAnsi"/>
          <w:sz w:val="24"/>
          <w:szCs w:val="24"/>
        </w:rPr>
        <w:tab/>
        <w:t>sposób i okres udostępnienia Wykonawcy i wykorzystania przez niego zasobów podmiotu udostępniającego te zasoby przy wykonywaniu zamówienia</w:t>
      </w:r>
      <w:r w:rsidR="00F77973">
        <w:rPr>
          <w:rFonts w:cstheme="minorHAnsi"/>
          <w:sz w:val="24"/>
          <w:szCs w:val="24"/>
        </w:rPr>
        <w:t>,</w:t>
      </w:r>
      <w:r w:rsidRPr="00DB56CE">
        <w:rPr>
          <w:rFonts w:cstheme="minorHAnsi"/>
          <w:sz w:val="24"/>
          <w:szCs w:val="24"/>
        </w:rPr>
        <w:t xml:space="preserve">  </w:t>
      </w:r>
    </w:p>
    <w:p w14:paraId="35DCD986" w14:textId="65EC839F" w:rsidR="00EC6394" w:rsidRPr="00DB56CE" w:rsidRDefault="00EC6394" w:rsidP="00DB56CE">
      <w:pPr>
        <w:pStyle w:val="Akapitzlist"/>
        <w:spacing w:after="0" w:line="360" w:lineRule="auto"/>
        <w:ind w:left="567" w:right="15" w:hanging="567"/>
        <w:rPr>
          <w:rFonts w:cstheme="minorHAnsi"/>
          <w:sz w:val="24"/>
          <w:szCs w:val="24"/>
        </w:rPr>
      </w:pPr>
      <w:r w:rsidRPr="00DB56CE">
        <w:rPr>
          <w:rFonts w:cstheme="minorHAnsi"/>
          <w:sz w:val="24"/>
          <w:szCs w:val="24"/>
        </w:rPr>
        <w:t>c)</w:t>
      </w:r>
      <w:r w:rsidRPr="00DB56CE">
        <w:rPr>
          <w:rFonts w:cstheme="minorHAnsi"/>
          <w:sz w:val="24"/>
          <w:szCs w:val="24"/>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F77973">
        <w:rPr>
          <w:rFonts w:cstheme="minorHAnsi"/>
          <w:sz w:val="24"/>
          <w:szCs w:val="24"/>
        </w:rPr>
        <w:t>.</w:t>
      </w:r>
    </w:p>
    <w:p w14:paraId="7985BBD6" w14:textId="24E29873" w:rsidR="00DB56CE" w:rsidRPr="00DB56CE" w:rsidRDefault="009260A7" w:rsidP="00DB56CE">
      <w:pPr>
        <w:pStyle w:val="Default"/>
        <w:spacing w:line="360" w:lineRule="auto"/>
        <w:ind w:left="567" w:hanging="567"/>
        <w:rPr>
          <w:rFonts w:asciiTheme="minorHAnsi" w:hAnsiTheme="minorHAnsi" w:cstheme="minorHAnsi"/>
          <w:kern w:val="0"/>
        </w:rPr>
      </w:pPr>
      <w:r>
        <w:rPr>
          <w:rFonts w:asciiTheme="minorHAnsi" w:hAnsiTheme="minorHAnsi" w:cstheme="minorHAnsi"/>
          <w:kern w:val="0"/>
        </w:rPr>
        <w:t>6</w:t>
      </w:r>
      <w:r w:rsidR="00EC6394" w:rsidRPr="00DB56CE">
        <w:rPr>
          <w:rFonts w:asciiTheme="minorHAnsi" w:hAnsiTheme="minorHAnsi" w:cstheme="minorHAnsi"/>
          <w:kern w:val="0"/>
        </w:rPr>
        <w:t>.</w:t>
      </w:r>
      <w:r w:rsidR="00EC6394" w:rsidRPr="00DB56CE">
        <w:rPr>
          <w:rFonts w:asciiTheme="minorHAnsi" w:hAnsiTheme="minorHAnsi" w:cstheme="minorHAnsi"/>
          <w:kern w:val="0"/>
        </w:rPr>
        <w:tab/>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(na podstawie art. 117 ust 4 Pzp), z którego wynika, które roboty budowlane lub usługi wykonają poszczególni Wykonawcy.</w:t>
      </w:r>
    </w:p>
    <w:p w14:paraId="4598D23A" w14:textId="142C19C1" w:rsidR="00C971C8" w:rsidRPr="00DB56CE" w:rsidRDefault="009260A7" w:rsidP="00DB56CE">
      <w:pPr>
        <w:pStyle w:val="Default"/>
        <w:spacing w:line="360" w:lineRule="auto"/>
        <w:ind w:left="567" w:hanging="567"/>
        <w:rPr>
          <w:rFonts w:asciiTheme="minorHAnsi" w:hAnsiTheme="minorHAnsi" w:cstheme="minorHAnsi"/>
          <w:kern w:val="0"/>
          <w:lang w:eastAsia="pl-PL" w:bidi="ar-SA"/>
        </w:rPr>
      </w:pPr>
      <w:r>
        <w:rPr>
          <w:rFonts w:asciiTheme="minorHAnsi" w:hAnsiTheme="minorHAnsi" w:cstheme="minorHAnsi"/>
          <w:kern w:val="0"/>
        </w:rPr>
        <w:lastRenderedPageBreak/>
        <w:t>7</w:t>
      </w:r>
      <w:r w:rsidR="00DB56CE" w:rsidRPr="00DB56CE">
        <w:rPr>
          <w:rFonts w:asciiTheme="minorHAnsi" w:hAnsiTheme="minorHAnsi" w:cstheme="minorHAnsi"/>
          <w:kern w:val="0"/>
        </w:rPr>
        <w:t>.</w:t>
      </w:r>
      <w:r w:rsidR="00A95319">
        <w:rPr>
          <w:rFonts w:asciiTheme="minorHAnsi" w:hAnsiTheme="minorHAnsi" w:cstheme="minorHAnsi"/>
          <w:kern w:val="0"/>
        </w:rPr>
        <w:tab/>
      </w:r>
      <w:r w:rsidR="00B6701C" w:rsidRPr="00DB56CE">
        <w:rPr>
          <w:rFonts w:asciiTheme="minorHAnsi" w:hAnsiTheme="minorHAnsi" w:cstheme="minorHAnsi"/>
          <w:lang w:eastAsia="pl-PL"/>
        </w:rPr>
        <w:t>W przypadku Wykonawców wspólnie ubiegających się o zamówienie, są oni zobowiązani wykazać, iż stawiany przez Zamawiającego warunek spełnia w całości co najmniej jeden z nich.</w:t>
      </w:r>
    </w:p>
    <w:p w14:paraId="6882DD73" w14:textId="55244716" w:rsidR="00C971C8" w:rsidRPr="009260A7" w:rsidRDefault="00B6701C" w:rsidP="009260A7">
      <w:pPr>
        <w:pStyle w:val="Akapitzlist"/>
        <w:numPr>
          <w:ilvl w:val="0"/>
          <w:numId w:val="22"/>
        </w:numPr>
        <w:tabs>
          <w:tab w:val="num" w:pos="567"/>
        </w:tabs>
        <w:spacing w:after="0" w:line="360" w:lineRule="auto"/>
        <w:ind w:left="567" w:hanging="567"/>
        <w:rPr>
          <w:rFonts w:cstheme="minorHAnsi"/>
          <w:sz w:val="24"/>
          <w:szCs w:val="24"/>
        </w:rPr>
      </w:pPr>
      <w:r w:rsidRPr="009260A7">
        <w:rPr>
          <w:rFonts w:cstheme="minorHAnsi"/>
          <w:color w:val="000000"/>
          <w:sz w:val="24"/>
          <w:szCs w:val="24"/>
          <w:lang w:eastAsia="pl-PL"/>
        </w:rPr>
        <w:t>W przypadku Wykonawców powołujących się na zasoby podmiotów na zasadach określonych w art. 118 ustawy Pzp, są oni zobowiązani wykazać, iż stawiany przez Zamawiającego warunek spełniają w całości samodzielnie – lub – w całości jest on spełniany przez podmiot udostępniający, na zasoby którego Wykonawca się powołuje.</w:t>
      </w:r>
    </w:p>
    <w:p w14:paraId="30C9E837" w14:textId="77777777" w:rsidR="00743D78" w:rsidRPr="0073747E" w:rsidRDefault="00743D78" w:rsidP="000F0EED">
      <w:pPr>
        <w:spacing w:after="0" w:line="360" w:lineRule="auto"/>
        <w:contextualSpacing/>
        <w:rPr>
          <w:rFonts w:cstheme="minorHAnsi"/>
          <w:sz w:val="24"/>
          <w:szCs w:val="24"/>
        </w:rPr>
      </w:pPr>
    </w:p>
    <w:p w14:paraId="3920DE36" w14:textId="50C08C04" w:rsidR="000F0EED" w:rsidRPr="0060313B" w:rsidRDefault="000F0EED" w:rsidP="00E7026D">
      <w:pPr>
        <w:pStyle w:val="Akapitzlist"/>
        <w:numPr>
          <w:ilvl w:val="0"/>
          <w:numId w:val="24"/>
        </w:numPr>
        <w:spacing w:after="0" w:line="360" w:lineRule="auto"/>
        <w:ind w:left="567" w:hanging="567"/>
        <w:rPr>
          <w:rFonts w:cstheme="minorHAnsi"/>
          <w:sz w:val="24"/>
          <w:szCs w:val="24"/>
        </w:rPr>
      </w:pPr>
      <w:r w:rsidRPr="0060313B">
        <w:rPr>
          <w:rFonts w:cstheme="minorHAnsi"/>
          <w:sz w:val="24"/>
          <w:szCs w:val="24"/>
        </w:rPr>
        <w:t>INFORMACJA O PODMIOTOWYCH ŚRODKÓW DOWODOWYCH, JEŻELI ZAMAWIAJĄCY BĘDZIE WYMAGAŁ ICH</w:t>
      </w:r>
      <w:r w:rsidR="002E170F">
        <w:rPr>
          <w:rFonts w:cstheme="minorHAnsi"/>
          <w:sz w:val="24"/>
          <w:szCs w:val="24"/>
        </w:rPr>
        <w:t xml:space="preserve"> </w:t>
      </w:r>
      <w:r w:rsidRPr="0060313B">
        <w:rPr>
          <w:rFonts w:cstheme="minorHAnsi"/>
          <w:sz w:val="24"/>
          <w:szCs w:val="24"/>
        </w:rPr>
        <w:t>ZŁOŻENIA</w:t>
      </w:r>
      <w:r w:rsidR="006C5672" w:rsidRPr="0060313B">
        <w:rPr>
          <w:rFonts w:cstheme="minorHAnsi"/>
          <w:sz w:val="24"/>
          <w:szCs w:val="24"/>
        </w:rPr>
        <w:t xml:space="preserve"> </w:t>
      </w:r>
      <w:r w:rsidRPr="0060313B">
        <w:rPr>
          <w:rFonts w:cstheme="minorHAnsi"/>
          <w:sz w:val="24"/>
          <w:szCs w:val="24"/>
        </w:rPr>
        <w:t>(art. 281 ust. 2 pkt 3)</w:t>
      </w:r>
    </w:p>
    <w:p w14:paraId="5E806C1F" w14:textId="77777777" w:rsidR="00DB56CE" w:rsidRDefault="00AD2CF2" w:rsidP="00E7026D">
      <w:pPr>
        <w:numPr>
          <w:ilvl w:val="6"/>
          <w:numId w:val="25"/>
        </w:numPr>
        <w:spacing w:after="0" w:line="360" w:lineRule="auto"/>
        <w:ind w:left="567" w:hanging="567"/>
        <w:contextualSpacing/>
        <w:rPr>
          <w:rFonts w:eastAsia="Calibri" w:cstheme="minorHAnsi"/>
          <w:sz w:val="24"/>
          <w:szCs w:val="24"/>
        </w:rPr>
      </w:pPr>
      <w:r w:rsidRPr="00AD2CF2">
        <w:rPr>
          <w:rFonts w:eastAsia="Calibri" w:cstheme="minorHAnsi"/>
          <w:sz w:val="24"/>
          <w:szCs w:val="24"/>
        </w:rPr>
        <w:t>Zamawiający wymaga złożenia podmiotowych środków dowodowych w zakresie potwierdzenia braku podstaw do wykluczenia</w:t>
      </w:r>
      <w:r w:rsidR="00FA5A57">
        <w:rPr>
          <w:rFonts w:eastAsia="Calibri" w:cstheme="minorHAnsi"/>
          <w:sz w:val="24"/>
          <w:szCs w:val="24"/>
        </w:rPr>
        <w:t xml:space="preserve"> oraz potwierdzenia spełniania warunków udziału w postępowaniu.</w:t>
      </w:r>
    </w:p>
    <w:p w14:paraId="3658DFD6" w14:textId="2C9EADDB" w:rsidR="00AD2CF2" w:rsidRPr="00DB56CE" w:rsidRDefault="00AD2CF2" w:rsidP="00E7026D">
      <w:pPr>
        <w:numPr>
          <w:ilvl w:val="6"/>
          <w:numId w:val="25"/>
        </w:numPr>
        <w:spacing w:after="0" w:line="360" w:lineRule="auto"/>
        <w:ind w:left="567" w:hanging="567"/>
        <w:contextualSpacing/>
        <w:rPr>
          <w:rFonts w:eastAsia="Calibri" w:cstheme="minorHAnsi"/>
          <w:sz w:val="24"/>
          <w:szCs w:val="24"/>
        </w:rPr>
      </w:pPr>
      <w:r w:rsidRPr="00DB56CE">
        <w:rPr>
          <w:rFonts w:cstheme="minorHAnsi"/>
          <w:sz w:val="24"/>
          <w:szCs w:val="24"/>
        </w:rPr>
        <w:t>Zamawiający wezwie Wykonawcę, którego oferta została najwyżej oceniona, do złożenia w wyznaczonym terminie, nie krótszym niż 5 dni od dnia wezwania, aktualnych na dzień złożenia podmiotowych środków dowodowych, potwierdzających spełnianie warunków udziału w postępowaniu, określonych przez Zamawiającego w Rozdziale II Działu B niniejszej SWZ oraz potwierdzenie braku podstaw wykluczenia w zakresie art. 108 ust 1 pkt 5.</w:t>
      </w:r>
    </w:p>
    <w:p w14:paraId="59C9729F" w14:textId="5D6ACE62" w:rsidR="0073747E" w:rsidRPr="00DB56CE" w:rsidRDefault="00AD2CF2" w:rsidP="00363B02">
      <w:pPr>
        <w:pStyle w:val="Akapitzlist"/>
        <w:numPr>
          <w:ilvl w:val="1"/>
          <w:numId w:val="12"/>
        </w:numPr>
        <w:spacing w:after="0" w:line="360" w:lineRule="auto"/>
        <w:ind w:left="0" w:right="53" w:firstLine="0"/>
        <w:rPr>
          <w:rFonts w:cstheme="minorHAnsi"/>
          <w:sz w:val="24"/>
          <w:szCs w:val="24"/>
        </w:rPr>
      </w:pPr>
      <w:r w:rsidRPr="00DB56CE">
        <w:rPr>
          <w:rFonts w:cstheme="minorHAnsi"/>
          <w:sz w:val="24"/>
          <w:szCs w:val="24"/>
        </w:rPr>
        <w:t>W celu potwierdzenia spełnienia warunków udziału w postępowaniu, Wykonawca składa</w:t>
      </w:r>
      <w:r w:rsidR="0073747E" w:rsidRPr="00DB56CE">
        <w:rPr>
          <w:rFonts w:cstheme="minorHAnsi"/>
          <w:sz w:val="24"/>
          <w:szCs w:val="24"/>
        </w:rPr>
        <w:t>:</w:t>
      </w:r>
    </w:p>
    <w:p w14:paraId="3D02E576" w14:textId="158F6B20" w:rsidR="0073747E" w:rsidRDefault="0073747E" w:rsidP="00E7026D">
      <w:pPr>
        <w:pStyle w:val="Akapitzlist"/>
        <w:numPr>
          <w:ilvl w:val="2"/>
          <w:numId w:val="13"/>
        </w:numPr>
        <w:autoSpaceDE w:val="0"/>
        <w:autoSpaceDN w:val="0"/>
        <w:adjustRightInd w:val="0"/>
        <w:spacing w:after="18" w:line="360" w:lineRule="auto"/>
        <w:ind w:left="567" w:hanging="567"/>
        <w:rPr>
          <w:rFonts w:cstheme="minorHAnsi"/>
          <w:color w:val="000000"/>
          <w:sz w:val="24"/>
          <w:szCs w:val="24"/>
          <w:lang w:eastAsia="pl-PL"/>
        </w:rPr>
      </w:pPr>
      <w:r w:rsidRPr="00DF697B">
        <w:rPr>
          <w:rFonts w:cstheme="minorHAnsi"/>
          <w:color w:val="000000"/>
          <w:sz w:val="24"/>
          <w:szCs w:val="24"/>
          <w:lang w:eastAsia="pl-PL"/>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 podmiot, na rzecz którego roboty budowlane były wykonywane, a jeżeli z uzasadnionej przyczyny o obiektywnym charakterze wykonawca nie jest w stanie uzyskać tych dokumentów- inne dokumenty</w:t>
      </w:r>
      <w:r w:rsidR="00F77973">
        <w:rPr>
          <w:rFonts w:cstheme="minorHAnsi"/>
          <w:color w:val="000000"/>
          <w:sz w:val="24"/>
          <w:szCs w:val="24"/>
          <w:lang w:eastAsia="pl-PL"/>
        </w:rPr>
        <w:t>,</w:t>
      </w:r>
    </w:p>
    <w:p w14:paraId="3A0D5AE1" w14:textId="4D2A9CCD" w:rsidR="00EC0643" w:rsidRDefault="00EC0643" w:rsidP="00EC0643">
      <w:pPr>
        <w:pStyle w:val="Akapitzlist"/>
        <w:autoSpaceDE w:val="0"/>
        <w:autoSpaceDN w:val="0"/>
        <w:adjustRightInd w:val="0"/>
        <w:spacing w:after="18" w:line="360" w:lineRule="auto"/>
        <w:ind w:left="567"/>
        <w:rPr>
          <w:rFonts w:cstheme="minorHAnsi"/>
          <w:color w:val="000000"/>
          <w:sz w:val="24"/>
          <w:szCs w:val="24"/>
          <w:lang w:eastAsia="pl-PL"/>
        </w:rPr>
      </w:pPr>
      <w:r w:rsidRPr="00EC0643">
        <w:rPr>
          <w:rFonts w:cstheme="minorHAnsi"/>
          <w:color w:val="000000"/>
          <w:sz w:val="24"/>
          <w:szCs w:val="24"/>
          <w:lang w:eastAsia="pl-PL"/>
        </w:rPr>
        <w:lastRenderedPageBreak/>
        <w:t>Wzór wykaz</w:t>
      </w:r>
      <w:r>
        <w:rPr>
          <w:rFonts w:cstheme="minorHAnsi"/>
          <w:color w:val="000000"/>
          <w:sz w:val="24"/>
          <w:szCs w:val="24"/>
          <w:lang w:eastAsia="pl-PL"/>
        </w:rPr>
        <w:t>u</w:t>
      </w:r>
      <w:r w:rsidRPr="00EC0643">
        <w:rPr>
          <w:rFonts w:cstheme="minorHAnsi"/>
          <w:color w:val="000000"/>
          <w:sz w:val="24"/>
          <w:szCs w:val="24"/>
          <w:lang w:eastAsia="pl-PL"/>
        </w:rPr>
        <w:t xml:space="preserve"> </w:t>
      </w:r>
      <w:r>
        <w:rPr>
          <w:rFonts w:cstheme="minorHAnsi"/>
          <w:color w:val="000000"/>
          <w:sz w:val="24"/>
          <w:szCs w:val="24"/>
          <w:lang w:eastAsia="pl-PL"/>
        </w:rPr>
        <w:t xml:space="preserve">robót </w:t>
      </w:r>
      <w:r w:rsidRPr="00EC0643">
        <w:rPr>
          <w:rFonts w:cstheme="minorHAnsi"/>
          <w:color w:val="000000"/>
          <w:sz w:val="24"/>
          <w:szCs w:val="24"/>
          <w:lang w:eastAsia="pl-PL"/>
        </w:rPr>
        <w:t xml:space="preserve">o złożenie którego zostanie poproszony Wykonawca najwyżej oceniony – stanowi załącznik Nr </w:t>
      </w:r>
      <w:r w:rsidR="0000595E">
        <w:rPr>
          <w:rFonts w:cstheme="minorHAnsi"/>
          <w:color w:val="000000"/>
          <w:sz w:val="24"/>
          <w:szCs w:val="24"/>
          <w:lang w:eastAsia="pl-PL"/>
        </w:rPr>
        <w:t>6</w:t>
      </w:r>
      <w:r w:rsidRPr="00EC0643">
        <w:rPr>
          <w:rFonts w:cstheme="minorHAnsi"/>
          <w:color w:val="000000"/>
          <w:sz w:val="24"/>
          <w:szCs w:val="24"/>
          <w:lang w:eastAsia="pl-PL"/>
        </w:rPr>
        <w:t xml:space="preserve"> do SWZ;</w:t>
      </w:r>
    </w:p>
    <w:p w14:paraId="4F209F6D" w14:textId="77777777" w:rsidR="00CF2874" w:rsidRPr="00CF2874" w:rsidRDefault="00CF2874" w:rsidP="00EC0643">
      <w:pPr>
        <w:pStyle w:val="Akapitzlist"/>
        <w:numPr>
          <w:ilvl w:val="2"/>
          <w:numId w:val="13"/>
        </w:numPr>
        <w:autoSpaceDE w:val="0"/>
        <w:autoSpaceDN w:val="0"/>
        <w:adjustRightInd w:val="0"/>
        <w:spacing w:after="18" w:line="360" w:lineRule="auto"/>
        <w:ind w:left="567" w:hanging="567"/>
        <w:rPr>
          <w:rFonts w:cstheme="minorHAnsi"/>
          <w:color w:val="000000"/>
          <w:sz w:val="24"/>
          <w:szCs w:val="24"/>
          <w:lang w:eastAsia="pl-PL"/>
        </w:rPr>
      </w:pPr>
      <w:r w:rsidRPr="00CF2874">
        <w:rPr>
          <w:rFonts w:cstheme="minorHAnsi"/>
          <w:color w:val="000000"/>
          <w:sz w:val="24"/>
          <w:szCs w:val="24"/>
          <w:lang w:eastAsia="pl-PL"/>
        </w:rPr>
        <w:t xml:space="preserve">Wykaz sprzętu dostępnego wykonawcy w celu wykonania zamówienia publicznego wraz z informacją o podstawie do dysponowania tymi zasobami. </w:t>
      </w:r>
      <w:bookmarkStart w:id="9" w:name="_Hlk127170078"/>
      <w:r w:rsidRPr="00CF2874">
        <w:rPr>
          <w:rFonts w:cstheme="minorHAnsi"/>
          <w:color w:val="000000"/>
          <w:sz w:val="24"/>
          <w:szCs w:val="24"/>
          <w:lang w:eastAsia="pl-PL"/>
        </w:rPr>
        <w:t>Wzór wykaz sprzętu</w:t>
      </w:r>
    </w:p>
    <w:p w14:paraId="3190F523" w14:textId="71B8C525" w:rsidR="00CF2874" w:rsidRPr="00CF2874" w:rsidRDefault="00CF2874" w:rsidP="00EC0643">
      <w:pPr>
        <w:pStyle w:val="Akapitzlist"/>
        <w:autoSpaceDE w:val="0"/>
        <w:autoSpaceDN w:val="0"/>
        <w:adjustRightInd w:val="0"/>
        <w:spacing w:after="18" w:line="360" w:lineRule="auto"/>
        <w:ind w:left="567"/>
        <w:rPr>
          <w:rFonts w:cstheme="minorHAnsi"/>
          <w:color w:val="000000"/>
          <w:sz w:val="24"/>
          <w:szCs w:val="24"/>
          <w:lang w:eastAsia="pl-PL"/>
        </w:rPr>
      </w:pPr>
      <w:r w:rsidRPr="00CF2874">
        <w:rPr>
          <w:rFonts w:cstheme="minorHAnsi"/>
          <w:color w:val="000000"/>
          <w:sz w:val="24"/>
          <w:szCs w:val="24"/>
          <w:lang w:eastAsia="pl-PL"/>
        </w:rPr>
        <w:t xml:space="preserve">o złożenie którego zostanie poproszony Wykonawca najwyżej oceniony – stanowi załącznik Nr </w:t>
      </w:r>
      <w:r w:rsidR="0000595E">
        <w:rPr>
          <w:rFonts w:cstheme="minorHAnsi"/>
          <w:color w:val="000000"/>
          <w:sz w:val="24"/>
          <w:szCs w:val="24"/>
          <w:lang w:eastAsia="pl-PL"/>
        </w:rPr>
        <w:t xml:space="preserve">9 </w:t>
      </w:r>
      <w:r w:rsidRPr="00CF2874">
        <w:rPr>
          <w:rFonts w:cstheme="minorHAnsi"/>
          <w:color w:val="000000"/>
          <w:sz w:val="24"/>
          <w:szCs w:val="24"/>
          <w:lang w:eastAsia="pl-PL"/>
        </w:rPr>
        <w:t>do SWZ;</w:t>
      </w:r>
    </w:p>
    <w:bookmarkEnd w:id="9"/>
    <w:p w14:paraId="26D4CD4E" w14:textId="630392AF" w:rsidR="00AD2CF2" w:rsidRPr="0073747E" w:rsidRDefault="00AD2CF2" w:rsidP="00FE2BD7">
      <w:pPr>
        <w:pStyle w:val="Akapitzlist"/>
        <w:numPr>
          <w:ilvl w:val="1"/>
          <w:numId w:val="12"/>
        </w:numPr>
        <w:spacing w:after="0" w:line="360" w:lineRule="auto"/>
        <w:ind w:left="567" w:right="53" w:hanging="567"/>
        <w:rPr>
          <w:rFonts w:cstheme="minorHAnsi"/>
          <w:sz w:val="24"/>
          <w:szCs w:val="24"/>
        </w:rPr>
      </w:pPr>
      <w:r w:rsidRPr="0073747E">
        <w:rPr>
          <w:rFonts w:cstheme="minorHAnsi"/>
          <w:sz w:val="24"/>
          <w:szCs w:val="24"/>
        </w:rPr>
        <w:t>W celu potwierdzenia braku podstaw wykluczenia z postępowania, Wykonawca składa</w:t>
      </w:r>
      <w:r w:rsidR="00FA5A57" w:rsidRPr="0073747E">
        <w:rPr>
          <w:rFonts w:cstheme="minorHAnsi"/>
          <w:sz w:val="24"/>
          <w:szCs w:val="24"/>
        </w:rPr>
        <w:t xml:space="preserve"> o</w:t>
      </w:r>
      <w:r w:rsidRPr="0073747E">
        <w:rPr>
          <w:rFonts w:cstheme="minorHAnsi"/>
          <w:sz w:val="24"/>
          <w:szCs w:val="24"/>
        </w:rPr>
        <w:t>świadczenie wykonawcy, w zakresie art. 108 ust 1 pkt 5 ustawy, o braku przynależności do tej samej grupy kapitałowej, w rozumieniu ustawy z dnia 16 lutego 2007 r o ochronie konkurencji</w:t>
      </w:r>
      <w:r w:rsidR="0060313B" w:rsidRPr="0073747E">
        <w:rPr>
          <w:rFonts w:cstheme="minorHAnsi"/>
          <w:sz w:val="24"/>
          <w:szCs w:val="24"/>
        </w:rPr>
        <w:t xml:space="preserve"> </w:t>
      </w:r>
      <w:r w:rsidRPr="0073747E">
        <w:rPr>
          <w:rFonts w:cstheme="minorHAnsi"/>
          <w:sz w:val="24"/>
          <w:szCs w:val="24"/>
        </w:rPr>
        <w:t>i konsumentów (Dz.U. z 2019 r. poz. 369), z innym wykonawcą,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7C35EC">
        <w:rPr>
          <w:rFonts w:cstheme="minorHAnsi"/>
          <w:sz w:val="24"/>
          <w:szCs w:val="24"/>
        </w:rPr>
        <w:t xml:space="preserve"> </w:t>
      </w:r>
      <w:r w:rsidR="007C35EC" w:rsidRPr="007C35EC">
        <w:rPr>
          <w:rFonts w:cstheme="minorHAnsi"/>
          <w:sz w:val="24"/>
          <w:szCs w:val="24"/>
        </w:rPr>
        <w:t>oraz oświadczenie o braku porozumienia z innymi wykonawcami mającego na celu zakłócenie konkurencji.</w:t>
      </w:r>
    </w:p>
    <w:p w14:paraId="4CD4F0BE" w14:textId="668CC37E" w:rsidR="00AD2CF2" w:rsidRPr="00AD2CF2" w:rsidRDefault="00AD2CF2" w:rsidP="00DB56CE">
      <w:pPr>
        <w:spacing w:after="0" w:line="360" w:lineRule="auto"/>
        <w:ind w:right="53"/>
        <w:contextualSpacing/>
        <w:rPr>
          <w:rFonts w:cstheme="minorHAnsi"/>
          <w:sz w:val="24"/>
          <w:szCs w:val="24"/>
        </w:rPr>
      </w:pPr>
      <w:r w:rsidRPr="0073747E">
        <w:rPr>
          <w:rFonts w:cstheme="minorHAnsi"/>
          <w:sz w:val="24"/>
          <w:szCs w:val="24"/>
        </w:rPr>
        <w:t xml:space="preserve">Wzór oświadczenia, o złożenie którego zostanie poproszony Wykonawca najwyżej oceniony – stanowi załącznik </w:t>
      </w:r>
      <w:r w:rsidRPr="001D7903">
        <w:rPr>
          <w:rFonts w:cstheme="minorHAnsi"/>
          <w:sz w:val="24"/>
          <w:szCs w:val="24"/>
        </w:rPr>
        <w:t xml:space="preserve">Nr </w:t>
      </w:r>
      <w:r w:rsidR="00412C72" w:rsidRPr="001D7903">
        <w:rPr>
          <w:rFonts w:cstheme="minorHAnsi"/>
          <w:sz w:val="24"/>
          <w:szCs w:val="24"/>
        </w:rPr>
        <w:t>7</w:t>
      </w:r>
      <w:r w:rsidRPr="001D7903">
        <w:rPr>
          <w:rFonts w:cstheme="minorHAnsi"/>
          <w:sz w:val="24"/>
          <w:szCs w:val="24"/>
        </w:rPr>
        <w:t xml:space="preserve"> do SWZ</w:t>
      </w:r>
      <w:r w:rsidR="00FA5A57" w:rsidRPr="001D7903">
        <w:rPr>
          <w:rFonts w:cstheme="minorHAnsi"/>
          <w:sz w:val="24"/>
          <w:szCs w:val="24"/>
        </w:rPr>
        <w:t>.</w:t>
      </w:r>
      <w:r w:rsidRPr="00AD2CF2">
        <w:rPr>
          <w:rFonts w:cstheme="minorHAnsi"/>
          <w:sz w:val="24"/>
          <w:szCs w:val="24"/>
        </w:rPr>
        <w:t xml:space="preserve"> </w:t>
      </w:r>
    </w:p>
    <w:p w14:paraId="202486D6" w14:textId="27EEF3E8" w:rsidR="00AD2CF2" w:rsidRPr="00DB56CE" w:rsidRDefault="00AD2CF2" w:rsidP="00E7026D">
      <w:pPr>
        <w:pStyle w:val="Akapitzlist"/>
        <w:numPr>
          <w:ilvl w:val="0"/>
          <w:numId w:val="50"/>
        </w:numPr>
        <w:spacing w:after="0" w:line="360" w:lineRule="auto"/>
        <w:ind w:left="567" w:right="53" w:hanging="567"/>
        <w:rPr>
          <w:rFonts w:cstheme="minorHAnsi"/>
          <w:sz w:val="24"/>
          <w:szCs w:val="24"/>
        </w:rPr>
      </w:pPr>
      <w:r w:rsidRPr="00DB56CE">
        <w:rPr>
          <w:rFonts w:cstheme="minorHAnsi"/>
          <w:sz w:val="24"/>
          <w:szCs w:val="24"/>
        </w:rPr>
        <w:t>Podmiotowe środki dowodowe oraz inne dokumenty lub oświadczenia należy przekazać Zamawiającemu przy użyciu środków komunikacji elektronicznej dopuszczonych w SWZ, w zakresie i w sposób określony w przepisach rozporządzenia wydanego na podstawie art. 70 Ustawy. Podmiotowe środki dowodowe sporządzone w języku obcym muszą być złożone wraz z tłumaczeniem na język polski.</w:t>
      </w:r>
    </w:p>
    <w:p w14:paraId="3455831B" w14:textId="77777777" w:rsidR="00AD2CF2" w:rsidRPr="00AD2CF2" w:rsidRDefault="00AD2CF2" w:rsidP="00DB56CE">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4.</w:t>
      </w:r>
      <w:r w:rsidRPr="00AD2CF2">
        <w:rPr>
          <w:rFonts w:cstheme="minorHAnsi"/>
          <w:color w:val="000000"/>
          <w:sz w:val="24"/>
          <w:szCs w:val="24"/>
        </w:rPr>
        <w:tab/>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4F936199" w14:textId="77777777" w:rsidR="00AD2CF2" w:rsidRPr="00AD2CF2" w:rsidRDefault="00AD2CF2" w:rsidP="0060313B">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5.</w:t>
      </w:r>
      <w:r w:rsidRPr="00AD2CF2">
        <w:rPr>
          <w:rFonts w:cstheme="minorHAnsi"/>
          <w:color w:val="000000"/>
          <w:sz w:val="24"/>
          <w:szCs w:val="24"/>
        </w:rPr>
        <w:tab/>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w:t>
      </w:r>
      <w:r w:rsidRPr="00AD2CF2">
        <w:rPr>
          <w:rFonts w:cstheme="minorHAnsi"/>
          <w:color w:val="000000"/>
          <w:sz w:val="24"/>
          <w:szCs w:val="24"/>
        </w:rPr>
        <w:lastRenderedPageBreak/>
        <w:t xml:space="preserve">poprawienia lub uzupełnienia w wyznaczonym terminie, chyba że: oferta Wykonawcy podlega odrzuceniu bez względu na ich złożenie, uzupełnienie lub poprawienie lub zachodzą przesłanki unieważnienia postępowania. </w:t>
      </w:r>
    </w:p>
    <w:p w14:paraId="61AB2D76" w14:textId="77777777" w:rsidR="0060313B" w:rsidRPr="0060313B" w:rsidRDefault="00AD2CF2" w:rsidP="0060313B">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6.</w:t>
      </w:r>
      <w:r w:rsidRPr="00AD2CF2">
        <w:rPr>
          <w:rFonts w:cstheme="minorHAnsi"/>
          <w:color w:val="000000"/>
          <w:sz w:val="24"/>
          <w:szCs w:val="24"/>
        </w:rPr>
        <w:tab/>
        <w:t>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w:t>
      </w:r>
    </w:p>
    <w:p w14:paraId="76E69BF7" w14:textId="6EF7E62E" w:rsidR="0060313B" w:rsidRDefault="0060313B" w:rsidP="00DB56CE">
      <w:pPr>
        <w:autoSpaceDE w:val="0"/>
        <w:autoSpaceDN w:val="0"/>
        <w:adjustRightInd w:val="0"/>
        <w:spacing w:after="0" w:line="360" w:lineRule="auto"/>
        <w:ind w:left="567" w:hanging="567"/>
        <w:rPr>
          <w:rFonts w:cstheme="minorHAnsi"/>
          <w:color w:val="000000"/>
          <w:sz w:val="24"/>
          <w:szCs w:val="24"/>
        </w:rPr>
      </w:pPr>
      <w:r w:rsidRPr="0060313B">
        <w:rPr>
          <w:rFonts w:cstheme="minorHAnsi"/>
          <w:color w:val="000000"/>
          <w:sz w:val="24"/>
          <w:szCs w:val="24"/>
        </w:rPr>
        <w:t>7.</w:t>
      </w:r>
      <w:r w:rsidR="002458CD">
        <w:rPr>
          <w:rFonts w:cstheme="minorHAnsi"/>
          <w:color w:val="000000"/>
          <w:sz w:val="24"/>
          <w:szCs w:val="24"/>
        </w:rPr>
        <w:tab/>
      </w:r>
      <w:r w:rsidR="00AD2CF2" w:rsidRPr="0060313B">
        <w:rPr>
          <w:rFonts w:cstheme="minorHAnsi"/>
          <w:color w:val="000000"/>
          <w:sz w:val="24"/>
          <w:szCs w:val="24"/>
        </w:rPr>
        <w:t>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DB56CE">
        <w:rPr>
          <w:rFonts w:cstheme="minorHAnsi"/>
          <w:color w:val="000000"/>
          <w:sz w:val="24"/>
          <w:szCs w:val="24"/>
        </w:rPr>
        <w:t xml:space="preserve"> </w:t>
      </w:r>
      <w:r w:rsidR="00AD2CF2" w:rsidRPr="0060313B">
        <w:rPr>
          <w:rFonts w:cstheme="minorHAnsi"/>
          <w:color w:val="000000"/>
          <w:sz w:val="24"/>
          <w:szCs w:val="24"/>
        </w:rPr>
        <w:t>o przedstawienie takich informacji lub dokumentów.</w:t>
      </w:r>
    </w:p>
    <w:p w14:paraId="7BA541A4" w14:textId="2556AEFC" w:rsidR="00AD2CF2" w:rsidRPr="0060313B" w:rsidRDefault="0060313B" w:rsidP="00DB56CE">
      <w:pPr>
        <w:autoSpaceDE w:val="0"/>
        <w:autoSpaceDN w:val="0"/>
        <w:adjustRightInd w:val="0"/>
        <w:spacing w:after="0" w:line="360" w:lineRule="auto"/>
        <w:ind w:left="567" w:hanging="567"/>
        <w:rPr>
          <w:rFonts w:cstheme="minorHAnsi"/>
          <w:color w:val="000000"/>
          <w:sz w:val="24"/>
          <w:szCs w:val="24"/>
        </w:rPr>
      </w:pPr>
      <w:r>
        <w:rPr>
          <w:rFonts w:cstheme="minorHAnsi"/>
          <w:color w:val="000000"/>
          <w:sz w:val="24"/>
          <w:szCs w:val="24"/>
        </w:rPr>
        <w:t>8.</w:t>
      </w:r>
      <w:r w:rsidR="002458CD">
        <w:rPr>
          <w:rFonts w:cstheme="minorHAnsi"/>
          <w:color w:val="000000"/>
          <w:sz w:val="24"/>
          <w:szCs w:val="24"/>
        </w:rPr>
        <w:tab/>
      </w:r>
      <w:r w:rsidR="00AD2CF2" w:rsidRPr="0060313B">
        <w:rPr>
          <w:rFonts w:cstheme="minorHAnsi"/>
          <w:sz w:val="24"/>
          <w:szCs w:val="24"/>
        </w:rPr>
        <w:t>Zgodnie z art. 274 ust 4 ustawy Pzp, Zamawiający nie wzywa do złożenia podmiotowych środków dowodowych, jeżeli może je uzyskać za pomocą bezpłatnych</w:t>
      </w:r>
      <w:r>
        <w:rPr>
          <w:rFonts w:cstheme="minorHAnsi"/>
          <w:sz w:val="24"/>
          <w:szCs w:val="24"/>
        </w:rPr>
        <w:br/>
      </w:r>
      <w:r w:rsidR="00AD2CF2" w:rsidRPr="0060313B">
        <w:rPr>
          <w:rFonts w:cstheme="minorHAnsi"/>
          <w:sz w:val="24"/>
          <w:szCs w:val="24"/>
        </w:rPr>
        <w:t>i ogólnodostępnych baz danych , w szczególności rejestrów publicznych w rozumieniu ustawy z dnia 17 lutego 2005r. o informatyzacji działalności podmiotów realizujących zadania publiczne, o ile Wykonawca wskazał w oświadczeniu, o którym mowa w art. 125 ust 1 ustawy Pzp, składanym wraz z ofertą, dane umożliwiające dostęp do tych środków.</w:t>
      </w:r>
      <w:r w:rsidR="00AD2CF2" w:rsidRPr="0060313B">
        <w:rPr>
          <w:rFonts w:cstheme="minorHAnsi"/>
          <w:color w:val="FF0000"/>
          <w:sz w:val="24"/>
          <w:szCs w:val="24"/>
        </w:rPr>
        <w:t xml:space="preserve"> </w:t>
      </w:r>
    </w:p>
    <w:p w14:paraId="5021580B" w14:textId="2A3B75AA" w:rsidR="00175141" w:rsidRPr="009639E9" w:rsidRDefault="00175141" w:rsidP="0060313B">
      <w:pPr>
        <w:spacing w:after="0" w:line="360" w:lineRule="auto"/>
        <w:ind w:right="53"/>
        <w:contextualSpacing/>
        <w:rPr>
          <w:rFonts w:cstheme="minorHAnsi"/>
          <w:sz w:val="24"/>
          <w:szCs w:val="24"/>
        </w:rPr>
      </w:pPr>
    </w:p>
    <w:p w14:paraId="7611A8A3" w14:textId="1C4AEDCE" w:rsidR="00103599" w:rsidRPr="00CA4F0D" w:rsidRDefault="00175141" w:rsidP="00E7026D">
      <w:pPr>
        <w:pStyle w:val="Akapitzlist"/>
        <w:numPr>
          <w:ilvl w:val="0"/>
          <w:numId w:val="24"/>
        </w:numPr>
        <w:spacing w:after="0" w:line="360" w:lineRule="auto"/>
        <w:ind w:left="567" w:hanging="567"/>
        <w:rPr>
          <w:rFonts w:cstheme="minorHAnsi"/>
          <w:sz w:val="24"/>
          <w:szCs w:val="24"/>
        </w:rPr>
      </w:pPr>
      <w:r w:rsidRPr="00CA4F0D">
        <w:rPr>
          <w:rFonts w:cstheme="minorHAnsi"/>
          <w:sz w:val="24"/>
          <w:szCs w:val="24"/>
        </w:rPr>
        <w:t>OPIS CZĘŚCI ZAMÓWIENIA, JEŻELI ZAMAWIAJĄCY DOPUSZCZA SKŁADANIE OFERT CZĘŚCIOWYCH (art. 281 ust 2 pkt 4)</w:t>
      </w:r>
    </w:p>
    <w:p w14:paraId="051AD22B" w14:textId="5A72E178" w:rsidR="0068134D" w:rsidRPr="009273A8" w:rsidRDefault="00D50561" w:rsidP="009273A8">
      <w:pPr>
        <w:pStyle w:val="Akapitzlist"/>
        <w:numPr>
          <w:ilvl w:val="3"/>
          <w:numId w:val="22"/>
        </w:numPr>
        <w:spacing w:after="0" w:line="360" w:lineRule="auto"/>
        <w:ind w:left="567" w:hanging="567"/>
        <w:rPr>
          <w:rFonts w:cstheme="minorHAnsi"/>
          <w:sz w:val="24"/>
          <w:szCs w:val="24"/>
        </w:rPr>
      </w:pPr>
      <w:r w:rsidRPr="009273A8">
        <w:rPr>
          <w:rFonts w:cstheme="minorHAnsi"/>
          <w:sz w:val="24"/>
          <w:szCs w:val="24"/>
        </w:rPr>
        <w:t>Zamawiaj</w:t>
      </w:r>
      <w:r w:rsidR="0068134D" w:rsidRPr="009273A8">
        <w:rPr>
          <w:rFonts w:cstheme="minorHAnsi"/>
          <w:sz w:val="24"/>
          <w:szCs w:val="24"/>
        </w:rPr>
        <w:t>ą</w:t>
      </w:r>
      <w:r w:rsidRPr="009273A8">
        <w:rPr>
          <w:rFonts w:cstheme="minorHAnsi"/>
          <w:sz w:val="24"/>
          <w:szCs w:val="24"/>
        </w:rPr>
        <w:t xml:space="preserve">cy podzielił </w:t>
      </w:r>
      <w:r w:rsidR="0068134D" w:rsidRPr="009273A8">
        <w:rPr>
          <w:rFonts w:cstheme="minorHAnsi"/>
          <w:sz w:val="24"/>
          <w:szCs w:val="24"/>
        </w:rPr>
        <w:t>zamówienie na trzy części – zadania.</w:t>
      </w:r>
    </w:p>
    <w:p w14:paraId="71E3F87C" w14:textId="16E9F067" w:rsidR="00F77973" w:rsidRDefault="0068134D" w:rsidP="009273A8">
      <w:pPr>
        <w:pStyle w:val="Akapitzlist"/>
        <w:numPr>
          <w:ilvl w:val="3"/>
          <w:numId w:val="22"/>
        </w:numPr>
        <w:spacing w:after="0" w:line="360" w:lineRule="auto"/>
        <w:ind w:left="567" w:hanging="567"/>
        <w:rPr>
          <w:rFonts w:cstheme="minorHAnsi"/>
          <w:sz w:val="24"/>
          <w:szCs w:val="24"/>
        </w:rPr>
      </w:pPr>
      <w:r>
        <w:rPr>
          <w:rFonts w:cstheme="minorHAnsi"/>
          <w:sz w:val="24"/>
          <w:szCs w:val="24"/>
        </w:rPr>
        <w:t xml:space="preserve">Opis każdej części zawarty został w Dziale A, Rozdziale V SWZ. </w:t>
      </w:r>
    </w:p>
    <w:p w14:paraId="27B86028" w14:textId="32ED7E8A" w:rsidR="0068134D" w:rsidRPr="00D50561" w:rsidRDefault="0068134D" w:rsidP="009273A8">
      <w:pPr>
        <w:pStyle w:val="Akapitzlist"/>
        <w:numPr>
          <w:ilvl w:val="3"/>
          <w:numId w:val="22"/>
        </w:numPr>
        <w:spacing w:after="0" w:line="360" w:lineRule="auto"/>
        <w:ind w:left="567" w:hanging="567"/>
        <w:rPr>
          <w:rFonts w:cstheme="minorHAnsi"/>
          <w:sz w:val="24"/>
          <w:szCs w:val="24"/>
        </w:rPr>
      </w:pPr>
      <w:r>
        <w:rPr>
          <w:rFonts w:cstheme="minorHAnsi"/>
          <w:sz w:val="24"/>
          <w:szCs w:val="24"/>
        </w:rPr>
        <w:t>Zamawiający dopuszcza składanie ofert częściowych, tj. ofert</w:t>
      </w:r>
      <w:r w:rsidR="001D1152">
        <w:rPr>
          <w:rFonts w:cstheme="minorHAnsi"/>
          <w:sz w:val="24"/>
          <w:szCs w:val="24"/>
        </w:rPr>
        <w:t>y</w:t>
      </w:r>
      <w:r>
        <w:rPr>
          <w:rFonts w:cstheme="minorHAnsi"/>
          <w:sz w:val="24"/>
          <w:szCs w:val="24"/>
        </w:rPr>
        <w:t xml:space="preserve"> na wybrane zadania.</w:t>
      </w:r>
    </w:p>
    <w:p w14:paraId="02B06AF8" w14:textId="77777777"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WIEKSZEJ NIŻ MAKSYMALNA LICZBIE CZĘŚCI (art. 281 ust 2 pkt 5)</w:t>
      </w:r>
    </w:p>
    <w:p w14:paraId="09735B6E" w14:textId="0DB4AFC7" w:rsidR="00175141" w:rsidRPr="00F73748" w:rsidRDefault="00DC5119" w:rsidP="00175141">
      <w:pPr>
        <w:spacing w:after="0" w:line="360" w:lineRule="auto"/>
        <w:contextualSpacing/>
        <w:rPr>
          <w:rFonts w:cstheme="minorHAnsi"/>
          <w:sz w:val="24"/>
          <w:szCs w:val="24"/>
        </w:rPr>
      </w:pPr>
      <w:r>
        <w:rPr>
          <w:rFonts w:cstheme="minorHAnsi"/>
          <w:sz w:val="24"/>
          <w:szCs w:val="24"/>
        </w:rPr>
        <w:lastRenderedPageBreak/>
        <w:t xml:space="preserve">Wykonawca może złożyć maksymalnie oferty na </w:t>
      </w:r>
      <w:r w:rsidR="00862742">
        <w:rPr>
          <w:rFonts w:cstheme="minorHAnsi"/>
          <w:sz w:val="24"/>
          <w:szCs w:val="24"/>
        </w:rPr>
        <w:t xml:space="preserve">trzy </w:t>
      </w:r>
      <w:r>
        <w:rPr>
          <w:rFonts w:cstheme="minorHAnsi"/>
          <w:sz w:val="24"/>
          <w:szCs w:val="24"/>
        </w:rPr>
        <w:t>zadania.</w:t>
      </w:r>
    </w:p>
    <w:p w14:paraId="08816D12" w14:textId="507541F3"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INFORMACJE DOTYCZĄCE OFERT WARIANTOWYCH, W TYM INFORMACJE O SPOSOBIE PRZEDSTAWIANIA OFERT WARIANTOWYCH, W TYM INFORMACJE O SPOSOBIE PRZEDSTAWIANIA OFERT WARIANTOWYCH  ORAZ MINIMALNE WARUNKI, JAKIM MUSZĄ ODPOWIADAĆ OFERTY WARIANTOWE, JEŻELI ZAMAWIAJĄCY WYMAGA LUB DOPUSZCZA</w:t>
      </w:r>
      <w:r w:rsidR="005E2355" w:rsidRPr="00F73748">
        <w:rPr>
          <w:rFonts w:cstheme="minorHAnsi"/>
          <w:sz w:val="24"/>
          <w:szCs w:val="24"/>
        </w:rPr>
        <w:t xml:space="preserve"> </w:t>
      </w:r>
      <w:r w:rsidRPr="00F73748">
        <w:rPr>
          <w:rFonts w:cstheme="minorHAnsi"/>
          <w:sz w:val="24"/>
          <w:szCs w:val="24"/>
        </w:rPr>
        <w:t>ICH SKŁADANIE (art. 281 ust 2 pkt 6)</w:t>
      </w:r>
    </w:p>
    <w:p w14:paraId="68420B00" w14:textId="679B03CE"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dopuszcza składania ofert wariantowych.</w:t>
      </w:r>
    </w:p>
    <w:p w14:paraId="40EDE987" w14:textId="77777777" w:rsidR="00F77973" w:rsidRPr="00F73748" w:rsidRDefault="00F77973" w:rsidP="00175141">
      <w:pPr>
        <w:spacing w:after="0" w:line="360" w:lineRule="auto"/>
        <w:contextualSpacing/>
        <w:rPr>
          <w:rFonts w:cstheme="minorHAnsi"/>
          <w:sz w:val="24"/>
          <w:szCs w:val="24"/>
        </w:rPr>
      </w:pPr>
    </w:p>
    <w:p w14:paraId="371A6CBF" w14:textId="1CE53A14" w:rsidR="00175141" w:rsidRPr="00DB56CE"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WYMAGANIA W ZAKRESIE ZATRUDNIENIA NA PODSTAWIE STOSUNKU PRACY,</w:t>
      </w:r>
      <w:r w:rsidR="00CE6825" w:rsidRPr="00F73748">
        <w:rPr>
          <w:rFonts w:cstheme="minorHAnsi"/>
          <w:sz w:val="24"/>
          <w:szCs w:val="24"/>
        </w:rPr>
        <w:br/>
      </w:r>
      <w:r w:rsidRPr="00DB56CE">
        <w:rPr>
          <w:rFonts w:cstheme="minorHAnsi"/>
          <w:sz w:val="24"/>
          <w:szCs w:val="24"/>
        </w:rPr>
        <w:t xml:space="preserve">W OKOLICZNOŚCIACH, O KTÓRYCH MOWA </w:t>
      </w:r>
      <w:r w:rsidR="00CE6825" w:rsidRPr="00DB56CE">
        <w:rPr>
          <w:rFonts w:cstheme="minorHAnsi"/>
          <w:sz w:val="24"/>
          <w:szCs w:val="24"/>
        </w:rPr>
        <w:t>W</w:t>
      </w:r>
      <w:r w:rsidRPr="00DB56CE">
        <w:rPr>
          <w:rFonts w:cstheme="minorHAnsi"/>
          <w:sz w:val="24"/>
          <w:szCs w:val="24"/>
        </w:rPr>
        <w:t xml:space="preserve"> ART. 95, (art. 281 ust 2 pkt 7)</w:t>
      </w:r>
    </w:p>
    <w:p w14:paraId="3D3C0A7B" w14:textId="4BF1D792" w:rsidR="00E15419" w:rsidRPr="009F6841" w:rsidRDefault="004F35F1" w:rsidP="00E7026D">
      <w:pPr>
        <w:pStyle w:val="Tekstpodstawowy"/>
        <w:numPr>
          <w:ilvl w:val="0"/>
          <w:numId w:val="51"/>
        </w:numPr>
        <w:spacing w:after="0" w:line="360" w:lineRule="auto"/>
        <w:ind w:left="567" w:hanging="567"/>
        <w:jc w:val="both"/>
        <w:rPr>
          <w:rFonts w:cstheme="minorHAnsi"/>
          <w:sz w:val="24"/>
          <w:szCs w:val="24"/>
        </w:rPr>
      </w:pPr>
      <w:r w:rsidRPr="00DB56CE">
        <w:rPr>
          <w:rFonts w:cstheme="minorHAnsi"/>
          <w:sz w:val="24"/>
          <w:szCs w:val="24"/>
        </w:rPr>
        <w:t>Zamawiający działając na podstawie art. 95 ustawy Pzp, wymaga zatrudnienia przez Wykonawcę i Podwykonawcę na podstawie umowy o pracę osób, które będą wykonywać w szczególności następujące czynności w zakresie realizacji przedmiotu zamówienia:</w:t>
      </w:r>
      <w:r w:rsidR="00E15419" w:rsidRPr="00DB56CE">
        <w:rPr>
          <w:rFonts w:eastAsia="Times New Roman" w:cstheme="minorHAnsi"/>
          <w:color w:val="000000"/>
          <w:sz w:val="24"/>
          <w:szCs w:val="24"/>
          <w:highlight w:val="yellow"/>
          <w:lang w:eastAsia="pl-PL"/>
        </w:rPr>
        <w:t xml:space="preserve"> </w:t>
      </w:r>
    </w:p>
    <w:p w14:paraId="2FA7ED48" w14:textId="77777777" w:rsidR="009F6841" w:rsidRPr="009F6841" w:rsidRDefault="009F6841" w:rsidP="009F6841">
      <w:pPr>
        <w:pStyle w:val="Tekstpodstawowy"/>
        <w:spacing w:after="0" w:line="360" w:lineRule="auto"/>
        <w:ind w:left="709" w:hanging="709"/>
        <w:jc w:val="both"/>
        <w:rPr>
          <w:rFonts w:cstheme="minorHAnsi"/>
          <w:sz w:val="24"/>
          <w:szCs w:val="24"/>
        </w:rPr>
      </w:pPr>
      <w:r w:rsidRPr="009F6841">
        <w:rPr>
          <w:rFonts w:cstheme="minorHAnsi"/>
          <w:sz w:val="24"/>
          <w:szCs w:val="24"/>
        </w:rPr>
        <w:t>1)</w:t>
      </w:r>
      <w:r w:rsidRPr="009F6841">
        <w:rPr>
          <w:rFonts w:cstheme="minorHAnsi"/>
          <w:sz w:val="24"/>
          <w:szCs w:val="24"/>
        </w:rPr>
        <w:tab/>
        <w:t>równanie drogi gruntowej;</w:t>
      </w:r>
    </w:p>
    <w:p w14:paraId="58469DD3" w14:textId="77777777" w:rsidR="009F6841" w:rsidRPr="009F6841" w:rsidRDefault="009F6841" w:rsidP="009F6841">
      <w:pPr>
        <w:pStyle w:val="Tekstpodstawowy"/>
        <w:spacing w:after="0" w:line="360" w:lineRule="auto"/>
        <w:ind w:left="709" w:hanging="709"/>
        <w:jc w:val="both"/>
        <w:rPr>
          <w:rFonts w:cstheme="minorHAnsi"/>
          <w:sz w:val="24"/>
          <w:szCs w:val="24"/>
        </w:rPr>
      </w:pPr>
      <w:r w:rsidRPr="009F6841">
        <w:rPr>
          <w:rFonts w:cstheme="minorHAnsi"/>
          <w:sz w:val="24"/>
          <w:szCs w:val="24"/>
        </w:rPr>
        <w:t>2)</w:t>
      </w:r>
      <w:r w:rsidRPr="009F6841">
        <w:rPr>
          <w:rFonts w:cstheme="minorHAnsi"/>
          <w:sz w:val="24"/>
          <w:szCs w:val="24"/>
        </w:rPr>
        <w:tab/>
        <w:t>wałowanie drogi gruntowej</w:t>
      </w:r>
    </w:p>
    <w:p w14:paraId="66587681" w14:textId="6AC729C6" w:rsidR="0000595E" w:rsidRPr="009F6841" w:rsidRDefault="009F6841" w:rsidP="0000595E">
      <w:pPr>
        <w:pStyle w:val="Tekstpodstawowy"/>
        <w:spacing w:after="0" w:line="360" w:lineRule="auto"/>
        <w:ind w:left="709" w:hanging="709"/>
        <w:jc w:val="both"/>
        <w:rPr>
          <w:rFonts w:cstheme="minorHAnsi"/>
          <w:sz w:val="24"/>
          <w:szCs w:val="24"/>
        </w:rPr>
      </w:pPr>
      <w:r w:rsidRPr="009F6841">
        <w:rPr>
          <w:rFonts w:cstheme="minorHAnsi"/>
          <w:sz w:val="24"/>
          <w:szCs w:val="24"/>
        </w:rPr>
        <w:t>3)</w:t>
      </w:r>
      <w:r w:rsidRPr="009F6841">
        <w:rPr>
          <w:rFonts w:cstheme="minorHAnsi"/>
          <w:sz w:val="24"/>
          <w:szCs w:val="24"/>
        </w:rPr>
        <w:tab/>
        <w:t>wbudowanie i zagęszczenie kruszywa łamanego;</w:t>
      </w:r>
    </w:p>
    <w:p w14:paraId="17E7CEB0" w14:textId="759A74E2" w:rsidR="009F6841" w:rsidRDefault="009F6841" w:rsidP="009F6841">
      <w:pPr>
        <w:pStyle w:val="Tekstpodstawowy"/>
        <w:spacing w:after="0" w:line="360" w:lineRule="auto"/>
        <w:ind w:left="709" w:hanging="709"/>
        <w:jc w:val="both"/>
        <w:rPr>
          <w:rFonts w:cstheme="minorHAnsi"/>
          <w:sz w:val="24"/>
          <w:szCs w:val="24"/>
        </w:rPr>
      </w:pPr>
      <w:r w:rsidRPr="009F6841">
        <w:rPr>
          <w:rFonts w:cstheme="minorHAnsi"/>
          <w:sz w:val="24"/>
          <w:szCs w:val="24"/>
        </w:rPr>
        <w:t>4)</w:t>
      </w:r>
      <w:r w:rsidRPr="009F6841">
        <w:rPr>
          <w:rFonts w:cstheme="minorHAnsi"/>
          <w:sz w:val="24"/>
          <w:szCs w:val="24"/>
        </w:rPr>
        <w:tab/>
        <w:t>obsługa maszyn i urządzeń budowanych;</w:t>
      </w:r>
    </w:p>
    <w:p w14:paraId="4182E7EE" w14:textId="1646C909" w:rsidR="0000595E" w:rsidRPr="00DB56CE" w:rsidRDefault="0000595E" w:rsidP="009F6841">
      <w:pPr>
        <w:pStyle w:val="Tekstpodstawowy"/>
        <w:spacing w:after="0" w:line="360" w:lineRule="auto"/>
        <w:ind w:left="709" w:hanging="709"/>
        <w:jc w:val="both"/>
        <w:rPr>
          <w:rFonts w:cstheme="minorHAnsi"/>
          <w:sz w:val="24"/>
          <w:szCs w:val="24"/>
        </w:rPr>
      </w:pPr>
      <w:r>
        <w:rPr>
          <w:rFonts w:cstheme="minorHAnsi"/>
          <w:sz w:val="24"/>
          <w:szCs w:val="24"/>
        </w:rPr>
        <w:t>5)</w:t>
      </w:r>
      <w:r>
        <w:rPr>
          <w:rFonts w:cstheme="minorHAnsi"/>
          <w:sz w:val="24"/>
          <w:szCs w:val="24"/>
        </w:rPr>
        <w:tab/>
        <w:t xml:space="preserve">czynności związane z utrzymaniem dróg za pomocą koparko-ładowarki. </w:t>
      </w:r>
    </w:p>
    <w:p w14:paraId="243D520B" w14:textId="49D3BF9D" w:rsidR="00E15419" w:rsidRPr="00DB56CE" w:rsidRDefault="00E15419" w:rsidP="00E7026D">
      <w:pPr>
        <w:pStyle w:val="Akapitzlist"/>
        <w:numPr>
          <w:ilvl w:val="0"/>
          <w:numId w:val="51"/>
        </w:numPr>
        <w:spacing w:after="0" w:line="360" w:lineRule="auto"/>
        <w:ind w:left="567" w:hanging="567"/>
        <w:jc w:val="both"/>
        <w:rPr>
          <w:rFonts w:cstheme="minorHAnsi"/>
          <w:kern w:val="2"/>
          <w:sz w:val="24"/>
          <w:szCs w:val="24"/>
          <w:lang w:eastAsia="hi-IN" w:bidi="hi-IN"/>
        </w:rPr>
      </w:pPr>
      <w:r w:rsidRPr="00DB56CE">
        <w:rPr>
          <w:rFonts w:cstheme="minorHAnsi"/>
          <w:sz w:val="24"/>
          <w:szCs w:val="24"/>
        </w:rPr>
        <w:t>Szczegółowe informacje w zakresie sposobu udokumentowania zatrudnienia pracowników na umowę o pracę, uprawnień w zakresie kontroli spełnienia przez Wykonawcę przedmiotowego wymogu oraz sankcji z tytułu jego niespełnienia, wskazano odpowiednio w § 1</w:t>
      </w:r>
      <w:r w:rsidR="00E7026D">
        <w:rPr>
          <w:rFonts w:cstheme="minorHAnsi"/>
          <w:sz w:val="24"/>
          <w:szCs w:val="24"/>
        </w:rPr>
        <w:t>3</w:t>
      </w:r>
      <w:r w:rsidRPr="00DB56CE">
        <w:rPr>
          <w:rFonts w:cstheme="minorHAnsi"/>
          <w:sz w:val="24"/>
          <w:szCs w:val="24"/>
        </w:rPr>
        <w:t xml:space="preserve"> umowy.</w:t>
      </w:r>
    </w:p>
    <w:p w14:paraId="5F813D8C" w14:textId="77777777" w:rsidR="00E15419" w:rsidRPr="00DB56CE" w:rsidRDefault="00E15419" w:rsidP="00E7026D">
      <w:pPr>
        <w:pStyle w:val="Akapitzlist"/>
        <w:spacing w:after="0" w:line="360" w:lineRule="auto"/>
        <w:ind w:left="567"/>
        <w:jc w:val="both"/>
        <w:rPr>
          <w:rFonts w:cstheme="minorHAnsi"/>
          <w:sz w:val="24"/>
          <w:szCs w:val="24"/>
        </w:rPr>
      </w:pPr>
      <w:r w:rsidRPr="00DB56CE">
        <w:rPr>
          <w:rFonts w:cstheme="minorHAnsi"/>
          <w:sz w:val="24"/>
          <w:szCs w:val="24"/>
        </w:rPr>
        <w:t xml:space="preserve">*art. 22§1 ustawy z dnia 26 czerwca 1976r- Kodeks pracy stanowi, że: </w:t>
      </w:r>
      <w:r w:rsidRPr="00DB56CE">
        <w:rPr>
          <w:rFonts w:cstheme="minorHAnsi"/>
          <w:i/>
          <w:sz w:val="24"/>
          <w:szCs w:val="24"/>
        </w:rPr>
        <w:t>„Przez nawiązanie stosunku pracy pracownik zobowiązuje się do wykonywania określonego rodzaju na rzecz pracodawcy i pod jego kierownictwem oraz w miejscu i w czasie wyznaczonym przez pracodawcę, a pracodawca do zatrudnienia pracownika za wynagrodzeniem</w:t>
      </w:r>
      <w:r w:rsidRPr="00DB56CE">
        <w:rPr>
          <w:rFonts w:cstheme="minorHAnsi"/>
          <w:sz w:val="24"/>
          <w:szCs w:val="24"/>
        </w:rPr>
        <w:t>”</w:t>
      </w:r>
    </w:p>
    <w:p w14:paraId="7C22FD9F" w14:textId="7B2829FA" w:rsidR="00E15419" w:rsidRPr="00DB56CE" w:rsidRDefault="00E15419" w:rsidP="00E7026D">
      <w:pPr>
        <w:pStyle w:val="Akapitzlist"/>
        <w:numPr>
          <w:ilvl w:val="0"/>
          <w:numId w:val="51"/>
        </w:numPr>
        <w:spacing w:after="0" w:line="360" w:lineRule="auto"/>
        <w:ind w:left="567" w:hanging="567"/>
        <w:jc w:val="both"/>
        <w:rPr>
          <w:rFonts w:cstheme="minorHAnsi"/>
          <w:sz w:val="24"/>
          <w:szCs w:val="24"/>
        </w:rPr>
      </w:pPr>
      <w:r w:rsidRPr="00DB56CE">
        <w:rPr>
          <w:rFonts w:cstheme="minorHAnsi"/>
          <w:sz w:val="24"/>
          <w:szCs w:val="24"/>
        </w:rPr>
        <w:t>Zamawiający nie będzie wymagał zatrudnienia na umowę o pracę w myśl przepisów Kodeksu pracy osób pełniących samodzielne funkcje techniczne w budownictwie w rozumieniu ustawy  z dnia 7 lipca 1994 Prawo budowlane (t.j. Dz.U. z 2020 roku poz. 1333 ze zm.).</w:t>
      </w:r>
    </w:p>
    <w:p w14:paraId="09B761C7" w14:textId="77777777" w:rsidR="00DB56CE" w:rsidRPr="00E15419" w:rsidRDefault="00DB56CE" w:rsidP="00E15419">
      <w:pPr>
        <w:spacing w:after="120"/>
        <w:jc w:val="both"/>
        <w:rPr>
          <w:rFonts w:cstheme="minorHAnsi"/>
          <w:sz w:val="24"/>
          <w:szCs w:val="24"/>
        </w:rPr>
      </w:pPr>
    </w:p>
    <w:p w14:paraId="7991AF82" w14:textId="0A3D53EA" w:rsidR="00175141" w:rsidRPr="00E15419" w:rsidRDefault="00CE6825" w:rsidP="00E7026D">
      <w:pPr>
        <w:pStyle w:val="Akapitzlist"/>
        <w:numPr>
          <w:ilvl w:val="0"/>
          <w:numId w:val="26"/>
        </w:numPr>
        <w:spacing w:after="0" w:line="360" w:lineRule="auto"/>
        <w:ind w:left="567" w:hanging="567"/>
        <w:rPr>
          <w:rFonts w:cstheme="minorHAnsi"/>
          <w:sz w:val="24"/>
          <w:szCs w:val="24"/>
        </w:rPr>
      </w:pPr>
      <w:r w:rsidRPr="00E15419">
        <w:rPr>
          <w:rFonts w:cstheme="minorHAnsi"/>
          <w:sz w:val="24"/>
          <w:szCs w:val="24"/>
        </w:rPr>
        <w:lastRenderedPageBreak/>
        <w:t>WYMAGANIA W ZAKRESIE ZATRUDNIENIA OSÓB, O KTÓRYCH MOWA W ART. 96 ust 2 PKT 2, JEŻELI ZAMAWIAJĄCY PRZEWIDUJE TAKIE WYMAGANIA</w:t>
      </w:r>
      <w:r w:rsidR="00175141" w:rsidRPr="00E15419">
        <w:rPr>
          <w:rFonts w:cstheme="minorHAnsi"/>
          <w:sz w:val="24"/>
          <w:szCs w:val="24"/>
        </w:rPr>
        <w:t xml:space="preserve"> (art. 281 ust 2 pkt 8)</w:t>
      </w:r>
    </w:p>
    <w:p w14:paraId="6507055C" w14:textId="0D33A5FD"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117397E8" w14:textId="77777777" w:rsidR="00175141" w:rsidRPr="00F73748" w:rsidRDefault="00175141" w:rsidP="00175141">
      <w:pPr>
        <w:spacing w:after="0" w:line="360" w:lineRule="auto"/>
        <w:contextualSpacing/>
        <w:rPr>
          <w:rFonts w:cstheme="minorHAnsi"/>
          <w:sz w:val="24"/>
          <w:szCs w:val="24"/>
        </w:rPr>
      </w:pPr>
    </w:p>
    <w:p w14:paraId="5965936E" w14:textId="77777777"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INFORMACJĘ O ZASTRZEŻENIU MOŻLIWOŚCI UBIEGANIA SIĘ O UDZIELENIE ZAMÓWIENIA  WYŁACZNIE PRZEZ WYKONAWCÓW, O KTÓRYCH MOWA W ART 94, JEŻELI ZAMAWIAJACY PRZEWIDUJE TAKIE WYMAGANIA (art. 281 ust 2 pkt 9)</w:t>
      </w:r>
    </w:p>
    <w:p w14:paraId="2CBB5EFF" w14:textId="1A11D1DD"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38ACD251" w14:textId="77777777" w:rsidR="00F77973" w:rsidRPr="00F73748" w:rsidRDefault="00F77973" w:rsidP="00175141">
      <w:pPr>
        <w:spacing w:after="0" w:line="360" w:lineRule="auto"/>
        <w:contextualSpacing/>
        <w:rPr>
          <w:rFonts w:cstheme="minorHAnsi"/>
          <w:sz w:val="24"/>
          <w:szCs w:val="24"/>
        </w:rPr>
      </w:pPr>
    </w:p>
    <w:p w14:paraId="2B382D43" w14:textId="77777777"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WYMAGANIA DOTYCZACE WADIUM, W TYM KWOTĘ, JEŻELI ZAMAWIAJĄCY PRZEWIDUJE WNIESIENIA WADIUM (art. 281 ust 2 pkt 10)</w:t>
      </w:r>
    </w:p>
    <w:p w14:paraId="252D27E7" w14:textId="7C663352" w:rsidR="00175141" w:rsidRPr="00F73748" w:rsidRDefault="00175141" w:rsidP="00175141">
      <w:pPr>
        <w:spacing w:after="0" w:line="360" w:lineRule="auto"/>
        <w:rPr>
          <w:rFonts w:cstheme="minorHAnsi"/>
          <w:sz w:val="24"/>
          <w:szCs w:val="24"/>
        </w:rPr>
      </w:pPr>
      <w:r w:rsidRPr="00E15419">
        <w:rPr>
          <w:rFonts w:cstheme="minorHAnsi"/>
          <w:sz w:val="24"/>
          <w:szCs w:val="24"/>
        </w:rPr>
        <w:t>Zamawiający nie przewiduje wniesienia wadium.</w:t>
      </w:r>
      <w:r w:rsidR="004F35F1" w:rsidRPr="00E15419">
        <w:rPr>
          <w:rFonts w:cstheme="minorHAnsi"/>
          <w:sz w:val="24"/>
          <w:szCs w:val="24"/>
        </w:rPr>
        <w:t xml:space="preserve"> </w:t>
      </w:r>
    </w:p>
    <w:p w14:paraId="21B9130B" w14:textId="20D1ECC6"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INFORMACJĘ O PRZERWIDYWANYCH ZAMÓWIENIACH , O KTÓRYCH MOWA W ART 214 UST</w:t>
      </w:r>
      <w:r w:rsidR="005E2355" w:rsidRPr="00F73748">
        <w:rPr>
          <w:rFonts w:cstheme="minorHAnsi"/>
          <w:sz w:val="24"/>
          <w:szCs w:val="24"/>
        </w:rPr>
        <w:t>.</w:t>
      </w:r>
      <w:r w:rsidRPr="00F73748">
        <w:rPr>
          <w:rFonts w:cstheme="minorHAnsi"/>
          <w:sz w:val="24"/>
          <w:szCs w:val="24"/>
        </w:rPr>
        <w:t xml:space="preserve"> 1 </w:t>
      </w:r>
      <w:r w:rsidR="00EC3A5B" w:rsidRPr="00F73748">
        <w:rPr>
          <w:rFonts w:cstheme="minorHAnsi"/>
          <w:sz w:val="24"/>
          <w:szCs w:val="24"/>
        </w:rPr>
        <w:t xml:space="preserve">PKT </w:t>
      </w:r>
      <w:r w:rsidRPr="00F73748">
        <w:rPr>
          <w:rFonts w:cstheme="minorHAnsi"/>
          <w:sz w:val="24"/>
          <w:szCs w:val="24"/>
        </w:rPr>
        <w:t>7 i 8, JEŻELI ZAMAWIAJACY PRZEWIDUJE UDZIELENIE TAKICH ZAMÓWIEŃ (</w:t>
      </w:r>
      <w:r w:rsidR="003C5317">
        <w:rPr>
          <w:rFonts w:cstheme="minorHAnsi"/>
          <w:sz w:val="24"/>
          <w:szCs w:val="24"/>
        </w:rPr>
        <w:t>a</w:t>
      </w:r>
      <w:r w:rsidRPr="00F73748">
        <w:rPr>
          <w:rFonts w:cstheme="minorHAnsi"/>
          <w:sz w:val="24"/>
          <w:szCs w:val="24"/>
        </w:rPr>
        <w:t>rt 281 ust 2 pkt 11)</w:t>
      </w:r>
    </w:p>
    <w:p w14:paraId="541C63E9" w14:textId="2D00EADC"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udzielenia takich zamówień</w:t>
      </w:r>
      <w:r w:rsidR="00ED7E11" w:rsidRPr="00F73748">
        <w:rPr>
          <w:rFonts w:cstheme="minorHAnsi"/>
          <w:sz w:val="24"/>
          <w:szCs w:val="24"/>
        </w:rPr>
        <w:t>.</w:t>
      </w:r>
    </w:p>
    <w:p w14:paraId="18178CA4" w14:textId="043AFB23" w:rsidR="00175141" w:rsidRPr="00F73748" w:rsidRDefault="00175141" w:rsidP="00175141">
      <w:pPr>
        <w:spacing w:after="0" w:line="360" w:lineRule="auto"/>
        <w:contextualSpacing/>
        <w:rPr>
          <w:rFonts w:cstheme="minorHAnsi"/>
          <w:sz w:val="24"/>
          <w:szCs w:val="24"/>
        </w:rPr>
      </w:pPr>
    </w:p>
    <w:p w14:paraId="3B967852" w14:textId="453CA714"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 xml:space="preserve">INFORMACJE DOTYCZĄCE PRZEPROWADZENIA PRZEZ WYKONAWCĘ WIZJI LOKALNEJ LUB SPRAWDZENIA PRZEZ NIEGO DOKUMENTÓW NIEZBĘDNYCH DO REALIZACJI ZAMÓWIENIA, O KTÓRYCH MOWA W ART. 131 </w:t>
      </w:r>
      <w:r w:rsidR="00EC3A5B" w:rsidRPr="00F73748">
        <w:rPr>
          <w:rFonts w:cstheme="minorHAnsi"/>
          <w:sz w:val="24"/>
          <w:szCs w:val="24"/>
        </w:rPr>
        <w:t xml:space="preserve">UST. </w:t>
      </w:r>
      <w:r w:rsidRPr="00F73748">
        <w:rPr>
          <w:rFonts w:cstheme="minorHAnsi"/>
          <w:sz w:val="24"/>
          <w:szCs w:val="24"/>
        </w:rPr>
        <w:t>2, JEŻELI ZAMAWIAJACY PRZEWIDUJE MOŻLIWOŚĆ ALBO WYMAGA ZŁOZENIA OFERTY PO ODBYCIU WIZJI LOKALNEJ LUB SPRAWDZENIU TYCH DOKUMENTÓW (ART. 281 ust 2 pkt 12)</w:t>
      </w:r>
    </w:p>
    <w:p w14:paraId="1692B470" w14:textId="4E5EB36B"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Nie dotyczy.</w:t>
      </w:r>
    </w:p>
    <w:p w14:paraId="1520ED94"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INFORMACJE DOTYCZĄCE WALUT OBCYCH, W JAKICH MOGĄ BYĆ PROWADZONE ROZLICZENIA MIĘDZY ZAMAWIAJĄCYM A WYKONAWCĄ, JEŻELI ZAMAWIAJĄCY PRZEWIDUJE ROZLICZENIA W WALUTACH OBCYCH (art. 281 ust 2 pkt 13)</w:t>
      </w:r>
    </w:p>
    <w:p w14:paraId="2B4705C8" w14:textId="295C6063" w:rsidR="00ED7E11" w:rsidRDefault="00ED7E11" w:rsidP="00ED7E11">
      <w:pPr>
        <w:spacing w:after="0" w:line="360" w:lineRule="auto"/>
        <w:rPr>
          <w:rFonts w:eastAsia="Calibri" w:cstheme="minorHAnsi"/>
          <w:iCs/>
          <w:sz w:val="24"/>
          <w:szCs w:val="24"/>
        </w:rPr>
      </w:pPr>
      <w:r w:rsidRPr="00F73748">
        <w:rPr>
          <w:rFonts w:eastAsia="Calibri" w:cstheme="minorHAnsi"/>
          <w:iCs/>
          <w:sz w:val="24"/>
          <w:szCs w:val="24"/>
        </w:rPr>
        <w:t xml:space="preserve">Zamawiający nie przewiduje rozliczenia w walutach obcych. </w:t>
      </w:r>
    </w:p>
    <w:p w14:paraId="5EB59A47"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INFORMACJE DOTYCZACE ZWROTU KOSZTÓW UDZIAŁU W POSTĘPOWANIU, JEŻELI ZAMAWIAJĄCY PRZEWIDUJE ICH ZWROT (art. 281 ust 2 pkt 14)</w:t>
      </w:r>
    </w:p>
    <w:p w14:paraId="77EC80B6"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zwrotu kosztów udziału w postępowaniu.</w:t>
      </w:r>
    </w:p>
    <w:p w14:paraId="4712CE09" w14:textId="77777777" w:rsidR="00ED7E11" w:rsidRPr="00F73748" w:rsidRDefault="00ED7E11" w:rsidP="00ED7E11">
      <w:pPr>
        <w:spacing w:after="0" w:line="360" w:lineRule="auto"/>
        <w:contextualSpacing/>
        <w:rPr>
          <w:rFonts w:cstheme="minorHAnsi"/>
          <w:sz w:val="24"/>
          <w:szCs w:val="24"/>
        </w:rPr>
      </w:pPr>
    </w:p>
    <w:p w14:paraId="37771C4B" w14:textId="0FDD6E30"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lastRenderedPageBreak/>
        <w:t xml:space="preserve">INFORMACJĘ O OBOWIĄZKU OSOBISTEGO WYKONANIA PRZEZ WYKONAWCĘ KLUCZOWYCH ZADAŃ, JEŻELI ZAMAWIAJĄCY DOKONUJE TAKIEGO ZASTRZEŻENIA </w:t>
      </w:r>
      <w:r w:rsidR="005E2355" w:rsidRPr="00F73748">
        <w:rPr>
          <w:rFonts w:cstheme="minorHAnsi"/>
          <w:sz w:val="24"/>
          <w:szCs w:val="24"/>
        </w:rPr>
        <w:t xml:space="preserve">ZGODNIE </w:t>
      </w:r>
      <w:r w:rsidR="00EC3A5B" w:rsidRPr="00F73748">
        <w:rPr>
          <w:rFonts w:cstheme="minorHAnsi"/>
          <w:sz w:val="24"/>
          <w:szCs w:val="24"/>
        </w:rPr>
        <w:t>Z ART.</w:t>
      </w:r>
      <w:r w:rsidRPr="00F73748">
        <w:rPr>
          <w:rFonts w:cstheme="minorHAnsi"/>
          <w:sz w:val="24"/>
          <w:szCs w:val="24"/>
        </w:rPr>
        <w:t xml:space="preserve"> 60 </w:t>
      </w:r>
      <w:r w:rsidR="00EC3A5B" w:rsidRPr="00F73748">
        <w:rPr>
          <w:rFonts w:cstheme="minorHAnsi"/>
          <w:sz w:val="24"/>
          <w:szCs w:val="24"/>
        </w:rPr>
        <w:t>I ART.</w:t>
      </w:r>
      <w:r w:rsidRPr="00F73748">
        <w:rPr>
          <w:rFonts w:cstheme="minorHAnsi"/>
          <w:sz w:val="24"/>
          <w:szCs w:val="24"/>
        </w:rPr>
        <w:t xml:space="preserve"> 121 (art. 281 ust 2 pkt 15)</w:t>
      </w:r>
    </w:p>
    <w:p w14:paraId="6F8527BC"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dokonuje takiego zastrzeżenia.</w:t>
      </w:r>
    </w:p>
    <w:p w14:paraId="625243DE" w14:textId="77777777" w:rsidR="00ED7E11" w:rsidRPr="00F73748" w:rsidRDefault="00ED7E11" w:rsidP="00ED7E11">
      <w:pPr>
        <w:spacing w:after="0" w:line="360" w:lineRule="auto"/>
        <w:ind w:left="567"/>
        <w:contextualSpacing/>
        <w:rPr>
          <w:rFonts w:cstheme="minorHAnsi"/>
          <w:sz w:val="24"/>
          <w:szCs w:val="24"/>
        </w:rPr>
      </w:pPr>
    </w:p>
    <w:p w14:paraId="09027D22"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MAKSYMALNA LICZBA WYKONAWCÓW, Z KTÓRYMI ZAMAWIAJĄCY ZAWRZE UMOWĘ RAMOWĄ, JEŻELI ZAMAWIAJĄCY PRZEWIDUJE ZAWARCIE UMOWY RAMOWEJ (art. 281 ust 2 pkt 16)</w:t>
      </w:r>
    </w:p>
    <w:p w14:paraId="42D145DE" w14:textId="768B24E8"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zawarcia umowy ramowej.</w:t>
      </w:r>
    </w:p>
    <w:p w14:paraId="5313BF4F" w14:textId="77777777" w:rsidR="00ED7E11" w:rsidRPr="00F73748" w:rsidRDefault="00ED7E11" w:rsidP="00ED7E11">
      <w:pPr>
        <w:spacing w:after="0" w:line="360" w:lineRule="auto"/>
        <w:contextualSpacing/>
        <w:rPr>
          <w:rFonts w:cstheme="minorHAnsi"/>
          <w:sz w:val="24"/>
          <w:szCs w:val="24"/>
        </w:rPr>
      </w:pPr>
    </w:p>
    <w:p w14:paraId="717223B9" w14:textId="590D4EC2"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 xml:space="preserve">INFORMACJĘ O PRZEWIDYWANYM WYBORZE NAJKORZYSTNIEJSZEJ OFERTY Z ZASTOSOWANIEM AUKCJI ELEKTRONICZNEJ WRAZ Z INFORMACJAMI, O KTÓRYCH MOWA </w:t>
      </w:r>
      <w:r w:rsidR="00EC3A5B" w:rsidRPr="00F73748">
        <w:rPr>
          <w:rFonts w:cstheme="minorHAnsi"/>
          <w:sz w:val="24"/>
          <w:szCs w:val="24"/>
        </w:rPr>
        <w:t>W ART.</w:t>
      </w:r>
      <w:r w:rsidRPr="00F73748">
        <w:rPr>
          <w:rFonts w:cstheme="minorHAnsi"/>
          <w:sz w:val="24"/>
          <w:szCs w:val="24"/>
        </w:rPr>
        <w:t xml:space="preserve"> 230, JEŻELI ZAMAWIAJACY PRZWIDUJE AUKCJĘ ELEKTRONICZNĄ </w:t>
      </w:r>
      <w:r w:rsidR="00CE6825" w:rsidRPr="00F73748">
        <w:rPr>
          <w:rFonts w:cstheme="minorHAnsi"/>
          <w:sz w:val="24"/>
          <w:szCs w:val="24"/>
        </w:rPr>
        <w:br/>
      </w:r>
      <w:r w:rsidRPr="00F73748">
        <w:rPr>
          <w:rFonts w:cstheme="minorHAnsi"/>
          <w:sz w:val="24"/>
          <w:szCs w:val="24"/>
        </w:rPr>
        <w:t>(art. 281 ust 2 pkt 17)</w:t>
      </w:r>
    </w:p>
    <w:p w14:paraId="42D15463"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aukcji elektronicznej.</w:t>
      </w:r>
    </w:p>
    <w:p w14:paraId="739F2E42" w14:textId="77777777" w:rsidR="00ED7E11" w:rsidRPr="00F73748" w:rsidRDefault="00ED7E11" w:rsidP="00ED7E11">
      <w:pPr>
        <w:spacing w:after="0" w:line="360" w:lineRule="auto"/>
        <w:ind w:left="567"/>
        <w:contextualSpacing/>
        <w:rPr>
          <w:rFonts w:cstheme="minorHAnsi"/>
          <w:sz w:val="24"/>
          <w:szCs w:val="24"/>
        </w:rPr>
      </w:pPr>
    </w:p>
    <w:p w14:paraId="736AB3B4" w14:textId="7B8A8650"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WYMÓG LUB MOŻLIWOŚĆ ZŁOŻENIA OFERT W POSTACI KATALOGÓW ELEKTRONICZNYCH LUB DOŁACZENIA KATALOGÓW ELEKTRONICZNYCH DO OFERTY,</w:t>
      </w:r>
      <w:r w:rsidR="00787EE8">
        <w:rPr>
          <w:rFonts w:cstheme="minorHAnsi"/>
          <w:sz w:val="24"/>
          <w:szCs w:val="24"/>
        </w:rPr>
        <w:br/>
      </w:r>
      <w:r w:rsidRPr="00F73748">
        <w:rPr>
          <w:rFonts w:cstheme="minorHAnsi"/>
          <w:sz w:val="24"/>
          <w:szCs w:val="24"/>
        </w:rPr>
        <w:t xml:space="preserve">W SYTUACJI OKREŚLONEJ </w:t>
      </w:r>
      <w:r w:rsidR="00EC3A5B" w:rsidRPr="00F73748">
        <w:rPr>
          <w:rFonts w:cstheme="minorHAnsi"/>
          <w:sz w:val="24"/>
          <w:szCs w:val="24"/>
        </w:rPr>
        <w:t>W ART.</w:t>
      </w:r>
      <w:r w:rsidRPr="00F73748">
        <w:rPr>
          <w:rFonts w:cstheme="minorHAnsi"/>
          <w:sz w:val="24"/>
          <w:szCs w:val="24"/>
        </w:rPr>
        <w:t xml:space="preserve"> 93 (art. 281 ust 2 pkt 18)</w:t>
      </w:r>
    </w:p>
    <w:p w14:paraId="5F7CFF9E"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możliwości wniesienia oferty w postaci katalogów elektronicznych.</w:t>
      </w:r>
    </w:p>
    <w:p w14:paraId="59673AB8" w14:textId="77777777" w:rsidR="00ED7E11" w:rsidRPr="00F73748" w:rsidRDefault="00ED7E11" w:rsidP="00ED7E11">
      <w:pPr>
        <w:spacing w:after="0" w:line="360" w:lineRule="auto"/>
        <w:ind w:left="567"/>
        <w:contextualSpacing/>
        <w:rPr>
          <w:rFonts w:cstheme="minorHAnsi"/>
          <w:sz w:val="24"/>
          <w:szCs w:val="24"/>
        </w:rPr>
      </w:pPr>
    </w:p>
    <w:p w14:paraId="68449B61"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INFORMACJE DOTYCZĄCE ZABEZPIECZENIA NALEŻYTEGO WYKONANIA UMOWY, JEŻELI ZAMAWIAJACY PRZEWIDUJE OBOWIĄZEK JEGO WNIESIENIA (art. 281 ust 2 pkt 19)</w:t>
      </w:r>
    </w:p>
    <w:p w14:paraId="2B09BFB7" w14:textId="1D87964E" w:rsidR="00ED7E11" w:rsidRDefault="00ED7E11" w:rsidP="00ED7E11">
      <w:pPr>
        <w:spacing w:after="0" w:line="360" w:lineRule="auto"/>
        <w:contextualSpacing/>
        <w:rPr>
          <w:rFonts w:cstheme="minorHAnsi"/>
          <w:sz w:val="24"/>
          <w:szCs w:val="24"/>
        </w:rPr>
      </w:pPr>
      <w:r w:rsidRPr="00E15419">
        <w:rPr>
          <w:rFonts w:cstheme="minorHAnsi"/>
          <w:sz w:val="24"/>
          <w:szCs w:val="24"/>
        </w:rPr>
        <w:t>Zamawiający</w:t>
      </w:r>
      <w:r w:rsidR="00E15419" w:rsidRPr="00E15419">
        <w:rPr>
          <w:rFonts w:cstheme="minorHAnsi"/>
          <w:sz w:val="24"/>
          <w:szCs w:val="24"/>
        </w:rPr>
        <w:t xml:space="preserve"> nie</w:t>
      </w:r>
      <w:r w:rsidRPr="00E15419">
        <w:rPr>
          <w:rFonts w:cstheme="minorHAnsi"/>
          <w:sz w:val="24"/>
          <w:szCs w:val="24"/>
        </w:rPr>
        <w:t xml:space="preserve"> przewiduje obowiąz</w:t>
      </w:r>
      <w:r w:rsidR="00E15419" w:rsidRPr="00E15419">
        <w:rPr>
          <w:rFonts w:cstheme="minorHAnsi"/>
          <w:sz w:val="24"/>
          <w:szCs w:val="24"/>
        </w:rPr>
        <w:t>ku</w:t>
      </w:r>
      <w:r w:rsidRPr="00E15419">
        <w:rPr>
          <w:rFonts w:cstheme="minorHAnsi"/>
          <w:sz w:val="24"/>
          <w:szCs w:val="24"/>
        </w:rPr>
        <w:t xml:space="preserve"> wniesienia zabezpieczenia należytego wykonania umowy</w:t>
      </w:r>
      <w:r w:rsidR="00E15419" w:rsidRPr="00E15419">
        <w:rPr>
          <w:rFonts w:cstheme="minorHAnsi"/>
          <w:sz w:val="24"/>
          <w:szCs w:val="24"/>
        </w:rPr>
        <w:t>.</w:t>
      </w:r>
      <w:r w:rsidR="00E72F58" w:rsidRPr="00E15419">
        <w:rPr>
          <w:rFonts w:cstheme="minorHAnsi"/>
          <w:sz w:val="24"/>
          <w:szCs w:val="24"/>
        </w:rPr>
        <w:t xml:space="preserve"> </w:t>
      </w:r>
    </w:p>
    <w:p w14:paraId="431D5AA2" w14:textId="77777777" w:rsidR="000671AF" w:rsidRPr="00F73748" w:rsidRDefault="000671AF" w:rsidP="00ED7E11">
      <w:pPr>
        <w:spacing w:after="0" w:line="360" w:lineRule="auto"/>
        <w:contextualSpacing/>
        <w:rPr>
          <w:rFonts w:cstheme="minorHAnsi"/>
          <w:sz w:val="24"/>
          <w:szCs w:val="24"/>
        </w:rPr>
      </w:pPr>
    </w:p>
    <w:p w14:paraId="0C39DC15" w14:textId="5E1809A8" w:rsidR="00ED7E11" w:rsidRPr="00F73748" w:rsidRDefault="00ED7E11" w:rsidP="00ED7E11">
      <w:pPr>
        <w:spacing w:after="0" w:line="360" w:lineRule="auto"/>
        <w:jc w:val="both"/>
        <w:rPr>
          <w:rFonts w:cstheme="minorHAnsi"/>
          <w:sz w:val="24"/>
          <w:szCs w:val="24"/>
        </w:rPr>
      </w:pPr>
      <w:r w:rsidRPr="00F73748">
        <w:rPr>
          <w:rFonts w:cstheme="minorHAnsi"/>
          <w:sz w:val="24"/>
          <w:szCs w:val="24"/>
        </w:rPr>
        <w:t>DZIAŁ C SWZ</w:t>
      </w:r>
    </w:p>
    <w:p w14:paraId="4E0367E4"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 xml:space="preserve">INFORMACJE DODATKOWE </w:t>
      </w:r>
    </w:p>
    <w:p w14:paraId="73B580AC" w14:textId="77777777" w:rsidR="00ED7E11" w:rsidRPr="00F73748" w:rsidRDefault="00ED7E11" w:rsidP="00ED7E11">
      <w:pPr>
        <w:spacing w:after="0" w:line="360" w:lineRule="auto"/>
        <w:contextualSpacing/>
        <w:rPr>
          <w:rFonts w:cstheme="minorHAnsi"/>
          <w:sz w:val="24"/>
          <w:szCs w:val="24"/>
          <w:u w:val="single"/>
        </w:rPr>
      </w:pPr>
    </w:p>
    <w:p w14:paraId="15164770" w14:textId="77777777" w:rsidR="00ED7E11" w:rsidRPr="00F73748" w:rsidRDefault="00ED7E11" w:rsidP="00E7026D">
      <w:pPr>
        <w:numPr>
          <w:ilvl w:val="0"/>
          <w:numId w:val="27"/>
        </w:numPr>
        <w:spacing w:after="0" w:line="360" w:lineRule="auto"/>
        <w:ind w:left="567" w:hanging="567"/>
        <w:contextualSpacing/>
        <w:rPr>
          <w:rFonts w:cstheme="minorHAnsi"/>
          <w:sz w:val="24"/>
          <w:szCs w:val="24"/>
        </w:rPr>
      </w:pPr>
      <w:r w:rsidRPr="00F73748">
        <w:rPr>
          <w:rFonts w:cstheme="minorHAnsi"/>
          <w:sz w:val="24"/>
          <w:szCs w:val="24"/>
        </w:rPr>
        <w:t xml:space="preserve">Informacja w zakresie RODO </w:t>
      </w:r>
    </w:p>
    <w:p w14:paraId="16EAF8CE" w14:textId="30754269" w:rsidR="00ED7E11" w:rsidRPr="00F73748" w:rsidRDefault="00ED7E11" w:rsidP="00ED7E11">
      <w:pPr>
        <w:suppressAutoHyphens/>
        <w:autoSpaceDN w:val="0"/>
        <w:spacing w:after="0" w:line="360" w:lineRule="auto"/>
        <w:textAlignment w:val="baseline"/>
        <w:outlineLvl w:val="0"/>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Klauzula informacyjna o przetwarzaniu danych osobowych </w:t>
      </w:r>
    </w:p>
    <w:p w14:paraId="41898E47" w14:textId="4F57A6CA" w:rsidR="00ED7E11" w:rsidRPr="00F73748" w:rsidRDefault="00ED7E11" w:rsidP="00ED7E11">
      <w:pPr>
        <w:suppressAutoHyphens/>
        <w:autoSpaceDN w:val="0"/>
        <w:spacing w:after="0" w:line="360" w:lineRule="auto"/>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lastRenderedPageBreak/>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6514B3E2" w14:textId="1A5323BC" w:rsidR="00ED7E11" w:rsidRPr="00F73748" w:rsidRDefault="00ED7E11" w:rsidP="00E7026D">
      <w:pPr>
        <w:widowControl w:val="0"/>
        <w:numPr>
          <w:ilvl w:val="0"/>
          <w:numId w:val="29"/>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Administratorem Pana/Pani danych osobowych jest Powiatowa Służba Drogowa w Olsztynie, 10-429 Olsztyn, ul. Cementowa 3, tel. 89 535 66 30, e-mail: </w:t>
      </w:r>
      <w:hyperlink r:id="rId18" w:history="1">
        <w:r w:rsidRPr="00F73748">
          <w:rPr>
            <w:rFonts w:eastAsia="Times New Roman" w:cstheme="minorHAnsi"/>
            <w:kern w:val="3"/>
            <w:sz w:val="24"/>
            <w:szCs w:val="24"/>
            <w:lang w:eastAsia="pl-PL"/>
          </w:rPr>
          <w:t>psd@powiat-olsztynski.pl</w:t>
        </w:r>
      </w:hyperlink>
    </w:p>
    <w:p w14:paraId="110BBB14" w14:textId="77777777" w:rsidR="00320A93" w:rsidRPr="00F73748"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e-mail: iod_</w:t>
      </w:r>
      <w:hyperlink r:id="rId19" w:history="1">
        <w:r w:rsidRPr="00F73748">
          <w:rPr>
            <w:rFonts w:eastAsia="SimSun" w:cstheme="minorHAnsi"/>
            <w:kern w:val="3"/>
            <w:sz w:val="24"/>
            <w:szCs w:val="24"/>
          </w:rPr>
          <w:t>psd</w:t>
        </w:r>
      </w:hyperlink>
      <w:hyperlink r:id="rId20" w:history="1">
        <w:r w:rsidRPr="00F73748">
          <w:rPr>
            <w:rFonts w:eastAsia="Times New Roman" w:cstheme="minorHAnsi"/>
            <w:kern w:val="3"/>
            <w:sz w:val="24"/>
            <w:szCs w:val="24"/>
            <w:lang w:eastAsia="pl-PL"/>
          </w:rPr>
          <w:t>@powiat-olsztynski.pl</w:t>
        </w:r>
      </w:hyperlink>
      <w:r w:rsidRPr="00F73748">
        <w:rPr>
          <w:rFonts w:eastAsia="Times New Roman" w:cstheme="minorHAnsi"/>
          <w:kern w:val="3"/>
          <w:sz w:val="24"/>
          <w:szCs w:val="24"/>
          <w:lang w:eastAsia="pl-PL"/>
        </w:rPr>
        <w:t xml:space="preserve"> lub </w:t>
      </w:r>
      <w:r w:rsidRPr="00F73748">
        <w:rPr>
          <w:rFonts w:eastAsia="Times New Roman" w:cstheme="minorHAnsi"/>
          <w:color w:val="000000"/>
          <w:kern w:val="3"/>
          <w:sz w:val="24"/>
          <w:szCs w:val="24"/>
          <w:lang w:eastAsia="pl-PL"/>
        </w:rPr>
        <w:t>na adres korespondencyjny Administratora danych.</w:t>
      </w:r>
    </w:p>
    <w:p w14:paraId="23B50AA1" w14:textId="77777777" w:rsidR="00B452E9" w:rsidRPr="00B452E9"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Celem przetwarzania Pana/Pani danych osobowych jest przeprowadzenie postepowania o udzielenie zamówienia publicznego pn.: </w:t>
      </w:r>
    </w:p>
    <w:p w14:paraId="1AC0E47C" w14:textId="3E6BF98C" w:rsidR="00B452E9" w:rsidRDefault="00B452E9" w:rsidP="00B452E9">
      <w:pPr>
        <w:widowControl w:val="0"/>
        <w:tabs>
          <w:tab w:val="left" w:pos="381"/>
        </w:tabs>
        <w:suppressAutoHyphens/>
        <w:autoSpaceDN w:val="0"/>
        <w:spacing w:after="0" w:line="360" w:lineRule="auto"/>
        <w:textAlignment w:val="baseline"/>
        <w:rPr>
          <w:rFonts w:eastAsia="Times New Roman" w:cstheme="minorHAnsi"/>
          <w:kern w:val="3"/>
          <w:sz w:val="24"/>
          <w:szCs w:val="24"/>
          <w:lang w:eastAsia="pl-PL"/>
        </w:rPr>
      </w:pPr>
      <w:r w:rsidRPr="00B452E9">
        <w:rPr>
          <w:rFonts w:eastAsia="Times New Roman" w:cstheme="minorHAnsi"/>
          <w:kern w:val="3"/>
          <w:sz w:val="24"/>
          <w:szCs w:val="24"/>
          <w:lang w:eastAsia="pl-PL"/>
        </w:rPr>
        <w:t>„</w:t>
      </w:r>
      <w:r w:rsidR="0068134D">
        <w:rPr>
          <w:rFonts w:eastAsia="Times New Roman" w:cstheme="minorHAnsi"/>
          <w:kern w:val="3"/>
          <w:sz w:val="24"/>
          <w:szCs w:val="24"/>
          <w:lang w:eastAsia="pl-PL"/>
        </w:rPr>
        <w:t>Utrzymanie powiatowych dróg gruntowych na terenie działania Powiatowej Służby Drogowej w Olsztynie</w:t>
      </w:r>
      <w:r w:rsidR="009F6841">
        <w:rPr>
          <w:rFonts w:eastAsia="Times New Roman" w:cstheme="minorHAnsi"/>
          <w:kern w:val="3"/>
          <w:sz w:val="24"/>
          <w:szCs w:val="24"/>
          <w:lang w:eastAsia="pl-PL"/>
        </w:rPr>
        <w:t>, z podziałem na zadania</w:t>
      </w:r>
      <w:r w:rsidR="0068134D">
        <w:rPr>
          <w:rFonts w:eastAsia="Times New Roman" w:cstheme="minorHAnsi"/>
          <w:kern w:val="3"/>
          <w:sz w:val="24"/>
          <w:szCs w:val="24"/>
          <w:lang w:eastAsia="pl-PL"/>
        </w:rPr>
        <w:t>”</w:t>
      </w:r>
    </w:p>
    <w:p w14:paraId="5CC220F7" w14:textId="735A1015" w:rsidR="00ED7E11" w:rsidRPr="00F73748"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przetwarzane są na podstawie art. 6 ust. 1 lit.c RODO </w:t>
      </w:r>
      <w:r w:rsidRPr="00F73748">
        <w:rPr>
          <w:rFonts w:eastAsia="Times New Roman" w:cstheme="minorHAnsi"/>
          <w:color w:val="000000"/>
          <w:kern w:val="3"/>
          <w:sz w:val="24"/>
          <w:szCs w:val="24"/>
          <w:lang w:eastAsia="pl-PL"/>
        </w:rPr>
        <w:t xml:space="preserve">w związku </w:t>
      </w:r>
      <w:r w:rsidRPr="00F73748">
        <w:rPr>
          <w:rFonts w:cstheme="minorHAnsi"/>
          <w:sz w:val="24"/>
          <w:szCs w:val="24"/>
        </w:rPr>
        <w:t xml:space="preserve">z </w:t>
      </w:r>
      <w:r w:rsidR="004F35F1">
        <w:rPr>
          <w:rFonts w:cstheme="minorHAnsi"/>
          <w:sz w:val="24"/>
          <w:szCs w:val="24"/>
        </w:rPr>
        <w:t xml:space="preserve">ustawą z </w:t>
      </w:r>
      <w:r w:rsidRPr="00F73748">
        <w:rPr>
          <w:rFonts w:cstheme="minorHAnsi"/>
          <w:sz w:val="24"/>
          <w:szCs w:val="24"/>
        </w:rPr>
        <w:t>dnia 11 września 2019 roku  Prawo zamówień publicznych (</w:t>
      </w:r>
      <w:r w:rsidR="00B452E9">
        <w:rPr>
          <w:rFonts w:cstheme="minorHAnsi"/>
          <w:sz w:val="24"/>
          <w:szCs w:val="24"/>
        </w:rPr>
        <w:t xml:space="preserve">tj. </w:t>
      </w:r>
      <w:r w:rsidRPr="00F73748">
        <w:rPr>
          <w:rFonts w:cstheme="minorHAnsi"/>
          <w:sz w:val="24"/>
          <w:szCs w:val="24"/>
        </w:rPr>
        <w:t>Dz.U. z 20</w:t>
      </w:r>
      <w:r w:rsidR="00B452E9">
        <w:rPr>
          <w:rFonts w:cstheme="minorHAnsi"/>
          <w:sz w:val="24"/>
          <w:szCs w:val="24"/>
        </w:rPr>
        <w:t>2</w:t>
      </w:r>
      <w:r w:rsidR="009349E1">
        <w:rPr>
          <w:rFonts w:cstheme="minorHAnsi"/>
          <w:sz w:val="24"/>
          <w:szCs w:val="24"/>
        </w:rPr>
        <w:t>3</w:t>
      </w:r>
      <w:r w:rsidRPr="00F73748">
        <w:rPr>
          <w:rFonts w:cstheme="minorHAnsi"/>
          <w:sz w:val="24"/>
          <w:szCs w:val="24"/>
        </w:rPr>
        <w:t xml:space="preserve"> roku, poz.</w:t>
      </w:r>
      <w:r w:rsidR="009349E1">
        <w:rPr>
          <w:rFonts w:cstheme="minorHAnsi"/>
          <w:sz w:val="24"/>
          <w:szCs w:val="24"/>
        </w:rPr>
        <w:t>1605</w:t>
      </w:r>
      <w:r w:rsidR="00B452E9">
        <w:rPr>
          <w:rFonts w:cstheme="minorHAnsi"/>
          <w:sz w:val="24"/>
          <w:szCs w:val="24"/>
        </w:rPr>
        <w:t>)</w:t>
      </w:r>
    </w:p>
    <w:p w14:paraId="60F8329C" w14:textId="77777777" w:rsidR="00A00D79" w:rsidRPr="00A00D79" w:rsidRDefault="00ED7E11" w:rsidP="00E7026D">
      <w:pPr>
        <w:widowControl w:val="0"/>
        <w:numPr>
          <w:ilvl w:val="0"/>
          <w:numId w:val="31"/>
        </w:numPr>
        <w:tabs>
          <w:tab w:val="left" w:pos="381"/>
        </w:tabs>
        <w:suppressAutoHyphens/>
        <w:autoSpaceDN w:val="0"/>
        <w:spacing w:after="0" w:line="360" w:lineRule="auto"/>
        <w:ind w:left="0" w:firstLine="0"/>
        <w:jc w:val="both"/>
        <w:textAlignment w:val="baseline"/>
        <w:rPr>
          <w:rFonts w:ascii="Times New Roman" w:eastAsia="Times New Roman" w:hAnsi="Times New Roman" w:cs="Times New Roman"/>
          <w:kern w:val="3"/>
          <w:lang w:eastAsia="pl-PL"/>
        </w:rPr>
      </w:pPr>
      <w:r w:rsidRPr="00F73748">
        <w:rPr>
          <w:rFonts w:eastAsia="Times New Roman" w:cstheme="minorHAnsi"/>
          <w:kern w:val="3"/>
          <w:sz w:val="24"/>
          <w:szCs w:val="24"/>
          <w:lang w:eastAsia="pl-PL"/>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A00D79">
        <w:rPr>
          <w:rFonts w:eastAsia="Times New Roman" w:cstheme="minorHAnsi"/>
          <w:kern w:val="3"/>
          <w:sz w:val="24"/>
          <w:szCs w:val="24"/>
          <w:lang w:eastAsia="pl-PL"/>
        </w:rPr>
        <w:t xml:space="preserve">, a także </w:t>
      </w:r>
      <w:r w:rsidR="00A00D79" w:rsidRPr="00A00D79">
        <w:rPr>
          <w:rFonts w:eastAsia="Times New Roman" w:cstheme="minorHAnsi"/>
          <w:kern w:val="3"/>
          <w:sz w:val="24"/>
          <w:szCs w:val="24"/>
          <w:lang w:eastAsia="pl-PL"/>
        </w:rPr>
        <w:t>Open Nexus Sp. z o.o. świadcząca usługi dostępu Powiatowej Służby Drogowej w Olsztynie do platformy zakupowej.</w:t>
      </w:r>
      <w:r w:rsidR="00A00D79" w:rsidRPr="00A00D79">
        <w:rPr>
          <w:rFonts w:ascii="Times New Roman" w:eastAsia="Times New Roman" w:hAnsi="Times New Roman" w:cs="Times New Roman"/>
          <w:kern w:val="3"/>
          <w:lang w:eastAsia="pl-PL"/>
        </w:rPr>
        <w:t xml:space="preserve"> </w:t>
      </w:r>
    </w:p>
    <w:p w14:paraId="454F68D6" w14:textId="4AF60EB0" w:rsidR="00ED7E11" w:rsidRPr="00F73748"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Pana/Pani dane osobowe nie będą przekazywane do państwa trzeciego lub organizacji międzynarodowej.</w:t>
      </w:r>
    </w:p>
    <w:p w14:paraId="467D4390" w14:textId="6F062AD0" w:rsidR="00ED7E11" w:rsidRPr="00F73748"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będą przechowywane przez okres 5 lat, </w:t>
      </w:r>
      <w:r w:rsidRPr="00F73748">
        <w:rPr>
          <w:rFonts w:eastAsia="Times New Roman" w:cstheme="minorHAnsi"/>
          <w:color w:val="000000"/>
          <w:kern w:val="3"/>
          <w:sz w:val="24"/>
          <w:szCs w:val="24"/>
          <w:lang w:eastAsia="pl-PL"/>
        </w:rPr>
        <w:t>liczone od roku następującego, po roku w którym sprawę zakończono.</w:t>
      </w:r>
    </w:p>
    <w:p w14:paraId="621E01D2" w14:textId="4A155BF2" w:rsidR="00ED7E11" w:rsidRPr="00F73748"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Posiada Pan/Pani prawo do dostępu do danych osobowych/</w:t>
      </w:r>
      <w:r w:rsidRPr="00F73748">
        <w:rPr>
          <w:rFonts w:eastAsia="SimSun" w:cstheme="minorHAnsi"/>
          <w:kern w:val="3"/>
          <w:sz w:val="24"/>
          <w:szCs w:val="24"/>
        </w:rPr>
        <w:t xml:space="preserve"> sprostowania danych osobowych/ żądania od administratora ograniczenia przetwarzania danych osobowych/ wniesienia skargi do Prezesa Urzędu Ochrony Danych Osobowych (ul. Stawki 2, 00-193 Warszawa).</w:t>
      </w:r>
    </w:p>
    <w:p w14:paraId="3438CD66" w14:textId="77777777" w:rsidR="00ED7E11" w:rsidRPr="00F73748"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Podanie przez Pana/Panią danych osobowych jest:</w:t>
      </w:r>
    </w:p>
    <w:p w14:paraId="022CA26B" w14:textId="77777777" w:rsidR="00ED7E11" w:rsidRPr="00F73748" w:rsidRDefault="00ED7E11" w:rsidP="00E7026D">
      <w:pPr>
        <w:widowControl w:val="0"/>
        <w:numPr>
          <w:ilvl w:val="0"/>
          <w:numId w:val="30"/>
        </w:numPr>
        <w:tabs>
          <w:tab w:val="left" w:pos="-5284"/>
        </w:tabs>
        <w:suppressAutoHyphens/>
        <w:autoSpaceDN w:val="0"/>
        <w:spacing w:after="0" w:line="360" w:lineRule="auto"/>
        <w:ind w:left="284" w:hanging="284"/>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wymogiem ustawowym i jest Pan/Pani zobowiązania do ich podania, w sytuacji gdy </w:t>
      </w:r>
      <w:r w:rsidRPr="00F73748">
        <w:rPr>
          <w:rFonts w:eastAsia="Times New Roman" w:cstheme="minorHAnsi"/>
          <w:kern w:val="3"/>
          <w:sz w:val="24"/>
          <w:szCs w:val="24"/>
          <w:lang w:eastAsia="pl-PL"/>
        </w:rPr>
        <w:lastRenderedPageBreak/>
        <w:t>przesłankę przetwarzania danych osobowych stanowi przepis prawa. Konsekwencją nie podania danych osobowych jest brak możliwości osiągnięcia celu, jakim jest spełnienie ciążącego obowiązku prawnego na Administratorze.</w:t>
      </w:r>
    </w:p>
    <w:p w14:paraId="4F94571C" w14:textId="0B1AD5C2" w:rsidR="00320A93" w:rsidRPr="00E7026D"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Pani/Pana dane nie będą przetwarzane w sposób zautomatyzowany i nie będą podlegać profilowaniu.</w:t>
      </w:r>
    </w:p>
    <w:p w14:paraId="640709BD" w14:textId="010B276A" w:rsidR="00320A93" w:rsidRDefault="00320A93" w:rsidP="00E7026D">
      <w:pPr>
        <w:pStyle w:val="Akapitzlist"/>
        <w:widowControl w:val="0"/>
        <w:numPr>
          <w:ilvl w:val="0"/>
          <w:numId w:val="27"/>
        </w:numPr>
        <w:tabs>
          <w:tab w:val="left" w:pos="381"/>
        </w:tabs>
        <w:suppressAutoHyphens/>
        <w:autoSpaceDN w:val="0"/>
        <w:spacing w:after="0" w:line="360" w:lineRule="auto"/>
        <w:ind w:left="426" w:hanging="426"/>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Informacja o załącznikach do SWZ</w:t>
      </w:r>
      <w:r w:rsidR="00A00D79">
        <w:rPr>
          <w:rFonts w:eastAsia="Times New Roman" w:cstheme="minorHAnsi"/>
          <w:kern w:val="3"/>
          <w:sz w:val="24"/>
          <w:szCs w:val="24"/>
          <w:lang w:eastAsia="pl-PL"/>
        </w:rPr>
        <w:t>:</w:t>
      </w:r>
    </w:p>
    <w:p w14:paraId="70664DD5" w14:textId="5C2B5C90" w:rsidR="00320A93" w:rsidRPr="00412C72" w:rsidRDefault="00320A93"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412C72">
        <w:rPr>
          <w:rFonts w:eastAsia="Times New Roman" w:cstheme="minorHAnsi"/>
          <w:kern w:val="3"/>
          <w:sz w:val="24"/>
          <w:szCs w:val="24"/>
          <w:lang w:eastAsia="pl-PL"/>
        </w:rPr>
        <w:t>Załącznik nr 1</w:t>
      </w:r>
      <w:r w:rsidR="004D74F9" w:rsidRPr="00412C72">
        <w:rPr>
          <w:rFonts w:eastAsia="Times New Roman" w:cstheme="minorHAnsi"/>
          <w:kern w:val="3"/>
          <w:sz w:val="24"/>
          <w:szCs w:val="24"/>
          <w:lang w:eastAsia="pl-PL"/>
        </w:rPr>
        <w:t>a, 1b</w:t>
      </w:r>
      <w:r w:rsidR="00B452E9" w:rsidRPr="00412C72">
        <w:rPr>
          <w:rFonts w:eastAsia="Times New Roman" w:cstheme="minorHAnsi"/>
          <w:kern w:val="3"/>
          <w:sz w:val="24"/>
          <w:szCs w:val="24"/>
          <w:lang w:eastAsia="pl-PL"/>
        </w:rPr>
        <w:t>, 1c</w:t>
      </w:r>
      <w:r w:rsidRPr="00412C72">
        <w:rPr>
          <w:rFonts w:eastAsia="Times New Roman" w:cstheme="minorHAnsi"/>
          <w:kern w:val="3"/>
          <w:sz w:val="24"/>
          <w:szCs w:val="24"/>
          <w:lang w:eastAsia="pl-PL"/>
        </w:rPr>
        <w:t xml:space="preserve"> – Formularz oferty</w:t>
      </w:r>
      <w:r w:rsidR="004D74F9" w:rsidRPr="00412C72">
        <w:rPr>
          <w:rFonts w:eastAsia="Times New Roman" w:cstheme="minorHAnsi"/>
          <w:kern w:val="3"/>
          <w:sz w:val="24"/>
          <w:szCs w:val="24"/>
          <w:lang w:eastAsia="pl-PL"/>
        </w:rPr>
        <w:t xml:space="preserve"> (odpowiedni</w:t>
      </w:r>
      <w:r w:rsidR="00DC5119" w:rsidRPr="00412C72">
        <w:rPr>
          <w:rFonts w:eastAsia="Times New Roman" w:cstheme="minorHAnsi"/>
          <w:kern w:val="3"/>
          <w:sz w:val="24"/>
          <w:szCs w:val="24"/>
          <w:lang w:eastAsia="pl-PL"/>
        </w:rPr>
        <w:t>o</w:t>
      </w:r>
      <w:r w:rsidR="004D74F9" w:rsidRPr="00412C72">
        <w:rPr>
          <w:rFonts w:eastAsia="Times New Roman" w:cstheme="minorHAnsi"/>
          <w:kern w:val="3"/>
          <w:sz w:val="24"/>
          <w:szCs w:val="24"/>
          <w:lang w:eastAsia="pl-PL"/>
        </w:rPr>
        <w:t xml:space="preserve"> dla zadania</w:t>
      </w:r>
      <w:r w:rsidR="00DC5119" w:rsidRPr="00412C72">
        <w:rPr>
          <w:rFonts w:eastAsia="Times New Roman" w:cstheme="minorHAnsi"/>
          <w:kern w:val="3"/>
          <w:sz w:val="24"/>
          <w:szCs w:val="24"/>
          <w:lang w:eastAsia="pl-PL"/>
        </w:rPr>
        <w:t>)</w:t>
      </w:r>
    </w:p>
    <w:p w14:paraId="38822AF8" w14:textId="263B5D40" w:rsidR="00320A93" w:rsidRDefault="00320A93"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412C72">
        <w:rPr>
          <w:rFonts w:eastAsia="Times New Roman" w:cstheme="minorHAnsi"/>
          <w:kern w:val="3"/>
          <w:sz w:val="24"/>
          <w:szCs w:val="24"/>
          <w:lang w:eastAsia="pl-PL"/>
        </w:rPr>
        <w:t>Załącznik nr 2</w:t>
      </w:r>
      <w:r w:rsidR="00DC5119" w:rsidRPr="00412C72">
        <w:rPr>
          <w:rFonts w:eastAsia="Times New Roman" w:cstheme="minorHAnsi"/>
          <w:kern w:val="3"/>
          <w:sz w:val="24"/>
          <w:szCs w:val="24"/>
          <w:lang w:eastAsia="pl-PL"/>
        </w:rPr>
        <w:t>a,2b</w:t>
      </w:r>
      <w:r w:rsidR="00B452E9" w:rsidRPr="00412C72">
        <w:rPr>
          <w:rFonts w:eastAsia="Times New Roman" w:cstheme="minorHAnsi"/>
          <w:kern w:val="3"/>
          <w:sz w:val="24"/>
          <w:szCs w:val="24"/>
          <w:lang w:eastAsia="pl-PL"/>
        </w:rPr>
        <w:t>,2c</w:t>
      </w:r>
      <w:r w:rsidRPr="00412C72">
        <w:rPr>
          <w:rFonts w:eastAsia="Times New Roman" w:cstheme="minorHAnsi"/>
          <w:kern w:val="3"/>
          <w:sz w:val="24"/>
          <w:szCs w:val="24"/>
          <w:lang w:eastAsia="pl-PL"/>
        </w:rPr>
        <w:t xml:space="preserve"> – Wzór </w:t>
      </w:r>
      <w:bookmarkStart w:id="10" w:name="_Hlk79137962"/>
      <w:r w:rsidRPr="00412C72">
        <w:rPr>
          <w:rFonts w:eastAsia="Times New Roman" w:cstheme="minorHAnsi"/>
          <w:kern w:val="3"/>
          <w:sz w:val="24"/>
          <w:szCs w:val="24"/>
          <w:lang w:eastAsia="pl-PL"/>
        </w:rPr>
        <w:t xml:space="preserve">oświadczenia z art. 125 ust. 1 </w:t>
      </w:r>
      <w:bookmarkEnd w:id="10"/>
      <w:r w:rsidR="00DC5119" w:rsidRPr="00412C72">
        <w:rPr>
          <w:rFonts w:eastAsia="Times New Roman" w:cstheme="minorHAnsi"/>
          <w:kern w:val="3"/>
          <w:sz w:val="24"/>
          <w:szCs w:val="24"/>
          <w:lang w:eastAsia="pl-PL"/>
        </w:rPr>
        <w:t>(odpowiednio dla zadania)</w:t>
      </w:r>
    </w:p>
    <w:p w14:paraId="79897491" w14:textId="7AF2C138" w:rsidR="00320A93" w:rsidRPr="00412C72" w:rsidRDefault="00320A93" w:rsidP="00412C72">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412C72">
        <w:rPr>
          <w:rFonts w:eastAsia="Times New Roman" w:cstheme="minorHAnsi"/>
          <w:kern w:val="3"/>
          <w:sz w:val="24"/>
          <w:szCs w:val="24"/>
          <w:lang w:eastAsia="pl-PL"/>
        </w:rPr>
        <w:t xml:space="preserve">Załącznik nr 3– </w:t>
      </w:r>
      <w:r w:rsidR="00F22CF8">
        <w:rPr>
          <w:rFonts w:eastAsia="Times New Roman" w:cstheme="minorHAnsi"/>
          <w:kern w:val="3"/>
          <w:sz w:val="24"/>
          <w:szCs w:val="24"/>
          <w:lang w:eastAsia="pl-PL"/>
        </w:rPr>
        <w:t>o</w:t>
      </w:r>
      <w:r w:rsidRPr="00412C72">
        <w:rPr>
          <w:rFonts w:eastAsia="Times New Roman" w:cstheme="minorHAnsi"/>
          <w:kern w:val="3"/>
          <w:sz w:val="24"/>
          <w:szCs w:val="24"/>
          <w:lang w:eastAsia="pl-PL"/>
        </w:rPr>
        <w:t>pis przedmiotu zamówienia</w:t>
      </w:r>
      <w:r w:rsidR="00DC5119" w:rsidRPr="00412C72">
        <w:rPr>
          <w:rFonts w:eastAsia="Times New Roman" w:cstheme="minorHAnsi"/>
          <w:kern w:val="3"/>
          <w:sz w:val="24"/>
          <w:szCs w:val="24"/>
          <w:lang w:eastAsia="pl-PL"/>
        </w:rPr>
        <w:t xml:space="preserve"> (</w:t>
      </w:r>
      <w:r w:rsidR="00412C72">
        <w:rPr>
          <w:rFonts w:eastAsia="Times New Roman" w:cstheme="minorHAnsi"/>
          <w:kern w:val="3"/>
          <w:sz w:val="24"/>
          <w:szCs w:val="24"/>
          <w:lang w:eastAsia="pl-PL"/>
        </w:rPr>
        <w:t>dla ZADAŃ Nr 1,2 i 3</w:t>
      </w:r>
      <w:r w:rsidR="00DC5119" w:rsidRPr="00412C72">
        <w:rPr>
          <w:rFonts w:eastAsia="Times New Roman" w:cstheme="minorHAnsi"/>
          <w:kern w:val="3"/>
          <w:sz w:val="24"/>
          <w:szCs w:val="24"/>
          <w:lang w:eastAsia="pl-PL"/>
        </w:rPr>
        <w:t>)</w:t>
      </w:r>
    </w:p>
    <w:p w14:paraId="2E087FC6" w14:textId="7762831B" w:rsidR="00A00D79" w:rsidRPr="00412C72" w:rsidRDefault="00A00D79"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412C72">
        <w:rPr>
          <w:rFonts w:eastAsia="Times New Roman" w:cstheme="minorHAnsi"/>
          <w:kern w:val="3"/>
          <w:sz w:val="24"/>
          <w:szCs w:val="24"/>
          <w:lang w:eastAsia="pl-PL"/>
        </w:rPr>
        <w:t xml:space="preserve">Załącznik Nr 4 – wzór umowy </w:t>
      </w:r>
      <w:r w:rsidR="00DC5119" w:rsidRPr="00412C72">
        <w:rPr>
          <w:rFonts w:eastAsia="Times New Roman" w:cstheme="minorHAnsi"/>
          <w:kern w:val="3"/>
          <w:sz w:val="24"/>
          <w:szCs w:val="24"/>
          <w:lang w:eastAsia="pl-PL"/>
        </w:rPr>
        <w:t xml:space="preserve">(dla </w:t>
      </w:r>
      <w:r w:rsidR="00E331EE" w:rsidRPr="00412C72">
        <w:rPr>
          <w:rFonts w:eastAsia="Times New Roman" w:cstheme="minorHAnsi"/>
          <w:kern w:val="3"/>
          <w:sz w:val="24"/>
          <w:szCs w:val="24"/>
          <w:lang w:eastAsia="pl-PL"/>
        </w:rPr>
        <w:t>wszystkich</w:t>
      </w:r>
      <w:r w:rsidR="00DC5119" w:rsidRPr="00412C72">
        <w:rPr>
          <w:rFonts w:eastAsia="Times New Roman" w:cstheme="minorHAnsi"/>
          <w:kern w:val="3"/>
          <w:sz w:val="24"/>
          <w:szCs w:val="24"/>
          <w:lang w:eastAsia="pl-PL"/>
        </w:rPr>
        <w:t xml:space="preserve"> zadań taki sam)</w:t>
      </w:r>
    </w:p>
    <w:p w14:paraId="61AF678A" w14:textId="421C7947" w:rsidR="00A00D79" w:rsidRPr="00412C72" w:rsidRDefault="00A00D79"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412C72">
        <w:rPr>
          <w:rFonts w:eastAsia="Times New Roman" w:cstheme="minorHAnsi"/>
          <w:kern w:val="3"/>
          <w:sz w:val="24"/>
          <w:szCs w:val="24"/>
          <w:lang w:eastAsia="pl-PL"/>
        </w:rPr>
        <w:t>Załącznik Nr 5</w:t>
      </w:r>
      <w:r w:rsidR="00412C72">
        <w:rPr>
          <w:rFonts w:eastAsia="Times New Roman" w:cstheme="minorHAnsi"/>
          <w:kern w:val="3"/>
          <w:sz w:val="24"/>
          <w:szCs w:val="24"/>
          <w:lang w:eastAsia="pl-PL"/>
        </w:rPr>
        <w:t xml:space="preserve">- Specyfikacje techniczne wykonania i odbioru robót.  </w:t>
      </w:r>
    </w:p>
    <w:p w14:paraId="66059BCE" w14:textId="34CB1C32" w:rsidR="00DC5119" w:rsidRPr="00F22CF8" w:rsidRDefault="00A00D79" w:rsidP="00412C72">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F22CF8">
        <w:rPr>
          <w:rFonts w:eastAsia="Times New Roman" w:cstheme="minorHAnsi"/>
          <w:kern w:val="3"/>
          <w:sz w:val="24"/>
          <w:szCs w:val="24"/>
          <w:lang w:eastAsia="pl-PL"/>
        </w:rPr>
        <w:t>Załącznik Nr 6</w:t>
      </w:r>
      <w:r w:rsidR="00412C72" w:rsidRPr="00F22CF8">
        <w:rPr>
          <w:rFonts w:eastAsia="Times New Roman" w:cstheme="minorHAnsi"/>
          <w:kern w:val="3"/>
          <w:sz w:val="24"/>
          <w:szCs w:val="24"/>
          <w:lang w:eastAsia="pl-PL"/>
        </w:rPr>
        <w:t xml:space="preserve"> – Wykaz </w:t>
      </w:r>
      <w:r w:rsidR="00806893" w:rsidRPr="00F22CF8">
        <w:rPr>
          <w:rFonts w:eastAsia="Times New Roman" w:cstheme="minorHAnsi"/>
          <w:kern w:val="3"/>
          <w:sz w:val="24"/>
          <w:szCs w:val="24"/>
          <w:lang w:eastAsia="pl-PL"/>
        </w:rPr>
        <w:t>wykonanych robót budowlanych (wzór)</w:t>
      </w:r>
      <w:r w:rsidR="001F3C4E">
        <w:rPr>
          <w:rFonts w:eastAsia="Times New Roman" w:cstheme="minorHAnsi"/>
          <w:kern w:val="3"/>
          <w:sz w:val="24"/>
          <w:szCs w:val="24"/>
          <w:lang w:eastAsia="pl-PL"/>
        </w:rPr>
        <w:t xml:space="preserve">. </w:t>
      </w:r>
      <w:bookmarkStart w:id="11" w:name="_Hlk127183163"/>
      <w:bookmarkStart w:id="12" w:name="_Hlk95979214"/>
      <w:r w:rsidR="00DC5119" w:rsidRPr="00F22CF8">
        <w:rPr>
          <w:rFonts w:eastAsia="Times New Roman" w:cstheme="minorHAnsi"/>
          <w:kern w:val="3"/>
          <w:sz w:val="24"/>
          <w:szCs w:val="24"/>
          <w:lang w:eastAsia="pl-PL"/>
        </w:rPr>
        <w:t>Wykaz jako podmiotowy środek dowodowy składany jest przez Wykonawcę na wezwanie Zamawiającego)</w:t>
      </w:r>
      <w:bookmarkEnd w:id="11"/>
      <w:r w:rsidR="00DC5119" w:rsidRPr="00F22CF8">
        <w:rPr>
          <w:rFonts w:eastAsia="Times New Roman" w:cstheme="minorHAnsi"/>
          <w:kern w:val="3"/>
          <w:sz w:val="24"/>
          <w:szCs w:val="24"/>
          <w:lang w:eastAsia="pl-PL"/>
        </w:rPr>
        <w:t>;</w:t>
      </w:r>
    </w:p>
    <w:bookmarkEnd w:id="12"/>
    <w:p w14:paraId="5806E5A6" w14:textId="77777777" w:rsidR="001F3C4E" w:rsidRPr="001F3C4E" w:rsidRDefault="00806893" w:rsidP="001F3C4E">
      <w:pPr>
        <w:pStyle w:val="Akapitzlist"/>
        <w:numPr>
          <w:ilvl w:val="1"/>
          <w:numId w:val="28"/>
        </w:numPr>
        <w:spacing w:line="360" w:lineRule="auto"/>
        <w:ind w:left="284" w:hanging="284"/>
        <w:rPr>
          <w:rFonts w:eastAsia="Times New Roman" w:cstheme="minorHAnsi"/>
          <w:kern w:val="3"/>
          <w:sz w:val="24"/>
          <w:szCs w:val="24"/>
          <w:lang w:eastAsia="pl-PL"/>
        </w:rPr>
      </w:pPr>
      <w:r w:rsidRPr="001F3C4E">
        <w:rPr>
          <w:rFonts w:eastAsia="Times New Roman" w:cstheme="minorHAnsi"/>
          <w:kern w:val="3"/>
          <w:sz w:val="24"/>
          <w:szCs w:val="24"/>
          <w:lang w:eastAsia="pl-PL"/>
        </w:rPr>
        <w:t xml:space="preserve">Załącznik Nr </w:t>
      </w:r>
      <w:r w:rsidR="00412C72" w:rsidRPr="001F3C4E">
        <w:rPr>
          <w:rFonts w:eastAsia="Times New Roman" w:cstheme="minorHAnsi"/>
          <w:kern w:val="3"/>
          <w:sz w:val="24"/>
          <w:szCs w:val="24"/>
          <w:lang w:eastAsia="pl-PL"/>
        </w:rPr>
        <w:t>7</w:t>
      </w:r>
      <w:r w:rsidRPr="001F3C4E">
        <w:rPr>
          <w:rFonts w:eastAsia="Times New Roman" w:cstheme="minorHAnsi"/>
          <w:kern w:val="3"/>
          <w:sz w:val="24"/>
          <w:szCs w:val="24"/>
          <w:lang w:eastAsia="pl-PL"/>
        </w:rPr>
        <w:t xml:space="preserve">– </w:t>
      </w:r>
      <w:r w:rsidR="00F22CF8" w:rsidRPr="001F3C4E">
        <w:rPr>
          <w:rFonts w:eastAsia="Times New Roman" w:cstheme="minorHAnsi"/>
          <w:kern w:val="3"/>
          <w:sz w:val="24"/>
          <w:szCs w:val="24"/>
          <w:lang w:eastAsia="pl-PL"/>
        </w:rPr>
        <w:t>oświadczenie</w:t>
      </w:r>
      <w:r w:rsidR="001D1152" w:rsidRPr="001F3C4E">
        <w:rPr>
          <w:rFonts w:eastAsia="Times New Roman" w:cstheme="minorHAnsi"/>
          <w:kern w:val="3"/>
          <w:sz w:val="24"/>
          <w:szCs w:val="24"/>
          <w:lang w:eastAsia="pl-PL"/>
        </w:rPr>
        <w:t xml:space="preserve"> w zakresie grupy kapitałowej</w:t>
      </w:r>
      <w:r w:rsidR="001F3C4E" w:rsidRPr="001F3C4E">
        <w:rPr>
          <w:rFonts w:eastAsia="Times New Roman" w:cstheme="minorHAnsi"/>
          <w:kern w:val="3"/>
          <w:sz w:val="24"/>
          <w:szCs w:val="24"/>
          <w:lang w:eastAsia="pl-PL"/>
        </w:rPr>
        <w:t>. Wykaz jako podmiotowy środek dowodowy składany jest przez Wykonawcę na wezwanie Zamawiającego);</w:t>
      </w:r>
    </w:p>
    <w:p w14:paraId="4FDFDFC4" w14:textId="349B1784" w:rsidR="00320A93" w:rsidRDefault="00F22CF8" w:rsidP="001F3C4E">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F22CF8">
        <w:rPr>
          <w:rFonts w:eastAsia="Times New Roman" w:cstheme="minorHAnsi"/>
          <w:kern w:val="3"/>
          <w:sz w:val="24"/>
          <w:szCs w:val="24"/>
          <w:lang w:eastAsia="pl-PL"/>
        </w:rPr>
        <w:t xml:space="preserve"> </w:t>
      </w:r>
      <w:r w:rsidR="00806893" w:rsidRPr="00F22CF8">
        <w:rPr>
          <w:rFonts w:eastAsia="Times New Roman" w:cstheme="minorHAnsi"/>
          <w:kern w:val="3"/>
          <w:sz w:val="24"/>
          <w:szCs w:val="24"/>
          <w:lang w:eastAsia="pl-PL"/>
        </w:rPr>
        <w:t xml:space="preserve">Załącznik Nr </w:t>
      </w:r>
      <w:r w:rsidRPr="00F22CF8">
        <w:rPr>
          <w:rFonts w:eastAsia="Times New Roman" w:cstheme="minorHAnsi"/>
          <w:kern w:val="3"/>
          <w:sz w:val="24"/>
          <w:szCs w:val="24"/>
          <w:lang w:eastAsia="pl-PL"/>
        </w:rPr>
        <w:t>8</w:t>
      </w:r>
      <w:r w:rsidR="00806893" w:rsidRPr="00F22CF8">
        <w:rPr>
          <w:rFonts w:eastAsia="Times New Roman" w:cstheme="minorHAnsi"/>
          <w:kern w:val="3"/>
          <w:sz w:val="24"/>
          <w:szCs w:val="24"/>
          <w:lang w:eastAsia="pl-PL"/>
        </w:rPr>
        <w:t>–  Wzór zobowiązania podmiotu udostępniającego zasoby</w:t>
      </w:r>
    </w:p>
    <w:p w14:paraId="3CE1F41A" w14:textId="33F50B25" w:rsidR="0000595E" w:rsidRPr="00F22CF8" w:rsidRDefault="0000595E" w:rsidP="001F3C4E">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 Załącznik Nr 9- Wzór wykazu sprzętu.</w:t>
      </w:r>
      <w:r w:rsidRPr="0000595E">
        <w:t xml:space="preserve"> </w:t>
      </w:r>
      <w:r w:rsidRPr="0000595E">
        <w:rPr>
          <w:rFonts w:eastAsia="Times New Roman" w:cstheme="minorHAnsi"/>
          <w:kern w:val="3"/>
          <w:sz w:val="24"/>
          <w:szCs w:val="24"/>
          <w:lang w:eastAsia="pl-PL"/>
        </w:rPr>
        <w:t>Wykaz jako podmiotowy środek dowodowy składany jest przez Wykonawcę na wezwanie Zamawiającego)</w:t>
      </w:r>
    </w:p>
    <w:sectPr w:rsidR="0000595E" w:rsidRPr="00F22C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A556B" w14:textId="77777777" w:rsidR="004075D2" w:rsidRDefault="004075D2" w:rsidP="00F361D6">
      <w:pPr>
        <w:spacing w:after="0" w:line="240" w:lineRule="auto"/>
      </w:pPr>
      <w:r>
        <w:separator/>
      </w:r>
    </w:p>
  </w:endnote>
  <w:endnote w:type="continuationSeparator" w:id="0">
    <w:p w14:paraId="614A969F" w14:textId="77777777" w:rsidR="004075D2" w:rsidRDefault="004075D2" w:rsidP="00F3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13536" w14:textId="77777777" w:rsidR="004075D2" w:rsidRDefault="004075D2" w:rsidP="00F361D6">
      <w:pPr>
        <w:spacing w:after="0" w:line="240" w:lineRule="auto"/>
      </w:pPr>
      <w:r>
        <w:separator/>
      </w:r>
    </w:p>
  </w:footnote>
  <w:footnote w:type="continuationSeparator" w:id="0">
    <w:p w14:paraId="239A6209" w14:textId="77777777" w:rsidR="004075D2" w:rsidRDefault="004075D2" w:rsidP="00F36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B7584D92"/>
    <w:name w:val="WWNum36"/>
    <w:lvl w:ilvl="0">
      <w:start w:val="1"/>
      <w:numFmt w:val="lowerLetter"/>
      <w:lvlText w:val="%1)"/>
      <w:lvlJc w:val="left"/>
      <w:pPr>
        <w:tabs>
          <w:tab w:val="num" w:pos="0"/>
        </w:tabs>
        <w:ind w:left="720" w:hanging="360"/>
      </w:pPr>
      <w:rPr>
        <w:rFonts w:asciiTheme="minorHAnsi" w:eastAsiaTheme="minorHAnsi" w:hAnsiTheme="minorHAnsi" w:cstheme="minorHAnsi"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430146"/>
    <w:multiLevelType w:val="hybridMultilevel"/>
    <w:tmpl w:val="BAA4D6FE"/>
    <w:lvl w:ilvl="0" w:tplc="2CD4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F041F9"/>
    <w:multiLevelType w:val="hybridMultilevel"/>
    <w:tmpl w:val="72E2BA56"/>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113553"/>
    <w:multiLevelType w:val="hybridMultilevel"/>
    <w:tmpl w:val="FF2CFB4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A2E28F9"/>
    <w:multiLevelType w:val="hybridMultilevel"/>
    <w:tmpl w:val="B582AB1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DA5BDB"/>
    <w:multiLevelType w:val="hybridMultilevel"/>
    <w:tmpl w:val="7C1CD702"/>
    <w:lvl w:ilvl="0" w:tplc="D9BEDB6C">
      <w:start w:val="1"/>
      <w:numFmt w:val="lowerLetter"/>
      <w:lvlText w:val="%1)"/>
      <w:lvlJc w:val="left"/>
      <w:pPr>
        <w:tabs>
          <w:tab w:val="num" w:pos="765"/>
        </w:tabs>
        <w:ind w:left="765" w:hanging="405"/>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8F1F7F"/>
    <w:multiLevelType w:val="hybridMultilevel"/>
    <w:tmpl w:val="C9AC8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52303E3"/>
    <w:multiLevelType w:val="hybridMultilevel"/>
    <w:tmpl w:val="B2B082B2"/>
    <w:lvl w:ilvl="0" w:tplc="6C00A312">
      <w:start w:val="1"/>
      <w:numFmt w:val="decimal"/>
      <w:lvlText w:val="%1."/>
      <w:lvlJc w:val="left"/>
      <w:pPr>
        <w:ind w:left="720" w:hanging="360"/>
      </w:pPr>
      <w:rPr>
        <w:rFonts w:asciiTheme="minorHAnsi" w:eastAsiaTheme="minorHAnsi"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AD32C2"/>
    <w:multiLevelType w:val="hybridMultilevel"/>
    <w:tmpl w:val="D2882FC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9B15017"/>
    <w:multiLevelType w:val="multilevel"/>
    <w:tmpl w:val="7CFC5584"/>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13"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1A154544"/>
    <w:multiLevelType w:val="multilevel"/>
    <w:tmpl w:val="83B2B99A"/>
    <w:lvl w:ilvl="0">
      <w:start w:val="14"/>
      <w:numFmt w:val="decimal"/>
      <w:lvlText w:val="%1"/>
      <w:lvlJc w:val="left"/>
      <w:pPr>
        <w:ind w:left="420" w:hanging="420"/>
      </w:pPr>
      <w:rPr>
        <w:rFonts w:hint="default"/>
      </w:rPr>
    </w:lvl>
    <w:lvl w:ilvl="1">
      <w:start w:val="1"/>
      <w:numFmt w:val="decimal"/>
      <w:lvlText w:val="%2)"/>
      <w:lvlJc w:val="left"/>
      <w:pPr>
        <w:ind w:left="420" w:hanging="420"/>
      </w:pPr>
      <w:rPr>
        <w:rFonts w:asciiTheme="minorHAnsi" w:eastAsia="Calibri" w:hAnsiTheme="minorHAnsi" w:cstheme="minorHAnsi"/>
        <w:b w:val="0"/>
        <w:bCs/>
      </w:rPr>
    </w:lvl>
    <w:lvl w:ilvl="2">
      <w:start w:val="1"/>
      <w:numFmt w:val="lowerLetter"/>
      <w:lvlText w:val="%3)"/>
      <w:lvlJc w:val="left"/>
      <w:pPr>
        <w:ind w:left="720" w:hanging="720"/>
      </w:pPr>
      <w:rPr>
        <w:rFonts w:asciiTheme="minorHAnsi" w:eastAsia="Calibri" w:hAnsiTheme="minorHAnsi" w:cstheme="minorHAns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7366A9"/>
    <w:multiLevelType w:val="hybridMultilevel"/>
    <w:tmpl w:val="BAB4348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163027"/>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8" w15:restartNumberingAfterBreak="0">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756E9D"/>
    <w:multiLevelType w:val="hybridMultilevel"/>
    <w:tmpl w:val="4E22DBD4"/>
    <w:lvl w:ilvl="0" w:tplc="780E0F4C">
      <w:start w:val="1"/>
      <w:numFmt w:val="decimal"/>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334AA0"/>
    <w:multiLevelType w:val="hybridMultilevel"/>
    <w:tmpl w:val="705628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5" w15:restartNumberingAfterBreak="0">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6" w15:restartNumberingAfterBreak="0">
    <w:nsid w:val="2D5305DF"/>
    <w:multiLevelType w:val="hybridMultilevel"/>
    <w:tmpl w:val="71F66C6C"/>
    <w:lvl w:ilvl="0" w:tplc="ED0EBD5E">
      <w:start w:val="5"/>
      <w:numFmt w:val="upperRoman"/>
      <w:lvlText w:val="%1."/>
      <w:lvlJc w:val="left"/>
      <w:pPr>
        <w:ind w:left="2007" w:hanging="720"/>
      </w:pPr>
      <w:rPr>
        <w:rFonts w:hint="default"/>
        <w:b w:val="0"/>
        <w:bCs w:val="0"/>
      </w:rPr>
    </w:lvl>
    <w:lvl w:ilvl="1" w:tplc="C4220524">
      <w:start w:val="1"/>
      <w:numFmt w:val="decimal"/>
      <w:lvlText w:val="%2)"/>
      <w:lvlJc w:val="left"/>
      <w:pPr>
        <w:ind w:left="2712" w:hanging="705"/>
      </w:pPr>
      <w:rPr>
        <w:rFonts w:hint="default"/>
      </w:r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7" w15:restartNumberingAfterBreak="0">
    <w:nsid w:val="2F197EB8"/>
    <w:multiLevelType w:val="hybridMultilevel"/>
    <w:tmpl w:val="728CF0F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5F36D5"/>
    <w:multiLevelType w:val="hybridMultilevel"/>
    <w:tmpl w:val="745EBBE2"/>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F7957B8"/>
    <w:multiLevelType w:val="hybridMultilevel"/>
    <w:tmpl w:val="03B6981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A7A042BE">
      <w:start w:val="1"/>
      <w:numFmt w:val="decimal"/>
      <w:lvlText w:val="%4."/>
      <w:lvlJc w:val="left"/>
      <w:pPr>
        <w:tabs>
          <w:tab w:val="num" w:pos="2880"/>
        </w:tabs>
        <w:ind w:left="2880" w:hanging="360"/>
      </w:pPr>
      <w:rPr>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0FB2EA3"/>
    <w:multiLevelType w:val="hybridMultilevel"/>
    <w:tmpl w:val="C9A2CA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A62112"/>
    <w:multiLevelType w:val="hybridMultilevel"/>
    <w:tmpl w:val="A0A2E2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EE3C3D"/>
    <w:multiLevelType w:val="hybridMultilevel"/>
    <w:tmpl w:val="5AACE14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50271F5B"/>
    <w:multiLevelType w:val="hybridMultilevel"/>
    <w:tmpl w:val="1EB8E8AA"/>
    <w:lvl w:ilvl="0" w:tplc="6C00A312">
      <w:start w:val="1"/>
      <w:numFmt w:val="decimal"/>
      <w:lvlText w:val="%1."/>
      <w:lvlJc w:val="left"/>
      <w:pPr>
        <w:ind w:left="720" w:hanging="360"/>
      </w:pPr>
      <w:rPr>
        <w:rFonts w:asciiTheme="minorHAnsi" w:eastAsiaTheme="minorHAnsi" w:hAnsiTheme="minorHAnsi" w:cstheme="minorHAnsi"/>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81253D"/>
    <w:multiLevelType w:val="multilevel"/>
    <w:tmpl w:val="81FE8ABC"/>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37" w15:restartNumberingAfterBreak="0">
    <w:nsid w:val="51963B35"/>
    <w:multiLevelType w:val="hybridMultilevel"/>
    <w:tmpl w:val="4D169738"/>
    <w:lvl w:ilvl="0" w:tplc="EE04AA9E">
      <w:start w:val="1"/>
      <w:numFmt w:val="decimal"/>
      <w:lvlText w:val="%1)"/>
      <w:lvlJc w:val="left"/>
      <w:pPr>
        <w:ind w:left="720" w:hanging="360"/>
      </w:pPr>
      <w:rPr>
        <w:rFonts w:asciiTheme="minorHAnsi" w:hAnsiTheme="minorHAnsi" w:cstheme="minorHAnsi" w:hint="default"/>
        <w:b w:val="0"/>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8C10AC"/>
    <w:multiLevelType w:val="hybridMultilevel"/>
    <w:tmpl w:val="1110EFBA"/>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49C0BEEE">
      <w:start w:val="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593455"/>
    <w:multiLevelType w:val="hybridMultilevel"/>
    <w:tmpl w:val="792E636A"/>
    <w:lvl w:ilvl="0" w:tplc="A6C44654">
      <w:start w:val="1"/>
      <w:numFmt w:val="bullet"/>
      <w:lvlText w:val="-"/>
      <w:lvlJc w:val="left"/>
      <w:pPr>
        <w:ind w:left="720" w:hanging="360"/>
      </w:pPr>
      <w:rPr>
        <w:rFonts w:ascii="Calibri" w:eastAsia="Times New Roman" w:hAnsi="Calibri" w:cs="Calibri"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4B975C4"/>
    <w:multiLevelType w:val="multilevel"/>
    <w:tmpl w:val="B978C60C"/>
    <w:lvl w:ilvl="0">
      <w:start w:val="1"/>
      <w:numFmt w:val="decimal"/>
      <w:lvlText w:val="%1."/>
      <w:lvlJc w:val="left"/>
      <w:pPr>
        <w:ind w:left="1080" w:hanging="360"/>
      </w:pPr>
      <w:rPr>
        <w:rFonts w:hint="default"/>
      </w:rPr>
    </w:lvl>
    <w:lvl w:ilvl="1">
      <w:start w:val="1"/>
      <w:numFmt w:val="decimal"/>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15:restartNumberingAfterBreak="0">
    <w:nsid w:val="5938095E"/>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2"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5B22669F"/>
    <w:multiLevelType w:val="multilevel"/>
    <w:tmpl w:val="F328E90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lowerLetter"/>
      <w:lvlText w:val="%3)"/>
      <w:lvlJc w:val="left"/>
      <w:pPr>
        <w:ind w:left="720" w:hanging="720"/>
      </w:pPr>
      <w:rPr>
        <w:rFonts w:asciiTheme="minorHAnsi" w:eastAsiaTheme="minorHAnsi" w:hAnsiTheme="minorHAnsi" w:cstheme="min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6230126E"/>
    <w:multiLevelType w:val="hybridMultilevel"/>
    <w:tmpl w:val="5DA03458"/>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679871BD"/>
    <w:multiLevelType w:val="multilevel"/>
    <w:tmpl w:val="1494F3C2"/>
    <w:lvl w:ilvl="0">
      <w:start w:val="1"/>
      <w:numFmt w:val="decimal"/>
      <w:lvlText w:val="%1."/>
      <w:lvlJc w:val="left"/>
      <w:pPr>
        <w:ind w:left="-132" w:hanging="435"/>
      </w:pPr>
      <w:rPr>
        <w:rFonts w:ascii="Tahoma" w:hAnsi="Tahoma" w:cs="Tahoma" w:hint="default"/>
        <w:b w:val="0"/>
        <w:sz w:val="20"/>
        <w:szCs w:val="20"/>
      </w:rPr>
    </w:lvl>
    <w:lvl w:ilvl="1">
      <w:start w:val="1"/>
      <w:numFmt w:val="decimal"/>
      <w:isLgl/>
      <w:lvlText w:val="%2)"/>
      <w:lvlJc w:val="left"/>
      <w:pPr>
        <w:ind w:left="153" w:hanging="720"/>
      </w:pPr>
      <w:rPr>
        <w:rFonts w:asciiTheme="minorHAnsi" w:eastAsiaTheme="minorHAnsi" w:hAnsiTheme="minorHAnsi" w:cstheme="minorHAnsi"/>
      </w:rPr>
    </w:lvl>
    <w:lvl w:ilvl="2">
      <w:start w:val="1"/>
      <w:numFmt w:val="decimal"/>
      <w:isLgl/>
      <w:lvlText w:val="%1.%2.%3."/>
      <w:lvlJc w:val="left"/>
      <w:pPr>
        <w:ind w:left="153" w:hanging="720"/>
      </w:pPr>
      <w:rPr>
        <w:rFonts w:cs="Times New Roman"/>
      </w:rPr>
    </w:lvl>
    <w:lvl w:ilvl="3">
      <w:start w:val="1"/>
      <w:numFmt w:val="decimal"/>
      <w:isLgl/>
      <w:lvlText w:val="%1.%2.%3.%4."/>
      <w:lvlJc w:val="left"/>
      <w:pPr>
        <w:ind w:left="513" w:hanging="1080"/>
      </w:pPr>
      <w:rPr>
        <w:rFonts w:cs="Times New Roman"/>
      </w:rPr>
    </w:lvl>
    <w:lvl w:ilvl="4">
      <w:start w:val="1"/>
      <w:numFmt w:val="decimal"/>
      <w:isLgl/>
      <w:lvlText w:val="%1.%2.%3.%4.%5."/>
      <w:lvlJc w:val="left"/>
      <w:pPr>
        <w:ind w:left="513" w:hanging="1080"/>
      </w:pPr>
      <w:rPr>
        <w:rFonts w:cs="Times New Roman"/>
      </w:rPr>
    </w:lvl>
    <w:lvl w:ilvl="5">
      <w:start w:val="1"/>
      <w:numFmt w:val="decimal"/>
      <w:isLgl/>
      <w:lvlText w:val="%1.%2.%3.%4.%5.%6."/>
      <w:lvlJc w:val="left"/>
      <w:pPr>
        <w:ind w:left="873" w:hanging="1440"/>
      </w:pPr>
      <w:rPr>
        <w:rFonts w:cs="Times New Roman"/>
      </w:rPr>
    </w:lvl>
    <w:lvl w:ilvl="6">
      <w:start w:val="1"/>
      <w:numFmt w:val="decimal"/>
      <w:isLgl/>
      <w:lvlText w:val="%1.%2.%3.%4.%5.%6.%7."/>
      <w:lvlJc w:val="left"/>
      <w:pPr>
        <w:ind w:left="873" w:hanging="1440"/>
      </w:pPr>
      <w:rPr>
        <w:rFonts w:cs="Times New Roman"/>
      </w:rPr>
    </w:lvl>
    <w:lvl w:ilvl="7">
      <w:start w:val="1"/>
      <w:numFmt w:val="decimal"/>
      <w:isLgl/>
      <w:lvlText w:val="%1.%2.%3.%4.%5.%6.%7.%8."/>
      <w:lvlJc w:val="left"/>
      <w:pPr>
        <w:ind w:left="1233" w:hanging="1800"/>
      </w:pPr>
      <w:rPr>
        <w:rFonts w:cs="Times New Roman"/>
      </w:rPr>
    </w:lvl>
    <w:lvl w:ilvl="8">
      <w:start w:val="1"/>
      <w:numFmt w:val="decimal"/>
      <w:isLgl/>
      <w:lvlText w:val="%1.%2.%3.%4.%5.%6.%7.%8.%9."/>
      <w:lvlJc w:val="left"/>
      <w:pPr>
        <w:ind w:left="1593" w:hanging="2160"/>
      </w:pPr>
      <w:rPr>
        <w:rFonts w:cs="Times New Roman"/>
      </w:rPr>
    </w:lvl>
  </w:abstractNum>
  <w:abstractNum w:abstractNumId="47" w15:restartNumberingAfterBreak="0">
    <w:nsid w:val="69A34F13"/>
    <w:multiLevelType w:val="hybridMultilevel"/>
    <w:tmpl w:val="0798B01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48D8E04C">
      <w:start w:val="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B9031BD"/>
    <w:multiLevelType w:val="hybridMultilevel"/>
    <w:tmpl w:val="C360DD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E02026"/>
    <w:multiLevelType w:val="hybridMultilevel"/>
    <w:tmpl w:val="EE6C40E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2" w15:restartNumberingAfterBreak="0">
    <w:nsid w:val="702C1638"/>
    <w:multiLevelType w:val="hybridMultilevel"/>
    <w:tmpl w:val="28FE047A"/>
    <w:lvl w:ilvl="0" w:tplc="8F3450DC">
      <w:start w:val="1"/>
      <w:numFmt w:val="decimal"/>
      <w:lvlText w:val="%1."/>
      <w:lvlJc w:val="left"/>
      <w:pPr>
        <w:ind w:left="461" w:hanging="360"/>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0ACA4774">
      <w:start w:val="1"/>
      <w:numFmt w:val="decimal"/>
      <w:lvlText w:val="%3)"/>
      <w:lvlJc w:val="left"/>
      <w:pPr>
        <w:ind w:left="826" w:hanging="426"/>
      </w:pPr>
      <w:rPr>
        <w:rFonts w:asciiTheme="minorHAnsi" w:eastAsia="Times New Roman" w:hAnsiTheme="minorHAnsi" w:cstheme="minorHAnsi"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53" w15:restartNumberingAfterBreak="0">
    <w:nsid w:val="719B0B7C"/>
    <w:multiLevelType w:val="multilevel"/>
    <w:tmpl w:val="08807ED0"/>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4."/>
      <w:lvlJc w:val="left"/>
      <w:pPr>
        <w:ind w:left="1929" w:hanging="1080"/>
      </w:pPr>
      <w:rPr>
        <w:rFonts w:asciiTheme="minorHAnsi" w:eastAsiaTheme="minorHAnsi" w:hAnsiTheme="minorHAnsi" w:cstheme="minorHAnsi"/>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4" w15:restartNumberingAfterBreak="0">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AD8155F"/>
    <w:multiLevelType w:val="hybridMultilevel"/>
    <w:tmpl w:val="2BE0BCB4"/>
    <w:lvl w:ilvl="0" w:tplc="CA1085CA">
      <w:start w:val="3"/>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B2A3F68"/>
    <w:multiLevelType w:val="multilevel"/>
    <w:tmpl w:val="56FEDDDE"/>
    <w:lvl w:ilvl="0">
      <w:start w:val="1"/>
      <w:numFmt w:val="decimal"/>
      <w:lvlText w:val="%1."/>
      <w:lvlJc w:val="left"/>
      <w:pPr>
        <w:tabs>
          <w:tab w:val="num" w:pos="720"/>
        </w:tabs>
        <w:ind w:left="720" w:hanging="360"/>
      </w:pPr>
    </w:lvl>
    <w:lvl w:ilvl="1">
      <w:start w:val="1"/>
      <w:numFmt w:val="decimal"/>
      <w:isLgl/>
      <w:lvlText w:val="%1.%2."/>
      <w:lvlJc w:val="left"/>
      <w:pPr>
        <w:tabs>
          <w:tab w:val="num" w:pos="900"/>
        </w:tabs>
        <w:ind w:left="900" w:hanging="720"/>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num w:numId="1" w16cid:durableId="1039477101">
    <w:abstractNumId w:val="20"/>
  </w:num>
  <w:num w:numId="2" w16cid:durableId="209457965">
    <w:abstractNumId w:val="22"/>
  </w:num>
  <w:num w:numId="3" w16cid:durableId="104693054">
    <w:abstractNumId w:val="21"/>
  </w:num>
  <w:num w:numId="4" w16cid:durableId="1923710499">
    <w:abstractNumId w:val="44"/>
  </w:num>
  <w:num w:numId="5" w16cid:durableId="889533063">
    <w:abstractNumId w:val="33"/>
  </w:num>
  <w:num w:numId="6" w16cid:durableId="1339889633">
    <w:abstractNumId w:val="49"/>
  </w:num>
  <w:num w:numId="7" w16cid:durableId="763190011">
    <w:abstractNumId w:val="4"/>
  </w:num>
  <w:num w:numId="8" w16cid:durableId="911619498">
    <w:abstractNumId w:val="13"/>
  </w:num>
  <w:num w:numId="9" w16cid:durableId="939991357">
    <w:abstractNumId w:val="48"/>
  </w:num>
  <w:num w:numId="10" w16cid:durableId="1287854191">
    <w:abstractNumId w:val="51"/>
  </w:num>
  <w:num w:numId="11" w16cid:durableId="406340454">
    <w:abstractNumId w:val="7"/>
  </w:num>
  <w:num w:numId="12" w16cid:durableId="1053652637">
    <w:abstractNumId w:val="40"/>
  </w:num>
  <w:num w:numId="13" w16cid:durableId="249388152">
    <w:abstractNumId w:val="43"/>
  </w:num>
  <w:num w:numId="14" w16cid:durableId="101606985">
    <w:abstractNumId w:val="14"/>
  </w:num>
  <w:num w:numId="15" w16cid:durableId="972177077">
    <w:abstractNumId w:val="29"/>
  </w:num>
  <w:num w:numId="16" w16cid:durableId="1446314623">
    <w:abstractNumId w:val="54"/>
  </w:num>
  <w:num w:numId="17" w16cid:durableId="19931018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96927274">
    <w:abstractNumId w:val="8"/>
  </w:num>
  <w:num w:numId="19" w16cid:durableId="1345742164">
    <w:abstractNumId w:val="30"/>
  </w:num>
  <w:num w:numId="20" w16cid:durableId="389233426">
    <w:abstractNumId w:val="3"/>
  </w:num>
  <w:num w:numId="21" w16cid:durableId="1535581730">
    <w:abstractNumId w:val="23"/>
  </w:num>
  <w:num w:numId="22" w16cid:durableId="1630283347">
    <w:abstractNumId w:val="53"/>
  </w:num>
  <w:num w:numId="23" w16cid:durableId="2071688727">
    <w:abstractNumId w:val="42"/>
  </w:num>
  <w:num w:numId="24" w16cid:durableId="855115029">
    <w:abstractNumId w:val="1"/>
  </w:num>
  <w:num w:numId="25" w16cid:durableId="120089479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7849984">
    <w:abstractNumId w:val="26"/>
  </w:num>
  <w:num w:numId="27" w16cid:durableId="43992860">
    <w:abstractNumId w:val="15"/>
  </w:num>
  <w:num w:numId="28" w16cid:durableId="2022731144">
    <w:abstractNumId w:val="19"/>
    <w:lvlOverride w:ilvl="0">
      <w:lvl w:ilvl="0">
        <w:start w:val="1"/>
        <w:numFmt w:val="decimal"/>
        <w:lvlText w:val="%1."/>
        <w:lvlJc w:val="left"/>
        <w:pPr>
          <w:ind w:left="720" w:hanging="360"/>
        </w:pPr>
      </w:lvl>
    </w:lvlOverride>
    <w:lvlOverride w:ilvl="1">
      <w:lvl w:ilvl="1">
        <w:start w:val="1"/>
        <w:numFmt w:val="decimal"/>
        <w:lvlText w:val="%2."/>
        <w:lvlJc w:val="left"/>
        <w:pPr>
          <w:ind w:left="1440" w:hanging="360"/>
        </w:pPr>
      </w:lvl>
    </w:lvlOverride>
    <w:lvlOverride w:ilvl="2">
      <w:lvl w:ilvl="2">
        <w:start w:val="1"/>
        <w:numFmt w:val="decimal"/>
        <w:lvlText w:val="%1.%2.%3."/>
        <w:lvlJc w:val="left"/>
        <w:pPr>
          <w:ind w:left="2160" w:hanging="360"/>
        </w:pPr>
      </w:lvl>
    </w:lvlOverride>
    <w:lvlOverride w:ilvl="3">
      <w:lvl w:ilvl="3">
        <w:start w:val="1"/>
        <w:numFmt w:val="decimal"/>
        <w:lvlText w:val="%1.%2.%3.%4."/>
        <w:lvlJc w:val="left"/>
        <w:pPr>
          <w:ind w:left="2880" w:hanging="360"/>
        </w:pPr>
      </w:lvl>
    </w:lvlOverride>
    <w:lvlOverride w:ilvl="4">
      <w:lvl w:ilvl="4">
        <w:start w:val="1"/>
        <w:numFmt w:val="decimal"/>
        <w:lvlText w:val="%1.%2.%3.%4.%5."/>
        <w:lvlJc w:val="left"/>
        <w:pPr>
          <w:ind w:left="3600" w:hanging="360"/>
        </w:pPr>
      </w:lvl>
    </w:lvlOverride>
    <w:lvlOverride w:ilvl="5">
      <w:lvl w:ilvl="5">
        <w:start w:val="1"/>
        <w:numFmt w:val="decimal"/>
        <w:lvlText w:val="%1.%2.%3.%4.%5.%6."/>
        <w:lvlJc w:val="left"/>
        <w:pPr>
          <w:ind w:left="4320" w:hanging="360"/>
        </w:pPr>
      </w:lvl>
    </w:lvlOverride>
    <w:lvlOverride w:ilvl="6">
      <w:lvl w:ilvl="6">
        <w:start w:val="1"/>
        <w:numFmt w:val="decimal"/>
        <w:lvlText w:val="%1.%2.%3.%4.%5.%6.%7."/>
        <w:lvlJc w:val="left"/>
        <w:pPr>
          <w:ind w:left="5040" w:hanging="360"/>
        </w:pPr>
      </w:lvl>
    </w:lvlOverride>
    <w:lvlOverride w:ilvl="7">
      <w:lvl w:ilvl="7">
        <w:start w:val="1"/>
        <w:numFmt w:val="decimal"/>
        <w:lvlText w:val="%1.%2.%3.%4.%5.%6.%7.%8."/>
        <w:lvlJc w:val="left"/>
        <w:pPr>
          <w:ind w:left="5760" w:hanging="360"/>
        </w:pPr>
      </w:lvl>
    </w:lvlOverride>
    <w:lvlOverride w:ilvl="8">
      <w:lvl w:ilvl="8">
        <w:start w:val="1"/>
        <w:numFmt w:val="decimal"/>
        <w:lvlText w:val="%1.%2.%3.%4.%5.%6.%7.%8.%9."/>
        <w:lvlJc w:val="left"/>
        <w:pPr>
          <w:ind w:left="6480" w:hanging="360"/>
        </w:pPr>
      </w:lvl>
    </w:lvlOverride>
  </w:num>
  <w:num w:numId="29" w16cid:durableId="1333679342">
    <w:abstractNumId w:val="19"/>
    <w:lvlOverride w:ilvl="0">
      <w:startOverride w:val="1"/>
    </w:lvlOverride>
  </w:num>
  <w:num w:numId="30" w16cid:durableId="1978220513">
    <w:abstractNumId w:val="24"/>
  </w:num>
  <w:num w:numId="31" w16cid:durableId="1086344022">
    <w:abstractNumId w:val="19"/>
  </w:num>
  <w:num w:numId="32" w16cid:durableId="1744840033">
    <w:abstractNumId w:val="52"/>
  </w:num>
  <w:num w:numId="33" w16cid:durableId="767510298">
    <w:abstractNumId w:val="37"/>
  </w:num>
  <w:num w:numId="34" w16cid:durableId="1002319845">
    <w:abstractNumId w:val="17"/>
  </w:num>
  <w:num w:numId="35" w16cid:durableId="1235698077">
    <w:abstractNumId w:val="46"/>
  </w:num>
  <w:num w:numId="36" w16cid:durableId="16675154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01547416">
    <w:abstractNumId w:val="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40576694">
    <w:abstractNumId w:val="5"/>
  </w:num>
  <w:num w:numId="39" w16cid:durableId="892041685">
    <w:abstractNumId w:val="31"/>
  </w:num>
  <w:num w:numId="40" w16cid:durableId="238291277">
    <w:abstractNumId w:val="34"/>
  </w:num>
  <w:num w:numId="41" w16cid:durableId="1261987531">
    <w:abstractNumId w:val="28"/>
  </w:num>
  <w:num w:numId="42" w16cid:durableId="267081899">
    <w:abstractNumId w:val="38"/>
  </w:num>
  <w:num w:numId="43" w16cid:durableId="1703357335">
    <w:abstractNumId w:val="47"/>
  </w:num>
  <w:num w:numId="44" w16cid:durableId="1527407986">
    <w:abstractNumId w:val="2"/>
  </w:num>
  <w:num w:numId="45" w16cid:durableId="503741275">
    <w:abstractNumId w:val="45"/>
  </w:num>
  <w:num w:numId="46" w16cid:durableId="1415202800">
    <w:abstractNumId w:val="11"/>
  </w:num>
  <w:num w:numId="47" w16cid:durableId="265692342">
    <w:abstractNumId w:val="50"/>
  </w:num>
  <w:num w:numId="48" w16cid:durableId="2052806105">
    <w:abstractNumId w:val="36"/>
  </w:num>
  <w:num w:numId="49" w16cid:durableId="1062368421">
    <w:abstractNumId w:val="12"/>
  </w:num>
  <w:num w:numId="50" w16cid:durableId="362246481">
    <w:abstractNumId w:val="55"/>
  </w:num>
  <w:num w:numId="51" w16cid:durableId="49885523">
    <w:abstractNumId w:val="10"/>
  </w:num>
  <w:num w:numId="52" w16cid:durableId="928776654">
    <w:abstractNumId w:val="35"/>
  </w:num>
  <w:num w:numId="53" w16cid:durableId="638220970">
    <w:abstractNumId w:val="16"/>
  </w:num>
  <w:num w:numId="54" w16cid:durableId="1347635029">
    <w:abstractNumId w:val="39"/>
  </w:num>
  <w:num w:numId="55" w16cid:durableId="2021350042">
    <w:abstractNumId w:val="32"/>
  </w:num>
  <w:num w:numId="56" w16cid:durableId="184916990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812407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182547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4354788">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C2"/>
    <w:rsid w:val="0000595E"/>
    <w:rsid w:val="00005EA6"/>
    <w:rsid w:val="000375B4"/>
    <w:rsid w:val="000446FE"/>
    <w:rsid w:val="000671AF"/>
    <w:rsid w:val="00092F60"/>
    <w:rsid w:val="00093778"/>
    <w:rsid w:val="00093EA9"/>
    <w:rsid w:val="000A0F20"/>
    <w:rsid w:val="000B27AE"/>
    <w:rsid w:val="000B5FD6"/>
    <w:rsid w:val="000B78C2"/>
    <w:rsid w:val="000D1462"/>
    <w:rsid w:val="000D7669"/>
    <w:rsid w:val="000F09CF"/>
    <w:rsid w:val="000F0EED"/>
    <w:rsid w:val="000F2740"/>
    <w:rsid w:val="00103599"/>
    <w:rsid w:val="001059C2"/>
    <w:rsid w:val="00141E7D"/>
    <w:rsid w:val="00142ADA"/>
    <w:rsid w:val="00153069"/>
    <w:rsid w:val="0015457C"/>
    <w:rsid w:val="001613C2"/>
    <w:rsid w:val="00161CE4"/>
    <w:rsid w:val="00175141"/>
    <w:rsid w:val="00175A2D"/>
    <w:rsid w:val="00182CB9"/>
    <w:rsid w:val="00194BAD"/>
    <w:rsid w:val="001D1152"/>
    <w:rsid w:val="001D7903"/>
    <w:rsid w:val="001F3C4E"/>
    <w:rsid w:val="00203F8F"/>
    <w:rsid w:val="002414A1"/>
    <w:rsid w:val="002458CD"/>
    <w:rsid w:val="002459E0"/>
    <w:rsid w:val="002963BA"/>
    <w:rsid w:val="002A4988"/>
    <w:rsid w:val="002A4B11"/>
    <w:rsid w:val="002B13E8"/>
    <w:rsid w:val="002B6F22"/>
    <w:rsid w:val="002C320A"/>
    <w:rsid w:val="002E170F"/>
    <w:rsid w:val="002E1810"/>
    <w:rsid w:val="00305982"/>
    <w:rsid w:val="00320A93"/>
    <w:rsid w:val="00321A08"/>
    <w:rsid w:val="00342CBF"/>
    <w:rsid w:val="00361448"/>
    <w:rsid w:val="00363B02"/>
    <w:rsid w:val="003761E2"/>
    <w:rsid w:val="0038342B"/>
    <w:rsid w:val="003A3C4B"/>
    <w:rsid w:val="003C5317"/>
    <w:rsid w:val="003D0610"/>
    <w:rsid w:val="003D736F"/>
    <w:rsid w:val="003E06AA"/>
    <w:rsid w:val="003E44FE"/>
    <w:rsid w:val="003F019F"/>
    <w:rsid w:val="004014B5"/>
    <w:rsid w:val="004075D2"/>
    <w:rsid w:val="00407F6C"/>
    <w:rsid w:val="004109C5"/>
    <w:rsid w:val="00412C72"/>
    <w:rsid w:val="00422B84"/>
    <w:rsid w:val="004327AE"/>
    <w:rsid w:val="004449D2"/>
    <w:rsid w:val="00483DC5"/>
    <w:rsid w:val="00496277"/>
    <w:rsid w:val="004B164E"/>
    <w:rsid w:val="004D74F9"/>
    <w:rsid w:val="004F35F1"/>
    <w:rsid w:val="00506768"/>
    <w:rsid w:val="00517B98"/>
    <w:rsid w:val="0052415F"/>
    <w:rsid w:val="00527B94"/>
    <w:rsid w:val="00551D00"/>
    <w:rsid w:val="005824FA"/>
    <w:rsid w:val="00585CBD"/>
    <w:rsid w:val="005E2355"/>
    <w:rsid w:val="005F6360"/>
    <w:rsid w:val="0060313B"/>
    <w:rsid w:val="006210C5"/>
    <w:rsid w:val="006361ED"/>
    <w:rsid w:val="006677DA"/>
    <w:rsid w:val="00670E75"/>
    <w:rsid w:val="006749E0"/>
    <w:rsid w:val="00675B87"/>
    <w:rsid w:val="00677866"/>
    <w:rsid w:val="0068134D"/>
    <w:rsid w:val="006956C0"/>
    <w:rsid w:val="00696C8E"/>
    <w:rsid w:val="006C5672"/>
    <w:rsid w:val="006D3286"/>
    <w:rsid w:val="00721C3F"/>
    <w:rsid w:val="00723822"/>
    <w:rsid w:val="00735140"/>
    <w:rsid w:val="0073747E"/>
    <w:rsid w:val="007406AF"/>
    <w:rsid w:val="00743D78"/>
    <w:rsid w:val="00787EE8"/>
    <w:rsid w:val="00795C6F"/>
    <w:rsid w:val="007A0965"/>
    <w:rsid w:val="007B0BAF"/>
    <w:rsid w:val="007C2EB0"/>
    <w:rsid w:val="007C35EC"/>
    <w:rsid w:val="007C7805"/>
    <w:rsid w:val="007D01F1"/>
    <w:rsid w:val="00806893"/>
    <w:rsid w:val="00844AAC"/>
    <w:rsid w:val="00862742"/>
    <w:rsid w:val="00880FDE"/>
    <w:rsid w:val="0089646A"/>
    <w:rsid w:val="008A6A7D"/>
    <w:rsid w:val="008B1A28"/>
    <w:rsid w:val="008D5FEE"/>
    <w:rsid w:val="008D6088"/>
    <w:rsid w:val="008F28DE"/>
    <w:rsid w:val="008F4BA0"/>
    <w:rsid w:val="009260A7"/>
    <w:rsid w:val="009273A8"/>
    <w:rsid w:val="009349E1"/>
    <w:rsid w:val="0093661A"/>
    <w:rsid w:val="00961AF0"/>
    <w:rsid w:val="009639E9"/>
    <w:rsid w:val="00963CD8"/>
    <w:rsid w:val="00971EAB"/>
    <w:rsid w:val="0097316F"/>
    <w:rsid w:val="00981B1E"/>
    <w:rsid w:val="009A1CA5"/>
    <w:rsid w:val="009B1A7E"/>
    <w:rsid w:val="009B4B86"/>
    <w:rsid w:val="009D1334"/>
    <w:rsid w:val="009E0DDD"/>
    <w:rsid w:val="009E7855"/>
    <w:rsid w:val="009F6841"/>
    <w:rsid w:val="00A00D79"/>
    <w:rsid w:val="00A11AA4"/>
    <w:rsid w:val="00A25AD7"/>
    <w:rsid w:val="00A45A18"/>
    <w:rsid w:val="00A6637C"/>
    <w:rsid w:val="00A66B5C"/>
    <w:rsid w:val="00A75498"/>
    <w:rsid w:val="00A95319"/>
    <w:rsid w:val="00AA59F3"/>
    <w:rsid w:val="00AC2113"/>
    <w:rsid w:val="00AD2CF2"/>
    <w:rsid w:val="00B07D0A"/>
    <w:rsid w:val="00B200D8"/>
    <w:rsid w:val="00B21F09"/>
    <w:rsid w:val="00B40882"/>
    <w:rsid w:val="00B445F7"/>
    <w:rsid w:val="00B452E9"/>
    <w:rsid w:val="00B50B8D"/>
    <w:rsid w:val="00B66EDA"/>
    <w:rsid w:val="00B6701C"/>
    <w:rsid w:val="00B77946"/>
    <w:rsid w:val="00BF54E7"/>
    <w:rsid w:val="00C02B6B"/>
    <w:rsid w:val="00C2038D"/>
    <w:rsid w:val="00C64E3B"/>
    <w:rsid w:val="00C850CE"/>
    <w:rsid w:val="00C971C8"/>
    <w:rsid w:val="00CA2F1B"/>
    <w:rsid w:val="00CA4F0D"/>
    <w:rsid w:val="00CD16BE"/>
    <w:rsid w:val="00CD2876"/>
    <w:rsid w:val="00CE6825"/>
    <w:rsid w:val="00CF2874"/>
    <w:rsid w:val="00CF67AF"/>
    <w:rsid w:val="00D36966"/>
    <w:rsid w:val="00D50561"/>
    <w:rsid w:val="00D615D0"/>
    <w:rsid w:val="00D74D6B"/>
    <w:rsid w:val="00D8539E"/>
    <w:rsid w:val="00D85DA6"/>
    <w:rsid w:val="00DA1867"/>
    <w:rsid w:val="00DB56CE"/>
    <w:rsid w:val="00DC0AB2"/>
    <w:rsid w:val="00DC5119"/>
    <w:rsid w:val="00DD612E"/>
    <w:rsid w:val="00DF697B"/>
    <w:rsid w:val="00E13E1F"/>
    <w:rsid w:val="00E15419"/>
    <w:rsid w:val="00E15AAC"/>
    <w:rsid w:val="00E30302"/>
    <w:rsid w:val="00E331EE"/>
    <w:rsid w:val="00E7026D"/>
    <w:rsid w:val="00E72F58"/>
    <w:rsid w:val="00E742F3"/>
    <w:rsid w:val="00E77673"/>
    <w:rsid w:val="00EC0643"/>
    <w:rsid w:val="00EC0CE8"/>
    <w:rsid w:val="00EC1332"/>
    <w:rsid w:val="00EC3A5B"/>
    <w:rsid w:val="00EC6394"/>
    <w:rsid w:val="00ED6B70"/>
    <w:rsid w:val="00ED7E11"/>
    <w:rsid w:val="00F22CF8"/>
    <w:rsid w:val="00F269DA"/>
    <w:rsid w:val="00F31FFE"/>
    <w:rsid w:val="00F35379"/>
    <w:rsid w:val="00F361D6"/>
    <w:rsid w:val="00F73748"/>
    <w:rsid w:val="00F77973"/>
    <w:rsid w:val="00FA5A57"/>
    <w:rsid w:val="00FA6B6B"/>
    <w:rsid w:val="00FB2B0A"/>
    <w:rsid w:val="00FE2BD7"/>
    <w:rsid w:val="00FF5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462"/>
  <w15:chartTrackingRefBased/>
  <w15:docId w15:val="{DB39EA07-0E3E-4869-8895-9E1DE08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61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uiPriority w:val="34"/>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31"/>
      </w:numPr>
    </w:pPr>
  </w:style>
  <w:style w:type="paragraph" w:styleId="Nagwek">
    <w:name w:val="header"/>
    <w:basedOn w:val="Normalny"/>
    <w:link w:val="NagwekZnak"/>
    <w:uiPriority w:val="99"/>
    <w:unhideWhenUsed/>
    <w:rsid w:val="00320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A93"/>
  </w:style>
  <w:style w:type="paragraph" w:styleId="Tekstpodstawowy">
    <w:name w:val="Body Text"/>
    <w:basedOn w:val="Normalny"/>
    <w:link w:val="TekstpodstawowyZnak"/>
    <w:uiPriority w:val="99"/>
    <w:semiHidden/>
    <w:unhideWhenUsed/>
    <w:rsid w:val="00981B1E"/>
    <w:pPr>
      <w:spacing w:after="120"/>
    </w:pPr>
  </w:style>
  <w:style w:type="character" w:customStyle="1" w:styleId="TekstpodstawowyZnak">
    <w:name w:val="Tekst podstawowy Znak"/>
    <w:basedOn w:val="Domylnaczcionkaakapitu"/>
    <w:link w:val="Tekstpodstawowy"/>
    <w:uiPriority w:val="99"/>
    <w:semiHidden/>
    <w:rsid w:val="00981B1E"/>
  </w:style>
  <w:style w:type="paragraph" w:customStyle="1" w:styleId="Standard">
    <w:name w:val="Standard"/>
    <w:rsid w:val="00743D78"/>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C971C8"/>
    <w:pPr>
      <w:suppressAutoHyphens/>
      <w:spacing w:after="0" w:line="100" w:lineRule="atLeast"/>
    </w:pPr>
    <w:rPr>
      <w:rFonts w:ascii="Arial" w:eastAsia="Calibri" w:hAnsi="Arial" w:cs="Arial"/>
      <w:color w:val="000000"/>
      <w:kern w:val="2"/>
      <w:sz w:val="24"/>
      <w:szCs w:val="24"/>
      <w:lang w:eastAsia="hi-IN" w:bidi="hi-IN"/>
    </w:rPr>
  </w:style>
  <w:style w:type="paragraph" w:styleId="Stopka">
    <w:name w:val="footer"/>
    <w:basedOn w:val="Normalny"/>
    <w:link w:val="StopkaZnak"/>
    <w:uiPriority w:val="99"/>
    <w:unhideWhenUsed/>
    <w:rsid w:val="00F361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61D6"/>
  </w:style>
  <w:style w:type="character" w:styleId="Nierozpoznanawzmianka">
    <w:name w:val="Unresolved Mention"/>
    <w:basedOn w:val="Domylnaczcionkaakapitu"/>
    <w:uiPriority w:val="99"/>
    <w:semiHidden/>
    <w:unhideWhenUsed/>
    <w:rsid w:val="00674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59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96165"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psd@powiat-olsztynski.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sd@powiat-olsztynski.pl" TargetMode="External"/><Relationship Id="rId12" Type="http://schemas.openxmlformats.org/officeDocument/2006/relationships/hyperlink" Target="https://platformazakupowa.pl/pn/psd_olsztyn" TargetMode="External"/><Relationship Id="rId17" Type="http://schemas.openxmlformats.org/officeDocument/2006/relationships/hyperlink" Target="https://platformazakupowa.pl/transakcja/896165" TargetMode="External"/><Relationship Id="rId2" Type="http://schemas.openxmlformats.org/officeDocument/2006/relationships/styles" Target="styles.xml"/><Relationship Id="rId16" Type="http://schemas.openxmlformats.org/officeDocument/2006/relationships/hyperlink" Target="https://platformazakupowa.pl/transakcja/896165" TargetMode="External"/><Relationship Id="rId20" Type="http://schemas.openxmlformats.org/officeDocument/2006/relationships/hyperlink" Target="mailto:psd@powiat-olsztynski.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transakcja/" TargetMode="External"/><Relationship Id="rId5" Type="http://schemas.openxmlformats.org/officeDocument/2006/relationships/footnotes" Target="footnotes.xml"/><Relationship Id="rId15" Type="http://schemas.openxmlformats.org/officeDocument/2006/relationships/hyperlink" Target="https://platformazakupowa.pl/transakcja/896165" TargetMode="External"/><Relationship Id="rId10" Type="http://schemas.openxmlformats.org/officeDocument/2006/relationships/hyperlink" Target="https://platformazakupowa.pl/transakcja/896165." TargetMode="External"/><Relationship Id="rId19" Type="http://schemas.openxmlformats.org/officeDocument/2006/relationships/hyperlink" Target="mailto:psd@powiat-olsztynski.pl" TargetMode="External"/><Relationship Id="rId4" Type="http://schemas.openxmlformats.org/officeDocument/2006/relationships/webSettings" Target="webSettings.xml"/><Relationship Id="rId9" Type="http://schemas.openxmlformats.org/officeDocument/2006/relationships/hyperlink" Target="https://platformazakupowa.pl/transakcja/896165" TargetMode="External"/><Relationship Id="rId14" Type="http://schemas.openxmlformats.org/officeDocument/2006/relationships/hyperlink" Target="http://www.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1766</TotalTime>
  <Pages>35</Pages>
  <Words>9791</Words>
  <Characters>58748</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Durmowicz_M</dc:creator>
  <cp:keywords/>
  <dc:description/>
  <cp:lastModifiedBy>Mendalka_K</cp:lastModifiedBy>
  <cp:revision>91</cp:revision>
  <dcterms:created xsi:type="dcterms:W3CDTF">2021-08-02T11:52:00Z</dcterms:created>
  <dcterms:modified xsi:type="dcterms:W3CDTF">2024-03-05T07:04:00Z</dcterms:modified>
</cp:coreProperties>
</file>