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16" w:rsidRPr="007C02A7" w:rsidRDefault="00A92971" w:rsidP="00992E82">
      <w:pPr>
        <w:spacing w:line="276" w:lineRule="auto"/>
        <w:rPr>
          <w:sz w:val="24"/>
          <w:szCs w:val="24"/>
        </w:rPr>
      </w:pPr>
      <w:r w:rsidRPr="007C02A7">
        <w:rPr>
          <w:sz w:val="24"/>
          <w:szCs w:val="24"/>
        </w:rPr>
        <w:t xml:space="preserve">Częstochowa, </w:t>
      </w:r>
      <w:r w:rsidR="00114B26">
        <w:rPr>
          <w:sz w:val="24"/>
          <w:szCs w:val="24"/>
        </w:rPr>
        <w:t>30</w:t>
      </w:r>
      <w:bookmarkStart w:id="0" w:name="_GoBack"/>
      <w:bookmarkEnd w:id="0"/>
      <w:r w:rsidR="0066440D" w:rsidRPr="007C02A7">
        <w:rPr>
          <w:sz w:val="24"/>
          <w:szCs w:val="24"/>
        </w:rPr>
        <w:t>.03.2022</w:t>
      </w:r>
    </w:p>
    <w:p w:rsidR="00A92971" w:rsidRDefault="0066440D" w:rsidP="00992E82">
      <w:pPr>
        <w:spacing w:line="276" w:lineRule="auto"/>
        <w:rPr>
          <w:sz w:val="24"/>
          <w:szCs w:val="24"/>
        </w:rPr>
      </w:pPr>
      <w:r w:rsidRPr="007C02A7">
        <w:rPr>
          <w:sz w:val="24"/>
          <w:szCs w:val="24"/>
        </w:rPr>
        <w:t>ZP.26.1.</w:t>
      </w:r>
      <w:r w:rsidR="00B608FB" w:rsidRPr="007C02A7">
        <w:rPr>
          <w:sz w:val="24"/>
          <w:szCs w:val="24"/>
        </w:rPr>
        <w:t>15</w:t>
      </w:r>
      <w:r w:rsidR="008F3BBD" w:rsidRPr="007C02A7">
        <w:rPr>
          <w:sz w:val="24"/>
          <w:szCs w:val="24"/>
        </w:rPr>
        <w:t>.2022</w:t>
      </w:r>
    </w:p>
    <w:p w:rsidR="00B01E21" w:rsidRDefault="00B01E21" w:rsidP="00B01E21">
      <w:pPr>
        <w:pStyle w:val="Bezodstpw"/>
        <w:spacing w:line="276" w:lineRule="auto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którego przedmiotem jest usługa społeczna, pod nazwą: </w:t>
      </w:r>
      <w:r w:rsidRPr="00B01E21">
        <w:rPr>
          <w:rFonts w:cs="Calibri"/>
          <w:b/>
          <w:sz w:val="24"/>
          <w:szCs w:val="24"/>
        </w:rPr>
        <w:t xml:space="preserve">Przeprowadzenie </w:t>
      </w:r>
      <w:r w:rsidRPr="00B01E21">
        <w:rPr>
          <w:rFonts w:cs="Calibri"/>
          <w:b/>
          <w:color w:val="000000" w:themeColor="text1"/>
          <w:sz w:val="24"/>
          <w:szCs w:val="24"/>
        </w:rPr>
        <w:t>szkoleń w zakresie symulacji medycznej dla studentów kierunku pielęgniarstwo</w:t>
      </w:r>
      <w:r w:rsidRPr="007C02A7">
        <w:rPr>
          <w:rFonts w:cs="Calibri"/>
          <w:color w:val="000000" w:themeColor="text1"/>
          <w:sz w:val="24"/>
          <w:szCs w:val="24"/>
        </w:rPr>
        <w:t xml:space="preserve"> </w:t>
      </w:r>
      <w:r w:rsidRPr="007C02A7">
        <w:rPr>
          <w:rFonts w:cs="Calibri"/>
          <w:b/>
          <w:sz w:val="24"/>
          <w:szCs w:val="24"/>
        </w:rPr>
        <w:t>prowadzonego pod nr ZP.26.1.15.2022</w:t>
      </w:r>
    </w:p>
    <w:p w:rsidR="00B01E21" w:rsidRPr="007C02A7" w:rsidRDefault="00B01E21" w:rsidP="00B01E21">
      <w:pPr>
        <w:pStyle w:val="Bezodstpw"/>
        <w:spacing w:line="276" w:lineRule="auto"/>
        <w:rPr>
          <w:sz w:val="24"/>
          <w:szCs w:val="24"/>
        </w:rPr>
      </w:pP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B01E21" w:rsidRPr="007C02A7" w:rsidRDefault="00B01E21" w:rsidP="00B01E21">
      <w:pPr>
        <w:spacing w:line="276" w:lineRule="auto"/>
        <w:rPr>
          <w:sz w:val="24"/>
          <w:szCs w:val="24"/>
        </w:rPr>
      </w:pPr>
    </w:p>
    <w:p w:rsidR="00B01E21" w:rsidRPr="007C02A7" w:rsidRDefault="00B01E21" w:rsidP="00B01E21">
      <w:pPr>
        <w:pStyle w:val="Bezodstpw"/>
        <w:rPr>
          <w:rFonts w:cs="Calibri"/>
          <w:sz w:val="24"/>
          <w:szCs w:val="24"/>
        </w:rPr>
      </w:pPr>
      <w:proofErr w:type="spellStart"/>
      <w:r w:rsidRPr="007C02A7">
        <w:rPr>
          <w:rFonts w:cs="Calibri"/>
          <w:sz w:val="24"/>
          <w:szCs w:val="24"/>
        </w:rPr>
        <w:t>Easyrescue</w:t>
      </w:r>
      <w:proofErr w:type="spellEnd"/>
      <w:r w:rsidRPr="007C02A7">
        <w:rPr>
          <w:rFonts w:cs="Calibri"/>
          <w:sz w:val="24"/>
          <w:szCs w:val="24"/>
        </w:rPr>
        <w:t xml:space="preserve"> Wojciech Wieczorek</w:t>
      </w:r>
    </w:p>
    <w:p w:rsidR="00B01E21" w:rsidRPr="007C02A7" w:rsidRDefault="00B01E21" w:rsidP="00B01E21">
      <w:pPr>
        <w:pStyle w:val="Bezodstpw"/>
        <w:rPr>
          <w:rFonts w:cs="Calibri"/>
          <w:sz w:val="24"/>
          <w:szCs w:val="24"/>
        </w:rPr>
      </w:pPr>
      <w:r w:rsidRPr="007C02A7">
        <w:rPr>
          <w:rFonts w:cs="Calibri"/>
          <w:sz w:val="24"/>
          <w:szCs w:val="24"/>
        </w:rPr>
        <w:t>Ulica Koszykowa 13a/8</w:t>
      </w:r>
    </w:p>
    <w:p w:rsidR="00B01E21" w:rsidRPr="007C02A7" w:rsidRDefault="00B01E21" w:rsidP="00B01E21">
      <w:pPr>
        <w:pStyle w:val="Bezodstpw"/>
        <w:rPr>
          <w:rFonts w:cs="Calibri"/>
          <w:sz w:val="24"/>
          <w:szCs w:val="24"/>
        </w:rPr>
      </w:pPr>
      <w:r w:rsidRPr="007C02A7">
        <w:rPr>
          <w:rFonts w:cs="Calibri"/>
          <w:sz w:val="24"/>
          <w:szCs w:val="24"/>
        </w:rPr>
        <w:t>40-781 Katowice</w:t>
      </w:r>
    </w:p>
    <w:p w:rsidR="00B01E21" w:rsidRPr="00B01E21" w:rsidRDefault="00B01E21" w:rsidP="00B01E21">
      <w:pPr>
        <w:spacing w:line="276" w:lineRule="auto"/>
        <w:rPr>
          <w:rFonts w:cs="Calibri"/>
          <w:sz w:val="24"/>
          <w:szCs w:val="24"/>
        </w:rPr>
      </w:pPr>
      <w:r w:rsidRPr="007C02A7">
        <w:rPr>
          <w:rFonts w:cs="Calibri"/>
          <w:sz w:val="24"/>
          <w:szCs w:val="24"/>
        </w:rPr>
        <w:t xml:space="preserve">NIP </w:t>
      </w:r>
      <w:r w:rsidRPr="007C02A7">
        <w:rPr>
          <w:rFonts w:cs="Calibri"/>
          <w:bCs/>
          <w:sz w:val="24"/>
          <w:szCs w:val="24"/>
        </w:rPr>
        <w:t>6342517123</w:t>
      </w: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zadania, wybrana oferta jest ofertą z najniższą ceną spośród ofert niepodlegających odrzuceniu. Cena wybrej oferty mieści się w możliwościach finansowych Zamawiającego. </w:t>
      </w: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B01E21" w:rsidP="00B01E2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Rankinf ofert"/>
        <w:tblDescription w:val="Tabela zawiera dane wykonawców wraz z podaniem ceny za zaoferowane zadanie"/>
      </w:tblPr>
      <w:tblGrid>
        <w:gridCol w:w="565"/>
        <w:gridCol w:w="4472"/>
        <w:gridCol w:w="2835"/>
      </w:tblGrid>
      <w:tr w:rsidR="00B01E21" w:rsidRPr="00335E04" w:rsidTr="00A808F8">
        <w:trPr>
          <w:trHeight w:val="519"/>
        </w:trPr>
        <w:tc>
          <w:tcPr>
            <w:tcW w:w="565" w:type="dxa"/>
          </w:tcPr>
          <w:p w:rsidR="00B01E21" w:rsidRPr="00335E04" w:rsidRDefault="00B01E21" w:rsidP="00A80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B01E21" w:rsidRPr="00335E04" w:rsidRDefault="00B01E21" w:rsidP="00A80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B01E21" w:rsidRPr="00335E04" w:rsidRDefault="00B01E21" w:rsidP="00A80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  <w:r w:rsidR="004E3DFF">
              <w:rPr>
                <w:rFonts w:asciiTheme="minorHAnsi" w:hAnsiTheme="minorHAnsi" w:cstheme="minorHAnsi"/>
                <w:sz w:val="24"/>
                <w:szCs w:val="24"/>
              </w:rPr>
              <w:t xml:space="preserve"> – cena 100%</w:t>
            </w:r>
          </w:p>
        </w:tc>
      </w:tr>
      <w:tr w:rsidR="00B01E21" w:rsidRPr="00335E04" w:rsidTr="00A808F8">
        <w:trPr>
          <w:trHeight w:val="902"/>
        </w:trPr>
        <w:tc>
          <w:tcPr>
            <w:tcW w:w="565" w:type="dxa"/>
          </w:tcPr>
          <w:p w:rsidR="00B01E21" w:rsidRPr="00335E04" w:rsidRDefault="00B01E21" w:rsidP="00A80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Easyrescue</w:t>
            </w:r>
            <w:proofErr w:type="spellEnd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Wojciech Wieczorek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oszykowa 13a/8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40-781 Katowice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r w:rsidRPr="00335E04">
              <w:rPr>
                <w:rFonts w:asciiTheme="minorHAnsi" w:hAnsiTheme="minorHAnsi" w:cstheme="minorHAnsi"/>
                <w:bCs/>
                <w:sz w:val="24"/>
                <w:szCs w:val="24"/>
              </w:rPr>
              <w:t>6342517123</w:t>
            </w:r>
          </w:p>
        </w:tc>
        <w:tc>
          <w:tcPr>
            <w:tcW w:w="2835" w:type="dxa"/>
          </w:tcPr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15 042,00</w:t>
            </w: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PLN</w:t>
            </w:r>
          </w:p>
        </w:tc>
      </w:tr>
      <w:tr w:rsidR="00B01E21" w:rsidRPr="00335E04" w:rsidTr="00A808F8">
        <w:trPr>
          <w:trHeight w:val="902"/>
        </w:trPr>
        <w:tc>
          <w:tcPr>
            <w:tcW w:w="565" w:type="dxa"/>
          </w:tcPr>
          <w:p w:rsidR="00B01E21" w:rsidRPr="00335E04" w:rsidRDefault="00B01E21" w:rsidP="00A80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Europejskie Centrum Doradztwa sp. z o.o.</w:t>
            </w:r>
          </w:p>
          <w:p w:rsidR="00B01E21" w:rsidRPr="00335E04" w:rsidRDefault="00B01E21" w:rsidP="00A808F8">
            <w:pPr>
              <w:pStyle w:val="Bezodstpw"/>
              <w:ind w:left="-958" w:firstLine="958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Ul. F. Chopina 41 lok. 2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20-023 Lublin</w:t>
            </w:r>
          </w:p>
          <w:p w:rsidR="00B01E21" w:rsidRPr="00335E04" w:rsidRDefault="00B01E21" w:rsidP="00A808F8">
            <w:pPr>
              <w:pStyle w:val="Default"/>
              <w:rPr>
                <w:rFonts w:asciiTheme="minorHAnsi" w:hAnsiTheme="minorHAnsi" w:cstheme="minorHAnsi"/>
              </w:rPr>
            </w:pPr>
            <w:r w:rsidRPr="00335E04">
              <w:rPr>
                <w:rFonts w:asciiTheme="minorHAnsi" w:hAnsiTheme="minorHAnsi" w:cstheme="minorHAnsi"/>
              </w:rPr>
              <w:t>NIP 7123153118</w:t>
            </w:r>
          </w:p>
        </w:tc>
        <w:tc>
          <w:tcPr>
            <w:tcW w:w="2835" w:type="dxa"/>
          </w:tcPr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B01E21" w:rsidRPr="00335E04" w:rsidRDefault="00B01E21" w:rsidP="00A808F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32 200,00 </w:t>
            </w:r>
            <w:r w:rsidRPr="00335E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PLN</w:t>
            </w:r>
          </w:p>
        </w:tc>
      </w:tr>
    </w:tbl>
    <w:p w:rsidR="00B01E21" w:rsidRDefault="00B01E21" w:rsidP="00B01E2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Informacja o ofertach odrzuconych:</w:t>
      </w:r>
    </w:p>
    <w:p w:rsidR="00B01E21" w:rsidRDefault="00B01E21" w:rsidP="00B01E2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Żadna oferta nie została odrzucona.</w:t>
      </w:r>
    </w:p>
    <w:p w:rsidR="00B01E21" w:rsidRDefault="00B01E21" w:rsidP="00B01E21">
      <w:pPr>
        <w:spacing w:line="276" w:lineRule="auto"/>
        <w:rPr>
          <w:rFonts w:cstheme="minorHAnsi"/>
          <w:sz w:val="24"/>
          <w:szCs w:val="24"/>
        </w:rPr>
      </w:pPr>
    </w:p>
    <w:p w:rsidR="003F0C45" w:rsidRPr="007C02A7" w:rsidRDefault="00B01E21" w:rsidP="003F0C45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termin zawarcia umowy w przedmiotowym postępowaniu został wyznaczony na dzień 05.04.2022 r.</w:t>
      </w:r>
    </w:p>
    <w:p w:rsidR="00992E82" w:rsidRPr="007C02A7" w:rsidRDefault="00992E82" w:rsidP="00992E82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 xml:space="preserve"> Kanclerz</w:t>
      </w:r>
    </w:p>
    <w:p w:rsidR="00992E82" w:rsidRPr="007C02A7" w:rsidRDefault="00992E82" w:rsidP="00992E82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>mgr inż. Maria Róg</w:t>
      </w:r>
    </w:p>
    <w:p w:rsidR="00053B63" w:rsidRPr="007C02A7" w:rsidRDefault="00053B63" w:rsidP="00992E82">
      <w:pPr>
        <w:pStyle w:val="Tekstpodstawowy"/>
        <w:tabs>
          <w:tab w:val="left" w:pos="156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A92971" w:rsidRPr="007C02A7" w:rsidRDefault="00A92971" w:rsidP="00992E82">
      <w:pPr>
        <w:spacing w:line="276" w:lineRule="auto"/>
        <w:rPr>
          <w:sz w:val="24"/>
          <w:szCs w:val="24"/>
        </w:rPr>
      </w:pPr>
    </w:p>
    <w:sectPr w:rsidR="00A92971" w:rsidRPr="007C02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67" w:rsidRDefault="00C82E67" w:rsidP="00D9048E">
      <w:pPr>
        <w:spacing w:after="0" w:line="240" w:lineRule="auto"/>
      </w:pPr>
      <w:r>
        <w:separator/>
      </w:r>
    </w:p>
  </w:endnote>
  <w:endnote w:type="continuationSeparator" w:id="0">
    <w:p w:rsidR="00C82E67" w:rsidRDefault="00C82E67" w:rsidP="00D9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639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048E" w:rsidRDefault="00D9048E">
            <w:pPr>
              <w:pStyle w:val="Stopka"/>
              <w:jc w:val="center"/>
            </w:pPr>
            <w:r w:rsidRPr="00D9048E">
              <w:rPr>
                <w:sz w:val="20"/>
                <w:szCs w:val="20"/>
              </w:rPr>
              <w:t xml:space="preserve">Strona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PAGE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992E82">
              <w:rPr>
                <w:b/>
                <w:bCs/>
                <w:noProof/>
                <w:sz w:val="20"/>
                <w:szCs w:val="20"/>
              </w:rPr>
              <w:t>1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  <w:r w:rsidRPr="00D9048E">
              <w:rPr>
                <w:sz w:val="20"/>
                <w:szCs w:val="20"/>
              </w:rPr>
              <w:t xml:space="preserve"> z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NUMPAGES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992E82">
              <w:rPr>
                <w:b/>
                <w:bCs/>
                <w:noProof/>
                <w:sz w:val="20"/>
                <w:szCs w:val="20"/>
              </w:rPr>
              <w:t>1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048E" w:rsidRDefault="00D9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67" w:rsidRDefault="00C82E67" w:rsidP="00D9048E">
      <w:pPr>
        <w:spacing w:after="0" w:line="240" w:lineRule="auto"/>
      </w:pPr>
      <w:r>
        <w:separator/>
      </w:r>
    </w:p>
  </w:footnote>
  <w:footnote w:type="continuationSeparator" w:id="0">
    <w:p w:rsidR="00C82E67" w:rsidRDefault="00C82E67" w:rsidP="00D9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45" w:rsidRDefault="003F0C45" w:rsidP="003F0C45">
    <w:pPr>
      <w:rPr>
        <w:b/>
        <w:sz w:val="18"/>
      </w:rPr>
    </w:pPr>
    <w:r w:rsidRPr="005025F2">
      <w:rPr>
        <w:noProof/>
      </w:rPr>
      <w:drawing>
        <wp:inline distT="0" distB="0" distL="0" distR="0" wp14:anchorId="58CB0FB3" wp14:editId="0126202C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C45" w:rsidRDefault="003F0C45" w:rsidP="003F0C45">
    <w:pPr>
      <w:pBdr>
        <w:bottom w:val="single" w:sz="4" w:space="1" w:color="auto"/>
      </w:pBdr>
      <w:rPr>
        <w:b/>
      </w:rPr>
    </w:pPr>
    <w:r w:rsidRPr="005025F2">
      <w:rPr>
        <w:noProof/>
      </w:rPr>
      <w:drawing>
        <wp:inline distT="0" distB="0" distL="0" distR="0" wp14:anchorId="2EACD8CE" wp14:editId="38061FBE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25F2">
      <w:rPr>
        <w:noProof/>
      </w:rPr>
      <w:drawing>
        <wp:inline distT="0" distB="0" distL="0" distR="0" wp14:anchorId="5DFC973F" wp14:editId="3E433E87">
          <wp:extent cx="2324100" cy="1043940"/>
          <wp:effectExtent l="0" t="0" r="0" b="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48E" w:rsidRDefault="00D90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71"/>
    <w:rsid w:val="0000437E"/>
    <w:rsid w:val="00046678"/>
    <w:rsid w:val="00053B63"/>
    <w:rsid w:val="000F2A6B"/>
    <w:rsid w:val="00114B26"/>
    <w:rsid w:val="001C4FED"/>
    <w:rsid w:val="00332D8F"/>
    <w:rsid w:val="003F0C45"/>
    <w:rsid w:val="004E3DFF"/>
    <w:rsid w:val="00555985"/>
    <w:rsid w:val="0066440D"/>
    <w:rsid w:val="007C02A7"/>
    <w:rsid w:val="008F3BBD"/>
    <w:rsid w:val="00992E82"/>
    <w:rsid w:val="00A92971"/>
    <w:rsid w:val="00AA04BC"/>
    <w:rsid w:val="00AB4BFF"/>
    <w:rsid w:val="00B01E21"/>
    <w:rsid w:val="00B1575A"/>
    <w:rsid w:val="00B608FB"/>
    <w:rsid w:val="00BB7413"/>
    <w:rsid w:val="00BC64CF"/>
    <w:rsid w:val="00BE7B1E"/>
    <w:rsid w:val="00C8245D"/>
    <w:rsid w:val="00C82E67"/>
    <w:rsid w:val="00C91D16"/>
    <w:rsid w:val="00D1326E"/>
    <w:rsid w:val="00D9048E"/>
    <w:rsid w:val="00E04CCD"/>
    <w:rsid w:val="00E46A7A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0373"/>
  <w15:chartTrackingRefBased/>
  <w15:docId w15:val="{278AB411-CB6C-4113-B452-993D0AC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29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A929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53B6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53B6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53B63"/>
    <w:pPr>
      <w:spacing w:after="0" w:line="240" w:lineRule="auto"/>
      <w:ind w:left="708"/>
    </w:pPr>
    <w:rPr>
      <w:rFonts w:ascii="Times New Roman" w:eastAsia="Times New Roman" w:hAnsi="Times New Roman"/>
    </w:rPr>
  </w:style>
  <w:style w:type="paragraph" w:customStyle="1" w:styleId="Default">
    <w:name w:val="Default"/>
    <w:rsid w:val="0066440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82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B608FB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0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Links>
    <vt:vector size="12" baseType="variant"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mailto:m.majewska@ujd.edu.pl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8</cp:revision>
  <cp:lastPrinted>2022-03-29T08:27:00Z</cp:lastPrinted>
  <dcterms:created xsi:type="dcterms:W3CDTF">2022-03-29T08:07:00Z</dcterms:created>
  <dcterms:modified xsi:type="dcterms:W3CDTF">2022-03-30T07:43:00Z</dcterms:modified>
</cp:coreProperties>
</file>