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1A52" w14:textId="248254AC" w:rsidR="00EF1F33" w:rsidRPr="00E66C65" w:rsidRDefault="00EF1F33" w:rsidP="00EF1F33">
      <w:pPr>
        <w:spacing w:after="0" w:line="360" w:lineRule="auto"/>
        <w:jc w:val="right"/>
      </w:pPr>
      <w:r w:rsidRPr="00E66C65">
        <w:t xml:space="preserve">Załącznik Nr </w:t>
      </w:r>
      <w:r w:rsidR="000B4928">
        <w:t>7.2</w:t>
      </w:r>
      <w:r w:rsidRPr="00E66C65">
        <w:t xml:space="preserve"> do SIWZ</w:t>
      </w:r>
    </w:p>
    <w:p w14:paraId="016486B9" w14:textId="304B5D7A" w:rsidR="00EF1F33" w:rsidRDefault="00EF1F33" w:rsidP="000E4846">
      <w:pPr>
        <w:spacing w:after="0" w:line="360" w:lineRule="auto"/>
      </w:pPr>
      <w:r w:rsidRPr="00E66C65">
        <w:t xml:space="preserve">Numer sprawy: </w:t>
      </w:r>
      <w:r w:rsidR="00FC40D1" w:rsidRPr="00FC40D1">
        <w:t>ZG.270.1.</w:t>
      </w:r>
      <w:r w:rsidR="00C45ADD">
        <w:t>9</w:t>
      </w:r>
      <w:r w:rsidR="00641337">
        <w:t>.202</w:t>
      </w:r>
      <w:r w:rsidR="00C45ADD">
        <w:t>3</w:t>
      </w:r>
    </w:p>
    <w:p w14:paraId="08910CE6" w14:textId="77777777" w:rsidR="000E4846" w:rsidRPr="000E4846" w:rsidRDefault="000E4846" w:rsidP="000E4846">
      <w:pPr>
        <w:spacing w:after="0" w:line="360" w:lineRule="auto"/>
      </w:pPr>
    </w:p>
    <w:p w14:paraId="3FA8950B" w14:textId="77777777" w:rsidR="00C417FE" w:rsidRPr="000E4846" w:rsidRDefault="00C417FE" w:rsidP="000E4846">
      <w:pPr>
        <w:spacing w:line="360" w:lineRule="auto"/>
        <w:jc w:val="center"/>
        <w:rPr>
          <w:b/>
          <w:sz w:val="24"/>
          <w:szCs w:val="24"/>
        </w:rPr>
      </w:pPr>
      <w:r w:rsidRPr="000E4846">
        <w:rPr>
          <w:b/>
          <w:sz w:val="24"/>
          <w:szCs w:val="24"/>
        </w:rPr>
        <w:t>Umowa Nr   …………. (wzór)</w:t>
      </w:r>
    </w:p>
    <w:p w14:paraId="416AA2E5" w14:textId="77777777" w:rsidR="00C417FE" w:rsidRDefault="00C417FE" w:rsidP="00C417FE">
      <w:pPr>
        <w:spacing w:line="360" w:lineRule="auto"/>
        <w:jc w:val="both"/>
      </w:pPr>
      <w:r>
        <w:t>W dniu ……………………………………. w Ruszowie pomiędzy:</w:t>
      </w:r>
    </w:p>
    <w:p w14:paraId="32F80FE5" w14:textId="77777777" w:rsidR="00C417FE" w:rsidRDefault="00F27A09" w:rsidP="00C417FE">
      <w:pPr>
        <w:spacing w:line="360" w:lineRule="auto"/>
        <w:jc w:val="both"/>
      </w:pPr>
      <w:r>
        <w:t xml:space="preserve">Skarbem Państwa Państwowym Gospodarstwem Leśnym </w:t>
      </w:r>
      <w:r w:rsidR="00C417FE">
        <w:t>Nadleśnictwem R</w:t>
      </w:r>
      <w:r>
        <w:t>uszów z siedzibą w Ruszowie,</w:t>
      </w:r>
      <w:r w:rsidR="00C417FE">
        <w:t xml:space="preserve"> ul. Leśna 2, 59-950 Ruszów (NIP: 6</w:t>
      </w:r>
      <w:r>
        <w:t xml:space="preserve">15-002-52-98, </w:t>
      </w:r>
      <w:r w:rsidR="00C417FE">
        <w:t xml:space="preserve">  REGON: 931024066), reprezentowanym przez:</w:t>
      </w:r>
    </w:p>
    <w:p w14:paraId="7186A2D3" w14:textId="77777777" w:rsidR="00C417FE" w:rsidRDefault="00C417FE" w:rsidP="00C417FE">
      <w:pPr>
        <w:spacing w:line="360" w:lineRule="auto"/>
        <w:jc w:val="both"/>
      </w:pPr>
      <w:r>
        <w:t>1. Nadleśniczego  ……………………………………..</w:t>
      </w:r>
    </w:p>
    <w:p w14:paraId="5521624D" w14:textId="77777777" w:rsidR="00C417FE" w:rsidRDefault="00C417FE" w:rsidP="00C417FE">
      <w:pPr>
        <w:spacing w:line="360" w:lineRule="auto"/>
        <w:jc w:val="both"/>
      </w:pPr>
      <w:r>
        <w:t>przy kontrasygnacie …………………………………………………….</w:t>
      </w:r>
    </w:p>
    <w:p w14:paraId="7CC5024E" w14:textId="77777777" w:rsidR="00C417FE" w:rsidRDefault="00C417FE" w:rsidP="00C417FE">
      <w:pPr>
        <w:spacing w:line="360" w:lineRule="auto"/>
        <w:jc w:val="both"/>
      </w:pPr>
      <w:r>
        <w:t>zwanym w dalszej części umowy Zamawiającym</w:t>
      </w:r>
    </w:p>
    <w:p w14:paraId="2CF65E7A" w14:textId="77777777" w:rsidR="00C417FE" w:rsidRDefault="00C417FE" w:rsidP="00C417FE">
      <w:pPr>
        <w:spacing w:line="360" w:lineRule="auto"/>
        <w:jc w:val="both"/>
      </w:pPr>
      <w:r>
        <w:t>a</w:t>
      </w:r>
    </w:p>
    <w:p w14:paraId="029336C8" w14:textId="77777777" w:rsidR="00C417FE" w:rsidRDefault="0003751F" w:rsidP="00C417FE">
      <w:pPr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14:paraId="64A93C91" w14:textId="77777777" w:rsidR="005E5C93" w:rsidRDefault="005E5C93" w:rsidP="00C417FE">
      <w:pPr>
        <w:spacing w:line="360" w:lineRule="auto"/>
        <w:jc w:val="both"/>
      </w:pPr>
    </w:p>
    <w:p w14:paraId="4B85836F" w14:textId="77777777" w:rsidR="00C417FE" w:rsidRDefault="00C417FE" w:rsidP="00C417FE">
      <w:pPr>
        <w:spacing w:line="360" w:lineRule="auto"/>
        <w:jc w:val="both"/>
      </w:pPr>
      <w:r>
        <w:t>zwanym w dalszej części umowy Wykonawcą,</w:t>
      </w:r>
    </w:p>
    <w:p w14:paraId="5C10145C" w14:textId="39F7E656" w:rsidR="00C417FE" w:rsidRDefault="00752761" w:rsidP="00663BFD">
      <w:pPr>
        <w:spacing w:after="0" w:line="360" w:lineRule="auto"/>
        <w:jc w:val="both"/>
      </w:pPr>
      <w:r w:rsidRPr="00752761">
        <w:t xml:space="preserve">W rezultacie dokonania przez Zamawiającego wyboru oferty Wykonawcy w postępowaniu przeprowadzonym w trybie podstawowym bez negocjacji </w:t>
      </w:r>
      <w:r w:rsidR="00663BFD">
        <w:t xml:space="preserve"> pn.</w:t>
      </w:r>
      <w:r w:rsidR="00663BFD" w:rsidRPr="00663BFD">
        <w:rPr>
          <w:b/>
        </w:rPr>
        <w:t xml:space="preserve"> „ Transport żywych osobników kuraków leśnych”</w:t>
      </w:r>
      <w:r w:rsidR="00663BFD">
        <w:t>,</w:t>
      </w:r>
      <w:r w:rsidRPr="00752761">
        <w:t xml:space="preserve">  zgodnie z przepisami ustawy z dnia 11 września 2019 roku Prawo zamówień publicznych (Dz. U. z 20</w:t>
      </w:r>
      <w:r w:rsidR="00205608">
        <w:t>2</w:t>
      </w:r>
      <w:r w:rsidR="00C45ADD">
        <w:t>2</w:t>
      </w:r>
      <w:r w:rsidRPr="00752761">
        <w:t xml:space="preserve"> r. poz. </w:t>
      </w:r>
      <w:r w:rsidR="00205608">
        <w:t>1</w:t>
      </w:r>
      <w:r w:rsidR="00C45ADD">
        <w:t>710</w:t>
      </w:r>
      <w:r w:rsidRPr="00752761">
        <w:t>),  w części dotyczącej</w:t>
      </w:r>
      <w:r>
        <w:t xml:space="preserve"> </w:t>
      </w:r>
      <w:r w:rsidR="00663BFD">
        <w:t xml:space="preserve">„Transportu żywych osobników </w:t>
      </w:r>
      <w:r w:rsidR="00CD2E13">
        <w:t>głuszca</w:t>
      </w:r>
      <w:r w:rsidR="00663BFD">
        <w:t xml:space="preserve">”, realizowanej w ramach </w:t>
      </w:r>
      <w:r w:rsidR="00CD2E13" w:rsidRPr="00CD2E13">
        <w:t xml:space="preserve"> „Kompleksowego  projektu  ochrony gatunków i siedlisk przyrodniczych na obszarach zarządzanych przez PGL Lasy Państwowe” dofinansowanego ze środków Programu Operacyjnego Infras</w:t>
      </w:r>
      <w:r w:rsidR="00FC40D1">
        <w:t xml:space="preserve">truktura i Środowisko 2014-2020, </w:t>
      </w:r>
      <w:r w:rsidR="00663BFD">
        <w:t>została zawarta umowa o następującej treści:</w:t>
      </w:r>
    </w:p>
    <w:p w14:paraId="6FEA01DC" w14:textId="77777777" w:rsidR="009629B5" w:rsidRDefault="009629B5" w:rsidP="009629B5">
      <w:pPr>
        <w:spacing w:after="0" w:line="360" w:lineRule="auto"/>
        <w:jc w:val="both"/>
      </w:pPr>
    </w:p>
    <w:p w14:paraId="7F563919" w14:textId="77777777" w:rsidR="00C417FE" w:rsidRDefault="00C417FE" w:rsidP="00D833FD">
      <w:pPr>
        <w:spacing w:line="360" w:lineRule="auto"/>
        <w:jc w:val="center"/>
      </w:pPr>
      <w:r>
        <w:t>§ 1</w:t>
      </w:r>
    </w:p>
    <w:p w14:paraId="29D96EBE" w14:textId="77777777" w:rsidR="00CD2E13" w:rsidRDefault="00CD2E13" w:rsidP="00916067">
      <w:pPr>
        <w:pStyle w:val="Akapitzlist"/>
        <w:numPr>
          <w:ilvl w:val="0"/>
          <w:numId w:val="25"/>
        </w:numPr>
        <w:spacing w:line="360" w:lineRule="auto"/>
        <w:jc w:val="both"/>
      </w:pPr>
      <w:r>
        <w:t xml:space="preserve">Przedmiotem </w:t>
      </w:r>
      <w:r w:rsidR="00916067">
        <w:t>umowy</w:t>
      </w:r>
      <w:r>
        <w:t xml:space="preserve">  jest  transport żywych osobników głuszca , w ilości do </w:t>
      </w:r>
      <w:r w:rsidR="009F44CE">
        <w:t>45</w:t>
      </w:r>
      <w:r>
        <w:t xml:space="preserve"> osobników  z </w:t>
      </w:r>
      <w:r w:rsidR="009F44CE">
        <w:t>2</w:t>
      </w:r>
      <w:r>
        <w:t xml:space="preserve"> krajowych  hodowli  głuszca na powierzchnie adaptacyjne w Nadleśnictwie Ruszów:</w:t>
      </w:r>
    </w:p>
    <w:p w14:paraId="157A2FD7" w14:textId="77777777" w:rsidR="00CD2E13" w:rsidRDefault="00CD2E13" w:rsidP="00916067">
      <w:pPr>
        <w:pStyle w:val="Akapitzlist"/>
        <w:numPr>
          <w:ilvl w:val="0"/>
          <w:numId w:val="26"/>
        </w:numPr>
        <w:spacing w:line="360" w:lineRule="auto"/>
        <w:jc w:val="both"/>
      </w:pPr>
      <w:r>
        <w:t>z  Ośrodka Hodowli Głuszca  w Nadleśnictwie Wisła ( RDLP Katowice )  - odległość od Ruszowa do Wisły  – ok. 450 km ;</w:t>
      </w:r>
    </w:p>
    <w:p w14:paraId="0B8A0328" w14:textId="4E6BD5B4" w:rsidR="00CD2E13" w:rsidRDefault="00CD2E13" w:rsidP="009F44CE">
      <w:pPr>
        <w:pStyle w:val="Akapitzlist"/>
        <w:numPr>
          <w:ilvl w:val="0"/>
          <w:numId w:val="26"/>
        </w:numPr>
        <w:spacing w:line="360" w:lineRule="auto"/>
        <w:jc w:val="both"/>
      </w:pPr>
      <w:r>
        <w:lastRenderedPageBreak/>
        <w:t>z Ośrodk</w:t>
      </w:r>
      <w:r w:rsidR="00CD5B9B">
        <w:t>a</w:t>
      </w:r>
      <w:r>
        <w:t xml:space="preserve"> Hodowli Głuszca  w Nadleśnictwie Leżajsk  ( RDLP Krosno )  - odległość od Ruszowa do Leżajska – ok. 650 km ;</w:t>
      </w:r>
    </w:p>
    <w:p w14:paraId="6D61AD9A" w14:textId="11BFA01D" w:rsidR="00CD5B9B" w:rsidRDefault="00CD5B9B" w:rsidP="00CD5B9B">
      <w:pPr>
        <w:pStyle w:val="Akapitzlist"/>
        <w:spacing w:line="360" w:lineRule="auto"/>
        <w:ind w:left="1080"/>
        <w:jc w:val="both"/>
      </w:pPr>
      <w:r>
        <w:t>Usługa obejmuje transport młodocianych osobników wraz z głuszkami – matkami,       opiekunkami stada  oraz odwiezienie dorosłych głuszek – opiekunek do poszczególnych hodowli</w:t>
      </w:r>
      <w:r w:rsidR="00497A5F">
        <w:t>.</w:t>
      </w:r>
    </w:p>
    <w:p w14:paraId="160C0636" w14:textId="6CF7BF8F" w:rsidR="00CD5B9B" w:rsidRDefault="00CD5B9B" w:rsidP="009F44CE">
      <w:pPr>
        <w:pStyle w:val="Akapitzlist"/>
        <w:numPr>
          <w:ilvl w:val="0"/>
          <w:numId w:val="26"/>
        </w:numPr>
        <w:spacing w:line="360" w:lineRule="auto"/>
        <w:jc w:val="both"/>
      </w:pPr>
      <w:r w:rsidRPr="00CD5B9B">
        <w:t>Transport żywych osobników głuszca, w ilości do 40 osobników z Portu Lotniczego we Wrocławiu (odbiór ptaków odłowionych w  Szwecji) na powierzchnię adaptacyjną w Nadleśnictwie Ruszów, w założonym przez Zamawiającego terminie, tj. od dnia  podpisania umowy do dnia 12 maja 2023 roku (odległość od Wrocławia do Ruszowa - ok. 220 km.)</w:t>
      </w:r>
    </w:p>
    <w:p w14:paraId="78C1B8E0" w14:textId="0EF8F5E6" w:rsidR="00CD2E13" w:rsidRDefault="00FD15B4" w:rsidP="00CD2E13">
      <w:pPr>
        <w:spacing w:line="360" w:lineRule="auto"/>
        <w:ind w:left="360"/>
        <w:jc w:val="both"/>
      </w:pPr>
      <w:r>
        <w:t>1</w:t>
      </w:r>
      <w:r w:rsidR="00CD2E13">
        <w:t xml:space="preserve">) </w:t>
      </w:r>
      <w:r w:rsidR="00663BFD">
        <w:t xml:space="preserve">Dokładny termin </w:t>
      </w:r>
      <w:r w:rsidR="00C94788">
        <w:t xml:space="preserve">każdego </w:t>
      </w:r>
      <w:r w:rsidR="00663BFD">
        <w:t>trans</w:t>
      </w:r>
      <w:r w:rsidR="00C94788">
        <w:t>portu oraz ilość osobników</w:t>
      </w:r>
      <w:r w:rsidR="00663BFD">
        <w:t>, uwarunkowane są  okolicznościami</w:t>
      </w:r>
      <w:r w:rsidR="00C94788">
        <w:t xml:space="preserve"> niezależnymi od Zamawiającego </w:t>
      </w:r>
      <w:r w:rsidR="00663BFD">
        <w:t xml:space="preserve">i nieznanymi w dniu sporządzania </w:t>
      </w:r>
      <w:r w:rsidR="00C94788">
        <w:t xml:space="preserve"> umowy.</w:t>
      </w:r>
      <w:r w:rsidR="00663BFD">
        <w:t xml:space="preserve"> Ostateczny termin transportu oraz informację na temat ilości ptaków,  Zamawiający zobowiązuje się podać drogą e-mail lub telefonicznie z co  najmniej 3-dniowym wyprzedzeniem, a za zgodą stron również w terminie krótszym.</w:t>
      </w:r>
    </w:p>
    <w:p w14:paraId="3ADE6ADA" w14:textId="54004B2F" w:rsidR="00663BFD" w:rsidRDefault="00FD15B4" w:rsidP="00CD2E13">
      <w:pPr>
        <w:spacing w:line="360" w:lineRule="auto"/>
        <w:ind w:left="360"/>
        <w:jc w:val="both"/>
      </w:pPr>
      <w:r>
        <w:t>2</w:t>
      </w:r>
      <w:r w:rsidR="00CD2E13">
        <w:t xml:space="preserve">) </w:t>
      </w:r>
      <w:r w:rsidR="00663BFD">
        <w:t xml:space="preserve">Ptaki wg zaleceń Generalnego Dyrektora Ochrony Środowiska muszą być transportowane </w:t>
      </w:r>
      <w:r w:rsidR="00C94788">
        <w:t xml:space="preserve"> </w:t>
      </w:r>
      <w:r w:rsidR="00CD2E13">
        <w:t xml:space="preserve">w jak  </w:t>
      </w:r>
      <w:r w:rsidR="00663BFD">
        <w:t xml:space="preserve">najkorzystniejszych dla nich warunkach w taki sposób, aby negatywny wpływ </w:t>
      </w:r>
      <w:r w:rsidR="00C94788">
        <w:t xml:space="preserve"> </w:t>
      </w:r>
      <w:r w:rsidR="00663BFD">
        <w:t>transportu został ograniczony do minimum. Zakłada się wykonanie usługi  transportowej</w:t>
      </w:r>
      <w:r w:rsidR="00CD2E13">
        <w:t xml:space="preserve"> </w:t>
      </w:r>
      <w:r w:rsidR="00C94788">
        <w:t xml:space="preserve"> </w:t>
      </w:r>
      <w:r w:rsidR="00663BFD">
        <w:t>w godzinach nocnych.</w:t>
      </w:r>
    </w:p>
    <w:p w14:paraId="01B6023E" w14:textId="02EE485E" w:rsidR="00663BFD" w:rsidRDefault="00FD15B4" w:rsidP="00CD2E13">
      <w:pPr>
        <w:spacing w:line="360" w:lineRule="auto"/>
        <w:ind w:left="360"/>
        <w:jc w:val="both"/>
      </w:pPr>
      <w:r>
        <w:t>3</w:t>
      </w:r>
      <w:r w:rsidR="00CD2E13">
        <w:t>)</w:t>
      </w:r>
      <w:r>
        <w:t xml:space="preserve"> </w:t>
      </w:r>
      <w:r w:rsidR="00663BFD">
        <w:t xml:space="preserve">Środek transportu, którym przewożone będą ptaki musi być zatwierdzony przez służby </w:t>
      </w:r>
      <w:r w:rsidR="00C94788">
        <w:t xml:space="preserve"> </w:t>
      </w:r>
      <w:r w:rsidR="00663BFD">
        <w:t>weterynaryjne.</w:t>
      </w:r>
    </w:p>
    <w:p w14:paraId="3E80BE38" w14:textId="5B119A09" w:rsidR="00663BFD" w:rsidRDefault="00FD15B4" w:rsidP="00CD2E13">
      <w:pPr>
        <w:spacing w:line="360" w:lineRule="auto"/>
        <w:ind w:left="360"/>
        <w:jc w:val="both"/>
      </w:pPr>
      <w:r>
        <w:t>4</w:t>
      </w:r>
      <w:r w:rsidR="00CD2E13">
        <w:t xml:space="preserve">) </w:t>
      </w:r>
      <w:r w:rsidR="00663BFD">
        <w:t>Wykonawca musi posiadać licencję na przewóz zwierząt i zapewnić w czasie transportu opiekę osoby, posiadającej stosowne w tym zakresie uprawnienie – certyfikat.</w:t>
      </w:r>
    </w:p>
    <w:p w14:paraId="6C0E3EF0" w14:textId="716E8BE6" w:rsidR="00663BFD" w:rsidRDefault="00FD15B4" w:rsidP="00916067">
      <w:pPr>
        <w:spacing w:line="360" w:lineRule="auto"/>
        <w:ind w:left="360"/>
        <w:jc w:val="both"/>
      </w:pPr>
      <w:r>
        <w:t>5</w:t>
      </w:r>
      <w:r w:rsidR="00916067">
        <w:t xml:space="preserve">) </w:t>
      </w:r>
      <w:r w:rsidR="00663BFD">
        <w:t>Wykonawca jest zobowiązany do transportu ptaków w jednorazowych, kartonowyc</w:t>
      </w:r>
      <w:r w:rsidR="00C94788">
        <w:t xml:space="preserve">h opakowaniach transportowych. </w:t>
      </w:r>
      <w:r w:rsidR="00663BFD">
        <w:t xml:space="preserve">Każdy osobnik będzie umieszczony w odrębnym </w:t>
      </w:r>
      <w:r w:rsidR="00C94788">
        <w:t xml:space="preserve">  </w:t>
      </w:r>
      <w:r w:rsidR="00663BFD">
        <w:t>opakowaniu transportowym.</w:t>
      </w:r>
      <w:r w:rsidR="00C94788">
        <w:t xml:space="preserve">  </w:t>
      </w:r>
      <w:r w:rsidR="00663BFD">
        <w:t>Zapewnienie  jednorazowych  kartonowych  opakowań  transportowych</w:t>
      </w:r>
      <w:r w:rsidR="009F44CE">
        <w:t xml:space="preserve"> oraz dostarczenie ich Wykonawcy</w:t>
      </w:r>
      <w:r w:rsidR="00663BFD">
        <w:t xml:space="preserve">  leży  po  stronie </w:t>
      </w:r>
      <w:r w:rsidR="00C94788">
        <w:t xml:space="preserve"> </w:t>
      </w:r>
      <w:r w:rsidR="00663BFD">
        <w:t>Zamawiającego.</w:t>
      </w:r>
    </w:p>
    <w:p w14:paraId="579B8611" w14:textId="77777777" w:rsidR="00FD15B4" w:rsidRDefault="00C417FE" w:rsidP="00FD15B4">
      <w:pPr>
        <w:pStyle w:val="Akapitzlist"/>
        <w:numPr>
          <w:ilvl w:val="0"/>
          <w:numId w:val="30"/>
        </w:numPr>
        <w:spacing w:line="360" w:lineRule="auto"/>
      </w:pPr>
      <w:r>
        <w:t>Wykonawca zobowiązuje się do realizacji przedmiotu umowy z zachowaniem</w:t>
      </w:r>
    </w:p>
    <w:p w14:paraId="799170CC" w14:textId="0187F3AB" w:rsidR="00E43C07" w:rsidRDefault="00C417FE" w:rsidP="00FD15B4">
      <w:pPr>
        <w:pStyle w:val="Akapitzlist"/>
        <w:spacing w:line="360" w:lineRule="auto"/>
        <w:ind w:left="1080"/>
      </w:pPr>
      <w:r>
        <w:t>należytej  staranności zgodnie z posiadaną w tym zakresie wiedzą i doświadczeniem.</w:t>
      </w:r>
    </w:p>
    <w:p w14:paraId="73260014" w14:textId="6A4B71DA" w:rsidR="00205608" w:rsidRDefault="00205608" w:rsidP="00FD15B4">
      <w:pPr>
        <w:pStyle w:val="Akapitzlist"/>
        <w:numPr>
          <w:ilvl w:val="0"/>
          <w:numId w:val="30"/>
        </w:numPr>
        <w:spacing w:line="360" w:lineRule="auto"/>
        <w:jc w:val="both"/>
      </w:pPr>
      <w:r>
        <w:t xml:space="preserve">Przedmiot zamówienia opisany w Załączniku zawiera opis zamówienia </w:t>
      </w:r>
      <w:r w:rsidR="00C24C76">
        <w:t>minimalnego</w:t>
      </w:r>
      <w:r>
        <w:t xml:space="preserve"> w postaci 1 kursu na </w:t>
      </w:r>
      <w:r w:rsidR="00C24C76">
        <w:t xml:space="preserve">trasie Wisła – Ruszów lub Leżajsk – Ruszów, zamówienia podstawowego ( </w:t>
      </w:r>
      <w:r w:rsidR="00C24C76" w:rsidRPr="00C42A64">
        <w:t xml:space="preserve">1 kurs na trasie </w:t>
      </w:r>
      <w:r w:rsidR="00C24C76">
        <w:t>Wisła</w:t>
      </w:r>
      <w:r w:rsidR="00C24C76" w:rsidRPr="00C42A64">
        <w:t xml:space="preserve"> – </w:t>
      </w:r>
      <w:r w:rsidR="00C24C76">
        <w:t>Ruszów</w:t>
      </w:r>
      <w:r w:rsidR="00C24C76" w:rsidRPr="00C42A64">
        <w:t xml:space="preserve">, 1 kurs na trasie </w:t>
      </w:r>
      <w:r w:rsidR="00C24C76">
        <w:t>Ruszów</w:t>
      </w:r>
      <w:r w:rsidR="00C24C76" w:rsidRPr="00C42A64">
        <w:t xml:space="preserve"> </w:t>
      </w:r>
      <w:r w:rsidR="00C24C76">
        <w:t>–</w:t>
      </w:r>
      <w:r w:rsidR="00C24C76" w:rsidRPr="00C42A64">
        <w:t xml:space="preserve"> </w:t>
      </w:r>
      <w:r w:rsidR="00C24C76">
        <w:t>Wisła, 1</w:t>
      </w:r>
      <w:r w:rsidR="00C24C76" w:rsidRPr="00C42A64">
        <w:t xml:space="preserve"> kurs na trasie </w:t>
      </w:r>
      <w:r w:rsidR="00C24C76">
        <w:t xml:space="preserve">Leżajsk </w:t>
      </w:r>
      <w:r w:rsidR="00C24C76" w:rsidRPr="00C42A64">
        <w:t xml:space="preserve"> </w:t>
      </w:r>
      <w:r w:rsidR="00C24C76" w:rsidRPr="00C42A64">
        <w:lastRenderedPageBreak/>
        <w:t>-</w:t>
      </w:r>
      <w:r w:rsidR="00C24C76">
        <w:t xml:space="preserve"> </w:t>
      </w:r>
      <w:r w:rsidR="00C24C76" w:rsidRPr="00C42A64">
        <w:t>Ruszów</w:t>
      </w:r>
      <w:r w:rsidR="00C24C76">
        <w:t>, 1 kurs na trasie Ruszów – Leżajsk oraz 1 kurs na trasie Wrocław – Ruszów</w:t>
      </w:r>
      <w:r w:rsidR="00C24C76" w:rsidRPr="00C42A64">
        <w:t>)</w:t>
      </w:r>
      <w:r w:rsidR="00C24C76">
        <w:t xml:space="preserve"> </w:t>
      </w:r>
      <w:r>
        <w:t>oraz zamówienia objętego opcją, która wynosi do 4 kursów na wskazanych</w:t>
      </w:r>
      <w:r w:rsidR="00C24C76">
        <w:t xml:space="preserve">, dowolnych </w:t>
      </w:r>
      <w:r>
        <w:t xml:space="preserve">trasach. </w:t>
      </w:r>
    </w:p>
    <w:p w14:paraId="13DDF74E" w14:textId="77777777" w:rsidR="00205608" w:rsidRPr="00C24C76" w:rsidRDefault="00205608" w:rsidP="00FD15B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t xml:space="preserve">Uruchomienie opcji nastąpi w przypadku pojawienia się osobników cietrzewia i będzie polegało na obowiązku Wykonawcy zrealizowania dodatkowych kursów, które zostały </w:t>
      </w:r>
      <w:r w:rsidRPr="00C24C76">
        <w:rPr>
          <w:rFonts w:asciiTheme="minorHAnsi" w:hAnsiTheme="minorHAnsi" w:cstheme="minorHAnsi"/>
        </w:rPr>
        <w:t xml:space="preserve">wycenione w Formularzu oferty przez Wykonawcę w oparciu o ceny jednostkowe. </w:t>
      </w:r>
    </w:p>
    <w:p w14:paraId="45651E83" w14:textId="77777777" w:rsidR="00205608" w:rsidRPr="00C24C76" w:rsidRDefault="00205608" w:rsidP="00FD15B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C24C76">
        <w:rPr>
          <w:rFonts w:asciiTheme="minorHAnsi" w:hAnsiTheme="minorHAnsi" w:cstheme="minorHAnsi"/>
          <w:color w:val="000000"/>
        </w:rPr>
        <w:t>Skorzystanie z prawa opcji nie jest obowiązkowe. W przypadku nie skorzystania przez Zamawiającego z prawa opcji Wykonawcy nie przysługuje żadne roszczenie z tego tytułu.</w:t>
      </w:r>
    </w:p>
    <w:p w14:paraId="535063C0" w14:textId="77777777" w:rsidR="00205608" w:rsidRPr="00C24C76" w:rsidRDefault="00205608" w:rsidP="00FD15B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C24C76">
        <w:rPr>
          <w:rFonts w:asciiTheme="minorHAnsi" w:hAnsiTheme="minorHAnsi" w:cstheme="minorHAnsi"/>
        </w:rPr>
        <w:t>Zamawiający zastrzega sobie możliwość skorzystania z prawa opcji w niepełnym zakresie.</w:t>
      </w:r>
    </w:p>
    <w:p w14:paraId="4E0FA6A0" w14:textId="77777777" w:rsidR="00205608" w:rsidRPr="00C24C76" w:rsidRDefault="00205608" w:rsidP="00FD15B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C24C76">
        <w:rPr>
          <w:rFonts w:asciiTheme="minorHAnsi" w:hAnsiTheme="minorHAnsi" w:cstheme="minorHAnsi"/>
        </w:rPr>
        <w:t>Warunkiem uruchomienia prawa opcji jest złożenie przez Zamawiającego oświadczenia woli o skorzystaniu z prawa opcji i jego zakresie, uruchomienie prawa opcji nastąpi w terminie 3 dni od przekazania oświadczenia Zamawiającego Wykonawcy, chyba że Wykonawca wskaże krótszy termin.</w:t>
      </w:r>
    </w:p>
    <w:p w14:paraId="497814DA" w14:textId="77777777" w:rsidR="00205608" w:rsidRDefault="00205608" w:rsidP="00FD15B4">
      <w:pPr>
        <w:pStyle w:val="Akapitzlist"/>
        <w:numPr>
          <w:ilvl w:val="0"/>
          <w:numId w:val="30"/>
        </w:numPr>
        <w:spacing w:line="360" w:lineRule="auto"/>
        <w:jc w:val="both"/>
      </w:pPr>
      <w:r w:rsidRPr="00CE4F27">
        <w:t xml:space="preserve">Strony dopuszczają możliwość złożenia tego oświadczenia za pośrednictwem poczty elektronicznej na adres wskazany w § </w:t>
      </w:r>
      <w:r>
        <w:t>5</w:t>
      </w:r>
      <w:r w:rsidRPr="00CE4F27">
        <w:t xml:space="preserve"> ust. 2 Umowy.</w:t>
      </w:r>
    </w:p>
    <w:p w14:paraId="1EC4C909" w14:textId="77777777" w:rsidR="00205608" w:rsidRPr="00CE4F27" w:rsidRDefault="00205608" w:rsidP="00FD15B4">
      <w:pPr>
        <w:pStyle w:val="Akapitzlist"/>
        <w:numPr>
          <w:ilvl w:val="0"/>
          <w:numId w:val="30"/>
        </w:numPr>
        <w:spacing w:line="360" w:lineRule="auto"/>
        <w:jc w:val="both"/>
      </w:pPr>
      <w:r w:rsidRPr="00CE4F27">
        <w:t>Postanowienia Umowy odnoszące się do przedmiotu Umowy objętego zamówieniem podstawowym znajdują odpowiednie zastosowanie w odniesieniu do przedmiotu Umowy objętego prawem opcji.</w:t>
      </w:r>
    </w:p>
    <w:p w14:paraId="3C931F56" w14:textId="77777777" w:rsidR="00205608" w:rsidRDefault="00205608" w:rsidP="001336B0">
      <w:pPr>
        <w:pStyle w:val="Akapitzlist"/>
        <w:spacing w:line="360" w:lineRule="auto"/>
      </w:pPr>
    </w:p>
    <w:p w14:paraId="5BA14CCD" w14:textId="77777777" w:rsidR="00916067" w:rsidRDefault="00916067" w:rsidP="00916067">
      <w:pPr>
        <w:pStyle w:val="Akapitzlist"/>
        <w:spacing w:line="360" w:lineRule="auto"/>
      </w:pPr>
    </w:p>
    <w:p w14:paraId="560C36B4" w14:textId="77777777" w:rsidR="00C417FE" w:rsidRDefault="00C417FE" w:rsidP="00C417FE">
      <w:pPr>
        <w:spacing w:line="360" w:lineRule="auto"/>
        <w:jc w:val="center"/>
      </w:pPr>
      <w:r>
        <w:t>§ 2</w:t>
      </w:r>
    </w:p>
    <w:p w14:paraId="2D9B7640" w14:textId="7DE1350C" w:rsidR="00C417FE" w:rsidRDefault="00C417FE" w:rsidP="00C417FE">
      <w:pPr>
        <w:spacing w:line="360" w:lineRule="auto"/>
        <w:jc w:val="both"/>
      </w:pPr>
      <w:r>
        <w:t xml:space="preserve">Wykonanie przedmiotu umowy nastąpi w terminie od </w:t>
      </w:r>
      <w:r w:rsidR="00B508AA">
        <w:t>dnia podpisania</w:t>
      </w:r>
      <w:r w:rsidR="00696D3F">
        <w:t xml:space="preserve"> </w:t>
      </w:r>
      <w:r w:rsidR="004A4C03">
        <w:t xml:space="preserve">umowy </w:t>
      </w:r>
      <w:r w:rsidR="00FC40D1">
        <w:t>do dnia 15</w:t>
      </w:r>
      <w:r w:rsidR="00C94788">
        <w:t>.12.20</w:t>
      </w:r>
      <w:r w:rsidR="00641337">
        <w:t>2</w:t>
      </w:r>
      <w:r w:rsidR="00CD5B9B">
        <w:t>3</w:t>
      </w:r>
      <w:r w:rsidR="00B508AA">
        <w:t xml:space="preserve"> </w:t>
      </w:r>
      <w:r w:rsidR="00C94788">
        <w:t>r.</w:t>
      </w:r>
    </w:p>
    <w:p w14:paraId="40144D71" w14:textId="77777777" w:rsidR="00D80A21" w:rsidRDefault="00C417FE" w:rsidP="00E43C07">
      <w:pPr>
        <w:spacing w:line="360" w:lineRule="auto"/>
        <w:jc w:val="center"/>
      </w:pPr>
      <w:r>
        <w:t>§ 3</w:t>
      </w:r>
    </w:p>
    <w:p w14:paraId="65EBB9DF" w14:textId="70082782" w:rsidR="00694906" w:rsidRPr="00C45ADD" w:rsidRDefault="00980CBA" w:rsidP="00980C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 xml:space="preserve">Całkowite wynagrodzenie zostało ustalone w oparciu o ceny jednostkowe podane przez Wykonawcę w formularzu oferty </w:t>
      </w:r>
      <w:r w:rsidR="005E5C93" w:rsidRPr="00C45ADD">
        <w:rPr>
          <w:rFonts w:asciiTheme="minorHAnsi" w:hAnsiTheme="minorHAnsi" w:cstheme="minorHAnsi"/>
        </w:rPr>
        <w:t xml:space="preserve">( obliczone w oparciu o wszystkie części składowe niezbędne do wykonania przedmiotu umowy ) </w:t>
      </w:r>
      <w:r w:rsidR="00C24C76">
        <w:rPr>
          <w:rFonts w:asciiTheme="minorHAnsi" w:hAnsiTheme="minorHAnsi" w:cstheme="minorHAnsi"/>
        </w:rPr>
        <w:t>.</w:t>
      </w:r>
    </w:p>
    <w:p w14:paraId="610F2281" w14:textId="7AEE9D21" w:rsidR="00205608" w:rsidRPr="00C45ADD" w:rsidRDefault="00D80A21" w:rsidP="00C45AD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 xml:space="preserve">Całkowita, maksymalna kwota za wszystkie usługi transportowe </w:t>
      </w:r>
      <w:r w:rsidR="00C24C76">
        <w:rPr>
          <w:rFonts w:asciiTheme="minorHAnsi" w:hAnsiTheme="minorHAnsi" w:cstheme="minorHAnsi"/>
        </w:rPr>
        <w:t xml:space="preserve">w ramach zamówienia podstawowego </w:t>
      </w:r>
      <w:r w:rsidR="00092FF0" w:rsidRPr="00C42A64">
        <w:t>( 1 kurs na trasie Ruszów – Spychowo, 1 kurs na trasie Spychowo - Ruszów oraz 1 kurs na trasie Wrocław -</w:t>
      </w:r>
      <w:r w:rsidR="00092FF0">
        <w:t xml:space="preserve"> </w:t>
      </w:r>
      <w:r w:rsidR="00092FF0" w:rsidRPr="00C42A64">
        <w:t>Ruszów)</w:t>
      </w:r>
      <w:r w:rsidR="00092FF0">
        <w:t xml:space="preserve"> </w:t>
      </w:r>
      <w:r w:rsidRPr="00C45ADD">
        <w:rPr>
          <w:rFonts w:asciiTheme="minorHAnsi" w:hAnsiTheme="minorHAnsi" w:cstheme="minorHAnsi"/>
        </w:rPr>
        <w:t>wynosi</w:t>
      </w:r>
      <w:r w:rsidR="00C45ADD" w:rsidRPr="00C45ADD">
        <w:rPr>
          <w:rFonts w:asciiTheme="minorHAnsi" w:hAnsiTheme="minorHAnsi" w:cstheme="minorHAnsi"/>
        </w:rPr>
        <w:t>:</w:t>
      </w:r>
    </w:p>
    <w:p w14:paraId="41731165" w14:textId="77777777" w:rsidR="00C45ADD" w:rsidRPr="00C45ADD" w:rsidRDefault="00C45ADD" w:rsidP="00C45ADD">
      <w:pPr>
        <w:pStyle w:val="Akapitzlist"/>
        <w:spacing w:line="360" w:lineRule="auto"/>
        <w:ind w:left="405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netto……………….zł słownie (…………….………………………………………………)</w:t>
      </w:r>
    </w:p>
    <w:p w14:paraId="766F1DEA" w14:textId="77777777" w:rsidR="00C45ADD" w:rsidRPr="00C45ADD" w:rsidRDefault="00C45ADD" w:rsidP="00C45ADD">
      <w:pPr>
        <w:pStyle w:val="Akapitzlist"/>
        <w:spacing w:line="360" w:lineRule="auto"/>
        <w:ind w:left="405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podatek VAT (….%) …………...zł (słownie (…………………………………………………………)</w:t>
      </w:r>
    </w:p>
    <w:p w14:paraId="1FDB8C20" w14:textId="77777777" w:rsidR="00C45ADD" w:rsidRPr="00C45ADD" w:rsidRDefault="00C45ADD" w:rsidP="00C45ADD">
      <w:pPr>
        <w:pStyle w:val="Akapitzlist"/>
        <w:spacing w:line="360" w:lineRule="auto"/>
        <w:ind w:left="405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brutto ……………..zł słownie (…………………………………………………………..…)</w:t>
      </w:r>
    </w:p>
    <w:p w14:paraId="10831A14" w14:textId="7BF95B2C" w:rsidR="00C42911" w:rsidRPr="00C45ADD" w:rsidRDefault="00C42911" w:rsidP="00C45AD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lastRenderedPageBreak/>
        <w:t>Całkowite wynagrodzenie zostało ustalone w oparciu o ceny jednostkowe podane przez</w:t>
      </w:r>
      <w:r w:rsidR="00C45ADD" w:rsidRPr="00C45ADD">
        <w:rPr>
          <w:rFonts w:asciiTheme="minorHAnsi" w:hAnsiTheme="minorHAnsi" w:cstheme="minorHAnsi"/>
        </w:rPr>
        <w:t xml:space="preserve"> </w:t>
      </w:r>
      <w:r w:rsidRPr="00C45ADD">
        <w:rPr>
          <w:rFonts w:asciiTheme="minorHAnsi" w:hAnsiTheme="minorHAnsi" w:cstheme="minorHAnsi"/>
        </w:rPr>
        <w:t>Wykonawcę w formularzu oferty ( obliczone w oparciu o wszystkie części składowe niezbędne do wykonania przedmiotu umowy ) i wynoszące w zakresie dodatkowym zamówienia:</w:t>
      </w:r>
    </w:p>
    <w:p w14:paraId="711C182E" w14:textId="77777777" w:rsidR="00C45ADD" w:rsidRPr="00C45ADD" w:rsidRDefault="00C45ADD" w:rsidP="00C45ADD">
      <w:pPr>
        <w:pStyle w:val="Akapitzlist"/>
        <w:spacing w:line="360" w:lineRule="auto"/>
        <w:ind w:left="405"/>
        <w:rPr>
          <w:rFonts w:asciiTheme="minorHAnsi" w:hAnsiTheme="minorHAnsi" w:cstheme="minorHAnsi"/>
        </w:rPr>
      </w:pPr>
    </w:p>
    <w:p w14:paraId="467D0254" w14:textId="23C33767" w:rsidR="00C45ADD" w:rsidRPr="00C45ADD" w:rsidRDefault="00C45ADD" w:rsidP="00C45ADD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Cena netto za 1 kurs na trasie Wisła – Ruszów</w:t>
      </w:r>
      <w:r>
        <w:rPr>
          <w:rFonts w:asciiTheme="minorHAnsi" w:hAnsiTheme="minorHAnsi" w:cstheme="minorHAnsi"/>
        </w:rPr>
        <w:t xml:space="preserve"> lub Ruszów - Wisła</w:t>
      </w:r>
      <w:r w:rsidRPr="00C45ADD">
        <w:rPr>
          <w:rFonts w:asciiTheme="minorHAnsi" w:hAnsiTheme="minorHAnsi" w:cstheme="minorHAnsi"/>
        </w:rPr>
        <w:t xml:space="preserve"> (do 30 osobników głuszca) wynosi …….. złotych słownie  powiększone o należny podatek VAT(…%) w wysokości ……., co stanowi kwotę ……….. złotych brutto</w:t>
      </w:r>
      <w:r>
        <w:rPr>
          <w:rFonts w:asciiTheme="minorHAnsi" w:hAnsiTheme="minorHAnsi" w:cstheme="minorHAnsi"/>
        </w:rPr>
        <w:t>.</w:t>
      </w:r>
    </w:p>
    <w:p w14:paraId="44CF2B1B" w14:textId="630EDB02" w:rsidR="00C45ADD" w:rsidRPr="00C45ADD" w:rsidRDefault="00C45ADD" w:rsidP="00C45ADD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Hlk132869108"/>
      <w:r w:rsidRPr="00C45ADD">
        <w:rPr>
          <w:rFonts w:asciiTheme="minorHAnsi" w:hAnsiTheme="minorHAnsi" w:cstheme="minorHAnsi"/>
        </w:rPr>
        <w:t xml:space="preserve">Cena netto  za 1 kurs na trasie Ruszów </w:t>
      </w:r>
      <w:r>
        <w:rPr>
          <w:rFonts w:asciiTheme="minorHAnsi" w:hAnsiTheme="minorHAnsi" w:cstheme="minorHAnsi"/>
        </w:rPr>
        <w:t>–</w:t>
      </w:r>
      <w:r w:rsidRPr="00C45ADD">
        <w:rPr>
          <w:rFonts w:asciiTheme="minorHAnsi" w:hAnsiTheme="minorHAnsi" w:cstheme="minorHAnsi"/>
        </w:rPr>
        <w:t xml:space="preserve"> Leżajsk</w:t>
      </w:r>
      <w:r>
        <w:rPr>
          <w:rFonts w:asciiTheme="minorHAnsi" w:hAnsiTheme="minorHAnsi" w:cstheme="minorHAnsi"/>
        </w:rPr>
        <w:t xml:space="preserve"> lub Leżajsk Ruszów</w:t>
      </w:r>
      <w:r w:rsidRPr="00C45ADD">
        <w:rPr>
          <w:rFonts w:asciiTheme="minorHAnsi" w:hAnsiTheme="minorHAnsi" w:cstheme="minorHAnsi"/>
        </w:rPr>
        <w:t xml:space="preserve"> ( do 15</w:t>
      </w:r>
      <w:r>
        <w:rPr>
          <w:rFonts w:asciiTheme="minorHAnsi" w:hAnsiTheme="minorHAnsi" w:cstheme="minorHAnsi"/>
        </w:rPr>
        <w:t xml:space="preserve"> </w:t>
      </w:r>
      <w:r w:rsidRPr="00C45ADD">
        <w:rPr>
          <w:rFonts w:asciiTheme="minorHAnsi" w:hAnsiTheme="minorHAnsi" w:cstheme="minorHAnsi"/>
        </w:rPr>
        <w:t>osobników głuszca) wynosi …….. złotych słownie  powiększone o należny podatek VAT(…%) w wysokości ……., co stanowi kwotę ……….. złotych brutto</w:t>
      </w:r>
    </w:p>
    <w:bookmarkEnd w:id="0"/>
    <w:p w14:paraId="2525EBE4" w14:textId="6467EEBA" w:rsidR="00E43C07" w:rsidRPr="00C45ADD" w:rsidRDefault="00C45ADD" w:rsidP="00C45ADD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Cena netto  za 1 kurs na trasie Wrocław</w:t>
      </w:r>
      <w:r>
        <w:rPr>
          <w:rFonts w:asciiTheme="minorHAnsi" w:hAnsiTheme="minorHAnsi" w:cstheme="minorHAnsi"/>
        </w:rPr>
        <w:t xml:space="preserve"> </w:t>
      </w:r>
      <w:r w:rsidRPr="00C45AD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C45ADD">
        <w:rPr>
          <w:rFonts w:asciiTheme="minorHAnsi" w:hAnsiTheme="minorHAnsi" w:cstheme="minorHAnsi"/>
        </w:rPr>
        <w:t>Ruszów ( do 40 osobników głuszca) wynosi …….. złotych słownie  powiększone o należny podatek VAT(…%) w wysokości ……., co stanowi kwotę ……….. złotych brutto</w:t>
      </w:r>
      <w:r>
        <w:rPr>
          <w:rFonts w:asciiTheme="minorHAnsi" w:hAnsiTheme="minorHAnsi" w:cstheme="minorHAnsi"/>
        </w:rPr>
        <w:t>.</w:t>
      </w:r>
    </w:p>
    <w:p w14:paraId="20EAA442" w14:textId="27CE43B3" w:rsidR="00205608" w:rsidRPr="00C45ADD" w:rsidRDefault="00907514" w:rsidP="00C45AD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 xml:space="preserve">Podstawą </w:t>
      </w:r>
      <w:r w:rsidR="00205608" w:rsidRPr="00C45ADD">
        <w:rPr>
          <w:rFonts w:asciiTheme="minorHAnsi" w:hAnsiTheme="minorHAnsi" w:cstheme="minorHAnsi"/>
        </w:rPr>
        <w:t xml:space="preserve">do wystawienia </w:t>
      </w:r>
      <w:r w:rsidRPr="00C45ADD">
        <w:rPr>
          <w:rFonts w:asciiTheme="minorHAnsi" w:hAnsiTheme="minorHAnsi" w:cstheme="minorHAnsi"/>
        </w:rPr>
        <w:t xml:space="preserve">faktury </w:t>
      </w:r>
      <w:r w:rsidR="00205608" w:rsidRPr="00C45ADD">
        <w:rPr>
          <w:rFonts w:asciiTheme="minorHAnsi" w:hAnsiTheme="minorHAnsi" w:cstheme="minorHAnsi"/>
        </w:rPr>
        <w:t>za</w:t>
      </w:r>
      <w:r w:rsidRPr="00C45ADD">
        <w:rPr>
          <w:rFonts w:asciiTheme="minorHAnsi" w:hAnsiTheme="minorHAnsi" w:cstheme="minorHAnsi"/>
        </w:rPr>
        <w:t xml:space="preserve"> każdą z usług transportowych </w:t>
      </w:r>
      <w:r w:rsidR="00205608" w:rsidRPr="00C45ADD">
        <w:rPr>
          <w:rFonts w:asciiTheme="minorHAnsi" w:hAnsiTheme="minorHAnsi" w:cstheme="minorHAnsi"/>
        </w:rPr>
        <w:t>będzie</w:t>
      </w:r>
      <w:r w:rsidRPr="00C45ADD">
        <w:rPr>
          <w:rFonts w:asciiTheme="minorHAnsi" w:hAnsiTheme="minorHAnsi" w:cstheme="minorHAnsi"/>
        </w:rPr>
        <w:t xml:space="preserve"> podpisan</w:t>
      </w:r>
      <w:r w:rsidR="00205608" w:rsidRPr="00C45ADD">
        <w:rPr>
          <w:rFonts w:asciiTheme="minorHAnsi" w:hAnsiTheme="minorHAnsi" w:cstheme="minorHAnsi"/>
        </w:rPr>
        <w:t>y</w:t>
      </w:r>
      <w:r w:rsidRPr="00C45ADD">
        <w:rPr>
          <w:rFonts w:asciiTheme="minorHAnsi" w:hAnsiTheme="minorHAnsi" w:cstheme="minorHAnsi"/>
        </w:rPr>
        <w:t xml:space="preserve"> przez strony </w:t>
      </w:r>
      <w:r w:rsidR="001336B0" w:rsidRPr="00C45ADD">
        <w:rPr>
          <w:rFonts w:asciiTheme="minorHAnsi" w:hAnsiTheme="minorHAnsi" w:cstheme="minorHAnsi"/>
        </w:rPr>
        <w:t>protokół</w:t>
      </w:r>
      <w:r w:rsidRPr="00C45ADD">
        <w:rPr>
          <w:rFonts w:asciiTheme="minorHAnsi" w:hAnsiTheme="minorHAnsi" w:cstheme="minorHAnsi"/>
        </w:rPr>
        <w:t xml:space="preserve"> zdawczo-odbiorcze przewiezionych osobników głuszca, potwierdzające każdorazowe wykonanie usługi transportowej</w:t>
      </w:r>
      <w:r w:rsidR="00205608" w:rsidRPr="00C45ADD">
        <w:rPr>
          <w:rFonts w:asciiTheme="minorHAnsi" w:hAnsiTheme="minorHAnsi" w:cstheme="minorHAnsi"/>
        </w:rPr>
        <w:t>.</w:t>
      </w:r>
    </w:p>
    <w:p w14:paraId="3AD762FE" w14:textId="070045C3" w:rsidR="00907514" w:rsidRPr="00C45ADD" w:rsidRDefault="00205608" w:rsidP="00C45AD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 xml:space="preserve">Wynagrodzenie będzie </w:t>
      </w:r>
      <w:r w:rsidR="00907514" w:rsidRPr="00C45ADD">
        <w:rPr>
          <w:rFonts w:asciiTheme="minorHAnsi" w:hAnsiTheme="minorHAnsi" w:cstheme="minorHAnsi"/>
        </w:rPr>
        <w:t xml:space="preserve">płatne  poprzez  przelew na rachunek wskazany na fakturze, w terminie do </w:t>
      </w:r>
      <w:r w:rsidR="00C45ADD">
        <w:rPr>
          <w:rFonts w:asciiTheme="minorHAnsi" w:hAnsiTheme="minorHAnsi" w:cstheme="minorHAnsi"/>
        </w:rPr>
        <w:t>21</w:t>
      </w:r>
      <w:r w:rsidR="00907514" w:rsidRPr="00C45ADD">
        <w:rPr>
          <w:rFonts w:asciiTheme="minorHAnsi" w:hAnsiTheme="minorHAnsi" w:cstheme="minorHAnsi"/>
        </w:rPr>
        <w:t xml:space="preserve"> dni od daty otrzymania przez Zamawiającego faktury. </w:t>
      </w:r>
    </w:p>
    <w:p w14:paraId="73FD89F4" w14:textId="70FDF78F" w:rsidR="00D80A21" w:rsidRPr="00C45ADD" w:rsidRDefault="00D80A21" w:rsidP="00C45AD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 xml:space="preserve">Zapłata nastąpi na podstawie rozliczenia </w:t>
      </w:r>
      <w:r w:rsidR="00980CBA" w:rsidRPr="00C45ADD">
        <w:rPr>
          <w:rFonts w:asciiTheme="minorHAnsi" w:hAnsiTheme="minorHAnsi" w:cstheme="minorHAnsi"/>
        </w:rPr>
        <w:t>obejmującego faktycznie wykonane  usługi transportowe.</w:t>
      </w:r>
      <w:r w:rsidRPr="00C45ADD">
        <w:rPr>
          <w:rFonts w:asciiTheme="minorHAnsi" w:hAnsiTheme="minorHAnsi" w:cstheme="minorHAnsi"/>
        </w:rPr>
        <w:t xml:space="preserve">   </w:t>
      </w:r>
      <w:r w:rsidR="003F0F37" w:rsidRPr="00C45ADD">
        <w:rPr>
          <w:rFonts w:asciiTheme="minorHAnsi" w:hAnsiTheme="minorHAnsi" w:cstheme="minorHAnsi"/>
        </w:rPr>
        <w:t xml:space="preserve"> </w:t>
      </w:r>
    </w:p>
    <w:p w14:paraId="60A2541E" w14:textId="5A0F2567" w:rsidR="00B861C0" w:rsidRPr="00C45ADD" w:rsidRDefault="00B861C0" w:rsidP="00C45AD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Jeżeli w okresie obowiązywania umowy, nastąpi zmiana stawki podatku od towarów i usług (VAT), od chwili zmiany, podatek w nowej stawce będzie doliczany do dotychczasowych cen netto, bez konieczności zmiany umowy.</w:t>
      </w:r>
    </w:p>
    <w:p w14:paraId="4E81F41D" w14:textId="121AD562" w:rsidR="00B861C0" w:rsidRPr="00C45ADD" w:rsidRDefault="00B861C0" w:rsidP="00C45AD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Wynagrodzenie określone w ust. 1 zawiera wszelkie koszty, składające się na wykonanie przedmiotu umowy.</w:t>
      </w:r>
    </w:p>
    <w:p w14:paraId="6A7EE7FB" w14:textId="7923411C" w:rsidR="0006044B" w:rsidRPr="00C45ADD" w:rsidRDefault="00980CBA" w:rsidP="00C45AD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 xml:space="preserve">Wykonawca przystąpi do wykonania usługi transportu ptaków na każdorazowe zlecenie Zamawiającego, zawierające miejsce oraz dokładną datę wykonania usługi transportowej </w:t>
      </w:r>
      <w:r w:rsidR="004A4C03" w:rsidRPr="00C45ADD">
        <w:rPr>
          <w:rFonts w:asciiTheme="minorHAnsi" w:hAnsiTheme="minorHAnsi" w:cstheme="minorHAnsi"/>
        </w:rPr>
        <w:t xml:space="preserve">, przekazane </w:t>
      </w:r>
      <w:r w:rsidR="005E5C93" w:rsidRPr="00C45ADD">
        <w:rPr>
          <w:rFonts w:asciiTheme="minorHAnsi" w:hAnsiTheme="minorHAnsi" w:cstheme="minorHAnsi"/>
        </w:rPr>
        <w:t>telefonicznie lub drogą e-mail.</w:t>
      </w:r>
    </w:p>
    <w:p w14:paraId="25950978" w14:textId="6631F250" w:rsidR="00205608" w:rsidRPr="00C45ADD" w:rsidRDefault="00205608" w:rsidP="00C45ADD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Fakturę za wykonanie przedmiotu umowy i doręczy na następujący adres Zamawiającego lub na Platformę Elektroniczną Fakturowania</w:t>
      </w:r>
      <w:r w:rsidR="000C3FB7" w:rsidRPr="00C45ADD">
        <w:rPr>
          <w:rFonts w:asciiTheme="minorHAnsi" w:hAnsiTheme="minorHAnsi" w:cstheme="minorHAnsi"/>
        </w:rPr>
        <w:t>.</w:t>
      </w:r>
    </w:p>
    <w:p w14:paraId="619909CC" w14:textId="77777777" w:rsidR="00205608" w:rsidRPr="00C45ADD" w:rsidRDefault="00205608" w:rsidP="00C45AD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45ADD">
        <w:rPr>
          <w:rFonts w:asciiTheme="minorHAnsi" w:hAnsiTheme="minorHAnsi" w:cstheme="minorHAnsi"/>
        </w:rPr>
        <w:t>Wykonawca oświadcza, że jest/ nie jest płatnikiem podatku VAT.</w:t>
      </w:r>
    </w:p>
    <w:p w14:paraId="7E53FF06" w14:textId="77777777" w:rsidR="00205608" w:rsidRDefault="00205608" w:rsidP="001336B0">
      <w:pPr>
        <w:pStyle w:val="Akapitzlist"/>
        <w:ind w:left="405"/>
      </w:pPr>
    </w:p>
    <w:p w14:paraId="21967428" w14:textId="77777777" w:rsidR="00C417FE" w:rsidRDefault="00C417FE" w:rsidP="00C417FE">
      <w:pPr>
        <w:spacing w:line="360" w:lineRule="auto"/>
        <w:jc w:val="center"/>
      </w:pPr>
      <w:r>
        <w:t>§ 4</w:t>
      </w:r>
    </w:p>
    <w:p w14:paraId="23F2F28F" w14:textId="77777777" w:rsidR="00C417FE" w:rsidRDefault="00C417FE" w:rsidP="0006044B">
      <w:pPr>
        <w:spacing w:after="0" w:line="360" w:lineRule="auto"/>
        <w:jc w:val="both"/>
      </w:pPr>
      <w:r>
        <w:lastRenderedPageBreak/>
        <w:t>1. Zamawiający nie wyraża zgody na przeniesienie wierzytelności wynikającej z zobowiązań niniejszej umowy na osobę trzecią, bez zgody Zamawiającego.</w:t>
      </w:r>
    </w:p>
    <w:p w14:paraId="3A500B20" w14:textId="77777777" w:rsidR="005E5C93" w:rsidRDefault="00C417FE" w:rsidP="00C417FE">
      <w:pPr>
        <w:spacing w:line="360" w:lineRule="auto"/>
        <w:jc w:val="both"/>
      </w:pPr>
      <w:r>
        <w:t>2. W przypadku wyrażenia przez Zamawiającego zgody na zawarcie umowy cesji wierzytelności wynikającej z umowy, będzie ona zawarta w formie pisemnej pod rygorem nieważności.</w:t>
      </w:r>
    </w:p>
    <w:p w14:paraId="2BC7A6CA" w14:textId="77777777" w:rsidR="00B861C0" w:rsidRDefault="00B861C0" w:rsidP="00B861C0">
      <w:pPr>
        <w:spacing w:after="0" w:line="360" w:lineRule="auto"/>
      </w:pPr>
      <w:r>
        <w:t xml:space="preserve">3. </w:t>
      </w:r>
      <w:r w:rsidRPr="00B861C0">
        <w:t xml:space="preserve">Przeniesienie wierzytelności, nie może naruszać zobowiązań Wykonawcy wobec Zamawiającego </w:t>
      </w:r>
      <w:r>
        <w:t xml:space="preserve"> </w:t>
      </w:r>
    </w:p>
    <w:p w14:paraId="255656E5" w14:textId="77777777" w:rsidR="00B861C0" w:rsidRPr="00B861C0" w:rsidRDefault="00B861C0" w:rsidP="00B861C0">
      <w:pPr>
        <w:spacing w:after="0" w:line="360" w:lineRule="auto"/>
      </w:pPr>
      <w:r>
        <w:t xml:space="preserve">    </w:t>
      </w:r>
      <w:r w:rsidRPr="00B861C0">
        <w:t>wynikających z umowy, bądź mogących powstać z tytułu wykonania  niniejszej umowy.</w:t>
      </w:r>
    </w:p>
    <w:p w14:paraId="7C505BEA" w14:textId="77777777" w:rsidR="00B861C0" w:rsidRDefault="00B861C0" w:rsidP="00B861C0">
      <w:pPr>
        <w:spacing w:after="0" w:line="360" w:lineRule="auto"/>
        <w:jc w:val="both"/>
      </w:pPr>
    </w:p>
    <w:p w14:paraId="31E32036" w14:textId="77777777" w:rsidR="00907514" w:rsidRDefault="00907514" w:rsidP="00907514">
      <w:pPr>
        <w:spacing w:after="0" w:line="360" w:lineRule="auto"/>
        <w:jc w:val="center"/>
      </w:pPr>
      <w:r w:rsidRPr="00907514">
        <w:t>§ 5</w:t>
      </w:r>
    </w:p>
    <w:p w14:paraId="7157895C" w14:textId="77777777" w:rsidR="00907514" w:rsidRDefault="00907514" w:rsidP="00C45ADD">
      <w:pPr>
        <w:spacing w:after="0" w:line="360" w:lineRule="auto"/>
        <w:jc w:val="both"/>
      </w:pPr>
      <w:r>
        <w:t>Do wzajemnych kontaktów przy realizacji przedmiotu umowy :</w:t>
      </w:r>
    </w:p>
    <w:p w14:paraId="463D9525" w14:textId="77777777" w:rsidR="00907514" w:rsidRDefault="00907514" w:rsidP="00C45ADD">
      <w:pPr>
        <w:spacing w:after="0" w:line="360" w:lineRule="auto"/>
        <w:jc w:val="both"/>
      </w:pPr>
      <w:r>
        <w:t>1.</w:t>
      </w:r>
      <w:r>
        <w:tab/>
        <w:t>Ze strony Zamawiającego, osobą upoważnioną do kontaktu z Wykonawcą jest:</w:t>
      </w:r>
    </w:p>
    <w:p w14:paraId="438F76B2" w14:textId="77777777" w:rsidR="00907514" w:rsidRDefault="00907514" w:rsidP="00C45ADD">
      <w:pPr>
        <w:spacing w:after="0" w:line="360" w:lineRule="auto"/>
        <w:jc w:val="both"/>
      </w:pPr>
      <w:r>
        <w:t>…………………………………………….. tel……………………………e-mail……………………………………..</w:t>
      </w:r>
    </w:p>
    <w:p w14:paraId="71C964BA" w14:textId="77777777" w:rsidR="00907514" w:rsidRDefault="00907514" w:rsidP="00C45ADD">
      <w:pPr>
        <w:spacing w:after="0" w:line="360" w:lineRule="auto"/>
        <w:jc w:val="both"/>
      </w:pPr>
      <w:r>
        <w:t>2.</w:t>
      </w:r>
      <w:r>
        <w:tab/>
        <w:t>Ze strony Wykonawcy, osobą upoważnioną do kontaktu z Zamawiającym  jest:</w:t>
      </w:r>
    </w:p>
    <w:p w14:paraId="562A1A25" w14:textId="77777777" w:rsidR="00907514" w:rsidRDefault="00907514" w:rsidP="00C45ADD">
      <w:pPr>
        <w:spacing w:after="0" w:line="360" w:lineRule="auto"/>
        <w:jc w:val="both"/>
      </w:pPr>
      <w:r>
        <w:t>…………………………………………….. tel……………………………e-mail……………………………………..</w:t>
      </w:r>
    </w:p>
    <w:p w14:paraId="2839F0E8" w14:textId="77777777" w:rsidR="00907514" w:rsidRDefault="00907514" w:rsidP="00907514">
      <w:pPr>
        <w:spacing w:after="0" w:line="360" w:lineRule="auto"/>
      </w:pPr>
    </w:p>
    <w:p w14:paraId="51DBCA99" w14:textId="77777777" w:rsidR="006A01F8" w:rsidRDefault="00907514" w:rsidP="00980CBA">
      <w:pPr>
        <w:spacing w:after="0" w:line="360" w:lineRule="auto"/>
        <w:jc w:val="center"/>
      </w:pPr>
      <w:r>
        <w:t>§ 6</w:t>
      </w:r>
    </w:p>
    <w:p w14:paraId="77F83302" w14:textId="77777777" w:rsidR="00980CBA" w:rsidRDefault="00980CBA" w:rsidP="00980CBA">
      <w:pPr>
        <w:spacing w:after="0" w:line="360" w:lineRule="auto"/>
      </w:pPr>
    </w:p>
    <w:p w14:paraId="07C9D55B" w14:textId="77777777" w:rsidR="00980CBA" w:rsidRDefault="00980CBA" w:rsidP="00C45ADD">
      <w:pPr>
        <w:spacing w:after="0" w:line="360" w:lineRule="auto"/>
        <w:jc w:val="both"/>
      </w:pPr>
      <w:r>
        <w:t>Obowiązki Wykonawcy, wynikające z realizacji przedmiotu umowy:</w:t>
      </w:r>
    </w:p>
    <w:p w14:paraId="650AC0D3" w14:textId="77777777" w:rsidR="00980CBA" w:rsidRDefault="00980CBA" w:rsidP="00C45ADD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Dysponowanie środkiem transportu, zatwierdzonym przez służby weterynaryjne.</w:t>
      </w:r>
    </w:p>
    <w:p w14:paraId="68944467" w14:textId="77777777" w:rsidR="00980CBA" w:rsidRDefault="00980CBA" w:rsidP="00C45ADD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Posiad</w:t>
      </w:r>
      <w:r w:rsidR="004A7782">
        <w:t>anie licencji na przewóz zwierzą</w:t>
      </w:r>
      <w:r>
        <w:t>t.</w:t>
      </w:r>
    </w:p>
    <w:p w14:paraId="1B1116E3" w14:textId="77777777" w:rsidR="00907514" w:rsidRPr="00644048" w:rsidRDefault="004A7782" w:rsidP="00C45ADD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Zapewnienie w czasie transportu opieki osoby posiadającej stosowne w tym zakresie uprawnienie – certyfikat.</w:t>
      </w:r>
    </w:p>
    <w:p w14:paraId="79A7B26A" w14:textId="77777777" w:rsidR="00463511" w:rsidRDefault="00463511" w:rsidP="00463511">
      <w:pPr>
        <w:spacing w:line="360" w:lineRule="auto"/>
        <w:jc w:val="center"/>
      </w:pPr>
      <w:r w:rsidRPr="00D10942">
        <w:t xml:space="preserve">§ </w:t>
      </w:r>
      <w:r w:rsidR="00907514">
        <w:t>7</w:t>
      </w:r>
    </w:p>
    <w:p w14:paraId="3174964D" w14:textId="77777777" w:rsidR="002F5239" w:rsidRDefault="002F5239" w:rsidP="00C45ADD">
      <w:pPr>
        <w:spacing w:line="360" w:lineRule="auto"/>
        <w:jc w:val="both"/>
      </w:pPr>
      <w:r>
        <w:t>1. Zamawiający wyraża zgodę na zaangażowanie przez Wykonawcę Podwykonawcy.</w:t>
      </w:r>
    </w:p>
    <w:p w14:paraId="60B6E34F" w14:textId="77777777" w:rsidR="002F5239" w:rsidRDefault="002F5239" w:rsidP="00C45ADD">
      <w:pPr>
        <w:spacing w:line="360" w:lineRule="auto"/>
        <w:jc w:val="both"/>
      </w:pPr>
      <w:r>
        <w:t>2. W przypadku powierzenia prac Podwykonawcy, Wykonawca przedłoży niezwłocznie umowę zawartą pomiędzy Wykonawcą i Podwykonawcą, do akceptacji przez Zamawiającego.</w:t>
      </w:r>
    </w:p>
    <w:p w14:paraId="633B37A5" w14:textId="77777777" w:rsidR="002F5239" w:rsidRDefault="002F5239" w:rsidP="00C45ADD">
      <w:pPr>
        <w:spacing w:line="360" w:lineRule="auto"/>
        <w:jc w:val="both"/>
      </w:pPr>
      <w:r>
        <w:t>3. Zlecenie wykonania części zakresu umowy Podwykonawcom nie zmienia zobowiązań Wykonawcy wobec Zamawiającego za wykonanie tej części przedmiotu umowy.</w:t>
      </w:r>
    </w:p>
    <w:p w14:paraId="71D2AEFF" w14:textId="77777777" w:rsidR="002F5239" w:rsidRDefault="002F5239" w:rsidP="00C45ADD">
      <w:pPr>
        <w:spacing w:line="360" w:lineRule="auto"/>
        <w:jc w:val="both"/>
      </w:pPr>
      <w:r>
        <w:t>4. Wykonawca jest odpowiedzialny za działania, uchybienia i zaniedbania Podwykonawców i jego  pracowników w takim samym stopniu, jakby to były działania, uchybienia jego własne i jego pracowników.</w:t>
      </w:r>
    </w:p>
    <w:p w14:paraId="3A9068B8" w14:textId="77777777" w:rsidR="002F5239" w:rsidRDefault="002F5239" w:rsidP="00C45ADD">
      <w:pPr>
        <w:spacing w:line="360" w:lineRule="auto"/>
        <w:jc w:val="both"/>
      </w:pPr>
      <w:r>
        <w:lastRenderedPageBreak/>
        <w:t>5. Taka sama procedura postępowania będzie obowiązywała w przypadku chęci zaangażowania Podwykonawcy przez Podwykonawcę, z tym, że w takim przypadku zawarcie przez Podwykonawców umowy będzie wymagało zgody Zamawiającego i Wykonawcy.</w:t>
      </w:r>
    </w:p>
    <w:p w14:paraId="387CAC51" w14:textId="77777777" w:rsidR="00C45ADD" w:rsidRDefault="00C45ADD" w:rsidP="002F5239">
      <w:pPr>
        <w:spacing w:line="360" w:lineRule="auto"/>
        <w:jc w:val="center"/>
      </w:pPr>
    </w:p>
    <w:p w14:paraId="618F57C3" w14:textId="77777777" w:rsidR="00C45ADD" w:rsidRDefault="00C45ADD" w:rsidP="002F5239">
      <w:pPr>
        <w:spacing w:line="360" w:lineRule="auto"/>
        <w:jc w:val="center"/>
      </w:pPr>
    </w:p>
    <w:p w14:paraId="510E2CE4" w14:textId="21EB790B" w:rsidR="002F5239" w:rsidRDefault="00907514" w:rsidP="002F5239">
      <w:pPr>
        <w:spacing w:line="360" w:lineRule="auto"/>
        <w:jc w:val="center"/>
      </w:pPr>
      <w:r>
        <w:t>§ 8</w:t>
      </w:r>
    </w:p>
    <w:p w14:paraId="27DCFCB3" w14:textId="77777777" w:rsidR="002F5239" w:rsidRDefault="002F5239" w:rsidP="00C45ADD">
      <w:pPr>
        <w:spacing w:line="360" w:lineRule="auto"/>
        <w:jc w:val="both"/>
      </w:pPr>
      <w:r>
        <w:t>1. Zarówno Zamawiający jak i Wykonawca obowiązani są do naprawienia szkód wynikłych z niewykonania lub nienależytego wykonania swoich zobowiązań umownych.</w:t>
      </w:r>
    </w:p>
    <w:p w14:paraId="63D718A5" w14:textId="77777777" w:rsidR="002F5239" w:rsidRDefault="002F5239" w:rsidP="00C45ADD">
      <w:pPr>
        <w:spacing w:line="360" w:lineRule="auto"/>
        <w:jc w:val="both"/>
      </w:pPr>
      <w:r>
        <w:t xml:space="preserve">  1) Wykonawca płaci Zamawiającemu karę umowną:</w:t>
      </w:r>
    </w:p>
    <w:p w14:paraId="4DD965EE" w14:textId="77777777" w:rsidR="00B861C0" w:rsidRDefault="002F5239" w:rsidP="00C45ADD">
      <w:pPr>
        <w:spacing w:line="360" w:lineRule="auto"/>
        <w:jc w:val="both"/>
      </w:pPr>
      <w:r>
        <w:t xml:space="preserve">  </w:t>
      </w:r>
      <w:r w:rsidR="003F0F37">
        <w:t xml:space="preserve">a) za zwłokę w wykonaniu </w:t>
      </w:r>
      <w:r>
        <w:t xml:space="preserve"> przedmiotu umowy w wysokości 0,2</w:t>
      </w:r>
      <w:r w:rsidR="003F0F37">
        <w:t xml:space="preserve">%  wynagrodzenia  brutto , </w:t>
      </w:r>
      <w:r w:rsidR="00B861C0">
        <w:t>za każdą</w:t>
      </w:r>
      <w:r w:rsidR="004A7782">
        <w:t xml:space="preserve"> </w:t>
      </w:r>
      <w:r w:rsidR="00B861C0">
        <w:t xml:space="preserve"> </w:t>
      </w:r>
    </w:p>
    <w:p w14:paraId="28283C32" w14:textId="77777777" w:rsidR="002F5239" w:rsidRDefault="00B861C0" w:rsidP="00C45ADD">
      <w:pPr>
        <w:spacing w:line="360" w:lineRule="auto"/>
        <w:jc w:val="both"/>
      </w:pPr>
      <w:r>
        <w:t xml:space="preserve">   </w:t>
      </w:r>
      <w:r w:rsidR="004A7782">
        <w:t>zamówioną usługę transportową, ustaloną</w:t>
      </w:r>
      <w:r w:rsidR="003F0F37">
        <w:t xml:space="preserve"> </w:t>
      </w:r>
      <w:r w:rsidR="002F5239">
        <w:t xml:space="preserve"> w oparciu o stawki brutto określone § 3 umowy za </w:t>
      </w:r>
      <w:r>
        <w:t xml:space="preserve">      </w:t>
      </w:r>
      <w:r w:rsidR="002F5239">
        <w:t>każdy dzień zwłoki;</w:t>
      </w:r>
    </w:p>
    <w:p w14:paraId="2A9A10C0" w14:textId="77777777" w:rsidR="002F5239" w:rsidRDefault="002F5239" w:rsidP="00C45ADD">
      <w:pPr>
        <w:spacing w:line="360" w:lineRule="auto"/>
        <w:jc w:val="both"/>
      </w:pPr>
      <w:r>
        <w:t xml:space="preserve"> b) za odstąpienie przez Zamawiającego lub Wykonawcę od umowy z przyczyn leżących  po stronie Wykonawcy w wysokości 10% wynagrodzenia brutto za niezrealizowany zakres przedmiotu umowy.</w:t>
      </w:r>
    </w:p>
    <w:p w14:paraId="73814D45" w14:textId="77777777" w:rsidR="002F5239" w:rsidRDefault="002F5239" w:rsidP="00C45ADD">
      <w:pPr>
        <w:spacing w:line="360" w:lineRule="auto"/>
        <w:jc w:val="both"/>
      </w:pPr>
      <w:r>
        <w:t>2. Strony zastrzegają sobie prawo do odszkodowania uzupełniającego, przekraczającego  wysokość kar umownych do wysokości rzeczywiście poniesi</w:t>
      </w:r>
      <w:r w:rsidR="00447B2E">
        <w:t xml:space="preserve">onej szkody udokumentowanej  dokładnym </w:t>
      </w:r>
      <w:r>
        <w:t>wyliczeniem.</w:t>
      </w:r>
    </w:p>
    <w:p w14:paraId="427E40C2" w14:textId="77777777" w:rsidR="002F5239" w:rsidRDefault="002F5239" w:rsidP="00C45ADD">
      <w:pPr>
        <w:spacing w:line="360" w:lineRule="auto"/>
        <w:jc w:val="both"/>
      </w:pPr>
      <w:r>
        <w:t>3. Kara umowna powinna być zapłacona przez stronę, która naruszyła postanowienia umowy w terminie 14 dni od daty wystąpienia przez stronę drugą z żądaniem zapłaty.</w:t>
      </w:r>
    </w:p>
    <w:p w14:paraId="5DCFE4AE" w14:textId="5326B997" w:rsidR="00907514" w:rsidRDefault="002F5239" w:rsidP="00C45ADD">
      <w:pPr>
        <w:spacing w:line="360" w:lineRule="auto"/>
        <w:jc w:val="both"/>
      </w:pPr>
      <w:r>
        <w:t>4. Zamawiający w razie zwłoki w zapłacie kary może potrącić należną mu karę z należności     Wykonawcy lub dochodzić jej na drodze sądowej.</w:t>
      </w:r>
    </w:p>
    <w:p w14:paraId="0B84DAFB" w14:textId="77777777" w:rsidR="002F5239" w:rsidRDefault="00907514" w:rsidP="002F5239">
      <w:pPr>
        <w:spacing w:line="360" w:lineRule="auto"/>
        <w:jc w:val="center"/>
      </w:pPr>
      <w:r>
        <w:t>§ 9</w:t>
      </w:r>
    </w:p>
    <w:p w14:paraId="02D1801E" w14:textId="77777777" w:rsidR="00B861C0" w:rsidRPr="00B861C0" w:rsidRDefault="00B861C0" w:rsidP="00C45ADD">
      <w:pPr>
        <w:numPr>
          <w:ilvl w:val="0"/>
          <w:numId w:val="18"/>
        </w:numPr>
        <w:spacing w:after="0" w:line="360" w:lineRule="auto"/>
        <w:jc w:val="both"/>
      </w:pPr>
      <w:r w:rsidRPr="00B861C0">
        <w:t xml:space="preserve">Zmiana postanowień zawartej umowy może nastąpić za zgodą obu stron wyrażoną na piśmie, </w:t>
      </w:r>
    </w:p>
    <w:p w14:paraId="3A2CA377" w14:textId="77777777" w:rsidR="00B861C0" w:rsidRPr="00B861C0" w:rsidRDefault="00720BF6" w:rsidP="00C45ADD">
      <w:pPr>
        <w:spacing w:after="0" w:line="360" w:lineRule="auto"/>
        <w:jc w:val="both"/>
      </w:pPr>
      <w:r>
        <w:t xml:space="preserve">              </w:t>
      </w:r>
      <w:r w:rsidR="00B861C0" w:rsidRPr="00B861C0">
        <w:t xml:space="preserve">w formie aneksu do umowy, pod rygorem nieważności takiej zmiany. </w:t>
      </w:r>
    </w:p>
    <w:p w14:paraId="5D87D849" w14:textId="77777777" w:rsidR="00B861C0" w:rsidRPr="00B861C0" w:rsidRDefault="00B861C0" w:rsidP="00C45ADD">
      <w:pPr>
        <w:numPr>
          <w:ilvl w:val="0"/>
          <w:numId w:val="18"/>
        </w:numPr>
        <w:spacing w:after="0" w:line="360" w:lineRule="auto"/>
        <w:jc w:val="both"/>
      </w:pPr>
      <w:r w:rsidRPr="00B861C0">
        <w:t xml:space="preserve"> Zamawiający przewiduje możliwość zmian postanowień umowy w stosunku do treści oferty, </w:t>
      </w:r>
    </w:p>
    <w:p w14:paraId="3F814103" w14:textId="77777777" w:rsidR="00B861C0" w:rsidRPr="00B861C0" w:rsidRDefault="00B861C0" w:rsidP="00C45ADD">
      <w:pPr>
        <w:spacing w:after="0" w:line="360" w:lineRule="auto"/>
        <w:jc w:val="both"/>
      </w:pPr>
      <w:r w:rsidRPr="00B861C0">
        <w:t xml:space="preserve">               na podstawie której dokonano wyboru Wykonawcy, w następujących sytuacjach:</w:t>
      </w:r>
    </w:p>
    <w:p w14:paraId="5CA7D76C" w14:textId="77777777" w:rsidR="00B861C0" w:rsidRPr="00B861C0" w:rsidRDefault="00B861C0" w:rsidP="00C45ADD">
      <w:pPr>
        <w:numPr>
          <w:ilvl w:val="0"/>
          <w:numId w:val="19"/>
        </w:numPr>
        <w:spacing w:after="0" w:line="360" w:lineRule="auto"/>
        <w:jc w:val="both"/>
      </w:pPr>
      <w:r w:rsidRPr="00B861C0">
        <w:t xml:space="preserve">w przypadku zaistnienia konieczności wprowadzenia zmian w sposobie lub terminie </w:t>
      </w:r>
    </w:p>
    <w:p w14:paraId="2E002114" w14:textId="77777777" w:rsidR="00B861C0" w:rsidRPr="00B861C0" w:rsidRDefault="00B861C0" w:rsidP="00C45ADD">
      <w:pPr>
        <w:spacing w:after="0" w:line="360" w:lineRule="auto"/>
        <w:jc w:val="both"/>
      </w:pPr>
      <w:r w:rsidRPr="00B861C0">
        <w:t xml:space="preserve">                wykonania przedmiotu umowy, z uwagi na nie dające się przewidzieć uwarunkowania   </w:t>
      </w:r>
    </w:p>
    <w:p w14:paraId="5601C3BF" w14:textId="77777777" w:rsidR="00B861C0" w:rsidRPr="00B861C0" w:rsidRDefault="00B861C0" w:rsidP="00C45ADD">
      <w:pPr>
        <w:spacing w:after="0" w:line="360" w:lineRule="auto"/>
        <w:jc w:val="both"/>
      </w:pPr>
      <w:r w:rsidRPr="00B861C0">
        <w:t xml:space="preserve">                przyrodnicze lub atmosferyczne;</w:t>
      </w:r>
    </w:p>
    <w:p w14:paraId="1CBF5B2B" w14:textId="77777777" w:rsidR="00B861C0" w:rsidRPr="00B861C0" w:rsidRDefault="00B861C0" w:rsidP="00C45ADD">
      <w:pPr>
        <w:numPr>
          <w:ilvl w:val="0"/>
          <w:numId w:val="19"/>
        </w:numPr>
        <w:spacing w:after="0" w:line="360" w:lineRule="auto"/>
        <w:jc w:val="both"/>
      </w:pPr>
      <w:r w:rsidRPr="00B861C0">
        <w:lastRenderedPageBreak/>
        <w:t xml:space="preserve">w przypadku zmiany zasad finansowania zamówienia, w sposobie finansowania oraz </w:t>
      </w:r>
    </w:p>
    <w:p w14:paraId="74193FDC" w14:textId="77777777" w:rsidR="00B861C0" w:rsidRPr="00B861C0" w:rsidRDefault="00720BF6" w:rsidP="00C45ADD">
      <w:pPr>
        <w:spacing w:after="0" w:line="360" w:lineRule="auto"/>
        <w:jc w:val="both"/>
      </w:pPr>
      <w:r>
        <w:t xml:space="preserve">              </w:t>
      </w:r>
      <w:r w:rsidR="00B861C0" w:rsidRPr="00B861C0">
        <w:t>rozliczania umowy.</w:t>
      </w:r>
    </w:p>
    <w:p w14:paraId="07B3C074" w14:textId="77777777" w:rsidR="00907514" w:rsidRDefault="00B861C0" w:rsidP="00C45ADD">
      <w:pPr>
        <w:numPr>
          <w:ilvl w:val="0"/>
          <w:numId w:val="18"/>
        </w:numPr>
        <w:spacing w:after="0" w:line="360" w:lineRule="auto"/>
        <w:jc w:val="both"/>
      </w:pPr>
      <w:r w:rsidRPr="00B861C0">
        <w:t>Zmiany zawartej umowy wymagają pisemnego uzasadnienia sporządzonego i podpisanego przez przedstawicieli Zamawiającego oraz Wykonawcy.</w:t>
      </w:r>
    </w:p>
    <w:p w14:paraId="15EADA6A" w14:textId="77777777" w:rsidR="00907514" w:rsidRPr="00B861C0" w:rsidRDefault="00907514" w:rsidP="00752761">
      <w:pPr>
        <w:spacing w:after="0" w:line="360" w:lineRule="auto"/>
        <w:ind w:left="720"/>
        <w:jc w:val="both"/>
      </w:pPr>
    </w:p>
    <w:p w14:paraId="7459EFCE" w14:textId="77777777" w:rsidR="00C45ADD" w:rsidRDefault="00C45ADD" w:rsidP="00720BF6">
      <w:pPr>
        <w:spacing w:line="360" w:lineRule="auto"/>
        <w:jc w:val="center"/>
      </w:pPr>
    </w:p>
    <w:p w14:paraId="6DC9D7CA" w14:textId="289EEF95" w:rsidR="00B861C0" w:rsidRPr="00B861C0" w:rsidRDefault="00907514" w:rsidP="00720BF6">
      <w:pPr>
        <w:spacing w:line="360" w:lineRule="auto"/>
        <w:jc w:val="center"/>
      </w:pPr>
      <w:r>
        <w:t>§ 10</w:t>
      </w:r>
    </w:p>
    <w:p w14:paraId="736864EE" w14:textId="77777777" w:rsidR="00B861C0" w:rsidRPr="00B861C0" w:rsidRDefault="00B861C0" w:rsidP="00B861C0">
      <w:pPr>
        <w:spacing w:line="360" w:lineRule="auto"/>
        <w:jc w:val="both"/>
      </w:pPr>
      <w:r w:rsidRPr="00B861C0">
        <w:t>Oprócz przypadków wymienionych w przepisach Kodeksu cywilnego stronom przysługuje prawo odstąpienia od umowy w następujących sytuacjach:</w:t>
      </w:r>
    </w:p>
    <w:p w14:paraId="06F4E4BE" w14:textId="77777777" w:rsidR="00B861C0" w:rsidRPr="00B861C0" w:rsidRDefault="00B861C0" w:rsidP="00720BF6">
      <w:pPr>
        <w:numPr>
          <w:ilvl w:val="0"/>
          <w:numId w:val="20"/>
        </w:numPr>
        <w:spacing w:after="0" w:line="360" w:lineRule="auto"/>
        <w:jc w:val="both"/>
      </w:pPr>
      <w:r w:rsidRPr="00B861C0">
        <w:t xml:space="preserve">Zamawiającemu przysługuje prawo do odstąpienia od umowy bez zachowania okresu </w:t>
      </w:r>
    </w:p>
    <w:p w14:paraId="7BF7FE3F" w14:textId="77777777" w:rsidR="00B861C0" w:rsidRPr="00B861C0" w:rsidRDefault="00B861C0" w:rsidP="00720BF6">
      <w:pPr>
        <w:spacing w:after="0" w:line="360" w:lineRule="auto"/>
        <w:jc w:val="both"/>
      </w:pPr>
      <w:r w:rsidRPr="00B861C0">
        <w:t xml:space="preserve">              wypowiedzenia:    </w:t>
      </w:r>
    </w:p>
    <w:p w14:paraId="73E1C40C" w14:textId="77777777" w:rsidR="00B861C0" w:rsidRPr="00B861C0" w:rsidRDefault="00B861C0" w:rsidP="00720BF6">
      <w:pPr>
        <w:numPr>
          <w:ilvl w:val="0"/>
          <w:numId w:val="21"/>
        </w:numPr>
        <w:spacing w:after="0" w:line="360" w:lineRule="auto"/>
        <w:jc w:val="both"/>
      </w:pPr>
      <w:r w:rsidRPr="00B861C0">
        <w:t>w razie wystąpienia istotnej zmiany okoliczności powodującej, że wykonanie umowy nie  leży w interesie publicznym, czego nie można było przewidzieć w chwili zawarcia  umowy. Odstąpienie od umowy w tym wypadku może nastąpić w terminie 30 dni od powzięcia wiadomości o powyższych okolicznościach;</w:t>
      </w:r>
    </w:p>
    <w:p w14:paraId="372B08A8" w14:textId="77777777" w:rsidR="00B861C0" w:rsidRPr="00B861C0" w:rsidRDefault="00B861C0" w:rsidP="00720BF6">
      <w:pPr>
        <w:numPr>
          <w:ilvl w:val="0"/>
          <w:numId w:val="21"/>
        </w:numPr>
        <w:spacing w:after="0" w:line="360" w:lineRule="auto"/>
        <w:jc w:val="both"/>
      </w:pPr>
      <w:r w:rsidRPr="00B861C0">
        <w:t>zostanie ogłoszone rozwiązanie lub likwidacja firmy Wykonawcy;</w:t>
      </w:r>
    </w:p>
    <w:p w14:paraId="08F7D819" w14:textId="77777777" w:rsidR="00B861C0" w:rsidRPr="00B861C0" w:rsidRDefault="00B861C0" w:rsidP="00720BF6">
      <w:pPr>
        <w:numPr>
          <w:ilvl w:val="0"/>
          <w:numId w:val="21"/>
        </w:numPr>
        <w:spacing w:after="0" w:line="360" w:lineRule="auto"/>
        <w:jc w:val="both"/>
      </w:pPr>
      <w:r w:rsidRPr="00B861C0">
        <w:t>zostanie wydany nakaz zajęcia majątku Wykonawcy;</w:t>
      </w:r>
    </w:p>
    <w:p w14:paraId="2729DA00" w14:textId="77777777" w:rsidR="00B861C0" w:rsidRPr="00B861C0" w:rsidRDefault="00B861C0" w:rsidP="00720BF6">
      <w:pPr>
        <w:numPr>
          <w:ilvl w:val="0"/>
          <w:numId w:val="21"/>
        </w:numPr>
        <w:spacing w:after="0" w:line="360" w:lineRule="auto"/>
        <w:jc w:val="both"/>
      </w:pPr>
      <w:r w:rsidRPr="00B861C0">
        <w:t>Wykonawca nie rozpoczął wykonywania przedmiotu umowy bez uzasadnionych przyczyn lub nie kontynuuje ich pomimo wezwania Zamawiającego złożonego na piśmie;</w:t>
      </w:r>
    </w:p>
    <w:p w14:paraId="0B9CFE35" w14:textId="77777777" w:rsidR="00907514" w:rsidRDefault="00B861C0" w:rsidP="009F44CE">
      <w:pPr>
        <w:numPr>
          <w:ilvl w:val="0"/>
          <w:numId w:val="21"/>
        </w:numPr>
        <w:spacing w:after="0" w:line="360" w:lineRule="auto"/>
        <w:jc w:val="both"/>
      </w:pPr>
      <w:r w:rsidRPr="00B861C0">
        <w:t>Odstąpienie od umowy powinno nastąpić w formie pisemnej pod rygorem nieważności takiego oświadczenia i powinno zawierać uzasadnienie.</w:t>
      </w:r>
    </w:p>
    <w:p w14:paraId="20D0E051" w14:textId="77777777" w:rsidR="009F44CE" w:rsidRPr="00B861C0" w:rsidRDefault="009F44CE" w:rsidP="00C45ADD">
      <w:pPr>
        <w:spacing w:after="0" w:line="360" w:lineRule="auto"/>
        <w:ind w:left="360"/>
        <w:jc w:val="both"/>
      </w:pPr>
    </w:p>
    <w:p w14:paraId="083A4B96" w14:textId="77777777" w:rsidR="00B861C0" w:rsidRPr="00B861C0" w:rsidRDefault="00B861C0" w:rsidP="00B861C0">
      <w:pPr>
        <w:spacing w:line="360" w:lineRule="auto"/>
        <w:jc w:val="both"/>
      </w:pPr>
      <w:r w:rsidRPr="00B861C0">
        <w:t xml:space="preserve">                                                         </w:t>
      </w:r>
      <w:r w:rsidR="00907514">
        <w:t xml:space="preserve">                            § 11</w:t>
      </w:r>
    </w:p>
    <w:p w14:paraId="3F7269E5" w14:textId="77777777" w:rsidR="00B861C0" w:rsidRPr="00B861C0" w:rsidRDefault="00B861C0" w:rsidP="00B861C0">
      <w:pPr>
        <w:spacing w:line="360" w:lineRule="auto"/>
        <w:jc w:val="both"/>
      </w:pPr>
      <w:r w:rsidRPr="00B861C0">
        <w:t xml:space="preserve">                                           Informacje dotyczące ochrony danych osobowych.</w:t>
      </w:r>
    </w:p>
    <w:p w14:paraId="23555D12" w14:textId="77777777" w:rsidR="00B861C0" w:rsidRPr="00B861C0" w:rsidRDefault="00B861C0" w:rsidP="00B861C0">
      <w:pPr>
        <w:spacing w:line="360" w:lineRule="auto"/>
        <w:jc w:val="both"/>
      </w:pPr>
      <w:r w:rsidRPr="00B861C0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</w:t>
      </w:r>
    </w:p>
    <w:p w14:paraId="1CE03E14" w14:textId="77777777" w:rsidR="00B861C0" w:rsidRPr="00B861C0" w:rsidRDefault="00B861C0" w:rsidP="00B861C0">
      <w:pPr>
        <w:spacing w:line="360" w:lineRule="auto"/>
        <w:jc w:val="both"/>
      </w:pPr>
      <w:r w:rsidRPr="00B861C0">
        <w:t xml:space="preserve">95/46/WE (ogólne rozporządzenie o ochronie danych) (Dz. Urz. UE L 119 z 04.05.2016, str. 1), dalej „RODO”, Zamawiający informuje, że: </w:t>
      </w:r>
    </w:p>
    <w:p w14:paraId="61BA4421" w14:textId="77777777" w:rsidR="00B861C0" w:rsidRPr="001336B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  <w:rPr>
          <w:lang w:val="en-US"/>
        </w:rPr>
      </w:pPr>
      <w:r w:rsidRPr="00B861C0">
        <w:lastRenderedPageBreak/>
        <w:t xml:space="preserve">Administratorem danych osobowych Wykonawcy jest: Skarb Państwa - Państwowe Gospodarstwo Leśne Lasy Państwowe - Nadleśnictwo Ruszów z siedzibą ul. </w:t>
      </w:r>
      <w:r w:rsidRPr="001336B0">
        <w:rPr>
          <w:lang w:val="en-US"/>
        </w:rPr>
        <w:t>Leśna 2, 59-950 Ruszów, tel. 75 7714338, fax 75 7714339, e-mail: ruszow@wroclaw.lasy.gov.pl ;</w:t>
      </w:r>
    </w:p>
    <w:p w14:paraId="41D48F0A" w14:textId="4370694C" w:rsidR="00B861C0" w:rsidRPr="00B861C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</w:pPr>
      <w:r w:rsidRPr="00B861C0">
        <w:t xml:space="preserve">Inspektorem ochrony danych osobowych w Nadleśnictwie Ruszów jest Pan </w:t>
      </w:r>
      <w:r w:rsidR="00C45ADD">
        <w:t>Szymon Mikołajczyk</w:t>
      </w:r>
      <w:r w:rsidRPr="00B861C0">
        <w:t xml:space="preserve"> (kontakt: Nadleśnictwo Ruszów, ul. Leśna 2, 59-950 Ruszów, tel. 757714338, e-mail: </w:t>
      </w:r>
      <w:r w:rsidRPr="00C45ADD">
        <w:t>ruszow@wroclaw.lasy.gov.pl</w:t>
      </w:r>
      <w:r w:rsidRPr="00B861C0">
        <w:t>);</w:t>
      </w:r>
    </w:p>
    <w:p w14:paraId="12803F70" w14:textId="77777777" w:rsidR="00B861C0" w:rsidRPr="00B861C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</w:pPr>
      <w:r w:rsidRPr="00B861C0">
        <w:t>Dane osobowe Wykonawcy przetwarzane będą na podstawie art. 6 ust. 1 lit. c RODO w celu związanym z  realizacją niniejszej umowy.</w:t>
      </w:r>
    </w:p>
    <w:p w14:paraId="5D0E6621" w14:textId="2D0E9D30" w:rsidR="00B861C0" w:rsidRPr="00B861C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</w:pPr>
      <w:r w:rsidRPr="00B861C0">
        <w:t xml:space="preserve">Odbiorcami danych osobowych Wykonawcy będą osoby lub podmioty, którym udostępniona zostanie dokumentacja postępowania w oparciu o art. 8 oraz art. 96 ust. 3 ustawy z dnia </w:t>
      </w:r>
      <w:r w:rsidR="00FC40D1">
        <w:t>11 września</w:t>
      </w:r>
      <w:r w:rsidRPr="00B861C0">
        <w:t xml:space="preserve"> 20</w:t>
      </w:r>
      <w:r w:rsidR="00FC40D1">
        <w:t>19</w:t>
      </w:r>
      <w:r w:rsidRPr="00B861C0">
        <w:t xml:space="preserve"> r. – Prawo zamówień publicznych (Dz.U. z 20</w:t>
      </w:r>
      <w:r w:rsidR="00C45ADD">
        <w:t>22</w:t>
      </w:r>
      <w:r w:rsidRPr="00B861C0">
        <w:t xml:space="preserve"> r. poz. </w:t>
      </w:r>
      <w:r w:rsidR="00C45ADD">
        <w:t>1710</w:t>
      </w:r>
      <w:r w:rsidRPr="00B861C0">
        <w:t>);</w:t>
      </w:r>
    </w:p>
    <w:p w14:paraId="0C70F3E8" w14:textId="77777777" w:rsidR="00B861C0" w:rsidRPr="00B861C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</w:pPr>
      <w:r w:rsidRPr="00B861C0">
        <w:t>Dane osobowe Wykonawcy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449BEAE" w14:textId="77777777" w:rsidR="00B861C0" w:rsidRPr="00B861C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</w:pPr>
      <w:r w:rsidRPr="00B861C0">
        <w:t xml:space="preserve">Obowiązek podania przez Wykonawcę danych osobowych bezpośrednio dotyczących Wykonawcy jest wymogiem ustawowym określonym w przepisach ustawy Pzp, związanym z udziałem w postępowaniu o udzielenie zamówienia publicznego; konsekwencje niepodania określonych danych wynikają z ustawy Pzp;  </w:t>
      </w:r>
    </w:p>
    <w:p w14:paraId="7C250A46" w14:textId="77777777" w:rsidR="00B861C0" w:rsidRPr="00B861C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</w:pPr>
      <w:r w:rsidRPr="00B861C0">
        <w:t>W odniesieniu do danych osobowych Wykonawcy decyzje nie będą podejmowane w sposób zautomatyzowany, stosowanie do art. 22 RODO;</w:t>
      </w:r>
    </w:p>
    <w:p w14:paraId="3408234E" w14:textId="77777777" w:rsidR="00B861C0" w:rsidRPr="00B861C0" w:rsidRDefault="00B861C0" w:rsidP="00907514">
      <w:pPr>
        <w:numPr>
          <w:ilvl w:val="0"/>
          <w:numId w:val="22"/>
        </w:numPr>
        <w:spacing w:after="0" w:line="360" w:lineRule="auto"/>
        <w:ind w:hanging="357"/>
        <w:jc w:val="both"/>
      </w:pPr>
      <w:r w:rsidRPr="00B861C0">
        <w:t>Wykonawca posiada:</w:t>
      </w:r>
    </w:p>
    <w:p w14:paraId="373F3530" w14:textId="77777777" w:rsidR="00B861C0" w:rsidRPr="00B861C0" w:rsidRDefault="00B861C0" w:rsidP="00907514">
      <w:pPr>
        <w:numPr>
          <w:ilvl w:val="0"/>
          <w:numId w:val="23"/>
        </w:numPr>
        <w:spacing w:after="0" w:line="360" w:lineRule="auto"/>
        <w:ind w:hanging="357"/>
        <w:jc w:val="both"/>
      </w:pPr>
      <w:r w:rsidRPr="00B861C0">
        <w:t>na podstawie art. 15 RODO prawo dostępu do danych osobowych dotyczących Wykonawcy;</w:t>
      </w:r>
    </w:p>
    <w:p w14:paraId="0EE841B7" w14:textId="77777777" w:rsidR="00B861C0" w:rsidRPr="00B861C0" w:rsidRDefault="00B861C0" w:rsidP="00907514">
      <w:pPr>
        <w:numPr>
          <w:ilvl w:val="0"/>
          <w:numId w:val="23"/>
        </w:numPr>
        <w:spacing w:after="0" w:line="360" w:lineRule="auto"/>
        <w:ind w:hanging="357"/>
        <w:jc w:val="both"/>
      </w:pPr>
      <w:r w:rsidRPr="00B861C0">
        <w:t>na podstawie art. 16 RODO prawo do sprostowania danych osobowych dotyczących Wykonawcy;</w:t>
      </w:r>
    </w:p>
    <w:p w14:paraId="7F2DC3B2" w14:textId="77777777" w:rsidR="00B861C0" w:rsidRPr="00B861C0" w:rsidRDefault="00B861C0" w:rsidP="00907514">
      <w:pPr>
        <w:numPr>
          <w:ilvl w:val="0"/>
          <w:numId w:val="23"/>
        </w:numPr>
        <w:spacing w:after="0" w:line="360" w:lineRule="auto"/>
        <w:ind w:hanging="357"/>
        <w:jc w:val="both"/>
      </w:pPr>
      <w:r w:rsidRPr="00B861C0">
        <w:t xml:space="preserve">na podstawie art. 18 RODO prawo żądania od administratora ograniczenia przetwarzania danych osobowych z zastrzeżeniem przypadków, o których mowa w art. 18 ust. 2 RODO;  </w:t>
      </w:r>
    </w:p>
    <w:p w14:paraId="19B9890A" w14:textId="77777777" w:rsidR="00B861C0" w:rsidRDefault="00B861C0" w:rsidP="00907514">
      <w:pPr>
        <w:numPr>
          <w:ilvl w:val="0"/>
          <w:numId w:val="23"/>
        </w:numPr>
        <w:spacing w:after="0" w:line="360" w:lineRule="auto"/>
        <w:ind w:hanging="357"/>
        <w:jc w:val="both"/>
      </w:pPr>
      <w:r w:rsidRPr="00B861C0">
        <w:t>prawo do wniesienia skargi do Prezesa Urzędu Ochrony Danych Osobowych, gdy Wykonawca uzna, że przetwarzanie jego danych osobowych narusza przepisy RODO;</w:t>
      </w:r>
    </w:p>
    <w:p w14:paraId="7DCB0465" w14:textId="77777777" w:rsidR="00907514" w:rsidRPr="00B861C0" w:rsidRDefault="00907514" w:rsidP="00907514">
      <w:pPr>
        <w:spacing w:after="0" w:line="360" w:lineRule="auto"/>
        <w:ind w:left="1080"/>
        <w:jc w:val="both"/>
      </w:pPr>
    </w:p>
    <w:p w14:paraId="707486A2" w14:textId="77777777" w:rsidR="00B861C0" w:rsidRPr="00B861C0" w:rsidRDefault="00B861C0" w:rsidP="00B861C0">
      <w:pPr>
        <w:numPr>
          <w:ilvl w:val="0"/>
          <w:numId w:val="22"/>
        </w:numPr>
        <w:spacing w:line="360" w:lineRule="auto"/>
        <w:jc w:val="both"/>
      </w:pPr>
      <w:r w:rsidRPr="00B861C0">
        <w:t>Nie przysługuje Wykonawcy:</w:t>
      </w:r>
    </w:p>
    <w:p w14:paraId="415DDD14" w14:textId="77777777" w:rsidR="00B861C0" w:rsidRPr="00B861C0" w:rsidRDefault="00B861C0" w:rsidP="00720BF6">
      <w:pPr>
        <w:numPr>
          <w:ilvl w:val="0"/>
          <w:numId w:val="24"/>
        </w:numPr>
        <w:spacing w:after="0" w:line="360" w:lineRule="auto"/>
        <w:jc w:val="both"/>
      </w:pPr>
      <w:r w:rsidRPr="00B861C0">
        <w:t>w związku z art. 17 ust. 3 lit. b, d lub e RODO prawo do usunięcia danych  osobowych;</w:t>
      </w:r>
    </w:p>
    <w:p w14:paraId="48F71537" w14:textId="77777777" w:rsidR="00B861C0" w:rsidRPr="00B861C0" w:rsidRDefault="00B861C0" w:rsidP="00720BF6">
      <w:pPr>
        <w:numPr>
          <w:ilvl w:val="0"/>
          <w:numId w:val="24"/>
        </w:numPr>
        <w:spacing w:after="0" w:line="360" w:lineRule="auto"/>
        <w:jc w:val="both"/>
      </w:pPr>
      <w:r w:rsidRPr="00B861C0">
        <w:t>prawo do przenoszenia danych osobowych, o którym mowa w art. 20 RODO;</w:t>
      </w:r>
    </w:p>
    <w:p w14:paraId="49F5CDB9" w14:textId="77777777" w:rsidR="00B861C0" w:rsidRPr="00B861C0" w:rsidRDefault="00B861C0" w:rsidP="00720BF6">
      <w:pPr>
        <w:numPr>
          <w:ilvl w:val="0"/>
          <w:numId w:val="24"/>
        </w:numPr>
        <w:spacing w:after="0" w:line="360" w:lineRule="auto"/>
        <w:jc w:val="both"/>
      </w:pPr>
      <w:r w:rsidRPr="00B861C0">
        <w:t xml:space="preserve">na podstawie art. 21 RODO prawo sprzeciwu, wobec przetwarzania danych osobowych, gdyż </w:t>
      </w:r>
    </w:p>
    <w:p w14:paraId="75E21DE0" w14:textId="77777777" w:rsidR="00B861C0" w:rsidRDefault="00B861C0" w:rsidP="00720BF6">
      <w:pPr>
        <w:spacing w:after="0" w:line="360" w:lineRule="auto"/>
        <w:jc w:val="both"/>
      </w:pPr>
      <w:r w:rsidRPr="00B861C0">
        <w:lastRenderedPageBreak/>
        <w:t xml:space="preserve">        podstawą prawną przetwarzania danych osobowych   jest art. 6 ust. 1 lit. c RODO.</w:t>
      </w:r>
    </w:p>
    <w:p w14:paraId="7EA11B40" w14:textId="77777777" w:rsidR="00720BF6" w:rsidRPr="00B861C0" w:rsidRDefault="00720BF6" w:rsidP="00720BF6">
      <w:pPr>
        <w:spacing w:after="0" w:line="360" w:lineRule="auto"/>
        <w:jc w:val="both"/>
      </w:pPr>
    </w:p>
    <w:p w14:paraId="059F5047" w14:textId="77777777" w:rsidR="00B861C0" w:rsidRPr="00B861C0" w:rsidRDefault="00907514" w:rsidP="00720BF6">
      <w:pPr>
        <w:spacing w:line="360" w:lineRule="auto"/>
        <w:jc w:val="center"/>
      </w:pPr>
      <w:r>
        <w:t>§ 12</w:t>
      </w:r>
    </w:p>
    <w:p w14:paraId="4BD7682B" w14:textId="77777777" w:rsidR="00720BF6" w:rsidRPr="00B861C0" w:rsidRDefault="00B861C0" w:rsidP="00B861C0">
      <w:pPr>
        <w:spacing w:line="360" w:lineRule="auto"/>
        <w:jc w:val="both"/>
      </w:pPr>
      <w:r w:rsidRPr="00B861C0">
        <w:t>Wszelkie zmiany umowy mogą nastąpić za zgodą stron w formie pisemnego aneksu  do umowy, pod rygorem nieważności.</w:t>
      </w:r>
    </w:p>
    <w:p w14:paraId="21C41230" w14:textId="77777777" w:rsidR="00B861C0" w:rsidRPr="00B861C0" w:rsidRDefault="00B861C0" w:rsidP="00720BF6">
      <w:pPr>
        <w:spacing w:line="360" w:lineRule="auto"/>
        <w:jc w:val="center"/>
      </w:pPr>
      <w:r w:rsidRPr="00B861C0">
        <w:t>§</w:t>
      </w:r>
      <w:r w:rsidR="00907514">
        <w:t xml:space="preserve"> 13</w:t>
      </w:r>
    </w:p>
    <w:p w14:paraId="79FA89BC" w14:textId="77777777" w:rsidR="00B861C0" w:rsidRPr="00B861C0" w:rsidRDefault="00B861C0" w:rsidP="00B861C0">
      <w:pPr>
        <w:spacing w:line="360" w:lineRule="auto"/>
        <w:jc w:val="both"/>
      </w:pPr>
      <w:r w:rsidRPr="00B861C0">
        <w:t>Spory wynikłe na tle realizacji niniejszej umowy rozstrzygać będzie sąd właściwy dla Zamawiającego.</w:t>
      </w:r>
    </w:p>
    <w:p w14:paraId="1B82EA62" w14:textId="77777777" w:rsidR="00B861C0" w:rsidRPr="00B861C0" w:rsidRDefault="00907514" w:rsidP="00720BF6">
      <w:pPr>
        <w:spacing w:line="360" w:lineRule="auto"/>
        <w:jc w:val="center"/>
      </w:pPr>
      <w:r>
        <w:t>§ 14</w:t>
      </w:r>
    </w:p>
    <w:p w14:paraId="08667976" w14:textId="77777777" w:rsidR="00B861C0" w:rsidRPr="00B861C0" w:rsidRDefault="00B861C0" w:rsidP="00B861C0">
      <w:pPr>
        <w:spacing w:line="360" w:lineRule="auto"/>
        <w:jc w:val="both"/>
      </w:pPr>
      <w:r w:rsidRPr="00B861C0">
        <w:t xml:space="preserve">W sprawach nieuregulowanych w niniejszej umowie mają zastosowanie przepisy ustawy Prawo zamówień publicznych  i Kodeksu cywilnego. </w:t>
      </w:r>
    </w:p>
    <w:p w14:paraId="5E4E5EC2" w14:textId="77777777" w:rsidR="00B861C0" w:rsidRPr="00B861C0" w:rsidRDefault="00720BF6" w:rsidP="00720BF6">
      <w:pPr>
        <w:spacing w:line="360" w:lineRule="auto"/>
        <w:jc w:val="center"/>
      </w:pPr>
      <w:r>
        <w:t>§</w:t>
      </w:r>
      <w:r w:rsidR="00907514">
        <w:t xml:space="preserve"> 15</w:t>
      </w:r>
    </w:p>
    <w:p w14:paraId="7F962FD5" w14:textId="77777777" w:rsidR="00B861C0" w:rsidRDefault="00B861C0" w:rsidP="00B861C0">
      <w:pPr>
        <w:spacing w:line="360" w:lineRule="auto"/>
        <w:jc w:val="both"/>
      </w:pPr>
      <w:r w:rsidRPr="00B861C0">
        <w:t>Umowę sporządzono w 3 egzemplarzach, z przeznaczeniem 1 egzemplarz dla Wykonawcy oraz 2 egzemplarze dla Zamawiającego.</w:t>
      </w:r>
    </w:p>
    <w:p w14:paraId="3FB60C25" w14:textId="77777777" w:rsidR="00752761" w:rsidRPr="00B861C0" w:rsidRDefault="00752761" w:rsidP="00B861C0">
      <w:pPr>
        <w:spacing w:line="360" w:lineRule="auto"/>
        <w:jc w:val="both"/>
      </w:pPr>
    </w:p>
    <w:p w14:paraId="45FCB465" w14:textId="77777777" w:rsidR="00B861C0" w:rsidRPr="00B861C0" w:rsidRDefault="00B861C0" w:rsidP="00B861C0">
      <w:pPr>
        <w:spacing w:line="360" w:lineRule="auto"/>
        <w:jc w:val="both"/>
      </w:pPr>
      <w:r w:rsidRPr="00B861C0">
        <w:t xml:space="preserve">                      Zamawiający :                                                                               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385"/>
        <w:gridCol w:w="1272"/>
        <w:gridCol w:w="1298"/>
        <w:gridCol w:w="1205"/>
        <w:gridCol w:w="1205"/>
        <w:gridCol w:w="1380"/>
      </w:tblGrid>
      <w:tr w:rsidR="00752761" w:rsidRPr="00752761" w14:paraId="40B2AD7B" w14:textId="77777777" w:rsidTr="00BD0B2D">
        <w:trPr>
          <w:trHeight w:val="19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4F13" w14:textId="77777777" w:rsidR="00752761" w:rsidRPr="00752761" w:rsidRDefault="00752761" w:rsidP="007527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5276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5135" w14:textId="77777777" w:rsidR="00752761" w:rsidRPr="00752761" w:rsidRDefault="00752761" w:rsidP="007527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5276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Bezpośredni przełożony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5F22" w14:textId="77777777" w:rsidR="00752761" w:rsidRPr="00752761" w:rsidRDefault="00752761" w:rsidP="007527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5276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Sekretarz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5F04" w14:textId="77777777" w:rsidR="00752761" w:rsidRPr="00752761" w:rsidRDefault="00752761" w:rsidP="007527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5276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Główny Księgowy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0C1" w14:textId="77777777" w:rsidR="00752761" w:rsidRPr="00752761" w:rsidRDefault="00752761" w:rsidP="007527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5276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Komórka Zamówień Publicznych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DB5" w14:textId="77777777" w:rsidR="00752761" w:rsidRPr="00752761" w:rsidRDefault="00752761" w:rsidP="007527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5276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Radca Prawny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118A" w14:textId="77777777" w:rsidR="00752761" w:rsidRPr="00752761" w:rsidRDefault="00752761" w:rsidP="007527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5276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Nadleśniczy</w:t>
            </w:r>
          </w:p>
        </w:tc>
      </w:tr>
      <w:tr w:rsidR="00752761" w:rsidRPr="00752761" w14:paraId="3FB2149C" w14:textId="77777777" w:rsidTr="00BD0B2D">
        <w:trPr>
          <w:trHeight w:val="95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310" w14:textId="77777777" w:rsidR="00752761" w:rsidRPr="00752761" w:rsidRDefault="00752761" w:rsidP="0075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5276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1061C4F" w14:textId="77777777" w:rsidR="00752761" w:rsidRPr="00752761" w:rsidRDefault="00752761" w:rsidP="00752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830" w14:textId="77777777" w:rsidR="00752761" w:rsidRPr="00752761" w:rsidRDefault="00752761" w:rsidP="00752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C16" w14:textId="77777777" w:rsidR="00752761" w:rsidRPr="00752761" w:rsidRDefault="00752761" w:rsidP="00752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8E1" w14:textId="77777777" w:rsidR="00752761" w:rsidRPr="00752761" w:rsidRDefault="00752761" w:rsidP="00752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51F" w14:textId="77777777" w:rsidR="00752761" w:rsidRPr="00752761" w:rsidRDefault="00752761" w:rsidP="00752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098" w14:textId="77777777" w:rsidR="00752761" w:rsidRPr="00752761" w:rsidRDefault="00752761" w:rsidP="00752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91B" w14:textId="77777777" w:rsidR="00752761" w:rsidRPr="00752761" w:rsidRDefault="00752761" w:rsidP="00752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DCD6BA1" w14:textId="77777777" w:rsidR="00D80A21" w:rsidRDefault="00D80A21" w:rsidP="00B861C0">
      <w:pPr>
        <w:spacing w:line="360" w:lineRule="auto"/>
        <w:jc w:val="both"/>
      </w:pPr>
    </w:p>
    <w:sectPr w:rsidR="00D80A21" w:rsidSect="004C1029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EF25" w14:textId="77777777" w:rsidR="008470D9" w:rsidRDefault="008470D9" w:rsidP="004C1029">
      <w:pPr>
        <w:spacing w:after="0" w:line="240" w:lineRule="auto"/>
      </w:pPr>
      <w:r>
        <w:separator/>
      </w:r>
    </w:p>
  </w:endnote>
  <w:endnote w:type="continuationSeparator" w:id="0">
    <w:p w14:paraId="43841B16" w14:textId="77777777" w:rsidR="008470D9" w:rsidRDefault="008470D9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395C" w14:textId="77777777" w:rsidR="001538A1" w:rsidRDefault="001538A1">
    <w:pPr>
      <w:pStyle w:val="Stopka"/>
    </w:pPr>
  </w:p>
  <w:p w14:paraId="0FF14887" w14:textId="77777777" w:rsidR="001538A1" w:rsidRDefault="00CD2E13" w:rsidP="005E5C93">
    <w:pPr>
      <w:pStyle w:val="Stopka"/>
      <w:jc w:val="center"/>
    </w:pPr>
    <w:r>
      <w:rPr>
        <w:noProof/>
      </w:rPr>
      <w:drawing>
        <wp:inline distT="0" distB="0" distL="0" distR="0" wp14:anchorId="7942FCAD" wp14:editId="19E4765B">
          <wp:extent cx="4157980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77D8" w14:textId="77777777" w:rsidR="008470D9" w:rsidRDefault="008470D9" w:rsidP="004C1029">
      <w:pPr>
        <w:spacing w:after="0" w:line="240" w:lineRule="auto"/>
      </w:pPr>
      <w:r>
        <w:separator/>
      </w:r>
    </w:p>
  </w:footnote>
  <w:footnote w:type="continuationSeparator" w:id="0">
    <w:p w14:paraId="1E863BB8" w14:textId="77777777" w:rsidR="008470D9" w:rsidRDefault="008470D9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235" w14:textId="77777777" w:rsidR="004C1029" w:rsidRDefault="00AD1FD6">
    <w:pPr>
      <w:pStyle w:val="Nagwek"/>
    </w:pPr>
    <w:r w:rsidRPr="00E55312">
      <w:rPr>
        <w:noProof/>
      </w:rPr>
      <w:drawing>
        <wp:inline distT="0" distB="0" distL="0" distR="0" wp14:anchorId="61778253" wp14:editId="40CFA6E9">
          <wp:extent cx="5762625" cy="685800"/>
          <wp:effectExtent l="0" t="0" r="9525" b="0"/>
          <wp:docPr id="1" name="Obraz 1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76D"/>
    <w:multiLevelType w:val="hybridMultilevel"/>
    <w:tmpl w:val="DA7E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E80"/>
    <w:multiLevelType w:val="hybridMultilevel"/>
    <w:tmpl w:val="2BB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B92"/>
    <w:multiLevelType w:val="hybridMultilevel"/>
    <w:tmpl w:val="150CC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04E5"/>
    <w:multiLevelType w:val="hybridMultilevel"/>
    <w:tmpl w:val="988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6FDA"/>
    <w:multiLevelType w:val="hybridMultilevel"/>
    <w:tmpl w:val="98F4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C5B"/>
    <w:multiLevelType w:val="hybridMultilevel"/>
    <w:tmpl w:val="AA12118A"/>
    <w:lvl w:ilvl="0" w:tplc="2F6C9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E726C"/>
    <w:multiLevelType w:val="hybridMultilevel"/>
    <w:tmpl w:val="B2805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223A"/>
    <w:multiLevelType w:val="hybridMultilevel"/>
    <w:tmpl w:val="84868802"/>
    <w:lvl w:ilvl="0" w:tplc="598019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0074"/>
    <w:multiLevelType w:val="hybridMultilevel"/>
    <w:tmpl w:val="245E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717"/>
    <w:multiLevelType w:val="hybridMultilevel"/>
    <w:tmpl w:val="E51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0F9D"/>
    <w:multiLevelType w:val="hybridMultilevel"/>
    <w:tmpl w:val="437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40FE8"/>
    <w:multiLevelType w:val="hybridMultilevel"/>
    <w:tmpl w:val="3042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B4AA1"/>
    <w:multiLevelType w:val="hybridMultilevel"/>
    <w:tmpl w:val="188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0BB0"/>
    <w:multiLevelType w:val="hybridMultilevel"/>
    <w:tmpl w:val="2A102BCC"/>
    <w:lvl w:ilvl="0" w:tplc="425AF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57E3"/>
    <w:multiLevelType w:val="hybridMultilevel"/>
    <w:tmpl w:val="EF0A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6219F"/>
    <w:multiLevelType w:val="hybridMultilevel"/>
    <w:tmpl w:val="1C84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6E6"/>
    <w:multiLevelType w:val="hybridMultilevel"/>
    <w:tmpl w:val="40EAD1A0"/>
    <w:lvl w:ilvl="0" w:tplc="F80A5D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206733"/>
    <w:multiLevelType w:val="hybridMultilevel"/>
    <w:tmpl w:val="A8A2F9B8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71D16"/>
    <w:multiLevelType w:val="hybridMultilevel"/>
    <w:tmpl w:val="FABC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577C6"/>
    <w:multiLevelType w:val="hybridMultilevel"/>
    <w:tmpl w:val="5AEED658"/>
    <w:lvl w:ilvl="0" w:tplc="30EAF7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F9D09C2"/>
    <w:multiLevelType w:val="hybridMultilevel"/>
    <w:tmpl w:val="297E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93123"/>
    <w:multiLevelType w:val="hybridMultilevel"/>
    <w:tmpl w:val="1E2267FC"/>
    <w:lvl w:ilvl="0" w:tplc="3D404BB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09A2EAB"/>
    <w:multiLevelType w:val="hybridMultilevel"/>
    <w:tmpl w:val="396A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3F56"/>
    <w:multiLevelType w:val="hybridMultilevel"/>
    <w:tmpl w:val="09AA1D46"/>
    <w:lvl w:ilvl="0" w:tplc="8D882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C49EA"/>
    <w:multiLevelType w:val="hybridMultilevel"/>
    <w:tmpl w:val="93DE514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5FA36F4"/>
    <w:multiLevelType w:val="hybridMultilevel"/>
    <w:tmpl w:val="28664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707A3"/>
    <w:multiLevelType w:val="hybridMultilevel"/>
    <w:tmpl w:val="83E42A7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5E6903"/>
    <w:multiLevelType w:val="hybridMultilevel"/>
    <w:tmpl w:val="C2CEC95E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47CBB"/>
    <w:multiLevelType w:val="hybridMultilevel"/>
    <w:tmpl w:val="EAA8B29A"/>
    <w:lvl w:ilvl="0" w:tplc="9E62BE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E8B7CC0"/>
    <w:multiLevelType w:val="hybridMultilevel"/>
    <w:tmpl w:val="71F8CCA4"/>
    <w:lvl w:ilvl="0" w:tplc="A6D25E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48701783">
    <w:abstractNumId w:val="27"/>
  </w:num>
  <w:num w:numId="2" w16cid:durableId="266617167">
    <w:abstractNumId w:val="15"/>
  </w:num>
  <w:num w:numId="3" w16cid:durableId="820734400">
    <w:abstractNumId w:val="14"/>
  </w:num>
  <w:num w:numId="4" w16cid:durableId="853030644">
    <w:abstractNumId w:val="18"/>
  </w:num>
  <w:num w:numId="5" w16cid:durableId="636492269">
    <w:abstractNumId w:val="8"/>
  </w:num>
  <w:num w:numId="6" w16cid:durableId="612173625">
    <w:abstractNumId w:val="4"/>
  </w:num>
  <w:num w:numId="7" w16cid:durableId="252859780">
    <w:abstractNumId w:val="20"/>
  </w:num>
  <w:num w:numId="8" w16cid:durableId="1996375007">
    <w:abstractNumId w:val="9"/>
  </w:num>
  <w:num w:numId="9" w16cid:durableId="1312323056">
    <w:abstractNumId w:val="17"/>
  </w:num>
  <w:num w:numId="10" w16cid:durableId="533275439">
    <w:abstractNumId w:val="10"/>
  </w:num>
  <w:num w:numId="11" w16cid:durableId="510993715">
    <w:abstractNumId w:val="1"/>
  </w:num>
  <w:num w:numId="12" w16cid:durableId="494302116">
    <w:abstractNumId w:val="28"/>
  </w:num>
  <w:num w:numId="13" w16cid:durableId="759763932">
    <w:abstractNumId w:val="22"/>
  </w:num>
  <w:num w:numId="14" w16cid:durableId="740448921">
    <w:abstractNumId w:val="29"/>
  </w:num>
  <w:num w:numId="15" w16cid:durableId="773401250">
    <w:abstractNumId w:val="19"/>
  </w:num>
  <w:num w:numId="16" w16cid:durableId="1664577136">
    <w:abstractNumId w:val="11"/>
  </w:num>
  <w:num w:numId="17" w16cid:durableId="653682085">
    <w:abstractNumId w:val="0"/>
  </w:num>
  <w:num w:numId="18" w16cid:durableId="1335034669">
    <w:abstractNumId w:val="3"/>
  </w:num>
  <w:num w:numId="19" w16cid:durableId="2059166822">
    <w:abstractNumId w:val="26"/>
  </w:num>
  <w:num w:numId="20" w16cid:durableId="2038119393">
    <w:abstractNumId w:val="25"/>
  </w:num>
  <w:num w:numId="21" w16cid:durableId="1155030608">
    <w:abstractNumId w:val="6"/>
  </w:num>
  <w:num w:numId="22" w16cid:durableId="1113787516">
    <w:abstractNumId w:val="12"/>
  </w:num>
  <w:num w:numId="23" w16cid:durableId="44061801">
    <w:abstractNumId w:val="5"/>
  </w:num>
  <w:num w:numId="24" w16cid:durableId="868683897">
    <w:abstractNumId w:val="2"/>
  </w:num>
  <w:num w:numId="25" w16cid:durableId="2089231103">
    <w:abstractNumId w:val="7"/>
  </w:num>
  <w:num w:numId="26" w16cid:durableId="1466122062">
    <w:abstractNumId w:val="23"/>
  </w:num>
  <w:num w:numId="27" w16cid:durableId="737481864">
    <w:abstractNumId w:val="16"/>
  </w:num>
  <w:num w:numId="28" w16cid:durableId="1651130082">
    <w:abstractNumId w:val="21"/>
  </w:num>
  <w:num w:numId="29" w16cid:durableId="1997418987">
    <w:abstractNumId w:val="24"/>
  </w:num>
  <w:num w:numId="30" w16cid:durableId="2051294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DA94682-8E51-4A08-847E-61B151BA3CD0}"/>
  </w:docVars>
  <w:rsids>
    <w:rsidRoot w:val="007975FC"/>
    <w:rsid w:val="0003751F"/>
    <w:rsid w:val="00057777"/>
    <w:rsid w:val="0006044B"/>
    <w:rsid w:val="00071FF7"/>
    <w:rsid w:val="00073FFE"/>
    <w:rsid w:val="00092FF0"/>
    <w:rsid w:val="000B4928"/>
    <w:rsid w:val="000C3FB7"/>
    <w:rsid w:val="000E4846"/>
    <w:rsid w:val="000E619C"/>
    <w:rsid w:val="0010051B"/>
    <w:rsid w:val="001336B0"/>
    <w:rsid w:val="001538A1"/>
    <w:rsid w:val="0019541B"/>
    <w:rsid w:val="00205608"/>
    <w:rsid w:val="00211DD3"/>
    <w:rsid w:val="00214908"/>
    <w:rsid w:val="00251B51"/>
    <w:rsid w:val="002A17C3"/>
    <w:rsid w:val="002F5239"/>
    <w:rsid w:val="00334931"/>
    <w:rsid w:val="00356B19"/>
    <w:rsid w:val="003673C5"/>
    <w:rsid w:val="00397F80"/>
    <w:rsid w:val="003C6D44"/>
    <w:rsid w:val="003E37F7"/>
    <w:rsid w:val="003F0F37"/>
    <w:rsid w:val="004473A9"/>
    <w:rsid w:val="00447B2E"/>
    <w:rsid w:val="00463511"/>
    <w:rsid w:val="00497A5F"/>
    <w:rsid w:val="004A4C03"/>
    <w:rsid w:val="004A7782"/>
    <w:rsid w:val="004C1029"/>
    <w:rsid w:val="004E30B6"/>
    <w:rsid w:val="00592214"/>
    <w:rsid w:val="005E5C93"/>
    <w:rsid w:val="00630E6A"/>
    <w:rsid w:val="00641337"/>
    <w:rsid w:val="00644048"/>
    <w:rsid w:val="00661386"/>
    <w:rsid w:val="006616CA"/>
    <w:rsid w:val="00663BFD"/>
    <w:rsid w:val="00664C44"/>
    <w:rsid w:val="006776E9"/>
    <w:rsid w:val="00694906"/>
    <w:rsid w:val="00696D3F"/>
    <w:rsid w:val="006A01F8"/>
    <w:rsid w:val="006C1123"/>
    <w:rsid w:val="006E57B6"/>
    <w:rsid w:val="00720BF6"/>
    <w:rsid w:val="00745B8A"/>
    <w:rsid w:val="00752761"/>
    <w:rsid w:val="007975FC"/>
    <w:rsid w:val="0080365F"/>
    <w:rsid w:val="008159DE"/>
    <w:rsid w:val="008470D9"/>
    <w:rsid w:val="008B43B8"/>
    <w:rsid w:val="008D3C2B"/>
    <w:rsid w:val="00907514"/>
    <w:rsid w:val="00916067"/>
    <w:rsid w:val="00953945"/>
    <w:rsid w:val="009629B5"/>
    <w:rsid w:val="009650DF"/>
    <w:rsid w:val="009808BE"/>
    <w:rsid w:val="00980CBA"/>
    <w:rsid w:val="00987857"/>
    <w:rsid w:val="009C318C"/>
    <w:rsid w:val="009F44CE"/>
    <w:rsid w:val="00A2183E"/>
    <w:rsid w:val="00A35A17"/>
    <w:rsid w:val="00A52E0D"/>
    <w:rsid w:val="00A5579A"/>
    <w:rsid w:val="00A90F26"/>
    <w:rsid w:val="00AA19F8"/>
    <w:rsid w:val="00AD1FD6"/>
    <w:rsid w:val="00AF407B"/>
    <w:rsid w:val="00AF5CB6"/>
    <w:rsid w:val="00B21334"/>
    <w:rsid w:val="00B508AA"/>
    <w:rsid w:val="00B861C0"/>
    <w:rsid w:val="00B93CCF"/>
    <w:rsid w:val="00BA6303"/>
    <w:rsid w:val="00BC249B"/>
    <w:rsid w:val="00BF086A"/>
    <w:rsid w:val="00C24C76"/>
    <w:rsid w:val="00C417FE"/>
    <w:rsid w:val="00C42911"/>
    <w:rsid w:val="00C45ADD"/>
    <w:rsid w:val="00C87D66"/>
    <w:rsid w:val="00C94788"/>
    <w:rsid w:val="00C94EB2"/>
    <w:rsid w:val="00C952DC"/>
    <w:rsid w:val="00CB0AB4"/>
    <w:rsid w:val="00CD2E13"/>
    <w:rsid w:val="00CD5B9B"/>
    <w:rsid w:val="00CE30D2"/>
    <w:rsid w:val="00D10942"/>
    <w:rsid w:val="00D54950"/>
    <w:rsid w:val="00D774C7"/>
    <w:rsid w:val="00D80A21"/>
    <w:rsid w:val="00D8273D"/>
    <w:rsid w:val="00D833FD"/>
    <w:rsid w:val="00DC0289"/>
    <w:rsid w:val="00DF0A11"/>
    <w:rsid w:val="00E22B1D"/>
    <w:rsid w:val="00E43C07"/>
    <w:rsid w:val="00E449F3"/>
    <w:rsid w:val="00E66C65"/>
    <w:rsid w:val="00ED3261"/>
    <w:rsid w:val="00EE1123"/>
    <w:rsid w:val="00EE5669"/>
    <w:rsid w:val="00EF1F33"/>
    <w:rsid w:val="00EF1F99"/>
    <w:rsid w:val="00F26FF4"/>
    <w:rsid w:val="00F27A09"/>
    <w:rsid w:val="00FC40D1"/>
    <w:rsid w:val="00FD15B4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52CE3"/>
  <w15:docId w15:val="{09140C38-9421-4B05-A55A-0549B50A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link w:val="AkapitzlistZnak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table" w:styleId="Tabela-Siatka">
    <w:name w:val="Table Grid"/>
    <w:basedOn w:val="Standardowy"/>
    <w:uiPriority w:val="59"/>
    <w:rsid w:val="004A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61C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rsid w:val="00205608"/>
    <w:rPr>
      <w:sz w:val="22"/>
      <w:szCs w:val="22"/>
    </w:rPr>
  </w:style>
  <w:style w:type="paragraph" w:styleId="Poprawka">
    <w:name w:val="Revision"/>
    <w:hidden/>
    <w:uiPriority w:val="99"/>
    <w:semiHidden/>
    <w:rsid w:val="00205608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fe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31C164-28E8-478B-AD25-391BFC9D1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94682-8E51-4A08-847E-61B151BA3C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life+ makulatura moje</Template>
  <TotalTime>22</TotalTime>
  <Pages>9</Pages>
  <Words>2324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Anglart</dc:creator>
  <cp:lastModifiedBy>Krzysztof Petrykiewicz</cp:lastModifiedBy>
  <cp:revision>5</cp:revision>
  <cp:lastPrinted>2021-07-21T08:26:00Z</cp:lastPrinted>
  <dcterms:created xsi:type="dcterms:W3CDTF">2023-04-20T05:51:00Z</dcterms:created>
  <dcterms:modified xsi:type="dcterms:W3CDTF">2023-04-22T15:52:00Z</dcterms:modified>
</cp:coreProperties>
</file>