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F7AC3" w14:textId="77777777" w:rsidR="008B08CC" w:rsidRDefault="008B08CC" w:rsidP="008B08CC">
      <w:pPr>
        <w:pStyle w:val="Nagwek1"/>
        <w:numPr>
          <w:ilvl w:val="0"/>
          <w:numId w:val="0"/>
        </w:numPr>
        <w:ind w:left="360" w:hanging="360"/>
      </w:pPr>
      <w:bookmarkStart w:id="0" w:name="_Toc169444960"/>
      <w:bookmarkStart w:id="1" w:name="_Toc169719226"/>
      <w:bookmarkStart w:id="2" w:name="_Toc169719930"/>
      <w:r w:rsidRPr="00B7334C">
        <w:t xml:space="preserve">Wzór </w:t>
      </w:r>
      <w:r w:rsidRPr="00903ADF">
        <w:t>dokumentu „Doświadczenie zawodowe”</w:t>
      </w:r>
      <w:bookmarkEnd w:id="0"/>
      <w:bookmarkEnd w:id="1"/>
      <w:bookmarkEnd w:id="2"/>
    </w:p>
    <w:p w14:paraId="1FF55000" w14:textId="77777777" w:rsidR="008B08CC" w:rsidRPr="004019FA" w:rsidRDefault="008B08CC" w:rsidP="008B08CC"/>
    <w:p w14:paraId="210ADC94" w14:textId="77777777" w:rsidR="008B08CC" w:rsidRPr="00D752CC" w:rsidRDefault="008B08CC" w:rsidP="008B08CC">
      <w:pPr>
        <w:jc w:val="right"/>
        <w:rPr>
          <w:b/>
          <w:bCs/>
        </w:rPr>
      </w:pPr>
      <w:r w:rsidRPr="00D752CC">
        <w:t xml:space="preserve">Uwaga: </w:t>
      </w:r>
      <w:r w:rsidRPr="00D752CC">
        <w:rPr>
          <w:i/>
          <w:iCs/>
        </w:rPr>
        <w:t xml:space="preserve">Należy wypełniać tylko pola tabel zaznaczone </w:t>
      </w:r>
      <w:r w:rsidRPr="00D752CC">
        <w:rPr>
          <w:i/>
          <w:iCs/>
          <w:shd w:val="clear" w:color="auto" w:fill="F2F2F2" w:themeFill="background1" w:themeFillShade="F2"/>
        </w:rPr>
        <w:t>szarym</w:t>
      </w:r>
      <w:r w:rsidRPr="00D752CC">
        <w:rPr>
          <w:i/>
          <w:iCs/>
        </w:rPr>
        <w:t xml:space="preserve"> kolorem</w:t>
      </w:r>
    </w:p>
    <w:p w14:paraId="38BCE5AB" w14:textId="77777777" w:rsidR="008B08CC" w:rsidRPr="00D752CC" w:rsidRDefault="008B08CC" w:rsidP="008B08CC">
      <w:pPr>
        <w:rPr>
          <w:b/>
          <w:bCs/>
        </w:rPr>
      </w:pPr>
    </w:p>
    <w:p w14:paraId="41C3AB09" w14:textId="77777777" w:rsidR="008B08CC" w:rsidRPr="00407AD0" w:rsidRDefault="008B08CC" w:rsidP="008B08CC">
      <w:pPr>
        <w:rPr>
          <w:i/>
        </w:rPr>
      </w:pPr>
      <w:bookmarkStart w:id="3" w:name="_Hlk492376047"/>
      <w:bookmarkStart w:id="4" w:name="_Hlk492300968"/>
      <w:r w:rsidRPr="00407AD0">
        <w:rPr>
          <w:b/>
          <w:bCs/>
        </w:rPr>
        <w:t>Liczba elektrycznych autobusów niskopodłogowych</w:t>
      </w:r>
      <w:r w:rsidRPr="00407AD0">
        <w:t xml:space="preserve">, </w:t>
      </w:r>
      <w:r w:rsidRPr="00407AD0">
        <w:rPr>
          <w:b/>
          <w:bCs/>
        </w:rPr>
        <w:t xml:space="preserve">o cechach opisanych w pkt. 6.1.5.4 </w:t>
      </w:r>
      <w:r w:rsidRPr="00407AD0">
        <w:rPr>
          <w:color w:val="000000" w:themeColor="text1"/>
        </w:rPr>
        <w:t>lit.</w:t>
      </w:r>
      <w:r w:rsidRPr="00407AD0">
        <w:rPr>
          <w:b/>
          <w:bCs/>
          <w:color w:val="000000" w:themeColor="text1"/>
        </w:rPr>
        <w:t xml:space="preserve"> c)</w:t>
      </w:r>
      <w:r w:rsidRPr="00407AD0">
        <w:rPr>
          <w:b/>
          <w:bCs/>
        </w:rPr>
        <w:t xml:space="preserve"> </w:t>
      </w:r>
      <w:r w:rsidRPr="00407AD0">
        <w:rPr>
          <w:bCs/>
        </w:rPr>
        <w:t>specyfikacji istotnych warunków zamówienia (SWZ)</w:t>
      </w:r>
      <w:r w:rsidRPr="00407AD0">
        <w:rPr>
          <w:b/>
          <w:bCs/>
        </w:rPr>
        <w:t xml:space="preserve">, </w:t>
      </w:r>
      <w:r w:rsidRPr="00407AD0">
        <w:t xml:space="preserve">wprowadzonych </w:t>
      </w:r>
      <w:r w:rsidRPr="00407AD0">
        <w:rPr>
          <w:bCs/>
        </w:rPr>
        <w:t xml:space="preserve">przez Wykonawcę </w:t>
      </w:r>
      <w:r w:rsidRPr="00407AD0">
        <w:t>do obrotu na rynku państw członkowskich Unii Europejskiej lub państw, z którymi Wspólnota Europejska zawarła umowy o równym traktowaniu przedsiębiorców</w:t>
      </w:r>
      <w:r w:rsidRPr="00407AD0">
        <w:rPr>
          <w:b/>
        </w:rPr>
        <w:t xml:space="preserve">, </w:t>
      </w:r>
      <w:r w:rsidRPr="00407AD0">
        <w:t>w okresie ostatnich trzech lat przed upływem terminu składania ofert, a jeżeli okres prowadzenia działalności jest krótszy – w tym okresie</w:t>
      </w:r>
      <w:bookmarkEnd w:id="3"/>
      <w:r w:rsidRPr="00407AD0">
        <w:rPr>
          <w:bCs/>
        </w:rPr>
        <w:t>:</w:t>
      </w:r>
      <w:bookmarkEnd w:id="4"/>
    </w:p>
    <w:p w14:paraId="0A8550EA" w14:textId="77777777" w:rsidR="008B08CC" w:rsidRPr="00407AD0" w:rsidRDefault="008B08CC" w:rsidP="008B08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1"/>
        <w:gridCol w:w="961"/>
        <w:gridCol w:w="1326"/>
        <w:gridCol w:w="989"/>
        <w:gridCol w:w="1073"/>
        <w:gridCol w:w="1142"/>
        <w:gridCol w:w="1070"/>
      </w:tblGrid>
      <w:tr w:rsidR="008B08CC" w:rsidRPr="00407AD0" w14:paraId="5C15F526" w14:textId="77777777" w:rsidTr="007B616D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64E732" w14:textId="77777777" w:rsidR="008B08CC" w:rsidRPr="00407AD0" w:rsidRDefault="008B08CC" w:rsidP="007B616D">
            <w:pPr>
              <w:pStyle w:val="TableText"/>
              <w:jc w:val="center"/>
              <w:rPr>
                <w:sz w:val="20"/>
              </w:rPr>
            </w:pPr>
            <w:r w:rsidRPr="00407AD0">
              <w:rPr>
                <w:sz w:val="20"/>
              </w:rPr>
              <w:t>Nazwa i adres</w:t>
            </w:r>
          </w:p>
          <w:p w14:paraId="59063BA9" w14:textId="77777777" w:rsidR="008B08CC" w:rsidRPr="00407AD0" w:rsidRDefault="008B08CC" w:rsidP="007B616D">
            <w:pPr>
              <w:pStyle w:val="TableText"/>
              <w:jc w:val="center"/>
              <w:rPr>
                <w:sz w:val="20"/>
              </w:rPr>
            </w:pPr>
            <w:r w:rsidRPr="00407AD0">
              <w:rPr>
                <w:sz w:val="20"/>
              </w:rPr>
              <w:t>przedsiębiorstwa komunikacji</w:t>
            </w:r>
          </w:p>
          <w:p w14:paraId="5F2B9BB5" w14:textId="77777777" w:rsidR="008B08CC" w:rsidRPr="00407AD0" w:rsidRDefault="008B08CC" w:rsidP="007B616D">
            <w:pPr>
              <w:pStyle w:val="TableText"/>
              <w:jc w:val="center"/>
              <w:rPr>
                <w:sz w:val="20"/>
              </w:rPr>
            </w:pPr>
            <w:r w:rsidRPr="00407AD0">
              <w:rPr>
                <w:sz w:val="20"/>
              </w:rPr>
              <w:t>miejskiej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015C60" w14:textId="77777777" w:rsidR="008B08CC" w:rsidRPr="00407AD0" w:rsidRDefault="008B08CC" w:rsidP="007B616D">
            <w:pPr>
              <w:jc w:val="center"/>
            </w:pPr>
            <w:r w:rsidRPr="00407AD0">
              <w:t>Marka autobusu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419EBF" w14:textId="77777777" w:rsidR="008B08CC" w:rsidRPr="00407AD0" w:rsidRDefault="008B08CC" w:rsidP="007B616D">
            <w:pPr>
              <w:jc w:val="center"/>
            </w:pPr>
            <w:r w:rsidRPr="00407AD0">
              <w:t>Typ</w:t>
            </w:r>
          </w:p>
          <w:p w14:paraId="4273F75A" w14:textId="77777777" w:rsidR="008B08CC" w:rsidRPr="00407AD0" w:rsidRDefault="008B08CC" w:rsidP="007B616D">
            <w:pPr>
              <w:jc w:val="center"/>
            </w:pPr>
            <w:r w:rsidRPr="00407AD0">
              <w:t>autobusu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75E51C2C" w14:textId="77777777" w:rsidR="008B08CC" w:rsidRPr="00407AD0" w:rsidRDefault="008B08CC" w:rsidP="007B616D">
            <w:pPr>
              <w:jc w:val="center"/>
            </w:pPr>
            <w:r w:rsidRPr="00407AD0">
              <w:t>Marka</w:t>
            </w:r>
          </w:p>
          <w:p w14:paraId="7176B413" w14:textId="77777777" w:rsidR="008B08CC" w:rsidRPr="00407AD0" w:rsidRDefault="008B08CC" w:rsidP="007B616D">
            <w:pPr>
              <w:jc w:val="center"/>
            </w:pPr>
            <w:r w:rsidRPr="00407AD0">
              <w:t>i typ silnika</w:t>
            </w:r>
          </w:p>
          <w:p w14:paraId="71E732E9" w14:textId="77777777" w:rsidR="008B08CC" w:rsidRPr="00407AD0" w:rsidRDefault="008B08CC" w:rsidP="007B616D">
            <w:pPr>
              <w:jc w:val="center"/>
            </w:pPr>
            <w:r w:rsidRPr="00407AD0">
              <w:t>/silników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4D991825" w14:textId="77777777" w:rsidR="008B08CC" w:rsidRPr="00407AD0" w:rsidRDefault="008B08CC" w:rsidP="007B616D">
            <w:pPr>
              <w:jc w:val="center"/>
              <w:rPr>
                <w:lang w:val="en-US"/>
              </w:rPr>
            </w:pPr>
            <w:proofErr w:type="spellStart"/>
            <w:r w:rsidRPr="00407AD0">
              <w:rPr>
                <w:lang w:val="en-US"/>
              </w:rPr>
              <w:t>Rodzaj</w:t>
            </w:r>
            <w:proofErr w:type="spellEnd"/>
            <w:r w:rsidRPr="00407AD0">
              <w:rPr>
                <w:lang w:val="en-US"/>
              </w:rPr>
              <w:t xml:space="preserve"> </w:t>
            </w:r>
            <w:proofErr w:type="spellStart"/>
            <w:r w:rsidRPr="00407AD0">
              <w:rPr>
                <w:lang w:val="en-US"/>
              </w:rPr>
              <w:t>baterii</w:t>
            </w:r>
            <w:proofErr w:type="spellEnd"/>
            <w:r w:rsidRPr="00407AD0">
              <w:rPr>
                <w:lang w:val="en-US"/>
              </w:rPr>
              <w:t xml:space="preserve"> (High Energy / High Power)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054014E4" w14:textId="77777777" w:rsidR="008B08CC" w:rsidRPr="00407AD0" w:rsidRDefault="008B08CC" w:rsidP="007B616D">
            <w:pPr>
              <w:jc w:val="center"/>
            </w:pPr>
            <w:r w:rsidRPr="00407AD0">
              <w:t>Energia baterii (kWh)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066E3351" w14:textId="77777777" w:rsidR="008B08CC" w:rsidRPr="00407AD0" w:rsidRDefault="008B08CC" w:rsidP="007B616D">
            <w:pPr>
              <w:jc w:val="center"/>
            </w:pPr>
            <w:r w:rsidRPr="00407AD0">
              <w:t>Liczba dostarcz. autobusów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B35EA6" w14:textId="77777777" w:rsidR="008B08CC" w:rsidRPr="00407AD0" w:rsidRDefault="008B08CC" w:rsidP="007B616D">
            <w:pPr>
              <w:jc w:val="center"/>
            </w:pPr>
            <w:r w:rsidRPr="00407AD0">
              <w:t>Data (okres)</w:t>
            </w:r>
          </w:p>
          <w:p w14:paraId="1842F74D" w14:textId="77777777" w:rsidR="008B08CC" w:rsidRPr="00407AD0" w:rsidRDefault="008B08CC" w:rsidP="007B616D">
            <w:pPr>
              <w:jc w:val="center"/>
            </w:pPr>
            <w:r w:rsidRPr="00407AD0">
              <w:t>realizacji</w:t>
            </w:r>
          </w:p>
        </w:tc>
      </w:tr>
      <w:tr w:rsidR="008B08CC" w:rsidRPr="00407AD0" w14:paraId="24C6C7FD" w14:textId="77777777" w:rsidTr="007B616D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16AAB24" w14:textId="77777777" w:rsidR="008B08CC" w:rsidRPr="00407AD0" w:rsidRDefault="008B08CC" w:rsidP="007B616D"/>
        </w:tc>
        <w:tc>
          <w:tcPr>
            <w:tcW w:w="992" w:type="dxa"/>
            <w:tcBorders>
              <w:bottom w:val="nil"/>
            </w:tcBorders>
            <w:shd w:val="clear" w:color="auto" w:fill="E0E0E0"/>
          </w:tcPr>
          <w:p w14:paraId="043452FB" w14:textId="77777777" w:rsidR="008B08CC" w:rsidRPr="00407AD0" w:rsidRDefault="008B08CC" w:rsidP="007B616D"/>
        </w:tc>
        <w:tc>
          <w:tcPr>
            <w:tcW w:w="992" w:type="dxa"/>
            <w:tcBorders>
              <w:bottom w:val="nil"/>
            </w:tcBorders>
            <w:shd w:val="clear" w:color="auto" w:fill="E0E0E0"/>
          </w:tcPr>
          <w:p w14:paraId="666024EC" w14:textId="77777777" w:rsidR="008B08CC" w:rsidRPr="00407AD0" w:rsidRDefault="008B08CC" w:rsidP="007B616D"/>
        </w:tc>
        <w:tc>
          <w:tcPr>
            <w:tcW w:w="1469" w:type="dxa"/>
            <w:tcBorders>
              <w:bottom w:val="nil"/>
            </w:tcBorders>
            <w:shd w:val="clear" w:color="auto" w:fill="E0E0E0"/>
          </w:tcPr>
          <w:p w14:paraId="1175655A" w14:textId="77777777" w:rsidR="008B08CC" w:rsidRPr="00407AD0" w:rsidRDefault="008B08CC" w:rsidP="007B616D"/>
        </w:tc>
        <w:tc>
          <w:tcPr>
            <w:tcW w:w="1076" w:type="dxa"/>
            <w:tcBorders>
              <w:bottom w:val="nil"/>
            </w:tcBorders>
            <w:shd w:val="clear" w:color="auto" w:fill="E0E0E0"/>
            <w:vAlign w:val="center"/>
          </w:tcPr>
          <w:p w14:paraId="5FBDEB96" w14:textId="77777777" w:rsidR="008B08CC" w:rsidRPr="00407AD0" w:rsidRDefault="008B08CC" w:rsidP="007B616D">
            <w:pPr>
              <w:jc w:val="left"/>
            </w:pPr>
          </w:p>
        </w:tc>
        <w:tc>
          <w:tcPr>
            <w:tcW w:w="1174" w:type="dxa"/>
            <w:tcBorders>
              <w:bottom w:val="nil"/>
            </w:tcBorders>
            <w:shd w:val="clear" w:color="auto" w:fill="E0E0E0"/>
          </w:tcPr>
          <w:p w14:paraId="1403B4AF" w14:textId="77777777" w:rsidR="008B08CC" w:rsidRPr="00407AD0" w:rsidRDefault="008B08CC" w:rsidP="007B616D"/>
        </w:tc>
        <w:tc>
          <w:tcPr>
            <w:tcW w:w="1185" w:type="dxa"/>
            <w:tcBorders>
              <w:bottom w:val="nil"/>
            </w:tcBorders>
            <w:shd w:val="clear" w:color="auto" w:fill="E0E0E0"/>
          </w:tcPr>
          <w:p w14:paraId="6D375338" w14:textId="77777777" w:rsidR="008B08CC" w:rsidRPr="00407AD0" w:rsidRDefault="008B08CC" w:rsidP="007B616D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808DA4" w14:textId="77777777" w:rsidR="008B08CC" w:rsidRPr="00407AD0" w:rsidRDefault="008B08CC" w:rsidP="007B616D"/>
        </w:tc>
      </w:tr>
      <w:tr w:rsidR="008B08CC" w:rsidRPr="00407AD0" w14:paraId="2EF25A04" w14:textId="77777777" w:rsidTr="007B616D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8F2EEAD" w14:textId="77777777" w:rsidR="008B08CC" w:rsidRPr="00407AD0" w:rsidRDefault="008B08CC" w:rsidP="007B616D"/>
        </w:tc>
        <w:tc>
          <w:tcPr>
            <w:tcW w:w="992" w:type="dxa"/>
            <w:tcBorders>
              <w:bottom w:val="nil"/>
            </w:tcBorders>
            <w:shd w:val="clear" w:color="auto" w:fill="E0E0E0"/>
          </w:tcPr>
          <w:p w14:paraId="1ABB64C7" w14:textId="77777777" w:rsidR="008B08CC" w:rsidRPr="00407AD0" w:rsidRDefault="008B08CC" w:rsidP="007B616D"/>
        </w:tc>
        <w:tc>
          <w:tcPr>
            <w:tcW w:w="992" w:type="dxa"/>
            <w:tcBorders>
              <w:bottom w:val="nil"/>
            </w:tcBorders>
            <w:shd w:val="clear" w:color="auto" w:fill="E0E0E0"/>
          </w:tcPr>
          <w:p w14:paraId="2215D892" w14:textId="77777777" w:rsidR="008B08CC" w:rsidRPr="00407AD0" w:rsidRDefault="008B08CC" w:rsidP="007B616D"/>
        </w:tc>
        <w:tc>
          <w:tcPr>
            <w:tcW w:w="1469" w:type="dxa"/>
            <w:tcBorders>
              <w:bottom w:val="nil"/>
            </w:tcBorders>
            <w:shd w:val="clear" w:color="auto" w:fill="E0E0E0"/>
          </w:tcPr>
          <w:p w14:paraId="3B222E4F" w14:textId="77777777" w:rsidR="008B08CC" w:rsidRPr="00407AD0" w:rsidRDefault="008B08CC" w:rsidP="007B616D"/>
        </w:tc>
        <w:tc>
          <w:tcPr>
            <w:tcW w:w="1076" w:type="dxa"/>
            <w:tcBorders>
              <w:bottom w:val="nil"/>
            </w:tcBorders>
            <w:shd w:val="clear" w:color="auto" w:fill="E0E0E0"/>
            <w:vAlign w:val="center"/>
          </w:tcPr>
          <w:p w14:paraId="29575B4D" w14:textId="77777777" w:rsidR="008B08CC" w:rsidRPr="00407AD0" w:rsidRDefault="008B08CC" w:rsidP="007B616D">
            <w:pPr>
              <w:jc w:val="left"/>
            </w:pPr>
          </w:p>
        </w:tc>
        <w:tc>
          <w:tcPr>
            <w:tcW w:w="1174" w:type="dxa"/>
            <w:tcBorders>
              <w:bottom w:val="nil"/>
            </w:tcBorders>
            <w:shd w:val="clear" w:color="auto" w:fill="E0E0E0"/>
          </w:tcPr>
          <w:p w14:paraId="17566135" w14:textId="77777777" w:rsidR="008B08CC" w:rsidRPr="00407AD0" w:rsidRDefault="008B08CC" w:rsidP="007B616D"/>
        </w:tc>
        <w:tc>
          <w:tcPr>
            <w:tcW w:w="1185" w:type="dxa"/>
            <w:tcBorders>
              <w:bottom w:val="nil"/>
            </w:tcBorders>
            <w:shd w:val="clear" w:color="auto" w:fill="E0E0E0"/>
          </w:tcPr>
          <w:p w14:paraId="67DBE5A0" w14:textId="77777777" w:rsidR="008B08CC" w:rsidRPr="00407AD0" w:rsidRDefault="008B08CC" w:rsidP="007B616D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050DE1" w14:textId="77777777" w:rsidR="008B08CC" w:rsidRPr="00407AD0" w:rsidRDefault="008B08CC" w:rsidP="007B616D"/>
        </w:tc>
      </w:tr>
      <w:tr w:rsidR="008B08CC" w:rsidRPr="00407AD0" w14:paraId="014C0EAE" w14:textId="77777777" w:rsidTr="007B616D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27406E0" w14:textId="77777777" w:rsidR="008B08CC" w:rsidRPr="00407AD0" w:rsidRDefault="008B08CC" w:rsidP="007B616D"/>
        </w:tc>
        <w:tc>
          <w:tcPr>
            <w:tcW w:w="992" w:type="dxa"/>
            <w:tcBorders>
              <w:bottom w:val="nil"/>
            </w:tcBorders>
            <w:shd w:val="clear" w:color="auto" w:fill="E0E0E0"/>
          </w:tcPr>
          <w:p w14:paraId="5838746C" w14:textId="77777777" w:rsidR="008B08CC" w:rsidRPr="00407AD0" w:rsidRDefault="008B08CC" w:rsidP="007B616D"/>
        </w:tc>
        <w:tc>
          <w:tcPr>
            <w:tcW w:w="992" w:type="dxa"/>
            <w:tcBorders>
              <w:bottom w:val="nil"/>
            </w:tcBorders>
            <w:shd w:val="clear" w:color="auto" w:fill="E0E0E0"/>
          </w:tcPr>
          <w:p w14:paraId="08D74428" w14:textId="77777777" w:rsidR="008B08CC" w:rsidRPr="00407AD0" w:rsidRDefault="008B08CC" w:rsidP="007B616D"/>
        </w:tc>
        <w:tc>
          <w:tcPr>
            <w:tcW w:w="1469" w:type="dxa"/>
            <w:tcBorders>
              <w:bottom w:val="nil"/>
            </w:tcBorders>
            <w:shd w:val="clear" w:color="auto" w:fill="E0E0E0"/>
          </w:tcPr>
          <w:p w14:paraId="455E5BBE" w14:textId="77777777" w:rsidR="008B08CC" w:rsidRPr="00407AD0" w:rsidRDefault="008B08CC" w:rsidP="007B616D"/>
        </w:tc>
        <w:tc>
          <w:tcPr>
            <w:tcW w:w="1076" w:type="dxa"/>
            <w:tcBorders>
              <w:bottom w:val="nil"/>
            </w:tcBorders>
            <w:shd w:val="clear" w:color="auto" w:fill="E0E0E0"/>
            <w:vAlign w:val="center"/>
          </w:tcPr>
          <w:p w14:paraId="4FF25E1E" w14:textId="77777777" w:rsidR="008B08CC" w:rsidRPr="00407AD0" w:rsidRDefault="008B08CC" w:rsidP="007B616D">
            <w:pPr>
              <w:jc w:val="left"/>
            </w:pPr>
          </w:p>
        </w:tc>
        <w:tc>
          <w:tcPr>
            <w:tcW w:w="1174" w:type="dxa"/>
            <w:tcBorders>
              <w:bottom w:val="nil"/>
            </w:tcBorders>
            <w:shd w:val="clear" w:color="auto" w:fill="E0E0E0"/>
          </w:tcPr>
          <w:p w14:paraId="2011736D" w14:textId="77777777" w:rsidR="008B08CC" w:rsidRPr="00407AD0" w:rsidRDefault="008B08CC" w:rsidP="007B616D"/>
        </w:tc>
        <w:tc>
          <w:tcPr>
            <w:tcW w:w="1185" w:type="dxa"/>
            <w:tcBorders>
              <w:bottom w:val="nil"/>
            </w:tcBorders>
            <w:shd w:val="clear" w:color="auto" w:fill="E0E0E0"/>
          </w:tcPr>
          <w:p w14:paraId="5885DDDC" w14:textId="77777777" w:rsidR="008B08CC" w:rsidRPr="00407AD0" w:rsidRDefault="008B08CC" w:rsidP="007B616D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9D22C8" w14:textId="77777777" w:rsidR="008B08CC" w:rsidRPr="00407AD0" w:rsidRDefault="008B08CC" w:rsidP="007B616D"/>
        </w:tc>
      </w:tr>
      <w:tr w:rsidR="008B08CC" w:rsidRPr="00407AD0" w14:paraId="6A1F691B" w14:textId="77777777" w:rsidTr="007B616D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DDBC947" w14:textId="77777777" w:rsidR="008B08CC" w:rsidRPr="00407AD0" w:rsidRDefault="008B08CC" w:rsidP="007B616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53C59F1B" w14:textId="77777777" w:rsidR="008B08CC" w:rsidRPr="00407AD0" w:rsidRDefault="008B08CC" w:rsidP="007B616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5F75ACD8" w14:textId="77777777" w:rsidR="008B08CC" w:rsidRPr="00407AD0" w:rsidRDefault="008B08CC" w:rsidP="007B616D"/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E0E0E0"/>
          </w:tcPr>
          <w:p w14:paraId="4074B2BC" w14:textId="77777777" w:rsidR="008B08CC" w:rsidRPr="00407AD0" w:rsidRDefault="008B08CC" w:rsidP="007B616D"/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F9AF16" w14:textId="77777777" w:rsidR="008B08CC" w:rsidRPr="00407AD0" w:rsidRDefault="008B08CC" w:rsidP="007B616D">
            <w:pPr>
              <w:jc w:val="left"/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E0E0E0"/>
          </w:tcPr>
          <w:p w14:paraId="20BEC233" w14:textId="77777777" w:rsidR="008B08CC" w:rsidRPr="00407AD0" w:rsidRDefault="008B08CC" w:rsidP="007B616D"/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0E0E0"/>
          </w:tcPr>
          <w:p w14:paraId="512CE4E2" w14:textId="77777777" w:rsidR="008B08CC" w:rsidRPr="00407AD0" w:rsidRDefault="008B08CC" w:rsidP="007B616D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55A172" w14:textId="77777777" w:rsidR="008B08CC" w:rsidRPr="00407AD0" w:rsidRDefault="008B08CC" w:rsidP="007B616D"/>
        </w:tc>
      </w:tr>
      <w:tr w:rsidR="008B08CC" w:rsidRPr="00407AD0" w14:paraId="16383C86" w14:textId="77777777" w:rsidTr="007B616D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21010B7" w14:textId="77777777" w:rsidR="008B08CC" w:rsidRPr="00407AD0" w:rsidRDefault="008B08CC" w:rsidP="007B616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4D5E2980" w14:textId="77777777" w:rsidR="008B08CC" w:rsidRPr="00407AD0" w:rsidRDefault="008B08CC" w:rsidP="007B616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306AF85B" w14:textId="77777777" w:rsidR="008B08CC" w:rsidRPr="00407AD0" w:rsidRDefault="008B08CC" w:rsidP="007B616D"/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E0E0E0"/>
          </w:tcPr>
          <w:p w14:paraId="12C68145" w14:textId="77777777" w:rsidR="008B08CC" w:rsidRPr="00407AD0" w:rsidRDefault="008B08CC" w:rsidP="007B616D"/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59EF1C" w14:textId="77777777" w:rsidR="008B08CC" w:rsidRPr="00407AD0" w:rsidRDefault="008B08CC" w:rsidP="007B616D">
            <w:pPr>
              <w:jc w:val="left"/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E0E0E0"/>
          </w:tcPr>
          <w:p w14:paraId="6936E41B" w14:textId="77777777" w:rsidR="008B08CC" w:rsidRPr="00407AD0" w:rsidRDefault="008B08CC" w:rsidP="007B616D"/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0E0E0"/>
          </w:tcPr>
          <w:p w14:paraId="79D9BEF7" w14:textId="77777777" w:rsidR="008B08CC" w:rsidRPr="00407AD0" w:rsidRDefault="008B08CC" w:rsidP="007B616D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7FFDCC" w14:textId="77777777" w:rsidR="008B08CC" w:rsidRPr="00407AD0" w:rsidRDefault="008B08CC" w:rsidP="007B616D"/>
        </w:tc>
      </w:tr>
      <w:tr w:rsidR="008B08CC" w:rsidRPr="00407AD0" w14:paraId="4E7B8BB6" w14:textId="77777777" w:rsidTr="007B61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676AA1D" w14:textId="77777777" w:rsidR="008B08CC" w:rsidRPr="00407AD0" w:rsidRDefault="008B08CC" w:rsidP="007B616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168CE50" w14:textId="77777777" w:rsidR="008B08CC" w:rsidRPr="00407AD0" w:rsidRDefault="008B08CC" w:rsidP="007B616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CBF9A3E" w14:textId="77777777" w:rsidR="008B08CC" w:rsidRPr="00407AD0" w:rsidRDefault="008B08CC" w:rsidP="007B616D"/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D8D2BCA" w14:textId="77777777" w:rsidR="008B08CC" w:rsidRPr="00407AD0" w:rsidRDefault="008B08CC" w:rsidP="007B616D"/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BD5DA8C" w14:textId="77777777" w:rsidR="008B08CC" w:rsidRPr="00407AD0" w:rsidRDefault="008B08CC" w:rsidP="007B616D">
            <w:pPr>
              <w:jc w:val="left"/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62DF17F" w14:textId="77777777" w:rsidR="008B08CC" w:rsidRPr="00407AD0" w:rsidRDefault="008B08CC" w:rsidP="007B616D"/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B96574C" w14:textId="77777777" w:rsidR="008B08CC" w:rsidRPr="00407AD0" w:rsidRDefault="008B08CC" w:rsidP="007B616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9FE75B" w14:textId="77777777" w:rsidR="008B08CC" w:rsidRPr="00407AD0" w:rsidRDefault="008B08CC" w:rsidP="007B616D"/>
        </w:tc>
      </w:tr>
      <w:tr w:rsidR="008B08CC" w:rsidRPr="00407AD0" w14:paraId="17556E4A" w14:textId="77777777" w:rsidTr="007B616D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4ABB668" w14:textId="77777777" w:rsidR="008B08CC" w:rsidRPr="00407AD0" w:rsidRDefault="008B08CC" w:rsidP="007B616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7A81A632" w14:textId="77777777" w:rsidR="008B08CC" w:rsidRPr="00407AD0" w:rsidRDefault="008B08CC" w:rsidP="007B616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5AD1B417" w14:textId="77777777" w:rsidR="008B08CC" w:rsidRPr="00407AD0" w:rsidRDefault="008B08CC" w:rsidP="007B616D"/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E0E0E0"/>
          </w:tcPr>
          <w:p w14:paraId="39F6ADCC" w14:textId="77777777" w:rsidR="008B08CC" w:rsidRPr="00407AD0" w:rsidRDefault="008B08CC" w:rsidP="007B616D"/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7643F9" w14:textId="77777777" w:rsidR="008B08CC" w:rsidRPr="00407AD0" w:rsidRDefault="008B08CC" w:rsidP="007B616D">
            <w:pPr>
              <w:jc w:val="left"/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E0E0E0"/>
          </w:tcPr>
          <w:p w14:paraId="1F1A91A2" w14:textId="77777777" w:rsidR="008B08CC" w:rsidRPr="00407AD0" w:rsidRDefault="008B08CC" w:rsidP="007B616D"/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0E0E0"/>
          </w:tcPr>
          <w:p w14:paraId="5951B616" w14:textId="77777777" w:rsidR="008B08CC" w:rsidRPr="00407AD0" w:rsidRDefault="008B08CC" w:rsidP="007B616D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C359B6" w14:textId="77777777" w:rsidR="008B08CC" w:rsidRPr="00407AD0" w:rsidRDefault="008B08CC" w:rsidP="007B616D"/>
        </w:tc>
      </w:tr>
      <w:tr w:rsidR="008B08CC" w:rsidRPr="00407AD0" w14:paraId="6C8D14E6" w14:textId="77777777" w:rsidTr="007B61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374D830" w14:textId="77777777" w:rsidR="008B08CC" w:rsidRPr="00407AD0" w:rsidRDefault="008B08CC" w:rsidP="007B616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49671F7" w14:textId="77777777" w:rsidR="008B08CC" w:rsidRPr="00407AD0" w:rsidRDefault="008B08CC" w:rsidP="007B616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A9F0A57" w14:textId="77777777" w:rsidR="008B08CC" w:rsidRPr="00407AD0" w:rsidRDefault="008B08CC" w:rsidP="007B616D"/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25C7DF3" w14:textId="77777777" w:rsidR="008B08CC" w:rsidRPr="00407AD0" w:rsidRDefault="008B08CC" w:rsidP="007B616D"/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158C505" w14:textId="77777777" w:rsidR="008B08CC" w:rsidRPr="00407AD0" w:rsidRDefault="008B08CC" w:rsidP="007B616D">
            <w:pPr>
              <w:jc w:val="left"/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58B2052" w14:textId="77777777" w:rsidR="008B08CC" w:rsidRPr="00407AD0" w:rsidRDefault="008B08CC" w:rsidP="007B616D"/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563928D" w14:textId="77777777" w:rsidR="008B08CC" w:rsidRPr="00407AD0" w:rsidRDefault="008B08CC" w:rsidP="007B616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F9FDDF" w14:textId="77777777" w:rsidR="008B08CC" w:rsidRPr="00407AD0" w:rsidRDefault="008B08CC" w:rsidP="007B616D"/>
        </w:tc>
      </w:tr>
    </w:tbl>
    <w:p w14:paraId="26AF2BBD" w14:textId="77777777" w:rsidR="008B08CC" w:rsidRPr="00407AD0" w:rsidRDefault="008B08CC" w:rsidP="008B08CC"/>
    <w:p w14:paraId="292DA85C" w14:textId="77777777" w:rsidR="008B08CC" w:rsidRPr="00407AD0" w:rsidRDefault="008B08CC" w:rsidP="008B08CC">
      <w:pPr>
        <w:keepNext/>
        <w:rPr>
          <w:color w:val="000000" w:themeColor="text1"/>
        </w:rPr>
      </w:pPr>
      <w:r w:rsidRPr="00407AD0">
        <w:rPr>
          <w:color w:val="000000" w:themeColor="text1"/>
        </w:rPr>
        <w:t xml:space="preserve">Wykonawca potwierdza, że </w:t>
      </w:r>
      <w:r w:rsidRPr="00407AD0">
        <w:rPr>
          <w:b/>
          <w:color w:val="000000" w:themeColor="text1"/>
        </w:rPr>
        <w:t>przedstawione referencje</w:t>
      </w:r>
      <w:r w:rsidRPr="00407AD0">
        <w:rPr>
          <w:color w:val="000000" w:themeColor="text1"/>
        </w:rPr>
        <w:t xml:space="preserve"> lub inne dokumenty sporządzone przez podmiot, na rzecz którego dostawy zostały wykonane, dotyczą zrealizowanych dostaw autobusów, których cechy wskazane w</w:t>
      </w:r>
      <w:r w:rsidRPr="00407AD0">
        <w:rPr>
          <w:b/>
          <w:bCs/>
          <w:color w:val="000000" w:themeColor="text1"/>
        </w:rPr>
        <w:t xml:space="preserve"> </w:t>
      </w:r>
      <w:r w:rsidRPr="00407AD0">
        <w:rPr>
          <w:color w:val="000000" w:themeColor="text1"/>
        </w:rPr>
        <w:t xml:space="preserve">pkt. </w:t>
      </w:r>
      <w:r w:rsidRPr="00407AD0">
        <w:rPr>
          <w:b/>
          <w:bCs/>
          <w:color w:val="000000" w:themeColor="text1"/>
        </w:rPr>
        <w:t xml:space="preserve">6.1.5.4 </w:t>
      </w:r>
      <w:r w:rsidRPr="00407AD0">
        <w:rPr>
          <w:color w:val="000000" w:themeColor="text1"/>
        </w:rPr>
        <w:t>lit. </w:t>
      </w:r>
      <w:r w:rsidRPr="00407AD0">
        <w:rPr>
          <w:b/>
          <w:bCs/>
          <w:color w:val="000000" w:themeColor="text1"/>
        </w:rPr>
        <w:t>c</w:t>
      </w:r>
      <w:r w:rsidRPr="00407AD0">
        <w:rPr>
          <w:color w:val="000000" w:themeColor="text1"/>
        </w:rPr>
        <w:t>)</w:t>
      </w:r>
      <w:r w:rsidRPr="00407AD0">
        <w:rPr>
          <w:b/>
          <w:bCs/>
          <w:color w:val="000000" w:themeColor="text1"/>
        </w:rPr>
        <w:t xml:space="preserve">  </w:t>
      </w:r>
      <w:r w:rsidRPr="00407AD0">
        <w:rPr>
          <w:color w:val="000000" w:themeColor="text1"/>
        </w:rPr>
        <w:t>SWZ są takie same, jak cechy autobusów oferowanych w niniejszym postępowaniu, tzn.:</w:t>
      </w:r>
    </w:p>
    <w:p w14:paraId="57A09BD3" w14:textId="77777777" w:rsidR="008B08CC" w:rsidRPr="00407AD0" w:rsidRDefault="008B08CC" w:rsidP="008B08CC">
      <w:pPr>
        <w:keepNext/>
        <w:rPr>
          <w:color w:val="000000" w:themeColor="text1"/>
        </w:rPr>
      </w:pPr>
    </w:p>
    <w:p w14:paraId="4786D5A7" w14:textId="77777777" w:rsidR="008B08CC" w:rsidRPr="00407AD0" w:rsidRDefault="008B08CC" w:rsidP="008B08CC">
      <w:pPr>
        <w:pStyle w:val="nagwekpuktor-"/>
        <w:rPr>
          <w:bCs/>
          <w:color w:val="000000" w:themeColor="text1"/>
        </w:rPr>
      </w:pPr>
      <w:bookmarkStart w:id="5" w:name="_Hlk169606175"/>
      <w:r w:rsidRPr="00407AD0">
        <w:rPr>
          <w:b/>
          <w:bCs/>
          <w:color w:val="000000" w:themeColor="text1"/>
        </w:rPr>
        <w:t>kategoria M3 </w:t>
      </w:r>
      <w:r w:rsidRPr="00407AD0">
        <w:rPr>
          <w:rStyle w:val="Odwoanieprzypisudolnego"/>
          <w:b/>
          <w:bCs/>
          <w:color w:val="000000" w:themeColor="text1"/>
        </w:rPr>
        <w:footnoteReference w:id="1"/>
      </w:r>
      <w:r w:rsidRPr="00407AD0">
        <w:rPr>
          <w:b/>
          <w:bCs/>
          <w:color w:val="000000" w:themeColor="text1"/>
        </w:rPr>
        <w:t xml:space="preserve">  klasa I </w:t>
      </w:r>
      <w:r w:rsidRPr="00407AD0">
        <w:rPr>
          <w:rStyle w:val="Odwoanieprzypisudolnego"/>
          <w:b/>
          <w:bCs/>
          <w:color w:val="000000" w:themeColor="text1"/>
        </w:rPr>
        <w:footnoteReference w:id="2"/>
      </w:r>
      <w:r w:rsidRPr="00407AD0">
        <w:rPr>
          <w:b/>
          <w:bCs/>
          <w:color w:val="000000" w:themeColor="text1"/>
        </w:rPr>
        <w:t xml:space="preserve"> </w:t>
      </w:r>
      <w:r w:rsidRPr="00407AD0">
        <w:rPr>
          <w:color w:val="000000" w:themeColor="text1"/>
        </w:rPr>
        <w:t xml:space="preserve">  </w:t>
      </w:r>
      <w:r w:rsidRPr="00407AD0">
        <w:rPr>
          <w:b/>
        </w:rPr>
        <w:t>– pojazdy niskopodłogowe </w:t>
      </w:r>
      <w:r w:rsidRPr="00407AD0">
        <w:rPr>
          <w:rStyle w:val="Odwoanieprzypisudolnego"/>
          <w:b/>
        </w:rPr>
        <w:footnoteReference w:id="3"/>
      </w:r>
      <w:r w:rsidRPr="00407AD0">
        <w:rPr>
          <w:bCs/>
        </w:rPr>
        <w:t xml:space="preserve"> </w:t>
      </w:r>
      <w:bookmarkEnd w:id="5"/>
      <w:r w:rsidRPr="00407AD0">
        <w:rPr>
          <w:bCs/>
        </w:rPr>
        <w:t>;</w:t>
      </w:r>
    </w:p>
    <w:p w14:paraId="1ABF4601" w14:textId="77777777" w:rsidR="008B08CC" w:rsidRPr="00407AD0" w:rsidRDefault="008B08CC" w:rsidP="008B08CC">
      <w:pPr>
        <w:pStyle w:val="nagwekpuktor-"/>
      </w:pPr>
      <w:r w:rsidRPr="00407AD0">
        <w:rPr>
          <w:b/>
        </w:rPr>
        <w:t>typ pojazdów</w:t>
      </w:r>
      <w:r w:rsidRPr="00407AD0">
        <w:t>, zgodnie z definicją zawartą w pkt. 2.2.1</w:t>
      </w:r>
      <w:r w:rsidRPr="00407AD0">
        <w:rPr>
          <w:b/>
        </w:rPr>
        <w:t xml:space="preserve"> Regulaminu nr 107 </w:t>
      </w:r>
      <w:r w:rsidRPr="00407AD0">
        <w:rPr>
          <w:b/>
          <w:bCs/>
        </w:rPr>
        <w:t>EKG ONZ</w:t>
      </w:r>
      <w:r w:rsidRPr="00407AD0">
        <w:t>;</w:t>
      </w:r>
    </w:p>
    <w:p w14:paraId="36ED6224" w14:textId="77777777" w:rsidR="008B08CC" w:rsidRPr="00407AD0" w:rsidRDefault="008B08CC" w:rsidP="008B08CC">
      <w:pPr>
        <w:pStyle w:val="nagwekpuktor-"/>
        <w:rPr>
          <w:color w:val="000000" w:themeColor="text1"/>
        </w:rPr>
      </w:pPr>
      <w:r w:rsidRPr="00407AD0">
        <w:rPr>
          <w:b/>
        </w:rPr>
        <w:t>rodzaj pojazdów</w:t>
      </w:r>
      <w:r w:rsidRPr="00407AD0">
        <w:t xml:space="preserve">, </w:t>
      </w:r>
      <w:proofErr w:type="spellStart"/>
      <w:r w:rsidRPr="00407AD0">
        <w:t>tj</w:t>
      </w:r>
      <w:proofErr w:type="spellEnd"/>
      <w:r w:rsidRPr="00407AD0">
        <w:t xml:space="preserve"> tj. </w:t>
      </w:r>
      <w:r w:rsidRPr="00407AD0">
        <w:rPr>
          <w:b/>
          <w:bCs/>
        </w:rPr>
        <w:t>autobusy elektryczne</w:t>
      </w:r>
      <w:r w:rsidRPr="00407AD0">
        <w:t>, przy czym jako autobus elektryczny rozumie się autobus zdefiniowany w Art. 2 ust. 41 Ustawy - Prawo o ruchu drogowym, wykorzystujący do napędu wyłącznie energię elektryczną akumulowaną przez podłączenie do zewnętrznego źródła zasilania, zgodnie z definicją zawartą w Art. 2 ust. 12 Ustawy o </w:t>
      </w:r>
      <w:proofErr w:type="spellStart"/>
      <w:r w:rsidRPr="00407AD0">
        <w:t>elektromobilności</w:t>
      </w:r>
      <w:proofErr w:type="spellEnd"/>
      <w:r w:rsidRPr="00407AD0">
        <w:t xml:space="preserve"> i paliwach alternatywnych</w:t>
      </w:r>
      <w:r w:rsidRPr="00407AD0">
        <w:rPr>
          <w:color w:val="000000" w:themeColor="text1"/>
        </w:rPr>
        <w:t>..</w:t>
      </w:r>
    </w:p>
    <w:p w14:paraId="4BDAC762" w14:textId="77777777" w:rsidR="008B08CC" w:rsidRPr="00407AD0" w:rsidRDefault="008B08CC" w:rsidP="008B08CC">
      <w:pPr>
        <w:rPr>
          <w:color w:val="000000" w:themeColor="text1"/>
        </w:rPr>
      </w:pPr>
    </w:p>
    <w:p w14:paraId="231FDF4F" w14:textId="77777777" w:rsidR="008B08CC" w:rsidRPr="00407AD0" w:rsidRDefault="008B08CC" w:rsidP="008B08CC">
      <w:pPr>
        <w:rPr>
          <w:i/>
          <w:color w:val="000000" w:themeColor="text1"/>
        </w:rPr>
      </w:pPr>
    </w:p>
    <w:p w14:paraId="18C691F9" w14:textId="77777777" w:rsidR="008B08CC" w:rsidRPr="00407AD0" w:rsidRDefault="008B08CC" w:rsidP="008B08CC">
      <w:pPr>
        <w:keepNext/>
      </w:pPr>
      <w:r w:rsidRPr="00407AD0">
        <w:rPr>
          <w:i/>
          <w:shd w:val="clear" w:color="auto" w:fill="EEECE1"/>
        </w:rPr>
        <w:t>Uwaga</w:t>
      </w:r>
      <w:r w:rsidRPr="00407AD0">
        <w:rPr>
          <w:i/>
          <w:shd w:val="clear" w:color="auto" w:fill="F2F2F2" w:themeFill="background1" w:themeFillShade="F2"/>
        </w:rPr>
        <w:t>1</w:t>
      </w:r>
      <w:r w:rsidRPr="00407AD0">
        <w:rPr>
          <w:i/>
        </w:rPr>
        <w:t>: referencje dotyczące autobusów nie spełniających ww. warunków nie będą brane pod uwagę, co może skutkować odrzuceniem oferty</w:t>
      </w:r>
    </w:p>
    <w:p w14:paraId="14DAC0BF" w14:textId="77777777" w:rsidR="008B08CC" w:rsidRPr="00407AD0" w:rsidRDefault="008B08CC" w:rsidP="008B08CC">
      <w:pPr>
        <w:rPr>
          <w:i/>
          <w:color w:val="000000" w:themeColor="text1"/>
          <w:szCs w:val="18"/>
          <w:shd w:val="clear" w:color="auto" w:fill="EEECE1"/>
        </w:rPr>
      </w:pPr>
    </w:p>
    <w:p w14:paraId="27211736" w14:textId="77777777" w:rsidR="008B08CC" w:rsidRPr="00407AD0" w:rsidRDefault="008B08CC" w:rsidP="008B08CC">
      <w:pPr>
        <w:rPr>
          <w:bCs/>
          <w:i/>
          <w:iCs/>
          <w:color w:val="000000" w:themeColor="text1"/>
          <w:szCs w:val="18"/>
        </w:rPr>
      </w:pPr>
      <w:r w:rsidRPr="00407AD0">
        <w:rPr>
          <w:i/>
          <w:color w:val="000000" w:themeColor="text1"/>
          <w:szCs w:val="18"/>
          <w:shd w:val="clear" w:color="auto" w:fill="EEECE1"/>
        </w:rPr>
        <w:t>Uwaga2 </w:t>
      </w:r>
      <w:r w:rsidRPr="00407AD0">
        <w:rPr>
          <w:i/>
          <w:color w:val="000000" w:themeColor="text1"/>
          <w:szCs w:val="18"/>
        </w:rPr>
        <w:t xml:space="preserve">: </w:t>
      </w:r>
      <w:r w:rsidRPr="00407AD0">
        <w:rPr>
          <w:bCs/>
          <w:i/>
          <w:iCs/>
          <w:color w:val="000000" w:themeColor="text1"/>
          <w:szCs w:val="18"/>
        </w:rPr>
        <w:t>Należy dołączyć co najmniej tyle referencji od poprzednich zamawiających, aby potwierdzić realizację dostaw wg warunków dot. zdolności technicznej lub zawodowej, określonych</w:t>
      </w:r>
      <w:r w:rsidRPr="00407AD0">
        <w:rPr>
          <w:i/>
          <w:iCs/>
          <w:color w:val="000000" w:themeColor="text1"/>
          <w:szCs w:val="18"/>
        </w:rPr>
        <w:t xml:space="preserve"> </w:t>
      </w:r>
      <w:r w:rsidRPr="00407AD0">
        <w:rPr>
          <w:bCs/>
          <w:i/>
          <w:iCs/>
          <w:color w:val="000000" w:themeColor="text1"/>
        </w:rPr>
        <w:t xml:space="preserve">w pkt. </w:t>
      </w:r>
      <w:r w:rsidRPr="00407AD0">
        <w:rPr>
          <w:b/>
          <w:bCs/>
          <w:i/>
          <w:iCs/>
          <w:color w:val="000000" w:themeColor="text1"/>
        </w:rPr>
        <w:t>6.1.5.4</w:t>
      </w:r>
      <w:r w:rsidRPr="00407AD0">
        <w:rPr>
          <w:bCs/>
          <w:i/>
          <w:iCs/>
          <w:color w:val="000000" w:themeColor="text1"/>
        </w:rPr>
        <w:t xml:space="preserve"> SWZ</w:t>
      </w:r>
      <w:r w:rsidRPr="00407AD0">
        <w:rPr>
          <w:bCs/>
          <w:i/>
          <w:iCs/>
          <w:color w:val="000000" w:themeColor="text1"/>
          <w:szCs w:val="18"/>
        </w:rPr>
        <w:t>, w tym</w:t>
      </w:r>
      <w:r w:rsidRPr="00407AD0">
        <w:rPr>
          <w:i/>
          <w:color w:val="000000" w:themeColor="text1"/>
          <w:szCs w:val="18"/>
        </w:rPr>
        <w:t xml:space="preserve">, że dostawy te zostały </w:t>
      </w:r>
      <w:r w:rsidRPr="00407AD0">
        <w:rPr>
          <w:b/>
          <w:i/>
          <w:color w:val="000000" w:themeColor="text1"/>
          <w:szCs w:val="18"/>
        </w:rPr>
        <w:t>wykonane należycie</w:t>
      </w:r>
      <w:r w:rsidRPr="00407AD0">
        <w:rPr>
          <w:i/>
          <w:color w:val="000000" w:themeColor="text1"/>
          <w:szCs w:val="18"/>
        </w:rPr>
        <w:t>.</w:t>
      </w:r>
    </w:p>
    <w:p w14:paraId="268F5C25" w14:textId="77777777" w:rsidR="00A41203" w:rsidRDefault="00A41203"/>
    <w:sectPr w:rsidR="00A4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7498E" w14:textId="77777777" w:rsidR="00DC0F0F" w:rsidRDefault="00DC0F0F" w:rsidP="008B08CC">
      <w:r>
        <w:separator/>
      </w:r>
    </w:p>
  </w:endnote>
  <w:endnote w:type="continuationSeparator" w:id="0">
    <w:p w14:paraId="2416E119" w14:textId="77777777" w:rsidR="00DC0F0F" w:rsidRDefault="00DC0F0F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82D5" w14:textId="77777777" w:rsidR="00DC0F0F" w:rsidRDefault="00DC0F0F" w:rsidP="008B08CC">
      <w:r>
        <w:separator/>
      </w:r>
    </w:p>
  </w:footnote>
  <w:footnote w:type="continuationSeparator" w:id="0">
    <w:p w14:paraId="3874E36B" w14:textId="77777777" w:rsidR="00DC0F0F" w:rsidRDefault="00DC0F0F" w:rsidP="008B08CC">
      <w:r>
        <w:continuationSeparator/>
      </w:r>
    </w:p>
  </w:footnote>
  <w:footnote w:id="1">
    <w:p w14:paraId="3B843275" w14:textId="77777777" w:rsidR="008B08CC" w:rsidRDefault="008B08CC" w:rsidP="008B08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46A1">
        <w:t xml:space="preserve">w rozumieniu </w:t>
      </w:r>
      <w:r w:rsidRPr="00DB1B0E">
        <w:t xml:space="preserve">definicji zawartej w  Art. 4 ust.1 lit. a </w:t>
      </w:r>
      <w:proofErr w:type="spellStart"/>
      <w:r w:rsidRPr="00DB1B0E">
        <w:t>tiret</w:t>
      </w:r>
      <w:proofErr w:type="spellEnd"/>
      <w:r w:rsidRPr="00DB1B0E">
        <w:t xml:space="preserve"> trzecie Rozporządzenia 2018/858</w:t>
      </w:r>
    </w:p>
  </w:footnote>
  <w:footnote w:id="2">
    <w:p w14:paraId="5990830D" w14:textId="77777777" w:rsidR="008B08CC" w:rsidRPr="00DB1B0E" w:rsidRDefault="008B08CC" w:rsidP="008B08CC">
      <w:pPr>
        <w:pStyle w:val="Tekstprzypisudolnego"/>
      </w:pPr>
      <w:r>
        <w:rPr>
          <w:rStyle w:val="Odwoanieprzypisudolnego"/>
        </w:rPr>
        <w:footnoteRef/>
      </w:r>
      <w:r>
        <w:t xml:space="preserve"> /</w:t>
      </w:r>
      <w:r w:rsidRPr="002753AB">
        <w:t xml:space="preserve"> </w:t>
      </w:r>
      <w:r w:rsidRPr="00A246A1">
        <w:t xml:space="preserve">w </w:t>
      </w:r>
      <w:r w:rsidRPr="00DB1B0E">
        <w:t>rozumieniu definicji zawartej w pkt. 2.1.1.1.  Regulaminu nr 107 EKG;</w:t>
      </w:r>
    </w:p>
  </w:footnote>
  <w:footnote w:id="3">
    <w:p w14:paraId="18006DAE" w14:textId="77777777" w:rsidR="008B08CC" w:rsidRDefault="008B08CC" w:rsidP="008B08CC">
      <w:pPr>
        <w:pStyle w:val="Tekstprzypisudolnego"/>
      </w:pPr>
      <w:r w:rsidRPr="00DB1B0E">
        <w:rPr>
          <w:rStyle w:val="Odwoanieprzypisudolnego"/>
        </w:rPr>
        <w:footnoteRef/>
      </w:r>
      <w:r w:rsidRPr="00DB1B0E">
        <w:t xml:space="preserve"> w rozumieniu  definicji zawartej w pkt. 2.2.4  Regulaminu nr 107 EKG ONZ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B480A"/>
    <w:multiLevelType w:val="multilevel"/>
    <w:tmpl w:val="8FC04448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cs="Times New Roman" w:hint="default"/>
      </w:rPr>
    </w:lvl>
  </w:abstractNum>
  <w:abstractNum w:abstractNumId="1" w15:restartNumberingAfterBreak="0">
    <w:nsid w:val="4E2F1E1B"/>
    <w:multiLevelType w:val="multilevel"/>
    <w:tmpl w:val="D18698D2"/>
    <w:lvl w:ilvl="0">
      <w:start w:val="1"/>
      <w:numFmt w:val="decimal"/>
      <w:pStyle w:val="Nagwek1"/>
      <w:lvlText w:val="%1 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pStyle w:val="Nagwek2"/>
      <w:lvlText w:val="%1.%2"/>
      <w:lvlJc w:val="left"/>
      <w:pPr>
        <w:ind w:left="4121" w:hanging="576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4548" w:hanging="720"/>
      </w:pPr>
      <w:rPr>
        <w:b w:val="0"/>
        <w:bCs w:val="0"/>
        <w:strike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2566" w:hanging="86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1108279703">
    <w:abstractNumId w:val="0"/>
  </w:num>
  <w:num w:numId="2" w16cid:durableId="189847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CC"/>
    <w:rsid w:val="008B08CC"/>
    <w:rsid w:val="00A41203"/>
    <w:rsid w:val="00AB346E"/>
    <w:rsid w:val="00D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0B17"/>
  <w15:chartTrackingRefBased/>
  <w15:docId w15:val="{718378AA-38A5-480E-86EE-ED36179D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8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08CC"/>
    <w:pPr>
      <w:keepNext/>
      <w:numPr>
        <w:numId w:val="2"/>
      </w:numPr>
      <w:spacing w:before="48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8B08CC"/>
    <w:pPr>
      <w:numPr>
        <w:ilvl w:val="1"/>
        <w:numId w:val="2"/>
      </w:numPr>
      <w:spacing w:before="120" w:after="120"/>
      <w:ind w:left="567" w:hanging="567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8B08CC"/>
    <w:pPr>
      <w:numPr>
        <w:ilvl w:val="2"/>
        <w:numId w:val="2"/>
      </w:numPr>
      <w:spacing w:before="120" w:after="120"/>
      <w:ind w:left="1288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8B08CC"/>
    <w:pPr>
      <w:numPr>
        <w:ilvl w:val="3"/>
        <w:numId w:val="2"/>
      </w:numPr>
      <w:spacing w:before="60" w:after="60"/>
      <w:ind w:left="2410" w:hanging="992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08CC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B0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0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B08C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8B08CC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B08CC"/>
    <w:pPr>
      <w:ind w:left="567"/>
    </w:pPr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8C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Odwoanieprzypisudolnego">
    <w:name w:val="footnote reference"/>
    <w:uiPriority w:val="99"/>
    <w:rsid w:val="008B08CC"/>
    <w:rPr>
      <w:rFonts w:cs="Times New Roman"/>
      <w:vertAlign w:val="superscript"/>
    </w:rPr>
  </w:style>
  <w:style w:type="paragraph" w:customStyle="1" w:styleId="nagwekpuktor-">
    <w:name w:val="nagłówek puktor -"/>
    <w:basedOn w:val="Normalny"/>
    <w:link w:val="nagwekpuktor-Znak"/>
    <w:uiPriority w:val="99"/>
    <w:rsid w:val="008B08CC"/>
    <w:pPr>
      <w:numPr>
        <w:numId w:val="1"/>
      </w:numPr>
    </w:pPr>
  </w:style>
  <w:style w:type="character" w:customStyle="1" w:styleId="nagwekpuktor-Znak">
    <w:name w:val="nagłówek puktor - Znak"/>
    <w:link w:val="nagwekpuktor-"/>
    <w:uiPriority w:val="99"/>
    <w:locked/>
    <w:rsid w:val="008B08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Gałuszka</dc:creator>
  <cp:keywords/>
  <dc:description/>
  <cp:lastModifiedBy>Patrycja Gałuszka</cp:lastModifiedBy>
  <cp:revision>1</cp:revision>
  <dcterms:created xsi:type="dcterms:W3CDTF">2024-07-01T05:37:00Z</dcterms:created>
  <dcterms:modified xsi:type="dcterms:W3CDTF">2024-07-01T05:44:00Z</dcterms:modified>
</cp:coreProperties>
</file>