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95BD" w14:textId="2B1069FF" w:rsidR="00527B5D" w:rsidRDefault="00946B22" w:rsidP="0058117D">
      <w:pPr>
        <w:spacing w:line="276" w:lineRule="auto"/>
        <w:jc w:val="center"/>
        <w:rPr>
          <w:rFonts w:ascii="Arial" w:hAnsi="Arial" w:cs="Arial"/>
          <w:b/>
          <w:sz w:val="22"/>
          <w:szCs w:val="22"/>
        </w:rPr>
      </w:pPr>
      <w:r w:rsidRPr="008161F7">
        <w:rPr>
          <w:rFonts w:ascii="Arial" w:hAnsi="Arial" w:cs="Arial"/>
          <w:b/>
          <w:sz w:val="22"/>
          <w:szCs w:val="22"/>
        </w:rPr>
        <w:t>KOMPLEK</w:t>
      </w:r>
      <w:r w:rsidR="00AF4903">
        <w:rPr>
          <w:rFonts w:ascii="Arial" w:hAnsi="Arial" w:cs="Arial"/>
          <w:b/>
          <w:sz w:val="22"/>
          <w:szCs w:val="22"/>
        </w:rPr>
        <w:t>S</w:t>
      </w:r>
      <w:r w:rsidRPr="008161F7">
        <w:rPr>
          <w:rFonts w:ascii="Arial" w:hAnsi="Arial" w:cs="Arial"/>
          <w:b/>
          <w:sz w:val="22"/>
          <w:szCs w:val="22"/>
        </w:rPr>
        <w:t xml:space="preserve">OWA </w:t>
      </w:r>
      <w:r w:rsidR="00857891" w:rsidRPr="008161F7">
        <w:rPr>
          <w:rFonts w:ascii="Arial" w:hAnsi="Arial" w:cs="Arial"/>
          <w:b/>
          <w:sz w:val="22"/>
          <w:szCs w:val="22"/>
        </w:rPr>
        <w:t>UMOWA SPRZEDAŻY PALIWA GAZOWEGO</w:t>
      </w:r>
      <w:r w:rsidR="00997D73">
        <w:rPr>
          <w:rFonts w:ascii="Arial" w:hAnsi="Arial" w:cs="Arial"/>
          <w:b/>
          <w:sz w:val="22"/>
          <w:szCs w:val="22"/>
        </w:rPr>
        <w:t xml:space="preserve"> (projekt)</w:t>
      </w:r>
    </w:p>
    <w:p w14:paraId="649B567E" w14:textId="77777777" w:rsidR="00527B5D" w:rsidRPr="008A5835" w:rsidRDefault="00527B5D" w:rsidP="0058117D">
      <w:pPr>
        <w:spacing w:line="276" w:lineRule="auto"/>
        <w:jc w:val="right"/>
        <w:rPr>
          <w:rFonts w:ascii="Arial" w:hAnsi="Arial" w:cs="Arial"/>
          <w:sz w:val="16"/>
          <w:szCs w:val="16"/>
        </w:rPr>
      </w:pPr>
    </w:p>
    <w:p w14:paraId="365200A8" w14:textId="36403366" w:rsidR="00527B5D" w:rsidRDefault="00D26B3B" w:rsidP="001A6D45">
      <w:pPr>
        <w:jc w:val="both"/>
        <w:rPr>
          <w:rFonts w:ascii="Arial" w:hAnsi="Arial" w:cs="Arial"/>
          <w:sz w:val="22"/>
          <w:szCs w:val="22"/>
        </w:rPr>
      </w:pPr>
      <w:r>
        <w:rPr>
          <w:rFonts w:ascii="Arial" w:hAnsi="Arial" w:cs="Arial"/>
          <w:sz w:val="22"/>
          <w:szCs w:val="22"/>
        </w:rPr>
        <w:t xml:space="preserve">zawarta w dniu </w:t>
      </w:r>
      <w:r w:rsidR="008040A0">
        <w:rPr>
          <w:rFonts w:ascii="Arial" w:hAnsi="Arial" w:cs="Arial"/>
          <w:sz w:val="22"/>
          <w:szCs w:val="22"/>
        </w:rPr>
        <w:t>………………………</w:t>
      </w:r>
      <w:r w:rsidR="007A598F">
        <w:rPr>
          <w:rFonts w:ascii="Arial" w:hAnsi="Arial" w:cs="Arial"/>
          <w:sz w:val="22"/>
          <w:szCs w:val="22"/>
        </w:rPr>
        <w:t xml:space="preserve">2021 </w:t>
      </w:r>
      <w:r>
        <w:rPr>
          <w:rFonts w:ascii="Arial" w:hAnsi="Arial" w:cs="Arial"/>
          <w:sz w:val="22"/>
          <w:szCs w:val="22"/>
        </w:rPr>
        <w:t>r</w:t>
      </w:r>
      <w:r w:rsidR="008A5835">
        <w:rPr>
          <w:rFonts w:ascii="Arial" w:hAnsi="Arial" w:cs="Arial"/>
          <w:sz w:val="22"/>
          <w:szCs w:val="22"/>
        </w:rPr>
        <w:t>.</w:t>
      </w:r>
      <w:r w:rsidR="009F1930" w:rsidRPr="008161F7">
        <w:rPr>
          <w:rFonts w:ascii="Arial" w:hAnsi="Arial" w:cs="Arial"/>
          <w:sz w:val="22"/>
          <w:szCs w:val="22"/>
        </w:rPr>
        <w:t xml:space="preserve"> w Grudziądzu</w:t>
      </w:r>
      <w:r w:rsidR="00AD47D4" w:rsidRPr="008161F7">
        <w:rPr>
          <w:rFonts w:ascii="Arial" w:hAnsi="Arial" w:cs="Arial"/>
          <w:sz w:val="22"/>
          <w:szCs w:val="22"/>
        </w:rPr>
        <w:t xml:space="preserve"> pomiędzy:</w:t>
      </w:r>
    </w:p>
    <w:p w14:paraId="02F0018E" w14:textId="77777777" w:rsidR="00527B5D" w:rsidRPr="008A5835" w:rsidRDefault="00527B5D" w:rsidP="001A6D45">
      <w:pPr>
        <w:jc w:val="both"/>
        <w:rPr>
          <w:rFonts w:ascii="Arial" w:hAnsi="Arial" w:cs="Arial"/>
          <w:sz w:val="16"/>
          <w:szCs w:val="16"/>
        </w:rPr>
      </w:pPr>
    </w:p>
    <w:p w14:paraId="4C7853DE" w14:textId="179F494B" w:rsidR="00527B5D" w:rsidRDefault="00857891" w:rsidP="001A6D45">
      <w:pPr>
        <w:suppressAutoHyphens w:val="0"/>
        <w:jc w:val="both"/>
        <w:rPr>
          <w:rFonts w:ascii="Arial" w:hAnsi="Arial" w:cs="Arial"/>
          <w:sz w:val="22"/>
          <w:szCs w:val="22"/>
          <w:lang w:eastAsia="pl-PL"/>
        </w:rPr>
      </w:pPr>
      <w:r w:rsidRPr="008161F7">
        <w:rPr>
          <w:rFonts w:ascii="Arial" w:hAnsi="Arial" w:cs="Arial"/>
          <w:b/>
          <w:sz w:val="22"/>
          <w:szCs w:val="22"/>
          <w:lang w:eastAsia="pl-PL"/>
        </w:rPr>
        <w:t>OPEC-TERMO Sp. z o.o.</w:t>
      </w:r>
      <w:r w:rsidRPr="008161F7">
        <w:rPr>
          <w:rFonts w:ascii="Arial" w:hAnsi="Arial" w:cs="Arial"/>
          <w:sz w:val="22"/>
          <w:szCs w:val="22"/>
          <w:lang w:eastAsia="pl-PL"/>
        </w:rPr>
        <w:t xml:space="preserve"> z siedzibą przy ul.</w:t>
      </w:r>
      <w:r w:rsidR="00ED0C21">
        <w:rPr>
          <w:rFonts w:ascii="Arial" w:hAnsi="Arial" w:cs="Arial"/>
          <w:sz w:val="22"/>
          <w:szCs w:val="22"/>
          <w:lang w:eastAsia="pl-PL"/>
        </w:rPr>
        <w:t xml:space="preserve"> Budowlanych 7</w:t>
      </w:r>
      <w:r w:rsidRPr="008161F7">
        <w:rPr>
          <w:rFonts w:ascii="Arial" w:hAnsi="Arial" w:cs="Arial"/>
          <w:sz w:val="22"/>
          <w:szCs w:val="22"/>
          <w:lang w:eastAsia="pl-PL"/>
        </w:rPr>
        <w:t>, 86-300 Grudziądz, wpisaną do Rejestru Przedsiębiorców KRS prowadzonego przez Sąd Rejonowy w Toruniu Wydział VII Gospodarczy KRS pod numerem 0000394842</w:t>
      </w:r>
      <w:r w:rsidR="004A7B3C" w:rsidRPr="008161F7">
        <w:rPr>
          <w:rFonts w:ascii="Arial" w:hAnsi="Arial" w:cs="Arial"/>
          <w:sz w:val="22"/>
          <w:szCs w:val="22"/>
          <w:lang w:eastAsia="pl-PL"/>
        </w:rPr>
        <w:t xml:space="preserve">, posiadającą REGON 341137077, </w:t>
      </w:r>
      <w:r w:rsidRPr="008161F7">
        <w:rPr>
          <w:rFonts w:ascii="Arial" w:hAnsi="Arial" w:cs="Arial"/>
          <w:sz w:val="22"/>
          <w:szCs w:val="22"/>
          <w:lang w:eastAsia="pl-PL"/>
        </w:rPr>
        <w:t xml:space="preserve">NIP 876-245-61-97, kapitał zakładowy 1 050 000,00 zł, zwaną dalej </w:t>
      </w:r>
      <w:r w:rsidR="00B53CA9" w:rsidRPr="008161F7">
        <w:rPr>
          <w:rFonts w:ascii="Arial" w:hAnsi="Arial" w:cs="Arial"/>
          <w:b/>
          <w:sz w:val="22"/>
          <w:szCs w:val="22"/>
          <w:lang w:eastAsia="pl-PL"/>
        </w:rPr>
        <w:t>„Zamawiający</w:t>
      </w:r>
      <w:r w:rsidR="00660DBD" w:rsidRPr="008161F7">
        <w:rPr>
          <w:rFonts w:ascii="Arial" w:hAnsi="Arial" w:cs="Arial"/>
          <w:b/>
          <w:sz w:val="22"/>
          <w:szCs w:val="22"/>
          <w:lang w:eastAsia="pl-PL"/>
        </w:rPr>
        <w:t>m</w:t>
      </w:r>
      <w:r w:rsidRPr="008161F7">
        <w:rPr>
          <w:rFonts w:ascii="Arial" w:hAnsi="Arial" w:cs="Arial"/>
          <w:b/>
          <w:sz w:val="22"/>
          <w:szCs w:val="22"/>
          <w:lang w:eastAsia="pl-PL"/>
        </w:rPr>
        <w:t>”</w:t>
      </w:r>
      <w:r w:rsidRPr="008161F7">
        <w:rPr>
          <w:rFonts w:ascii="Arial" w:hAnsi="Arial" w:cs="Arial"/>
          <w:sz w:val="22"/>
          <w:szCs w:val="22"/>
          <w:lang w:eastAsia="pl-PL"/>
        </w:rPr>
        <w:t>, reprezentowaną przez:</w:t>
      </w:r>
    </w:p>
    <w:p w14:paraId="3F3636BB" w14:textId="77777777" w:rsidR="00527B5D" w:rsidRPr="008A5835" w:rsidRDefault="00527B5D" w:rsidP="001A6D45">
      <w:pPr>
        <w:widowControl w:val="0"/>
        <w:suppressAutoHyphens w:val="0"/>
        <w:autoSpaceDE w:val="0"/>
        <w:autoSpaceDN w:val="0"/>
        <w:adjustRightInd w:val="0"/>
        <w:jc w:val="both"/>
        <w:rPr>
          <w:rFonts w:ascii="Arial" w:hAnsi="Arial" w:cs="Arial"/>
          <w:sz w:val="16"/>
          <w:szCs w:val="16"/>
          <w:lang w:eastAsia="pl-PL"/>
        </w:rPr>
      </w:pPr>
    </w:p>
    <w:p w14:paraId="1DDE6E91" w14:textId="1EB6570C" w:rsidR="00527B5D" w:rsidRPr="001A6D45" w:rsidRDefault="007A598F" w:rsidP="001A6D45">
      <w:pPr>
        <w:suppressAutoHyphens w:val="0"/>
        <w:jc w:val="both"/>
        <w:rPr>
          <w:rFonts w:ascii="Arial" w:hAnsi="Arial" w:cs="Arial"/>
          <w:sz w:val="22"/>
          <w:szCs w:val="22"/>
          <w:lang w:eastAsia="pl-PL"/>
        </w:rPr>
      </w:pPr>
      <w:r>
        <w:rPr>
          <w:rFonts w:ascii="Arial" w:hAnsi="Arial" w:cs="Arial"/>
          <w:b/>
          <w:sz w:val="22"/>
          <w:szCs w:val="22"/>
          <w:lang w:eastAsia="pl-PL"/>
        </w:rPr>
        <w:t xml:space="preserve">Jarosława Ronowicza </w:t>
      </w:r>
      <w:r w:rsidR="00857891" w:rsidRPr="008161F7">
        <w:rPr>
          <w:rFonts w:ascii="Arial" w:hAnsi="Arial" w:cs="Arial"/>
          <w:b/>
          <w:sz w:val="22"/>
          <w:szCs w:val="22"/>
          <w:lang w:eastAsia="pl-PL"/>
        </w:rPr>
        <w:t>– Prezesa Zarządu</w:t>
      </w:r>
      <w:r w:rsidR="001A6D45">
        <w:rPr>
          <w:rFonts w:ascii="Arial" w:hAnsi="Arial" w:cs="Arial"/>
          <w:sz w:val="22"/>
          <w:szCs w:val="22"/>
          <w:lang w:eastAsia="pl-PL"/>
        </w:rPr>
        <w:t>,</w:t>
      </w:r>
    </w:p>
    <w:p w14:paraId="794460DA" w14:textId="77777777" w:rsidR="00527B5D" w:rsidRPr="008A5835" w:rsidRDefault="00527B5D" w:rsidP="001A6D45">
      <w:pPr>
        <w:jc w:val="both"/>
        <w:rPr>
          <w:rFonts w:ascii="Arial" w:hAnsi="Arial" w:cs="Arial"/>
          <w:b/>
          <w:sz w:val="16"/>
          <w:szCs w:val="16"/>
        </w:rPr>
      </w:pPr>
    </w:p>
    <w:p w14:paraId="4F448388" w14:textId="77777777" w:rsidR="00527B5D" w:rsidRDefault="006A5FB9" w:rsidP="001A6D45">
      <w:pPr>
        <w:suppressAutoHyphens w:val="0"/>
        <w:jc w:val="both"/>
        <w:rPr>
          <w:rFonts w:ascii="Arial" w:hAnsi="Arial" w:cs="Arial"/>
          <w:sz w:val="22"/>
          <w:szCs w:val="22"/>
          <w:lang w:eastAsia="pl-PL"/>
        </w:rPr>
      </w:pPr>
      <w:r w:rsidRPr="008161F7">
        <w:rPr>
          <w:rFonts w:ascii="Arial" w:hAnsi="Arial" w:cs="Arial"/>
          <w:sz w:val="22"/>
          <w:szCs w:val="22"/>
          <w:lang w:eastAsia="pl-PL"/>
        </w:rPr>
        <w:t>a</w:t>
      </w:r>
    </w:p>
    <w:p w14:paraId="1276C775" w14:textId="77777777" w:rsidR="00527B5D" w:rsidRPr="008A5835" w:rsidRDefault="00527B5D" w:rsidP="001A6D45">
      <w:pPr>
        <w:suppressAutoHyphens w:val="0"/>
        <w:jc w:val="both"/>
        <w:rPr>
          <w:rFonts w:ascii="Arial" w:hAnsi="Arial" w:cs="Arial"/>
          <w:sz w:val="16"/>
          <w:szCs w:val="16"/>
          <w:lang w:eastAsia="pl-PL"/>
        </w:rPr>
      </w:pPr>
    </w:p>
    <w:p w14:paraId="71CE9F2E" w14:textId="68A3F8FA" w:rsidR="00527B5D" w:rsidRDefault="008040A0" w:rsidP="001A6D45">
      <w:pPr>
        <w:suppressAutoHyphens w:val="0"/>
        <w:jc w:val="both"/>
        <w:rPr>
          <w:rFonts w:ascii="Arial" w:hAnsi="Arial" w:cs="Arial"/>
          <w:sz w:val="22"/>
          <w:szCs w:val="22"/>
          <w:lang w:eastAsia="pl-PL"/>
        </w:rPr>
      </w:pPr>
      <w:r>
        <w:rPr>
          <w:rFonts w:ascii="Arial" w:hAnsi="Arial" w:cs="Arial"/>
          <w:b/>
          <w:sz w:val="22"/>
          <w:szCs w:val="22"/>
          <w:lang w:eastAsia="pl-PL"/>
        </w:rPr>
        <w:t>………………………………………………………………………</w:t>
      </w:r>
      <w:r w:rsidR="001A6D45" w:rsidRPr="001A6D45">
        <w:rPr>
          <w:rFonts w:ascii="Arial" w:hAnsi="Arial" w:cs="Arial"/>
          <w:sz w:val="22"/>
          <w:szCs w:val="22"/>
        </w:rPr>
        <w:t xml:space="preserve"> </w:t>
      </w:r>
      <w:r w:rsidR="001A6D45" w:rsidRPr="00E540A9">
        <w:rPr>
          <w:rFonts w:ascii="Arial" w:hAnsi="Arial" w:cs="Arial"/>
          <w:sz w:val="22"/>
          <w:szCs w:val="22"/>
        </w:rPr>
        <w:t xml:space="preserve">zwanym dalej </w:t>
      </w:r>
      <w:r w:rsidR="00B53CA9" w:rsidRPr="008161F7">
        <w:rPr>
          <w:rFonts w:ascii="Arial" w:hAnsi="Arial" w:cs="Arial"/>
          <w:b/>
          <w:sz w:val="22"/>
          <w:szCs w:val="22"/>
          <w:lang w:eastAsia="pl-PL"/>
        </w:rPr>
        <w:t>„Wykonawcą</w:t>
      </w:r>
      <w:r w:rsidR="00857891" w:rsidRPr="008161F7">
        <w:rPr>
          <w:rFonts w:ascii="Arial" w:hAnsi="Arial" w:cs="Arial"/>
          <w:b/>
          <w:sz w:val="22"/>
          <w:szCs w:val="22"/>
          <w:lang w:eastAsia="pl-PL"/>
        </w:rPr>
        <w:t>”</w:t>
      </w:r>
      <w:r w:rsidR="00C615E1" w:rsidRPr="008161F7">
        <w:rPr>
          <w:rFonts w:ascii="Arial" w:hAnsi="Arial" w:cs="Arial"/>
          <w:b/>
          <w:sz w:val="22"/>
          <w:szCs w:val="22"/>
          <w:lang w:eastAsia="pl-PL"/>
        </w:rPr>
        <w:t xml:space="preserve">, </w:t>
      </w:r>
    </w:p>
    <w:p w14:paraId="5BDD1718" w14:textId="77777777" w:rsidR="001A6D45" w:rsidRPr="001A6D45" w:rsidRDefault="001A6D45" w:rsidP="001A6D45">
      <w:pPr>
        <w:jc w:val="both"/>
        <w:rPr>
          <w:rFonts w:ascii="Arial" w:hAnsi="Arial" w:cs="Arial"/>
          <w:sz w:val="16"/>
          <w:szCs w:val="16"/>
          <w:u w:val="single"/>
        </w:rPr>
      </w:pPr>
    </w:p>
    <w:p w14:paraId="43326171" w14:textId="77777777" w:rsidR="001A6D45" w:rsidRPr="00C51F33" w:rsidRDefault="001A6D45" w:rsidP="001A6D45">
      <w:pPr>
        <w:jc w:val="both"/>
        <w:rPr>
          <w:rFonts w:ascii="Arial" w:hAnsi="Arial" w:cs="Arial"/>
          <w:b/>
          <w:sz w:val="22"/>
          <w:szCs w:val="22"/>
          <w:u w:val="single"/>
        </w:rPr>
      </w:pPr>
      <w:r w:rsidRPr="00C51F33">
        <w:rPr>
          <w:rFonts w:ascii="Arial" w:hAnsi="Arial" w:cs="Arial"/>
          <w:sz w:val="22"/>
          <w:szCs w:val="22"/>
          <w:u w:val="single"/>
        </w:rPr>
        <w:t>zwani dalej Stroną lub łącznie Stronami</w:t>
      </w:r>
    </w:p>
    <w:p w14:paraId="7ED1165F" w14:textId="77777777" w:rsidR="001A6D45" w:rsidRPr="00E540A9" w:rsidRDefault="001A6D45" w:rsidP="001A6D45">
      <w:pPr>
        <w:pStyle w:val="Tekstpodstawowy"/>
        <w:rPr>
          <w:rFonts w:ascii="Arial" w:hAnsi="Arial" w:cs="Arial"/>
          <w:b/>
          <w:sz w:val="16"/>
          <w:szCs w:val="16"/>
        </w:rPr>
      </w:pPr>
    </w:p>
    <w:p w14:paraId="3654310D" w14:textId="77777777" w:rsidR="001A6D45" w:rsidRPr="00E540A9" w:rsidRDefault="001A6D45" w:rsidP="001A6D45">
      <w:pPr>
        <w:pStyle w:val="Tekstpodstawowy"/>
        <w:rPr>
          <w:rFonts w:ascii="Arial" w:hAnsi="Arial" w:cs="Arial"/>
          <w:sz w:val="22"/>
          <w:szCs w:val="22"/>
        </w:rPr>
      </w:pPr>
      <w:r w:rsidRPr="00E540A9">
        <w:rPr>
          <w:rFonts w:ascii="Arial" w:hAnsi="Arial" w:cs="Arial"/>
          <w:sz w:val="22"/>
          <w:szCs w:val="22"/>
        </w:rPr>
        <w:t>o następującej treści:</w:t>
      </w:r>
    </w:p>
    <w:p w14:paraId="34A71B91" w14:textId="77777777" w:rsidR="00527B5D" w:rsidRPr="008A5835" w:rsidRDefault="00527B5D" w:rsidP="001A6D45">
      <w:pPr>
        <w:rPr>
          <w:rFonts w:ascii="Arial" w:hAnsi="Arial" w:cs="Arial"/>
          <w:sz w:val="16"/>
          <w:szCs w:val="16"/>
        </w:rPr>
      </w:pPr>
    </w:p>
    <w:p w14:paraId="09D96C96" w14:textId="77777777" w:rsidR="00527B5D" w:rsidRDefault="00AD47D4" w:rsidP="001A6D45">
      <w:pPr>
        <w:jc w:val="center"/>
        <w:rPr>
          <w:rFonts w:ascii="Arial" w:hAnsi="Arial" w:cs="Arial"/>
          <w:b/>
          <w:sz w:val="22"/>
          <w:szCs w:val="22"/>
        </w:rPr>
      </w:pPr>
      <w:r w:rsidRPr="008161F7">
        <w:rPr>
          <w:rFonts w:ascii="Arial" w:hAnsi="Arial" w:cs="Arial"/>
          <w:b/>
          <w:sz w:val="22"/>
          <w:szCs w:val="22"/>
        </w:rPr>
        <w:t>§ 1</w:t>
      </w:r>
    </w:p>
    <w:p w14:paraId="752760F9" w14:textId="77777777" w:rsidR="00527B5D" w:rsidRDefault="00857891" w:rsidP="001A6D45">
      <w:pPr>
        <w:jc w:val="center"/>
        <w:rPr>
          <w:rFonts w:ascii="Arial" w:hAnsi="Arial" w:cs="Arial"/>
          <w:b/>
          <w:sz w:val="22"/>
          <w:szCs w:val="22"/>
        </w:rPr>
      </w:pPr>
      <w:r w:rsidRPr="008161F7">
        <w:rPr>
          <w:rFonts w:ascii="Arial" w:hAnsi="Arial" w:cs="Arial"/>
          <w:b/>
          <w:sz w:val="22"/>
          <w:szCs w:val="22"/>
        </w:rPr>
        <w:t>P</w:t>
      </w:r>
      <w:r w:rsidR="005C6582" w:rsidRPr="008161F7">
        <w:rPr>
          <w:rFonts w:ascii="Arial" w:hAnsi="Arial" w:cs="Arial"/>
          <w:b/>
          <w:sz w:val="22"/>
          <w:szCs w:val="22"/>
        </w:rPr>
        <w:t>rzedmiot U</w:t>
      </w:r>
      <w:r w:rsidR="00AD47D4" w:rsidRPr="008161F7">
        <w:rPr>
          <w:rFonts w:ascii="Arial" w:hAnsi="Arial" w:cs="Arial"/>
          <w:b/>
          <w:sz w:val="22"/>
          <w:szCs w:val="22"/>
        </w:rPr>
        <w:t>mowy</w:t>
      </w:r>
    </w:p>
    <w:p w14:paraId="220935DD" w14:textId="5A1CE727" w:rsidR="00527B5D" w:rsidRDefault="009F1930" w:rsidP="001A6D45">
      <w:pPr>
        <w:numPr>
          <w:ilvl w:val="0"/>
          <w:numId w:val="11"/>
        </w:numPr>
        <w:tabs>
          <w:tab w:val="left" w:pos="568"/>
        </w:tabs>
        <w:ind w:left="567" w:hanging="567"/>
        <w:jc w:val="both"/>
        <w:rPr>
          <w:rFonts w:ascii="Arial" w:hAnsi="Arial" w:cs="Arial"/>
          <w:color w:val="000000"/>
          <w:sz w:val="22"/>
          <w:szCs w:val="22"/>
        </w:rPr>
      </w:pPr>
      <w:r w:rsidRPr="008161F7">
        <w:rPr>
          <w:rFonts w:ascii="Arial" w:hAnsi="Arial" w:cs="Arial"/>
          <w:color w:val="000000"/>
          <w:sz w:val="22"/>
          <w:szCs w:val="22"/>
        </w:rPr>
        <w:t>Przedmiotem U</w:t>
      </w:r>
      <w:r w:rsidR="00AD47D4" w:rsidRPr="008161F7">
        <w:rPr>
          <w:rFonts w:ascii="Arial" w:hAnsi="Arial" w:cs="Arial"/>
          <w:color w:val="000000"/>
          <w:sz w:val="22"/>
          <w:szCs w:val="22"/>
        </w:rPr>
        <w:t xml:space="preserve">mowy jest </w:t>
      </w:r>
      <w:r w:rsidR="00857891" w:rsidRPr="008161F7">
        <w:rPr>
          <w:rFonts w:ascii="Arial" w:hAnsi="Arial" w:cs="Arial"/>
          <w:color w:val="000000"/>
          <w:sz w:val="22"/>
          <w:szCs w:val="22"/>
        </w:rPr>
        <w:t xml:space="preserve">świadczenie usługi kompleksowej, polegającej na sprzedaży </w:t>
      </w:r>
      <w:r w:rsidRPr="008161F7">
        <w:rPr>
          <w:rFonts w:ascii="Arial" w:hAnsi="Arial" w:cs="Arial"/>
          <w:color w:val="000000"/>
          <w:sz w:val="22"/>
          <w:szCs w:val="22"/>
        </w:rPr>
        <w:br/>
      </w:r>
      <w:r w:rsidR="00857891" w:rsidRPr="008161F7">
        <w:rPr>
          <w:rFonts w:ascii="Arial" w:hAnsi="Arial" w:cs="Arial"/>
          <w:color w:val="000000"/>
          <w:sz w:val="22"/>
          <w:szCs w:val="22"/>
        </w:rPr>
        <w:t>i dostawie paliwa gazowego</w:t>
      </w:r>
      <w:r w:rsidR="00B53CA9" w:rsidRPr="008161F7">
        <w:rPr>
          <w:rFonts w:ascii="Arial" w:hAnsi="Arial" w:cs="Arial"/>
          <w:color w:val="000000"/>
          <w:sz w:val="22"/>
          <w:szCs w:val="22"/>
        </w:rPr>
        <w:t xml:space="preserve"> </w:t>
      </w:r>
      <w:r w:rsidR="002E099E" w:rsidRPr="008161F7">
        <w:rPr>
          <w:rFonts w:ascii="Arial" w:hAnsi="Arial" w:cs="Arial"/>
          <w:color w:val="000000"/>
          <w:sz w:val="22"/>
          <w:szCs w:val="22"/>
        </w:rPr>
        <w:t>do punktów odbioru (kotłowni gazowych), których w</w:t>
      </w:r>
      <w:r w:rsidRPr="008161F7">
        <w:rPr>
          <w:rFonts w:ascii="Arial" w:hAnsi="Arial" w:cs="Arial"/>
          <w:color w:val="000000"/>
          <w:sz w:val="22"/>
          <w:szCs w:val="22"/>
        </w:rPr>
        <w:t xml:space="preserve">ykaz stanowi </w:t>
      </w:r>
      <w:r w:rsidRPr="005538BE">
        <w:rPr>
          <w:rFonts w:ascii="Arial" w:hAnsi="Arial" w:cs="Arial"/>
          <w:b/>
          <w:color w:val="000000"/>
          <w:sz w:val="22"/>
          <w:szCs w:val="22"/>
        </w:rPr>
        <w:t>załącznik nr 1</w:t>
      </w:r>
      <w:r w:rsidRPr="008161F7">
        <w:rPr>
          <w:rFonts w:ascii="Arial" w:hAnsi="Arial" w:cs="Arial"/>
          <w:color w:val="000000"/>
          <w:sz w:val="22"/>
          <w:szCs w:val="22"/>
        </w:rPr>
        <w:t xml:space="preserve"> do U</w:t>
      </w:r>
      <w:r w:rsidR="002E099E" w:rsidRPr="008161F7">
        <w:rPr>
          <w:rFonts w:ascii="Arial" w:hAnsi="Arial" w:cs="Arial"/>
          <w:color w:val="000000"/>
          <w:sz w:val="22"/>
          <w:szCs w:val="22"/>
        </w:rPr>
        <w:t>mowy</w:t>
      </w:r>
      <w:r w:rsidR="00AD47D4" w:rsidRPr="008161F7">
        <w:rPr>
          <w:rFonts w:ascii="Arial" w:hAnsi="Arial" w:cs="Arial"/>
          <w:sz w:val="22"/>
          <w:szCs w:val="22"/>
        </w:rPr>
        <w:t xml:space="preserve">, </w:t>
      </w:r>
      <w:r w:rsidR="00AD47D4" w:rsidRPr="008161F7">
        <w:rPr>
          <w:rFonts w:ascii="Arial" w:hAnsi="Arial" w:cs="Arial"/>
          <w:color w:val="000000"/>
          <w:sz w:val="22"/>
          <w:szCs w:val="22"/>
        </w:rPr>
        <w:t xml:space="preserve">na zasadach określonych w ustawie Prawo </w:t>
      </w:r>
      <w:r w:rsidR="00AD47D4" w:rsidRPr="002466B7">
        <w:rPr>
          <w:rFonts w:ascii="Arial" w:hAnsi="Arial" w:cs="Arial"/>
          <w:sz w:val="22"/>
          <w:szCs w:val="22"/>
        </w:rPr>
        <w:t xml:space="preserve">energetyczne (tekst jednolity </w:t>
      </w:r>
      <w:r w:rsidR="0077634B" w:rsidRPr="002466B7">
        <w:rPr>
          <w:rFonts w:ascii="Arial" w:eastAsia="Arial" w:hAnsi="Arial" w:cs="Arial"/>
          <w:sz w:val="22"/>
          <w:szCs w:val="22"/>
        </w:rPr>
        <w:t>Dz. U. z 20</w:t>
      </w:r>
      <w:r w:rsidR="00ED0C21">
        <w:rPr>
          <w:rFonts w:ascii="Arial" w:eastAsia="Arial" w:hAnsi="Arial" w:cs="Arial"/>
          <w:sz w:val="22"/>
          <w:szCs w:val="22"/>
        </w:rPr>
        <w:t>21</w:t>
      </w:r>
      <w:r w:rsidR="00AD47D4" w:rsidRPr="002466B7">
        <w:rPr>
          <w:rFonts w:ascii="Arial" w:eastAsia="Arial" w:hAnsi="Arial" w:cs="Arial"/>
          <w:sz w:val="22"/>
          <w:szCs w:val="22"/>
        </w:rPr>
        <w:t xml:space="preserve"> r. poz. </w:t>
      </w:r>
      <w:r w:rsidR="0077634B" w:rsidRPr="002466B7">
        <w:rPr>
          <w:rFonts w:ascii="Arial" w:eastAsia="Arial" w:hAnsi="Arial" w:cs="Arial"/>
          <w:sz w:val="22"/>
          <w:szCs w:val="22"/>
        </w:rPr>
        <w:t>7</w:t>
      </w:r>
      <w:r w:rsidR="00ED0C21">
        <w:rPr>
          <w:rFonts w:ascii="Arial" w:eastAsia="Arial" w:hAnsi="Arial" w:cs="Arial"/>
          <w:sz w:val="22"/>
          <w:szCs w:val="22"/>
        </w:rPr>
        <w:t>16</w:t>
      </w:r>
      <w:r w:rsidR="0077634B" w:rsidRPr="002466B7">
        <w:rPr>
          <w:rFonts w:ascii="Arial" w:hAnsi="Arial" w:cs="Arial"/>
          <w:sz w:val="22"/>
          <w:szCs w:val="22"/>
        </w:rPr>
        <w:t>)</w:t>
      </w:r>
      <w:r w:rsidR="002466B7" w:rsidRPr="002466B7">
        <w:rPr>
          <w:rFonts w:ascii="Arial" w:hAnsi="Arial" w:cs="Arial"/>
          <w:sz w:val="22"/>
          <w:szCs w:val="22"/>
        </w:rPr>
        <w:t xml:space="preserve"> </w:t>
      </w:r>
      <w:r w:rsidR="00AD47D4" w:rsidRPr="008161F7">
        <w:rPr>
          <w:rFonts w:ascii="Arial" w:hAnsi="Arial" w:cs="Arial"/>
          <w:color w:val="000000"/>
          <w:sz w:val="22"/>
          <w:szCs w:val="22"/>
        </w:rPr>
        <w:t>oraz w wydanych na jej podstawie aktach wykonawczych.</w:t>
      </w:r>
    </w:p>
    <w:p w14:paraId="566434DB" w14:textId="77777777" w:rsidR="00527B5D" w:rsidRPr="0058117D" w:rsidRDefault="00165737" w:rsidP="001F22E3">
      <w:pPr>
        <w:numPr>
          <w:ilvl w:val="0"/>
          <w:numId w:val="11"/>
        </w:numPr>
        <w:tabs>
          <w:tab w:val="left" w:pos="567"/>
        </w:tabs>
        <w:spacing w:line="276" w:lineRule="auto"/>
        <w:ind w:left="567" w:hanging="567"/>
        <w:jc w:val="both"/>
        <w:rPr>
          <w:rFonts w:ascii="Arial" w:hAnsi="Arial" w:cs="Arial"/>
          <w:color w:val="000000"/>
          <w:sz w:val="22"/>
          <w:szCs w:val="22"/>
        </w:rPr>
      </w:pPr>
      <w:r w:rsidRPr="008161F7">
        <w:rPr>
          <w:rFonts w:ascii="Arial" w:eastAsia="Tahoma" w:hAnsi="Arial" w:cs="Arial"/>
          <w:kern w:val="1"/>
          <w:sz w:val="22"/>
          <w:szCs w:val="22"/>
        </w:rPr>
        <w:t>Jeżeli nic innego nie wynika z postanowień Umowy, użyte w niej pojęcia oznaczają:</w:t>
      </w:r>
    </w:p>
    <w:p w14:paraId="6A967A19" w14:textId="72F687B5" w:rsidR="00527B5D" w:rsidRPr="0077634B"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58117D">
        <w:rPr>
          <w:rFonts w:ascii="Arial" w:hAnsi="Arial" w:cs="Arial"/>
          <w:b/>
          <w:sz w:val="22"/>
          <w:szCs w:val="22"/>
        </w:rPr>
        <w:t xml:space="preserve">Cena Paliwa Gazowego </w:t>
      </w:r>
      <w:r w:rsidRPr="0058117D">
        <w:rPr>
          <w:rFonts w:ascii="Arial" w:hAnsi="Arial" w:cs="Arial"/>
          <w:sz w:val="22"/>
          <w:szCs w:val="22"/>
        </w:rPr>
        <w:t>- oznacza cenę</w:t>
      </w:r>
      <w:r w:rsidR="004513FA">
        <w:rPr>
          <w:rFonts w:ascii="Arial" w:hAnsi="Arial" w:cs="Arial"/>
          <w:sz w:val="22"/>
          <w:szCs w:val="22"/>
        </w:rPr>
        <w:t xml:space="preserve"> sprzedaży</w:t>
      </w:r>
      <w:r w:rsidRPr="0058117D">
        <w:rPr>
          <w:rFonts w:ascii="Arial" w:hAnsi="Arial" w:cs="Arial"/>
          <w:sz w:val="22"/>
          <w:szCs w:val="22"/>
        </w:rPr>
        <w:t xml:space="preserve"> ustaloną przez Strony </w:t>
      </w:r>
      <w:r w:rsidR="00007DD4">
        <w:rPr>
          <w:rFonts w:ascii="Arial" w:hAnsi="Arial" w:cs="Arial"/>
          <w:sz w:val="22"/>
          <w:szCs w:val="22"/>
        </w:rPr>
        <w:br/>
      </w:r>
      <w:r w:rsidRPr="0058117D">
        <w:rPr>
          <w:rFonts w:ascii="Arial" w:hAnsi="Arial" w:cs="Arial"/>
          <w:sz w:val="22"/>
          <w:szCs w:val="22"/>
        </w:rPr>
        <w:t>w Umowie</w:t>
      </w:r>
      <w:r w:rsidR="0077634B">
        <w:rPr>
          <w:rFonts w:ascii="Arial" w:hAnsi="Arial" w:cs="Arial"/>
          <w:sz w:val="22"/>
          <w:szCs w:val="22"/>
        </w:rPr>
        <w:t>;</w:t>
      </w:r>
    </w:p>
    <w:p w14:paraId="29D70C0B" w14:textId="2A87683B"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 xml:space="preserve">Doba Gazowa </w:t>
      </w:r>
      <w:r w:rsidRPr="0077634B">
        <w:rPr>
          <w:rFonts w:ascii="Arial" w:hAnsi="Arial" w:cs="Arial"/>
          <w:sz w:val="22"/>
          <w:szCs w:val="22"/>
        </w:rPr>
        <w:t>- oznacza</w:t>
      </w:r>
      <w:r w:rsidR="003078C4" w:rsidRPr="0077634B">
        <w:rPr>
          <w:rFonts w:ascii="Arial" w:hAnsi="Arial" w:cs="Arial"/>
          <w:sz w:val="22"/>
          <w:szCs w:val="22"/>
        </w:rPr>
        <w:t xml:space="preserve"> dobę liczoną od godziny 0:00 danego dnia do godziny 0:00 rozpoczynającej kolejną dobę</w:t>
      </w:r>
      <w:r w:rsidR="0077634B" w:rsidRPr="0077634B">
        <w:rPr>
          <w:rFonts w:ascii="Arial" w:hAnsi="Arial" w:cs="Arial"/>
          <w:b/>
          <w:sz w:val="22"/>
          <w:szCs w:val="22"/>
        </w:rPr>
        <w:t>;</w:t>
      </w:r>
    </w:p>
    <w:p w14:paraId="39F5B83F" w14:textId="49610643" w:rsidR="00527B5D" w:rsidRPr="0077634B"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 xml:space="preserve">Dzień Roboczy </w:t>
      </w:r>
      <w:r w:rsidRPr="0077634B">
        <w:rPr>
          <w:rFonts w:ascii="Arial" w:hAnsi="Arial" w:cs="Arial"/>
          <w:sz w:val="22"/>
          <w:szCs w:val="22"/>
        </w:rPr>
        <w:t>- oznacza każdy dzień tygodnia nie będący sobotą, niedzielą oraz dniem us</w:t>
      </w:r>
      <w:r w:rsidR="0077634B">
        <w:rPr>
          <w:rFonts w:ascii="Arial" w:hAnsi="Arial" w:cs="Arial"/>
          <w:sz w:val="22"/>
          <w:szCs w:val="22"/>
        </w:rPr>
        <w:t>tawowo wolnym od pracy w Polsce;</w:t>
      </w:r>
    </w:p>
    <w:p w14:paraId="22AA0FD9" w14:textId="76C12496"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Instrukcja Ruchu</w:t>
      </w:r>
      <w:r w:rsidRPr="0077634B">
        <w:rPr>
          <w:rFonts w:ascii="Arial" w:hAnsi="Arial" w:cs="Arial"/>
          <w:sz w:val="22"/>
          <w:szCs w:val="22"/>
        </w:rPr>
        <w:t xml:space="preserve"> – w zależności od miejsca położenia Punktu Odbioru, oznacza Instrukcję Ruchu i Eksploatacji Sieci Przesyłowej (OGP Gaz-System SA) bądź Instrukcję Ruchu i Eksploatacji Sieci Dystrybucyjnej. Instrukcja Ruchu określa szczegółowe warunki korzystania z sieci przesyłowej lub dystrybucyjnej przez użytkowników systemu oraz warunki i sposób prowadzenia ruchu, eksploatacji </w:t>
      </w:r>
      <w:r w:rsidR="00007DD4">
        <w:rPr>
          <w:rFonts w:ascii="Arial" w:hAnsi="Arial" w:cs="Arial"/>
          <w:sz w:val="22"/>
          <w:szCs w:val="22"/>
        </w:rPr>
        <w:br/>
      </w:r>
      <w:r w:rsidRPr="0077634B">
        <w:rPr>
          <w:rFonts w:ascii="Arial" w:hAnsi="Arial" w:cs="Arial"/>
          <w:sz w:val="22"/>
          <w:szCs w:val="22"/>
        </w:rPr>
        <w:t>i planowania rozwoju tych sieci, m.in. zasady przyłączania, wymagania techniczne dla urządzeń, kryteria bezpieczeństwa, warunki przekazywania informacji między przedsiębiorstwami energetycznymi a odbiorca</w:t>
      </w:r>
      <w:r w:rsidR="0077634B">
        <w:rPr>
          <w:rFonts w:ascii="Arial" w:hAnsi="Arial" w:cs="Arial"/>
          <w:sz w:val="22"/>
          <w:szCs w:val="22"/>
        </w:rPr>
        <w:t xml:space="preserve">mi, parametry jakościowe </w:t>
      </w:r>
      <w:r w:rsidR="0077634B">
        <w:rPr>
          <w:rFonts w:ascii="Arial" w:hAnsi="Arial" w:cs="Arial"/>
          <w:b/>
          <w:sz w:val="22"/>
          <w:szCs w:val="22"/>
        </w:rPr>
        <w:t>;</w:t>
      </w:r>
    </w:p>
    <w:p w14:paraId="712EABD4" w14:textId="6821F08A" w:rsidR="00527B5D" w:rsidRPr="0077634B"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Ilość Kontraktowa</w:t>
      </w:r>
      <w:r w:rsidRPr="0077634B">
        <w:rPr>
          <w:rFonts w:ascii="Arial" w:hAnsi="Arial" w:cs="Arial"/>
          <w:sz w:val="22"/>
          <w:szCs w:val="22"/>
        </w:rPr>
        <w:t xml:space="preserve"> - oznacza określoną w Umowie ilość Paliwa Gazowego prognozowaną do zakupu przez</w:t>
      </w:r>
      <w:r w:rsidR="0077634B">
        <w:rPr>
          <w:rFonts w:ascii="Arial" w:hAnsi="Arial" w:cs="Arial"/>
          <w:sz w:val="22"/>
          <w:szCs w:val="22"/>
        </w:rPr>
        <w:t xml:space="preserve"> </w:t>
      </w:r>
      <w:r w:rsidR="00C635F3">
        <w:rPr>
          <w:rFonts w:ascii="Arial" w:hAnsi="Arial" w:cs="Arial"/>
          <w:sz w:val="22"/>
          <w:szCs w:val="22"/>
        </w:rPr>
        <w:t xml:space="preserve">Zamawiającego </w:t>
      </w:r>
      <w:r w:rsidR="0077634B">
        <w:rPr>
          <w:rFonts w:ascii="Arial" w:hAnsi="Arial" w:cs="Arial"/>
          <w:sz w:val="22"/>
          <w:szCs w:val="22"/>
        </w:rPr>
        <w:t>na Okres Dostawy;</w:t>
      </w:r>
    </w:p>
    <w:p w14:paraId="2682E678" w14:textId="60F9AA83"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 xml:space="preserve">Ilość Kontraktowa Miesięczna - </w:t>
      </w:r>
      <w:r w:rsidRPr="0077634B">
        <w:rPr>
          <w:rFonts w:ascii="Arial" w:hAnsi="Arial" w:cs="Arial"/>
          <w:sz w:val="22"/>
          <w:szCs w:val="22"/>
        </w:rPr>
        <w:t xml:space="preserve">oznacza określoną w Umowie ilość Paliwa Gazowego prognozowaną do zakupu przez </w:t>
      </w:r>
      <w:r w:rsidR="00C635F3" w:rsidRPr="0077634B">
        <w:rPr>
          <w:rFonts w:ascii="Arial" w:hAnsi="Arial" w:cs="Arial"/>
          <w:sz w:val="22"/>
          <w:szCs w:val="22"/>
        </w:rPr>
        <w:t>Z</w:t>
      </w:r>
      <w:r w:rsidR="00C635F3">
        <w:rPr>
          <w:rFonts w:ascii="Arial" w:hAnsi="Arial" w:cs="Arial"/>
          <w:sz w:val="22"/>
          <w:szCs w:val="22"/>
        </w:rPr>
        <w:t>amawiającego</w:t>
      </w:r>
      <w:r w:rsidR="00C635F3" w:rsidRPr="0077634B">
        <w:rPr>
          <w:rFonts w:ascii="Arial" w:hAnsi="Arial" w:cs="Arial"/>
          <w:sz w:val="22"/>
          <w:szCs w:val="22"/>
        </w:rPr>
        <w:t xml:space="preserve"> </w:t>
      </w:r>
      <w:r w:rsidR="0077634B">
        <w:rPr>
          <w:rFonts w:ascii="Arial" w:hAnsi="Arial" w:cs="Arial"/>
          <w:sz w:val="22"/>
          <w:szCs w:val="22"/>
        </w:rPr>
        <w:t>w danym miesiącu Okresu Dostawy</w:t>
      </w:r>
      <w:r w:rsidR="0077634B" w:rsidRPr="0077634B">
        <w:rPr>
          <w:rFonts w:ascii="Arial" w:hAnsi="Arial" w:cs="Arial"/>
          <w:b/>
          <w:sz w:val="22"/>
          <w:szCs w:val="22"/>
        </w:rPr>
        <w:t>;</w:t>
      </w:r>
    </w:p>
    <w:p w14:paraId="06D04637" w14:textId="184A3159" w:rsidR="00527B5D" w:rsidRPr="0077634B"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IRiESD</w:t>
      </w:r>
      <w:r w:rsidRPr="0077634B">
        <w:rPr>
          <w:rFonts w:ascii="Arial" w:hAnsi="Arial" w:cs="Arial"/>
          <w:sz w:val="22"/>
          <w:szCs w:val="22"/>
        </w:rPr>
        <w:t xml:space="preserve"> - oznacza Instrukcję Ruchu i Eksploatacji Sieci </w:t>
      </w:r>
      <w:r w:rsidR="0077634B">
        <w:rPr>
          <w:rFonts w:ascii="Arial" w:hAnsi="Arial" w:cs="Arial"/>
          <w:sz w:val="22"/>
          <w:szCs w:val="22"/>
        </w:rPr>
        <w:t>Dystrybucyjnej wydaną przez OSD;</w:t>
      </w:r>
    </w:p>
    <w:p w14:paraId="7F225D6E" w14:textId="2B06E148"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 xml:space="preserve">IRiESP </w:t>
      </w:r>
      <w:r w:rsidRPr="0077634B">
        <w:rPr>
          <w:rFonts w:ascii="Arial" w:hAnsi="Arial" w:cs="Arial"/>
          <w:sz w:val="22"/>
          <w:szCs w:val="22"/>
        </w:rPr>
        <w:t>– oznacza Instrukcję Ruchu i Eksploatacji Sieci Przesyłowej wydaną przez Opera</w:t>
      </w:r>
      <w:r w:rsidR="0077634B">
        <w:rPr>
          <w:rFonts w:ascii="Arial" w:hAnsi="Arial" w:cs="Arial"/>
          <w:sz w:val="22"/>
          <w:szCs w:val="22"/>
        </w:rPr>
        <w:t>tora Systemu Przesyłowego (OSP)</w:t>
      </w:r>
      <w:r w:rsidR="0077634B" w:rsidRPr="0077634B">
        <w:rPr>
          <w:rFonts w:ascii="Arial" w:hAnsi="Arial" w:cs="Arial"/>
          <w:b/>
          <w:sz w:val="22"/>
          <w:szCs w:val="22"/>
        </w:rPr>
        <w:t>;</w:t>
      </w:r>
    </w:p>
    <w:p w14:paraId="646740AA" w14:textId="57DB3663" w:rsidR="00527B5D" w:rsidRPr="0077634B"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Miesiąc Gazowy</w:t>
      </w:r>
      <w:r w:rsidR="003078C4" w:rsidRPr="0077634B">
        <w:rPr>
          <w:rFonts w:ascii="Arial" w:hAnsi="Arial" w:cs="Arial"/>
          <w:sz w:val="22"/>
          <w:szCs w:val="22"/>
        </w:rPr>
        <w:t xml:space="preserve"> – okres od godziny 0</w:t>
      </w:r>
      <w:r w:rsidRPr="0077634B">
        <w:rPr>
          <w:rFonts w:ascii="Arial" w:hAnsi="Arial" w:cs="Arial"/>
          <w:sz w:val="22"/>
          <w:szCs w:val="22"/>
        </w:rPr>
        <w:t>:00 pierwszego d</w:t>
      </w:r>
      <w:r w:rsidR="003078C4" w:rsidRPr="0077634B">
        <w:rPr>
          <w:rFonts w:ascii="Arial" w:hAnsi="Arial" w:cs="Arial"/>
          <w:sz w:val="22"/>
          <w:szCs w:val="22"/>
        </w:rPr>
        <w:t>nia danego miesiąca do godziny 0</w:t>
      </w:r>
      <w:r w:rsidRPr="0077634B">
        <w:rPr>
          <w:rFonts w:ascii="Arial" w:hAnsi="Arial" w:cs="Arial"/>
          <w:sz w:val="22"/>
          <w:szCs w:val="22"/>
        </w:rPr>
        <w:t xml:space="preserve">:00 </w:t>
      </w:r>
      <w:r w:rsidR="003078C4" w:rsidRPr="0077634B">
        <w:rPr>
          <w:rFonts w:ascii="Arial" w:hAnsi="Arial" w:cs="Arial"/>
          <w:sz w:val="22"/>
          <w:szCs w:val="22"/>
        </w:rPr>
        <w:t>ostatniego dnia miesiąca</w:t>
      </w:r>
      <w:r w:rsidR="0077634B">
        <w:rPr>
          <w:rFonts w:ascii="Arial" w:hAnsi="Arial" w:cs="Arial"/>
          <w:sz w:val="22"/>
          <w:szCs w:val="22"/>
        </w:rPr>
        <w:t>;</w:t>
      </w:r>
    </w:p>
    <w:p w14:paraId="6828B5C3" w14:textId="153E706E"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lastRenderedPageBreak/>
        <w:t>Moc Umowna</w:t>
      </w:r>
      <w:r w:rsidRPr="0077634B">
        <w:rPr>
          <w:rFonts w:ascii="Arial" w:hAnsi="Arial" w:cs="Arial"/>
          <w:sz w:val="22"/>
          <w:szCs w:val="22"/>
        </w:rPr>
        <w:t xml:space="preserve"> - oznacza maksymalną ilość Paliwa Gazowego, którą można odebrać w ciągu jednej godziny</w:t>
      </w:r>
      <w:r w:rsidR="00AD728A" w:rsidRPr="0077634B">
        <w:rPr>
          <w:rFonts w:ascii="Arial" w:hAnsi="Arial" w:cs="Arial"/>
          <w:sz w:val="22"/>
          <w:szCs w:val="22"/>
        </w:rPr>
        <w:t xml:space="preserve"> w dan</w:t>
      </w:r>
      <w:r w:rsidR="0077634B">
        <w:rPr>
          <w:rFonts w:ascii="Arial" w:hAnsi="Arial" w:cs="Arial"/>
          <w:sz w:val="22"/>
          <w:szCs w:val="22"/>
        </w:rPr>
        <w:t xml:space="preserve">ym </w:t>
      </w:r>
      <w:r w:rsidR="00C635F3">
        <w:rPr>
          <w:rFonts w:ascii="Arial" w:hAnsi="Arial" w:cs="Arial"/>
          <w:sz w:val="22"/>
          <w:szCs w:val="22"/>
        </w:rPr>
        <w:t>Punkcie Odbioru</w:t>
      </w:r>
      <w:r w:rsidR="0077634B" w:rsidRPr="0077634B">
        <w:rPr>
          <w:rFonts w:ascii="Arial" w:hAnsi="Arial" w:cs="Arial"/>
          <w:b/>
          <w:sz w:val="22"/>
          <w:szCs w:val="22"/>
        </w:rPr>
        <w:t>;</w:t>
      </w:r>
    </w:p>
    <w:p w14:paraId="45518220" w14:textId="68869051" w:rsidR="00527B5D" w:rsidRPr="00203F7F"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77634B">
        <w:rPr>
          <w:rFonts w:ascii="Arial" w:hAnsi="Arial" w:cs="Arial"/>
          <w:b/>
          <w:sz w:val="22"/>
          <w:szCs w:val="22"/>
        </w:rPr>
        <w:t>Okres Dostawy</w:t>
      </w:r>
      <w:r w:rsidRPr="0077634B">
        <w:rPr>
          <w:rFonts w:ascii="Arial" w:hAnsi="Arial" w:cs="Arial"/>
          <w:sz w:val="22"/>
          <w:szCs w:val="22"/>
        </w:rPr>
        <w:t xml:space="preserve"> - oznacza okres wskazany w Umowie liczony od daty rozpoczęcia do daty zak</w:t>
      </w:r>
      <w:r w:rsidR="0077634B">
        <w:rPr>
          <w:rFonts w:ascii="Arial" w:hAnsi="Arial" w:cs="Arial"/>
          <w:sz w:val="22"/>
          <w:szCs w:val="22"/>
        </w:rPr>
        <w:t>ończenia dostaw Paliwa Gazowego;</w:t>
      </w:r>
    </w:p>
    <w:p w14:paraId="62F9DDBD" w14:textId="2B2D1264" w:rsidR="00527B5D" w:rsidRPr="00203F7F"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203F7F">
        <w:rPr>
          <w:rFonts w:ascii="Arial" w:hAnsi="Arial" w:cs="Arial"/>
          <w:b/>
          <w:sz w:val="22"/>
          <w:szCs w:val="22"/>
        </w:rPr>
        <w:t>Operator</w:t>
      </w:r>
      <w:r w:rsidRPr="00203F7F">
        <w:rPr>
          <w:rFonts w:ascii="Arial" w:hAnsi="Arial" w:cs="Arial"/>
          <w:sz w:val="22"/>
          <w:szCs w:val="22"/>
        </w:rPr>
        <w:t xml:space="preserve"> – oznacza Operatora Systemu Przesyłowego (OSP) bądź Operatora Systemu Dystrybucyjnego (OSD), w zależności od m</w:t>
      </w:r>
      <w:r w:rsidR="00203F7F" w:rsidRPr="00203F7F">
        <w:rPr>
          <w:rFonts w:ascii="Arial" w:hAnsi="Arial" w:cs="Arial"/>
          <w:sz w:val="22"/>
          <w:szCs w:val="22"/>
        </w:rPr>
        <w:t>iejsca położenia Punktu Odbioru;</w:t>
      </w:r>
    </w:p>
    <w:p w14:paraId="26BC8CE1" w14:textId="6AA575D1"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203F7F">
        <w:rPr>
          <w:rFonts w:ascii="Arial" w:hAnsi="Arial" w:cs="Arial"/>
          <w:b/>
          <w:sz w:val="22"/>
          <w:szCs w:val="22"/>
        </w:rPr>
        <w:t>Operator Systemu Dystrybucyjnego</w:t>
      </w:r>
      <w:r w:rsidRPr="00203F7F">
        <w:rPr>
          <w:rFonts w:ascii="Arial" w:hAnsi="Arial" w:cs="Arial"/>
          <w:sz w:val="22"/>
          <w:szCs w:val="22"/>
        </w:rPr>
        <w:t xml:space="preserve"> - zwany dalej w Umowie „OSD”, oznacza przedsiębiorstwo energetyczne zajmujące się dystrybucją paliw gazowych, odpowiedzialne za ruch sieciowy w systemie dystrybucyjnym gazowym, bieżące </w:t>
      </w:r>
      <w:r w:rsidR="00007DD4">
        <w:rPr>
          <w:rFonts w:ascii="Arial" w:hAnsi="Arial" w:cs="Arial"/>
          <w:sz w:val="22"/>
          <w:szCs w:val="22"/>
        </w:rPr>
        <w:br/>
      </w:r>
      <w:r w:rsidRPr="00203F7F">
        <w:rPr>
          <w:rFonts w:ascii="Arial" w:hAnsi="Arial" w:cs="Arial"/>
          <w:sz w:val="22"/>
          <w:szCs w:val="22"/>
        </w:rPr>
        <w:t>i długookresowe bezpieczeństwo funkcjonowania tego systemu, eksploatację, konserwację i remonty sieci dystrybucyjnej oraz jej niezbędną rozbudowę, w tym połąc</w:t>
      </w:r>
      <w:r w:rsidR="00FE2324">
        <w:rPr>
          <w:rFonts w:ascii="Arial" w:hAnsi="Arial" w:cs="Arial"/>
          <w:sz w:val="22"/>
          <w:szCs w:val="22"/>
        </w:rPr>
        <w:t>zeń z innymi systemami gazowymi</w:t>
      </w:r>
      <w:r w:rsidR="00FE2324" w:rsidRPr="00FE2324">
        <w:rPr>
          <w:rFonts w:ascii="Arial" w:hAnsi="Arial" w:cs="Arial"/>
          <w:b/>
          <w:sz w:val="22"/>
          <w:szCs w:val="22"/>
        </w:rPr>
        <w:t>;</w:t>
      </w:r>
    </w:p>
    <w:p w14:paraId="2A7558D3" w14:textId="68A5BF58" w:rsidR="00527B5D" w:rsidRPr="00FE2324"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Operator Systemu Przesyłowego</w:t>
      </w:r>
      <w:r w:rsidRPr="00FE2324">
        <w:rPr>
          <w:rFonts w:ascii="Arial" w:hAnsi="Arial" w:cs="Arial"/>
          <w:sz w:val="22"/>
          <w:szCs w:val="22"/>
        </w:rPr>
        <w:t xml:space="preserve"> – zwany dalej w Umowie „OSP”, oznacza przedsiębiorstwo energety</w:t>
      </w:r>
      <w:r w:rsidR="001A6D45">
        <w:rPr>
          <w:rFonts w:ascii="Arial" w:hAnsi="Arial" w:cs="Arial"/>
          <w:sz w:val="22"/>
          <w:szCs w:val="22"/>
        </w:rPr>
        <w:t>czne zajmujące się przesyłaniem</w:t>
      </w:r>
      <w:r w:rsidRPr="00FE2324">
        <w:rPr>
          <w:rFonts w:ascii="Arial" w:hAnsi="Arial" w:cs="Arial"/>
          <w:sz w:val="22"/>
          <w:szCs w:val="22"/>
        </w:rPr>
        <w:t xml:space="preserve"> paliw gazowych, odpowiedzialne za ruch sieciowy w systemie przesyłowym gazowym, bieżące </w:t>
      </w:r>
      <w:r w:rsidR="00007DD4">
        <w:rPr>
          <w:rFonts w:ascii="Arial" w:hAnsi="Arial" w:cs="Arial"/>
          <w:sz w:val="22"/>
          <w:szCs w:val="22"/>
        </w:rPr>
        <w:br/>
      </w:r>
      <w:r w:rsidRPr="00FE2324">
        <w:rPr>
          <w:rFonts w:ascii="Arial" w:hAnsi="Arial" w:cs="Arial"/>
          <w:sz w:val="22"/>
          <w:szCs w:val="22"/>
        </w:rPr>
        <w:t>i długookresowe bezpieczeństwo funkcjonowania tego systemu, eksploatację, konserwację, remonty oraz niezbędną rozbudowę sieci przesyłowej, w tym połąc</w:t>
      </w:r>
      <w:r w:rsidR="00FE2324" w:rsidRPr="00FE2324">
        <w:rPr>
          <w:rFonts w:ascii="Arial" w:hAnsi="Arial" w:cs="Arial"/>
          <w:sz w:val="22"/>
          <w:szCs w:val="22"/>
        </w:rPr>
        <w:t>zeń z innymi systemami gazowymi;</w:t>
      </w:r>
    </w:p>
    <w:p w14:paraId="72DD5C42" w14:textId="39AA8CCE" w:rsidR="00527B5D" w:rsidRPr="00FE2324"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Paliwo Gazowe</w:t>
      </w:r>
      <w:r w:rsidRPr="00FE2324">
        <w:rPr>
          <w:rFonts w:ascii="Arial" w:hAnsi="Arial" w:cs="Arial"/>
          <w:sz w:val="22"/>
          <w:szCs w:val="22"/>
        </w:rPr>
        <w:t xml:space="preserve"> - oznacza gaz ziemny o parametrach jakościowych dopuszczających je do przesyłu bądź dystrybucji przez Operatora, zgodnie </w:t>
      </w:r>
      <w:r w:rsidR="00007DD4">
        <w:rPr>
          <w:rFonts w:ascii="Arial" w:hAnsi="Arial" w:cs="Arial"/>
          <w:sz w:val="22"/>
          <w:szCs w:val="22"/>
        </w:rPr>
        <w:br/>
      </w:r>
      <w:r w:rsidRPr="00FE2324">
        <w:rPr>
          <w:rFonts w:ascii="Arial" w:hAnsi="Arial" w:cs="Arial"/>
          <w:sz w:val="22"/>
          <w:szCs w:val="22"/>
        </w:rPr>
        <w:t>z postanowieniam</w:t>
      </w:r>
      <w:r w:rsidR="00FE2324" w:rsidRPr="00FE2324">
        <w:rPr>
          <w:rFonts w:ascii="Arial" w:hAnsi="Arial" w:cs="Arial"/>
          <w:sz w:val="22"/>
          <w:szCs w:val="22"/>
        </w:rPr>
        <w:t>i odpowiedniej Instrukcji Ruchu;</w:t>
      </w:r>
    </w:p>
    <w:p w14:paraId="3129465D" w14:textId="6E5BAB40"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Paliwo Gazowe Niespełniające Warunków Kontraktowych</w:t>
      </w:r>
      <w:r w:rsidRPr="00FE2324">
        <w:rPr>
          <w:rFonts w:ascii="Arial" w:hAnsi="Arial" w:cs="Arial"/>
          <w:sz w:val="22"/>
          <w:szCs w:val="22"/>
        </w:rPr>
        <w:t xml:space="preserve"> - oznacza paliwo niespełniające wymagań określonych dla Paliwa Gazowego prz</w:t>
      </w:r>
      <w:r w:rsidR="00FE2324">
        <w:rPr>
          <w:rFonts w:ascii="Arial" w:hAnsi="Arial" w:cs="Arial"/>
          <w:sz w:val="22"/>
          <w:szCs w:val="22"/>
        </w:rPr>
        <w:t>ez odpowiednią Instrukcję Ruchu</w:t>
      </w:r>
      <w:r w:rsidR="00FE2324" w:rsidRPr="00FE2324">
        <w:rPr>
          <w:rFonts w:ascii="Arial" w:hAnsi="Arial" w:cs="Arial"/>
          <w:b/>
          <w:sz w:val="22"/>
          <w:szCs w:val="22"/>
        </w:rPr>
        <w:t>;</w:t>
      </w:r>
    </w:p>
    <w:p w14:paraId="177D3754" w14:textId="518992F4" w:rsidR="00527B5D" w:rsidRPr="00FE2324"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Prace Remontowe</w:t>
      </w:r>
      <w:r w:rsidRPr="00FE2324">
        <w:rPr>
          <w:rFonts w:ascii="Arial" w:hAnsi="Arial" w:cs="Arial"/>
          <w:sz w:val="22"/>
          <w:szCs w:val="22"/>
        </w:rPr>
        <w:t xml:space="preserve"> - oznacza prace naprawcze, konserwacyjne lub przyłączeniowe powodujące czasową zmianę warunków dostaw i odbioru Paliwa Gazowego, w tym prace realizowane przez podmioty wykonujące usługi Operatora na rzecz </w:t>
      </w:r>
      <w:r w:rsidR="0037217A" w:rsidRPr="00FE2324">
        <w:rPr>
          <w:rFonts w:ascii="Arial" w:hAnsi="Arial" w:cs="Arial"/>
          <w:sz w:val="22"/>
          <w:szCs w:val="22"/>
        </w:rPr>
        <w:t>WYKONAWCY</w:t>
      </w:r>
      <w:r w:rsidRPr="00FE2324">
        <w:rPr>
          <w:rFonts w:ascii="Arial" w:hAnsi="Arial" w:cs="Arial"/>
          <w:sz w:val="22"/>
          <w:szCs w:val="22"/>
        </w:rPr>
        <w:t xml:space="preserve">, w zgodności z postanowieniami Instrukcji Ruchu, jeżeli powodują one czasowe zmiany w warunkach dostawy Paliwa Gazowego </w:t>
      </w:r>
      <w:r w:rsidR="00FE2324">
        <w:rPr>
          <w:rFonts w:ascii="Arial" w:hAnsi="Arial" w:cs="Arial"/>
          <w:sz w:val="22"/>
          <w:szCs w:val="22"/>
        </w:rPr>
        <w:t>do Punktu Odbioru;</w:t>
      </w:r>
    </w:p>
    <w:p w14:paraId="39C04751" w14:textId="142B165E" w:rsidR="00527B5D" w:rsidRDefault="00527B5D" w:rsidP="001F22E3">
      <w:pPr>
        <w:pStyle w:val="Akapitzlist"/>
        <w:numPr>
          <w:ilvl w:val="0"/>
          <w:numId w:val="32"/>
        </w:numPr>
        <w:suppressAutoHyphens w:val="0"/>
        <w:spacing w:line="276" w:lineRule="auto"/>
        <w:contextualSpacing w:val="0"/>
        <w:jc w:val="both"/>
        <w:rPr>
          <w:rFonts w:ascii="Arial" w:hAnsi="Arial" w:cs="Arial"/>
          <w:b/>
          <w:sz w:val="22"/>
          <w:szCs w:val="22"/>
        </w:rPr>
      </w:pPr>
      <w:r w:rsidRPr="00FE2324">
        <w:rPr>
          <w:rFonts w:ascii="Arial" w:hAnsi="Arial" w:cs="Arial"/>
          <w:b/>
          <w:sz w:val="22"/>
          <w:szCs w:val="22"/>
        </w:rPr>
        <w:t>Prawo Energetyczne</w:t>
      </w:r>
      <w:r w:rsidRPr="00FE2324">
        <w:rPr>
          <w:rFonts w:ascii="Arial" w:hAnsi="Arial" w:cs="Arial"/>
          <w:sz w:val="22"/>
          <w:szCs w:val="22"/>
        </w:rPr>
        <w:t xml:space="preserve"> - oznacza przepisy ustawy z dnia 10 kwietnia 1997r. Prawo energetyczne (t</w:t>
      </w:r>
      <w:r w:rsidR="001A24B0">
        <w:rPr>
          <w:rFonts w:ascii="Arial" w:hAnsi="Arial" w:cs="Arial"/>
          <w:sz w:val="22"/>
          <w:szCs w:val="22"/>
        </w:rPr>
        <w:t>.</w:t>
      </w:r>
      <w:r w:rsidRPr="00FE2324">
        <w:rPr>
          <w:rFonts w:ascii="Arial" w:hAnsi="Arial" w:cs="Arial"/>
          <w:sz w:val="22"/>
          <w:szCs w:val="22"/>
        </w:rPr>
        <w:t>j</w:t>
      </w:r>
      <w:r w:rsidR="001A24B0">
        <w:rPr>
          <w:rFonts w:ascii="Arial" w:hAnsi="Arial" w:cs="Arial"/>
          <w:sz w:val="22"/>
          <w:szCs w:val="22"/>
        </w:rPr>
        <w:t>.</w:t>
      </w:r>
      <w:r w:rsidR="001A24B0" w:rsidRPr="001A24B0">
        <w:t xml:space="preserve"> </w:t>
      </w:r>
      <w:r w:rsidR="001A24B0" w:rsidRPr="001A24B0">
        <w:rPr>
          <w:rFonts w:ascii="Arial" w:hAnsi="Arial" w:cs="Arial"/>
          <w:sz w:val="22"/>
          <w:szCs w:val="22"/>
        </w:rPr>
        <w:t>Dz. U. z 20</w:t>
      </w:r>
      <w:r w:rsidR="00ED0C21">
        <w:rPr>
          <w:rFonts w:ascii="Arial" w:hAnsi="Arial" w:cs="Arial"/>
          <w:sz w:val="22"/>
          <w:szCs w:val="22"/>
        </w:rPr>
        <w:t>21</w:t>
      </w:r>
      <w:r w:rsidR="001A24B0" w:rsidRPr="001A24B0">
        <w:rPr>
          <w:rFonts w:ascii="Arial" w:hAnsi="Arial" w:cs="Arial"/>
          <w:sz w:val="22"/>
          <w:szCs w:val="22"/>
        </w:rPr>
        <w:t xml:space="preserve"> r. poz. 7</w:t>
      </w:r>
      <w:r w:rsidR="00ED0C21">
        <w:rPr>
          <w:rFonts w:ascii="Arial" w:hAnsi="Arial" w:cs="Arial"/>
          <w:sz w:val="22"/>
          <w:szCs w:val="22"/>
        </w:rPr>
        <w:t>16</w:t>
      </w:r>
      <w:r w:rsidRPr="00FE2324">
        <w:rPr>
          <w:rFonts w:ascii="Arial" w:hAnsi="Arial" w:cs="Arial"/>
          <w:sz w:val="22"/>
          <w:szCs w:val="22"/>
        </w:rPr>
        <w:t>) wraz ze wszystkimi zmianami oraz wszystkimi przepisami wykonaw</w:t>
      </w:r>
      <w:r w:rsidR="00FE2324">
        <w:rPr>
          <w:rFonts w:ascii="Arial" w:hAnsi="Arial" w:cs="Arial"/>
          <w:sz w:val="22"/>
          <w:szCs w:val="22"/>
        </w:rPr>
        <w:t>czymi wydanymi na jej podstawie</w:t>
      </w:r>
      <w:r w:rsidR="00FE2324" w:rsidRPr="001A6D45">
        <w:rPr>
          <w:rFonts w:ascii="Arial" w:hAnsi="Arial" w:cs="Arial"/>
          <w:sz w:val="22"/>
          <w:szCs w:val="22"/>
        </w:rPr>
        <w:t>;</w:t>
      </w:r>
    </w:p>
    <w:p w14:paraId="207CB1F0" w14:textId="5EE87BA6" w:rsidR="00527B5D" w:rsidRPr="00FE2324"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Punkt Odbioru</w:t>
      </w:r>
      <w:r w:rsidRPr="00FE2324">
        <w:rPr>
          <w:rFonts w:ascii="Arial" w:hAnsi="Arial" w:cs="Arial"/>
          <w:sz w:val="22"/>
          <w:szCs w:val="22"/>
        </w:rPr>
        <w:t xml:space="preserve"> – miejsce określone w Załączniku nr 1, będące punktem wyjścia </w:t>
      </w:r>
      <w:r w:rsidR="00007DD4">
        <w:rPr>
          <w:rFonts w:ascii="Arial" w:hAnsi="Arial" w:cs="Arial"/>
          <w:sz w:val="22"/>
          <w:szCs w:val="22"/>
        </w:rPr>
        <w:br/>
      </w:r>
      <w:r w:rsidRPr="00FE2324">
        <w:rPr>
          <w:rFonts w:ascii="Arial" w:hAnsi="Arial" w:cs="Arial"/>
          <w:sz w:val="22"/>
          <w:szCs w:val="22"/>
        </w:rPr>
        <w:t xml:space="preserve">z systemu Operatora do instalacji odbiorczej </w:t>
      </w:r>
      <w:r w:rsidR="00C635F3" w:rsidRPr="00FE2324">
        <w:rPr>
          <w:rFonts w:ascii="Arial" w:hAnsi="Arial" w:cs="Arial"/>
          <w:sz w:val="22"/>
          <w:szCs w:val="22"/>
        </w:rPr>
        <w:t>Z</w:t>
      </w:r>
      <w:r w:rsidR="00C635F3">
        <w:rPr>
          <w:rFonts w:ascii="Arial" w:hAnsi="Arial" w:cs="Arial"/>
          <w:sz w:val="22"/>
          <w:szCs w:val="22"/>
        </w:rPr>
        <w:t>amawiającego</w:t>
      </w:r>
      <w:r w:rsidRPr="00FE2324">
        <w:rPr>
          <w:rFonts w:ascii="Arial" w:hAnsi="Arial" w:cs="Arial"/>
          <w:sz w:val="22"/>
          <w:szCs w:val="22"/>
        </w:rPr>
        <w:t xml:space="preserve">, do którego </w:t>
      </w:r>
      <w:r w:rsidR="00C635F3" w:rsidRPr="00FE2324">
        <w:rPr>
          <w:rFonts w:ascii="Arial" w:hAnsi="Arial" w:cs="Arial"/>
          <w:sz w:val="22"/>
          <w:szCs w:val="22"/>
        </w:rPr>
        <w:t>W</w:t>
      </w:r>
      <w:r w:rsidR="00C635F3">
        <w:rPr>
          <w:rFonts w:ascii="Arial" w:hAnsi="Arial" w:cs="Arial"/>
          <w:sz w:val="22"/>
          <w:szCs w:val="22"/>
        </w:rPr>
        <w:t>ykonawca</w:t>
      </w:r>
      <w:r w:rsidR="00C635F3" w:rsidRPr="00FE2324">
        <w:rPr>
          <w:rFonts w:ascii="Arial" w:hAnsi="Arial" w:cs="Arial"/>
          <w:sz w:val="22"/>
          <w:szCs w:val="22"/>
        </w:rPr>
        <w:t xml:space="preserve"> </w:t>
      </w:r>
      <w:r w:rsidRPr="00FE2324">
        <w:rPr>
          <w:rFonts w:ascii="Arial" w:hAnsi="Arial" w:cs="Arial"/>
          <w:sz w:val="22"/>
          <w:szCs w:val="22"/>
        </w:rPr>
        <w:t xml:space="preserve">jest zobowiązany dostarczyć Paliwo Gazowe, a </w:t>
      </w:r>
      <w:r w:rsidR="00C635F3" w:rsidRPr="00FE2324">
        <w:rPr>
          <w:rFonts w:ascii="Arial" w:hAnsi="Arial" w:cs="Arial"/>
          <w:sz w:val="22"/>
          <w:szCs w:val="22"/>
        </w:rPr>
        <w:t>Z</w:t>
      </w:r>
      <w:r w:rsidR="00C635F3">
        <w:rPr>
          <w:rFonts w:ascii="Arial" w:hAnsi="Arial" w:cs="Arial"/>
          <w:sz w:val="22"/>
          <w:szCs w:val="22"/>
        </w:rPr>
        <w:t xml:space="preserve">amawiający </w:t>
      </w:r>
      <w:r w:rsidR="00FE2324">
        <w:rPr>
          <w:rFonts w:ascii="Arial" w:hAnsi="Arial" w:cs="Arial"/>
          <w:sz w:val="22"/>
          <w:szCs w:val="22"/>
        </w:rPr>
        <w:t>w tym miejscu je odebrać;</w:t>
      </w:r>
    </w:p>
    <w:p w14:paraId="6AC310E9" w14:textId="411A72BA"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8334FA">
        <w:rPr>
          <w:rFonts w:ascii="Arial" w:hAnsi="Arial" w:cs="Arial"/>
          <w:b/>
          <w:sz w:val="22"/>
          <w:szCs w:val="22"/>
        </w:rPr>
        <w:t>Siła Wyższa</w:t>
      </w:r>
      <w:r w:rsidRPr="008334FA">
        <w:rPr>
          <w:rFonts w:ascii="Arial" w:hAnsi="Arial" w:cs="Arial"/>
          <w:sz w:val="22"/>
          <w:szCs w:val="22"/>
        </w:rPr>
        <w:t xml:space="preserve"> -</w:t>
      </w:r>
      <w:r w:rsidRPr="00FE2324">
        <w:rPr>
          <w:rFonts w:ascii="Arial" w:hAnsi="Arial" w:cs="Arial"/>
          <w:sz w:val="22"/>
          <w:szCs w:val="22"/>
        </w:rPr>
        <w:t xml:space="preserve"> oznacza niezależne od woli Stron, nadzwyczajne zdarzenia zewnętrzne, w tym zaistniałe u Operatora z przyczyn leżących po stronie Operatora, uniemożliwiające na stałe lub na pewien czas wykonywanie Umowy</w:t>
      </w:r>
      <w:r w:rsidR="00A60CA8">
        <w:rPr>
          <w:rFonts w:ascii="Arial" w:hAnsi="Arial" w:cs="Arial"/>
          <w:sz w:val="22"/>
          <w:szCs w:val="22"/>
        </w:rPr>
        <w:t xml:space="preserve"> w części lub w całości</w:t>
      </w:r>
      <w:r w:rsidRPr="00FE2324">
        <w:rPr>
          <w:rFonts w:ascii="Arial" w:hAnsi="Arial" w:cs="Arial"/>
          <w:sz w:val="22"/>
          <w:szCs w:val="22"/>
        </w:rPr>
        <w:t xml:space="preserve">, których to zdarzeń lub ich skutków, żadna ze Stron przy zachowaniu należytej staranności nie mogła przewidzieć i im zapobiec, w szczególności: i) katastrofalne działania przyrody (np. odcięcie zasilania energią elektryczną, trzęsienie ziemi, pożar, sztorm, powódź), ii) zaburzenia życia publicznego (np. wojna, stan wojenny lub stan wyjątkowy, atak terrorystyczny, blokada, powstanie, zamieszki, epidemia, zarządzenie kwarantanny), oraz iii) akty władzy ustawodawczej, wykonawczej, w tym akty organów Unii Europejskiej (np. </w:t>
      </w:r>
      <w:r w:rsidRPr="00FE2324">
        <w:rPr>
          <w:rFonts w:ascii="Arial" w:hAnsi="Arial" w:cs="Arial"/>
          <w:sz w:val="22"/>
          <w:szCs w:val="22"/>
        </w:rPr>
        <w:lastRenderedPageBreak/>
        <w:t xml:space="preserve">wywłaszczenie, sankcje), wymierzone bezpośrednio lub pośrednio w </w:t>
      </w:r>
      <w:r w:rsidR="00A60CA8" w:rsidRPr="00FE2324">
        <w:rPr>
          <w:rFonts w:ascii="Arial" w:hAnsi="Arial" w:cs="Arial"/>
          <w:sz w:val="22"/>
          <w:szCs w:val="22"/>
        </w:rPr>
        <w:t>Z</w:t>
      </w:r>
      <w:r w:rsidR="00A60CA8">
        <w:rPr>
          <w:rFonts w:ascii="Arial" w:hAnsi="Arial" w:cs="Arial"/>
          <w:sz w:val="22"/>
          <w:szCs w:val="22"/>
        </w:rPr>
        <w:t>amawiającego</w:t>
      </w:r>
      <w:r w:rsidRPr="00FE2324">
        <w:rPr>
          <w:rFonts w:ascii="Arial" w:hAnsi="Arial" w:cs="Arial"/>
          <w:sz w:val="22"/>
          <w:szCs w:val="22"/>
        </w:rPr>
        <w:t xml:space="preserve">, państwo </w:t>
      </w:r>
      <w:r w:rsidR="00A60CA8" w:rsidRPr="00FE2324">
        <w:rPr>
          <w:rFonts w:ascii="Arial" w:hAnsi="Arial" w:cs="Arial"/>
          <w:sz w:val="22"/>
          <w:szCs w:val="22"/>
        </w:rPr>
        <w:t>Z</w:t>
      </w:r>
      <w:r w:rsidR="00A60CA8">
        <w:rPr>
          <w:rFonts w:ascii="Arial" w:hAnsi="Arial" w:cs="Arial"/>
          <w:sz w:val="22"/>
          <w:szCs w:val="22"/>
        </w:rPr>
        <w:t>amawiającego</w:t>
      </w:r>
      <w:r w:rsidR="00A60CA8" w:rsidRPr="00FE2324">
        <w:rPr>
          <w:rFonts w:ascii="Arial" w:hAnsi="Arial" w:cs="Arial"/>
          <w:sz w:val="22"/>
          <w:szCs w:val="22"/>
        </w:rPr>
        <w:t xml:space="preserve"> </w:t>
      </w:r>
      <w:r w:rsidRPr="00FE2324">
        <w:rPr>
          <w:rFonts w:ascii="Arial" w:hAnsi="Arial" w:cs="Arial"/>
          <w:sz w:val="22"/>
          <w:szCs w:val="22"/>
        </w:rPr>
        <w:t>lub osoby wchodzące w skład organów Z</w:t>
      </w:r>
      <w:r w:rsidR="00A60CA8">
        <w:rPr>
          <w:rFonts w:ascii="Arial" w:hAnsi="Arial" w:cs="Arial"/>
          <w:sz w:val="22"/>
          <w:szCs w:val="22"/>
        </w:rPr>
        <w:t xml:space="preserve">amawiającego </w:t>
      </w:r>
      <w:r w:rsidRPr="00FE2324">
        <w:rPr>
          <w:rFonts w:ascii="Arial" w:hAnsi="Arial" w:cs="Arial"/>
          <w:sz w:val="22"/>
          <w:szCs w:val="22"/>
        </w:rPr>
        <w:t xml:space="preserve"> albo reprezentuj</w:t>
      </w:r>
      <w:r w:rsidR="00FE2324">
        <w:rPr>
          <w:rFonts w:ascii="Arial" w:hAnsi="Arial" w:cs="Arial"/>
          <w:sz w:val="22"/>
          <w:szCs w:val="22"/>
        </w:rPr>
        <w:t xml:space="preserve">ące </w:t>
      </w:r>
      <w:r w:rsidR="00A60CA8">
        <w:rPr>
          <w:rFonts w:ascii="Arial" w:hAnsi="Arial" w:cs="Arial"/>
          <w:sz w:val="22"/>
          <w:szCs w:val="22"/>
        </w:rPr>
        <w:t xml:space="preserve">Zamawiającego </w:t>
      </w:r>
      <w:r w:rsidR="00FE2324">
        <w:rPr>
          <w:rFonts w:ascii="Arial" w:hAnsi="Arial" w:cs="Arial"/>
          <w:sz w:val="22"/>
          <w:szCs w:val="22"/>
        </w:rPr>
        <w:t>w inny sposób</w:t>
      </w:r>
      <w:r w:rsidR="00FE2324" w:rsidRPr="00FE2324">
        <w:rPr>
          <w:rFonts w:ascii="Arial" w:hAnsi="Arial" w:cs="Arial"/>
          <w:b/>
          <w:sz w:val="22"/>
          <w:szCs w:val="22"/>
        </w:rPr>
        <w:t>;</w:t>
      </w:r>
    </w:p>
    <w:p w14:paraId="586CBAD8" w14:textId="2DD0669E"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 xml:space="preserve">Umowa </w:t>
      </w:r>
      <w:r w:rsidRPr="00FE2324">
        <w:rPr>
          <w:rFonts w:ascii="Arial" w:hAnsi="Arial" w:cs="Arial"/>
          <w:sz w:val="22"/>
          <w:szCs w:val="22"/>
        </w:rPr>
        <w:t>- oznacza niniejszą Kompleksową Umowę Sprzedaży Paliwa Gazowego wraz z jej załącznikami</w:t>
      </w:r>
      <w:r w:rsidR="00FE2324">
        <w:rPr>
          <w:rFonts w:ascii="Arial" w:hAnsi="Arial" w:cs="Arial"/>
          <w:b/>
          <w:sz w:val="22"/>
          <w:szCs w:val="22"/>
        </w:rPr>
        <w:t>;</w:t>
      </w:r>
    </w:p>
    <w:p w14:paraId="5E48E881" w14:textId="361D206A" w:rsidR="00527B5D" w:rsidRPr="00FE2324"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 xml:space="preserve">Układ Pomiarowy </w:t>
      </w:r>
      <w:r w:rsidRPr="00FE2324">
        <w:rPr>
          <w:rFonts w:ascii="Arial" w:hAnsi="Arial" w:cs="Arial"/>
          <w:sz w:val="22"/>
          <w:szCs w:val="22"/>
        </w:rPr>
        <w:t xml:space="preserve">– oznacza wszelkie liczniki, urządzenia pomiarowe, pomiarowo-rozliczeniowe oraz połączenia pomiędzy nimi, służące do pomiaru ilości pobranego przez </w:t>
      </w:r>
      <w:r w:rsidR="00A60CA8" w:rsidRPr="00FE2324">
        <w:rPr>
          <w:rFonts w:ascii="Arial" w:hAnsi="Arial" w:cs="Arial"/>
          <w:sz w:val="22"/>
          <w:szCs w:val="22"/>
        </w:rPr>
        <w:t>Z</w:t>
      </w:r>
      <w:r w:rsidR="00A60CA8">
        <w:rPr>
          <w:rFonts w:ascii="Arial" w:hAnsi="Arial" w:cs="Arial"/>
          <w:sz w:val="22"/>
          <w:szCs w:val="22"/>
        </w:rPr>
        <w:t>amawiającego</w:t>
      </w:r>
      <w:r w:rsidR="00A60CA8" w:rsidRPr="00FE2324">
        <w:rPr>
          <w:rFonts w:ascii="Arial" w:hAnsi="Arial" w:cs="Arial"/>
          <w:sz w:val="22"/>
          <w:szCs w:val="22"/>
        </w:rPr>
        <w:t xml:space="preserve"> </w:t>
      </w:r>
      <w:r w:rsidRPr="00FE2324">
        <w:rPr>
          <w:rFonts w:ascii="Arial" w:hAnsi="Arial" w:cs="Arial"/>
          <w:sz w:val="22"/>
          <w:szCs w:val="22"/>
        </w:rPr>
        <w:t>Paliwa Gazowego w danym Punkcie Odbio</w:t>
      </w:r>
      <w:r w:rsidR="00FE2324">
        <w:rPr>
          <w:rFonts w:ascii="Arial" w:hAnsi="Arial" w:cs="Arial"/>
          <w:sz w:val="22"/>
          <w:szCs w:val="22"/>
        </w:rPr>
        <w:t>ru, celem dokonywania rozliczeń;</w:t>
      </w:r>
    </w:p>
    <w:p w14:paraId="2E0C7641" w14:textId="410D5C3A" w:rsidR="00527B5D"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E2324">
        <w:rPr>
          <w:rFonts w:ascii="Arial" w:hAnsi="Arial" w:cs="Arial"/>
          <w:b/>
          <w:sz w:val="22"/>
          <w:szCs w:val="22"/>
        </w:rPr>
        <w:t>Ustawa o Efektywności Energetycznej</w:t>
      </w:r>
      <w:r w:rsidRPr="00FE2324">
        <w:rPr>
          <w:rFonts w:ascii="Arial" w:hAnsi="Arial" w:cs="Arial"/>
          <w:sz w:val="22"/>
          <w:szCs w:val="22"/>
        </w:rPr>
        <w:t xml:space="preserve"> - oznacza ustawę z dnia </w:t>
      </w:r>
      <w:r w:rsidR="00940276" w:rsidRPr="00FE2324">
        <w:rPr>
          <w:rFonts w:ascii="Arial" w:hAnsi="Arial" w:cs="Arial"/>
          <w:sz w:val="22"/>
          <w:szCs w:val="22"/>
        </w:rPr>
        <w:t>20 maja 2016 r. o efektywno</w:t>
      </w:r>
      <w:r w:rsidR="001A24B0">
        <w:rPr>
          <w:rFonts w:ascii="Arial" w:hAnsi="Arial" w:cs="Arial"/>
          <w:sz w:val="22"/>
          <w:szCs w:val="22"/>
        </w:rPr>
        <w:t>ści energetycznej (Dz. U. z 20</w:t>
      </w:r>
      <w:r w:rsidR="00ED0C21">
        <w:rPr>
          <w:rFonts w:ascii="Arial" w:hAnsi="Arial" w:cs="Arial"/>
          <w:sz w:val="22"/>
          <w:szCs w:val="22"/>
        </w:rPr>
        <w:t>21</w:t>
      </w:r>
      <w:r w:rsidR="001A24B0">
        <w:rPr>
          <w:rFonts w:ascii="Arial" w:hAnsi="Arial" w:cs="Arial"/>
          <w:sz w:val="22"/>
          <w:szCs w:val="22"/>
        </w:rPr>
        <w:t xml:space="preserve"> r. poz. </w:t>
      </w:r>
      <w:r w:rsidR="00ED0C21">
        <w:rPr>
          <w:rFonts w:ascii="Arial" w:hAnsi="Arial" w:cs="Arial"/>
          <w:sz w:val="22"/>
          <w:szCs w:val="22"/>
        </w:rPr>
        <w:t>468</w:t>
      </w:r>
      <w:r w:rsidR="00940276" w:rsidRPr="00FE2324">
        <w:rPr>
          <w:rFonts w:ascii="Arial" w:hAnsi="Arial" w:cs="Arial"/>
          <w:sz w:val="22"/>
          <w:szCs w:val="22"/>
        </w:rPr>
        <w:t>)</w:t>
      </w:r>
      <w:r w:rsidRPr="00FE2324">
        <w:rPr>
          <w:rFonts w:ascii="Arial" w:hAnsi="Arial" w:cs="Arial"/>
          <w:sz w:val="22"/>
          <w:szCs w:val="22"/>
        </w:rPr>
        <w:t xml:space="preserve"> wraz ze wszystkimi zmianami oraz wszystkimi przepisami wykonaw</w:t>
      </w:r>
      <w:r w:rsidR="001A24B0">
        <w:rPr>
          <w:rFonts w:ascii="Arial" w:hAnsi="Arial" w:cs="Arial"/>
          <w:sz w:val="22"/>
          <w:szCs w:val="22"/>
        </w:rPr>
        <w:t>czymi wydanymi na jej podstawie</w:t>
      </w:r>
      <w:r w:rsidR="001A24B0" w:rsidRPr="001A6D45">
        <w:rPr>
          <w:rFonts w:ascii="Arial" w:hAnsi="Arial" w:cs="Arial"/>
          <w:sz w:val="22"/>
          <w:szCs w:val="22"/>
        </w:rPr>
        <w:t>;</w:t>
      </w:r>
    </w:p>
    <w:p w14:paraId="2F2169D7" w14:textId="040AD1CE" w:rsidR="00527B5D" w:rsidRPr="00F13EB6" w:rsidRDefault="00527B5D" w:rsidP="001F22E3">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1A24B0">
        <w:rPr>
          <w:rFonts w:ascii="Arial" w:hAnsi="Arial" w:cs="Arial"/>
          <w:b/>
          <w:sz w:val="22"/>
          <w:szCs w:val="22"/>
        </w:rPr>
        <w:t xml:space="preserve">Ustawa o Podatku Akcyzowym - </w:t>
      </w:r>
      <w:r w:rsidRPr="001A24B0">
        <w:rPr>
          <w:rFonts w:ascii="Arial" w:hAnsi="Arial" w:cs="Arial"/>
          <w:sz w:val="22"/>
          <w:szCs w:val="22"/>
        </w:rPr>
        <w:t>oznacza ustawę</w:t>
      </w:r>
      <w:r w:rsidRPr="001A24B0">
        <w:rPr>
          <w:rFonts w:ascii="Arial" w:hAnsi="Arial" w:cs="Arial"/>
          <w:b/>
          <w:sz w:val="22"/>
          <w:szCs w:val="22"/>
        </w:rPr>
        <w:t xml:space="preserve"> </w:t>
      </w:r>
      <w:r w:rsidRPr="001A24B0">
        <w:rPr>
          <w:rFonts w:ascii="Arial" w:hAnsi="Arial" w:cs="Arial"/>
          <w:sz w:val="22"/>
          <w:szCs w:val="22"/>
        </w:rPr>
        <w:t>z dnia 6 grudnia 2008 r. o podatku akcyzowym (tj. Dz.</w:t>
      </w:r>
      <w:r w:rsidR="00D44AED" w:rsidRPr="001A24B0">
        <w:rPr>
          <w:rFonts w:ascii="Arial" w:hAnsi="Arial" w:cs="Arial"/>
          <w:sz w:val="22"/>
          <w:szCs w:val="22"/>
        </w:rPr>
        <w:t xml:space="preserve"> </w:t>
      </w:r>
      <w:r w:rsidRPr="001A24B0">
        <w:rPr>
          <w:rFonts w:ascii="Arial" w:hAnsi="Arial" w:cs="Arial"/>
          <w:sz w:val="22"/>
          <w:szCs w:val="22"/>
        </w:rPr>
        <w:t xml:space="preserve">U. z </w:t>
      </w:r>
      <w:r w:rsidR="00ED0C21">
        <w:rPr>
          <w:rFonts w:ascii="Arial" w:hAnsi="Arial" w:cs="Arial"/>
          <w:sz w:val="22"/>
          <w:szCs w:val="22"/>
        </w:rPr>
        <w:t>2020</w:t>
      </w:r>
      <w:r w:rsidRPr="001A24B0">
        <w:rPr>
          <w:rFonts w:ascii="Arial" w:hAnsi="Arial" w:cs="Arial"/>
          <w:sz w:val="22"/>
          <w:szCs w:val="22"/>
        </w:rPr>
        <w:t xml:space="preserve"> poz. </w:t>
      </w:r>
      <w:r w:rsidR="00ED0C21">
        <w:rPr>
          <w:rFonts w:ascii="Arial" w:hAnsi="Arial" w:cs="Arial"/>
          <w:sz w:val="22"/>
          <w:szCs w:val="22"/>
        </w:rPr>
        <w:t>722</w:t>
      </w:r>
      <w:r w:rsidRPr="001A24B0">
        <w:rPr>
          <w:rFonts w:ascii="Arial" w:hAnsi="Arial" w:cs="Arial"/>
          <w:sz w:val="22"/>
          <w:szCs w:val="22"/>
        </w:rPr>
        <w:t>) wraz ze wszystkimi zmianami oraz wszystkimi przepisami wykonawc</w:t>
      </w:r>
      <w:r w:rsidR="001A24B0">
        <w:rPr>
          <w:rFonts w:ascii="Arial" w:hAnsi="Arial" w:cs="Arial"/>
          <w:sz w:val="22"/>
          <w:szCs w:val="22"/>
        </w:rPr>
        <w:t>zymi wydanymi na jej podstawie;</w:t>
      </w:r>
    </w:p>
    <w:p w14:paraId="2BBA4BE7" w14:textId="11FCC188" w:rsidR="00527B5D" w:rsidRPr="00F13EB6" w:rsidRDefault="00527B5D" w:rsidP="00F13EB6">
      <w:pPr>
        <w:pStyle w:val="Akapitzlist"/>
        <w:numPr>
          <w:ilvl w:val="0"/>
          <w:numId w:val="32"/>
        </w:numPr>
        <w:suppressAutoHyphens w:val="0"/>
        <w:spacing w:line="276" w:lineRule="auto"/>
        <w:ind w:hanging="501"/>
        <w:contextualSpacing w:val="0"/>
        <w:jc w:val="both"/>
        <w:rPr>
          <w:rFonts w:ascii="Arial" w:hAnsi="Arial" w:cs="Arial"/>
          <w:b/>
          <w:sz w:val="22"/>
          <w:szCs w:val="22"/>
        </w:rPr>
      </w:pPr>
      <w:r w:rsidRPr="00F13EB6">
        <w:rPr>
          <w:rFonts w:ascii="Arial" w:hAnsi="Arial" w:cs="Arial"/>
          <w:b/>
          <w:sz w:val="22"/>
          <w:szCs w:val="22"/>
        </w:rPr>
        <w:t>Okres rozliczeniowy</w:t>
      </w:r>
      <w:r w:rsidR="005A41EF" w:rsidRPr="00F13EB6">
        <w:rPr>
          <w:rFonts w:ascii="Arial" w:hAnsi="Arial" w:cs="Arial"/>
          <w:sz w:val="22"/>
          <w:szCs w:val="22"/>
        </w:rPr>
        <w:t xml:space="preserve"> –</w:t>
      </w:r>
      <w:r w:rsidRPr="00F13EB6">
        <w:rPr>
          <w:rFonts w:ascii="Arial" w:hAnsi="Arial" w:cs="Arial"/>
          <w:sz w:val="22"/>
          <w:szCs w:val="22"/>
        </w:rPr>
        <w:t xml:space="preserve"> </w:t>
      </w:r>
      <w:r w:rsidR="005A41EF" w:rsidRPr="00F13EB6">
        <w:rPr>
          <w:rFonts w:ascii="Arial" w:hAnsi="Arial" w:cs="Arial"/>
          <w:sz w:val="22"/>
          <w:szCs w:val="22"/>
        </w:rPr>
        <w:t xml:space="preserve">okres pomiędzy dwoma kolejnymi rozliczeniowymi odczytami </w:t>
      </w:r>
      <w:r w:rsidR="00A60CA8" w:rsidRPr="00F13EB6">
        <w:rPr>
          <w:rFonts w:ascii="Arial" w:hAnsi="Arial" w:cs="Arial"/>
          <w:sz w:val="22"/>
          <w:szCs w:val="22"/>
        </w:rPr>
        <w:t xml:space="preserve">Układu Pomiarowego </w:t>
      </w:r>
      <w:r w:rsidR="005A41EF" w:rsidRPr="00F13EB6">
        <w:rPr>
          <w:rFonts w:ascii="Arial" w:hAnsi="Arial" w:cs="Arial"/>
          <w:sz w:val="22"/>
          <w:szCs w:val="22"/>
        </w:rPr>
        <w:t>- od pierwszego do ostatniego dnia każdego miesiąca</w:t>
      </w:r>
      <w:r w:rsidR="00AB6B99" w:rsidRPr="00F13EB6">
        <w:rPr>
          <w:rFonts w:ascii="Arial" w:hAnsi="Arial" w:cs="Arial"/>
          <w:sz w:val="22"/>
          <w:szCs w:val="22"/>
        </w:rPr>
        <w:t xml:space="preserve"> kalendarzowego</w:t>
      </w:r>
      <w:r w:rsidR="005A41EF" w:rsidRPr="00F13EB6">
        <w:rPr>
          <w:rFonts w:ascii="Arial" w:hAnsi="Arial" w:cs="Arial"/>
          <w:sz w:val="22"/>
          <w:szCs w:val="22"/>
        </w:rPr>
        <w:t>.</w:t>
      </w:r>
    </w:p>
    <w:p w14:paraId="56047835" w14:textId="77777777" w:rsidR="00527B5D" w:rsidRPr="0058117D" w:rsidRDefault="00527B5D" w:rsidP="001F22E3">
      <w:pPr>
        <w:numPr>
          <w:ilvl w:val="0"/>
          <w:numId w:val="11"/>
        </w:numPr>
        <w:tabs>
          <w:tab w:val="left" w:pos="567"/>
        </w:tabs>
        <w:spacing w:line="276" w:lineRule="auto"/>
        <w:ind w:left="567" w:hanging="567"/>
        <w:jc w:val="both"/>
        <w:rPr>
          <w:rFonts w:ascii="Arial" w:eastAsia="Tahoma" w:hAnsi="Arial" w:cs="Arial"/>
          <w:kern w:val="1"/>
          <w:sz w:val="22"/>
          <w:szCs w:val="22"/>
        </w:rPr>
      </w:pPr>
      <w:r w:rsidRPr="0058117D">
        <w:rPr>
          <w:rFonts w:ascii="Arial" w:eastAsia="Tahoma" w:hAnsi="Arial" w:cs="Arial"/>
          <w:kern w:val="1"/>
          <w:sz w:val="22"/>
          <w:szCs w:val="22"/>
        </w:rPr>
        <w:t>Podstawową jednostką sprzedażową Paliwa Gazowego jest kilowatogodzina (kWh).</w:t>
      </w:r>
    </w:p>
    <w:p w14:paraId="653968A2" w14:textId="56F8E497" w:rsidR="00527B5D" w:rsidRPr="0058117D" w:rsidRDefault="00527B5D" w:rsidP="001F22E3">
      <w:pPr>
        <w:numPr>
          <w:ilvl w:val="0"/>
          <w:numId w:val="11"/>
        </w:numPr>
        <w:tabs>
          <w:tab w:val="left" w:pos="567"/>
        </w:tabs>
        <w:spacing w:line="276" w:lineRule="auto"/>
        <w:ind w:left="567" w:hanging="567"/>
        <w:jc w:val="both"/>
        <w:rPr>
          <w:rFonts w:ascii="Arial" w:eastAsia="Tahoma" w:hAnsi="Arial" w:cs="Arial"/>
          <w:kern w:val="1"/>
          <w:sz w:val="22"/>
          <w:szCs w:val="22"/>
        </w:rPr>
      </w:pPr>
      <w:r w:rsidRPr="0058117D">
        <w:rPr>
          <w:rFonts w:ascii="Arial" w:eastAsia="Tahoma" w:hAnsi="Arial" w:cs="Arial"/>
          <w:kern w:val="1"/>
          <w:sz w:val="22"/>
          <w:szCs w:val="22"/>
        </w:rPr>
        <w:t xml:space="preserve">Wszelkie wskazania czasu odnoszą się do czasu środkowoeuropejskiego (CET), chyba że inaczej określono w Umowie. </w:t>
      </w:r>
    </w:p>
    <w:p w14:paraId="78638D3B" w14:textId="7C1ECC21" w:rsidR="001B0625" w:rsidRDefault="00527B5D" w:rsidP="001F22E3">
      <w:pPr>
        <w:pStyle w:val="Akapitzlist"/>
        <w:numPr>
          <w:ilvl w:val="0"/>
          <w:numId w:val="11"/>
        </w:numPr>
        <w:suppressAutoHyphens w:val="0"/>
        <w:spacing w:line="276" w:lineRule="auto"/>
        <w:ind w:left="567" w:hanging="567"/>
        <w:contextualSpacing w:val="0"/>
        <w:jc w:val="both"/>
        <w:rPr>
          <w:rFonts w:ascii="Arial" w:eastAsia="Tahoma" w:hAnsi="Arial" w:cs="Arial"/>
          <w:kern w:val="1"/>
          <w:sz w:val="22"/>
          <w:szCs w:val="22"/>
        </w:rPr>
      </w:pPr>
      <w:r w:rsidRPr="0058117D">
        <w:rPr>
          <w:rFonts w:ascii="Arial" w:eastAsia="Tahoma" w:hAnsi="Arial" w:cs="Arial"/>
          <w:kern w:val="1"/>
          <w:sz w:val="22"/>
          <w:szCs w:val="22"/>
        </w:rPr>
        <w:t xml:space="preserve">Wszelkie prawa oraz tytuł prawny do Paliwa Gazowego, które ma zostać dostarczone zgodnie z postanowieniami Umowy, a także ryzyko utraty takiego Paliwa Gazowego, przechodzą z </w:t>
      </w:r>
      <w:r w:rsidR="00A60CA8">
        <w:rPr>
          <w:rFonts w:ascii="Arial" w:eastAsia="Tahoma" w:hAnsi="Arial" w:cs="Arial"/>
          <w:kern w:val="1"/>
          <w:sz w:val="22"/>
          <w:szCs w:val="22"/>
        </w:rPr>
        <w:t>Wykonawcy</w:t>
      </w:r>
      <w:r w:rsidR="00A60CA8" w:rsidRPr="0058117D">
        <w:rPr>
          <w:rFonts w:ascii="Arial" w:eastAsia="Tahoma" w:hAnsi="Arial" w:cs="Arial"/>
          <w:kern w:val="1"/>
          <w:sz w:val="22"/>
          <w:szCs w:val="22"/>
        </w:rPr>
        <w:t xml:space="preserve"> </w:t>
      </w:r>
      <w:r w:rsidRPr="0058117D">
        <w:rPr>
          <w:rFonts w:ascii="Arial" w:eastAsia="Tahoma" w:hAnsi="Arial" w:cs="Arial"/>
          <w:kern w:val="1"/>
          <w:sz w:val="22"/>
          <w:szCs w:val="22"/>
        </w:rPr>
        <w:t xml:space="preserve">na </w:t>
      </w:r>
      <w:r w:rsidR="001B0625">
        <w:rPr>
          <w:rFonts w:ascii="Arial" w:eastAsia="Tahoma" w:hAnsi="Arial" w:cs="Arial"/>
          <w:kern w:val="1"/>
          <w:sz w:val="22"/>
          <w:szCs w:val="22"/>
        </w:rPr>
        <w:t>Zamawiającego</w:t>
      </w:r>
      <w:r w:rsidR="00A60CA8" w:rsidRPr="0058117D">
        <w:rPr>
          <w:rFonts w:ascii="Arial" w:eastAsia="Tahoma" w:hAnsi="Arial" w:cs="Arial"/>
          <w:kern w:val="1"/>
          <w:sz w:val="22"/>
          <w:szCs w:val="22"/>
        </w:rPr>
        <w:t xml:space="preserve"> </w:t>
      </w:r>
      <w:r w:rsidRPr="0058117D">
        <w:rPr>
          <w:rFonts w:ascii="Arial" w:eastAsia="Tahoma" w:hAnsi="Arial" w:cs="Arial"/>
          <w:kern w:val="1"/>
          <w:sz w:val="22"/>
          <w:szCs w:val="22"/>
        </w:rPr>
        <w:t xml:space="preserve">z chwilą dostawy Paliwa Gazowego przez </w:t>
      </w:r>
      <w:r w:rsidR="0037217A">
        <w:rPr>
          <w:rFonts w:ascii="Arial" w:eastAsia="Tahoma" w:hAnsi="Arial" w:cs="Arial"/>
          <w:kern w:val="1"/>
          <w:sz w:val="22"/>
          <w:szCs w:val="22"/>
        </w:rPr>
        <w:t>W</w:t>
      </w:r>
      <w:r w:rsidR="00A60CA8">
        <w:rPr>
          <w:rFonts w:ascii="Arial" w:eastAsia="Tahoma" w:hAnsi="Arial" w:cs="Arial"/>
          <w:kern w:val="1"/>
          <w:sz w:val="22"/>
          <w:szCs w:val="22"/>
        </w:rPr>
        <w:t xml:space="preserve">ykonawcę w </w:t>
      </w:r>
      <w:r w:rsidRPr="0058117D">
        <w:rPr>
          <w:rFonts w:ascii="Arial" w:eastAsia="Tahoma" w:hAnsi="Arial" w:cs="Arial"/>
          <w:kern w:val="1"/>
          <w:sz w:val="22"/>
          <w:szCs w:val="22"/>
        </w:rPr>
        <w:t>Punkcie Odbioru.</w:t>
      </w:r>
    </w:p>
    <w:p w14:paraId="0C903597" w14:textId="77777777" w:rsidR="00F13EB6" w:rsidRPr="0058117D" w:rsidRDefault="00F13EB6" w:rsidP="00F13EB6">
      <w:pPr>
        <w:pStyle w:val="Akapitzlist"/>
        <w:suppressAutoHyphens w:val="0"/>
        <w:spacing w:line="276" w:lineRule="auto"/>
        <w:ind w:left="567"/>
        <w:contextualSpacing w:val="0"/>
        <w:jc w:val="both"/>
        <w:rPr>
          <w:rFonts w:ascii="Arial" w:eastAsia="Tahoma" w:hAnsi="Arial" w:cs="Arial"/>
          <w:kern w:val="1"/>
          <w:sz w:val="22"/>
          <w:szCs w:val="22"/>
        </w:rPr>
      </w:pPr>
    </w:p>
    <w:p w14:paraId="0A1FA8C4" w14:textId="77777777" w:rsidR="00527B5D" w:rsidRDefault="00AD47D4" w:rsidP="0058117D">
      <w:pPr>
        <w:spacing w:line="276" w:lineRule="auto"/>
        <w:jc w:val="center"/>
        <w:rPr>
          <w:rFonts w:ascii="Arial" w:hAnsi="Arial" w:cs="Arial"/>
          <w:b/>
          <w:bCs/>
          <w:sz w:val="22"/>
          <w:szCs w:val="22"/>
        </w:rPr>
      </w:pPr>
      <w:r w:rsidRPr="008161F7">
        <w:rPr>
          <w:rFonts w:ascii="Arial" w:hAnsi="Arial" w:cs="Arial"/>
          <w:b/>
          <w:bCs/>
          <w:sz w:val="22"/>
          <w:szCs w:val="22"/>
        </w:rPr>
        <w:t xml:space="preserve">§ </w:t>
      </w:r>
      <w:r w:rsidR="005A41EF" w:rsidRPr="008161F7">
        <w:rPr>
          <w:rFonts w:ascii="Arial" w:hAnsi="Arial" w:cs="Arial"/>
          <w:b/>
          <w:bCs/>
          <w:sz w:val="22"/>
          <w:szCs w:val="22"/>
        </w:rPr>
        <w:t>2</w:t>
      </w:r>
    </w:p>
    <w:p w14:paraId="7B9A1BF3" w14:textId="77777777" w:rsidR="00527B5D" w:rsidRDefault="00AD47D4" w:rsidP="0058117D">
      <w:pPr>
        <w:spacing w:line="276" w:lineRule="auto"/>
        <w:jc w:val="center"/>
        <w:rPr>
          <w:rFonts w:ascii="Arial" w:hAnsi="Arial" w:cs="Arial"/>
          <w:b/>
          <w:bCs/>
          <w:sz w:val="22"/>
          <w:szCs w:val="22"/>
        </w:rPr>
      </w:pPr>
      <w:r w:rsidRPr="008161F7">
        <w:rPr>
          <w:rFonts w:ascii="Arial" w:hAnsi="Arial" w:cs="Arial"/>
          <w:b/>
          <w:bCs/>
          <w:sz w:val="22"/>
          <w:szCs w:val="22"/>
        </w:rPr>
        <w:t>Podstawowe zasady sprzedaż</w:t>
      </w:r>
      <w:r w:rsidR="00960CE8">
        <w:rPr>
          <w:rFonts w:ascii="Arial" w:hAnsi="Arial" w:cs="Arial"/>
          <w:b/>
          <w:bCs/>
          <w:sz w:val="22"/>
          <w:szCs w:val="22"/>
        </w:rPr>
        <w:t>y</w:t>
      </w:r>
    </w:p>
    <w:p w14:paraId="4804FDB5" w14:textId="59771C77" w:rsidR="00527B5D" w:rsidRDefault="00512F39" w:rsidP="001F22E3">
      <w:pPr>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Przewidywan</w:t>
      </w:r>
      <w:r w:rsidR="00B512D0" w:rsidRPr="008161F7">
        <w:rPr>
          <w:rFonts w:ascii="Arial" w:hAnsi="Arial" w:cs="Arial"/>
          <w:sz w:val="22"/>
          <w:szCs w:val="22"/>
          <w:lang w:eastAsia="pl-PL"/>
        </w:rPr>
        <w:t xml:space="preserve">a ilość zakupionego </w:t>
      </w:r>
      <w:r w:rsidR="00A61178">
        <w:rPr>
          <w:rFonts w:ascii="Arial" w:hAnsi="Arial" w:cs="Arial"/>
          <w:sz w:val="22"/>
          <w:szCs w:val="22"/>
          <w:lang w:eastAsia="pl-PL"/>
        </w:rPr>
        <w:t xml:space="preserve">Paliwa Gazowego </w:t>
      </w:r>
      <w:r w:rsidR="00B512D0" w:rsidRPr="008161F7">
        <w:rPr>
          <w:rFonts w:ascii="Arial" w:hAnsi="Arial" w:cs="Arial"/>
          <w:sz w:val="22"/>
          <w:szCs w:val="22"/>
          <w:lang w:eastAsia="pl-PL"/>
        </w:rPr>
        <w:t>w dwuletnim okresi</w:t>
      </w:r>
      <w:r w:rsidR="008040A0">
        <w:rPr>
          <w:rFonts w:ascii="Arial" w:hAnsi="Arial" w:cs="Arial"/>
          <w:sz w:val="22"/>
          <w:szCs w:val="22"/>
          <w:lang w:eastAsia="pl-PL"/>
        </w:rPr>
        <w:t>e obowiązywania Umowy (lata 202</w:t>
      </w:r>
      <w:r w:rsidR="00ED0C21">
        <w:rPr>
          <w:rFonts w:ascii="Arial" w:hAnsi="Arial" w:cs="Arial"/>
          <w:sz w:val="22"/>
          <w:szCs w:val="22"/>
          <w:lang w:eastAsia="pl-PL"/>
        </w:rPr>
        <w:t>2</w:t>
      </w:r>
      <w:r w:rsidR="00B512D0" w:rsidRPr="008161F7">
        <w:rPr>
          <w:rFonts w:ascii="Arial" w:hAnsi="Arial" w:cs="Arial"/>
          <w:sz w:val="22"/>
          <w:szCs w:val="22"/>
          <w:lang w:eastAsia="pl-PL"/>
        </w:rPr>
        <w:t xml:space="preserve"> –</w:t>
      </w:r>
      <w:r w:rsidRPr="008161F7">
        <w:rPr>
          <w:rFonts w:ascii="Arial" w:hAnsi="Arial" w:cs="Arial"/>
          <w:sz w:val="22"/>
          <w:szCs w:val="22"/>
          <w:lang w:eastAsia="pl-PL"/>
        </w:rPr>
        <w:t xml:space="preserve"> </w:t>
      </w:r>
      <w:r w:rsidR="008040A0">
        <w:rPr>
          <w:rFonts w:ascii="Arial" w:hAnsi="Arial" w:cs="Arial"/>
          <w:sz w:val="22"/>
          <w:szCs w:val="22"/>
          <w:lang w:eastAsia="pl-PL"/>
        </w:rPr>
        <w:t>20</w:t>
      </w:r>
      <w:r w:rsidR="00EF6FBF">
        <w:rPr>
          <w:rFonts w:ascii="Arial" w:hAnsi="Arial" w:cs="Arial"/>
          <w:sz w:val="22"/>
          <w:szCs w:val="22"/>
          <w:lang w:eastAsia="pl-PL"/>
        </w:rPr>
        <w:t>2</w:t>
      </w:r>
      <w:r w:rsidR="00ED0C21">
        <w:rPr>
          <w:rFonts w:ascii="Arial" w:hAnsi="Arial" w:cs="Arial"/>
          <w:sz w:val="22"/>
          <w:szCs w:val="22"/>
          <w:lang w:eastAsia="pl-PL"/>
        </w:rPr>
        <w:t>3</w:t>
      </w:r>
      <w:r w:rsidR="00B512D0" w:rsidRPr="008161F7">
        <w:rPr>
          <w:rFonts w:ascii="Arial" w:hAnsi="Arial" w:cs="Arial"/>
          <w:sz w:val="22"/>
          <w:szCs w:val="22"/>
          <w:lang w:eastAsia="pl-PL"/>
        </w:rPr>
        <w:t xml:space="preserve">) </w:t>
      </w:r>
      <w:r w:rsidRPr="008161F7">
        <w:rPr>
          <w:rFonts w:ascii="Arial" w:hAnsi="Arial" w:cs="Arial"/>
          <w:sz w:val="22"/>
          <w:szCs w:val="22"/>
          <w:lang w:eastAsia="pl-PL"/>
        </w:rPr>
        <w:t>wyniesie około</w:t>
      </w:r>
      <w:r w:rsidR="00AC0973">
        <w:rPr>
          <w:rFonts w:ascii="Arial" w:hAnsi="Arial" w:cs="Arial"/>
          <w:sz w:val="22"/>
          <w:szCs w:val="22"/>
          <w:lang w:eastAsia="pl-PL"/>
        </w:rPr>
        <w:t xml:space="preserve"> 1</w:t>
      </w:r>
      <w:r w:rsidR="006E5EEC">
        <w:rPr>
          <w:rFonts w:ascii="Arial" w:hAnsi="Arial" w:cs="Arial"/>
          <w:sz w:val="22"/>
          <w:szCs w:val="22"/>
          <w:lang w:eastAsia="pl-PL"/>
        </w:rPr>
        <w:t>3 294 732</w:t>
      </w:r>
      <w:r w:rsidR="008D4A6A" w:rsidRPr="008161F7">
        <w:rPr>
          <w:rFonts w:ascii="Arial" w:hAnsi="Arial" w:cs="Arial"/>
          <w:sz w:val="22"/>
          <w:szCs w:val="22"/>
          <w:lang w:eastAsia="pl-PL"/>
        </w:rPr>
        <w:t xml:space="preserve"> </w:t>
      </w:r>
      <w:r w:rsidRPr="008161F7">
        <w:rPr>
          <w:rFonts w:ascii="Arial" w:hAnsi="Arial" w:cs="Arial"/>
          <w:sz w:val="22"/>
          <w:szCs w:val="22"/>
          <w:lang w:eastAsia="pl-PL"/>
        </w:rPr>
        <w:t>kWh, w tym:</w:t>
      </w:r>
    </w:p>
    <w:p w14:paraId="0285E452" w14:textId="693A8798" w:rsidR="00527B5D" w:rsidRPr="008334FA" w:rsidRDefault="00ED0C21" w:rsidP="00F13EB6">
      <w:pPr>
        <w:numPr>
          <w:ilvl w:val="0"/>
          <w:numId w:val="46"/>
        </w:numPr>
        <w:suppressAutoHyphens w:val="0"/>
        <w:autoSpaceDE w:val="0"/>
        <w:autoSpaceDN w:val="0"/>
        <w:adjustRightInd w:val="0"/>
        <w:spacing w:line="276" w:lineRule="auto"/>
        <w:jc w:val="both"/>
        <w:rPr>
          <w:rFonts w:ascii="Arial" w:hAnsi="Arial" w:cs="Arial"/>
          <w:sz w:val="22"/>
          <w:szCs w:val="22"/>
          <w:lang w:eastAsia="pl-PL"/>
        </w:rPr>
      </w:pPr>
      <w:r w:rsidRPr="008334FA">
        <w:rPr>
          <w:rFonts w:ascii="Arial" w:hAnsi="Arial" w:cs="Arial"/>
          <w:sz w:val="22"/>
          <w:szCs w:val="22"/>
          <w:lang w:eastAsia="pl-PL"/>
        </w:rPr>
        <w:t>B</w:t>
      </w:r>
      <w:r w:rsidR="001331FA" w:rsidRPr="008334FA">
        <w:rPr>
          <w:rFonts w:ascii="Arial" w:hAnsi="Arial" w:cs="Arial"/>
          <w:sz w:val="22"/>
          <w:szCs w:val="22"/>
          <w:lang w:eastAsia="pl-PL"/>
        </w:rPr>
        <w:t>W-</w:t>
      </w:r>
      <w:r w:rsidR="00512F39" w:rsidRPr="008334FA">
        <w:rPr>
          <w:rFonts w:ascii="Arial" w:hAnsi="Arial" w:cs="Arial"/>
          <w:sz w:val="22"/>
          <w:szCs w:val="22"/>
          <w:lang w:eastAsia="pl-PL"/>
        </w:rPr>
        <w:t>3</w:t>
      </w:r>
      <w:r w:rsidR="00AC0973" w:rsidRPr="008334FA">
        <w:rPr>
          <w:rFonts w:ascii="Arial" w:hAnsi="Arial" w:cs="Arial"/>
          <w:sz w:val="22"/>
          <w:szCs w:val="22"/>
          <w:lang w:eastAsia="pl-PL"/>
        </w:rPr>
        <w:t>: – 1</w:t>
      </w:r>
      <w:r w:rsidRPr="008334FA">
        <w:rPr>
          <w:rFonts w:ascii="Arial" w:hAnsi="Arial" w:cs="Arial"/>
          <w:sz w:val="22"/>
          <w:szCs w:val="22"/>
          <w:lang w:eastAsia="pl-PL"/>
        </w:rPr>
        <w:t> 231 416</w:t>
      </w:r>
      <w:r w:rsidR="00512F39" w:rsidRPr="008334FA">
        <w:rPr>
          <w:rFonts w:ascii="Arial" w:hAnsi="Arial" w:cs="Arial"/>
          <w:sz w:val="22"/>
          <w:szCs w:val="22"/>
          <w:lang w:eastAsia="pl-PL"/>
        </w:rPr>
        <w:t xml:space="preserve"> kWh</w:t>
      </w:r>
      <w:r w:rsidR="001331FA" w:rsidRPr="008334FA">
        <w:rPr>
          <w:rFonts w:ascii="Arial" w:hAnsi="Arial" w:cs="Arial"/>
          <w:sz w:val="22"/>
          <w:szCs w:val="22"/>
          <w:lang w:eastAsia="pl-PL"/>
        </w:rPr>
        <w:t>;</w:t>
      </w:r>
    </w:p>
    <w:p w14:paraId="6594CFEA" w14:textId="37FDA8A4" w:rsidR="00527B5D" w:rsidRPr="008334FA" w:rsidRDefault="00ED0C21" w:rsidP="00F13EB6">
      <w:pPr>
        <w:numPr>
          <w:ilvl w:val="0"/>
          <w:numId w:val="46"/>
        </w:numPr>
        <w:suppressAutoHyphens w:val="0"/>
        <w:autoSpaceDE w:val="0"/>
        <w:autoSpaceDN w:val="0"/>
        <w:adjustRightInd w:val="0"/>
        <w:spacing w:line="276" w:lineRule="auto"/>
        <w:jc w:val="both"/>
        <w:rPr>
          <w:rFonts w:ascii="Arial" w:hAnsi="Arial" w:cs="Arial"/>
          <w:sz w:val="22"/>
          <w:szCs w:val="22"/>
          <w:lang w:eastAsia="pl-PL"/>
        </w:rPr>
      </w:pPr>
      <w:r w:rsidRPr="008334FA">
        <w:rPr>
          <w:rFonts w:ascii="Arial" w:hAnsi="Arial" w:cs="Arial"/>
          <w:sz w:val="22"/>
          <w:szCs w:val="22"/>
          <w:lang w:eastAsia="pl-PL"/>
        </w:rPr>
        <w:t>B</w:t>
      </w:r>
      <w:r w:rsidR="001331FA" w:rsidRPr="008334FA">
        <w:rPr>
          <w:rFonts w:ascii="Arial" w:hAnsi="Arial" w:cs="Arial"/>
          <w:sz w:val="22"/>
          <w:szCs w:val="22"/>
          <w:lang w:eastAsia="pl-PL"/>
        </w:rPr>
        <w:t>W-4</w:t>
      </w:r>
      <w:r w:rsidR="00AC0973" w:rsidRPr="008334FA">
        <w:rPr>
          <w:rFonts w:ascii="Arial" w:hAnsi="Arial" w:cs="Arial"/>
          <w:sz w:val="22"/>
          <w:szCs w:val="22"/>
          <w:lang w:eastAsia="pl-PL"/>
        </w:rPr>
        <w:t>: -</w:t>
      </w:r>
      <w:r w:rsidR="00EF6FBF" w:rsidRPr="008334FA">
        <w:rPr>
          <w:rFonts w:ascii="Arial" w:hAnsi="Arial" w:cs="Arial"/>
          <w:sz w:val="22"/>
          <w:szCs w:val="22"/>
          <w:lang w:eastAsia="pl-PL"/>
        </w:rPr>
        <w:t xml:space="preserve"> </w:t>
      </w:r>
      <w:r w:rsidR="006E5EEC" w:rsidRPr="008334FA">
        <w:rPr>
          <w:rFonts w:ascii="Arial" w:hAnsi="Arial" w:cs="Arial"/>
          <w:sz w:val="22"/>
          <w:szCs w:val="22"/>
          <w:lang w:eastAsia="pl-PL"/>
        </w:rPr>
        <w:t>2 006 752</w:t>
      </w:r>
      <w:r w:rsidR="00512F39" w:rsidRPr="008334FA">
        <w:rPr>
          <w:rFonts w:ascii="Arial" w:hAnsi="Arial" w:cs="Arial"/>
          <w:sz w:val="22"/>
          <w:szCs w:val="22"/>
          <w:lang w:eastAsia="pl-PL"/>
        </w:rPr>
        <w:t xml:space="preserve"> kWh</w:t>
      </w:r>
      <w:r w:rsidR="001331FA" w:rsidRPr="008334FA">
        <w:rPr>
          <w:rFonts w:ascii="Arial" w:hAnsi="Arial" w:cs="Arial"/>
          <w:sz w:val="22"/>
          <w:szCs w:val="22"/>
          <w:lang w:eastAsia="pl-PL"/>
        </w:rPr>
        <w:t>;</w:t>
      </w:r>
    </w:p>
    <w:p w14:paraId="1FBD481E" w14:textId="48F036CC" w:rsidR="00ED0C21" w:rsidRPr="008334FA" w:rsidRDefault="006E5EEC" w:rsidP="00ED0C21">
      <w:pPr>
        <w:numPr>
          <w:ilvl w:val="0"/>
          <w:numId w:val="46"/>
        </w:numPr>
        <w:suppressAutoHyphens w:val="0"/>
        <w:autoSpaceDE w:val="0"/>
        <w:autoSpaceDN w:val="0"/>
        <w:adjustRightInd w:val="0"/>
        <w:spacing w:line="276" w:lineRule="auto"/>
        <w:jc w:val="both"/>
        <w:rPr>
          <w:rFonts w:ascii="Arial" w:hAnsi="Arial" w:cs="Arial"/>
          <w:sz w:val="22"/>
          <w:szCs w:val="22"/>
          <w:lang w:eastAsia="pl-PL"/>
        </w:rPr>
      </w:pPr>
      <w:r w:rsidRPr="008334FA">
        <w:rPr>
          <w:rFonts w:ascii="Arial" w:hAnsi="Arial" w:cs="Arial"/>
          <w:sz w:val="22"/>
          <w:szCs w:val="22"/>
          <w:lang w:eastAsia="pl-PL"/>
        </w:rPr>
        <w:t>B</w:t>
      </w:r>
      <w:r w:rsidR="001331FA" w:rsidRPr="008334FA">
        <w:rPr>
          <w:rFonts w:ascii="Arial" w:hAnsi="Arial" w:cs="Arial"/>
          <w:sz w:val="22"/>
          <w:szCs w:val="22"/>
          <w:lang w:eastAsia="pl-PL"/>
        </w:rPr>
        <w:t>W-5</w:t>
      </w:r>
      <w:r w:rsidR="00512F39" w:rsidRPr="008334FA">
        <w:rPr>
          <w:rFonts w:ascii="Arial" w:hAnsi="Arial" w:cs="Arial"/>
          <w:sz w:val="22"/>
          <w:szCs w:val="22"/>
          <w:lang w:eastAsia="pl-PL"/>
        </w:rPr>
        <w:t xml:space="preserve">: </w:t>
      </w:r>
      <w:r w:rsidR="00AC0973" w:rsidRPr="008334FA">
        <w:rPr>
          <w:rFonts w:ascii="Arial" w:hAnsi="Arial" w:cs="Arial"/>
          <w:sz w:val="22"/>
          <w:szCs w:val="22"/>
          <w:lang w:eastAsia="pl-PL"/>
        </w:rPr>
        <w:t xml:space="preserve">- </w:t>
      </w:r>
      <w:r w:rsidRPr="008334FA">
        <w:rPr>
          <w:rFonts w:ascii="Arial" w:hAnsi="Arial" w:cs="Arial"/>
          <w:sz w:val="22"/>
          <w:szCs w:val="22"/>
          <w:lang w:eastAsia="pl-PL"/>
        </w:rPr>
        <w:t>10 056 564</w:t>
      </w:r>
      <w:r w:rsidR="00512F39" w:rsidRPr="008334FA">
        <w:rPr>
          <w:rFonts w:ascii="Arial" w:hAnsi="Arial" w:cs="Arial"/>
          <w:sz w:val="22"/>
          <w:szCs w:val="22"/>
          <w:lang w:eastAsia="pl-PL"/>
        </w:rPr>
        <w:t xml:space="preserve"> kWh</w:t>
      </w:r>
      <w:r w:rsidR="008D4A6A" w:rsidRPr="008334FA">
        <w:rPr>
          <w:rFonts w:ascii="Arial" w:hAnsi="Arial" w:cs="Arial"/>
          <w:sz w:val="22"/>
          <w:szCs w:val="22"/>
          <w:lang w:eastAsia="pl-PL"/>
        </w:rPr>
        <w:t>.</w:t>
      </w:r>
    </w:p>
    <w:p w14:paraId="2AF4B43D" w14:textId="7F1A435A" w:rsidR="00527B5D" w:rsidRDefault="00373C7D" w:rsidP="001F22E3">
      <w:pPr>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Pr>
          <w:rFonts w:ascii="Arial" w:hAnsi="Arial" w:cs="Arial"/>
          <w:sz w:val="22"/>
          <w:szCs w:val="22"/>
          <w:lang w:eastAsia="pl-PL"/>
        </w:rPr>
        <w:t xml:space="preserve">Zamawiający nie jest </w:t>
      </w:r>
      <w:r w:rsidR="00A61178">
        <w:rPr>
          <w:rFonts w:ascii="Arial" w:hAnsi="Arial" w:cs="Arial"/>
          <w:sz w:val="22"/>
          <w:szCs w:val="22"/>
          <w:lang w:eastAsia="pl-PL"/>
        </w:rPr>
        <w:t xml:space="preserve">zobowiązany do zakupu Paliwa Gazowego w ilości określonej </w:t>
      </w:r>
      <w:r>
        <w:rPr>
          <w:rFonts w:ascii="Arial" w:hAnsi="Arial" w:cs="Arial"/>
          <w:sz w:val="22"/>
          <w:szCs w:val="22"/>
          <w:lang w:eastAsia="pl-PL"/>
        </w:rPr>
        <w:br/>
      </w:r>
      <w:r w:rsidR="00A61178">
        <w:rPr>
          <w:rFonts w:ascii="Arial" w:hAnsi="Arial" w:cs="Arial"/>
          <w:sz w:val="22"/>
          <w:szCs w:val="22"/>
          <w:lang w:eastAsia="pl-PL"/>
        </w:rPr>
        <w:t xml:space="preserve">w ust. 1 powyżej. </w:t>
      </w:r>
      <w:r w:rsidR="006555A5">
        <w:rPr>
          <w:rFonts w:ascii="Arial" w:hAnsi="Arial" w:cs="Arial"/>
          <w:sz w:val="22"/>
          <w:szCs w:val="22"/>
          <w:lang w:eastAsia="pl-PL"/>
        </w:rPr>
        <w:t xml:space="preserve">Rzeczywista ilość zakupionego gazu będzie zależna od </w:t>
      </w:r>
      <w:r w:rsidR="00A61178">
        <w:rPr>
          <w:rFonts w:ascii="Arial" w:hAnsi="Arial" w:cs="Arial"/>
          <w:sz w:val="22"/>
          <w:szCs w:val="22"/>
          <w:lang w:eastAsia="pl-PL"/>
        </w:rPr>
        <w:t xml:space="preserve">bieżących </w:t>
      </w:r>
      <w:r w:rsidR="006555A5">
        <w:rPr>
          <w:rFonts w:ascii="Arial" w:hAnsi="Arial" w:cs="Arial"/>
          <w:sz w:val="22"/>
          <w:szCs w:val="22"/>
          <w:lang w:eastAsia="pl-PL"/>
        </w:rPr>
        <w:t>potrzeb Zamawiającego.</w:t>
      </w:r>
    </w:p>
    <w:p w14:paraId="08B34694" w14:textId="47BA7FBE" w:rsidR="00527B5D" w:rsidRDefault="001331FA" w:rsidP="001F22E3">
      <w:pPr>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Wykonawca</w:t>
      </w:r>
      <w:r w:rsidR="00512F39" w:rsidRPr="008161F7">
        <w:rPr>
          <w:rFonts w:ascii="Arial" w:hAnsi="Arial" w:cs="Arial"/>
          <w:sz w:val="22"/>
          <w:szCs w:val="22"/>
          <w:lang w:eastAsia="pl-PL"/>
        </w:rPr>
        <w:t xml:space="preserve"> zobowiązuje się do sprzedaży </w:t>
      </w:r>
      <w:r w:rsidR="00A60CA8">
        <w:rPr>
          <w:rFonts w:ascii="Arial" w:hAnsi="Arial" w:cs="Arial"/>
          <w:sz w:val="22"/>
          <w:szCs w:val="22"/>
          <w:lang w:eastAsia="pl-PL"/>
        </w:rPr>
        <w:t>i dostarczenia Paliwa Gazowego</w:t>
      </w:r>
      <w:r w:rsidR="00A60CA8" w:rsidRPr="008161F7">
        <w:rPr>
          <w:rFonts w:ascii="Arial" w:hAnsi="Arial" w:cs="Arial"/>
          <w:sz w:val="22"/>
          <w:szCs w:val="22"/>
          <w:lang w:eastAsia="pl-PL"/>
        </w:rPr>
        <w:t xml:space="preserve"> </w:t>
      </w:r>
      <w:r w:rsidR="00A61178" w:rsidRPr="008161F7">
        <w:rPr>
          <w:rFonts w:ascii="Arial" w:hAnsi="Arial" w:cs="Arial"/>
          <w:sz w:val="22"/>
          <w:szCs w:val="22"/>
          <w:lang w:eastAsia="pl-PL"/>
        </w:rPr>
        <w:t>d</w:t>
      </w:r>
      <w:r w:rsidR="00A61178">
        <w:rPr>
          <w:rFonts w:ascii="Arial" w:hAnsi="Arial" w:cs="Arial"/>
          <w:sz w:val="22"/>
          <w:szCs w:val="22"/>
          <w:lang w:eastAsia="pl-PL"/>
        </w:rPr>
        <w:t>o</w:t>
      </w:r>
      <w:r w:rsidR="00A61178" w:rsidRPr="008161F7">
        <w:rPr>
          <w:rFonts w:ascii="Arial" w:hAnsi="Arial" w:cs="Arial"/>
          <w:sz w:val="22"/>
          <w:szCs w:val="22"/>
          <w:lang w:eastAsia="pl-PL"/>
        </w:rPr>
        <w:t xml:space="preserve"> </w:t>
      </w:r>
      <w:r w:rsidR="00D44AED">
        <w:rPr>
          <w:rFonts w:ascii="Arial" w:hAnsi="Arial" w:cs="Arial"/>
          <w:sz w:val="22"/>
          <w:szCs w:val="22"/>
          <w:lang w:eastAsia="pl-PL"/>
        </w:rPr>
        <w:t>P</w:t>
      </w:r>
      <w:r w:rsidR="00512F39" w:rsidRPr="008161F7">
        <w:rPr>
          <w:rFonts w:ascii="Arial" w:hAnsi="Arial" w:cs="Arial"/>
          <w:sz w:val="22"/>
          <w:szCs w:val="22"/>
          <w:lang w:eastAsia="pl-PL"/>
        </w:rPr>
        <w:t xml:space="preserve">unktów </w:t>
      </w:r>
      <w:r w:rsidR="00D44AED">
        <w:rPr>
          <w:rFonts w:ascii="Arial" w:hAnsi="Arial" w:cs="Arial"/>
          <w:sz w:val="22"/>
          <w:szCs w:val="22"/>
          <w:lang w:eastAsia="pl-PL"/>
        </w:rPr>
        <w:t>O</w:t>
      </w:r>
      <w:r w:rsidR="00762967">
        <w:rPr>
          <w:rFonts w:ascii="Arial" w:hAnsi="Arial" w:cs="Arial"/>
          <w:sz w:val="22"/>
          <w:szCs w:val="22"/>
          <w:lang w:eastAsia="pl-PL"/>
        </w:rPr>
        <w:t>d</w:t>
      </w:r>
      <w:r w:rsidR="00512F39" w:rsidRPr="008161F7">
        <w:rPr>
          <w:rFonts w:ascii="Arial" w:hAnsi="Arial" w:cs="Arial"/>
          <w:sz w:val="22"/>
          <w:szCs w:val="22"/>
          <w:lang w:eastAsia="pl-PL"/>
        </w:rPr>
        <w:t>b</w:t>
      </w:r>
      <w:r w:rsidR="00762967">
        <w:rPr>
          <w:rFonts w:ascii="Arial" w:hAnsi="Arial" w:cs="Arial"/>
          <w:sz w:val="22"/>
          <w:szCs w:val="22"/>
          <w:lang w:eastAsia="pl-PL"/>
        </w:rPr>
        <w:t>i</w:t>
      </w:r>
      <w:r w:rsidR="00512F39" w:rsidRPr="008161F7">
        <w:rPr>
          <w:rFonts w:ascii="Arial" w:hAnsi="Arial" w:cs="Arial"/>
          <w:sz w:val="22"/>
          <w:szCs w:val="22"/>
          <w:lang w:eastAsia="pl-PL"/>
        </w:rPr>
        <w:t>oru określonych</w:t>
      </w:r>
      <w:r w:rsidR="00B25A8F" w:rsidRPr="008161F7">
        <w:rPr>
          <w:rFonts w:ascii="Arial" w:hAnsi="Arial" w:cs="Arial"/>
          <w:sz w:val="22"/>
          <w:szCs w:val="22"/>
          <w:lang w:eastAsia="pl-PL"/>
        </w:rPr>
        <w:t xml:space="preserve"> </w:t>
      </w:r>
      <w:r w:rsidR="00512F39" w:rsidRPr="008161F7">
        <w:rPr>
          <w:rFonts w:ascii="Arial" w:hAnsi="Arial" w:cs="Arial"/>
          <w:sz w:val="22"/>
          <w:szCs w:val="22"/>
          <w:lang w:eastAsia="pl-PL"/>
        </w:rPr>
        <w:t xml:space="preserve">w </w:t>
      </w:r>
      <w:r w:rsidR="00512F39" w:rsidRPr="00563A87">
        <w:rPr>
          <w:rFonts w:ascii="Arial" w:hAnsi="Arial" w:cs="Arial"/>
          <w:b/>
          <w:sz w:val="22"/>
          <w:szCs w:val="22"/>
          <w:lang w:eastAsia="pl-PL"/>
        </w:rPr>
        <w:t>Załączniku nr 1</w:t>
      </w:r>
      <w:r w:rsidR="00512F39" w:rsidRPr="008161F7">
        <w:rPr>
          <w:rFonts w:ascii="Arial" w:hAnsi="Arial" w:cs="Arial"/>
          <w:sz w:val="22"/>
          <w:szCs w:val="22"/>
          <w:lang w:eastAsia="pl-PL"/>
        </w:rPr>
        <w:t xml:space="preserve"> do </w:t>
      </w:r>
      <w:r w:rsidR="00615462" w:rsidRPr="008161F7">
        <w:rPr>
          <w:rFonts w:ascii="Arial" w:hAnsi="Arial" w:cs="Arial"/>
          <w:sz w:val="22"/>
          <w:szCs w:val="22"/>
          <w:lang w:eastAsia="pl-PL"/>
        </w:rPr>
        <w:t>U</w:t>
      </w:r>
      <w:r w:rsidR="00512F39" w:rsidRPr="008161F7">
        <w:rPr>
          <w:rFonts w:ascii="Arial" w:hAnsi="Arial" w:cs="Arial"/>
          <w:sz w:val="22"/>
          <w:szCs w:val="22"/>
          <w:lang w:eastAsia="pl-PL"/>
        </w:rPr>
        <w:t>mowy.</w:t>
      </w:r>
    </w:p>
    <w:p w14:paraId="0F5B1AE5" w14:textId="5F819A74" w:rsidR="00527B5D" w:rsidRDefault="003063B7" w:rsidP="001F22E3">
      <w:pPr>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 xml:space="preserve">Wykonawca </w:t>
      </w:r>
      <w:r w:rsidR="00512F39" w:rsidRPr="008161F7">
        <w:rPr>
          <w:rFonts w:ascii="Arial" w:hAnsi="Arial" w:cs="Arial"/>
          <w:sz w:val="22"/>
          <w:szCs w:val="22"/>
          <w:lang w:eastAsia="pl-PL"/>
        </w:rPr>
        <w:t xml:space="preserve">pełni funkcję podmiotu odpowiedzialnego za bilansowanie handlowe dla </w:t>
      </w:r>
      <w:r w:rsidR="00A61178">
        <w:rPr>
          <w:rFonts w:ascii="Arial" w:hAnsi="Arial" w:cs="Arial"/>
          <w:sz w:val="22"/>
          <w:szCs w:val="22"/>
          <w:lang w:eastAsia="pl-PL"/>
        </w:rPr>
        <w:t>Paliwa Gazowego</w:t>
      </w:r>
      <w:r w:rsidR="00A61178" w:rsidRPr="008161F7">
        <w:rPr>
          <w:rFonts w:ascii="Arial" w:hAnsi="Arial" w:cs="Arial"/>
          <w:sz w:val="22"/>
          <w:szCs w:val="22"/>
          <w:lang w:eastAsia="pl-PL"/>
        </w:rPr>
        <w:t xml:space="preserve"> </w:t>
      </w:r>
      <w:r w:rsidR="00512F39" w:rsidRPr="008161F7">
        <w:rPr>
          <w:rFonts w:ascii="Arial" w:hAnsi="Arial" w:cs="Arial"/>
          <w:sz w:val="22"/>
          <w:szCs w:val="22"/>
          <w:lang w:eastAsia="pl-PL"/>
        </w:rPr>
        <w:t>spr</w:t>
      </w:r>
      <w:r w:rsidR="00D52D06" w:rsidRPr="008161F7">
        <w:rPr>
          <w:rFonts w:ascii="Arial" w:hAnsi="Arial" w:cs="Arial"/>
          <w:sz w:val="22"/>
          <w:szCs w:val="22"/>
          <w:lang w:eastAsia="pl-PL"/>
        </w:rPr>
        <w:t>zedawanego w ramach niniejszej U</w:t>
      </w:r>
      <w:r w:rsidR="00512F39" w:rsidRPr="008161F7">
        <w:rPr>
          <w:rFonts w:ascii="Arial" w:hAnsi="Arial" w:cs="Arial"/>
          <w:sz w:val="22"/>
          <w:szCs w:val="22"/>
          <w:lang w:eastAsia="pl-PL"/>
        </w:rPr>
        <w:t xml:space="preserve">mowy. </w:t>
      </w:r>
      <w:r w:rsidR="00615462" w:rsidRPr="008161F7">
        <w:rPr>
          <w:rFonts w:ascii="Arial" w:hAnsi="Arial" w:cs="Arial"/>
          <w:sz w:val="22"/>
          <w:szCs w:val="22"/>
          <w:lang w:eastAsia="pl-PL"/>
        </w:rPr>
        <w:t>Wykonawca</w:t>
      </w:r>
      <w:r w:rsidR="00512F39" w:rsidRPr="008161F7">
        <w:rPr>
          <w:rFonts w:ascii="Arial" w:hAnsi="Arial" w:cs="Arial"/>
          <w:sz w:val="22"/>
          <w:szCs w:val="22"/>
          <w:lang w:eastAsia="pl-PL"/>
        </w:rPr>
        <w:t xml:space="preserve"> dokonywać będzie bilansowania</w:t>
      </w:r>
      <w:r w:rsidR="00615462" w:rsidRPr="008161F7">
        <w:rPr>
          <w:rFonts w:ascii="Arial" w:hAnsi="Arial" w:cs="Arial"/>
          <w:sz w:val="22"/>
          <w:szCs w:val="22"/>
          <w:lang w:eastAsia="pl-PL"/>
        </w:rPr>
        <w:t xml:space="preserve"> </w:t>
      </w:r>
      <w:r w:rsidR="00512F39" w:rsidRPr="008161F7">
        <w:rPr>
          <w:rFonts w:ascii="Arial" w:hAnsi="Arial" w:cs="Arial"/>
          <w:sz w:val="22"/>
          <w:szCs w:val="22"/>
          <w:lang w:eastAsia="pl-PL"/>
        </w:rPr>
        <w:t xml:space="preserve">handlowego gazu zakupionego przez </w:t>
      </w:r>
      <w:r w:rsidRPr="008161F7">
        <w:rPr>
          <w:rFonts w:ascii="Arial" w:hAnsi="Arial" w:cs="Arial"/>
          <w:sz w:val="22"/>
          <w:szCs w:val="22"/>
          <w:lang w:eastAsia="pl-PL"/>
        </w:rPr>
        <w:t xml:space="preserve">Zamawiającego </w:t>
      </w:r>
      <w:r w:rsidR="00512F39" w:rsidRPr="008161F7">
        <w:rPr>
          <w:rFonts w:ascii="Arial" w:hAnsi="Arial" w:cs="Arial"/>
          <w:sz w:val="22"/>
          <w:szCs w:val="22"/>
          <w:lang w:eastAsia="pl-PL"/>
        </w:rPr>
        <w:t>na podstawie standardowego profilu zużyci</w:t>
      </w:r>
      <w:r w:rsidRPr="008161F7">
        <w:rPr>
          <w:rFonts w:ascii="Arial" w:hAnsi="Arial" w:cs="Arial"/>
          <w:sz w:val="22"/>
          <w:szCs w:val="22"/>
          <w:lang w:eastAsia="pl-PL"/>
        </w:rPr>
        <w:t xml:space="preserve">a </w:t>
      </w:r>
      <w:r w:rsidR="00512F39" w:rsidRPr="008161F7">
        <w:rPr>
          <w:rFonts w:ascii="Arial" w:hAnsi="Arial" w:cs="Arial"/>
          <w:sz w:val="22"/>
          <w:szCs w:val="22"/>
          <w:lang w:eastAsia="pl-PL"/>
        </w:rPr>
        <w:t>lub wskazań układów pomiarowych.</w:t>
      </w:r>
    </w:p>
    <w:p w14:paraId="2D4167A6" w14:textId="0518B434" w:rsidR="00527B5D" w:rsidRDefault="00512F39" w:rsidP="001F22E3">
      <w:pPr>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 xml:space="preserve">Koszty wynikające z dokonania bilansowania handlowego uwzględnione są w cenie </w:t>
      </w:r>
      <w:r w:rsidR="00D44AED">
        <w:rPr>
          <w:rFonts w:ascii="Arial" w:hAnsi="Arial" w:cs="Arial"/>
          <w:sz w:val="22"/>
          <w:szCs w:val="22"/>
          <w:lang w:eastAsia="pl-PL"/>
        </w:rPr>
        <w:t xml:space="preserve">sprzedaży </w:t>
      </w:r>
      <w:r w:rsidR="00A61178">
        <w:rPr>
          <w:rFonts w:ascii="Arial" w:hAnsi="Arial" w:cs="Arial"/>
          <w:sz w:val="22"/>
          <w:szCs w:val="22"/>
          <w:lang w:eastAsia="pl-PL"/>
        </w:rPr>
        <w:t>Paliwa Gazowego</w:t>
      </w:r>
      <w:r w:rsidR="00A61178" w:rsidRPr="008161F7">
        <w:rPr>
          <w:rFonts w:ascii="Arial" w:hAnsi="Arial" w:cs="Arial"/>
          <w:sz w:val="22"/>
          <w:szCs w:val="22"/>
          <w:lang w:eastAsia="pl-PL"/>
        </w:rPr>
        <w:t xml:space="preserve"> </w:t>
      </w:r>
      <w:r w:rsidR="006555A5">
        <w:rPr>
          <w:rFonts w:ascii="Arial" w:hAnsi="Arial" w:cs="Arial"/>
          <w:sz w:val="22"/>
          <w:szCs w:val="22"/>
          <w:lang w:eastAsia="pl-PL"/>
        </w:rPr>
        <w:t xml:space="preserve">określonej w </w:t>
      </w:r>
      <w:r w:rsidR="00D44AED">
        <w:rPr>
          <w:rFonts w:ascii="Arial" w:hAnsi="Arial" w:cs="Arial"/>
          <w:sz w:val="22"/>
          <w:szCs w:val="22"/>
          <w:lang w:eastAsia="pl-PL"/>
        </w:rPr>
        <w:t>Umowie</w:t>
      </w:r>
      <w:r w:rsidR="006555A5">
        <w:rPr>
          <w:rFonts w:ascii="Arial" w:hAnsi="Arial" w:cs="Arial"/>
          <w:sz w:val="22"/>
          <w:szCs w:val="22"/>
          <w:lang w:eastAsia="pl-PL"/>
        </w:rPr>
        <w:t>.</w:t>
      </w:r>
    </w:p>
    <w:p w14:paraId="4132073F" w14:textId="0395D854" w:rsidR="00527B5D" w:rsidRDefault="006555A5" w:rsidP="001F22E3">
      <w:pPr>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Pr>
          <w:rFonts w:ascii="Arial" w:hAnsi="Arial" w:cs="Arial"/>
          <w:sz w:val="22"/>
          <w:szCs w:val="22"/>
          <w:lang w:eastAsia="pl-PL"/>
        </w:rPr>
        <w:t xml:space="preserve">Zamawiający dokonuje zakupu </w:t>
      </w:r>
      <w:r w:rsidR="00A61178">
        <w:rPr>
          <w:rFonts w:ascii="Arial" w:hAnsi="Arial" w:cs="Arial"/>
          <w:sz w:val="22"/>
          <w:szCs w:val="22"/>
          <w:lang w:eastAsia="pl-PL"/>
        </w:rPr>
        <w:t>Paliwa Gazowego</w:t>
      </w:r>
      <w:r w:rsidR="00A61178" w:rsidRPr="008161F7">
        <w:rPr>
          <w:rFonts w:ascii="Arial" w:hAnsi="Arial" w:cs="Arial"/>
          <w:sz w:val="22"/>
          <w:szCs w:val="22"/>
          <w:lang w:eastAsia="pl-PL"/>
        </w:rPr>
        <w:t xml:space="preserve"> </w:t>
      </w:r>
      <w:r>
        <w:rPr>
          <w:rFonts w:ascii="Arial" w:hAnsi="Arial" w:cs="Arial"/>
          <w:sz w:val="22"/>
          <w:szCs w:val="22"/>
          <w:lang w:eastAsia="pl-PL"/>
        </w:rPr>
        <w:t>objętego niniejszą Umową na własny</w:t>
      </w:r>
      <w:r w:rsidR="00D44AED">
        <w:rPr>
          <w:rFonts w:ascii="Arial" w:hAnsi="Arial" w:cs="Arial"/>
          <w:sz w:val="22"/>
          <w:szCs w:val="22"/>
          <w:lang w:eastAsia="pl-PL"/>
        </w:rPr>
        <w:t xml:space="preserve"> </w:t>
      </w:r>
      <w:r>
        <w:rPr>
          <w:rFonts w:ascii="Arial" w:hAnsi="Arial" w:cs="Arial"/>
          <w:sz w:val="22"/>
          <w:szCs w:val="22"/>
          <w:lang w:eastAsia="pl-PL"/>
        </w:rPr>
        <w:t>uży</w:t>
      </w:r>
      <w:r w:rsidR="00512F39" w:rsidRPr="008161F7">
        <w:rPr>
          <w:rFonts w:ascii="Arial" w:hAnsi="Arial" w:cs="Arial"/>
          <w:sz w:val="22"/>
          <w:szCs w:val="22"/>
          <w:lang w:eastAsia="pl-PL"/>
        </w:rPr>
        <w:t>tek.</w:t>
      </w:r>
    </w:p>
    <w:p w14:paraId="1B7BFD8D" w14:textId="2D96D566" w:rsidR="00527B5D" w:rsidRPr="0058117D" w:rsidRDefault="00A56171" w:rsidP="001F22E3">
      <w:pPr>
        <w:pStyle w:val="Akapitzlist"/>
        <w:numPr>
          <w:ilvl w:val="0"/>
          <w:numId w:val="3"/>
        </w:numPr>
        <w:suppressAutoHyphens w:val="0"/>
        <w:autoSpaceDE w:val="0"/>
        <w:autoSpaceDN w:val="0"/>
        <w:adjustRightInd w:val="0"/>
        <w:spacing w:line="276" w:lineRule="auto"/>
        <w:ind w:left="567" w:hanging="567"/>
        <w:jc w:val="both"/>
        <w:rPr>
          <w:rFonts w:ascii="Arial" w:hAnsi="Arial" w:cs="Arial"/>
          <w:sz w:val="22"/>
          <w:szCs w:val="22"/>
          <w:lang w:eastAsia="pl-PL"/>
        </w:rPr>
      </w:pPr>
      <w:r w:rsidRPr="00A56171">
        <w:rPr>
          <w:rFonts w:ascii="Arial" w:hAnsi="Arial" w:cs="Arial"/>
          <w:sz w:val="22"/>
          <w:szCs w:val="22"/>
          <w:lang w:eastAsia="pl-PL"/>
        </w:rPr>
        <w:lastRenderedPageBreak/>
        <w:t xml:space="preserve">Dla realizacji </w:t>
      </w:r>
      <w:r w:rsidR="00D44AED">
        <w:rPr>
          <w:rFonts w:ascii="Arial" w:hAnsi="Arial" w:cs="Arial"/>
          <w:sz w:val="22"/>
          <w:szCs w:val="22"/>
          <w:lang w:eastAsia="pl-PL"/>
        </w:rPr>
        <w:t>U</w:t>
      </w:r>
      <w:r w:rsidRPr="00A56171">
        <w:rPr>
          <w:rFonts w:ascii="Arial" w:hAnsi="Arial" w:cs="Arial"/>
          <w:sz w:val="22"/>
          <w:szCs w:val="22"/>
          <w:lang w:eastAsia="pl-PL"/>
        </w:rPr>
        <w:t xml:space="preserve">mowy w zakresie każdego </w:t>
      </w:r>
      <w:r w:rsidR="00D44AED">
        <w:rPr>
          <w:rFonts w:ascii="Arial" w:hAnsi="Arial" w:cs="Arial"/>
          <w:sz w:val="22"/>
          <w:szCs w:val="22"/>
          <w:lang w:eastAsia="pl-PL"/>
        </w:rPr>
        <w:t>P</w:t>
      </w:r>
      <w:r w:rsidRPr="00A56171">
        <w:rPr>
          <w:rFonts w:ascii="Arial" w:hAnsi="Arial" w:cs="Arial"/>
          <w:sz w:val="22"/>
          <w:szCs w:val="22"/>
          <w:lang w:eastAsia="pl-PL"/>
        </w:rPr>
        <w:t xml:space="preserve">unktu </w:t>
      </w:r>
      <w:r w:rsidR="00D44AED">
        <w:rPr>
          <w:rFonts w:ascii="Arial" w:hAnsi="Arial" w:cs="Arial"/>
          <w:sz w:val="22"/>
          <w:szCs w:val="22"/>
          <w:lang w:eastAsia="pl-PL"/>
        </w:rPr>
        <w:t>Od</w:t>
      </w:r>
      <w:r w:rsidRPr="00A56171">
        <w:rPr>
          <w:rFonts w:ascii="Arial" w:hAnsi="Arial" w:cs="Arial"/>
          <w:sz w:val="22"/>
          <w:szCs w:val="22"/>
          <w:lang w:eastAsia="pl-PL"/>
        </w:rPr>
        <w:t>b</w:t>
      </w:r>
      <w:r w:rsidR="00D44AED">
        <w:rPr>
          <w:rFonts w:ascii="Arial" w:hAnsi="Arial" w:cs="Arial"/>
          <w:sz w:val="22"/>
          <w:szCs w:val="22"/>
          <w:lang w:eastAsia="pl-PL"/>
        </w:rPr>
        <w:t>i</w:t>
      </w:r>
      <w:r w:rsidRPr="00A56171">
        <w:rPr>
          <w:rFonts w:ascii="Arial" w:hAnsi="Arial" w:cs="Arial"/>
          <w:sz w:val="22"/>
          <w:szCs w:val="22"/>
          <w:lang w:eastAsia="pl-PL"/>
        </w:rPr>
        <w:t>oru konieczne jest jednoczesne</w:t>
      </w:r>
      <w:r>
        <w:rPr>
          <w:rFonts w:ascii="Arial" w:hAnsi="Arial" w:cs="Arial"/>
          <w:sz w:val="22"/>
          <w:szCs w:val="22"/>
          <w:lang w:eastAsia="pl-PL"/>
        </w:rPr>
        <w:t> </w:t>
      </w:r>
      <w:r w:rsidR="00527B5D" w:rsidRPr="0058117D">
        <w:rPr>
          <w:rFonts w:ascii="Arial" w:hAnsi="Arial" w:cs="Arial"/>
          <w:sz w:val="22"/>
          <w:szCs w:val="22"/>
          <w:lang w:eastAsia="pl-PL"/>
        </w:rPr>
        <w:t xml:space="preserve">obowiązywanie umowy dystrybucyjnej zawartej pomiędzy Wykonawcą </w:t>
      </w:r>
      <w:r w:rsidR="00373C7D">
        <w:rPr>
          <w:rFonts w:ascii="Arial" w:hAnsi="Arial" w:cs="Arial"/>
          <w:sz w:val="22"/>
          <w:szCs w:val="22"/>
          <w:lang w:eastAsia="pl-PL"/>
        </w:rPr>
        <w:br/>
      </w:r>
      <w:r w:rsidR="00527B5D" w:rsidRPr="0058117D">
        <w:rPr>
          <w:rFonts w:ascii="Arial" w:hAnsi="Arial" w:cs="Arial"/>
          <w:sz w:val="22"/>
          <w:szCs w:val="22"/>
          <w:lang w:eastAsia="pl-PL"/>
        </w:rPr>
        <w:t xml:space="preserve">a </w:t>
      </w:r>
      <w:r w:rsidR="00D44AED">
        <w:rPr>
          <w:rFonts w:ascii="Arial" w:hAnsi="Arial" w:cs="Arial"/>
          <w:sz w:val="22"/>
          <w:szCs w:val="22"/>
          <w:lang w:eastAsia="pl-PL"/>
        </w:rPr>
        <w:t>Operatorem</w:t>
      </w:r>
      <w:r w:rsidR="00527B5D" w:rsidRPr="0058117D">
        <w:rPr>
          <w:rFonts w:ascii="Arial" w:hAnsi="Arial" w:cs="Arial"/>
          <w:sz w:val="22"/>
          <w:szCs w:val="22"/>
          <w:lang w:eastAsia="pl-PL"/>
        </w:rPr>
        <w:t>.</w:t>
      </w:r>
    </w:p>
    <w:p w14:paraId="61A6D8AD" w14:textId="77777777" w:rsidR="00527B5D" w:rsidRPr="008A5835" w:rsidRDefault="00527B5D" w:rsidP="0058117D">
      <w:pPr>
        <w:suppressAutoHyphens w:val="0"/>
        <w:autoSpaceDE w:val="0"/>
        <w:autoSpaceDN w:val="0"/>
        <w:adjustRightInd w:val="0"/>
        <w:spacing w:line="276" w:lineRule="auto"/>
        <w:ind w:left="567"/>
        <w:jc w:val="both"/>
        <w:rPr>
          <w:rFonts w:ascii="Arial" w:hAnsi="Arial" w:cs="Arial"/>
          <w:sz w:val="16"/>
          <w:szCs w:val="16"/>
          <w:highlight w:val="yellow"/>
          <w:lang w:eastAsia="pl-PL"/>
        </w:rPr>
      </w:pPr>
    </w:p>
    <w:p w14:paraId="58D33C96" w14:textId="77777777" w:rsidR="00527B5D" w:rsidRDefault="00527B5D" w:rsidP="0058117D">
      <w:pPr>
        <w:spacing w:line="276" w:lineRule="auto"/>
        <w:jc w:val="center"/>
        <w:rPr>
          <w:rFonts w:ascii="Arial" w:hAnsi="Arial" w:cs="Arial"/>
          <w:b/>
          <w:sz w:val="22"/>
          <w:szCs w:val="22"/>
          <w:lang w:eastAsia="pl-PL"/>
        </w:rPr>
      </w:pPr>
      <w:r w:rsidRPr="0058117D">
        <w:rPr>
          <w:rFonts w:ascii="Arial" w:hAnsi="Arial" w:cs="Arial"/>
          <w:b/>
          <w:sz w:val="22"/>
          <w:szCs w:val="22"/>
          <w:lang w:eastAsia="pl-PL"/>
        </w:rPr>
        <w:t>§ 3</w:t>
      </w:r>
    </w:p>
    <w:p w14:paraId="3AC83B3B" w14:textId="77777777" w:rsidR="00527B5D" w:rsidRDefault="0037217A" w:rsidP="0058117D">
      <w:pPr>
        <w:pStyle w:val="Akapitzlist"/>
        <w:spacing w:line="276" w:lineRule="auto"/>
        <w:ind w:left="360"/>
        <w:jc w:val="center"/>
        <w:rPr>
          <w:rFonts w:ascii="Arial" w:hAnsi="Arial" w:cs="Arial"/>
          <w:b/>
          <w:sz w:val="22"/>
          <w:szCs w:val="22"/>
        </w:rPr>
      </w:pPr>
      <w:r w:rsidRPr="008161F7">
        <w:rPr>
          <w:rFonts w:ascii="Arial" w:hAnsi="Arial" w:cs="Arial"/>
          <w:b/>
          <w:sz w:val="22"/>
          <w:szCs w:val="22"/>
        </w:rPr>
        <w:t>Podstawowe obowiązki Stron Umowy</w:t>
      </w:r>
    </w:p>
    <w:p w14:paraId="29FE2F5D" w14:textId="77777777" w:rsidR="00527B5D" w:rsidRDefault="006555A5" w:rsidP="001F22E3">
      <w:pPr>
        <w:numPr>
          <w:ilvl w:val="0"/>
          <w:numId w:val="13"/>
        </w:numPr>
        <w:spacing w:line="276" w:lineRule="auto"/>
        <w:ind w:left="567" w:hanging="567"/>
        <w:jc w:val="both"/>
        <w:rPr>
          <w:rFonts w:ascii="Arial" w:hAnsi="Arial" w:cs="Arial"/>
          <w:sz w:val="22"/>
          <w:szCs w:val="22"/>
        </w:rPr>
      </w:pPr>
      <w:r>
        <w:rPr>
          <w:rFonts w:ascii="Arial" w:hAnsi="Arial" w:cs="Arial"/>
          <w:sz w:val="22"/>
          <w:szCs w:val="22"/>
        </w:rPr>
        <w:t>Zamawiając</w:t>
      </w:r>
      <w:r w:rsidR="0037217A">
        <w:rPr>
          <w:rFonts w:ascii="Arial" w:hAnsi="Arial" w:cs="Arial"/>
          <w:sz w:val="22"/>
          <w:szCs w:val="22"/>
        </w:rPr>
        <w:t>y</w:t>
      </w:r>
      <w:r>
        <w:rPr>
          <w:rFonts w:ascii="Arial" w:hAnsi="Arial" w:cs="Arial"/>
          <w:sz w:val="22"/>
          <w:szCs w:val="22"/>
        </w:rPr>
        <w:t xml:space="preserve"> zobowiąz</w:t>
      </w:r>
      <w:r w:rsidR="0037217A">
        <w:rPr>
          <w:rFonts w:ascii="Arial" w:hAnsi="Arial" w:cs="Arial"/>
          <w:sz w:val="22"/>
          <w:szCs w:val="22"/>
        </w:rPr>
        <w:t>any jest</w:t>
      </w:r>
      <w:r>
        <w:rPr>
          <w:rFonts w:ascii="Arial" w:hAnsi="Arial" w:cs="Arial"/>
          <w:sz w:val="22"/>
          <w:szCs w:val="22"/>
        </w:rPr>
        <w:t xml:space="preserve"> do:</w:t>
      </w:r>
    </w:p>
    <w:p w14:paraId="176BBE0E" w14:textId="5D82AB66" w:rsidR="00527B5D" w:rsidRDefault="006555A5" w:rsidP="001F22E3">
      <w:pPr>
        <w:pStyle w:val="Akapitzlist"/>
        <w:numPr>
          <w:ilvl w:val="0"/>
          <w:numId w:val="27"/>
        </w:numPr>
        <w:tabs>
          <w:tab w:val="left" w:pos="10332"/>
        </w:tabs>
        <w:spacing w:line="276" w:lineRule="auto"/>
        <w:jc w:val="both"/>
        <w:rPr>
          <w:rFonts w:ascii="Arial" w:hAnsi="Arial" w:cs="Arial"/>
          <w:sz w:val="22"/>
          <w:szCs w:val="22"/>
        </w:rPr>
      </w:pPr>
      <w:r w:rsidRPr="00563A87">
        <w:rPr>
          <w:rFonts w:ascii="Arial" w:hAnsi="Arial" w:cs="Arial"/>
          <w:sz w:val="22"/>
          <w:szCs w:val="22"/>
        </w:rPr>
        <w:t xml:space="preserve">zakupu </w:t>
      </w:r>
      <w:r w:rsidR="00D44AED" w:rsidRPr="00563A87">
        <w:rPr>
          <w:rFonts w:ascii="Arial" w:hAnsi="Arial" w:cs="Arial"/>
          <w:sz w:val="22"/>
          <w:szCs w:val="22"/>
        </w:rPr>
        <w:t>i odbioru P</w:t>
      </w:r>
      <w:r w:rsidRPr="00563A87">
        <w:rPr>
          <w:rFonts w:ascii="Arial" w:hAnsi="Arial" w:cs="Arial"/>
          <w:sz w:val="22"/>
          <w:szCs w:val="22"/>
        </w:rPr>
        <w:t xml:space="preserve">aliwa </w:t>
      </w:r>
      <w:r w:rsidR="00D44AED" w:rsidRPr="00563A87">
        <w:rPr>
          <w:rFonts w:ascii="Arial" w:hAnsi="Arial" w:cs="Arial"/>
          <w:sz w:val="22"/>
          <w:szCs w:val="22"/>
        </w:rPr>
        <w:t>G</w:t>
      </w:r>
      <w:r w:rsidRPr="00563A87">
        <w:rPr>
          <w:rFonts w:ascii="Arial" w:hAnsi="Arial" w:cs="Arial"/>
          <w:sz w:val="22"/>
          <w:szCs w:val="22"/>
        </w:rPr>
        <w:t xml:space="preserve">azowego w Punkcie Odbioru w ramach Mocy Umownej </w:t>
      </w:r>
      <w:r w:rsidR="001C4150">
        <w:rPr>
          <w:rFonts w:ascii="Arial" w:hAnsi="Arial" w:cs="Arial"/>
          <w:sz w:val="22"/>
          <w:szCs w:val="22"/>
        </w:rPr>
        <w:br/>
      </w:r>
      <w:r w:rsidRPr="00563A87">
        <w:rPr>
          <w:rFonts w:ascii="Arial" w:hAnsi="Arial" w:cs="Arial"/>
          <w:sz w:val="22"/>
          <w:szCs w:val="22"/>
        </w:rPr>
        <w:t>z uwzględnieniem pozostałych warunków określonych w niniejszej Umowie</w:t>
      </w:r>
      <w:r w:rsidR="001613A4">
        <w:rPr>
          <w:rFonts w:ascii="Arial" w:hAnsi="Arial" w:cs="Arial"/>
          <w:sz w:val="22"/>
          <w:szCs w:val="22"/>
        </w:rPr>
        <w:t>, w szczególności §</w:t>
      </w:r>
      <w:r w:rsidR="001D553A">
        <w:rPr>
          <w:rFonts w:ascii="Arial" w:hAnsi="Arial" w:cs="Arial"/>
          <w:sz w:val="22"/>
          <w:szCs w:val="22"/>
        </w:rPr>
        <w:t xml:space="preserve"> </w:t>
      </w:r>
      <w:r w:rsidR="001613A4">
        <w:rPr>
          <w:rFonts w:ascii="Arial" w:hAnsi="Arial" w:cs="Arial"/>
          <w:sz w:val="22"/>
          <w:szCs w:val="22"/>
        </w:rPr>
        <w:t>2 ust</w:t>
      </w:r>
      <w:r w:rsidR="001D553A">
        <w:rPr>
          <w:rFonts w:ascii="Arial" w:hAnsi="Arial" w:cs="Arial"/>
          <w:sz w:val="22"/>
          <w:szCs w:val="22"/>
        </w:rPr>
        <w:t xml:space="preserve">. </w:t>
      </w:r>
      <w:r w:rsidR="001613A4">
        <w:rPr>
          <w:rFonts w:ascii="Arial" w:hAnsi="Arial" w:cs="Arial"/>
          <w:sz w:val="22"/>
          <w:szCs w:val="22"/>
        </w:rPr>
        <w:t>2,</w:t>
      </w:r>
      <w:r w:rsidRPr="00563A87">
        <w:rPr>
          <w:rFonts w:ascii="Arial" w:hAnsi="Arial" w:cs="Arial"/>
          <w:sz w:val="22"/>
          <w:szCs w:val="22"/>
        </w:rPr>
        <w:t xml:space="preserve"> oraz </w:t>
      </w:r>
      <w:r w:rsidR="0037217A" w:rsidRPr="00563A87">
        <w:rPr>
          <w:rFonts w:ascii="Arial" w:hAnsi="Arial" w:cs="Arial"/>
          <w:sz w:val="22"/>
          <w:szCs w:val="22"/>
        </w:rPr>
        <w:t xml:space="preserve">zgodnie z </w:t>
      </w:r>
      <w:r w:rsidRPr="00563A87">
        <w:rPr>
          <w:rFonts w:ascii="Arial" w:hAnsi="Arial" w:cs="Arial"/>
          <w:sz w:val="22"/>
          <w:szCs w:val="22"/>
        </w:rPr>
        <w:t>obowiązującymi przepisami prawa;</w:t>
      </w:r>
    </w:p>
    <w:p w14:paraId="1B66EC90" w14:textId="35A5D2BD" w:rsidR="00527B5D" w:rsidRDefault="00527B5D" w:rsidP="001F22E3">
      <w:pPr>
        <w:pStyle w:val="Akapitzlist"/>
        <w:numPr>
          <w:ilvl w:val="0"/>
          <w:numId w:val="27"/>
        </w:numPr>
        <w:tabs>
          <w:tab w:val="left" w:pos="10332"/>
        </w:tabs>
        <w:spacing w:line="276" w:lineRule="auto"/>
        <w:jc w:val="both"/>
        <w:rPr>
          <w:rFonts w:ascii="Arial" w:hAnsi="Arial" w:cs="Arial"/>
          <w:sz w:val="22"/>
          <w:szCs w:val="22"/>
        </w:rPr>
      </w:pPr>
      <w:r w:rsidRPr="00563A87">
        <w:rPr>
          <w:rFonts w:ascii="Arial" w:hAnsi="Arial" w:cs="Arial"/>
          <w:sz w:val="22"/>
          <w:szCs w:val="22"/>
        </w:rPr>
        <w:t xml:space="preserve">terminowej zapłaty za odebrane Paliwo Gazowe oraz regulowania wszelkich pozostałych należności wynikających z Umowy, w tym zwrotu </w:t>
      </w:r>
      <w:r w:rsidR="00B914D6" w:rsidRPr="00563A87">
        <w:rPr>
          <w:rFonts w:ascii="Arial" w:hAnsi="Arial" w:cs="Arial"/>
          <w:sz w:val="22"/>
          <w:szCs w:val="22"/>
        </w:rPr>
        <w:t xml:space="preserve">Wykonawcy </w:t>
      </w:r>
      <w:r w:rsidRPr="00563A87">
        <w:rPr>
          <w:rFonts w:ascii="Arial" w:hAnsi="Arial" w:cs="Arial"/>
          <w:sz w:val="22"/>
          <w:szCs w:val="22"/>
        </w:rPr>
        <w:t>opłat dodatkowych nałożonych przez Operatora w wyniku niewykonania lub nienależytego wykonania Umowy przez</w:t>
      </w:r>
      <w:r w:rsidR="00B914D6" w:rsidRPr="00563A87">
        <w:rPr>
          <w:rFonts w:ascii="Arial" w:hAnsi="Arial" w:cs="Arial"/>
          <w:sz w:val="22"/>
          <w:szCs w:val="22"/>
        </w:rPr>
        <w:t xml:space="preserve"> Zamawiającego</w:t>
      </w:r>
      <w:r w:rsidRPr="00563A87">
        <w:rPr>
          <w:rFonts w:ascii="Arial" w:hAnsi="Arial" w:cs="Arial"/>
          <w:sz w:val="22"/>
          <w:szCs w:val="22"/>
        </w:rPr>
        <w:t>, polegającego na przekroczeniu Mocy Umownej w Okresie Dostawy;</w:t>
      </w:r>
    </w:p>
    <w:p w14:paraId="568E231B" w14:textId="68CDE88C" w:rsidR="00527B5D" w:rsidRDefault="00335C66" w:rsidP="001F22E3">
      <w:pPr>
        <w:pStyle w:val="Akapitzlist"/>
        <w:numPr>
          <w:ilvl w:val="0"/>
          <w:numId w:val="27"/>
        </w:numPr>
        <w:tabs>
          <w:tab w:val="left" w:pos="10332"/>
        </w:tabs>
        <w:spacing w:line="276" w:lineRule="auto"/>
        <w:jc w:val="both"/>
        <w:rPr>
          <w:rFonts w:ascii="Arial" w:hAnsi="Arial" w:cs="Arial"/>
          <w:sz w:val="22"/>
          <w:szCs w:val="22"/>
        </w:rPr>
      </w:pPr>
      <w:r w:rsidRPr="00563A87">
        <w:rPr>
          <w:rFonts w:ascii="Arial" w:hAnsi="Arial" w:cs="Arial"/>
          <w:sz w:val="22"/>
          <w:szCs w:val="22"/>
        </w:rPr>
        <w:t xml:space="preserve">powiadamiania </w:t>
      </w:r>
      <w:r w:rsidR="006555A5" w:rsidRPr="00563A87">
        <w:rPr>
          <w:rFonts w:ascii="Arial" w:hAnsi="Arial" w:cs="Arial"/>
          <w:sz w:val="22"/>
          <w:szCs w:val="22"/>
        </w:rPr>
        <w:t xml:space="preserve">Wykonawcy o zmianie planowanej wielkości zużycia </w:t>
      </w:r>
      <w:r w:rsidR="00A61178">
        <w:rPr>
          <w:rFonts w:ascii="Arial" w:hAnsi="Arial" w:cs="Arial"/>
          <w:sz w:val="22"/>
          <w:szCs w:val="22"/>
        </w:rPr>
        <w:t>P</w:t>
      </w:r>
      <w:r w:rsidR="00A61178" w:rsidRPr="00563A87">
        <w:rPr>
          <w:rFonts w:ascii="Arial" w:hAnsi="Arial" w:cs="Arial"/>
          <w:sz w:val="22"/>
          <w:szCs w:val="22"/>
        </w:rPr>
        <w:t xml:space="preserve">aliwa </w:t>
      </w:r>
      <w:r w:rsidR="00A61178">
        <w:rPr>
          <w:rFonts w:ascii="Arial" w:hAnsi="Arial" w:cs="Arial"/>
          <w:sz w:val="22"/>
          <w:szCs w:val="22"/>
        </w:rPr>
        <w:t>G</w:t>
      </w:r>
      <w:r w:rsidR="00A61178" w:rsidRPr="00563A87">
        <w:rPr>
          <w:rFonts w:ascii="Arial" w:hAnsi="Arial" w:cs="Arial"/>
          <w:sz w:val="22"/>
          <w:szCs w:val="22"/>
        </w:rPr>
        <w:t xml:space="preserve">azowego </w:t>
      </w:r>
      <w:r w:rsidR="006555A5" w:rsidRPr="00563A87">
        <w:rPr>
          <w:rFonts w:ascii="Arial" w:hAnsi="Arial" w:cs="Arial"/>
          <w:sz w:val="22"/>
          <w:szCs w:val="22"/>
        </w:rPr>
        <w:t>w przypadku zmian w sposobie wykorzystania</w:t>
      </w:r>
      <w:r w:rsidR="00563A87">
        <w:rPr>
          <w:rFonts w:ascii="Arial" w:hAnsi="Arial" w:cs="Arial"/>
          <w:sz w:val="22"/>
          <w:szCs w:val="22"/>
        </w:rPr>
        <w:t xml:space="preserve"> urządzeń i instalacji gazowych;</w:t>
      </w:r>
    </w:p>
    <w:p w14:paraId="25E5B800" w14:textId="4599E6C7" w:rsidR="00527B5D" w:rsidRPr="00563A87" w:rsidRDefault="00527B5D" w:rsidP="001F22E3">
      <w:pPr>
        <w:pStyle w:val="Akapitzlist"/>
        <w:numPr>
          <w:ilvl w:val="0"/>
          <w:numId w:val="27"/>
        </w:numPr>
        <w:tabs>
          <w:tab w:val="left" w:pos="10332"/>
        </w:tabs>
        <w:spacing w:line="276" w:lineRule="auto"/>
        <w:jc w:val="both"/>
        <w:rPr>
          <w:rFonts w:ascii="Arial" w:hAnsi="Arial" w:cs="Arial"/>
          <w:sz w:val="22"/>
          <w:szCs w:val="22"/>
        </w:rPr>
      </w:pPr>
      <w:r w:rsidRPr="00563A87">
        <w:rPr>
          <w:rFonts w:ascii="Arial" w:hAnsi="Arial" w:cs="Arial"/>
          <w:sz w:val="22"/>
          <w:szCs w:val="22"/>
        </w:rPr>
        <w:t xml:space="preserve">przekazywania </w:t>
      </w:r>
      <w:r w:rsidR="00B914D6" w:rsidRPr="00563A87">
        <w:rPr>
          <w:rFonts w:ascii="Arial" w:hAnsi="Arial" w:cs="Arial"/>
          <w:sz w:val="22"/>
          <w:szCs w:val="22"/>
        </w:rPr>
        <w:t xml:space="preserve">Wykonawcy </w:t>
      </w:r>
      <w:r w:rsidRPr="00563A87">
        <w:rPr>
          <w:rFonts w:ascii="Arial" w:hAnsi="Arial" w:cs="Arial"/>
          <w:sz w:val="22"/>
          <w:szCs w:val="22"/>
        </w:rPr>
        <w:t xml:space="preserve">wszelkich informacji niezbędnych do prawidłowego wykonania Umowy, w tym zapewnienia przez </w:t>
      </w:r>
      <w:r w:rsidR="00B914D6" w:rsidRPr="00563A87">
        <w:rPr>
          <w:rFonts w:ascii="Arial" w:hAnsi="Arial" w:cs="Arial"/>
          <w:sz w:val="22"/>
          <w:szCs w:val="22"/>
        </w:rPr>
        <w:t>Wykonawcę</w:t>
      </w:r>
      <w:r w:rsidRPr="00563A87">
        <w:rPr>
          <w:rFonts w:ascii="Arial" w:hAnsi="Arial" w:cs="Arial"/>
          <w:sz w:val="22"/>
          <w:szCs w:val="22"/>
        </w:rPr>
        <w:t xml:space="preserve"> usługi dystrybucji lub przesyłu, w szczególności:</w:t>
      </w:r>
    </w:p>
    <w:p w14:paraId="78D08EC5" w14:textId="3A3BBB88" w:rsidR="00527B5D" w:rsidRDefault="00527B5D" w:rsidP="001F22E3">
      <w:pPr>
        <w:pStyle w:val="Akapitzlist"/>
        <w:numPr>
          <w:ilvl w:val="0"/>
          <w:numId w:val="33"/>
        </w:numPr>
        <w:suppressAutoHyphens w:val="0"/>
        <w:spacing w:line="276" w:lineRule="auto"/>
        <w:ind w:left="1134" w:hanging="423"/>
        <w:jc w:val="both"/>
        <w:rPr>
          <w:rFonts w:ascii="Arial" w:hAnsi="Arial" w:cs="Arial"/>
          <w:sz w:val="22"/>
          <w:szCs w:val="22"/>
        </w:rPr>
      </w:pPr>
      <w:r w:rsidRPr="0058117D">
        <w:rPr>
          <w:rFonts w:ascii="Arial" w:hAnsi="Arial" w:cs="Arial"/>
          <w:sz w:val="22"/>
          <w:szCs w:val="22"/>
        </w:rPr>
        <w:t xml:space="preserve">informowania </w:t>
      </w:r>
      <w:r w:rsidR="00B914D6" w:rsidRPr="0058117D">
        <w:rPr>
          <w:rFonts w:ascii="Arial" w:hAnsi="Arial" w:cs="Arial"/>
          <w:sz w:val="22"/>
          <w:szCs w:val="22"/>
        </w:rPr>
        <w:t>Wykonawcy</w:t>
      </w:r>
      <w:r w:rsidRPr="0058117D">
        <w:rPr>
          <w:rFonts w:ascii="Arial" w:hAnsi="Arial" w:cs="Arial"/>
          <w:sz w:val="22"/>
          <w:szCs w:val="22"/>
        </w:rPr>
        <w:t xml:space="preserve">, z co najmniej tygodniowym wyprzedzeniem, </w:t>
      </w:r>
      <w:r w:rsidR="00650BED">
        <w:rPr>
          <w:rFonts w:ascii="Arial" w:hAnsi="Arial" w:cs="Arial"/>
          <w:sz w:val="22"/>
          <w:szCs w:val="22"/>
        </w:rPr>
        <w:br/>
      </w:r>
      <w:r w:rsidRPr="0058117D">
        <w:rPr>
          <w:rFonts w:ascii="Arial" w:hAnsi="Arial" w:cs="Arial"/>
          <w:sz w:val="22"/>
          <w:szCs w:val="22"/>
        </w:rPr>
        <w:t>o planowanych przestojach, ograniczeniach produkcji oraz wszelkich innych zdarzeniach mających znaczny wpływ na wielkość poboru Paliwa Gazowego</w:t>
      </w:r>
      <w:r w:rsidR="00AD728A">
        <w:rPr>
          <w:rFonts w:ascii="Arial" w:hAnsi="Arial" w:cs="Arial"/>
          <w:sz w:val="22"/>
          <w:szCs w:val="22"/>
        </w:rPr>
        <w:t>, powyższe wyprzedze</w:t>
      </w:r>
      <w:r w:rsidR="002B78F2">
        <w:rPr>
          <w:rFonts w:ascii="Arial" w:hAnsi="Arial" w:cs="Arial"/>
          <w:sz w:val="22"/>
          <w:szCs w:val="22"/>
        </w:rPr>
        <w:t>nie nie dotyczy wyłączenia kotłó</w:t>
      </w:r>
      <w:r w:rsidR="00563A87">
        <w:rPr>
          <w:rFonts w:ascii="Arial" w:hAnsi="Arial" w:cs="Arial"/>
          <w:sz w:val="22"/>
          <w:szCs w:val="22"/>
        </w:rPr>
        <w:t>w po sezonie grzewczym,</w:t>
      </w:r>
    </w:p>
    <w:p w14:paraId="7402134D" w14:textId="0F7F5529" w:rsidR="00527B5D" w:rsidRDefault="00527B5D" w:rsidP="001F22E3">
      <w:pPr>
        <w:pStyle w:val="Akapitzlist"/>
        <w:numPr>
          <w:ilvl w:val="0"/>
          <w:numId w:val="33"/>
        </w:numPr>
        <w:suppressAutoHyphens w:val="0"/>
        <w:spacing w:line="276" w:lineRule="auto"/>
        <w:ind w:left="1134" w:hanging="423"/>
        <w:jc w:val="both"/>
        <w:rPr>
          <w:rFonts w:ascii="Arial" w:hAnsi="Arial" w:cs="Arial"/>
          <w:sz w:val="22"/>
          <w:szCs w:val="22"/>
        </w:rPr>
      </w:pPr>
      <w:r w:rsidRPr="00563A87">
        <w:rPr>
          <w:rFonts w:ascii="Arial" w:hAnsi="Arial" w:cs="Arial"/>
          <w:sz w:val="22"/>
          <w:szCs w:val="22"/>
        </w:rPr>
        <w:t xml:space="preserve">niezwłocznego informowania </w:t>
      </w:r>
      <w:r w:rsidR="00B914D6" w:rsidRPr="00563A87">
        <w:rPr>
          <w:rFonts w:ascii="Arial" w:hAnsi="Arial" w:cs="Arial"/>
          <w:sz w:val="22"/>
          <w:szCs w:val="22"/>
        </w:rPr>
        <w:t>Wykonawcy</w:t>
      </w:r>
      <w:r w:rsidRPr="00563A87">
        <w:rPr>
          <w:rFonts w:ascii="Arial" w:hAnsi="Arial" w:cs="Arial"/>
          <w:sz w:val="22"/>
          <w:szCs w:val="22"/>
        </w:rPr>
        <w:t xml:space="preserve"> i Operatora </w:t>
      </w:r>
      <w:r w:rsidR="00C81139" w:rsidRPr="00563A87">
        <w:rPr>
          <w:rFonts w:ascii="Arial" w:hAnsi="Arial" w:cs="Arial"/>
          <w:sz w:val="22"/>
          <w:szCs w:val="22"/>
        </w:rPr>
        <w:t>o</w:t>
      </w:r>
      <w:r w:rsidRPr="00563A87">
        <w:rPr>
          <w:rFonts w:ascii="Arial" w:hAnsi="Arial" w:cs="Arial"/>
          <w:sz w:val="22"/>
          <w:szCs w:val="22"/>
        </w:rPr>
        <w:t xml:space="preserve"> przypadku wystąpienia awarii oraz do bezpośredniej wymiany informacji dotyczących awarii z Operatorem i </w:t>
      </w:r>
      <w:r w:rsidR="00B914D6" w:rsidRPr="00563A87">
        <w:rPr>
          <w:rFonts w:ascii="Arial" w:hAnsi="Arial" w:cs="Arial"/>
          <w:sz w:val="22"/>
          <w:szCs w:val="22"/>
        </w:rPr>
        <w:t>Wykonawcą</w:t>
      </w:r>
      <w:r w:rsidR="00C81139" w:rsidRPr="00563A87">
        <w:rPr>
          <w:rFonts w:ascii="Arial" w:hAnsi="Arial" w:cs="Arial"/>
          <w:sz w:val="22"/>
          <w:szCs w:val="22"/>
        </w:rPr>
        <w:t>,</w:t>
      </w:r>
      <w:r w:rsidRPr="00563A87">
        <w:rPr>
          <w:rFonts w:ascii="Arial" w:hAnsi="Arial" w:cs="Arial"/>
          <w:sz w:val="22"/>
          <w:szCs w:val="22"/>
        </w:rPr>
        <w:t xml:space="preserve"> aż do momentu wz</w:t>
      </w:r>
      <w:r w:rsidR="003078C4" w:rsidRPr="00563A87">
        <w:rPr>
          <w:rFonts w:ascii="Arial" w:hAnsi="Arial" w:cs="Arial"/>
          <w:sz w:val="22"/>
          <w:szCs w:val="22"/>
        </w:rPr>
        <w:t>n</w:t>
      </w:r>
      <w:r w:rsidR="00563A87">
        <w:rPr>
          <w:rFonts w:ascii="Arial" w:hAnsi="Arial" w:cs="Arial"/>
          <w:sz w:val="22"/>
          <w:szCs w:val="22"/>
        </w:rPr>
        <w:t>owienia dostaw Paliwa Gazowego,</w:t>
      </w:r>
    </w:p>
    <w:p w14:paraId="5DE8CDB8" w14:textId="3BFF2323" w:rsidR="00527B5D" w:rsidRPr="0058117D" w:rsidRDefault="00527B5D" w:rsidP="001F22E3">
      <w:pPr>
        <w:numPr>
          <w:ilvl w:val="0"/>
          <w:numId w:val="27"/>
        </w:numPr>
        <w:tabs>
          <w:tab w:val="left" w:pos="10332"/>
        </w:tabs>
        <w:spacing w:line="276" w:lineRule="auto"/>
        <w:ind w:left="1134" w:hanging="567"/>
        <w:jc w:val="both"/>
        <w:rPr>
          <w:rFonts w:ascii="Arial" w:hAnsi="Arial" w:cs="Arial"/>
          <w:sz w:val="22"/>
          <w:szCs w:val="22"/>
        </w:rPr>
      </w:pPr>
      <w:r w:rsidRPr="0058117D">
        <w:rPr>
          <w:rFonts w:ascii="Arial" w:hAnsi="Arial" w:cs="Arial"/>
          <w:sz w:val="22"/>
          <w:szCs w:val="22"/>
        </w:rPr>
        <w:t>umożliwienia Operatorowi przeprowadzenia Prac Remontowych i uwzględnienia ich pr</w:t>
      </w:r>
      <w:r w:rsidR="00650BED">
        <w:rPr>
          <w:rFonts w:ascii="Arial" w:hAnsi="Arial" w:cs="Arial"/>
          <w:sz w:val="22"/>
          <w:szCs w:val="22"/>
        </w:rPr>
        <w:t>zy określaniu terminarza dostaw;</w:t>
      </w:r>
    </w:p>
    <w:p w14:paraId="4728FB30" w14:textId="77777777" w:rsidR="00527B5D" w:rsidRPr="0058117D" w:rsidRDefault="00527B5D" w:rsidP="001F22E3">
      <w:pPr>
        <w:numPr>
          <w:ilvl w:val="0"/>
          <w:numId w:val="27"/>
        </w:numPr>
        <w:tabs>
          <w:tab w:val="left" w:pos="10332"/>
        </w:tabs>
        <w:spacing w:line="276" w:lineRule="auto"/>
        <w:ind w:left="1134" w:hanging="567"/>
        <w:jc w:val="both"/>
        <w:rPr>
          <w:rFonts w:ascii="Arial" w:hAnsi="Arial" w:cs="Arial"/>
          <w:sz w:val="22"/>
          <w:szCs w:val="22"/>
        </w:rPr>
      </w:pPr>
      <w:r w:rsidRPr="0058117D">
        <w:rPr>
          <w:rFonts w:ascii="Arial" w:hAnsi="Arial" w:cs="Arial"/>
          <w:sz w:val="22"/>
          <w:szCs w:val="22"/>
        </w:rPr>
        <w:t>wypełniania obowiązków związanych z Układem Pomiarowym i poborem Paliwa Gazowego:</w:t>
      </w:r>
    </w:p>
    <w:p w14:paraId="0A393722" w14:textId="34FE5BE2" w:rsidR="00527B5D" w:rsidRPr="0058117D" w:rsidRDefault="00527B5D" w:rsidP="001F22E3">
      <w:pPr>
        <w:pStyle w:val="Akapitzlist"/>
        <w:numPr>
          <w:ilvl w:val="0"/>
          <w:numId w:val="34"/>
        </w:numPr>
        <w:suppressAutoHyphens w:val="0"/>
        <w:spacing w:line="276" w:lineRule="auto"/>
        <w:ind w:left="1560" w:hanging="426"/>
        <w:jc w:val="both"/>
        <w:rPr>
          <w:rFonts w:ascii="Arial" w:hAnsi="Arial" w:cs="Arial"/>
          <w:sz w:val="22"/>
          <w:szCs w:val="22"/>
        </w:rPr>
      </w:pPr>
      <w:r w:rsidRPr="0058117D">
        <w:rPr>
          <w:rFonts w:ascii="Arial" w:hAnsi="Arial" w:cs="Arial"/>
          <w:sz w:val="22"/>
          <w:szCs w:val="22"/>
        </w:rPr>
        <w:t xml:space="preserve">zabezpieczenia przed zniszczeniem lub uszkodzeniem Układu Pomiarowego, w tym plomb przy Układzie Pomiarowym i innych plomb założonych przez jego producenta, </w:t>
      </w:r>
      <w:r w:rsidR="00B914D6">
        <w:rPr>
          <w:rFonts w:ascii="Arial" w:hAnsi="Arial" w:cs="Arial"/>
          <w:sz w:val="22"/>
          <w:szCs w:val="22"/>
        </w:rPr>
        <w:t>Wykonawcę</w:t>
      </w:r>
      <w:r w:rsidRPr="0058117D">
        <w:rPr>
          <w:rFonts w:ascii="Arial" w:hAnsi="Arial" w:cs="Arial"/>
          <w:sz w:val="22"/>
          <w:szCs w:val="22"/>
        </w:rPr>
        <w:t xml:space="preserve"> lub Operatora oraz niedokonywa</w:t>
      </w:r>
      <w:r w:rsidR="00563A87">
        <w:rPr>
          <w:rFonts w:ascii="Arial" w:hAnsi="Arial" w:cs="Arial"/>
          <w:sz w:val="22"/>
          <w:szCs w:val="22"/>
        </w:rPr>
        <w:t>nia w nich jakichkolwiek zmian,</w:t>
      </w:r>
    </w:p>
    <w:p w14:paraId="63355A36" w14:textId="2321E58C" w:rsidR="00527B5D" w:rsidRPr="0058117D" w:rsidRDefault="00527B5D" w:rsidP="001F22E3">
      <w:pPr>
        <w:pStyle w:val="Akapitzlist"/>
        <w:numPr>
          <w:ilvl w:val="0"/>
          <w:numId w:val="34"/>
        </w:numPr>
        <w:suppressAutoHyphens w:val="0"/>
        <w:spacing w:line="276" w:lineRule="auto"/>
        <w:ind w:left="1560" w:hanging="426"/>
        <w:jc w:val="both"/>
        <w:rPr>
          <w:rFonts w:ascii="Arial" w:hAnsi="Arial" w:cs="Arial"/>
          <w:sz w:val="22"/>
          <w:szCs w:val="22"/>
        </w:rPr>
      </w:pPr>
      <w:r w:rsidRPr="0058117D">
        <w:rPr>
          <w:rFonts w:ascii="Arial" w:hAnsi="Arial" w:cs="Arial"/>
          <w:sz w:val="22"/>
          <w:szCs w:val="22"/>
        </w:rPr>
        <w:t xml:space="preserve">natychmiastowego informowania </w:t>
      </w:r>
      <w:r w:rsidR="00B914D6" w:rsidRPr="0058117D">
        <w:rPr>
          <w:rFonts w:ascii="Arial" w:hAnsi="Arial" w:cs="Arial"/>
          <w:sz w:val="22"/>
          <w:szCs w:val="22"/>
        </w:rPr>
        <w:t>Wykonawcy</w:t>
      </w:r>
      <w:r w:rsidRPr="0058117D">
        <w:rPr>
          <w:rFonts w:ascii="Arial" w:hAnsi="Arial" w:cs="Arial"/>
          <w:sz w:val="22"/>
          <w:szCs w:val="22"/>
        </w:rPr>
        <w:t xml:space="preserve"> oraz Operatora w przypadku zauważenia ust</w:t>
      </w:r>
      <w:r w:rsidR="00563A87">
        <w:rPr>
          <w:rFonts w:ascii="Arial" w:hAnsi="Arial" w:cs="Arial"/>
          <w:sz w:val="22"/>
          <w:szCs w:val="22"/>
        </w:rPr>
        <w:t>erek lub wad Układu Pomiarowego,</w:t>
      </w:r>
    </w:p>
    <w:p w14:paraId="10D2AE79" w14:textId="6B2E6623" w:rsidR="00527B5D" w:rsidRPr="0058117D" w:rsidRDefault="00527B5D" w:rsidP="001F22E3">
      <w:pPr>
        <w:pStyle w:val="Akapitzlist"/>
        <w:numPr>
          <w:ilvl w:val="0"/>
          <w:numId w:val="34"/>
        </w:numPr>
        <w:suppressAutoHyphens w:val="0"/>
        <w:spacing w:line="276" w:lineRule="auto"/>
        <w:ind w:left="1560" w:hanging="426"/>
        <w:jc w:val="both"/>
        <w:rPr>
          <w:rFonts w:ascii="Arial" w:hAnsi="Arial" w:cs="Arial"/>
          <w:sz w:val="22"/>
          <w:szCs w:val="22"/>
        </w:rPr>
      </w:pPr>
      <w:r w:rsidRPr="0058117D">
        <w:rPr>
          <w:rFonts w:ascii="Arial" w:hAnsi="Arial" w:cs="Arial"/>
          <w:sz w:val="22"/>
          <w:szCs w:val="22"/>
        </w:rPr>
        <w:t>zapewnienia upoważnionym przedstawicielom Operatora dostępu do Układu Pomiarowego, instalacji gazowej i elementów sieci, umożliwienia demontażu Układu Pomiarowego oraz jego wydania, na zasadach określon</w:t>
      </w:r>
      <w:r w:rsidR="00563A87">
        <w:rPr>
          <w:rFonts w:ascii="Arial" w:hAnsi="Arial" w:cs="Arial"/>
          <w:sz w:val="22"/>
          <w:szCs w:val="22"/>
        </w:rPr>
        <w:t>ych w obowiązujących przepisach,</w:t>
      </w:r>
    </w:p>
    <w:p w14:paraId="7D7C1E29" w14:textId="7156E0AD" w:rsidR="00527B5D" w:rsidRPr="0058117D" w:rsidRDefault="00527B5D" w:rsidP="001F22E3">
      <w:pPr>
        <w:pStyle w:val="Akapitzlist"/>
        <w:numPr>
          <w:ilvl w:val="0"/>
          <w:numId w:val="34"/>
        </w:numPr>
        <w:suppressAutoHyphens w:val="0"/>
        <w:spacing w:line="276" w:lineRule="auto"/>
        <w:ind w:left="1560" w:hanging="426"/>
        <w:jc w:val="both"/>
        <w:rPr>
          <w:rFonts w:ascii="Arial" w:hAnsi="Arial" w:cs="Arial"/>
          <w:sz w:val="22"/>
          <w:szCs w:val="22"/>
        </w:rPr>
      </w:pPr>
      <w:r w:rsidRPr="0058117D">
        <w:rPr>
          <w:rFonts w:ascii="Arial" w:hAnsi="Arial" w:cs="Arial"/>
          <w:sz w:val="22"/>
          <w:szCs w:val="22"/>
        </w:rPr>
        <w:t>pokrycia w pełnej wysokości kosztów, w tym opłaty określonej w taryfie Operatora, wynikających z uszkodzenia, zniszczenia lub utraty Układu Pomiarowego, montażu nowego Układu Pomiarowego lub wznowienia dostaw Paliwa Gazowego po uprzednim ich wstrzymaniu, jeśli nastąpiło to w wyniku okoliczności, za które pono</w:t>
      </w:r>
      <w:r w:rsidR="00563A87">
        <w:rPr>
          <w:rFonts w:ascii="Arial" w:hAnsi="Arial" w:cs="Arial"/>
          <w:sz w:val="22"/>
          <w:szCs w:val="22"/>
        </w:rPr>
        <w:t xml:space="preserve">si odpowiedzialność </w:t>
      </w:r>
      <w:r w:rsidR="00B914D6">
        <w:rPr>
          <w:rFonts w:ascii="Arial" w:hAnsi="Arial" w:cs="Arial"/>
          <w:sz w:val="22"/>
          <w:szCs w:val="22"/>
        </w:rPr>
        <w:t>Zamawiający</w:t>
      </w:r>
      <w:r w:rsidR="00563A87">
        <w:rPr>
          <w:rFonts w:ascii="Arial" w:hAnsi="Arial" w:cs="Arial"/>
          <w:sz w:val="22"/>
          <w:szCs w:val="22"/>
        </w:rPr>
        <w:t>,</w:t>
      </w:r>
    </w:p>
    <w:p w14:paraId="1D9E12AB" w14:textId="360AE1D8" w:rsidR="00527B5D" w:rsidRPr="0058117D" w:rsidRDefault="00527B5D" w:rsidP="001F22E3">
      <w:pPr>
        <w:pStyle w:val="Akapitzlist"/>
        <w:numPr>
          <w:ilvl w:val="0"/>
          <w:numId w:val="34"/>
        </w:numPr>
        <w:suppressAutoHyphens w:val="0"/>
        <w:spacing w:line="276" w:lineRule="auto"/>
        <w:ind w:left="1560" w:hanging="426"/>
        <w:jc w:val="both"/>
        <w:rPr>
          <w:rFonts w:ascii="Arial" w:hAnsi="Arial" w:cs="Arial"/>
          <w:sz w:val="22"/>
          <w:szCs w:val="22"/>
        </w:rPr>
      </w:pPr>
      <w:r w:rsidRPr="0058117D">
        <w:rPr>
          <w:rFonts w:ascii="Arial" w:hAnsi="Arial" w:cs="Arial"/>
          <w:sz w:val="22"/>
          <w:szCs w:val="22"/>
        </w:rPr>
        <w:lastRenderedPageBreak/>
        <w:t xml:space="preserve">zwrotu </w:t>
      </w:r>
      <w:r w:rsidR="00B914D6" w:rsidRPr="0058117D">
        <w:rPr>
          <w:rFonts w:ascii="Arial" w:hAnsi="Arial" w:cs="Arial"/>
          <w:sz w:val="22"/>
          <w:szCs w:val="22"/>
        </w:rPr>
        <w:t>Wykonawcy</w:t>
      </w:r>
      <w:r w:rsidRPr="0058117D">
        <w:rPr>
          <w:rFonts w:ascii="Arial" w:hAnsi="Arial" w:cs="Arial"/>
          <w:sz w:val="22"/>
          <w:szCs w:val="22"/>
        </w:rPr>
        <w:t xml:space="preserve"> opłat, odszkodowań i kosztów, poniesionych przez </w:t>
      </w:r>
      <w:r w:rsidR="00B914D6">
        <w:rPr>
          <w:rFonts w:ascii="Arial" w:hAnsi="Arial" w:cs="Arial"/>
          <w:sz w:val="22"/>
          <w:szCs w:val="22"/>
        </w:rPr>
        <w:t>Wykonawcę</w:t>
      </w:r>
      <w:r w:rsidRPr="0058117D">
        <w:rPr>
          <w:rFonts w:ascii="Arial" w:hAnsi="Arial" w:cs="Arial"/>
          <w:sz w:val="22"/>
          <w:szCs w:val="22"/>
        </w:rPr>
        <w:t xml:space="preserve"> z tytułu stwierdzenia u </w:t>
      </w:r>
      <w:r w:rsidR="00B914D6" w:rsidRPr="0058117D">
        <w:rPr>
          <w:rFonts w:ascii="Arial" w:hAnsi="Arial" w:cs="Arial"/>
          <w:sz w:val="22"/>
          <w:szCs w:val="22"/>
        </w:rPr>
        <w:t>Zamawiającego</w:t>
      </w:r>
      <w:r w:rsidRPr="0058117D">
        <w:rPr>
          <w:rFonts w:ascii="Arial" w:hAnsi="Arial" w:cs="Arial"/>
          <w:sz w:val="22"/>
          <w:szCs w:val="22"/>
        </w:rPr>
        <w:t xml:space="preserve"> niel</w:t>
      </w:r>
      <w:r w:rsidR="00563A87">
        <w:rPr>
          <w:rFonts w:ascii="Arial" w:hAnsi="Arial" w:cs="Arial"/>
          <w:sz w:val="22"/>
          <w:szCs w:val="22"/>
        </w:rPr>
        <w:t>egalnego poboru Paliwa Gazowego,</w:t>
      </w:r>
    </w:p>
    <w:p w14:paraId="543EE2B1" w14:textId="77777777" w:rsidR="00527B5D" w:rsidRPr="0058117D" w:rsidRDefault="00527B5D" w:rsidP="001F22E3">
      <w:pPr>
        <w:numPr>
          <w:ilvl w:val="0"/>
          <w:numId w:val="27"/>
        </w:numPr>
        <w:tabs>
          <w:tab w:val="left" w:pos="10332"/>
        </w:tabs>
        <w:spacing w:line="276" w:lineRule="auto"/>
        <w:ind w:left="1134" w:hanging="567"/>
        <w:jc w:val="both"/>
        <w:rPr>
          <w:rFonts w:ascii="Arial" w:hAnsi="Arial" w:cs="Arial"/>
          <w:sz w:val="22"/>
          <w:szCs w:val="22"/>
        </w:rPr>
      </w:pPr>
      <w:r w:rsidRPr="0058117D">
        <w:rPr>
          <w:rFonts w:ascii="Arial" w:hAnsi="Arial" w:cs="Arial"/>
          <w:sz w:val="22"/>
          <w:szCs w:val="22"/>
        </w:rPr>
        <w:t>przestrzegania wszelkich zaleceń i obowiązków wynikających z odpowiedniej Instrukcji Ruchu;</w:t>
      </w:r>
    </w:p>
    <w:p w14:paraId="0B8B7F77" w14:textId="77777777" w:rsidR="00527B5D" w:rsidRPr="0058117D" w:rsidRDefault="00527B5D" w:rsidP="001F22E3">
      <w:pPr>
        <w:numPr>
          <w:ilvl w:val="0"/>
          <w:numId w:val="27"/>
        </w:numPr>
        <w:tabs>
          <w:tab w:val="left" w:pos="10332"/>
        </w:tabs>
        <w:spacing w:line="276" w:lineRule="auto"/>
        <w:ind w:left="1134" w:hanging="567"/>
        <w:jc w:val="both"/>
        <w:rPr>
          <w:rFonts w:ascii="Arial" w:hAnsi="Arial" w:cs="Arial"/>
          <w:sz w:val="22"/>
          <w:szCs w:val="22"/>
        </w:rPr>
      </w:pPr>
      <w:r w:rsidRPr="0058117D">
        <w:rPr>
          <w:rFonts w:ascii="Arial" w:hAnsi="Arial" w:cs="Arial"/>
          <w:sz w:val="22"/>
          <w:szCs w:val="22"/>
        </w:rPr>
        <w:t>rzetelnego wypełnienia oraz bieżącej i niezwłocznej aktualizacji załączników do niniejszej Umowy.</w:t>
      </w:r>
    </w:p>
    <w:p w14:paraId="01A59F92" w14:textId="77777777" w:rsidR="00527B5D" w:rsidRDefault="006555A5" w:rsidP="001F22E3">
      <w:pPr>
        <w:numPr>
          <w:ilvl w:val="0"/>
          <w:numId w:val="13"/>
        </w:numPr>
        <w:spacing w:line="276" w:lineRule="auto"/>
        <w:ind w:left="567" w:hanging="567"/>
        <w:jc w:val="both"/>
        <w:rPr>
          <w:rFonts w:ascii="Arial" w:hAnsi="Arial" w:cs="Arial"/>
          <w:sz w:val="22"/>
          <w:szCs w:val="22"/>
        </w:rPr>
      </w:pPr>
      <w:r>
        <w:rPr>
          <w:rFonts w:ascii="Arial" w:hAnsi="Arial" w:cs="Arial"/>
          <w:sz w:val="22"/>
          <w:szCs w:val="22"/>
        </w:rPr>
        <w:t>Wykonawca zobowiązuje się do:</w:t>
      </w:r>
    </w:p>
    <w:p w14:paraId="49E76560" w14:textId="63060932" w:rsidR="00527B5D" w:rsidRPr="0058117D" w:rsidRDefault="00527B5D" w:rsidP="001F22E3">
      <w:pPr>
        <w:pStyle w:val="Akapitzlist"/>
        <w:numPr>
          <w:ilvl w:val="0"/>
          <w:numId w:val="35"/>
        </w:numPr>
        <w:suppressAutoHyphens w:val="0"/>
        <w:spacing w:line="276" w:lineRule="auto"/>
        <w:contextualSpacing w:val="0"/>
        <w:jc w:val="both"/>
        <w:rPr>
          <w:rFonts w:ascii="Arial" w:hAnsi="Arial" w:cs="Arial"/>
          <w:sz w:val="22"/>
          <w:szCs w:val="22"/>
        </w:rPr>
      </w:pPr>
      <w:r w:rsidRPr="0058117D">
        <w:rPr>
          <w:rFonts w:ascii="Arial" w:hAnsi="Arial" w:cs="Arial"/>
          <w:sz w:val="22"/>
          <w:szCs w:val="22"/>
        </w:rPr>
        <w:t>sprzedaży i dostarczenia Paliwa Gazowego, w Punkcie Odbioru, w ramach Mocy Umownej ora</w:t>
      </w:r>
      <w:r w:rsidR="00563A87">
        <w:rPr>
          <w:rFonts w:ascii="Arial" w:hAnsi="Arial" w:cs="Arial"/>
          <w:sz w:val="22"/>
          <w:szCs w:val="22"/>
        </w:rPr>
        <w:t xml:space="preserve">z z uwzględnieniem pozostałych </w:t>
      </w:r>
      <w:r w:rsidRPr="0058117D">
        <w:rPr>
          <w:rFonts w:ascii="Arial" w:hAnsi="Arial" w:cs="Arial"/>
          <w:sz w:val="22"/>
          <w:szCs w:val="22"/>
        </w:rPr>
        <w:t>warunków określonych w niniejszej Umowie;</w:t>
      </w:r>
    </w:p>
    <w:p w14:paraId="4D28FCB3" w14:textId="1784DB50" w:rsidR="00527B5D" w:rsidRPr="0058117D" w:rsidRDefault="00527B5D" w:rsidP="001F22E3">
      <w:pPr>
        <w:pStyle w:val="Akapitzlist"/>
        <w:numPr>
          <w:ilvl w:val="0"/>
          <w:numId w:val="35"/>
        </w:numPr>
        <w:suppressAutoHyphens w:val="0"/>
        <w:spacing w:line="276" w:lineRule="auto"/>
        <w:contextualSpacing w:val="0"/>
        <w:jc w:val="both"/>
        <w:rPr>
          <w:rFonts w:ascii="Arial" w:hAnsi="Arial" w:cs="Arial"/>
          <w:sz w:val="22"/>
          <w:szCs w:val="22"/>
        </w:rPr>
      </w:pPr>
      <w:r w:rsidRPr="0058117D">
        <w:rPr>
          <w:rFonts w:ascii="Arial" w:hAnsi="Arial" w:cs="Arial"/>
          <w:sz w:val="22"/>
          <w:szCs w:val="22"/>
        </w:rPr>
        <w:t>pobierania opłat za sprzedaż i dostawę Paliwa Gazowego zgodnie z niniejszą Umową oraz obowiązującymi przepisami</w:t>
      </w:r>
      <w:r w:rsidR="00A61178">
        <w:rPr>
          <w:rFonts w:ascii="Arial" w:hAnsi="Arial" w:cs="Arial"/>
          <w:sz w:val="22"/>
          <w:szCs w:val="22"/>
        </w:rPr>
        <w:t xml:space="preserve"> prawa</w:t>
      </w:r>
      <w:r w:rsidRPr="0058117D">
        <w:rPr>
          <w:rFonts w:ascii="Arial" w:hAnsi="Arial" w:cs="Arial"/>
          <w:sz w:val="22"/>
          <w:szCs w:val="22"/>
        </w:rPr>
        <w:t>;</w:t>
      </w:r>
    </w:p>
    <w:p w14:paraId="387348C0" w14:textId="77777777" w:rsidR="00527B5D" w:rsidRDefault="006555A5" w:rsidP="001F22E3">
      <w:pPr>
        <w:pStyle w:val="Akapitzlist"/>
        <w:numPr>
          <w:ilvl w:val="0"/>
          <w:numId w:val="35"/>
        </w:numPr>
        <w:suppressAutoHyphens w:val="0"/>
        <w:spacing w:line="276" w:lineRule="auto"/>
        <w:contextualSpacing w:val="0"/>
        <w:jc w:val="both"/>
        <w:rPr>
          <w:rFonts w:ascii="Arial" w:hAnsi="Arial" w:cs="Arial"/>
          <w:sz w:val="22"/>
          <w:szCs w:val="22"/>
        </w:rPr>
      </w:pPr>
      <w:r>
        <w:rPr>
          <w:rFonts w:ascii="Arial" w:hAnsi="Arial" w:cs="Arial"/>
          <w:sz w:val="22"/>
          <w:szCs w:val="22"/>
        </w:rPr>
        <w:t>przestrzegani</w:t>
      </w:r>
      <w:r w:rsidR="00960CE8">
        <w:rPr>
          <w:rFonts w:ascii="Arial" w:hAnsi="Arial" w:cs="Arial"/>
          <w:sz w:val="22"/>
          <w:szCs w:val="22"/>
        </w:rPr>
        <w:t>a</w:t>
      </w:r>
      <w:r>
        <w:rPr>
          <w:rFonts w:ascii="Arial" w:hAnsi="Arial" w:cs="Arial"/>
          <w:sz w:val="22"/>
          <w:szCs w:val="22"/>
        </w:rPr>
        <w:t xml:space="preserve"> standardów jakościowych obsługi odbiorców;</w:t>
      </w:r>
    </w:p>
    <w:p w14:paraId="39BAD2E7" w14:textId="77777777" w:rsidR="00527B5D" w:rsidRDefault="006555A5" w:rsidP="001F22E3">
      <w:pPr>
        <w:pStyle w:val="Akapitzlist"/>
        <w:numPr>
          <w:ilvl w:val="0"/>
          <w:numId w:val="35"/>
        </w:numPr>
        <w:suppressAutoHyphens w:val="0"/>
        <w:spacing w:line="276" w:lineRule="auto"/>
        <w:contextualSpacing w:val="0"/>
        <w:jc w:val="both"/>
        <w:rPr>
          <w:rFonts w:ascii="Arial" w:hAnsi="Arial" w:cs="Arial"/>
          <w:sz w:val="22"/>
          <w:szCs w:val="22"/>
        </w:rPr>
      </w:pPr>
      <w:r>
        <w:rPr>
          <w:rFonts w:ascii="Arial" w:hAnsi="Arial" w:cs="Arial"/>
          <w:sz w:val="22"/>
          <w:szCs w:val="22"/>
        </w:rPr>
        <w:t>przyjmowani</w:t>
      </w:r>
      <w:r w:rsidR="00960CE8">
        <w:rPr>
          <w:rFonts w:ascii="Arial" w:hAnsi="Arial" w:cs="Arial"/>
          <w:sz w:val="22"/>
          <w:szCs w:val="22"/>
        </w:rPr>
        <w:t>a</w:t>
      </w:r>
      <w:r>
        <w:rPr>
          <w:rFonts w:ascii="Arial" w:hAnsi="Arial" w:cs="Arial"/>
          <w:sz w:val="22"/>
          <w:szCs w:val="22"/>
        </w:rPr>
        <w:t xml:space="preserve"> od Zamawiającego, w uzgodnionym czasie, zgłoszeń i reklamacji, dotyczących rozliczeń za dostarczane paliwo gazowe;</w:t>
      </w:r>
    </w:p>
    <w:p w14:paraId="4F39CA00" w14:textId="77777777" w:rsidR="00527B5D" w:rsidRPr="008334FA" w:rsidRDefault="006555A5" w:rsidP="001F22E3">
      <w:pPr>
        <w:pStyle w:val="Akapitzlist"/>
        <w:numPr>
          <w:ilvl w:val="0"/>
          <w:numId w:val="35"/>
        </w:numPr>
        <w:suppressAutoHyphens w:val="0"/>
        <w:spacing w:line="276" w:lineRule="auto"/>
        <w:contextualSpacing w:val="0"/>
        <w:jc w:val="both"/>
        <w:rPr>
          <w:rFonts w:ascii="Arial" w:hAnsi="Arial" w:cs="Arial"/>
          <w:sz w:val="22"/>
          <w:szCs w:val="22"/>
        </w:rPr>
      </w:pPr>
      <w:r w:rsidRPr="008334FA">
        <w:rPr>
          <w:rFonts w:ascii="Arial" w:hAnsi="Arial" w:cs="Arial"/>
          <w:sz w:val="22"/>
          <w:szCs w:val="22"/>
        </w:rPr>
        <w:t>zgłoszeni</w:t>
      </w:r>
      <w:r w:rsidR="0037217A" w:rsidRPr="008334FA">
        <w:rPr>
          <w:rFonts w:ascii="Arial" w:hAnsi="Arial" w:cs="Arial"/>
          <w:sz w:val="22"/>
          <w:szCs w:val="22"/>
        </w:rPr>
        <w:t>a</w:t>
      </w:r>
      <w:r w:rsidRPr="008334FA">
        <w:rPr>
          <w:rFonts w:ascii="Arial" w:hAnsi="Arial" w:cs="Arial"/>
          <w:sz w:val="22"/>
          <w:szCs w:val="22"/>
        </w:rPr>
        <w:t xml:space="preserve"> </w:t>
      </w:r>
      <w:r w:rsidR="0037217A" w:rsidRPr="008334FA">
        <w:rPr>
          <w:rFonts w:ascii="Arial" w:hAnsi="Arial" w:cs="Arial"/>
          <w:sz w:val="22"/>
          <w:szCs w:val="22"/>
        </w:rPr>
        <w:t>OSD</w:t>
      </w:r>
      <w:r w:rsidRPr="008334FA">
        <w:rPr>
          <w:rFonts w:ascii="Arial" w:hAnsi="Arial" w:cs="Arial"/>
          <w:sz w:val="22"/>
          <w:szCs w:val="22"/>
        </w:rPr>
        <w:t xml:space="preserve"> do realizacji zawartej z Zamawiającym Umowy</w:t>
      </w:r>
      <w:r w:rsidR="007D6AB7" w:rsidRPr="008334FA">
        <w:rPr>
          <w:rFonts w:ascii="Arial" w:hAnsi="Arial" w:cs="Arial"/>
          <w:sz w:val="22"/>
          <w:szCs w:val="22"/>
        </w:rPr>
        <w:t xml:space="preserve"> oraz powiadomienia o tym fakcie na piśmie Zamawiającego</w:t>
      </w:r>
      <w:r w:rsidRPr="008334FA">
        <w:rPr>
          <w:rFonts w:ascii="Arial" w:hAnsi="Arial" w:cs="Arial"/>
          <w:sz w:val="22"/>
          <w:szCs w:val="22"/>
        </w:rPr>
        <w:t>;</w:t>
      </w:r>
    </w:p>
    <w:p w14:paraId="6A39682A" w14:textId="527ACD76" w:rsidR="00527B5D" w:rsidRPr="008334FA" w:rsidRDefault="00960CE8" w:rsidP="001F22E3">
      <w:pPr>
        <w:pStyle w:val="Akapitzlist"/>
        <w:numPr>
          <w:ilvl w:val="0"/>
          <w:numId w:val="35"/>
        </w:numPr>
        <w:suppressAutoHyphens w:val="0"/>
        <w:spacing w:line="276" w:lineRule="auto"/>
        <w:contextualSpacing w:val="0"/>
        <w:jc w:val="both"/>
        <w:rPr>
          <w:rFonts w:ascii="Arial" w:hAnsi="Arial" w:cs="Arial"/>
          <w:sz w:val="22"/>
          <w:szCs w:val="22"/>
        </w:rPr>
      </w:pPr>
      <w:r w:rsidRPr="008334FA">
        <w:rPr>
          <w:rFonts w:ascii="Arial" w:hAnsi="Arial" w:cs="Arial"/>
          <w:sz w:val="22"/>
          <w:szCs w:val="22"/>
        </w:rPr>
        <w:t>r</w:t>
      </w:r>
      <w:r w:rsidR="006555A5" w:rsidRPr="008334FA">
        <w:rPr>
          <w:rFonts w:ascii="Arial" w:hAnsi="Arial" w:cs="Arial"/>
          <w:sz w:val="22"/>
          <w:szCs w:val="22"/>
        </w:rPr>
        <w:t xml:space="preserve">eprezentowania Zamawiającego w kontaktach z dotychczasowym sprzedawcą paliwa gazowego lub Operatorem Systemu Dystrybucji w sprawach związanych z procesem zmiany </w:t>
      </w:r>
      <w:r w:rsidR="00B914D6" w:rsidRPr="008334FA">
        <w:rPr>
          <w:rFonts w:ascii="Arial" w:hAnsi="Arial" w:cs="Arial"/>
          <w:sz w:val="22"/>
          <w:szCs w:val="22"/>
        </w:rPr>
        <w:t>Wykonawcy.</w:t>
      </w:r>
    </w:p>
    <w:p w14:paraId="375E0AC5" w14:textId="40A55C79" w:rsidR="00527B5D" w:rsidRDefault="00960CE8" w:rsidP="001F22E3">
      <w:pPr>
        <w:numPr>
          <w:ilvl w:val="0"/>
          <w:numId w:val="13"/>
        </w:numPr>
        <w:spacing w:line="276" w:lineRule="auto"/>
        <w:ind w:left="567" w:hanging="567"/>
        <w:jc w:val="both"/>
        <w:rPr>
          <w:rFonts w:ascii="Arial" w:hAnsi="Arial" w:cs="Arial"/>
          <w:sz w:val="22"/>
          <w:szCs w:val="22"/>
        </w:rPr>
      </w:pPr>
      <w:r w:rsidRPr="0037217A">
        <w:rPr>
          <w:rFonts w:ascii="Arial" w:hAnsi="Arial" w:cs="Arial"/>
          <w:sz w:val="22"/>
          <w:szCs w:val="22"/>
        </w:rPr>
        <w:t>W dniu zawarcia Umowy</w:t>
      </w:r>
      <w:r>
        <w:rPr>
          <w:rFonts w:ascii="Arial" w:hAnsi="Arial" w:cs="Arial"/>
          <w:sz w:val="22"/>
          <w:szCs w:val="22"/>
        </w:rPr>
        <w:t>,</w:t>
      </w:r>
      <w:r w:rsidRPr="0037217A">
        <w:rPr>
          <w:rFonts w:ascii="Arial" w:hAnsi="Arial" w:cs="Arial"/>
          <w:sz w:val="22"/>
          <w:szCs w:val="22"/>
        </w:rPr>
        <w:t xml:space="preserve"> Zamawiając</w:t>
      </w:r>
      <w:r>
        <w:rPr>
          <w:rFonts w:ascii="Arial" w:hAnsi="Arial" w:cs="Arial"/>
          <w:sz w:val="22"/>
          <w:szCs w:val="22"/>
        </w:rPr>
        <w:t>y udzieli Wykonawcy stosownych p</w:t>
      </w:r>
      <w:r w:rsidRPr="0037217A">
        <w:rPr>
          <w:rFonts w:ascii="Arial" w:hAnsi="Arial" w:cs="Arial"/>
          <w:sz w:val="22"/>
          <w:szCs w:val="22"/>
        </w:rPr>
        <w:t xml:space="preserve">ełnomocnictw </w:t>
      </w:r>
      <w:r>
        <w:rPr>
          <w:rFonts w:ascii="Arial" w:hAnsi="Arial" w:cs="Arial"/>
          <w:sz w:val="22"/>
          <w:szCs w:val="22"/>
        </w:rPr>
        <w:t>pozwalających na wykonanie zobowiązań, o</w:t>
      </w:r>
      <w:r w:rsidR="00563A87">
        <w:rPr>
          <w:rFonts w:ascii="Arial" w:hAnsi="Arial" w:cs="Arial"/>
          <w:sz w:val="22"/>
          <w:szCs w:val="22"/>
        </w:rPr>
        <w:t xml:space="preserve"> których mowa w ust. 2 powyżej.</w:t>
      </w:r>
    </w:p>
    <w:p w14:paraId="7DE57561" w14:textId="7C4162B9" w:rsidR="00527B5D" w:rsidRPr="0058117D" w:rsidRDefault="00527B5D" w:rsidP="001F22E3">
      <w:pPr>
        <w:numPr>
          <w:ilvl w:val="0"/>
          <w:numId w:val="13"/>
        </w:numPr>
        <w:spacing w:line="276" w:lineRule="auto"/>
        <w:ind w:left="567" w:hanging="567"/>
        <w:jc w:val="both"/>
        <w:rPr>
          <w:rFonts w:ascii="Arial" w:hAnsi="Arial" w:cs="Arial"/>
          <w:sz w:val="22"/>
          <w:szCs w:val="22"/>
        </w:rPr>
      </w:pPr>
      <w:r w:rsidRPr="0058117D">
        <w:rPr>
          <w:rFonts w:ascii="Arial" w:hAnsi="Arial" w:cs="Arial"/>
          <w:sz w:val="22"/>
          <w:szCs w:val="22"/>
        </w:rPr>
        <w:t xml:space="preserve">Wykonawca raz w roku zobowiązany jest wykonać audyt </w:t>
      </w:r>
      <w:r w:rsidR="009255A0">
        <w:rPr>
          <w:rFonts w:ascii="Arial" w:hAnsi="Arial" w:cs="Arial"/>
          <w:sz w:val="22"/>
          <w:szCs w:val="22"/>
        </w:rPr>
        <w:t>M</w:t>
      </w:r>
      <w:r w:rsidR="009255A0" w:rsidRPr="0058117D">
        <w:rPr>
          <w:rFonts w:ascii="Arial" w:hAnsi="Arial" w:cs="Arial"/>
          <w:sz w:val="22"/>
          <w:szCs w:val="22"/>
        </w:rPr>
        <w:t xml:space="preserve">ocy </w:t>
      </w:r>
      <w:r w:rsidR="009255A0">
        <w:rPr>
          <w:rFonts w:ascii="Arial" w:hAnsi="Arial" w:cs="Arial"/>
          <w:sz w:val="22"/>
          <w:szCs w:val="22"/>
        </w:rPr>
        <w:t>U</w:t>
      </w:r>
      <w:r w:rsidR="009255A0" w:rsidRPr="0058117D">
        <w:rPr>
          <w:rFonts w:ascii="Arial" w:hAnsi="Arial" w:cs="Arial"/>
          <w:sz w:val="22"/>
          <w:szCs w:val="22"/>
        </w:rPr>
        <w:t xml:space="preserve">mownej </w:t>
      </w:r>
      <w:r w:rsidRPr="0058117D">
        <w:rPr>
          <w:rFonts w:ascii="Arial" w:hAnsi="Arial" w:cs="Arial"/>
          <w:sz w:val="22"/>
          <w:szCs w:val="22"/>
        </w:rPr>
        <w:t xml:space="preserve">w punktach poboru gazu z taryfy W5 – nieodpłatnie. </w:t>
      </w:r>
    </w:p>
    <w:p w14:paraId="0D08ECC3" w14:textId="0AE65278" w:rsidR="00527B5D" w:rsidRPr="008A5835" w:rsidRDefault="00527B5D" w:rsidP="0058117D">
      <w:pPr>
        <w:suppressAutoHyphens w:val="0"/>
        <w:autoSpaceDE w:val="0"/>
        <w:autoSpaceDN w:val="0"/>
        <w:adjustRightInd w:val="0"/>
        <w:spacing w:line="276" w:lineRule="auto"/>
        <w:jc w:val="center"/>
        <w:rPr>
          <w:rFonts w:ascii="Arial" w:hAnsi="Arial" w:cs="Arial"/>
          <w:b/>
          <w:bCs/>
          <w:sz w:val="16"/>
          <w:szCs w:val="16"/>
          <w:lang w:eastAsia="pl-PL"/>
        </w:rPr>
      </w:pPr>
    </w:p>
    <w:p w14:paraId="2A6F9D4E" w14:textId="77777777" w:rsidR="00527B5D" w:rsidRDefault="005A41EF" w:rsidP="0058117D">
      <w:pPr>
        <w:suppressAutoHyphens w:val="0"/>
        <w:autoSpaceDE w:val="0"/>
        <w:autoSpaceDN w:val="0"/>
        <w:adjustRightInd w:val="0"/>
        <w:spacing w:line="276" w:lineRule="auto"/>
        <w:jc w:val="center"/>
        <w:rPr>
          <w:rFonts w:ascii="Arial" w:hAnsi="Arial" w:cs="Arial"/>
          <w:b/>
          <w:bCs/>
          <w:sz w:val="22"/>
          <w:szCs w:val="22"/>
          <w:lang w:eastAsia="pl-PL"/>
        </w:rPr>
      </w:pPr>
      <w:r w:rsidRPr="008161F7">
        <w:rPr>
          <w:rFonts w:ascii="Arial" w:hAnsi="Arial" w:cs="Arial"/>
          <w:b/>
          <w:bCs/>
          <w:sz w:val="22"/>
          <w:szCs w:val="22"/>
          <w:lang w:eastAsia="pl-PL"/>
        </w:rPr>
        <w:t>§4</w:t>
      </w:r>
    </w:p>
    <w:p w14:paraId="16F2701D" w14:textId="77777777" w:rsidR="00527B5D" w:rsidRDefault="00A544B7" w:rsidP="0058117D">
      <w:pPr>
        <w:spacing w:line="276" w:lineRule="auto"/>
        <w:jc w:val="center"/>
        <w:rPr>
          <w:rFonts w:ascii="Arial" w:hAnsi="Arial" w:cs="Arial"/>
          <w:b/>
          <w:bCs/>
          <w:sz w:val="22"/>
          <w:szCs w:val="22"/>
          <w:lang w:eastAsia="pl-PL"/>
        </w:rPr>
      </w:pPr>
      <w:r w:rsidRPr="008161F7">
        <w:rPr>
          <w:rFonts w:ascii="Arial" w:hAnsi="Arial" w:cs="Arial"/>
          <w:b/>
          <w:sz w:val="22"/>
          <w:szCs w:val="22"/>
        </w:rPr>
        <w:t>Cena</w:t>
      </w:r>
      <w:r w:rsidRPr="008161F7">
        <w:rPr>
          <w:rFonts w:ascii="Arial" w:hAnsi="Arial" w:cs="Arial"/>
          <w:b/>
          <w:bCs/>
          <w:sz w:val="22"/>
          <w:szCs w:val="22"/>
          <w:lang w:eastAsia="pl-PL"/>
        </w:rPr>
        <w:t xml:space="preserve"> Paliwa Gazowego i koszty dostawy</w:t>
      </w:r>
    </w:p>
    <w:p w14:paraId="0BAEB89F" w14:textId="5421771C" w:rsidR="00527B5D" w:rsidRPr="00AF1D85" w:rsidRDefault="000F6182" w:rsidP="00756B34">
      <w:pPr>
        <w:numPr>
          <w:ilvl w:val="0"/>
          <w:numId w:val="4"/>
        </w:numPr>
        <w:suppressAutoHyphens w:val="0"/>
        <w:autoSpaceDE w:val="0"/>
        <w:autoSpaceDN w:val="0"/>
        <w:adjustRightInd w:val="0"/>
        <w:spacing w:line="276" w:lineRule="auto"/>
        <w:ind w:left="567" w:hanging="567"/>
        <w:jc w:val="both"/>
        <w:rPr>
          <w:rFonts w:ascii="Arial" w:hAnsi="Arial" w:cs="Arial"/>
          <w:sz w:val="22"/>
          <w:szCs w:val="22"/>
          <w:lang w:eastAsia="pl-PL"/>
        </w:rPr>
      </w:pPr>
      <w:r w:rsidRPr="00AF1D85">
        <w:rPr>
          <w:rFonts w:ascii="Arial" w:hAnsi="Arial" w:cs="Arial"/>
          <w:sz w:val="22"/>
          <w:szCs w:val="22"/>
          <w:lang w:eastAsia="pl-PL"/>
        </w:rPr>
        <w:t xml:space="preserve">Do </w:t>
      </w:r>
      <w:r w:rsidR="005A41EF" w:rsidRPr="00AF1D85">
        <w:rPr>
          <w:rFonts w:ascii="Arial" w:hAnsi="Arial" w:cs="Arial"/>
          <w:sz w:val="22"/>
          <w:szCs w:val="22"/>
          <w:lang w:eastAsia="pl-PL"/>
        </w:rPr>
        <w:t xml:space="preserve"> </w:t>
      </w:r>
      <w:r w:rsidRPr="00AF1D85">
        <w:rPr>
          <w:rFonts w:ascii="Arial" w:hAnsi="Arial" w:cs="Arial"/>
          <w:sz w:val="22"/>
          <w:szCs w:val="22"/>
          <w:lang w:eastAsia="pl-PL"/>
        </w:rPr>
        <w:t>rozliczeń sprzedaży i dystrybucji lub przesyłu Paliwa Gazowego stosowane będą</w:t>
      </w:r>
      <w:r w:rsidR="005A41EF" w:rsidRPr="00AF1D85">
        <w:rPr>
          <w:rFonts w:ascii="Arial" w:hAnsi="Arial" w:cs="Arial"/>
          <w:sz w:val="22"/>
          <w:szCs w:val="22"/>
          <w:lang w:eastAsia="pl-PL"/>
        </w:rPr>
        <w:t xml:space="preserve"> cen</w:t>
      </w:r>
      <w:r w:rsidRPr="00AF1D85">
        <w:rPr>
          <w:rFonts w:ascii="Arial" w:hAnsi="Arial" w:cs="Arial"/>
          <w:sz w:val="22"/>
          <w:szCs w:val="22"/>
          <w:lang w:eastAsia="pl-PL"/>
        </w:rPr>
        <w:t>y</w:t>
      </w:r>
      <w:r w:rsidR="005A41EF" w:rsidRPr="00AF1D85">
        <w:rPr>
          <w:rFonts w:ascii="Arial" w:hAnsi="Arial" w:cs="Arial"/>
          <w:sz w:val="22"/>
          <w:szCs w:val="22"/>
          <w:lang w:eastAsia="pl-PL"/>
        </w:rPr>
        <w:t xml:space="preserve"> jednostkow</w:t>
      </w:r>
      <w:r w:rsidRPr="00AF1D85">
        <w:rPr>
          <w:rFonts w:ascii="Arial" w:hAnsi="Arial" w:cs="Arial"/>
          <w:sz w:val="22"/>
          <w:szCs w:val="22"/>
          <w:lang w:eastAsia="pl-PL"/>
        </w:rPr>
        <w:t>e</w:t>
      </w:r>
      <w:r w:rsidR="005A41EF" w:rsidRPr="00AF1D85">
        <w:rPr>
          <w:rFonts w:ascii="Arial" w:hAnsi="Arial" w:cs="Arial"/>
          <w:sz w:val="22"/>
          <w:szCs w:val="22"/>
          <w:lang w:eastAsia="pl-PL"/>
        </w:rPr>
        <w:t xml:space="preserve"> gazu netto</w:t>
      </w:r>
      <w:r w:rsidRPr="00AF1D85">
        <w:rPr>
          <w:rFonts w:ascii="Arial" w:hAnsi="Arial" w:cs="Arial"/>
          <w:sz w:val="22"/>
          <w:szCs w:val="22"/>
          <w:lang w:eastAsia="pl-PL"/>
        </w:rPr>
        <w:t xml:space="preserve"> </w:t>
      </w:r>
      <w:r w:rsidR="005A41EF" w:rsidRPr="00AF1D85">
        <w:rPr>
          <w:rFonts w:ascii="Arial" w:hAnsi="Arial" w:cs="Arial"/>
          <w:sz w:val="22"/>
          <w:szCs w:val="22"/>
          <w:lang w:eastAsia="pl-PL"/>
        </w:rPr>
        <w:t xml:space="preserve">w wysokości określonej w ofercie Wykonawcy z </w:t>
      </w:r>
      <w:r w:rsidR="000365E1" w:rsidRPr="00AF1D85">
        <w:rPr>
          <w:rFonts w:ascii="Arial" w:hAnsi="Arial" w:cs="Arial"/>
          <w:sz w:val="22"/>
          <w:szCs w:val="22"/>
          <w:lang w:eastAsia="pl-PL"/>
        </w:rPr>
        <w:t>……..</w:t>
      </w:r>
      <w:r w:rsidR="005A41EF" w:rsidRPr="00AF1D85">
        <w:rPr>
          <w:rFonts w:ascii="Arial" w:hAnsi="Arial" w:cs="Arial"/>
          <w:sz w:val="22"/>
          <w:szCs w:val="22"/>
          <w:lang w:eastAsia="pl-PL"/>
        </w:rPr>
        <w:t>r</w:t>
      </w:r>
      <w:r w:rsidRPr="00AF1D85">
        <w:rPr>
          <w:rFonts w:ascii="Arial" w:hAnsi="Arial" w:cs="Arial"/>
          <w:sz w:val="22"/>
          <w:szCs w:val="22"/>
          <w:lang w:eastAsia="pl-PL"/>
        </w:rPr>
        <w:t>.</w:t>
      </w:r>
      <w:r w:rsidR="005A41EF" w:rsidRPr="00AF1D85">
        <w:rPr>
          <w:rFonts w:ascii="Arial" w:hAnsi="Arial" w:cs="Arial"/>
          <w:sz w:val="22"/>
          <w:szCs w:val="22"/>
          <w:lang w:eastAsia="pl-PL"/>
        </w:rPr>
        <w:t xml:space="preserve"> </w:t>
      </w:r>
      <w:r w:rsidR="00A544B7" w:rsidRPr="00AF1D85">
        <w:rPr>
          <w:rFonts w:ascii="Arial" w:hAnsi="Arial" w:cs="Arial"/>
          <w:sz w:val="22"/>
          <w:szCs w:val="22"/>
          <w:lang w:eastAsia="pl-PL"/>
        </w:rPr>
        <w:t>oraz Taryf</w:t>
      </w:r>
      <w:r w:rsidRPr="00AF1D85">
        <w:rPr>
          <w:rFonts w:ascii="Arial" w:hAnsi="Arial" w:cs="Arial"/>
          <w:sz w:val="22"/>
          <w:szCs w:val="22"/>
          <w:lang w:eastAsia="pl-PL"/>
        </w:rPr>
        <w:t>a</w:t>
      </w:r>
      <w:r w:rsidR="00A544B7" w:rsidRPr="00AF1D85">
        <w:rPr>
          <w:rFonts w:ascii="Arial" w:hAnsi="Arial" w:cs="Arial"/>
          <w:sz w:val="22"/>
          <w:szCs w:val="22"/>
          <w:lang w:eastAsia="pl-PL"/>
        </w:rPr>
        <w:t xml:space="preserve"> Operatora</w:t>
      </w:r>
      <w:r w:rsidRPr="00AF1D85">
        <w:rPr>
          <w:rFonts w:ascii="Arial" w:hAnsi="Arial" w:cs="Arial"/>
          <w:sz w:val="22"/>
          <w:szCs w:val="22"/>
          <w:lang w:eastAsia="pl-PL"/>
        </w:rPr>
        <w:t>.</w:t>
      </w:r>
      <w:r w:rsidR="00A544B7" w:rsidRPr="00AF1D85">
        <w:rPr>
          <w:rFonts w:ascii="Arial" w:hAnsi="Arial" w:cs="Arial"/>
          <w:sz w:val="22"/>
          <w:szCs w:val="22"/>
          <w:lang w:eastAsia="pl-PL"/>
        </w:rPr>
        <w:t xml:space="preserve"> </w:t>
      </w:r>
      <w:r w:rsidR="005A41EF" w:rsidRPr="00AF1D85">
        <w:rPr>
          <w:rFonts w:ascii="Arial" w:hAnsi="Arial" w:cs="Arial"/>
          <w:sz w:val="22"/>
          <w:szCs w:val="22"/>
          <w:lang w:eastAsia="pl-PL"/>
        </w:rPr>
        <w:t>Gaz będzie rozliczany według cen jednostkowych gazu netto w wysokości:</w:t>
      </w:r>
    </w:p>
    <w:p w14:paraId="48ED5B57" w14:textId="42731018" w:rsidR="00527B5D" w:rsidRDefault="006E5EEC" w:rsidP="001F22E3">
      <w:pPr>
        <w:numPr>
          <w:ilvl w:val="0"/>
          <w:numId w:val="5"/>
        </w:numPr>
        <w:suppressAutoHyphens w:val="0"/>
        <w:autoSpaceDE w:val="0"/>
        <w:autoSpaceDN w:val="0"/>
        <w:adjustRightInd w:val="0"/>
        <w:spacing w:line="276" w:lineRule="auto"/>
        <w:ind w:left="1134" w:hanging="567"/>
        <w:jc w:val="both"/>
        <w:rPr>
          <w:rFonts w:ascii="Arial" w:hAnsi="Arial" w:cs="Arial"/>
          <w:b/>
          <w:sz w:val="22"/>
          <w:szCs w:val="22"/>
          <w:lang w:eastAsia="pl-PL"/>
        </w:rPr>
      </w:pPr>
      <w:r>
        <w:rPr>
          <w:rFonts w:ascii="Arial" w:hAnsi="Arial" w:cs="Arial"/>
          <w:b/>
          <w:sz w:val="22"/>
          <w:szCs w:val="22"/>
          <w:lang w:eastAsia="pl-PL"/>
        </w:rPr>
        <w:t>B</w:t>
      </w:r>
      <w:r w:rsidR="00B914D6">
        <w:rPr>
          <w:rFonts w:ascii="Arial" w:hAnsi="Arial" w:cs="Arial"/>
          <w:b/>
          <w:sz w:val="22"/>
          <w:szCs w:val="22"/>
          <w:lang w:eastAsia="pl-PL"/>
        </w:rPr>
        <w:t>W-3</w:t>
      </w:r>
      <w:r w:rsidR="008040A0">
        <w:rPr>
          <w:rFonts w:ascii="Arial" w:hAnsi="Arial" w:cs="Arial"/>
          <w:b/>
          <w:sz w:val="22"/>
          <w:szCs w:val="22"/>
          <w:lang w:eastAsia="pl-PL"/>
        </w:rPr>
        <w:t xml:space="preserve"> ……………</w:t>
      </w:r>
      <w:r w:rsidR="005A41EF" w:rsidRPr="008161F7">
        <w:rPr>
          <w:rFonts w:ascii="Arial" w:hAnsi="Arial" w:cs="Arial"/>
          <w:b/>
          <w:sz w:val="22"/>
          <w:szCs w:val="22"/>
          <w:lang w:eastAsia="pl-PL"/>
        </w:rPr>
        <w:t xml:space="preserve"> zł/kWh;</w:t>
      </w:r>
    </w:p>
    <w:p w14:paraId="54D5FF8E" w14:textId="533D3658" w:rsidR="00527B5D" w:rsidRDefault="006E5EEC" w:rsidP="001F22E3">
      <w:pPr>
        <w:numPr>
          <w:ilvl w:val="0"/>
          <w:numId w:val="5"/>
        </w:numPr>
        <w:suppressAutoHyphens w:val="0"/>
        <w:autoSpaceDE w:val="0"/>
        <w:autoSpaceDN w:val="0"/>
        <w:adjustRightInd w:val="0"/>
        <w:spacing w:line="276" w:lineRule="auto"/>
        <w:ind w:left="1134" w:hanging="567"/>
        <w:jc w:val="both"/>
        <w:rPr>
          <w:rFonts w:ascii="Arial" w:hAnsi="Arial" w:cs="Arial"/>
          <w:b/>
          <w:sz w:val="22"/>
          <w:szCs w:val="22"/>
          <w:lang w:eastAsia="pl-PL"/>
        </w:rPr>
      </w:pPr>
      <w:r>
        <w:rPr>
          <w:rFonts w:ascii="Arial" w:hAnsi="Arial" w:cs="Arial"/>
          <w:b/>
          <w:sz w:val="22"/>
          <w:szCs w:val="22"/>
          <w:lang w:eastAsia="pl-PL"/>
        </w:rPr>
        <w:t>B</w:t>
      </w:r>
      <w:r w:rsidR="00B914D6">
        <w:rPr>
          <w:rFonts w:ascii="Arial" w:hAnsi="Arial" w:cs="Arial"/>
          <w:b/>
          <w:sz w:val="22"/>
          <w:szCs w:val="22"/>
          <w:lang w:eastAsia="pl-PL"/>
        </w:rPr>
        <w:t xml:space="preserve">W-4 </w:t>
      </w:r>
      <w:r w:rsidR="008040A0">
        <w:rPr>
          <w:rFonts w:ascii="Arial" w:hAnsi="Arial" w:cs="Arial"/>
          <w:b/>
          <w:sz w:val="22"/>
          <w:szCs w:val="22"/>
          <w:lang w:eastAsia="pl-PL"/>
        </w:rPr>
        <w:t>……………</w:t>
      </w:r>
      <w:r w:rsidR="005A41EF" w:rsidRPr="008161F7">
        <w:rPr>
          <w:rFonts w:ascii="Arial" w:hAnsi="Arial" w:cs="Arial"/>
          <w:b/>
          <w:sz w:val="22"/>
          <w:szCs w:val="22"/>
          <w:lang w:eastAsia="pl-PL"/>
        </w:rPr>
        <w:t xml:space="preserve"> zł/kWh;</w:t>
      </w:r>
    </w:p>
    <w:p w14:paraId="30B9DA75" w14:textId="6E5AAEB3" w:rsidR="00527B5D" w:rsidRDefault="006E5EEC" w:rsidP="001F22E3">
      <w:pPr>
        <w:numPr>
          <w:ilvl w:val="0"/>
          <w:numId w:val="5"/>
        </w:numPr>
        <w:suppressAutoHyphens w:val="0"/>
        <w:autoSpaceDE w:val="0"/>
        <w:autoSpaceDN w:val="0"/>
        <w:adjustRightInd w:val="0"/>
        <w:spacing w:line="276" w:lineRule="auto"/>
        <w:ind w:left="1134" w:hanging="567"/>
        <w:jc w:val="both"/>
        <w:rPr>
          <w:rFonts w:ascii="Arial" w:hAnsi="Arial" w:cs="Arial"/>
          <w:b/>
          <w:sz w:val="22"/>
          <w:szCs w:val="22"/>
          <w:lang w:eastAsia="pl-PL"/>
        </w:rPr>
      </w:pPr>
      <w:r>
        <w:rPr>
          <w:rFonts w:ascii="Arial" w:hAnsi="Arial" w:cs="Arial"/>
          <w:b/>
          <w:sz w:val="22"/>
          <w:szCs w:val="22"/>
          <w:lang w:eastAsia="pl-PL"/>
        </w:rPr>
        <w:t>B</w:t>
      </w:r>
      <w:r w:rsidR="00B914D6">
        <w:rPr>
          <w:rFonts w:ascii="Arial" w:hAnsi="Arial" w:cs="Arial"/>
          <w:b/>
          <w:sz w:val="22"/>
          <w:szCs w:val="22"/>
          <w:lang w:eastAsia="pl-PL"/>
        </w:rPr>
        <w:t xml:space="preserve">W-5 </w:t>
      </w:r>
      <w:r w:rsidR="008040A0">
        <w:rPr>
          <w:rFonts w:ascii="Arial" w:hAnsi="Arial" w:cs="Arial"/>
          <w:b/>
          <w:sz w:val="22"/>
          <w:szCs w:val="22"/>
          <w:lang w:eastAsia="pl-PL"/>
        </w:rPr>
        <w:t>…………….</w:t>
      </w:r>
      <w:r w:rsidR="005A41EF" w:rsidRPr="008161F7">
        <w:rPr>
          <w:rFonts w:ascii="Arial" w:hAnsi="Arial" w:cs="Arial"/>
          <w:b/>
          <w:sz w:val="22"/>
          <w:szCs w:val="22"/>
          <w:lang w:eastAsia="pl-PL"/>
        </w:rPr>
        <w:t xml:space="preserve"> zł/kWh.</w:t>
      </w:r>
    </w:p>
    <w:p w14:paraId="64FE753F" w14:textId="0D2D1DEA" w:rsidR="00527B5D" w:rsidRDefault="00527B5D" w:rsidP="001F22E3">
      <w:pPr>
        <w:pStyle w:val="Akapitzlist"/>
        <w:numPr>
          <w:ilvl w:val="0"/>
          <w:numId w:val="1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Wszelkie ceny z Umowy podawane są w kwotach netto. Należy do nich doliczyć podatek od towarów i usług VAT w wysokości zgodnej z obowiązującymi przepisami</w:t>
      </w:r>
      <w:r w:rsidR="009255A0">
        <w:rPr>
          <w:rFonts w:ascii="Arial" w:hAnsi="Arial" w:cs="Arial"/>
          <w:sz w:val="22"/>
          <w:szCs w:val="22"/>
        </w:rPr>
        <w:t xml:space="preserve"> prawa</w:t>
      </w:r>
      <w:r w:rsidRPr="0058117D">
        <w:rPr>
          <w:rFonts w:ascii="Arial" w:hAnsi="Arial" w:cs="Arial"/>
          <w:sz w:val="22"/>
          <w:szCs w:val="22"/>
        </w:rPr>
        <w:t>.</w:t>
      </w:r>
    </w:p>
    <w:p w14:paraId="3DF2BE22" w14:textId="0785BF1D" w:rsidR="00BC5AD4" w:rsidRPr="005538BE" w:rsidRDefault="00BC5AD4" w:rsidP="005538BE">
      <w:pPr>
        <w:pStyle w:val="Akapitzlist"/>
        <w:numPr>
          <w:ilvl w:val="0"/>
          <w:numId w:val="16"/>
        </w:numPr>
        <w:suppressAutoHyphens w:val="0"/>
        <w:spacing w:line="276" w:lineRule="auto"/>
        <w:ind w:left="567" w:hanging="567"/>
        <w:contextualSpacing w:val="0"/>
        <w:jc w:val="both"/>
        <w:rPr>
          <w:rFonts w:ascii="Arial" w:hAnsi="Arial" w:cs="Arial"/>
          <w:sz w:val="22"/>
          <w:szCs w:val="22"/>
        </w:rPr>
      </w:pPr>
      <w:r w:rsidRPr="00BC5AD4">
        <w:rPr>
          <w:rFonts w:ascii="Arial" w:hAnsi="Arial" w:cs="Arial"/>
          <w:sz w:val="22"/>
          <w:szCs w:val="22"/>
        </w:rPr>
        <w:t xml:space="preserve">Przewidywane łączne wynagrodzenie Wykonawcy w okresie realizacji Umowy wyniesie razem </w:t>
      </w:r>
      <w:r w:rsidR="005538BE">
        <w:rPr>
          <w:rFonts w:ascii="Arial" w:hAnsi="Arial" w:cs="Arial"/>
          <w:sz w:val="22"/>
          <w:szCs w:val="22"/>
        </w:rPr>
        <w:t xml:space="preserve">netto </w:t>
      </w:r>
      <w:r w:rsidRPr="00BC5AD4">
        <w:rPr>
          <w:rFonts w:ascii="Arial" w:hAnsi="Arial" w:cs="Arial"/>
          <w:sz w:val="22"/>
          <w:szCs w:val="22"/>
        </w:rPr>
        <w:t>…</w:t>
      </w:r>
      <w:r w:rsidR="005538BE">
        <w:rPr>
          <w:rFonts w:ascii="Arial" w:hAnsi="Arial" w:cs="Arial"/>
          <w:sz w:val="22"/>
          <w:szCs w:val="22"/>
        </w:rPr>
        <w:t xml:space="preserve">…………. zł (słownie …………………/100) </w:t>
      </w:r>
    </w:p>
    <w:p w14:paraId="36BE5558" w14:textId="119EC9A6" w:rsidR="00527B5D" w:rsidRPr="0058117D" w:rsidRDefault="000F6182" w:rsidP="001F22E3">
      <w:pPr>
        <w:pStyle w:val="Akapitzlist"/>
        <w:numPr>
          <w:ilvl w:val="0"/>
          <w:numId w:val="16"/>
        </w:numPr>
        <w:suppressAutoHyphens w:val="0"/>
        <w:spacing w:line="276" w:lineRule="auto"/>
        <w:ind w:left="567" w:hanging="567"/>
        <w:contextualSpacing w:val="0"/>
        <w:jc w:val="both"/>
        <w:rPr>
          <w:rFonts w:ascii="Arial" w:hAnsi="Arial" w:cs="Arial"/>
          <w:sz w:val="22"/>
          <w:szCs w:val="22"/>
        </w:rPr>
      </w:pPr>
      <w:r>
        <w:rPr>
          <w:rFonts w:ascii="Arial" w:hAnsi="Arial" w:cs="Arial"/>
          <w:sz w:val="22"/>
          <w:szCs w:val="22"/>
        </w:rPr>
        <w:t>W</w:t>
      </w:r>
      <w:r w:rsidR="00B914D6">
        <w:rPr>
          <w:rFonts w:ascii="Arial" w:hAnsi="Arial" w:cs="Arial"/>
          <w:sz w:val="22"/>
          <w:szCs w:val="22"/>
        </w:rPr>
        <w:t>ykonawca</w:t>
      </w:r>
      <w:r w:rsidR="00527B5D" w:rsidRPr="0058117D">
        <w:rPr>
          <w:rFonts w:ascii="Arial" w:hAnsi="Arial" w:cs="Arial"/>
          <w:sz w:val="22"/>
          <w:szCs w:val="22"/>
        </w:rPr>
        <w:t xml:space="preserve"> doliczy do Ceny Paliwa Gazowego wartość podatku akcyzowego na podstawie oświadczenia </w:t>
      </w:r>
      <w:r w:rsidR="00B914D6" w:rsidRPr="0058117D">
        <w:rPr>
          <w:rFonts w:ascii="Arial" w:hAnsi="Arial" w:cs="Arial"/>
          <w:sz w:val="22"/>
          <w:szCs w:val="22"/>
        </w:rPr>
        <w:t>Zamawiającego</w:t>
      </w:r>
      <w:r w:rsidR="00527B5D" w:rsidRPr="0058117D">
        <w:rPr>
          <w:rFonts w:ascii="Arial" w:hAnsi="Arial" w:cs="Arial"/>
          <w:sz w:val="22"/>
          <w:szCs w:val="22"/>
        </w:rPr>
        <w:t xml:space="preserve"> o przeznaczeniu Paliwa Gazowego na potrzeby naliczania podatku akcyzowego, zawartego w </w:t>
      </w:r>
      <w:r w:rsidR="00527B5D" w:rsidRPr="000365E1">
        <w:rPr>
          <w:rFonts w:ascii="Arial" w:hAnsi="Arial" w:cs="Arial"/>
          <w:b/>
          <w:sz w:val="22"/>
          <w:szCs w:val="22"/>
        </w:rPr>
        <w:t xml:space="preserve">Załączniku nr </w:t>
      </w:r>
      <w:r w:rsidR="00BC5AD4">
        <w:rPr>
          <w:rFonts w:ascii="Arial" w:hAnsi="Arial" w:cs="Arial"/>
          <w:b/>
          <w:sz w:val="22"/>
          <w:szCs w:val="22"/>
        </w:rPr>
        <w:t>2</w:t>
      </w:r>
      <w:r w:rsidR="00527B5D" w:rsidRPr="0058117D">
        <w:rPr>
          <w:rFonts w:ascii="Arial" w:hAnsi="Arial" w:cs="Arial"/>
          <w:sz w:val="22"/>
          <w:szCs w:val="22"/>
        </w:rPr>
        <w:t xml:space="preserve"> do niniejszej Umowy.</w:t>
      </w:r>
    </w:p>
    <w:p w14:paraId="3EDCDD2C" w14:textId="77777777" w:rsidR="00527B5D" w:rsidRPr="0058117D" w:rsidRDefault="00527B5D" w:rsidP="001F22E3">
      <w:pPr>
        <w:pStyle w:val="Akapitzlist"/>
        <w:numPr>
          <w:ilvl w:val="0"/>
          <w:numId w:val="1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Rozliczenie usługi dystrybucji lub przesyłu będzie się odbywało na podstawie aktualnej w danym miesiącu dostawy taryfy Operatora.</w:t>
      </w:r>
    </w:p>
    <w:p w14:paraId="3A1DB069" w14:textId="3451B910" w:rsidR="00527B5D" w:rsidRPr="0058117D" w:rsidRDefault="00527B5D" w:rsidP="001F22E3">
      <w:pPr>
        <w:pStyle w:val="Akapitzlist"/>
        <w:numPr>
          <w:ilvl w:val="0"/>
          <w:numId w:val="1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Ewentualna zmiana stawek dystrybucyjnych lub przesyłowych w taryfie Operatora </w:t>
      </w:r>
      <w:r w:rsidR="00650BED">
        <w:rPr>
          <w:rFonts w:ascii="Arial" w:hAnsi="Arial" w:cs="Arial"/>
          <w:sz w:val="22"/>
          <w:szCs w:val="22"/>
        </w:rPr>
        <w:br/>
      </w:r>
      <w:r w:rsidRPr="0058117D">
        <w:rPr>
          <w:rFonts w:ascii="Arial" w:hAnsi="Arial" w:cs="Arial"/>
          <w:sz w:val="22"/>
          <w:szCs w:val="22"/>
        </w:rPr>
        <w:t xml:space="preserve">w Okresie Dostawy spowoduje automatyczną zmianę stawek w rozliczeniach między </w:t>
      </w:r>
      <w:r w:rsidR="00B914D6">
        <w:rPr>
          <w:rFonts w:ascii="Arial" w:hAnsi="Arial" w:cs="Arial"/>
          <w:sz w:val="22"/>
          <w:szCs w:val="22"/>
        </w:rPr>
        <w:t>Wykon</w:t>
      </w:r>
      <w:r w:rsidR="00B914D6" w:rsidRPr="0058117D">
        <w:rPr>
          <w:rFonts w:ascii="Arial" w:hAnsi="Arial" w:cs="Arial"/>
          <w:sz w:val="22"/>
          <w:szCs w:val="22"/>
        </w:rPr>
        <w:t>awcą</w:t>
      </w:r>
      <w:r w:rsidRPr="0058117D">
        <w:rPr>
          <w:rFonts w:ascii="Arial" w:hAnsi="Arial" w:cs="Arial"/>
          <w:sz w:val="22"/>
          <w:szCs w:val="22"/>
        </w:rPr>
        <w:t xml:space="preserve"> a </w:t>
      </w:r>
      <w:r w:rsidR="00B914D6" w:rsidRPr="0058117D">
        <w:rPr>
          <w:rFonts w:ascii="Arial" w:hAnsi="Arial" w:cs="Arial"/>
          <w:sz w:val="22"/>
          <w:szCs w:val="22"/>
        </w:rPr>
        <w:t>Zamawiającym</w:t>
      </w:r>
      <w:r w:rsidRPr="0058117D">
        <w:rPr>
          <w:rFonts w:ascii="Arial" w:hAnsi="Arial" w:cs="Arial"/>
          <w:sz w:val="22"/>
          <w:szCs w:val="22"/>
        </w:rPr>
        <w:t xml:space="preserve">, bez konieczności zawierania aneksu do Umowy. Taka </w:t>
      </w:r>
      <w:r w:rsidRPr="0058117D">
        <w:rPr>
          <w:rFonts w:ascii="Arial" w:hAnsi="Arial" w:cs="Arial"/>
          <w:sz w:val="22"/>
          <w:szCs w:val="22"/>
        </w:rPr>
        <w:lastRenderedPageBreak/>
        <w:t>zmiana nie będzie stanowiła podstawy do rozwiązania Umowy przed końcem Okresu Dostawy.</w:t>
      </w:r>
    </w:p>
    <w:p w14:paraId="48302D89" w14:textId="454700DB" w:rsidR="00527B5D" w:rsidRDefault="00527B5D" w:rsidP="001F22E3">
      <w:pPr>
        <w:pStyle w:val="Akapitzlist"/>
        <w:numPr>
          <w:ilvl w:val="0"/>
          <w:numId w:val="1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W przypadku dostawy Paliwa Gazowego Niespełniającego Warunków Kontraktowych albo Paliwa Gazowego o ograniczonej Mocy Umownej, </w:t>
      </w:r>
      <w:r w:rsidR="00B914D6">
        <w:rPr>
          <w:rFonts w:ascii="Arial" w:hAnsi="Arial" w:cs="Arial"/>
          <w:sz w:val="22"/>
          <w:szCs w:val="22"/>
        </w:rPr>
        <w:t>Wykonawca</w:t>
      </w:r>
      <w:r w:rsidRPr="0058117D">
        <w:rPr>
          <w:rFonts w:ascii="Arial" w:hAnsi="Arial" w:cs="Arial"/>
          <w:sz w:val="22"/>
          <w:szCs w:val="22"/>
        </w:rPr>
        <w:t xml:space="preserve"> udzieli </w:t>
      </w:r>
      <w:r w:rsidR="00B914D6">
        <w:rPr>
          <w:rFonts w:ascii="Arial" w:hAnsi="Arial" w:cs="Arial"/>
          <w:sz w:val="22"/>
          <w:szCs w:val="22"/>
        </w:rPr>
        <w:t>Zamawia</w:t>
      </w:r>
      <w:r w:rsidR="00B914D6" w:rsidRPr="0058117D">
        <w:rPr>
          <w:rFonts w:ascii="Arial" w:hAnsi="Arial" w:cs="Arial"/>
          <w:sz w:val="22"/>
          <w:szCs w:val="22"/>
        </w:rPr>
        <w:t>jącemu</w:t>
      </w:r>
      <w:r w:rsidRPr="0058117D">
        <w:rPr>
          <w:rFonts w:ascii="Arial" w:hAnsi="Arial" w:cs="Arial"/>
          <w:sz w:val="22"/>
          <w:szCs w:val="22"/>
        </w:rPr>
        <w:t xml:space="preserve"> bonifikat w wysokości, w jakiej Operator faktycznie pomniejszył swoje należności przysługujące mu od</w:t>
      </w:r>
      <w:r w:rsidR="00B914D6" w:rsidRPr="0058117D">
        <w:rPr>
          <w:rFonts w:ascii="Arial" w:hAnsi="Arial" w:cs="Arial"/>
          <w:sz w:val="22"/>
          <w:szCs w:val="22"/>
        </w:rPr>
        <w:t xml:space="preserve"> Wykon</w:t>
      </w:r>
      <w:r w:rsidR="00B914D6">
        <w:rPr>
          <w:rFonts w:ascii="Arial" w:hAnsi="Arial" w:cs="Arial"/>
          <w:sz w:val="22"/>
          <w:szCs w:val="22"/>
        </w:rPr>
        <w:t>a</w:t>
      </w:r>
      <w:r w:rsidR="00B914D6" w:rsidRPr="0058117D">
        <w:rPr>
          <w:rFonts w:ascii="Arial" w:hAnsi="Arial" w:cs="Arial"/>
          <w:sz w:val="22"/>
          <w:szCs w:val="22"/>
        </w:rPr>
        <w:t xml:space="preserve">wcy </w:t>
      </w:r>
      <w:r w:rsidRPr="0058117D">
        <w:rPr>
          <w:rFonts w:ascii="Arial" w:hAnsi="Arial" w:cs="Arial"/>
          <w:sz w:val="22"/>
          <w:szCs w:val="22"/>
        </w:rPr>
        <w:t>w związku z dostawą takiego Paliwa Gazowego, zgodnie z postanowieniami Instrukcji Ruchu.</w:t>
      </w:r>
    </w:p>
    <w:p w14:paraId="22D970E2" w14:textId="16E141A6" w:rsidR="00C44DE9" w:rsidRPr="00C44DE9" w:rsidRDefault="00C44DE9" w:rsidP="001F22E3">
      <w:pPr>
        <w:pStyle w:val="Akapitzlist"/>
        <w:numPr>
          <w:ilvl w:val="0"/>
          <w:numId w:val="16"/>
        </w:numPr>
        <w:suppressAutoHyphens w:val="0"/>
        <w:spacing w:line="276" w:lineRule="auto"/>
        <w:ind w:left="567" w:hanging="567"/>
        <w:contextualSpacing w:val="0"/>
        <w:jc w:val="both"/>
        <w:rPr>
          <w:rFonts w:ascii="Arial" w:hAnsi="Arial" w:cs="Arial"/>
          <w:sz w:val="22"/>
          <w:szCs w:val="22"/>
        </w:rPr>
      </w:pPr>
      <w:r w:rsidRPr="00C44DE9">
        <w:rPr>
          <w:rFonts w:ascii="Arial" w:hAnsi="Arial" w:cs="Arial"/>
          <w:sz w:val="22"/>
          <w:szCs w:val="22"/>
        </w:rPr>
        <w:t xml:space="preserve">Niezależnie od innych postanowień Umowy, w przypadku zmiany przepisów prawa mających wpływ na kalkulację ceny Paliwa Gazowego, w szczególności dotyczących opłat, kosztów lub podatków związanych z Paliwem Gazowym oraz zmian w przepisach prawnych dotyczących efektywności energetycznej, </w:t>
      </w:r>
      <w:r w:rsidR="001449F3" w:rsidRPr="00C44DE9">
        <w:rPr>
          <w:rFonts w:ascii="Arial" w:hAnsi="Arial" w:cs="Arial"/>
          <w:sz w:val="22"/>
          <w:szCs w:val="22"/>
        </w:rPr>
        <w:t>Wykonawca</w:t>
      </w:r>
      <w:r w:rsidRPr="00C44DE9">
        <w:rPr>
          <w:rFonts w:ascii="Arial" w:hAnsi="Arial" w:cs="Arial"/>
          <w:sz w:val="22"/>
          <w:szCs w:val="22"/>
        </w:rPr>
        <w:t xml:space="preserve"> może jednostronnie, tj. bez zgody oraz w sposób wiążący dla </w:t>
      </w:r>
      <w:r w:rsidR="001449F3" w:rsidRPr="00C44DE9">
        <w:rPr>
          <w:rFonts w:ascii="Arial" w:hAnsi="Arial" w:cs="Arial"/>
          <w:sz w:val="22"/>
          <w:szCs w:val="22"/>
        </w:rPr>
        <w:t>Zamawiającego</w:t>
      </w:r>
      <w:r w:rsidRPr="00C44DE9">
        <w:rPr>
          <w:rFonts w:ascii="Arial" w:hAnsi="Arial" w:cs="Arial"/>
          <w:sz w:val="22"/>
          <w:szCs w:val="22"/>
        </w:rPr>
        <w:t xml:space="preserve">, zmienić Cenę Paliwa Gazowego w zakresie spowodowanym powyższymi zmianami prawa. W takim wypadku, </w:t>
      </w:r>
      <w:r w:rsidR="001449F3" w:rsidRPr="00C44DE9">
        <w:rPr>
          <w:rFonts w:ascii="Arial" w:hAnsi="Arial" w:cs="Arial"/>
          <w:sz w:val="22"/>
          <w:szCs w:val="22"/>
        </w:rPr>
        <w:t>Wykonawca</w:t>
      </w:r>
      <w:r w:rsidRPr="00C44DE9">
        <w:rPr>
          <w:rFonts w:ascii="Arial" w:hAnsi="Arial" w:cs="Arial"/>
          <w:sz w:val="22"/>
          <w:szCs w:val="22"/>
        </w:rPr>
        <w:t xml:space="preserve"> poinformuje </w:t>
      </w:r>
      <w:r w:rsidR="001449F3" w:rsidRPr="00C44DE9">
        <w:rPr>
          <w:rFonts w:ascii="Arial" w:hAnsi="Arial" w:cs="Arial"/>
          <w:sz w:val="22"/>
          <w:szCs w:val="22"/>
        </w:rPr>
        <w:t>Zamawiającego</w:t>
      </w:r>
      <w:r w:rsidRPr="00C44DE9">
        <w:rPr>
          <w:rFonts w:ascii="Arial" w:hAnsi="Arial" w:cs="Arial"/>
          <w:sz w:val="22"/>
          <w:szCs w:val="22"/>
        </w:rPr>
        <w:t xml:space="preserve"> na piśmie o korekcie ceny i wskaże zmiany przepisów prawa stanowiące podstawę takiej korekty. Nowa Cena Paliwa Gazowego będzie obowiązywać Strony od chwili wejścia w życie stosownych zmian przepisów prawa uzasadniających korektę ceny</w:t>
      </w:r>
      <w:r>
        <w:rPr>
          <w:rFonts w:ascii="Arial" w:hAnsi="Arial" w:cs="Arial"/>
          <w:sz w:val="22"/>
          <w:szCs w:val="22"/>
        </w:rPr>
        <w:t xml:space="preserve"> pod warunkiem poinformowania Zamawiającego o przyczynach podwyżki z miesięcznym wyprzedzeniem</w:t>
      </w:r>
      <w:r w:rsidR="009255A0">
        <w:rPr>
          <w:rFonts w:ascii="Arial" w:hAnsi="Arial" w:cs="Arial"/>
          <w:sz w:val="22"/>
          <w:szCs w:val="22"/>
        </w:rPr>
        <w:t>.</w:t>
      </w:r>
    </w:p>
    <w:p w14:paraId="07526D23" w14:textId="77777777" w:rsidR="008A5835" w:rsidRPr="00FC1C84" w:rsidRDefault="008A5835" w:rsidP="000365E1">
      <w:pPr>
        <w:suppressAutoHyphens w:val="0"/>
        <w:spacing w:line="276" w:lineRule="auto"/>
        <w:jc w:val="both"/>
        <w:rPr>
          <w:rFonts w:ascii="Arial" w:hAnsi="Arial" w:cs="Arial"/>
          <w:sz w:val="16"/>
          <w:szCs w:val="16"/>
        </w:rPr>
      </w:pPr>
    </w:p>
    <w:p w14:paraId="3E079946" w14:textId="77777777" w:rsidR="00527B5D" w:rsidRDefault="00DF6DCF" w:rsidP="0058117D">
      <w:pPr>
        <w:suppressAutoHyphens w:val="0"/>
        <w:autoSpaceDE w:val="0"/>
        <w:autoSpaceDN w:val="0"/>
        <w:adjustRightInd w:val="0"/>
        <w:spacing w:line="276" w:lineRule="auto"/>
        <w:jc w:val="center"/>
        <w:rPr>
          <w:rFonts w:ascii="Arial" w:hAnsi="Arial" w:cs="Arial"/>
          <w:b/>
          <w:bCs/>
          <w:sz w:val="22"/>
          <w:szCs w:val="22"/>
          <w:lang w:eastAsia="pl-PL"/>
        </w:rPr>
      </w:pPr>
      <w:r w:rsidRPr="008161F7">
        <w:rPr>
          <w:rFonts w:ascii="Arial" w:hAnsi="Arial" w:cs="Arial"/>
          <w:b/>
          <w:bCs/>
          <w:sz w:val="22"/>
          <w:szCs w:val="22"/>
          <w:lang w:eastAsia="pl-PL"/>
        </w:rPr>
        <w:t>§</w:t>
      </w:r>
      <w:r w:rsidR="00506E60" w:rsidRPr="008161F7">
        <w:rPr>
          <w:rFonts w:ascii="Arial" w:hAnsi="Arial" w:cs="Arial"/>
          <w:b/>
          <w:bCs/>
          <w:sz w:val="22"/>
          <w:szCs w:val="22"/>
          <w:lang w:eastAsia="pl-PL"/>
        </w:rPr>
        <w:t>5</w:t>
      </w:r>
    </w:p>
    <w:p w14:paraId="448FEF1E" w14:textId="77777777" w:rsidR="00527B5D" w:rsidRDefault="00DF6DCF" w:rsidP="0058117D">
      <w:pPr>
        <w:suppressAutoHyphens w:val="0"/>
        <w:autoSpaceDE w:val="0"/>
        <w:autoSpaceDN w:val="0"/>
        <w:adjustRightInd w:val="0"/>
        <w:spacing w:line="276" w:lineRule="auto"/>
        <w:jc w:val="center"/>
        <w:rPr>
          <w:rFonts w:ascii="Arial" w:hAnsi="Arial" w:cs="Arial"/>
          <w:b/>
          <w:bCs/>
          <w:sz w:val="22"/>
          <w:szCs w:val="22"/>
          <w:lang w:eastAsia="pl-PL"/>
        </w:rPr>
      </w:pPr>
      <w:r w:rsidRPr="008161F7">
        <w:rPr>
          <w:rFonts w:ascii="Arial" w:hAnsi="Arial" w:cs="Arial"/>
          <w:b/>
          <w:bCs/>
          <w:sz w:val="22"/>
          <w:szCs w:val="22"/>
          <w:lang w:eastAsia="pl-PL"/>
        </w:rPr>
        <w:t>Zasady rozliczeń</w:t>
      </w:r>
    </w:p>
    <w:p w14:paraId="6B32B7E4" w14:textId="77777777" w:rsidR="00527B5D" w:rsidRPr="0058117D" w:rsidRDefault="00527B5D"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Okresem rozliczeniowym jest Miesiąc Gazowy.</w:t>
      </w:r>
    </w:p>
    <w:p w14:paraId="13C5A8A8" w14:textId="447F00F5" w:rsidR="00527B5D" w:rsidRPr="0058117D" w:rsidRDefault="00527B5D"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Ustalenie ilości dostarczonego </w:t>
      </w:r>
      <w:r w:rsidR="008A5835">
        <w:rPr>
          <w:rFonts w:ascii="Arial" w:hAnsi="Arial" w:cs="Arial"/>
          <w:sz w:val="22"/>
          <w:szCs w:val="22"/>
        </w:rPr>
        <w:t>Paliwa Gazowego odbywa się do 7</w:t>
      </w:r>
      <w:r w:rsidRPr="0058117D">
        <w:rPr>
          <w:rFonts w:ascii="Arial" w:hAnsi="Arial" w:cs="Arial"/>
          <w:sz w:val="22"/>
          <w:szCs w:val="22"/>
        </w:rPr>
        <w:t xml:space="preserve"> dnia miesiąca następującego po danym Miesiącu Gazowym, nie wcześniej jednak niż po otrzymaniu przez </w:t>
      </w:r>
      <w:r w:rsidR="001449F3" w:rsidRPr="0058117D">
        <w:rPr>
          <w:rFonts w:ascii="Arial" w:hAnsi="Arial" w:cs="Arial"/>
          <w:sz w:val="22"/>
          <w:szCs w:val="22"/>
        </w:rPr>
        <w:t>Wykon</w:t>
      </w:r>
      <w:r w:rsidR="001449F3">
        <w:rPr>
          <w:rFonts w:ascii="Arial" w:hAnsi="Arial" w:cs="Arial"/>
          <w:sz w:val="22"/>
          <w:szCs w:val="22"/>
        </w:rPr>
        <w:t>a</w:t>
      </w:r>
      <w:r w:rsidR="001449F3" w:rsidRPr="0058117D">
        <w:rPr>
          <w:rFonts w:ascii="Arial" w:hAnsi="Arial" w:cs="Arial"/>
          <w:sz w:val="22"/>
          <w:szCs w:val="22"/>
        </w:rPr>
        <w:t>wcę</w:t>
      </w:r>
      <w:r w:rsidRPr="0058117D">
        <w:rPr>
          <w:rFonts w:ascii="Arial" w:hAnsi="Arial" w:cs="Arial"/>
          <w:sz w:val="22"/>
          <w:szCs w:val="22"/>
        </w:rPr>
        <w:t xml:space="preserve"> od Operatora protokołu rozliczeniowego.</w:t>
      </w:r>
    </w:p>
    <w:p w14:paraId="20E3EE34" w14:textId="2498E12D" w:rsidR="00527B5D" w:rsidRPr="0058117D" w:rsidRDefault="001449F3"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Wykon</w:t>
      </w:r>
      <w:r>
        <w:rPr>
          <w:rFonts w:ascii="Arial" w:hAnsi="Arial" w:cs="Arial"/>
          <w:sz w:val="22"/>
          <w:szCs w:val="22"/>
        </w:rPr>
        <w:t>a</w:t>
      </w:r>
      <w:r w:rsidRPr="0058117D">
        <w:rPr>
          <w:rFonts w:ascii="Arial" w:hAnsi="Arial" w:cs="Arial"/>
          <w:sz w:val="22"/>
          <w:szCs w:val="22"/>
        </w:rPr>
        <w:t>wca</w:t>
      </w:r>
      <w:r w:rsidR="00527B5D" w:rsidRPr="0058117D">
        <w:rPr>
          <w:rFonts w:ascii="Arial" w:hAnsi="Arial" w:cs="Arial"/>
          <w:sz w:val="22"/>
          <w:szCs w:val="22"/>
        </w:rPr>
        <w:t xml:space="preserve"> do </w:t>
      </w:r>
      <w:r w:rsidR="00527B5D" w:rsidRPr="0058117D">
        <w:rPr>
          <w:rFonts w:ascii="Arial" w:hAnsi="Arial" w:cs="Arial"/>
          <w:sz w:val="22"/>
          <w:szCs w:val="22"/>
          <w:shd w:val="clear" w:color="auto" w:fill="D9D9D9" w:themeFill="background1" w:themeFillShade="D9"/>
        </w:rPr>
        <w:t>10</w:t>
      </w:r>
      <w:r w:rsidR="00527B5D" w:rsidRPr="0058117D">
        <w:rPr>
          <w:rFonts w:ascii="Arial" w:hAnsi="Arial" w:cs="Arial"/>
          <w:sz w:val="22"/>
          <w:szCs w:val="22"/>
        </w:rPr>
        <w:t xml:space="preserve"> dnia każdego Miesiąca Gazowego, lecz nie wcześniej niż 2 Dni Robocze po otrzymaniu protokołu rozliczeniowego od Operatora, wystawi fakturę rozliczeniową. Faktury rozliczeniowe będą wystawiane z </w:t>
      </w:r>
      <w:r w:rsidR="00527B5D" w:rsidRPr="0058117D">
        <w:rPr>
          <w:rFonts w:ascii="Arial" w:hAnsi="Arial" w:cs="Arial"/>
          <w:sz w:val="22"/>
          <w:szCs w:val="22"/>
          <w:shd w:val="clear" w:color="auto" w:fill="D9D9D9" w:themeFill="background1" w:themeFillShade="D9"/>
        </w:rPr>
        <w:t>14</w:t>
      </w:r>
      <w:r w:rsidR="00527B5D" w:rsidRPr="0058117D">
        <w:rPr>
          <w:rFonts w:ascii="Arial" w:hAnsi="Arial" w:cs="Arial"/>
          <w:sz w:val="22"/>
          <w:szCs w:val="22"/>
        </w:rPr>
        <w:t>-dniowym terminem płatności.</w:t>
      </w:r>
      <w:r w:rsidR="007D6AB7">
        <w:rPr>
          <w:rFonts w:ascii="Arial" w:hAnsi="Arial" w:cs="Arial"/>
          <w:sz w:val="22"/>
          <w:szCs w:val="22"/>
        </w:rPr>
        <w:t xml:space="preserve"> </w:t>
      </w:r>
      <w:r w:rsidR="00527B5D" w:rsidRPr="0058117D">
        <w:rPr>
          <w:rFonts w:ascii="Arial" w:hAnsi="Arial" w:cs="Arial"/>
          <w:sz w:val="22"/>
          <w:szCs w:val="22"/>
        </w:rPr>
        <w:t>Terminem zapłaty jest dzień obciążenia rachunku bankowego Zamawiającego.</w:t>
      </w:r>
    </w:p>
    <w:p w14:paraId="2B5384A3" w14:textId="76473867" w:rsidR="00527B5D" w:rsidRPr="0058117D" w:rsidRDefault="001449F3"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Pr>
          <w:rFonts w:ascii="Arial" w:hAnsi="Arial" w:cs="Arial"/>
          <w:sz w:val="22"/>
          <w:szCs w:val="22"/>
        </w:rPr>
        <w:t>Wykonawca</w:t>
      </w:r>
      <w:r w:rsidR="00527B5D" w:rsidRPr="0058117D">
        <w:rPr>
          <w:rFonts w:ascii="Arial" w:hAnsi="Arial" w:cs="Arial"/>
          <w:sz w:val="22"/>
          <w:szCs w:val="22"/>
        </w:rPr>
        <w:t xml:space="preserve"> może wystawić fakturę lub inny dokument finansowo-księgowy, określający wysokość nałożonych na </w:t>
      </w:r>
      <w:r w:rsidRPr="0058117D">
        <w:rPr>
          <w:rFonts w:ascii="Arial" w:hAnsi="Arial" w:cs="Arial"/>
          <w:sz w:val="22"/>
          <w:szCs w:val="22"/>
        </w:rPr>
        <w:t>Wykon</w:t>
      </w:r>
      <w:r>
        <w:rPr>
          <w:rFonts w:ascii="Arial" w:hAnsi="Arial" w:cs="Arial"/>
          <w:sz w:val="22"/>
          <w:szCs w:val="22"/>
        </w:rPr>
        <w:t>a</w:t>
      </w:r>
      <w:r w:rsidRPr="0058117D">
        <w:rPr>
          <w:rFonts w:ascii="Arial" w:hAnsi="Arial" w:cs="Arial"/>
          <w:sz w:val="22"/>
          <w:szCs w:val="22"/>
        </w:rPr>
        <w:t>wcę</w:t>
      </w:r>
      <w:r w:rsidR="00527B5D" w:rsidRPr="0058117D">
        <w:rPr>
          <w:rFonts w:ascii="Arial" w:hAnsi="Arial" w:cs="Arial"/>
          <w:sz w:val="22"/>
          <w:szCs w:val="22"/>
        </w:rPr>
        <w:t xml:space="preserve"> obciążeń finansowych oraz opłat dodatkowych przewidzianych w Umowie. </w:t>
      </w:r>
      <w:r w:rsidRPr="0058117D">
        <w:rPr>
          <w:rFonts w:ascii="Arial" w:hAnsi="Arial" w:cs="Arial"/>
          <w:sz w:val="22"/>
          <w:szCs w:val="22"/>
        </w:rPr>
        <w:t>Zamawiający</w:t>
      </w:r>
      <w:r w:rsidR="00527B5D" w:rsidRPr="0058117D">
        <w:rPr>
          <w:rFonts w:ascii="Arial" w:hAnsi="Arial" w:cs="Arial"/>
          <w:sz w:val="22"/>
          <w:szCs w:val="22"/>
        </w:rPr>
        <w:t xml:space="preserve"> zapłaci kwotę wynikającą z tej faktury lub innego dokumentu finansowo-księgowego w terminie 14 dni od daty otrzymania takiego dokumentu od </w:t>
      </w:r>
      <w:r w:rsidRPr="0058117D">
        <w:rPr>
          <w:rFonts w:ascii="Arial" w:hAnsi="Arial" w:cs="Arial"/>
          <w:sz w:val="22"/>
          <w:szCs w:val="22"/>
        </w:rPr>
        <w:t>Wykon</w:t>
      </w:r>
      <w:r>
        <w:rPr>
          <w:rFonts w:ascii="Arial" w:hAnsi="Arial" w:cs="Arial"/>
          <w:sz w:val="22"/>
          <w:szCs w:val="22"/>
        </w:rPr>
        <w:t>a</w:t>
      </w:r>
      <w:r w:rsidRPr="0058117D">
        <w:rPr>
          <w:rFonts w:ascii="Arial" w:hAnsi="Arial" w:cs="Arial"/>
          <w:sz w:val="22"/>
          <w:szCs w:val="22"/>
        </w:rPr>
        <w:t>wcy</w:t>
      </w:r>
      <w:r w:rsidR="00527B5D" w:rsidRPr="0058117D">
        <w:rPr>
          <w:rFonts w:ascii="Arial" w:hAnsi="Arial" w:cs="Arial"/>
          <w:sz w:val="22"/>
          <w:szCs w:val="22"/>
        </w:rPr>
        <w:t>.</w:t>
      </w:r>
    </w:p>
    <w:p w14:paraId="3E14258D" w14:textId="40367B3A" w:rsidR="00527B5D" w:rsidRPr="0058117D" w:rsidRDefault="00527B5D"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Dokumenty finansowo-księgowe za </w:t>
      </w:r>
      <w:r w:rsidR="000365E1">
        <w:rPr>
          <w:rFonts w:ascii="Arial" w:hAnsi="Arial" w:cs="Arial"/>
          <w:sz w:val="22"/>
          <w:szCs w:val="22"/>
        </w:rPr>
        <w:t>wszelkie kary umowne wskazane w</w:t>
      </w:r>
      <w:r w:rsidRPr="0058117D">
        <w:rPr>
          <w:rFonts w:ascii="Arial" w:hAnsi="Arial" w:cs="Arial"/>
          <w:sz w:val="22"/>
          <w:szCs w:val="22"/>
        </w:rPr>
        <w:t xml:space="preserve"> Umowie zostaną wystawione z 14-dniowym terminem płatności.</w:t>
      </w:r>
    </w:p>
    <w:p w14:paraId="25F15EE0" w14:textId="734F7A82" w:rsidR="00527B5D" w:rsidRPr="00E231C7" w:rsidRDefault="001449F3" w:rsidP="001F22E3">
      <w:pPr>
        <w:pStyle w:val="Akapitzlist"/>
        <w:numPr>
          <w:ilvl w:val="0"/>
          <w:numId w:val="26"/>
        </w:numPr>
        <w:suppressAutoHyphens w:val="0"/>
        <w:spacing w:line="276" w:lineRule="auto"/>
        <w:ind w:left="567" w:hanging="567"/>
        <w:contextualSpacing w:val="0"/>
        <w:jc w:val="both"/>
        <w:rPr>
          <w:rFonts w:ascii="Arial" w:hAnsi="Arial" w:cs="Arial"/>
          <w:strike/>
          <w:color w:val="FF0000"/>
          <w:sz w:val="22"/>
          <w:szCs w:val="22"/>
        </w:rPr>
      </w:pPr>
      <w:r>
        <w:rPr>
          <w:rFonts w:ascii="Arial" w:hAnsi="Arial" w:cs="Arial"/>
          <w:sz w:val="22"/>
          <w:szCs w:val="22"/>
        </w:rPr>
        <w:t>Wykonawca</w:t>
      </w:r>
      <w:r w:rsidR="00527B5D" w:rsidRPr="0058117D">
        <w:rPr>
          <w:rFonts w:ascii="Arial" w:hAnsi="Arial" w:cs="Arial"/>
          <w:sz w:val="22"/>
          <w:szCs w:val="22"/>
        </w:rPr>
        <w:t xml:space="preserve"> zobowiązuje się wysyłać faktury w dniu ich wystawienia do </w:t>
      </w:r>
      <w:r w:rsidRPr="0058117D">
        <w:rPr>
          <w:rFonts w:ascii="Arial" w:hAnsi="Arial" w:cs="Arial"/>
          <w:sz w:val="22"/>
          <w:szCs w:val="22"/>
        </w:rPr>
        <w:t>Zamawiającego</w:t>
      </w:r>
      <w:r w:rsidR="00527B5D" w:rsidRPr="0058117D">
        <w:rPr>
          <w:rFonts w:ascii="Arial" w:hAnsi="Arial" w:cs="Arial"/>
          <w:sz w:val="22"/>
          <w:szCs w:val="22"/>
        </w:rPr>
        <w:t xml:space="preserve"> na adres e-mail </w:t>
      </w:r>
      <w:hyperlink r:id="rId11" w:history="1">
        <w:r w:rsidR="006E5EEC" w:rsidRPr="00477A16">
          <w:rPr>
            <w:rStyle w:val="Hipercze"/>
            <w:rFonts w:ascii="Arial" w:hAnsi="Arial" w:cs="Arial"/>
            <w:sz w:val="22"/>
            <w:szCs w:val="22"/>
            <w:lang w:eastAsia="pl-PL"/>
          </w:rPr>
          <w:t>efaktura@opec.pl</w:t>
        </w:r>
      </w:hyperlink>
      <w:r w:rsidR="00527B5D" w:rsidRPr="0058117D">
        <w:rPr>
          <w:rFonts w:ascii="Arial" w:hAnsi="Arial" w:cs="Arial"/>
          <w:sz w:val="22"/>
          <w:szCs w:val="22"/>
        </w:rPr>
        <w:t xml:space="preserve"> </w:t>
      </w:r>
    </w:p>
    <w:p w14:paraId="37D18A3F" w14:textId="1DB52579" w:rsidR="00527B5D" w:rsidRDefault="00430768" w:rsidP="001F22E3">
      <w:pPr>
        <w:numPr>
          <w:ilvl w:val="0"/>
          <w:numId w:val="26"/>
        </w:num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 xml:space="preserve">W przypadku uzasadnionych wątpliwości co do prawidłowości wystawionej faktury Zamawiający złoży pisemną reklamację, dołączając jednocześnie sporną fakturę. Reklamacja winna być rozpatrzona przez </w:t>
      </w:r>
      <w:r w:rsidR="001449F3">
        <w:rPr>
          <w:rFonts w:ascii="Arial" w:hAnsi="Arial" w:cs="Arial"/>
          <w:sz w:val="22"/>
          <w:szCs w:val="22"/>
          <w:lang w:eastAsia="pl-PL"/>
        </w:rPr>
        <w:t>Wykonawcę</w:t>
      </w:r>
      <w:r w:rsidRPr="008161F7">
        <w:rPr>
          <w:rFonts w:ascii="Arial" w:hAnsi="Arial" w:cs="Arial"/>
          <w:sz w:val="22"/>
          <w:szCs w:val="22"/>
          <w:lang w:eastAsia="pl-PL"/>
        </w:rPr>
        <w:t xml:space="preserve"> w terminie do 14 dni.</w:t>
      </w:r>
    </w:p>
    <w:p w14:paraId="7CB168AD" w14:textId="3E356631" w:rsidR="00527B5D" w:rsidRPr="0058117D" w:rsidRDefault="00527B5D"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Złożenie reklamacji nie zwalnia </w:t>
      </w:r>
      <w:r w:rsidR="001449F3" w:rsidRPr="0058117D">
        <w:rPr>
          <w:rFonts w:ascii="Arial" w:hAnsi="Arial" w:cs="Arial"/>
          <w:sz w:val="22"/>
          <w:szCs w:val="22"/>
        </w:rPr>
        <w:t>Zamawiającego</w:t>
      </w:r>
      <w:r w:rsidRPr="0058117D">
        <w:rPr>
          <w:rFonts w:ascii="Arial" w:hAnsi="Arial" w:cs="Arial"/>
          <w:sz w:val="22"/>
          <w:szCs w:val="22"/>
        </w:rPr>
        <w:t xml:space="preserve"> z obowiązku dokonania zapłaty </w:t>
      </w:r>
      <w:r w:rsidR="00650BED">
        <w:rPr>
          <w:rFonts w:ascii="Arial" w:hAnsi="Arial" w:cs="Arial"/>
          <w:sz w:val="22"/>
          <w:szCs w:val="22"/>
        </w:rPr>
        <w:br/>
      </w:r>
      <w:r w:rsidRPr="0058117D">
        <w:rPr>
          <w:rFonts w:ascii="Arial" w:hAnsi="Arial" w:cs="Arial"/>
          <w:sz w:val="22"/>
          <w:szCs w:val="22"/>
        </w:rPr>
        <w:t>w terminie wynikającym z Umowy.</w:t>
      </w:r>
    </w:p>
    <w:p w14:paraId="68B623B6" w14:textId="77777777" w:rsidR="00527B5D" w:rsidRDefault="00DF6DCF"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8161F7">
        <w:rPr>
          <w:rFonts w:ascii="Arial" w:hAnsi="Arial" w:cs="Arial"/>
          <w:sz w:val="22"/>
          <w:szCs w:val="22"/>
        </w:rPr>
        <w:t>Odczyty rozliczeniowe układów pomiarowo – rozliczeniowych i rozliczenia kosztów sprzedanego gazu odbywać się będą zgodnie z okresem rozliczeniowym stosowanym przez Operatora Systemu Dystrybucyjnego – wynoszącym 1 miesiąc.</w:t>
      </w:r>
    </w:p>
    <w:p w14:paraId="79D39F77" w14:textId="3194E44D" w:rsidR="005C3F30" w:rsidRPr="00CB7A0A" w:rsidRDefault="005C3F30" w:rsidP="001F22E3">
      <w:pPr>
        <w:pStyle w:val="Akapitzlist"/>
        <w:numPr>
          <w:ilvl w:val="0"/>
          <w:numId w:val="26"/>
        </w:numPr>
        <w:suppressAutoHyphens w:val="0"/>
        <w:spacing w:line="276" w:lineRule="auto"/>
        <w:ind w:left="567" w:hanging="567"/>
        <w:contextualSpacing w:val="0"/>
        <w:jc w:val="both"/>
        <w:rPr>
          <w:rFonts w:ascii="Arial" w:hAnsi="Arial" w:cs="Arial"/>
          <w:sz w:val="22"/>
          <w:szCs w:val="22"/>
        </w:rPr>
      </w:pPr>
      <w:r w:rsidRPr="00CB7A0A">
        <w:rPr>
          <w:rFonts w:ascii="Arial" w:hAnsi="Arial" w:cs="Arial"/>
          <w:sz w:val="22"/>
          <w:szCs w:val="22"/>
        </w:rPr>
        <w:lastRenderedPageBreak/>
        <w:t>Faktury będą wystawiane na poszczególne grupy taryfowe z podziałem na punkty poboru (kotłownie) tzn.: bę</w:t>
      </w:r>
      <w:r w:rsidR="00CB7A0A" w:rsidRPr="00CB7A0A">
        <w:rPr>
          <w:rFonts w:ascii="Arial" w:hAnsi="Arial" w:cs="Arial"/>
          <w:sz w:val="22"/>
          <w:szCs w:val="22"/>
        </w:rPr>
        <w:t>dą 3 faktury: dla taryfy W-3</w:t>
      </w:r>
      <w:r w:rsidR="00836A8D">
        <w:rPr>
          <w:rFonts w:ascii="Arial" w:hAnsi="Arial" w:cs="Arial"/>
          <w:sz w:val="22"/>
          <w:szCs w:val="22"/>
        </w:rPr>
        <w:t>,</w:t>
      </w:r>
      <w:r w:rsidR="005538BE">
        <w:rPr>
          <w:rFonts w:ascii="Arial" w:hAnsi="Arial" w:cs="Arial"/>
          <w:sz w:val="22"/>
          <w:szCs w:val="22"/>
        </w:rPr>
        <w:t xml:space="preserve"> dla taryfy W-4 </w:t>
      </w:r>
      <w:r w:rsidR="00CB7A0A" w:rsidRPr="00CB7A0A">
        <w:rPr>
          <w:rFonts w:ascii="Arial" w:hAnsi="Arial" w:cs="Arial"/>
          <w:sz w:val="22"/>
          <w:szCs w:val="22"/>
        </w:rPr>
        <w:t>i W-5</w:t>
      </w:r>
      <w:r w:rsidRPr="00CB7A0A">
        <w:rPr>
          <w:rFonts w:ascii="Arial" w:hAnsi="Arial" w:cs="Arial"/>
          <w:sz w:val="22"/>
          <w:szCs w:val="22"/>
        </w:rPr>
        <w:t xml:space="preserve">. Na fakturze musi znajdować się: </w:t>
      </w:r>
    </w:p>
    <w:p w14:paraId="4FA56070" w14:textId="7D055DD1" w:rsidR="005C3F30" w:rsidRPr="00BE0319" w:rsidRDefault="005C3F30" w:rsidP="001F22E3">
      <w:pPr>
        <w:pStyle w:val="Akapitzlist"/>
        <w:numPr>
          <w:ilvl w:val="0"/>
          <w:numId w:val="30"/>
        </w:numPr>
        <w:suppressAutoHyphens w:val="0"/>
        <w:spacing w:line="276" w:lineRule="auto"/>
        <w:contextualSpacing w:val="0"/>
        <w:jc w:val="both"/>
        <w:rPr>
          <w:rFonts w:ascii="Arial" w:hAnsi="Arial" w:cs="Arial"/>
          <w:sz w:val="22"/>
          <w:szCs w:val="22"/>
        </w:rPr>
      </w:pPr>
      <w:r>
        <w:rPr>
          <w:rFonts w:ascii="Arial" w:hAnsi="Arial" w:cs="Arial"/>
          <w:sz w:val="22"/>
          <w:szCs w:val="22"/>
        </w:rPr>
        <w:t>s</w:t>
      </w:r>
      <w:r w:rsidRPr="005C3F30">
        <w:rPr>
          <w:rFonts w:ascii="Arial" w:hAnsi="Arial" w:cs="Arial"/>
          <w:sz w:val="22"/>
          <w:szCs w:val="22"/>
        </w:rPr>
        <w:t>t</w:t>
      </w:r>
      <w:r>
        <w:rPr>
          <w:rFonts w:ascii="Arial" w:hAnsi="Arial" w:cs="Arial"/>
          <w:sz w:val="22"/>
          <w:szCs w:val="22"/>
        </w:rPr>
        <w:t xml:space="preserve">an liczników na punktach </w:t>
      </w:r>
      <w:r w:rsidRPr="00BE0319">
        <w:rPr>
          <w:rFonts w:ascii="Arial" w:hAnsi="Arial" w:cs="Arial"/>
          <w:sz w:val="22"/>
          <w:szCs w:val="22"/>
        </w:rPr>
        <w:t>poboru</w:t>
      </w:r>
      <w:r w:rsidR="000C7396" w:rsidRPr="00BE0319">
        <w:rPr>
          <w:rFonts w:ascii="Arial" w:hAnsi="Arial" w:cs="Arial"/>
          <w:sz w:val="22"/>
          <w:szCs w:val="22"/>
        </w:rPr>
        <w:t xml:space="preserve"> (początkowy z okresu rozliczeniowego i </w:t>
      </w:r>
      <w:r w:rsidR="00650BED">
        <w:rPr>
          <w:rFonts w:ascii="Arial" w:hAnsi="Arial" w:cs="Arial"/>
          <w:sz w:val="22"/>
          <w:szCs w:val="22"/>
        </w:rPr>
        <w:t>końcowy za okres rozliczeniowy);</w:t>
      </w:r>
    </w:p>
    <w:p w14:paraId="088352E0" w14:textId="51ED26AB" w:rsidR="005C3F30" w:rsidRDefault="005C3F30" w:rsidP="001F22E3">
      <w:pPr>
        <w:pStyle w:val="Akapitzlist"/>
        <w:numPr>
          <w:ilvl w:val="0"/>
          <w:numId w:val="30"/>
        </w:numPr>
        <w:suppressAutoHyphens w:val="0"/>
        <w:spacing w:line="276" w:lineRule="auto"/>
        <w:contextualSpacing w:val="0"/>
        <w:jc w:val="both"/>
        <w:rPr>
          <w:rFonts w:ascii="Arial" w:hAnsi="Arial" w:cs="Arial"/>
          <w:sz w:val="22"/>
          <w:szCs w:val="22"/>
        </w:rPr>
      </w:pPr>
      <w:r>
        <w:rPr>
          <w:rFonts w:ascii="Arial" w:hAnsi="Arial" w:cs="Arial"/>
          <w:sz w:val="22"/>
          <w:szCs w:val="22"/>
        </w:rPr>
        <w:t>o</w:t>
      </w:r>
      <w:r w:rsidRPr="005C3F30">
        <w:rPr>
          <w:rFonts w:ascii="Arial" w:hAnsi="Arial" w:cs="Arial"/>
          <w:sz w:val="22"/>
          <w:szCs w:val="22"/>
        </w:rPr>
        <w:t xml:space="preserve">kres rozliczeniowy zamknięty w jednym miesiącu kalendarzowym, </w:t>
      </w:r>
      <w:r w:rsidR="00B173BA">
        <w:rPr>
          <w:rFonts w:ascii="Arial" w:hAnsi="Arial" w:cs="Arial"/>
          <w:sz w:val="22"/>
          <w:szCs w:val="22"/>
        </w:rPr>
        <w:t>(od pierwszego do ostatniego dnia miesiąca kalendarzowego)</w:t>
      </w:r>
      <w:r w:rsidR="00650BED">
        <w:rPr>
          <w:rFonts w:ascii="Arial" w:hAnsi="Arial" w:cs="Arial"/>
          <w:sz w:val="22"/>
          <w:szCs w:val="22"/>
        </w:rPr>
        <w:t>;</w:t>
      </w:r>
    </w:p>
    <w:p w14:paraId="6AD3537A" w14:textId="6F03C9D0" w:rsidR="005C3F30" w:rsidRDefault="005C3F30" w:rsidP="001F22E3">
      <w:pPr>
        <w:pStyle w:val="Akapitzlist"/>
        <w:numPr>
          <w:ilvl w:val="0"/>
          <w:numId w:val="30"/>
        </w:numPr>
        <w:suppressAutoHyphens w:val="0"/>
        <w:spacing w:line="276" w:lineRule="auto"/>
        <w:contextualSpacing w:val="0"/>
        <w:jc w:val="both"/>
        <w:rPr>
          <w:rFonts w:ascii="Arial" w:hAnsi="Arial" w:cs="Arial"/>
          <w:sz w:val="22"/>
          <w:szCs w:val="22"/>
        </w:rPr>
      </w:pPr>
      <w:r>
        <w:rPr>
          <w:rFonts w:ascii="Arial" w:hAnsi="Arial" w:cs="Arial"/>
          <w:sz w:val="22"/>
          <w:szCs w:val="22"/>
        </w:rPr>
        <w:t>pobór gazu w m</w:t>
      </w:r>
      <w:r w:rsidRPr="0008347C">
        <w:rPr>
          <w:rFonts w:ascii="Arial" w:hAnsi="Arial" w:cs="Arial"/>
          <w:sz w:val="22"/>
          <w:szCs w:val="22"/>
          <w:vertAlign w:val="superscript"/>
        </w:rPr>
        <w:t>3</w:t>
      </w:r>
      <w:r>
        <w:rPr>
          <w:rFonts w:ascii="Arial" w:hAnsi="Arial" w:cs="Arial"/>
          <w:sz w:val="22"/>
          <w:szCs w:val="22"/>
        </w:rPr>
        <w:t xml:space="preserve"> i w </w:t>
      </w:r>
      <w:r w:rsidR="0008347C">
        <w:rPr>
          <w:rFonts w:ascii="Arial" w:hAnsi="Arial" w:cs="Arial"/>
          <w:sz w:val="22"/>
          <w:szCs w:val="22"/>
        </w:rPr>
        <w:t>kW</w:t>
      </w:r>
      <w:r w:rsidR="0008347C" w:rsidRPr="0008347C">
        <w:rPr>
          <w:rFonts w:ascii="Arial" w:hAnsi="Arial" w:cs="Arial"/>
          <w:sz w:val="22"/>
          <w:szCs w:val="22"/>
        </w:rPr>
        <w:t>h</w:t>
      </w:r>
      <w:r w:rsidR="00650BED">
        <w:rPr>
          <w:rFonts w:ascii="Arial" w:hAnsi="Arial" w:cs="Arial"/>
          <w:sz w:val="22"/>
          <w:szCs w:val="22"/>
        </w:rPr>
        <w:t>;</w:t>
      </w:r>
    </w:p>
    <w:p w14:paraId="4EDB7E49" w14:textId="757F9ABD" w:rsidR="005C3F30" w:rsidRDefault="005C3F30" w:rsidP="001F22E3">
      <w:pPr>
        <w:pStyle w:val="Akapitzlist"/>
        <w:numPr>
          <w:ilvl w:val="0"/>
          <w:numId w:val="30"/>
        </w:numPr>
        <w:suppressAutoHyphens w:val="0"/>
        <w:spacing w:line="276" w:lineRule="auto"/>
        <w:contextualSpacing w:val="0"/>
        <w:jc w:val="both"/>
        <w:rPr>
          <w:rFonts w:ascii="Arial" w:hAnsi="Arial" w:cs="Arial"/>
          <w:sz w:val="22"/>
          <w:szCs w:val="22"/>
        </w:rPr>
      </w:pPr>
      <w:r w:rsidRPr="005C3F30">
        <w:rPr>
          <w:rFonts w:ascii="Arial" w:hAnsi="Arial" w:cs="Arial"/>
          <w:sz w:val="22"/>
          <w:szCs w:val="22"/>
        </w:rPr>
        <w:t>su</w:t>
      </w:r>
      <w:r w:rsidR="00650BED">
        <w:rPr>
          <w:rFonts w:ascii="Arial" w:hAnsi="Arial" w:cs="Arial"/>
          <w:sz w:val="22"/>
          <w:szCs w:val="22"/>
        </w:rPr>
        <w:t>ma poboru gazu w danej taryfie;</w:t>
      </w:r>
    </w:p>
    <w:p w14:paraId="15EE98F3" w14:textId="7755A2FF" w:rsidR="005C3F30" w:rsidRDefault="005C3F30" w:rsidP="001F22E3">
      <w:pPr>
        <w:pStyle w:val="Akapitzlist"/>
        <w:numPr>
          <w:ilvl w:val="0"/>
          <w:numId w:val="30"/>
        </w:numPr>
        <w:suppressAutoHyphens w:val="0"/>
        <w:spacing w:line="276" w:lineRule="auto"/>
        <w:contextualSpacing w:val="0"/>
        <w:jc w:val="both"/>
        <w:rPr>
          <w:rFonts w:ascii="Arial" w:hAnsi="Arial" w:cs="Arial"/>
          <w:sz w:val="22"/>
          <w:szCs w:val="22"/>
        </w:rPr>
      </w:pPr>
      <w:r>
        <w:rPr>
          <w:rFonts w:ascii="Arial" w:hAnsi="Arial" w:cs="Arial"/>
          <w:sz w:val="22"/>
          <w:szCs w:val="22"/>
        </w:rPr>
        <w:t>współczynnik</w:t>
      </w:r>
      <w:r w:rsidR="00650BED">
        <w:rPr>
          <w:rFonts w:ascii="Arial" w:hAnsi="Arial" w:cs="Arial"/>
          <w:sz w:val="22"/>
          <w:szCs w:val="22"/>
        </w:rPr>
        <w:t xml:space="preserve"> konwersji;</w:t>
      </w:r>
    </w:p>
    <w:p w14:paraId="6BAAC0B7" w14:textId="2B5AF664" w:rsidR="005C3F30" w:rsidRPr="00331372" w:rsidRDefault="005C3F30" w:rsidP="001F22E3">
      <w:pPr>
        <w:pStyle w:val="Akapitzlist"/>
        <w:numPr>
          <w:ilvl w:val="0"/>
          <w:numId w:val="30"/>
        </w:numPr>
        <w:suppressAutoHyphens w:val="0"/>
        <w:spacing w:line="276" w:lineRule="auto"/>
        <w:contextualSpacing w:val="0"/>
        <w:jc w:val="both"/>
        <w:rPr>
          <w:rFonts w:ascii="Arial" w:hAnsi="Arial" w:cs="Arial"/>
          <w:sz w:val="22"/>
          <w:szCs w:val="22"/>
        </w:rPr>
      </w:pPr>
      <w:r w:rsidRPr="00D91146">
        <w:rPr>
          <w:rFonts w:ascii="Arial" w:hAnsi="Arial" w:cs="Arial"/>
          <w:sz w:val="22"/>
          <w:szCs w:val="22"/>
        </w:rPr>
        <w:t>Moc umowna w k</w:t>
      </w:r>
      <w:r w:rsidR="00B173BA" w:rsidRPr="00331372">
        <w:rPr>
          <w:rFonts w:ascii="Arial" w:hAnsi="Arial" w:cs="Arial"/>
          <w:sz w:val="22"/>
          <w:szCs w:val="22"/>
        </w:rPr>
        <w:t>W</w:t>
      </w:r>
      <w:r w:rsidR="00650BED" w:rsidRPr="00331372">
        <w:rPr>
          <w:rFonts w:ascii="Arial" w:hAnsi="Arial" w:cs="Arial"/>
          <w:sz w:val="22"/>
          <w:szCs w:val="22"/>
        </w:rPr>
        <w:t>;</w:t>
      </w:r>
    </w:p>
    <w:p w14:paraId="169F1424" w14:textId="1CAC81EC" w:rsidR="000C7396" w:rsidRPr="00D91146" w:rsidRDefault="00491707" w:rsidP="001F22E3">
      <w:pPr>
        <w:pStyle w:val="Akapitzlist"/>
        <w:numPr>
          <w:ilvl w:val="0"/>
          <w:numId w:val="30"/>
        </w:numPr>
        <w:suppressAutoHyphens w:val="0"/>
        <w:spacing w:line="276" w:lineRule="auto"/>
        <w:contextualSpacing w:val="0"/>
        <w:jc w:val="both"/>
        <w:rPr>
          <w:rFonts w:ascii="Arial" w:hAnsi="Arial" w:cs="Arial"/>
          <w:sz w:val="22"/>
          <w:szCs w:val="22"/>
        </w:rPr>
      </w:pPr>
      <w:r w:rsidRPr="00D91146">
        <w:rPr>
          <w:rFonts w:ascii="Arial" w:hAnsi="Arial" w:cs="Arial"/>
          <w:sz w:val="22"/>
          <w:szCs w:val="22"/>
        </w:rPr>
        <w:t>p</w:t>
      </w:r>
      <w:r w:rsidR="000C7396" w:rsidRPr="00D91146">
        <w:rPr>
          <w:rFonts w:ascii="Arial" w:hAnsi="Arial" w:cs="Arial"/>
          <w:sz w:val="22"/>
          <w:szCs w:val="22"/>
        </w:rPr>
        <w:t>oszczególne strony faktury powinny być numerowane</w:t>
      </w:r>
      <w:r w:rsidR="009255A0" w:rsidRPr="00D91146">
        <w:rPr>
          <w:rFonts w:ascii="Arial" w:hAnsi="Arial" w:cs="Arial"/>
          <w:sz w:val="22"/>
          <w:szCs w:val="22"/>
        </w:rPr>
        <w:t>.</w:t>
      </w:r>
    </w:p>
    <w:p w14:paraId="6CF63506" w14:textId="26716B3A" w:rsidR="009255A0" w:rsidRPr="00D91146" w:rsidRDefault="009255A0" w:rsidP="0008347C">
      <w:pPr>
        <w:pStyle w:val="Akapitzlist"/>
        <w:numPr>
          <w:ilvl w:val="0"/>
          <w:numId w:val="26"/>
        </w:numPr>
        <w:suppressAutoHyphens w:val="0"/>
        <w:spacing w:line="276" w:lineRule="auto"/>
        <w:jc w:val="both"/>
        <w:rPr>
          <w:rFonts w:ascii="Arial" w:hAnsi="Arial" w:cs="Arial"/>
          <w:sz w:val="22"/>
          <w:szCs w:val="22"/>
        </w:rPr>
      </w:pPr>
      <w:r w:rsidRPr="00D91146">
        <w:rPr>
          <w:rFonts w:ascii="Arial" w:hAnsi="Arial" w:cs="Arial"/>
          <w:sz w:val="22"/>
          <w:szCs w:val="22"/>
        </w:rPr>
        <w:t>Wszelkie płatności wynikające z realizacji Umowy dokonywane będą przelewem na rachunek bankowy Strony podany na fakturze lub innym dokumencie finansowo-księgowym.</w:t>
      </w:r>
    </w:p>
    <w:p w14:paraId="61D9005A" w14:textId="0569FB54" w:rsidR="00D91146" w:rsidRPr="00FE1728" w:rsidRDefault="00D91146" w:rsidP="00FE1728">
      <w:pPr>
        <w:pStyle w:val="Ustp"/>
        <w:numPr>
          <w:ilvl w:val="0"/>
          <w:numId w:val="26"/>
        </w:numPr>
        <w:rPr>
          <w:rFonts w:ascii="Arial" w:hAnsi="Arial" w:cs="Arial"/>
          <w:sz w:val="22"/>
          <w:szCs w:val="22"/>
        </w:rPr>
      </w:pPr>
      <w:r w:rsidRPr="00FE1728">
        <w:rPr>
          <w:rFonts w:ascii="Arial" w:hAnsi="Arial" w:cs="Arial"/>
          <w:sz w:val="22"/>
          <w:szCs w:val="22"/>
        </w:rPr>
        <w:t xml:space="preserve">Wykonawca oświadcza, że numer rachunku bankowego, który zostanie wskazany na fakturze </w:t>
      </w:r>
      <w:r w:rsidRPr="00D91146">
        <w:rPr>
          <w:rFonts w:ascii="Arial" w:hAnsi="Arial" w:cs="Arial"/>
          <w:sz w:val="22"/>
          <w:szCs w:val="22"/>
        </w:rPr>
        <w:t xml:space="preserve">lub innym dokumencie </w:t>
      </w:r>
      <w:r w:rsidRPr="00331372">
        <w:rPr>
          <w:rFonts w:ascii="Arial" w:hAnsi="Arial" w:cs="Arial"/>
          <w:sz w:val="22"/>
          <w:szCs w:val="22"/>
        </w:rPr>
        <w:t>finansowo-księgowym.</w:t>
      </w:r>
      <w:r w:rsidRPr="00FE1728">
        <w:rPr>
          <w:rFonts w:ascii="Arial" w:hAnsi="Arial" w:cs="Arial"/>
          <w:sz w:val="22"/>
          <w:szCs w:val="22"/>
        </w:rPr>
        <w:t xml:space="preserve"> jest numerem rachunku bankowego Wykonawcy, otwartym w związku z prowadzoną działalnością gospodarczą oraz znajduje się w wykazie, o którym mowa w art. 96b ustawy z dnia 11 marca 2004 r. o podatku od towarów i usług.</w:t>
      </w:r>
    </w:p>
    <w:p w14:paraId="682B57ED" w14:textId="77777777" w:rsidR="00D91146" w:rsidRPr="00FE1728" w:rsidRDefault="00D91146" w:rsidP="00FE1728">
      <w:pPr>
        <w:suppressAutoHyphens w:val="0"/>
        <w:spacing w:line="276" w:lineRule="auto"/>
        <w:ind w:left="360"/>
        <w:jc w:val="both"/>
        <w:rPr>
          <w:rFonts w:ascii="Arial" w:hAnsi="Arial" w:cs="Arial"/>
          <w:sz w:val="22"/>
          <w:szCs w:val="22"/>
        </w:rPr>
      </w:pPr>
    </w:p>
    <w:p w14:paraId="4351708B" w14:textId="77777777" w:rsidR="00D66CEC" w:rsidRPr="008A5835" w:rsidRDefault="00D66CEC" w:rsidP="0058117D">
      <w:pPr>
        <w:suppressAutoHyphens w:val="0"/>
        <w:autoSpaceDE w:val="0"/>
        <w:autoSpaceDN w:val="0"/>
        <w:adjustRightInd w:val="0"/>
        <w:spacing w:line="276" w:lineRule="auto"/>
        <w:rPr>
          <w:rFonts w:ascii="Arial" w:hAnsi="Arial" w:cs="Arial"/>
          <w:sz w:val="16"/>
          <w:szCs w:val="16"/>
          <w:lang w:eastAsia="pl-PL"/>
        </w:rPr>
      </w:pPr>
    </w:p>
    <w:p w14:paraId="25DEF2FB" w14:textId="5238356F" w:rsidR="00527B5D" w:rsidRDefault="008D6B37" w:rsidP="0058117D">
      <w:pPr>
        <w:suppressAutoHyphens w:val="0"/>
        <w:autoSpaceDE w:val="0"/>
        <w:autoSpaceDN w:val="0"/>
        <w:adjustRightInd w:val="0"/>
        <w:spacing w:line="276" w:lineRule="auto"/>
        <w:jc w:val="center"/>
        <w:rPr>
          <w:rFonts w:ascii="Arial" w:hAnsi="Arial" w:cs="Arial"/>
          <w:b/>
          <w:sz w:val="22"/>
          <w:szCs w:val="22"/>
          <w:lang w:eastAsia="pl-PL"/>
        </w:rPr>
      </w:pPr>
      <w:r w:rsidRPr="008161F7">
        <w:rPr>
          <w:rFonts w:ascii="Arial" w:hAnsi="Arial" w:cs="Arial"/>
          <w:b/>
          <w:sz w:val="22"/>
          <w:szCs w:val="22"/>
          <w:lang w:eastAsia="pl-PL"/>
        </w:rPr>
        <w:t xml:space="preserve">§ </w:t>
      </w:r>
      <w:r w:rsidR="00506E60" w:rsidRPr="008161F7">
        <w:rPr>
          <w:rFonts w:ascii="Arial" w:hAnsi="Arial" w:cs="Arial"/>
          <w:b/>
          <w:sz w:val="22"/>
          <w:szCs w:val="22"/>
          <w:lang w:eastAsia="pl-PL"/>
        </w:rPr>
        <w:t>6</w:t>
      </w:r>
    </w:p>
    <w:p w14:paraId="751C405A" w14:textId="77777777" w:rsidR="00527B5D" w:rsidRDefault="008D6B37" w:rsidP="0058117D">
      <w:pPr>
        <w:suppressAutoHyphens w:val="0"/>
        <w:autoSpaceDE w:val="0"/>
        <w:autoSpaceDN w:val="0"/>
        <w:adjustRightInd w:val="0"/>
        <w:spacing w:line="276" w:lineRule="auto"/>
        <w:jc w:val="center"/>
        <w:rPr>
          <w:rFonts w:ascii="Arial" w:hAnsi="Arial" w:cs="Arial"/>
          <w:b/>
          <w:bCs/>
          <w:sz w:val="22"/>
          <w:szCs w:val="22"/>
          <w:lang w:eastAsia="pl-PL"/>
        </w:rPr>
      </w:pPr>
      <w:r w:rsidRPr="008161F7">
        <w:rPr>
          <w:rFonts w:ascii="Arial" w:hAnsi="Arial" w:cs="Arial"/>
          <w:b/>
          <w:bCs/>
          <w:sz w:val="22"/>
          <w:szCs w:val="22"/>
          <w:lang w:eastAsia="pl-PL"/>
        </w:rPr>
        <w:t>Standardy jakości obsługi</w:t>
      </w:r>
    </w:p>
    <w:p w14:paraId="6E4BD067" w14:textId="77777777" w:rsidR="00527B5D" w:rsidRDefault="008D6B37" w:rsidP="001F22E3">
      <w:pPr>
        <w:numPr>
          <w:ilvl w:val="0"/>
          <w:numId w:val="6"/>
        </w:num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Standardy jakości obsługi Wykonawcy zostały określone w obowiązujących przepisach wykonawczych wydanych na podstawie ustawy – Prawo energetyczne.</w:t>
      </w:r>
    </w:p>
    <w:p w14:paraId="6D86F80D" w14:textId="279A5138" w:rsidR="00527B5D" w:rsidRDefault="008D6B37" w:rsidP="0058117D">
      <w:pPr>
        <w:suppressAutoHyphens w:val="0"/>
        <w:autoSpaceDE w:val="0"/>
        <w:autoSpaceDN w:val="0"/>
        <w:adjustRightInd w:val="0"/>
        <w:spacing w:line="276" w:lineRule="auto"/>
        <w:ind w:left="567" w:hanging="567"/>
        <w:jc w:val="both"/>
        <w:rPr>
          <w:rFonts w:ascii="Arial" w:hAnsi="Arial" w:cs="Arial"/>
          <w:sz w:val="22"/>
          <w:szCs w:val="22"/>
          <w:lang w:eastAsia="pl-PL"/>
        </w:rPr>
      </w:pPr>
      <w:r w:rsidRPr="008161F7">
        <w:rPr>
          <w:rFonts w:ascii="Arial" w:hAnsi="Arial" w:cs="Arial"/>
          <w:sz w:val="22"/>
          <w:szCs w:val="22"/>
          <w:lang w:eastAsia="pl-PL"/>
        </w:rPr>
        <w:t>2.</w:t>
      </w:r>
      <w:r w:rsidRPr="008161F7">
        <w:rPr>
          <w:rFonts w:ascii="Arial" w:hAnsi="Arial" w:cs="Arial"/>
          <w:sz w:val="22"/>
          <w:szCs w:val="22"/>
          <w:lang w:eastAsia="pl-PL"/>
        </w:rPr>
        <w:tab/>
        <w:t>W przypadku niedotrzymania przez Wykonawcę standardów j</w:t>
      </w:r>
      <w:r w:rsidR="00C81139">
        <w:rPr>
          <w:rFonts w:ascii="Arial" w:hAnsi="Arial" w:cs="Arial"/>
          <w:sz w:val="22"/>
          <w:szCs w:val="22"/>
          <w:lang w:eastAsia="pl-PL"/>
        </w:rPr>
        <w:t>akościowych obsługi, Zamawiającemu</w:t>
      </w:r>
      <w:r w:rsidRPr="008161F7">
        <w:rPr>
          <w:rFonts w:ascii="Arial" w:hAnsi="Arial" w:cs="Arial"/>
          <w:sz w:val="22"/>
          <w:szCs w:val="22"/>
          <w:lang w:eastAsia="pl-PL"/>
        </w:rPr>
        <w:t xml:space="preserve"> na jego pisemny wniosek przysługuje prawo bonifikaty według stawek określonych w </w:t>
      </w:r>
      <w:r w:rsidR="00FB0839">
        <w:rPr>
          <w:rFonts w:ascii="Arial" w:hAnsi="Arial" w:cs="Arial"/>
          <w:sz w:val="22"/>
          <w:szCs w:val="22"/>
          <w:lang w:eastAsia="pl-PL"/>
        </w:rPr>
        <w:t>R</w:t>
      </w:r>
      <w:r w:rsidRPr="008161F7">
        <w:rPr>
          <w:rFonts w:ascii="Arial" w:hAnsi="Arial" w:cs="Arial"/>
          <w:sz w:val="22"/>
          <w:szCs w:val="22"/>
          <w:lang w:eastAsia="pl-PL"/>
        </w:rPr>
        <w:t>ozporządzeniu w sprawie szczegółowych zasad kształtowania i kalkulacji taryf oraz rozliczeń w obrocie paliwami gazowymi</w:t>
      </w:r>
      <w:r w:rsidR="00FB0839">
        <w:rPr>
          <w:rFonts w:ascii="Arial" w:hAnsi="Arial" w:cs="Arial"/>
          <w:sz w:val="22"/>
          <w:szCs w:val="22"/>
          <w:lang w:eastAsia="pl-PL"/>
        </w:rPr>
        <w:t xml:space="preserve"> (Dz. U. z 20</w:t>
      </w:r>
      <w:r w:rsidR="006E5EEC">
        <w:rPr>
          <w:rFonts w:ascii="Arial" w:hAnsi="Arial" w:cs="Arial"/>
          <w:sz w:val="22"/>
          <w:szCs w:val="22"/>
          <w:lang w:eastAsia="pl-PL"/>
        </w:rPr>
        <w:t>21</w:t>
      </w:r>
      <w:r w:rsidR="00FB0839">
        <w:rPr>
          <w:rFonts w:ascii="Arial" w:hAnsi="Arial" w:cs="Arial"/>
          <w:sz w:val="22"/>
          <w:szCs w:val="22"/>
          <w:lang w:eastAsia="pl-PL"/>
        </w:rPr>
        <w:t xml:space="preserve"> r. poz. </w:t>
      </w:r>
      <w:r w:rsidR="006E5EEC">
        <w:rPr>
          <w:rFonts w:ascii="Arial" w:hAnsi="Arial" w:cs="Arial"/>
          <w:sz w:val="22"/>
          <w:szCs w:val="22"/>
          <w:lang w:eastAsia="pl-PL"/>
        </w:rPr>
        <w:t>280</w:t>
      </w:r>
      <w:r w:rsidR="00FB0839">
        <w:rPr>
          <w:rFonts w:ascii="Arial" w:hAnsi="Arial" w:cs="Arial"/>
          <w:sz w:val="22"/>
          <w:szCs w:val="22"/>
          <w:lang w:eastAsia="pl-PL"/>
        </w:rPr>
        <w:t xml:space="preserve"> ze zm</w:t>
      </w:r>
      <w:r w:rsidRPr="008161F7">
        <w:rPr>
          <w:rFonts w:ascii="Arial" w:hAnsi="Arial" w:cs="Arial"/>
          <w:sz w:val="22"/>
          <w:szCs w:val="22"/>
          <w:lang w:eastAsia="pl-PL"/>
        </w:rPr>
        <w:t>.</w:t>
      </w:r>
      <w:r w:rsidR="00FB0839">
        <w:rPr>
          <w:rFonts w:ascii="Arial" w:hAnsi="Arial" w:cs="Arial"/>
          <w:sz w:val="22"/>
          <w:szCs w:val="22"/>
          <w:lang w:eastAsia="pl-PL"/>
        </w:rPr>
        <w:t>).</w:t>
      </w:r>
    </w:p>
    <w:p w14:paraId="6DE6F5A5" w14:textId="77777777" w:rsidR="00527B5D" w:rsidRPr="00FC1C84" w:rsidRDefault="00527B5D" w:rsidP="0058117D">
      <w:pPr>
        <w:pStyle w:val="NormalnyWeb"/>
        <w:suppressAutoHyphens/>
        <w:spacing w:before="0" w:after="0" w:line="276" w:lineRule="auto"/>
        <w:rPr>
          <w:rFonts w:ascii="Arial" w:hAnsi="Arial" w:cs="Arial"/>
          <w:sz w:val="16"/>
          <w:szCs w:val="16"/>
        </w:rPr>
      </w:pPr>
    </w:p>
    <w:p w14:paraId="3BDF1037" w14:textId="009BBB68" w:rsidR="00527B5D" w:rsidRPr="0058117D" w:rsidRDefault="00C81139" w:rsidP="0058117D">
      <w:pPr>
        <w:spacing w:line="276" w:lineRule="auto"/>
        <w:jc w:val="center"/>
        <w:rPr>
          <w:rFonts w:ascii="Arial" w:hAnsi="Arial" w:cs="Arial"/>
          <w:b/>
          <w:sz w:val="22"/>
          <w:szCs w:val="22"/>
        </w:rPr>
      </w:pPr>
      <w:r>
        <w:rPr>
          <w:rFonts w:ascii="Arial" w:hAnsi="Arial" w:cs="Arial"/>
          <w:b/>
          <w:sz w:val="22"/>
          <w:szCs w:val="22"/>
        </w:rPr>
        <w:t>§ 7</w:t>
      </w:r>
    </w:p>
    <w:p w14:paraId="777DE3EC" w14:textId="77777777" w:rsidR="00527B5D" w:rsidRDefault="00527B5D" w:rsidP="0058117D">
      <w:pPr>
        <w:spacing w:line="276" w:lineRule="auto"/>
        <w:jc w:val="center"/>
        <w:rPr>
          <w:rFonts w:ascii="Arial" w:hAnsi="Arial" w:cs="Arial"/>
          <w:b/>
          <w:sz w:val="22"/>
          <w:szCs w:val="22"/>
        </w:rPr>
      </w:pPr>
      <w:r w:rsidRPr="0058117D">
        <w:rPr>
          <w:rFonts w:ascii="Arial" w:hAnsi="Arial" w:cs="Arial"/>
          <w:b/>
          <w:sz w:val="22"/>
          <w:szCs w:val="22"/>
        </w:rPr>
        <w:t>Ograniczenia w dostarczaniu i poborze Paliwa Gazowego</w:t>
      </w:r>
    </w:p>
    <w:p w14:paraId="45361898" w14:textId="501A3D05" w:rsidR="00527B5D" w:rsidRPr="0058117D" w:rsidRDefault="001449F3" w:rsidP="001F22E3">
      <w:pPr>
        <w:pStyle w:val="Akapitzlist"/>
        <w:numPr>
          <w:ilvl w:val="0"/>
          <w:numId w:val="24"/>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Zamawiający</w:t>
      </w:r>
      <w:r w:rsidR="00527B5D" w:rsidRPr="0058117D">
        <w:rPr>
          <w:rFonts w:ascii="Arial" w:hAnsi="Arial" w:cs="Arial"/>
          <w:sz w:val="22"/>
          <w:szCs w:val="22"/>
        </w:rPr>
        <w:t xml:space="preserve"> jest zobowiązany do dostosowania się do ograniczeń w dostarczaniu </w:t>
      </w:r>
      <w:r w:rsidR="00650BED">
        <w:rPr>
          <w:rFonts w:ascii="Arial" w:hAnsi="Arial" w:cs="Arial"/>
          <w:sz w:val="22"/>
          <w:szCs w:val="22"/>
        </w:rPr>
        <w:br/>
      </w:r>
      <w:r w:rsidR="00527B5D" w:rsidRPr="0058117D">
        <w:rPr>
          <w:rFonts w:ascii="Arial" w:hAnsi="Arial" w:cs="Arial"/>
          <w:sz w:val="22"/>
          <w:szCs w:val="22"/>
        </w:rPr>
        <w:t xml:space="preserve">i poborze Paliwa Gazowego, zawartych w komunikatach </w:t>
      </w:r>
      <w:r w:rsidRPr="0058117D">
        <w:rPr>
          <w:rFonts w:ascii="Arial" w:hAnsi="Arial" w:cs="Arial"/>
          <w:sz w:val="22"/>
          <w:szCs w:val="22"/>
        </w:rPr>
        <w:t>Wykonawcy</w:t>
      </w:r>
      <w:r w:rsidR="00527B5D" w:rsidRPr="0058117D">
        <w:rPr>
          <w:rFonts w:ascii="Arial" w:hAnsi="Arial" w:cs="Arial"/>
          <w:sz w:val="22"/>
          <w:szCs w:val="22"/>
        </w:rPr>
        <w:t xml:space="preserve"> i/lub Operatora </w:t>
      </w:r>
      <w:r w:rsidR="00650BED">
        <w:rPr>
          <w:rFonts w:ascii="Arial" w:hAnsi="Arial" w:cs="Arial"/>
          <w:sz w:val="22"/>
          <w:szCs w:val="22"/>
        </w:rPr>
        <w:br/>
      </w:r>
      <w:r w:rsidR="00527B5D" w:rsidRPr="0058117D">
        <w:rPr>
          <w:rFonts w:ascii="Arial" w:hAnsi="Arial" w:cs="Arial"/>
          <w:sz w:val="22"/>
          <w:szCs w:val="22"/>
        </w:rPr>
        <w:t>o stopniach zasilania, ogłaszanych w trybie i na zasadach określonych w Prawie Energetycznym, stosownie do planów wprowadzania ograniczeń i komunikatów.</w:t>
      </w:r>
    </w:p>
    <w:p w14:paraId="475A47E6" w14:textId="19A3C402" w:rsidR="00527B5D" w:rsidRPr="0058117D" w:rsidRDefault="001449F3" w:rsidP="001F22E3">
      <w:pPr>
        <w:pStyle w:val="Akapitzlist"/>
        <w:numPr>
          <w:ilvl w:val="0"/>
          <w:numId w:val="24"/>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Wykonawca</w:t>
      </w:r>
      <w:r w:rsidR="00527B5D" w:rsidRPr="0058117D">
        <w:rPr>
          <w:rFonts w:ascii="Arial" w:hAnsi="Arial" w:cs="Arial"/>
          <w:sz w:val="22"/>
          <w:szCs w:val="22"/>
        </w:rPr>
        <w:t xml:space="preserve"> może wstrzymać dostawy Paliwa Gazowego do </w:t>
      </w:r>
      <w:r w:rsidRPr="0058117D">
        <w:rPr>
          <w:rFonts w:ascii="Arial" w:hAnsi="Arial" w:cs="Arial"/>
          <w:sz w:val="22"/>
          <w:szCs w:val="22"/>
        </w:rPr>
        <w:t>Zamawiającego</w:t>
      </w:r>
      <w:r w:rsidR="00527B5D" w:rsidRPr="0058117D">
        <w:rPr>
          <w:rFonts w:ascii="Arial" w:hAnsi="Arial" w:cs="Arial"/>
          <w:sz w:val="22"/>
          <w:szCs w:val="22"/>
        </w:rPr>
        <w:t xml:space="preserve"> oraz zastosować sankcje przewidziane w Taryfie Operatora, w przypadku niedostosowania się przez </w:t>
      </w:r>
      <w:r w:rsidRPr="0058117D">
        <w:rPr>
          <w:rFonts w:ascii="Arial" w:hAnsi="Arial" w:cs="Arial"/>
          <w:sz w:val="22"/>
          <w:szCs w:val="22"/>
        </w:rPr>
        <w:t>Zamawiającego</w:t>
      </w:r>
      <w:r w:rsidR="00527B5D" w:rsidRPr="0058117D">
        <w:rPr>
          <w:rFonts w:ascii="Arial" w:hAnsi="Arial" w:cs="Arial"/>
          <w:sz w:val="22"/>
          <w:szCs w:val="22"/>
        </w:rPr>
        <w:t xml:space="preserve"> do ograniczeń, o których mowa w ust. 1 powyżej, </w:t>
      </w:r>
      <w:r w:rsidR="00650BED">
        <w:rPr>
          <w:rFonts w:ascii="Arial" w:hAnsi="Arial" w:cs="Arial"/>
          <w:sz w:val="22"/>
          <w:szCs w:val="22"/>
        </w:rPr>
        <w:br/>
      </w:r>
      <w:r w:rsidR="00527B5D" w:rsidRPr="0058117D">
        <w:rPr>
          <w:rFonts w:ascii="Arial" w:hAnsi="Arial" w:cs="Arial"/>
          <w:sz w:val="22"/>
          <w:szCs w:val="22"/>
        </w:rPr>
        <w:t xml:space="preserve">w szczególności może żądać od </w:t>
      </w:r>
      <w:r w:rsidRPr="0058117D">
        <w:rPr>
          <w:rFonts w:ascii="Arial" w:hAnsi="Arial" w:cs="Arial"/>
          <w:sz w:val="22"/>
          <w:szCs w:val="22"/>
        </w:rPr>
        <w:t>Zamawiającego</w:t>
      </w:r>
      <w:r w:rsidR="00527B5D" w:rsidRPr="0058117D">
        <w:rPr>
          <w:rFonts w:ascii="Arial" w:hAnsi="Arial" w:cs="Arial"/>
          <w:sz w:val="22"/>
          <w:szCs w:val="22"/>
        </w:rPr>
        <w:t xml:space="preserve"> zapłaty równowartości opłat dodatkowych nałożonych na </w:t>
      </w:r>
      <w:r w:rsidRPr="0058117D">
        <w:rPr>
          <w:rFonts w:ascii="Arial" w:hAnsi="Arial" w:cs="Arial"/>
          <w:sz w:val="22"/>
          <w:szCs w:val="22"/>
        </w:rPr>
        <w:t>Wykonawcę</w:t>
      </w:r>
      <w:r w:rsidR="00527B5D" w:rsidRPr="0058117D">
        <w:rPr>
          <w:rFonts w:ascii="Arial" w:hAnsi="Arial" w:cs="Arial"/>
          <w:sz w:val="22"/>
          <w:szCs w:val="22"/>
        </w:rPr>
        <w:t xml:space="preserve"> przez Operatora.</w:t>
      </w:r>
    </w:p>
    <w:p w14:paraId="6D8523BC" w14:textId="3AA33660" w:rsidR="00527B5D" w:rsidRDefault="001449F3" w:rsidP="001F22E3">
      <w:pPr>
        <w:pStyle w:val="Akapitzlist"/>
        <w:numPr>
          <w:ilvl w:val="0"/>
          <w:numId w:val="24"/>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Wykonawca</w:t>
      </w:r>
      <w:r w:rsidR="00527B5D" w:rsidRPr="0058117D">
        <w:rPr>
          <w:rFonts w:ascii="Arial" w:hAnsi="Arial" w:cs="Arial"/>
          <w:sz w:val="22"/>
          <w:szCs w:val="22"/>
        </w:rPr>
        <w:t xml:space="preserve"> nie ponosi odpowiedzialności wobec </w:t>
      </w:r>
      <w:r w:rsidRPr="0058117D">
        <w:rPr>
          <w:rFonts w:ascii="Arial" w:hAnsi="Arial" w:cs="Arial"/>
          <w:sz w:val="22"/>
          <w:szCs w:val="22"/>
        </w:rPr>
        <w:t>Zamawiającego</w:t>
      </w:r>
      <w:r w:rsidR="00527B5D" w:rsidRPr="0058117D">
        <w:rPr>
          <w:rFonts w:ascii="Arial" w:hAnsi="Arial" w:cs="Arial"/>
          <w:sz w:val="22"/>
          <w:szCs w:val="22"/>
        </w:rPr>
        <w:t xml:space="preserve"> z tytułu niedostarczenia Paliwa Gazowego do Punktu Odbioru bądź jego dostarczenia </w:t>
      </w:r>
      <w:r w:rsidR="00650BED">
        <w:rPr>
          <w:rFonts w:ascii="Arial" w:hAnsi="Arial" w:cs="Arial"/>
          <w:sz w:val="22"/>
          <w:szCs w:val="22"/>
        </w:rPr>
        <w:br/>
      </w:r>
      <w:r w:rsidR="00527B5D" w:rsidRPr="0058117D">
        <w:rPr>
          <w:rFonts w:ascii="Arial" w:hAnsi="Arial" w:cs="Arial"/>
          <w:sz w:val="22"/>
          <w:szCs w:val="22"/>
        </w:rPr>
        <w:t xml:space="preserve">w ilościach mniejszych niż przewidziane w Umowie, w przypadku wprowadzenia ograniczeń lub wstrzymania dostaw zgodnie z postanowieniami Umowy. </w:t>
      </w:r>
    </w:p>
    <w:p w14:paraId="75440947" w14:textId="77777777" w:rsidR="00D7792A" w:rsidRPr="001449F3" w:rsidRDefault="00D7792A" w:rsidP="001449F3">
      <w:pPr>
        <w:suppressAutoHyphens w:val="0"/>
        <w:spacing w:line="276" w:lineRule="auto"/>
        <w:jc w:val="both"/>
        <w:rPr>
          <w:rFonts w:ascii="Arial" w:hAnsi="Arial" w:cs="Arial"/>
          <w:sz w:val="16"/>
          <w:szCs w:val="16"/>
        </w:rPr>
      </w:pPr>
    </w:p>
    <w:p w14:paraId="789DF275" w14:textId="203765C3" w:rsidR="00527B5D" w:rsidRPr="0058117D" w:rsidRDefault="00C81139" w:rsidP="0058117D">
      <w:pPr>
        <w:pStyle w:val="Akapitzlist"/>
        <w:spacing w:line="276" w:lineRule="auto"/>
        <w:ind w:left="357"/>
        <w:contextualSpacing w:val="0"/>
        <w:jc w:val="center"/>
        <w:rPr>
          <w:rFonts w:ascii="Arial" w:hAnsi="Arial" w:cs="Arial"/>
          <w:b/>
          <w:sz w:val="22"/>
          <w:szCs w:val="22"/>
        </w:rPr>
      </w:pPr>
      <w:r>
        <w:rPr>
          <w:rFonts w:ascii="Arial" w:hAnsi="Arial" w:cs="Arial"/>
          <w:b/>
          <w:sz w:val="22"/>
          <w:szCs w:val="22"/>
        </w:rPr>
        <w:t>§ 8</w:t>
      </w:r>
    </w:p>
    <w:p w14:paraId="5E6B6571" w14:textId="2196A979" w:rsidR="00527B5D" w:rsidRDefault="00527B5D" w:rsidP="0058117D">
      <w:pPr>
        <w:pStyle w:val="Akapitzlist"/>
        <w:spacing w:line="276" w:lineRule="auto"/>
        <w:ind w:left="357"/>
        <w:contextualSpacing w:val="0"/>
        <w:jc w:val="center"/>
        <w:rPr>
          <w:rFonts w:ascii="Arial" w:hAnsi="Arial" w:cs="Arial"/>
          <w:b/>
          <w:sz w:val="22"/>
          <w:szCs w:val="22"/>
        </w:rPr>
      </w:pPr>
      <w:r w:rsidRPr="0058117D">
        <w:rPr>
          <w:rFonts w:ascii="Arial" w:hAnsi="Arial" w:cs="Arial"/>
          <w:b/>
          <w:sz w:val="22"/>
          <w:szCs w:val="22"/>
        </w:rPr>
        <w:lastRenderedPageBreak/>
        <w:t>Wstrzymanie Dostaw</w:t>
      </w:r>
    </w:p>
    <w:p w14:paraId="2B42C715" w14:textId="2269DCD0" w:rsidR="00527B5D" w:rsidRPr="0058117D" w:rsidRDefault="00527B5D" w:rsidP="00FC1C84">
      <w:pPr>
        <w:pStyle w:val="Akapitzlist"/>
        <w:numPr>
          <w:ilvl w:val="0"/>
          <w:numId w:val="18"/>
        </w:numPr>
        <w:suppressAutoHyphens w:val="0"/>
        <w:ind w:left="567" w:hanging="567"/>
        <w:contextualSpacing w:val="0"/>
        <w:jc w:val="both"/>
        <w:rPr>
          <w:rFonts w:ascii="Arial" w:hAnsi="Arial" w:cs="Arial"/>
          <w:sz w:val="22"/>
          <w:szCs w:val="22"/>
        </w:rPr>
      </w:pPr>
      <w:r w:rsidRPr="0058117D">
        <w:rPr>
          <w:rFonts w:ascii="Arial" w:hAnsi="Arial" w:cs="Arial"/>
          <w:sz w:val="22"/>
          <w:szCs w:val="22"/>
        </w:rPr>
        <w:t xml:space="preserve">Operator może wstrzymać dostawy Paliwa Gazowego do </w:t>
      </w:r>
      <w:r w:rsidR="001449F3" w:rsidRPr="0058117D">
        <w:rPr>
          <w:rFonts w:ascii="Arial" w:hAnsi="Arial" w:cs="Arial"/>
          <w:sz w:val="22"/>
          <w:szCs w:val="22"/>
        </w:rPr>
        <w:t xml:space="preserve">Zamawiającego </w:t>
      </w:r>
      <w:r w:rsidR="005C3F30">
        <w:rPr>
          <w:rFonts w:ascii="Arial" w:hAnsi="Arial" w:cs="Arial"/>
          <w:sz w:val="22"/>
          <w:szCs w:val="22"/>
        </w:rPr>
        <w:t xml:space="preserve">informując </w:t>
      </w:r>
      <w:r w:rsidR="00650BED">
        <w:rPr>
          <w:rFonts w:ascii="Arial" w:hAnsi="Arial" w:cs="Arial"/>
          <w:sz w:val="22"/>
          <w:szCs w:val="22"/>
        </w:rPr>
        <w:br/>
      </w:r>
      <w:r w:rsidR="005C3F30">
        <w:rPr>
          <w:rFonts w:ascii="Arial" w:hAnsi="Arial" w:cs="Arial"/>
          <w:sz w:val="22"/>
          <w:szCs w:val="22"/>
        </w:rPr>
        <w:t xml:space="preserve">o tym niezwłocznie </w:t>
      </w:r>
      <w:r w:rsidR="001449F3">
        <w:rPr>
          <w:rFonts w:ascii="Arial" w:hAnsi="Arial" w:cs="Arial"/>
          <w:sz w:val="22"/>
          <w:szCs w:val="22"/>
        </w:rPr>
        <w:t>Zamawiającego</w:t>
      </w:r>
      <w:r w:rsidR="005C3F30">
        <w:rPr>
          <w:rFonts w:ascii="Arial" w:hAnsi="Arial" w:cs="Arial"/>
          <w:sz w:val="22"/>
          <w:szCs w:val="22"/>
        </w:rPr>
        <w:t xml:space="preserve">, </w:t>
      </w:r>
      <w:r w:rsidRPr="0058117D">
        <w:rPr>
          <w:rFonts w:ascii="Arial" w:hAnsi="Arial" w:cs="Arial"/>
          <w:sz w:val="22"/>
          <w:szCs w:val="22"/>
        </w:rPr>
        <w:t>w przypadku, gdy:</w:t>
      </w:r>
    </w:p>
    <w:p w14:paraId="3BDC4107" w14:textId="36DE3751" w:rsidR="00527B5D" w:rsidRPr="0058117D" w:rsidRDefault="00527B5D" w:rsidP="00FC1C84">
      <w:pPr>
        <w:pStyle w:val="Akapitzlist"/>
        <w:numPr>
          <w:ilvl w:val="0"/>
          <w:numId w:val="31"/>
        </w:numPr>
        <w:suppressAutoHyphens w:val="0"/>
        <w:contextualSpacing w:val="0"/>
        <w:jc w:val="both"/>
        <w:rPr>
          <w:rFonts w:ascii="Arial" w:hAnsi="Arial" w:cs="Arial"/>
          <w:sz w:val="22"/>
          <w:szCs w:val="22"/>
        </w:rPr>
      </w:pPr>
      <w:r w:rsidRPr="0058117D">
        <w:rPr>
          <w:rFonts w:ascii="Arial" w:hAnsi="Arial" w:cs="Arial"/>
          <w:sz w:val="22"/>
          <w:szCs w:val="22"/>
        </w:rPr>
        <w:t xml:space="preserve">stwierdzono u </w:t>
      </w:r>
      <w:r w:rsidR="001449F3" w:rsidRPr="0058117D">
        <w:rPr>
          <w:rFonts w:ascii="Arial" w:hAnsi="Arial" w:cs="Arial"/>
          <w:sz w:val="22"/>
          <w:szCs w:val="22"/>
        </w:rPr>
        <w:t>Zamawiającego</w:t>
      </w:r>
      <w:r w:rsidRPr="0058117D">
        <w:rPr>
          <w:rFonts w:ascii="Arial" w:hAnsi="Arial" w:cs="Arial"/>
          <w:sz w:val="22"/>
          <w:szCs w:val="22"/>
        </w:rPr>
        <w:t xml:space="preserve"> nielegalny pobór Paliwa Gazowego;</w:t>
      </w:r>
    </w:p>
    <w:p w14:paraId="0BB77F90" w14:textId="54D899DB" w:rsidR="00527B5D" w:rsidRPr="0058117D" w:rsidRDefault="001449F3" w:rsidP="00FC1C84">
      <w:pPr>
        <w:pStyle w:val="Akapitzlist"/>
        <w:numPr>
          <w:ilvl w:val="0"/>
          <w:numId w:val="31"/>
        </w:numPr>
        <w:suppressAutoHyphens w:val="0"/>
        <w:contextualSpacing w:val="0"/>
        <w:jc w:val="both"/>
        <w:rPr>
          <w:rFonts w:ascii="Arial" w:hAnsi="Arial" w:cs="Arial"/>
          <w:sz w:val="22"/>
          <w:szCs w:val="22"/>
        </w:rPr>
      </w:pPr>
      <w:r w:rsidRPr="0058117D">
        <w:rPr>
          <w:rFonts w:ascii="Arial" w:hAnsi="Arial" w:cs="Arial"/>
          <w:sz w:val="22"/>
          <w:szCs w:val="22"/>
        </w:rPr>
        <w:t>Zamawiający</w:t>
      </w:r>
      <w:r w:rsidR="00527B5D" w:rsidRPr="0058117D">
        <w:rPr>
          <w:rFonts w:ascii="Arial" w:hAnsi="Arial" w:cs="Arial"/>
          <w:sz w:val="22"/>
          <w:szCs w:val="22"/>
        </w:rPr>
        <w:t xml:space="preserve"> zerwał plomby bądź dokonał zmian lub uszkodzeń w Układzie Pomiarowym;</w:t>
      </w:r>
    </w:p>
    <w:p w14:paraId="19A57EDF" w14:textId="735075BD" w:rsidR="00527B5D" w:rsidRPr="0058117D" w:rsidRDefault="00527B5D" w:rsidP="00FC1C84">
      <w:pPr>
        <w:pStyle w:val="Akapitzlist"/>
        <w:numPr>
          <w:ilvl w:val="0"/>
          <w:numId w:val="31"/>
        </w:numPr>
        <w:suppressAutoHyphens w:val="0"/>
        <w:contextualSpacing w:val="0"/>
        <w:jc w:val="both"/>
        <w:rPr>
          <w:rFonts w:ascii="Arial" w:hAnsi="Arial" w:cs="Arial"/>
          <w:sz w:val="22"/>
          <w:szCs w:val="22"/>
        </w:rPr>
      </w:pPr>
      <w:r w:rsidRPr="0058117D">
        <w:rPr>
          <w:rFonts w:ascii="Arial" w:hAnsi="Arial" w:cs="Arial"/>
          <w:sz w:val="22"/>
          <w:szCs w:val="22"/>
        </w:rPr>
        <w:t xml:space="preserve">instalacja </w:t>
      </w:r>
      <w:r w:rsidR="001449F3" w:rsidRPr="0058117D">
        <w:rPr>
          <w:rFonts w:ascii="Arial" w:hAnsi="Arial" w:cs="Arial"/>
          <w:sz w:val="22"/>
          <w:szCs w:val="22"/>
        </w:rPr>
        <w:t>Zamawiającego</w:t>
      </w:r>
      <w:r w:rsidRPr="0058117D">
        <w:rPr>
          <w:rFonts w:ascii="Arial" w:hAnsi="Arial" w:cs="Arial"/>
          <w:sz w:val="22"/>
          <w:szCs w:val="22"/>
        </w:rPr>
        <w:t xml:space="preserve"> stwarza bezpośrednie zagrożenie życia, zdrowia bądź środowiska;</w:t>
      </w:r>
    </w:p>
    <w:p w14:paraId="7D00F664" w14:textId="459C4A00" w:rsidR="00527B5D" w:rsidRPr="0058117D" w:rsidRDefault="00527B5D" w:rsidP="00FC1C84">
      <w:pPr>
        <w:pStyle w:val="Akapitzlist"/>
        <w:numPr>
          <w:ilvl w:val="0"/>
          <w:numId w:val="31"/>
        </w:numPr>
        <w:suppressAutoHyphens w:val="0"/>
        <w:contextualSpacing w:val="0"/>
        <w:jc w:val="both"/>
        <w:rPr>
          <w:rFonts w:ascii="Arial" w:hAnsi="Arial" w:cs="Arial"/>
          <w:sz w:val="22"/>
          <w:szCs w:val="22"/>
        </w:rPr>
      </w:pPr>
      <w:r w:rsidRPr="0058117D">
        <w:rPr>
          <w:rFonts w:ascii="Arial" w:hAnsi="Arial" w:cs="Arial"/>
          <w:sz w:val="22"/>
          <w:szCs w:val="22"/>
        </w:rPr>
        <w:t>istnieje konieczność przeprowadzenia Prac Remontowych</w:t>
      </w:r>
      <w:r w:rsidR="00491707">
        <w:rPr>
          <w:rFonts w:ascii="Arial" w:hAnsi="Arial" w:cs="Arial"/>
          <w:sz w:val="22"/>
          <w:szCs w:val="22"/>
        </w:rPr>
        <w:t xml:space="preserve"> (nie dotyczy sezonu grzewczego i prac przy usuwaniu awarii)</w:t>
      </w:r>
      <w:r w:rsidRPr="0058117D">
        <w:rPr>
          <w:rFonts w:ascii="Arial" w:hAnsi="Arial" w:cs="Arial"/>
          <w:sz w:val="22"/>
          <w:szCs w:val="22"/>
        </w:rPr>
        <w:t xml:space="preserve">. </w:t>
      </w:r>
    </w:p>
    <w:p w14:paraId="28F9622D" w14:textId="08D58471" w:rsidR="00527B5D" w:rsidRPr="0058117D" w:rsidRDefault="00527B5D" w:rsidP="00FC1C84">
      <w:pPr>
        <w:pStyle w:val="Akapitzlist"/>
        <w:numPr>
          <w:ilvl w:val="0"/>
          <w:numId w:val="18"/>
        </w:numPr>
        <w:suppressAutoHyphens w:val="0"/>
        <w:ind w:left="567" w:hanging="567"/>
        <w:contextualSpacing w:val="0"/>
        <w:jc w:val="both"/>
        <w:rPr>
          <w:rFonts w:ascii="Arial" w:hAnsi="Arial" w:cs="Arial"/>
          <w:sz w:val="22"/>
          <w:szCs w:val="22"/>
        </w:rPr>
      </w:pPr>
      <w:r w:rsidRPr="0058117D">
        <w:rPr>
          <w:rFonts w:ascii="Arial" w:hAnsi="Arial" w:cs="Arial"/>
          <w:sz w:val="22"/>
          <w:szCs w:val="22"/>
        </w:rPr>
        <w:t xml:space="preserve">Operator może wstrzymać dostawy Paliwa Gazowego do </w:t>
      </w:r>
      <w:r w:rsidR="001449F3" w:rsidRPr="0058117D">
        <w:rPr>
          <w:rFonts w:ascii="Arial" w:hAnsi="Arial" w:cs="Arial"/>
          <w:sz w:val="22"/>
          <w:szCs w:val="22"/>
        </w:rPr>
        <w:t>Zamawiającego</w:t>
      </w:r>
      <w:r w:rsidRPr="0058117D">
        <w:rPr>
          <w:rFonts w:ascii="Arial" w:hAnsi="Arial" w:cs="Arial"/>
          <w:sz w:val="22"/>
          <w:szCs w:val="22"/>
        </w:rPr>
        <w:t xml:space="preserve"> na wniosek </w:t>
      </w:r>
      <w:r w:rsidR="001449F3" w:rsidRPr="0058117D">
        <w:rPr>
          <w:rFonts w:ascii="Arial" w:hAnsi="Arial" w:cs="Arial"/>
          <w:sz w:val="22"/>
          <w:szCs w:val="22"/>
        </w:rPr>
        <w:t>Wykonawcy</w:t>
      </w:r>
      <w:r w:rsidRPr="0058117D">
        <w:rPr>
          <w:rFonts w:ascii="Arial" w:hAnsi="Arial" w:cs="Arial"/>
          <w:sz w:val="22"/>
          <w:szCs w:val="22"/>
        </w:rPr>
        <w:t xml:space="preserve"> w przypadku wystąpienia okoliczności przewidzianych w Prawie Energetycznym.</w:t>
      </w:r>
    </w:p>
    <w:p w14:paraId="023817F7" w14:textId="5248EC88" w:rsidR="00527B5D" w:rsidRPr="0058117D" w:rsidRDefault="001449F3" w:rsidP="00FC1C84">
      <w:pPr>
        <w:pStyle w:val="Akapitzlist"/>
        <w:numPr>
          <w:ilvl w:val="0"/>
          <w:numId w:val="18"/>
        </w:numPr>
        <w:suppressAutoHyphens w:val="0"/>
        <w:ind w:left="567" w:hanging="567"/>
        <w:contextualSpacing w:val="0"/>
        <w:jc w:val="both"/>
        <w:rPr>
          <w:rFonts w:ascii="Arial" w:hAnsi="Arial" w:cs="Arial"/>
          <w:sz w:val="22"/>
          <w:szCs w:val="22"/>
        </w:rPr>
      </w:pPr>
      <w:r w:rsidRPr="0058117D">
        <w:rPr>
          <w:rFonts w:ascii="Arial" w:hAnsi="Arial" w:cs="Arial"/>
          <w:sz w:val="22"/>
          <w:szCs w:val="22"/>
        </w:rPr>
        <w:t>Wykonawca</w:t>
      </w:r>
      <w:r w:rsidR="00527B5D" w:rsidRPr="0058117D">
        <w:rPr>
          <w:rFonts w:ascii="Arial" w:hAnsi="Arial" w:cs="Arial"/>
          <w:sz w:val="22"/>
          <w:szCs w:val="22"/>
        </w:rPr>
        <w:t xml:space="preserve"> ma prawo ograniczyć lub przerwać dostawy Paliwa Gazowego </w:t>
      </w:r>
      <w:r w:rsidR="00650BED">
        <w:rPr>
          <w:rFonts w:ascii="Arial" w:hAnsi="Arial" w:cs="Arial"/>
          <w:sz w:val="22"/>
          <w:szCs w:val="22"/>
        </w:rPr>
        <w:br/>
      </w:r>
      <w:r w:rsidR="00527B5D" w:rsidRPr="0058117D">
        <w:rPr>
          <w:rFonts w:ascii="Arial" w:hAnsi="Arial" w:cs="Arial"/>
          <w:sz w:val="22"/>
          <w:szCs w:val="22"/>
        </w:rPr>
        <w:t xml:space="preserve">a </w:t>
      </w:r>
      <w:r w:rsidRPr="0058117D">
        <w:rPr>
          <w:rFonts w:ascii="Arial" w:hAnsi="Arial" w:cs="Arial"/>
          <w:sz w:val="22"/>
          <w:szCs w:val="22"/>
        </w:rPr>
        <w:t>Zamawiający</w:t>
      </w:r>
      <w:r w:rsidR="00527B5D" w:rsidRPr="0058117D">
        <w:rPr>
          <w:rFonts w:ascii="Arial" w:hAnsi="Arial" w:cs="Arial"/>
          <w:sz w:val="22"/>
          <w:szCs w:val="22"/>
        </w:rPr>
        <w:t xml:space="preserve"> ma prawo ograniczyć do 0% (zero procent) Mocy Umownej lub przerwać odbiór Paliwa Gazowego, jeżeli takie ograniczenie lub przerwa wynika z ograniczenia lub przerwy mocy nałożonych przez Operatora.</w:t>
      </w:r>
    </w:p>
    <w:p w14:paraId="2E8C9ED5" w14:textId="7ED63BFC" w:rsidR="00527B5D" w:rsidRPr="005C3F30" w:rsidRDefault="00527B5D" w:rsidP="00FC1C84">
      <w:pPr>
        <w:pStyle w:val="Akapitzlist"/>
        <w:numPr>
          <w:ilvl w:val="0"/>
          <w:numId w:val="18"/>
        </w:numPr>
        <w:suppressAutoHyphens w:val="0"/>
        <w:ind w:left="567" w:hanging="567"/>
        <w:contextualSpacing w:val="0"/>
        <w:jc w:val="both"/>
        <w:rPr>
          <w:rFonts w:ascii="Arial" w:hAnsi="Arial" w:cs="Arial"/>
          <w:sz w:val="22"/>
          <w:szCs w:val="22"/>
        </w:rPr>
      </w:pPr>
      <w:r w:rsidRPr="0058117D">
        <w:rPr>
          <w:rFonts w:ascii="Arial" w:hAnsi="Arial" w:cs="Arial"/>
          <w:sz w:val="22"/>
          <w:szCs w:val="22"/>
        </w:rPr>
        <w:t xml:space="preserve">WYKONAWCA nie ponosi odpowiedzialności za następstwa wstrzymania lub ograniczenia dostaw Paliwa Gazowego do </w:t>
      </w:r>
      <w:r w:rsidR="001449F3" w:rsidRPr="0058117D">
        <w:rPr>
          <w:rFonts w:ascii="Arial" w:hAnsi="Arial" w:cs="Arial"/>
          <w:sz w:val="22"/>
          <w:szCs w:val="22"/>
        </w:rPr>
        <w:t xml:space="preserve">Zamawiającego </w:t>
      </w:r>
      <w:r w:rsidRPr="0058117D">
        <w:rPr>
          <w:rFonts w:ascii="Arial" w:hAnsi="Arial" w:cs="Arial"/>
          <w:sz w:val="22"/>
          <w:szCs w:val="22"/>
        </w:rPr>
        <w:t>z przyczyn, o których mowa w ust. 1, 2 i 3 powyżej.</w:t>
      </w:r>
    </w:p>
    <w:p w14:paraId="6E447E9F" w14:textId="77777777" w:rsidR="008A5835" w:rsidRPr="008A5835" w:rsidRDefault="008A5835" w:rsidP="0058117D">
      <w:pPr>
        <w:spacing w:line="276" w:lineRule="auto"/>
        <w:jc w:val="center"/>
        <w:rPr>
          <w:rFonts w:ascii="Arial" w:hAnsi="Arial" w:cs="Arial"/>
          <w:b/>
          <w:sz w:val="16"/>
          <w:szCs w:val="16"/>
        </w:rPr>
      </w:pPr>
    </w:p>
    <w:p w14:paraId="63B62692" w14:textId="42A98D36" w:rsidR="00527B5D" w:rsidRPr="0058117D" w:rsidRDefault="00C81139" w:rsidP="0058117D">
      <w:pPr>
        <w:spacing w:line="276" w:lineRule="auto"/>
        <w:jc w:val="center"/>
        <w:rPr>
          <w:rFonts w:ascii="Arial" w:hAnsi="Arial" w:cs="Arial"/>
          <w:b/>
          <w:sz w:val="22"/>
          <w:szCs w:val="22"/>
        </w:rPr>
      </w:pPr>
      <w:r>
        <w:rPr>
          <w:rFonts w:ascii="Arial" w:hAnsi="Arial" w:cs="Arial"/>
          <w:b/>
          <w:sz w:val="22"/>
          <w:szCs w:val="22"/>
        </w:rPr>
        <w:t>§ 9</w:t>
      </w:r>
    </w:p>
    <w:p w14:paraId="5DF29D08" w14:textId="77777777" w:rsidR="00527B5D" w:rsidRDefault="00527B5D" w:rsidP="0058117D">
      <w:pPr>
        <w:spacing w:line="276" w:lineRule="auto"/>
        <w:jc w:val="center"/>
        <w:rPr>
          <w:rFonts w:ascii="Arial" w:hAnsi="Arial" w:cs="Arial"/>
          <w:b/>
          <w:sz w:val="22"/>
          <w:szCs w:val="22"/>
        </w:rPr>
      </w:pPr>
      <w:r w:rsidRPr="0058117D">
        <w:rPr>
          <w:rFonts w:ascii="Arial" w:hAnsi="Arial" w:cs="Arial"/>
          <w:b/>
          <w:sz w:val="22"/>
          <w:szCs w:val="22"/>
        </w:rPr>
        <w:t>Niedostarczone Ilości Paliwa Gazowego</w:t>
      </w:r>
    </w:p>
    <w:p w14:paraId="0D2C6720" w14:textId="3AC7E407" w:rsidR="00527B5D" w:rsidRPr="0058117D" w:rsidRDefault="00527B5D" w:rsidP="001F22E3">
      <w:pPr>
        <w:pStyle w:val="Akapitzlist"/>
        <w:numPr>
          <w:ilvl w:val="0"/>
          <w:numId w:val="21"/>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Z zastrzeżeniem ust. 2 poniżej, za Niedostarczone Paliwo Gazowe uważa się ilość Paliwa Gazowego niedostarczoną przez </w:t>
      </w:r>
      <w:r w:rsidR="001449F3" w:rsidRPr="0058117D">
        <w:rPr>
          <w:rFonts w:ascii="Arial" w:hAnsi="Arial" w:cs="Arial"/>
          <w:sz w:val="22"/>
          <w:szCs w:val="22"/>
        </w:rPr>
        <w:t>Wykonawcę</w:t>
      </w:r>
      <w:r w:rsidRPr="0058117D">
        <w:rPr>
          <w:rFonts w:ascii="Arial" w:hAnsi="Arial" w:cs="Arial"/>
          <w:sz w:val="22"/>
          <w:szCs w:val="22"/>
        </w:rPr>
        <w:t xml:space="preserve"> do </w:t>
      </w:r>
      <w:r w:rsidR="001449F3" w:rsidRPr="0058117D">
        <w:rPr>
          <w:rFonts w:ascii="Arial" w:hAnsi="Arial" w:cs="Arial"/>
          <w:sz w:val="22"/>
          <w:szCs w:val="22"/>
        </w:rPr>
        <w:t>Zamawiającego</w:t>
      </w:r>
      <w:r w:rsidRPr="0058117D">
        <w:rPr>
          <w:rFonts w:ascii="Arial" w:hAnsi="Arial" w:cs="Arial"/>
          <w:sz w:val="22"/>
          <w:szCs w:val="22"/>
        </w:rPr>
        <w:t xml:space="preserve"> z powodu niewystarczającego ciśnienia w sieci Operatora.</w:t>
      </w:r>
    </w:p>
    <w:p w14:paraId="7B7CF689" w14:textId="77777777" w:rsidR="00527B5D" w:rsidRPr="0058117D" w:rsidRDefault="00527B5D" w:rsidP="001F22E3">
      <w:pPr>
        <w:pStyle w:val="Akapitzlist"/>
        <w:numPr>
          <w:ilvl w:val="0"/>
          <w:numId w:val="21"/>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Paliwo Gazowe nie będzie traktowane jako niedostarczone w sytuacji, gdy:</w:t>
      </w:r>
    </w:p>
    <w:p w14:paraId="040AE3A7" w14:textId="77777777" w:rsidR="00527B5D" w:rsidRPr="0058117D" w:rsidRDefault="00527B5D" w:rsidP="001F22E3">
      <w:pPr>
        <w:pStyle w:val="Akapitzlist"/>
        <w:numPr>
          <w:ilvl w:val="0"/>
          <w:numId w:val="36"/>
        </w:numPr>
        <w:suppressAutoHyphens w:val="0"/>
        <w:spacing w:line="276" w:lineRule="auto"/>
        <w:contextualSpacing w:val="0"/>
        <w:jc w:val="both"/>
        <w:rPr>
          <w:rFonts w:ascii="Arial" w:hAnsi="Arial" w:cs="Arial"/>
          <w:sz w:val="22"/>
          <w:szCs w:val="22"/>
        </w:rPr>
      </w:pPr>
      <w:r w:rsidRPr="0058117D">
        <w:rPr>
          <w:rFonts w:ascii="Arial" w:hAnsi="Arial" w:cs="Arial"/>
          <w:sz w:val="22"/>
          <w:szCs w:val="22"/>
        </w:rPr>
        <w:t>wstrzymanie lub ograniczenie dostaw Paliwa Gazowego nastąpiło z innych przyczyn wskazanych w Umowie albo w obowiązujących przepisach prawa lub regulacjach Operatora;</w:t>
      </w:r>
    </w:p>
    <w:p w14:paraId="30CC3724" w14:textId="43608AFB" w:rsidR="00527B5D" w:rsidRPr="0058117D" w:rsidRDefault="00527B5D" w:rsidP="001F22E3">
      <w:pPr>
        <w:pStyle w:val="Akapitzlist"/>
        <w:numPr>
          <w:ilvl w:val="0"/>
          <w:numId w:val="36"/>
        </w:numPr>
        <w:suppressAutoHyphens w:val="0"/>
        <w:spacing w:line="276" w:lineRule="auto"/>
        <w:contextualSpacing w:val="0"/>
        <w:jc w:val="both"/>
        <w:rPr>
          <w:rFonts w:ascii="Arial" w:hAnsi="Arial" w:cs="Arial"/>
          <w:sz w:val="22"/>
          <w:szCs w:val="22"/>
        </w:rPr>
      </w:pPr>
      <w:r w:rsidRPr="0058117D">
        <w:rPr>
          <w:rFonts w:ascii="Arial" w:hAnsi="Arial" w:cs="Arial"/>
          <w:sz w:val="22"/>
          <w:szCs w:val="22"/>
        </w:rPr>
        <w:t xml:space="preserve">spadek ciśnienia Paliwa Gazowego w sieci Operatora, o którym mowa w pkt 1. powyżej był wywołany przekroczeniem przez </w:t>
      </w:r>
      <w:r w:rsidR="001449F3" w:rsidRPr="0058117D">
        <w:rPr>
          <w:rFonts w:ascii="Arial" w:hAnsi="Arial" w:cs="Arial"/>
          <w:sz w:val="22"/>
          <w:szCs w:val="22"/>
        </w:rPr>
        <w:t>Zamawiającego</w:t>
      </w:r>
      <w:r w:rsidRPr="0058117D">
        <w:rPr>
          <w:rFonts w:ascii="Arial" w:hAnsi="Arial" w:cs="Arial"/>
          <w:sz w:val="22"/>
          <w:szCs w:val="22"/>
        </w:rPr>
        <w:t xml:space="preserve"> limitu przewidzianego Umową bez zgody </w:t>
      </w:r>
      <w:r w:rsidR="001449F3" w:rsidRPr="0058117D">
        <w:rPr>
          <w:rFonts w:ascii="Arial" w:hAnsi="Arial" w:cs="Arial"/>
          <w:sz w:val="22"/>
          <w:szCs w:val="22"/>
        </w:rPr>
        <w:t>Wykonawcy</w:t>
      </w:r>
      <w:r w:rsidRPr="0058117D">
        <w:rPr>
          <w:rFonts w:ascii="Arial" w:hAnsi="Arial" w:cs="Arial"/>
          <w:sz w:val="22"/>
          <w:szCs w:val="22"/>
        </w:rPr>
        <w:t>.</w:t>
      </w:r>
    </w:p>
    <w:p w14:paraId="256C1FC5" w14:textId="079C8DD8" w:rsidR="00527B5D" w:rsidRPr="0058117D" w:rsidRDefault="00527B5D" w:rsidP="001F22E3">
      <w:pPr>
        <w:pStyle w:val="Akapitzlist"/>
        <w:numPr>
          <w:ilvl w:val="0"/>
          <w:numId w:val="21"/>
        </w:numPr>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 xml:space="preserve">W przypadkach określonych w ust. 1 powyżej, </w:t>
      </w:r>
      <w:r w:rsidR="001449F3" w:rsidRPr="0058117D">
        <w:rPr>
          <w:rFonts w:ascii="Arial" w:hAnsi="Arial" w:cs="Arial"/>
          <w:sz w:val="22"/>
          <w:szCs w:val="22"/>
        </w:rPr>
        <w:t>Wykonawca</w:t>
      </w:r>
      <w:r w:rsidRPr="0058117D">
        <w:rPr>
          <w:rFonts w:ascii="Arial" w:hAnsi="Arial" w:cs="Arial"/>
          <w:sz w:val="22"/>
          <w:szCs w:val="22"/>
        </w:rPr>
        <w:t xml:space="preserve"> udzieli </w:t>
      </w:r>
      <w:r w:rsidR="001449F3" w:rsidRPr="0058117D">
        <w:rPr>
          <w:rFonts w:ascii="Arial" w:hAnsi="Arial" w:cs="Arial"/>
          <w:sz w:val="22"/>
          <w:szCs w:val="22"/>
        </w:rPr>
        <w:t xml:space="preserve">Zamawiającemu </w:t>
      </w:r>
      <w:r w:rsidRPr="0058117D">
        <w:rPr>
          <w:rFonts w:ascii="Arial" w:hAnsi="Arial" w:cs="Arial"/>
          <w:sz w:val="22"/>
          <w:szCs w:val="22"/>
        </w:rPr>
        <w:t xml:space="preserve">bonifikat w wysokości odpowiadającej bonifikatom udzielonym </w:t>
      </w:r>
      <w:r w:rsidR="001449F3" w:rsidRPr="0058117D">
        <w:rPr>
          <w:rFonts w:ascii="Arial" w:hAnsi="Arial" w:cs="Arial"/>
          <w:sz w:val="22"/>
          <w:szCs w:val="22"/>
        </w:rPr>
        <w:t>Wykonawcy</w:t>
      </w:r>
      <w:r w:rsidRPr="0058117D">
        <w:rPr>
          <w:rFonts w:ascii="Arial" w:hAnsi="Arial" w:cs="Arial"/>
          <w:sz w:val="22"/>
          <w:szCs w:val="22"/>
        </w:rPr>
        <w:t xml:space="preserve"> przez Operatora.</w:t>
      </w:r>
    </w:p>
    <w:p w14:paraId="400B8B2E" w14:textId="77777777" w:rsidR="00527B5D" w:rsidRPr="008A5835" w:rsidRDefault="00527B5D" w:rsidP="0058117D">
      <w:pPr>
        <w:pStyle w:val="Akapitzlist"/>
        <w:suppressAutoHyphens w:val="0"/>
        <w:spacing w:line="276" w:lineRule="auto"/>
        <w:ind w:left="360"/>
        <w:contextualSpacing w:val="0"/>
        <w:jc w:val="both"/>
        <w:rPr>
          <w:rFonts w:ascii="Arial" w:hAnsi="Arial" w:cs="Arial"/>
          <w:color w:val="7F7F7F" w:themeColor="text1" w:themeTint="80"/>
          <w:sz w:val="16"/>
          <w:szCs w:val="16"/>
        </w:rPr>
      </w:pPr>
    </w:p>
    <w:p w14:paraId="15E7298C" w14:textId="46EC02D4" w:rsidR="00527B5D" w:rsidRPr="008D35E7" w:rsidRDefault="00C81139" w:rsidP="0058117D">
      <w:pPr>
        <w:spacing w:line="276" w:lineRule="auto"/>
        <w:jc w:val="center"/>
        <w:rPr>
          <w:rFonts w:ascii="Arial" w:hAnsi="Arial" w:cs="Arial"/>
          <w:b/>
          <w:sz w:val="22"/>
          <w:szCs w:val="22"/>
        </w:rPr>
      </w:pPr>
      <w:r w:rsidRPr="008D35E7">
        <w:rPr>
          <w:rFonts w:ascii="Arial" w:hAnsi="Arial" w:cs="Arial"/>
          <w:b/>
          <w:sz w:val="22"/>
          <w:szCs w:val="22"/>
        </w:rPr>
        <w:t>§ 10</w:t>
      </w:r>
    </w:p>
    <w:p w14:paraId="60319E6C" w14:textId="77777777" w:rsidR="00527B5D" w:rsidRPr="008D35E7" w:rsidRDefault="00527B5D" w:rsidP="0058117D">
      <w:pPr>
        <w:spacing w:line="276" w:lineRule="auto"/>
        <w:jc w:val="center"/>
        <w:rPr>
          <w:rFonts w:ascii="Arial" w:hAnsi="Arial" w:cs="Arial"/>
          <w:b/>
          <w:sz w:val="22"/>
          <w:szCs w:val="22"/>
        </w:rPr>
      </w:pPr>
      <w:r w:rsidRPr="008D35E7">
        <w:rPr>
          <w:rFonts w:ascii="Arial" w:hAnsi="Arial" w:cs="Arial"/>
          <w:b/>
          <w:sz w:val="22"/>
          <w:szCs w:val="22"/>
        </w:rPr>
        <w:t>Siła wyższa</w:t>
      </w:r>
    </w:p>
    <w:p w14:paraId="053125D6" w14:textId="5457DFD2" w:rsidR="008D35E7" w:rsidRPr="008D35E7" w:rsidRDefault="008D35E7" w:rsidP="008D35E7">
      <w:pPr>
        <w:pStyle w:val="Akapitzlist"/>
        <w:widowControl w:val="0"/>
        <w:numPr>
          <w:ilvl w:val="0"/>
          <w:numId w:val="44"/>
        </w:numPr>
        <w:suppressAutoHyphens w:val="0"/>
        <w:autoSpaceDE w:val="0"/>
        <w:autoSpaceDN w:val="0"/>
        <w:adjustRightInd w:val="0"/>
        <w:spacing w:line="276" w:lineRule="auto"/>
        <w:ind w:left="284" w:hanging="284"/>
        <w:jc w:val="both"/>
        <w:rPr>
          <w:rFonts w:ascii="Arial" w:hAnsi="Arial" w:cs="Arial"/>
          <w:color w:val="000000"/>
          <w:sz w:val="22"/>
          <w:szCs w:val="22"/>
        </w:rPr>
      </w:pPr>
      <w:r w:rsidRPr="008D35E7">
        <w:rPr>
          <w:rFonts w:ascii="Arial" w:hAnsi="Arial" w:cs="Arial"/>
          <w:sz w:val="22"/>
          <w:szCs w:val="22"/>
        </w:rPr>
        <w:t>Strony nie ponoszą odpowiedzialności za niewykonanie lub nienależyte wykonanie Umowy będące następstwem okoliczności, które stanowią skutek działania Siły Wyższej</w:t>
      </w:r>
      <w:r w:rsidRPr="008D35E7">
        <w:rPr>
          <w:rFonts w:ascii="Arial" w:hAnsi="Arial" w:cs="Arial"/>
          <w:color w:val="000000"/>
          <w:sz w:val="22"/>
          <w:szCs w:val="22"/>
        </w:rPr>
        <w:t>.</w:t>
      </w:r>
    </w:p>
    <w:p w14:paraId="49854428" w14:textId="77777777" w:rsidR="008D35E7" w:rsidRPr="008D35E7" w:rsidRDefault="008D35E7" w:rsidP="008D35E7">
      <w:pPr>
        <w:pStyle w:val="Akapitzlist"/>
        <w:widowControl w:val="0"/>
        <w:numPr>
          <w:ilvl w:val="0"/>
          <w:numId w:val="44"/>
        </w:numPr>
        <w:suppressAutoHyphens w:val="0"/>
        <w:autoSpaceDE w:val="0"/>
        <w:autoSpaceDN w:val="0"/>
        <w:adjustRightInd w:val="0"/>
        <w:spacing w:line="276" w:lineRule="auto"/>
        <w:ind w:left="284" w:hanging="284"/>
        <w:jc w:val="both"/>
        <w:rPr>
          <w:rFonts w:ascii="Arial" w:hAnsi="Arial" w:cs="Arial"/>
          <w:color w:val="000000"/>
          <w:sz w:val="22"/>
          <w:szCs w:val="22"/>
        </w:rPr>
      </w:pPr>
      <w:r w:rsidRPr="008D35E7">
        <w:rPr>
          <w:rFonts w:ascii="Arial" w:hAnsi="Arial" w:cs="Arial"/>
          <w:sz w:val="22"/>
          <w:szCs w:val="22"/>
        </w:rPr>
        <w:t>Każda ze Stron zobowiązuje się do niezwłocznego informowania drugiej Strony o zaistnieniu okoliczności stanowiącej Siłę Wyższą.</w:t>
      </w:r>
    </w:p>
    <w:p w14:paraId="18947BF7" w14:textId="77777777" w:rsidR="008D35E7" w:rsidRPr="008D35E7" w:rsidRDefault="008D35E7" w:rsidP="008D35E7">
      <w:pPr>
        <w:pStyle w:val="Akapitzlist"/>
        <w:widowControl w:val="0"/>
        <w:numPr>
          <w:ilvl w:val="0"/>
          <w:numId w:val="44"/>
        </w:numPr>
        <w:suppressAutoHyphens w:val="0"/>
        <w:autoSpaceDE w:val="0"/>
        <w:autoSpaceDN w:val="0"/>
        <w:adjustRightInd w:val="0"/>
        <w:spacing w:line="276" w:lineRule="auto"/>
        <w:ind w:left="284" w:hanging="284"/>
        <w:jc w:val="both"/>
        <w:rPr>
          <w:rFonts w:ascii="Arial" w:hAnsi="Arial" w:cs="Arial"/>
          <w:color w:val="000000"/>
          <w:sz w:val="22"/>
          <w:szCs w:val="22"/>
        </w:rPr>
      </w:pPr>
      <w:r w:rsidRPr="008D35E7">
        <w:rPr>
          <w:rFonts w:ascii="Arial" w:hAnsi="Arial" w:cs="Arial"/>
          <w:sz w:val="22"/>
          <w:szCs w:val="22"/>
        </w:rPr>
        <w:t>Strona poszkodowana, którą dotknęła Siła Wyższa, zobowiązuje się podejmować niezbędne czynności do minimalizowania skutków powstałych w wyniku działania Siły Wyższej oraz czasu jej trwania.</w:t>
      </w:r>
    </w:p>
    <w:p w14:paraId="15D1B486" w14:textId="3D797D77" w:rsidR="00527B5D" w:rsidRPr="008D35E7" w:rsidRDefault="00527B5D" w:rsidP="000D1AEE">
      <w:pPr>
        <w:pStyle w:val="Akapitzlist"/>
        <w:numPr>
          <w:ilvl w:val="0"/>
          <w:numId w:val="21"/>
        </w:numPr>
        <w:suppressAutoHyphens w:val="0"/>
        <w:spacing w:line="276" w:lineRule="auto"/>
        <w:contextualSpacing w:val="0"/>
        <w:jc w:val="both"/>
        <w:rPr>
          <w:rFonts w:ascii="Arial" w:hAnsi="Arial" w:cs="Arial"/>
          <w:sz w:val="22"/>
          <w:szCs w:val="22"/>
        </w:rPr>
      </w:pPr>
      <w:r w:rsidRPr="008D35E7">
        <w:rPr>
          <w:rFonts w:ascii="Arial" w:hAnsi="Arial" w:cs="Arial"/>
          <w:sz w:val="22"/>
          <w:szCs w:val="22"/>
        </w:rPr>
        <w:t>W przypadku, gdy wykonanie zobowiązań jednej ze Stron zostało dotknięte działaniem Siły Wyższej i utrzymuje się nieprzerwanie przez dłużej niż  60 (sześćdziesiąt) dni, druga Strona może wypowiedzieć Umowę z zachowaniem 7 – dniowego terminu wypowiedzenia.</w:t>
      </w:r>
    </w:p>
    <w:p w14:paraId="2316881C" w14:textId="77777777" w:rsidR="00CB7A0A" w:rsidRPr="008D35E7" w:rsidRDefault="00CB7A0A" w:rsidP="00CB7A0A">
      <w:pPr>
        <w:suppressAutoHyphens w:val="0"/>
        <w:spacing w:line="276" w:lineRule="auto"/>
        <w:jc w:val="both"/>
        <w:rPr>
          <w:rFonts w:ascii="Arial" w:hAnsi="Arial" w:cs="Arial"/>
          <w:sz w:val="22"/>
          <w:szCs w:val="22"/>
        </w:rPr>
      </w:pPr>
    </w:p>
    <w:p w14:paraId="290731C7" w14:textId="3AEF86D1" w:rsidR="00527B5D" w:rsidRPr="008D35E7" w:rsidRDefault="00527B5D" w:rsidP="0058117D">
      <w:pPr>
        <w:spacing w:line="276" w:lineRule="auto"/>
        <w:jc w:val="center"/>
        <w:rPr>
          <w:rFonts w:ascii="Arial" w:hAnsi="Arial" w:cs="Arial"/>
          <w:b/>
          <w:sz w:val="22"/>
          <w:szCs w:val="22"/>
        </w:rPr>
      </w:pPr>
      <w:r w:rsidRPr="008D35E7">
        <w:rPr>
          <w:rFonts w:ascii="Arial" w:hAnsi="Arial" w:cs="Arial"/>
          <w:b/>
          <w:sz w:val="22"/>
          <w:szCs w:val="22"/>
        </w:rPr>
        <w:t>§</w:t>
      </w:r>
      <w:r w:rsidR="00C81139" w:rsidRPr="008D35E7">
        <w:rPr>
          <w:rFonts w:ascii="Arial" w:hAnsi="Arial" w:cs="Arial"/>
          <w:b/>
          <w:sz w:val="22"/>
          <w:szCs w:val="22"/>
        </w:rPr>
        <w:t xml:space="preserve"> 11</w:t>
      </w:r>
    </w:p>
    <w:p w14:paraId="69674AC3" w14:textId="7824D19A" w:rsidR="00527B5D" w:rsidRDefault="00361E89" w:rsidP="00134574">
      <w:pPr>
        <w:tabs>
          <w:tab w:val="left" w:pos="142"/>
          <w:tab w:val="left" w:pos="426"/>
        </w:tabs>
        <w:suppressAutoHyphens w:val="0"/>
        <w:autoSpaceDE w:val="0"/>
        <w:autoSpaceDN w:val="0"/>
        <w:adjustRightInd w:val="0"/>
        <w:spacing w:line="276" w:lineRule="auto"/>
        <w:jc w:val="center"/>
        <w:rPr>
          <w:rFonts w:ascii="Arial" w:hAnsi="Arial" w:cs="Arial"/>
          <w:b/>
          <w:bCs/>
          <w:sz w:val="22"/>
          <w:szCs w:val="22"/>
          <w:lang w:eastAsia="pl-PL"/>
        </w:rPr>
      </w:pPr>
      <w:r w:rsidRPr="008161F7">
        <w:rPr>
          <w:rFonts w:ascii="Arial" w:hAnsi="Arial" w:cs="Arial"/>
          <w:b/>
          <w:bCs/>
          <w:sz w:val="22"/>
          <w:szCs w:val="22"/>
          <w:lang w:eastAsia="pl-PL"/>
        </w:rPr>
        <w:lastRenderedPageBreak/>
        <w:t>Obowiązywanie umowy, wypowiedzenie umowy</w:t>
      </w:r>
    </w:p>
    <w:p w14:paraId="7396F4B5" w14:textId="5B323481" w:rsidR="00527B5D" w:rsidRDefault="00527B5D" w:rsidP="00134574">
      <w:pPr>
        <w:pStyle w:val="Akapitzlist"/>
        <w:numPr>
          <w:ilvl w:val="0"/>
          <w:numId w:val="22"/>
        </w:numPr>
        <w:tabs>
          <w:tab w:val="left" w:pos="426"/>
        </w:tabs>
        <w:suppressAutoHyphens w:val="0"/>
        <w:spacing w:line="276" w:lineRule="auto"/>
        <w:ind w:left="567" w:hanging="567"/>
        <w:contextualSpacing w:val="0"/>
        <w:jc w:val="both"/>
        <w:rPr>
          <w:rFonts w:ascii="Arial" w:hAnsi="Arial" w:cs="Arial"/>
          <w:sz w:val="22"/>
          <w:szCs w:val="22"/>
        </w:rPr>
      </w:pPr>
      <w:r w:rsidRPr="0058117D">
        <w:rPr>
          <w:rFonts w:ascii="Arial" w:hAnsi="Arial" w:cs="Arial"/>
          <w:sz w:val="22"/>
          <w:szCs w:val="22"/>
        </w:rPr>
        <w:t>Niniejsza Umowa zos</w:t>
      </w:r>
      <w:r w:rsidR="00467A02">
        <w:rPr>
          <w:rFonts w:ascii="Arial" w:hAnsi="Arial" w:cs="Arial"/>
          <w:sz w:val="22"/>
          <w:szCs w:val="22"/>
        </w:rPr>
        <w:t xml:space="preserve">tała zawarta na czas określony od 01.01 </w:t>
      </w:r>
      <w:r w:rsidR="004B18A1">
        <w:rPr>
          <w:rFonts w:ascii="Arial" w:hAnsi="Arial" w:cs="Arial"/>
          <w:sz w:val="22"/>
          <w:szCs w:val="22"/>
        </w:rPr>
        <w:t>2022</w:t>
      </w:r>
      <w:r w:rsidR="00467A02">
        <w:rPr>
          <w:rFonts w:ascii="Arial" w:hAnsi="Arial" w:cs="Arial"/>
          <w:sz w:val="22"/>
          <w:szCs w:val="22"/>
        </w:rPr>
        <w:t xml:space="preserve"> r</w:t>
      </w:r>
      <w:r w:rsidR="00FC1C84">
        <w:rPr>
          <w:rFonts w:ascii="Arial" w:hAnsi="Arial" w:cs="Arial"/>
          <w:sz w:val="22"/>
          <w:szCs w:val="22"/>
        </w:rPr>
        <w:t>.</w:t>
      </w:r>
      <w:r w:rsidR="00467A02">
        <w:rPr>
          <w:rFonts w:ascii="Arial" w:hAnsi="Arial" w:cs="Arial"/>
          <w:sz w:val="22"/>
          <w:szCs w:val="22"/>
        </w:rPr>
        <w:t xml:space="preserve">  do </w:t>
      </w:r>
      <w:r w:rsidR="006E5EEC">
        <w:rPr>
          <w:rFonts w:ascii="Arial" w:hAnsi="Arial" w:cs="Arial"/>
          <w:sz w:val="22"/>
          <w:szCs w:val="22"/>
        </w:rPr>
        <w:t>……………….</w:t>
      </w:r>
      <w:r w:rsidR="00467A02">
        <w:rPr>
          <w:rFonts w:ascii="Arial" w:hAnsi="Arial" w:cs="Arial"/>
          <w:sz w:val="22"/>
          <w:szCs w:val="22"/>
        </w:rPr>
        <w:t>r</w:t>
      </w:r>
      <w:r w:rsidR="00FC1C84">
        <w:rPr>
          <w:rFonts w:ascii="Arial" w:hAnsi="Arial" w:cs="Arial"/>
          <w:sz w:val="22"/>
          <w:szCs w:val="22"/>
        </w:rPr>
        <w:t>.</w:t>
      </w:r>
    </w:p>
    <w:p w14:paraId="5C8BA13D" w14:textId="30150D29" w:rsidR="00467A02" w:rsidRPr="00E53543" w:rsidRDefault="00467A02" w:rsidP="00467A02">
      <w:pPr>
        <w:pStyle w:val="Akapitzlist"/>
        <w:numPr>
          <w:ilvl w:val="0"/>
          <w:numId w:val="22"/>
        </w:numPr>
        <w:suppressAutoHyphens w:val="0"/>
        <w:spacing w:line="276" w:lineRule="auto"/>
        <w:jc w:val="both"/>
        <w:rPr>
          <w:rFonts w:ascii="Arial" w:hAnsi="Arial" w:cs="Arial"/>
          <w:sz w:val="22"/>
          <w:szCs w:val="22"/>
        </w:rPr>
      </w:pPr>
      <w:r w:rsidRPr="00E53543">
        <w:rPr>
          <w:rFonts w:ascii="Arial" w:hAnsi="Arial" w:cs="Arial"/>
          <w:sz w:val="22"/>
          <w:szCs w:val="22"/>
        </w:rPr>
        <w:t xml:space="preserve">Rozwiązanie </w:t>
      </w:r>
      <w:r w:rsidR="004B18A1" w:rsidRPr="00E53543">
        <w:rPr>
          <w:rFonts w:ascii="Arial" w:hAnsi="Arial" w:cs="Arial"/>
          <w:sz w:val="22"/>
          <w:szCs w:val="22"/>
        </w:rPr>
        <w:t xml:space="preserve">ani wypowiedzenie </w:t>
      </w:r>
      <w:r w:rsidRPr="00E53543">
        <w:rPr>
          <w:rFonts w:ascii="Arial" w:hAnsi="Arial" w:cs="Arial"/>
          <w:sz w:val="22"/>
          <w:szCs w:val="22"/>
        </w:rPr>
        <w:t>Umowy nie zwalnia Stron z obowiązku uregulowania wobec drugiej Strony wszelkich zobowiązań z niej wynikających</w:t>
      </w:r>
      <w:r w:rsidR="00E53543">
        <w:rPr>
          <w:rFonts w:ascii="Arial" w:hAnsi="Arial" w:cs="Arial"/>
          <w:sz w:val="22"/>
          <w:szCs w:val="22"/>
        </w:rPr>
        <w:t xml:space="preserve"> powstałych do dnia skutecznego jej rozwiązania lub wypowiedzenia.</w:t>
      </w:r>
    </w:p>
    <w:p w14:paraId="73B59BD1" w14:textId="10989066" w:rsidR="00467A02" w:rsidRPr="00467A02" w:rsidRDefault="00467A02" w:rsidP="00467A02">
      <w:pPr>
        <w:pStyle w:val="Akapitzlist"/>
        <w:numPr>
          <w:ilvl w:val="0"/>
          <w:numId w:val="22"/>
        </w:numPr>
        <w:suppressAutoHyphens w:val="0"/>
        <w:spacing w:line="276" w:lineRule="auto"/>
        <w:jc w:val="both"/>
        <w:rPr>
          <w:rFonts w:ascii="Arial" w:hAnsi="Arial" w:cs="Arial"/>
          <w:sz w:val="22"/>
          <w:szCs w:val="22"/>
        </w:rPr>
      </w:pPr>
      <w:r w:rsidRPr="00467A02">
        <w:rPr>
          <w:rFonts w:ascii="Arial" w:hAnsi="Arial" w:cs="Arial"/>
          <w:sz w:val="22"/>
          <w:szCs w:val="22"/>
        </w:rPr>
        <w:t>Umowa może być</w:t>
      </w:r>
      <w:r w:rsidR="00676DE9">
        <w:rPr>
          <w:rFonts w:ascii="Arial" w:hAnsi="Arial" w:cs="Arial"/>
          <w:sz w:val="22"/>
          <w:szCs w:val="22"/>
        </w:rPr>
        <w:t xml:space="preserve"> wypowiedziana </w:t>
      </w:r>
      <w:r w:rsidRPr="00467A02">
        <w:rPr>
          <w:rFonts w:ascii="Arial" w:hAnsi="Arial" w:cs="Arial"/>
          <w:sz w:val="22"/>
          <w:szCs w:val="22"/>
        </w:rPr>
        <w:t xml:space="preserve">przez </w:t>
      </w:r>
      <w:r w:rsidR="0013108A">
        <w:rPr>
          <w:rFonts w:ascii="Arial" w:hAnsi="Arial" w:cs="Arial"/>
          <w:sz w:val="22"/>
          <w:szCs w:val="22"/>
        </w:rPr>
        <w:t>każdą</w:t>
      </w:r>
      <w:r w:rsidRPr="00467A02">
        <w:rPr>
          <w:rFonts w:ascii="Arial" w:hAnsi="Arial" w:cs="Arial"/>
          <w:sz w:val="22"/>
          <w:szCs w:val="22"/>
        </w:rPr>
        <w:t xml:space="preserve"> ze Stron </w:t>
      </w:r>
      <w:r w:rsidR="00331372">
        <w:rPr>
          <w:rFonts w:ascii="Arial" w:hAnsi="Arial" w:cs="Arial"/>
          <w:sz w:val="22"/>
          <w:szCs w:val="22"/>
        </w:rPr>
        <w:t>ze skutkiem</w:t>
      </w:r>
      <w:r w:rsidRPr="00467A02">
        <w:rPr>
          <w:rFonts w:ascii="Arial" w:hAnsi="Arial" w:cs="Arial"/>
          <w:sz w:val="22"/>
          <w:szCs w:val="22"/>
        </w:rPr>
        <w:t xml:space="preserve"> natychmiastowym w przypadku, gdy druga ze Stron, pomimo pisemnego wezwania i upływu wyznaczonego 7 dniowego terminu na usunięcie nieprawidłowości, rażąco i uporczywie narusza warunki Umowy.</w:t>
      </w:r>
    </w:p>
    <w:p w14:paraId="19278808" w14:textId="7C954675" w:rsidR="00467A02" w:rsidRPr="00467A02" w:rsidRDefault="00467A02" w:rsidP="00467A02">
      <w:pPr>
        <w:pStyle w:val="Akapitzlist"/>
        <w:numPr>
          <w:ilvl w:val="0"/>
          <w:numId w:val="22"/>
        </w:numPr>
        <w:suppressAutoHyphens w:val="0"/>
        <w:spacing w:line="276" w:lineRule="auto"/>
        <w:jc w:val="both"/>
        <w:rPr>
          <w:rFonts w:ascii="Arial" w:hAnsi="Arial" w:cs="Arial"/>
          <w:sz w:val="22"/>
          <w:szCs w:val="22"/>
        </w:rPr>
      </w:pPr>
      <w:r w:rsidRPr="00467A02">
        <w:rPr>
          <w:rFonts w:ascii="Arial" w:hAnsi="Arial" w:cs="Arial"/>
          <w:sz w:val="22"/>
          <w:szCs w:val="22"/>
        </w:rPr>
        <w:t>Umowa może być</w:t>
      </w:r>
      <w:r w:rsidR="00676DE9">
        <w:rPr>
          <w:rFonts w:ascii="Arial" w:hAnsi="Arial" w:cs="Arial"/>
          <w:sz w:val="22"/>
          <w:szCs w:val="22"/>
        </w:rPr>
        <w:t xml:space="preserve"> wypowiedziana </w:t>
      </w:r>
      <w:r w:rsidRPr="00467A02">
        <w:rPr>
          <w:rFonts w:ascii="Arial" w:hAnsi="Arial" w:cs="Arial"/>
          <w:sz w:val="22"/>
          <w:szCs w:val="22"/>
        </w:rPr>
        <w:t xml:space="preserve">przez Zamawiającego </w:t>
      </w:r>
      <w:r w:rsidR="00331372">
        <w:rPr>
          <w:rFonts w:ascii="Arial" w:hAnsi="Arial" w:cs="Arial"/>
          <w:sz w:val="22"/>
          <w:szCs w:val="22"/>
        </w:rPr>
        <w:t>ze skutkiem</w:t>
      </w:r>
      <w:r w:rsidRPr="00467A02">
        <w:rPr>
          <w:rFonts w:ascii="Arial" w:hAnsi="Arial" w:cs="Arial"/>
          <w:sz w:val="22"/>
          <w:szCs w:val="22"/>
        </w:rPr>
        <w:t xml:space="preserve"> natychmiastowym w przypadku utraty przez Wykonawcę uprawnień przewidzianych obowiązującymi przepisami</w:t>
      </w:r>
      <w:r w:rsidR="008D35E7">
        <w:rPr>
          <w:rFonts w:ascii="Arial" w:hAnsi="Arial" w:cs="Arial"/>
          <w:sz w:val="22"/>
          <w:szCs w:val="22"/>
        </w:rPr>
        <w:t xml:space="preserve"> prawa </w:t>
      </w:r>
      <w:r w:rsidRPr="00467A02">
        <w:rPr>
          <w:rFonts w:ascii="Arial" w:hAnsi="Arial" w:cs="Arial"/>
          <w:sz w:val="22"/>
          <w:szCs w:val="22"/>
        </w:rPr>
        <w:t>do realizacji niniejszej Umowy.</w:t>
      </w:r>
    </w:p>
    <w:p w14:paraId="45919966" w14:textId="05BCE853" w:rsidR="00527B5D" w:rsidRDefault="00467A02" w:rsidP="00134574">
      <w:pPr>
        <w:pStyle w:val="Akapitzlist"/>
        <w:numPr>
          <w:ilvl w:val="0"/>
          <w:numId w:val="22"/>
        </w:numPr>
        <w:suppressAutoHyphens w:val="0"/>
        <w:spacing w:line="276" w:lineRule="auto"/>
        <w:jc w:val="both"/>
        <w:rPr>
          <w:rFonts w:ascii="Arial" w:hAnsi="Arial" w:cs="Arial"/>
          <w:sz w:val="22"/>
          <w:szCs w:val="22"/>
        </w:rPr>
      </w:pPr>
      <w:r w:rsidRPr="00467A02">
        <w:rPr>
          <w:rFonts w:ascii="Arial" w:hAnsi="Arial" w:cs="Arial"/>
          <w:sz w:val="22"/>
          <w:szCs w:val="22"/>
        </w:rPr>
        <w:t>W przypadku rozwiązania</w:t>
      </w:r>
      <w:r w:rsidR="00676DE9">
        <w:rPr>
          <w:rFonts w:ascii="Arial" w:hAnsi="Arial" w:cs="Arial"/>
          <w:sz w:val="22"/>
          <w:szCs w:val="22"/>
        </w:rPr>
        <w:t>, wypowiedzenia albo odstąpienia od</w:t>
      </w:r>
      <w:r w:rsidRPr="00467A02">
        <w:rPr>
          <w:rFonts w:ascii="Arial" w:hAnsi="Arial" w:cs="Arial"/>
          <w:sz w:val="22"/>
          <w:szCs w:val="22"/>
        </w:rPr>
        <w:t xml:space="preserve"> umowy wiążącej Wykonawcę z OSD lub z OSP skutkującego utratą możliwości dostarczania paliwa gazowego do Zamawiającego (Odbiorcy), </w:t>
      </w:r>
      <w:r w:rsidR="008D35E7">
        <w:rPr>
          <w:rFonts w:ascii="Arial" w:hAnsi="Arial" w:cs="Arial"/>
          <w:sz w:val="22"/>
          <w:szCs w:val="22"/>
        </w:rPr>
        <w:t>Wykonawcy przysługuje prawo</w:t>
      </w:r>
      <w:r w:rsidR="00676DE9">
        <w:rPr>
          <w:rFonts w:ascii="Arial" w:hAnsi="Arial" w:cs="Arial"/>
          <w:sz w:val="22"/>
          <w:szCs w:val="22"/>
        </w:rPr>
        <w:t xml:space="preserve"> wypowiedzenia</w:t>
      </w:r>
      <w:r w:rsidR="008D35E7">
        <w:rPr>
          <w:rFonts w:ascii="Arial" w:hAnsi="Arial" w:cs="Arial"/>
          <w:sz w:val="22"/>
          <w:szCs w:val="22"/>
        </w:rPr>
        <w:t xml:space="preserve"> umowy za zachowaniem miesięcznego okresu wypowiedzenia ze skutkiem na koniec Miesiąca Gazowego.</w:t>
      </w:r>
    </w:p>
    <w:p w14:paraId="3E73DB34" w14:textId="7B86FC31" w:rsidR="007361BC" w:rsidRPr="00134574" w:rsidRDefault="007361BC" w:rsidP="00134574">
      <w:pPr>
        <w:pStyle w:val="Akapitzlist"/>
        <w:numPr>
          <w:ilvl w:val="0"/>
          <w:numId w:val="22"/>
        </w:numPr>
        <w:suppressAutoHyphens w:val="0"/>
        <w:spacing w:line="276" w:lineRule="auto"/>
        <w:jc w:val="both"/>
        <w:rPr>
          <w:rFonts w:ascii="Arial" w:hAnsi="Arial" w:cs="Arial"/>
          <w:sz w:val="22"/>
          <w:szCs w:val="22"/>
        </w:rPr>
      </w:pPr>
      <w:r>
        <w:rPr>
          <w:rFonts w:ascii="Arial" w:hAnsi="Arial" w:cs="Arial"/>
          <w:sz w:val="22"/>
          <w:szCs w:val="22"/>
        </w:rPr>
        <w:t>Wypowiedzenie Umowy dokonuje się poprzez doręczenie drugiej Stronie oświadczenia w formie pisemnej pod rygorem nieważności.</w:t>
      </w:r>
    </w:p>
    <w:p w14:paraId="02A853AA" w14:textId="77777777" w:rsidR="005C3F30" w:rsidRPr="008A5835" w:rsidRDefault="005C3F30" w:rsidP="0058117D">
      <w:pPr>
        <w:suppressAutoHyphens w:val="0"/>
        <w:autoSpaceDE w:val="0"/>
        <w:autoSpaceDN w:val="0"/>
        <w:adjustRightInd w:val="0"/>
        <w:spacing w:line="276" w:lineRule="auto"/>
        <w:ind w:left="284"/>
        <w:jc w:val="both"/>
        <w:rPr>
          <w:rFonts w:ascii="Arial" w:hAnsi="Arial" w:cs="Arial"/>
          <w:sz w:val="16"/>
          <w:szCs w:val="16"/>
          <w:lang w:eastAsia="pl-PL"/>
        </w:rPr>
      </w:pPr>
    </w:p>
    <w:p w14:paraId="3E3F75AF" w14:textId="4AC28345" w:rsidR="00527B5D" w:rsidRDefault="00AD47D4" w:rsidP="0059747B">
      <w:pPr>
        <w:jc w:val="center"/>
        <w:rPr>
          <w:rFonts w:ascii="Arial" w:hAnsi="Arial" w:cs="Arial"/>
          <w:b/>
          <w:sz w:val="22"/>
          <w:szCs w:val="22"/>
        </w:rPr>
      </w:pPr>
      <w:r w:rsidRPr="008161F7">
        <w:rPr>
          <w:rFonts w:ascii="Arial" w:hAnsi="Arial" w:cs="Arial"/>
          <w:b/>
          <w:sz w:val="22"/>
          <w:szCs w:val="22"/>
        </w:rPr>
        <w:t xml:space="preserve">§ </w:t>
      </w:r>
      <w:r w:rsidR="0059747B">
        <w:rPr>
          <w:rFonts w:ascii="Arial" w:hAnsi="Arial" w:cs="Arial"/>
          <w:b/>
          <w:sz w:val="22"/>
          <w:szCs w:val="22"/>
        </w:rPr>
        <w:t>12</w:t>
      </w:r>
    </w:p>
    <w:p w14:paraId="23928581" w14:textId="77777777" w:rsidR="00527B5D" w:rsidRDefault="00AD47D4" w:rsidP="0059747B">
      <w:pPr>
        <w:jc w:val="center"/>
        <w:rPr>
          <w:rFonts w:ascii="Arial" w:hAnsi="Arial" w:cs="Arial"/>
          <w:b/>
          <w:sz w:val="22"/>
          <w:szCs w:val="22"/>
        </w:rPr>
      </w:pPr>
      <w:r w:rsidRPr="008161F7">
        <w:rPr>
          <w:rFonts w:ascii="Arial" w:hAnsi="Arial" w:cs="Arial"/>
          <w:b/>
          <w:sz w:val="22"/>
          <w:szCs w:val="22"/>
        </w:rPr>
        <w:t>Kary umowne</w:t>
      </w:r>
    </w:p>
    <w:p w14:paraId="2A9AE6CF" w14:textId="3B296855" w:rsidR="005538BE" w:rsidRDefault="005538BE" w:rsidP="0059747B">
      <w:pPr>
        <w:pStyle w:val="Default"/>
        <w:numPr>
          <w:ilvl w:val="0"/>
          <w:numId w:val="41"/>
        </w:numPr>
        <w:ind w:left="357" w:hanging="357"/>
        <w:jc w:val="both"/>
        <w:rPr>
          <w:rFonts w:ascii="Arial" w:hAnsi="Arial" w:cs="Arial"/>
          <w:color w:val="00000A"/>
          <w:sz w:val="22"/>
          <w:szCs w:val="22"/>
        </w:rPr>
      </w:pPr>
      <w:r>
        <w:rPr>
          <w:rFonts w:ascii="Arial" w:hAnsi="Arial" w:cs="Arial"/>
          <w:color w:val="00000A"/>
          <w:sz w:val="22"/>
          <w:szCs w:val="22"/>
        </w:rPr>
        <w:t xml:space="preserve">Wykonawca zapłaci Zamawiającemu karę umowną za </w:t>
      </w:r>
      <w:r w:rsidRPr="00676DE9">
        <w:rPr>
          <w:rFonts w:ascii="Arial" w:hAnsi="Arial" w:cs="Arial"/>
          <w:color w:val="00000A"/>
          <w:sz w:val="22"/>
          <w:szCs w:val="22"/>
        </w:rPr>
        <w:t xml:space="preserve">odstąpienie od Umowy lub </w:t>
      </w:r>
      <w:r w:rsidR="00676DE9">
        <w:rPr>
          <w:rFonts w:ascii="Arial" w:hAnsi="Arial" w:cs="Arial"/>
          <w:color w:val="00000A"/>
          <w:sz w:val="22"/>
          <w:szCs w:val="22"/>
        </w:rPr>
        <w:t xml:space="preserve">wypowiedzenie </w:t>
      </w:r>
      <w:r w:rsidRPr="00676DE9">
        <w:rPr>
          <w:rFonts w:ascii="Arial" w:hAnsi="Arial" w:cs="Arial"/>
          <w:color w:val="00000A"/>
          <w:sz w:val="22"/>
          <w:szCs w:val="22"/>
        </w:rPr>
        <w:t xml:space="preserve"> Umowy przez Zamawiającego lub Wykonawcę</w:t>
      </w:r>
      <w:r>
        <w:rPr>
          <w:rFonts w:ascii="Arial" w:hAnsi="Arial" w:cs="Arial"/>
          <w:color w:val="00000A"/>
          <w:sz w:val="22"/>
          <w:szCs w:val="22"/>
        </w:rPr>
        <w:t xml:space="preserve"> z przyczyn leżących po stronie Wykonawcy w wysokości 5% wartości wynagrodzenia </w:t>
      </w:r>
      <w:r w:rsidR="00467A02">
        <w:rPr>
          <w:rFonts w:ascii="Arial" w:hAnsi="Arial" w:cs="Arial"/>
          <w:color w:val="00000A"/>
          <w:sz w:val="22"/>
          <w:szCs w:val="22"/>
        </w:rPr>
        <w:t>netto określonego w § 4</w:t>
      </w:r>
      <w:r>
        <w:rPr>
          <w:rFonts w:ascii="Arial" w:hAnsi="Arial" w:cs="Arial"/>
          <w:color w:val="00000A"/>
          <w:sz w:val="22"/>
          <w:szCs w:val="22"/>
        </w:rPr>
        <w:t xml:space="preserve"> ust. 4.</w:t>
      </w:r>
    </w:p>
    <w:p w14:paraId="13955849" w14:textId="0F55FB0F" w:rsidR="005538BE" w:rsidRDefault="005538BE" w:rsidP="0059747B">
      <w:pPr>
        <w:pStyle w:val="Default"/>
        <w:numPr>
          <w:ilvl w:val="0"/>
          <w:numId w:val="40"/>
        </w:numPr>
        <w:ind w:left="357" w:hanging="357"/>
        <w:jc w:val="both"/>
        <w:rPr>
          <w:rFonts w:ascii="Arial" w:hAnsi="Arial" w:cs="Arial"/>
          <w:color w:val="00000A"/>
          <w:sz w:val="22"/>
          <w:szCs w:val="22"/>
        </w:rPr>
      </w:pPr>
      <w:r>
        <w:rPr>
          <w:rFonts w:ascii="Arial" w:hAnsi="Arial" w:cs="Arial"/>
          <w:color w:val="00000A"/>
          <w:sz w:val="22"/>
          <w:szCs w:val="22"/>
        </w:rPr>
        <w:t xml:space="preserve">W przypadku wystąpienia przerw w dostawach gazu ziemnego, odcięcia od dostaw gazu, zdjęcia układu pomiarowego w wyniku braku terminowej płatności Zamawiającego (Odbiorcy), które miało miejsce w związku z niedostarczeniem lub dostarczeniem </w:t>
      </w:r>
      <w:r w:rsidR="00373C7D">
        <w:rPr>
          <w:rFonts w:ascii="Arial" w:hAnsi="Arial" w:cs="Arial"/>
          <w:color w:val="00000A"/>
          <w:sz w:val="22"/>
          <w:szCs w:val="22"/>
        </w:rPr>
        <w:br/>
      </w:r>
      <w:r>
        <w:rPr>
          <w:rFonts w:ascii="Arial" w:hAnsi="Arial" w:cs="Arial"/>
          <w:color w:val="00000A"/>
          <w:sz w:val="22"/>
          <w:szCs w:val="22"/>
        </w:rPr>
        <w:t>z opóźnieniem faktury, upomnienia czy wezwania do zapłaty, lub zaniechaniem/ zaniedbaniem ze strony Wykonawcy obowiązku powiadomienia OSD o zmianie sprzedawcy, Wykonawca zapłaci Zamawiającemu karę umowną w wysokości 500,00 zł za każdy dzień przerwy oraz pokryje wszelkie koszty związane ze wznowieniem dostaw gazu ziemnego w odniesieniu do każdego punktu odbioru.</w:t>
      </w:r>
    </w:p>
    <w:p w14:paraId="5058C68A" w14:textId="114998CE" w:rsidR="0008347C" w:rsidRDefault="0008347C" w:rsidP="0008347C">
      <w:pPr>
        <w:pStyle w:val="Default"/>
        <w:numPr>
          <w:ilvl w:val="0"/>
          <w:numId w:val="40"/>
        </w:numPr>
        <w:ind w:left="357" w:hanging="357"/>
        <w:jc w:val="both"/>
        <w:rPr>
          <w:rFonts w:ascii="Arial" w:hAnsi="Arial" w:cs="Arial"/>
          <w:color w:val="00000A"/>
          <w:sz w:val="22"/>
          <w:szCs w:val="22"/>
        </w:rPr>
      </w:pPr>
      <w:r w:rsidRPr="0008347C">
        <w:rPr>
          <w:rFonts w:ascii="Arial" w:hAnsi="Arial" w:cs="Arial"/>
          <w:color w:val="00000A"/>
          <w:sz w:val="22"/>
          <w:szCs w:val="22"/>
        </w:rPr>
        <w:t>Za nie dostarczenie faktur w terminie określonym § 5 pkt 1;2;3 Wykonawca zapłaci karę zamawiającemu za każ</w:t>
      </w:r>
      <w:r w:rsidR="00373C7D">
        <w:rPr>
          <w:rFonts w:ascii="Arial" w:hAnsi="Arial" w:cs="Arial"/>
          <w:color w:val="00000A"/>
          <w:sz w:val="22"/>
          <w:szCs w:val="22"/>
        </w:rPr>
        <w:t xml:space="preserve">dy dzień przekroczenia terminu </w:t>
      </w:r>
      <w:r w:rsidRPr="0008347C">
        <w:rPr>
          <w:rFonts w:ascii="Arial" w:hAnsi="Arial" w:cs="Arial"/>
          <w:color w:val="00000A"/>
          <w:sz w:val="22"/>
          <w:szCs w:val="22"/>
        </w:rPr>
        <w:t xml:space="preserve">0,5% od wartości faktury </w:t>
      </w:r>
      <w:r w:rsidR="00471955">
        <w:rPr>
          <w:rFonts w:ascii="Arial" w:hAnsi="Arial" w:cs="Arial"/>
          <w:color w:val="00000A"/>
          <w:sz w:val="22"/>
          <w:szCs w:val="22"/>
        </w:rPr>
        <w:t xml:space="preserve">netto </w:t>
      </w:r>
      <w:r w:rsidRPr="0008347C">
        <w:rPr>
          <w:rFonts w:ascii="Arial" w:hAnsi="Arial" w:cs="Arial"/>
          <w:color w:val="00000A"/>
          <w:sz w:val="22"/>
          <w:szCs w:val="22"/>
        </w:rPr>
        <w:t>niedostarczonej w terminie</w:t>
      </w:r>
      <w:r w:rsidR="00373C7D">
        <w:rPr>
          <w:rFonts w:ascii="Arial" w:hAnsi="Arial" w:cs="Arial"/>
          <w:color w:val="00000A"/>
          <w:sz w:val="22"/>
          <w:szCs w:val="22"/>
        </w:rPr>
        <w:t>.</w:t>
      </w:r>
    </w:p>
    <w:p w14:paraId="6368AE20" w14:textId="77777777" w:rsidR="005538BE" w:rsidRDefault="005538BE" w:rsidP="0059747B">
      <w:pPr>
        <w:pStyle w:val="Default"/>
        <w:numPr>
          <w:ilvl w:val="0"/>
          <w:numId w:val="40"/>
        </w:numPr>
        <w:ind w:left="357" w:hanging="357"/>
        <w:jc w:val="both"/>
        <w:rPr>
          <w:rFonts w:ascii="Arial" w:hAnsi="Arial" w:cs="Arial"/>
          <w:color w:val="00000A"/>
          <w:sz w:val="22"/>
          <w:szCs w:val="22"/>
        </w:rPr>
      </w:pPr>
      <w:r>
        <w:rPr>
          <w:rFonts w:ascii="Arial" w:hAnsi="Arial" w:cs="Arial"/>
          <w:color w:val="00000A"/>
          <w:sz w:val="22"/>
          <w:szCs w:val="22"/>
        </w:rPr>
        <w:t>Każdorazowe obciążenie karą umowną nastąpi na podstawie noty obciążeniowej.</w:t>
      </w:r>
    </w:p>
    <w:p w14:paraId="41ECF803" w14:textId="77777777" w:rsidR="005538BE" w:rsidRDefault="005538BE" w:rsidP="0059747B">
      <w:pPr>
        <w:pStyle w:val="Default"/>
        <w:numPr>
          <w:ilvl w:val="0"/>
          <w:numId w:val="40"/>
        </w:numPr>
        <w:ind w:left="357" w:hanging="357"/>
        <w:jc w:val="both"/>
        <w:rPr>
          <w:rFonts w:ascii="Arial" w:hAnsi="Arial" w:cs="Arial"/>
          <w:color w:val="00000A"/>
          <w:sz w:val="22"/>
          <w:szCs w:val="22"/>
        </w:rPr>
      </w:pPr>
      <w:r>
        <w:rPr>
          <w:rFonts w:ascii="Arial" w:hAnsi="Arial" w:cs="Arial"/>
          <w:color w:val="00000A"/>
          <w:sz w:val="22"/>
          <w:szCs w:val="22"/>
        </w:rPr>
        <w:t>Kary umowne nie wyłączają prawa dochodzenia przez Strony odszkodowania przewyższającego wysokość zastrzeżonych kar umownych.</w:t>
      </w:r>
    </w:p>
    <w:p w14:paraId="3AF364A1" w14:textId="2E79BD0A" w:rsidR="005538BE" w:rsidRDefault="005538BE" w:rsidP="0059747B">
      <w:pPr>
        <w:pStyle w:val="Default"/>
        <w:numPr>
          <w:ilvl w:val="0"/>
          <w:numId w:val="40"/>
        </w:numPr>
        <w:ind w:left="357" w:hanging="357"/>
        <w:jc w:val="both"/>
        <w:rPr>
          <w:rFonts w:ascii="Arial" w:hAnsi="Arial" w:cs="Arial"/>
          <w:color w:val="00000A"/>
          <w:sz w:val="22"/>
          <w:szCs w:val="22"/>
        </w:rPr>
      </w:pPr>
      <w:r w:rsidRPr="0059747B">
        <w:rPr>
          <w:rFonts w:ascii="Arial" w:hAnsi="Arial" w:cs="Arial"/>
          <w:color w:val="00000A"/>
          <w:sz w:val="22"/>
          <w:szCs w:val="22"/>
        </w:rPr>
        <w:t xml:space="preserve">Zamawiający zastrzega sobie prawo do kompensaty naliczonych kar umownych </w:t>
      </w:r>
      <w:r w:rsidR="00373C7D">
        <w:rPr>
          <w:rFonts w:ascii="Arial" w:hAnsi="Arial" w:cs="Arial"/>
          <w:color w:val="00000A"/>
          <w:sz w:val="22"/>
          <w:szCs w:val="22"/>
        </w:rPr>
        <w:br/>
      </w:r>
      <w:r w:rsidRPr="0059747B">
        <w:rPr>
          <w:rFonts w:ascii="Arial" w:hAnsi="Arial" w:cs="Arial"/>
          <w:color w:val="00000A"/>
          <w:sz w:val="22"/>
          <w:szCs w:val="22"/>
        </w:rPr>
        <w:t>z należnościami Wykonawcy. Kompensata następuje poprzez złożenie pisemnego oświadczenia woli przez Zamawiającego przesłanego listem poleconym wysłanym na adres Wykonawcy podany w komparycji Umowy.</w:t>
      </w:r>
    </w:p>
    <w:p w14:paraId="1ECB23CF" w14:textId="77777777" w:rsidR="005538BE" w:rsidRPr="0008347C" w:rsidRDefault="005538BE" w:rsidP="0059747B">
      <w:pPr>
        <w:rPr>
          <w:rFonts w:ascii="Arial" w:hAnsi="Arial" w:cs="Arial"/>
          <w:sz w:val="22"/>
          <w:szCs w:val="22"/>
        </w:rPr>
      </w:pPr>
    </w:p>
    <w:p w14:paraId="23AA47DD" w14:textId="571644E2" w:rsidR="00527B5D" w:rsidRDefault="00B34A49" w:rsidP="0059747B">
      <w:pPr>
        <w:tabs>
          <w:tab w:val="left" w:pos="708"/>
          <w:tab w:val="center" w:pos="4536"/>
          <w:tab w:val="right" w:pos="9072"/>
        </w:tabs>
        <w:suppressAutoHyphens w:val="0"/>
        <w:jc w:val="center"/>
        <w:rPr>
          <w:rFonts w:ascii="Arial" w:hAnsi="Arial" w:cs="Arial"/>
          <w:b/>
          <w:sz w:val="22"/>
          <w:szCs w:val="22"/>
          <w:lang w:eastAsia="pl-PL"/>
        </w:rPr>
      </w:pPr>
      <w:r w:rsidRPr="008161F7">
        <w:rPr>
          <w:rFonts w:ascii="Arial" w:hAnsi="Arial" w:cs="Arial"/>
          <w:b/>
          <w:sz w:val="22"/>
          <w:szCs w:val="22"/>
          <w:lang w:eastAsia="pl-PL"/>
        </w:rPr>
        <w:t xml:space="preserve">§ </w:t>
      </w:r>
      <w:r w:rsidR="00600CD7" w:rsidRPr="008161F7">
        <w:rPr>
          <w:rFonts w:ascii="Arial" w:hAnsi="Arial" w:cs="Arial"/>
          <w:b/>
          <w:sz w:val="22"/>
          <w:szCs w:val="22"/>
          <w:lang w:eastAsia="pl-PL"/>
        </w:rPr>
        <w:t>1</w:t>
      </w:r>
      <w:r w:rsidR="0059747B">
        <w:rPr>
          <w:rFonts w:ascii="Arial" w:hAnsi="Arial" w:cs="Arial"/>
          <w:b/>
          <w:sz w:val="22"/>
          <w:szCs w:val="22"/>
          <w:lang w:eastAsia="pl-PL"/>
        </w:rPr>
        <w:t>3</w:t>
      </w:r>
    </w:p>
    <w:p w14:paraId="5693A48D" w14:textId="77777777" w:rsidR="00527B5D" w:rsidRDefault="00B34A49" w:rsidP="0059747B">
      <w:pPr>
        <w:suppressAutoHyphens w:val="0"/>
        <w:jc w:val="center"/>
        <w:rPr>
          <w:rFonts w:ascii="Arial" w:hAnsi="Arial" w:cs="Arial"/>
          <w:b/>
          <w:sz w:val="22"/>
          <w:szCs w:val="22"/>
          <w:lang w:eastAsia="pl-PL"/>
        </w:rPr>
      </w:pPr>
      <w:r w:rsidRPr="008161F7">
        <w:rPr>
          <w:rFonts w:ascii="Arial" w:hAnsi="Arial" w:cs="Arial"/>
          <w:b/>
          <w:sz w:val="22"/>
          <w:szCs w:val="22"/>
          <w:lang w:eastAsia="pl-PL"/>
        </w:rPr>
        <w:t xml:space="preserve">Zakaz zatrudniania pracowników i osób </w:t>
      </w:r>
    </w:p>
    <w:p w14:paraId="791CA90F" w14:textId="77777777" w:rsidR="00527B5D" w:rsidRDefault="00B34A49" w:rsidP="0059747B">
      <w:pPr>
        <w:suppressAutoHyphens w:val="0"/>
        <w:jc w:val="center"/>
        <w:rPr>
          <w:rFonts w:ascii="Arial" w:hAnsi="Arial" w:cs="Arial"/>
          <w:b/>
          <w:sz w:val="22"/>
          <w:szCs w:val="22"/>
          <w:lang w:eastAsia="pl-PL"/>
        </w:rPr>
      </w:pPr>
      <w:r w:rsidRPr="008161F7">
        <w:rPr>
          <w:rFonts w:ascii="Arial" w:hAnsi="Arial" w:cs="Arial"/>
          <w:b/>
          <w:sz w:val="22"/>
          <w:szCs w:val="22"/>
          <w:lang w:eastAsia="pl-PL"/>
        </w:rPr>
        <w:t>powiązanych osobiście z pracownikami</w:t>
      </w:r>
    </w:p>
    <w:p w14:paraId="7663E0DE" w14:textId="10FA713E" w:rsidR="004D5E42" w:rsidRPr="00B72CD1" w:rsidRDefault="004D5E42" w:rsidP="0059747B">
      <w:pPr>
        <w:numPr>
          <w:ilvl w:val="0"/>
          <w:numId w:val="42"/>
        </w:numPr>
        <w:suppressAutoHyphens w:val="0"/>
        <w:ind w:left="426" w:hanging="426"/>
        <w:jc w:val="both"/>
        <w:rPr>
          <w:rFonts w:ascii="Arial" w:hAnsi="Arial" w:cs="Arial"/>
          <w:color w:val="000000"/>
          <w:sz w:val="22"/>
          <w:szCs w:val="22"/>
        </w:rPr>
      </w:pPr>
      <w:r w:rsidRPr="001C3A55">
        <w:rPr>
          <w:rFonts w:ascii="Arial" w:hAnsi="Arial" w:cs="Arial"/>
          <w:sz w:val="22"/>
          <w:szCs w:val="22"/>
        </w:rPr>
        <w:t>Pod rygorem odstąpienia od Umowy</w:t>
      </w:r>
      <w:r w:rsidRPr="00B72CD1">
        <w:rPr>
          <w:rFonts w:ascii="Arial" w:hAnsi="Arial" w:cs="Arial"/>
          <w:sz w:val="22"/>
          <w:szCs w:val="22"/>
        </w:rPr>
        <w:t xml:space="preserve"> przez Zam</w:t>
      </w:r>
      <w:r w:rsidR="00FC1C84">
        <w:rPr>
          <w:rFonts w:ascii="Arial" w:hAnsi="Arial" w:cs="Arial"/>
          <w:sz w:val="22"/>
          <w:szCs w:val="22"/>
        </w:rPr>
        <w:t xml:space="preserve">awiającego z przyczyn leżących </w:t>
      </w:r>
      <w:r w:rsidRPr="00B72CD1">
        <w:rPr>
          <w:rFonts w:ascii="Arial" w:hAnsi="Arial" w:cs="Arial"/>
          <w:sz w:val="22"/>
          <w:szCs w:val="22"/>
        </w:rPr>
        <w:t>po stronie Wykonawcy, bezpośrednio do realizacji Umowy zabrania się zatrudniania pracowników Zamawiającego w ramach umowy o pracę lub jakiejkolwiek umowy cywilnoprawnej.</w:t>
      </w:r>
    </w:p>
    <w:p w14:paraId="70B68C46" w14:textId="427CA641" w:rsidR="004D5E42" w:rsidRPr="00C23087" w:rsidRDefault="004D5E42" w:rsidP="0059747B">
      <w:pPr>
        <w:numPr>
          <w:ilvl w:val="0"/>
          <w:numId w:val="42"/>
        </w:numPr>
        <w:suppressAutoHyphens w:val="0"/>
        <w:ind w:left="426" w:hanging="426"/>
        <w:jc w:val="both"/>
        <w:rPr>
          <w:rFonts w:ascii="Arial" w:hAnsi="Arial" w:cs="Arial"/>
          <w:sz w:val="22"/>
          <w:szCs w:val="22"/>
        </w:rPr>
      </w:pPr>
      <w:r w:rsidRPr="002C27EC">
        <w:rPr>
          <w:rFonts w:ascii="Arial" w:hAnsi="Arial" w:cs="Arial"/>
          <w:sz w:val="22"/>
          <w:szCs w:val="22"/>
        </w:rPr>
        <w:lastRenderedPageBreak/>
        <w:t>Pod rygorem odstąpienia od Umowy przez</w:t>
      </w:r>
      <w:r w:rsidRPr="00B72CD1">
        <w:rPr>
          <w:rFonts w:ascii="Arial" w:hAnsi="Arial" w:cs="Arial"/>
          <w:sz w:val="22"/>
          <w:szCs w:val="22"/>
        </w:rPr>
        <w:t xml:space="preserve"> Zam</w:t>
      </w:r>
      <w:r w:rsidR="00FC1C84">
        <w:rPr>
          <w:rFonts w:ascii="Arial" w:hAnsi="Arial" w:cs="Arial"/>
          <w:sz w:val="22"/>
          <w:szCs w:val="22"/>
        </w:rPr>
        <w:t xml:space="preserve">awiającego z przyczyn leżących </w:t>
      </w:r>
      <w:r w:rsidRPr="00B72CD1">
        <w:rPr>
          <w:rFonts w:ascii="Arial" w:hAnsi="Arial" w:cs="Arial"/>
          <w:sz w:val="22"/>
          <w:szCs w:val="22"/>
        </w:rPr>
        <w:t xml:space="preserve">po stronie Wykonawcy, bezpośrednio do realizacji Umowy zabrania się zatrudniania </w:t>
      </w:r>
      <w:r w:rsidRPr="00C23087">
        <w:rPr>
          <w:rFonts w:ascii="Arial" w:hAnsi="Arial" w:cs="Arial"/>
          <w:sz w:val="22"/>
          <w:szCs w:val="22"/>
        </w:rPr>
        <w:t xml:space="preserve">współmałżonków, krewnych i powinowatych do drugiego stopnia oraz osób, z którymi pracownik powiązany jest osobiście. Zapis ten w szczególności dotyczy osób </w:t>
      </w:r>
      <w:r w:rsidRPr="00B72CD1">
        <w:rPr>
          <w:rFonts w:ascii="Arial" w:hAnsi="Arial" w:cs="Arial"/>
          <w:sz w:val="22"/>
          <w:szCs w:val="22"/>
        </w:rPr>
        <w:t>odpowiedzialnych za podpisanie Umowy lub dotrzymanie warunków Umowy.</w:t>
      </w:r>
    </w:p>
    <w:p w14:paraId="26303B5D" w14:textId="77777777" w:rsidR="004D5E42" w:rsidRPr="002C27EC" w:rsidRDefault="004D5E42" w:rsidP="0059747B">
      <w:pPr>
        <w:numPr>
          <w:ilvl w:val="0"/>
          <w:numId w:val="42"/>
        </w:numPr>
        <w:suppressAutoHyphens w:val="0"/>
        <w:ind w:left="426" w:hanging="426"/>
        <w:jc w:val="both"/>
        <w:rPr>
          <w:rFonts w:ascii="Arial" w:hAnsi="Arial" w:cs="Arial"/>
          <w:color w:val="000000"/>
          <w:sz w:val="22"/>
          <w:szCs w:val="22"/>
        </w:rPr>
      </w:pPr>
      <w:r w:rsidRPr="002C27EC">
        <w:rPr>
          <w:rFonts w:ascii="Arial" w:hAnsi="Arial" w:cs="Arial"/>
          <w:sz w:val="22"/>
          <w:szCs w:val="22"/>
        </w:rPr>
        <w:t>Powyższe uprawnienia do odstąpienia od Umowy mogą zostać zrealizowane do dnia upływu okresu obowiązywania Umowy.</w:t>
      </w:r>
    </w:p>
    <w:p w14:paraId="236221D9" w14:textId="4B510493" w:rsidR="004D5E42" w:rsidRPr="00B72CD1" w:rsidRDefault="004D5E42" w:rsidP="0059747B">
      <w:pPr>
        <w:numPr>
          <w:ilvl w:val="0"/>
          <w:numId w:val="42"/>
        </w:numPr>
        <w:suppressAutoHyphens w:val="0"/>
        <w:ind w:left="426" w:hanging="426"/>
        <w:jc w:val="both"/>
        <w:rPr>
          <w:rFonts w:ascii="Arial" w:hAnsi="Arial" w:cs="Arial"/>
          <w:color w:val="000000"/>
          <w:sz w:val="22"/>
          <w:szCs w:val="22"/>
        </w:rPr>
      </w:pPr>
      <w:r w:rsidRPr="00B72CD1">
        <w:rPr>
          <w:rFonts w:ascii="Arial" w:hAnsi="Arial" w:cs="Arial"/>
          <w:sz w:val="22"/>
          <w:szCs w:val="22"/>
        </w:rPr>
        <w:t>W przypadku naruszenia przez Wykonawc</w:t>
      </w:r>
      <w:r w:rsidR="00FC1C84">
        <w:rPr>
          <w:rFonts w:ascii="Arial" w:hAnsi="Arial" w:cs="Arial"/>
          <w:sz w:val="22"/>
          <w:szCs w:val="22"/>
        </w:rPr>
        <w:t xml:space="preserve">ę zakazów określonych w ust. 1 </w:t>
      </w:r>
      <w:r w:rsidRPr="00B72CD1">
        <w:rPr>
          <w:rFonts w:ascii="Arial" w:hAnsi="Arial" w:cs="Arial"/>
          <w:sz w:val="22"/>
          <w:szCs w:val="22"/>
        </w:rPr>
        <w:t xml:space="preserve">i ust. 2 ujawnionych w trakcie jak i po realizacji Umowy Wykonawca zapłaci Zamawiającemu karę umowną w wysokości 1.000,00 złotych (słownie: tysiąc złotych </w:t>
      </w:r>
      <w:r w:rsidRPr="00B72CD1">
        <w:rPr>
          <w:rFonts w:ascii="Arial" w:hAnsi="Arial" w:cs="Arial"/>
          <w:sz w:val="22"/>
          <w:szCs w:val="22"/>
          <w:vertAlign w:val="superscript"/>
        </w:rPr>
        <w:t>00</w:t>
      </w:r>
      <w:r w:rsidRPr="00B72CD1">
        <w:rPr>
          <w:rFonts w:ascii="Arial" w:hAnsi="Arial" w:cs="Arial"/>
          <w:sz w:val="22"/>
          <w:szCs w:val="22"/>
        </w:rPr>
        <w:t>/</w:t>
      </w:r>
      <w:r w:rsidRPr="00B72CD1">
        <w:rPr>
          <w:rFonts w:ascii="Arial" w:hAnsi="Arial" w:cs="Arial"/>
          <w:sz w:val="22"/>
          <w:szCs w:val="22"/>
          <w:vertAlign w:val="subscript"/>
        </w:rPr>
        <w:t>100</w:t>
      </w:r>
      <w:r w:rsidRPr="00B72CD1">
        <w:rPr>
          <w:rFonts w:ascii="Arial" w:hAnsi="Arial" w:cs="Arial"/>
          <w:sz w:val="22"/>
          <w:szCs w:val="22"/>
        </w:rPr>
        <w:t>) za każdy ujawniony przypadek, o którym mowa w ust. 1 i ust. 2.</w:t>
      </w:r>
    </w:p>
    <w:p w14:paraId="06B94B1E" w14:textId="77777777" w:rsidR="004D5E42" w:rsidRPr="006613B5" w:rsidRDefault="004D5E42" w:rsidP="0059747B">
      <w:pPr>
        <w:ind w:left="426"/>
        <w:jc w:val="both"/>
        <w:rPr>
          <w:rFonts w:ascii="Arial" w:hAnsi="Arial" w:cs="Arial"/>
          <w:color w:val="000000"/>
          <w:sz w:val="16"/>
          <w:szCs w:val="16"/>
        </w:rPr>
      </w:pPr>
    </w:p>
    <w:p w14:paraId="6CFB30C8" w14:textId="77777777" w:rsidR="0059747B" w:rsidRDefault="0059747B" w:rsidP="004D5E42">
      <w:pPr>
        <w:jc w:val="center"/>
        <w:rPr>
          <w:rFonts w:ascii="Arial" w:hAnsi="Arial" w:cs="Arial"/>
          <w:b/>
          <w:color w:val="000000"/>
          <w:sz w:val="22"/>
          <w:szCs w:val="22"/>
        </w:rPr>
      </w:pPr>
    </w:p>
    <w:p w14:paraId="0D8363BE" w14:textId="77254CAB" w:rsidR="004D5E42" w:rsidRPr="00B72CD1" w:rsidRDefault="0059747B" w:rsidP="004D5E42">
      <w:pPr>
        <w:jc w:val="center"/>
        <w:rPr>
          <w:rFonts w:ascii="Arial" w:hAnsi="Arial" w:cs="Arial"/>
          <w:b/>
          <w:color w:val="000000"/>
          <w:sz w:val="22"/>
          <w:szCs w:val="22"/>
        </w:rPr>
      </w:pPr>
      <w:r>
        <w:rPr>
          <w:rFonts w:ascii="Arial" w:hAnsi="Arial" w:cs="Arial"/>
          <w:b/>
          <w:color w:val="000000"/>
          <w:sz w:val="22"/>
          <w:szCs w:val="22"/>
        </w:rPr>
        <w:t>§ 14</w:t>
      </w:r>
    </w:p>
    <w:p w14:paraId="04961917" w14:textId="77777777" w:rsidR="004D5E42" w:rsidRPr="00B72CD1" w:rsidRDefault="004D5E42" w:rsidP="004D5E42">
      <w:pPr>
        <w:jc w:val="center"/>
        <w:rPr>
          <w:rFonts w:ascii="Arial" w:eastAsia="Calibri" w:hAnsi="Arial" w:cs="Arial"/>
          <w:b/>
          <w:sz w:val="22"/>
          <w:szCs w:val="22"/>
          <w:lang w:eastAsia="en-US"/>
        </w:rPr>
      </w:pPr>
      <w:r w:rsidRPr="00B72CD1">
        <w:rPr>
          <w:rFonts w:ascii="Arial" w:eastAsia="Calibri" w:hAnsi="Arial" w:cs="Arial"/>
          <w:b/>
          <w:sz w:val="22"/>
          <w:szCs w:val="22"/>
          <w:lang w:eastAsia="en-US"/>
        </w:rPr>
        <w:t>Klauzula społeczna</w:t>
      </w:r>
    </w:p>
    <w:p w14:paraId="0D4D2927" w14:textId="77777777" w:rsidR="004D5E42" w:rsidRPr="00B72CD1" w:rsidRDefault="004D5E42" w:rsidP="004D5E42">
      <w:pPr>
        <w:numPr>
          <w:ilvl w:val="0"/>
          <w:numId w:val="43"/>
        </w:numPr>
        <w:suppressAutoHyphens w:val="0"/>
        <w:ind w:left="357" w:hanging="357"/>
        <w:contextualSpacing/>
        <w:jc w:val="both"/>
        <w:rPr>
          <w:rFonts w:ascii="Arial" w:eastAsia="Calibri" w:hAnsi="Arial" w:cs="Arial"/>
          <w:sz w:val="22"/>
          <w:szCs w:val="22"/>
          <w:lang w:eastAsia="en-US"/>
        </w:rPr>
      </w:pPr>
      <w:r w:rsidRPr="00B72CD1">
        <w:rPr>
          <w:rFonts w:ascii="Arial" w:eastAsia="Calibri" w:hAnsi="Arial" w:cs="Arial"/>
          <w:sz w:val="22"/>
          <w:szCs w:val="22"/>
          <w:lang w:eastAsia="en-US"/>
        </w:rPr>
        <w:t xml:space="preserve">Realizacja </w:t>
      </w:r>
      <w:r>
        <w:rPr>
          <w:rFonts w:ascii="Arial" w:eastAsia="Calibri" w:hAnsi="Arial" w:cs="Arial"/>
          <w:sz w:val="22"/>
          <w:szCs w:val="22"/>
          <w:lang w:eastAsia="en-US"/>
        </w:rPr>
        <w:t>P</w:t>
      </w:r>
      <w:r w:rsidRPr="00B72CD1">
        <w:rPr>
          <w:rFonts w:ascii="Arial" w:eastAsia="Calibri" w:hAnsi="Arial" w:cs="Arial"/>
          <w:sz w:val="22"/>
          <w:szCs w:val="22"/>
          <w:lang w:eastAsia="en-US"/>
        </w:rPr>
        <w:t>rzedmiotu Umowy przez Wykonawcę nastąpi wyłącznie przy udziale osób zatrudnionych na podstawie umowy o pracę.</w:t>
      </w:r>
    </w:p>
    <w:p w14:paraId="64306D92" w14:textId="77777777" w:rsidR="004D5E42" w:rsidRPr="00B72CD1" w:rsidRDefault="004D5E42" w:rsidP="004D5E42">
      <w:pPr>
        <w:numPr>
          <w:ilvl w:val="0"/>
          <w:numId w:val="43"/>
        </w:numPr>
        <w:suppressAutoHyphens w:val="0"/>
        <w:ind w:left="357" w:hanging="357"/>
        <w:contextualSpacing/>
        <w:jc w:val="both"/>
        <w:rPr>
          <w:rFonts w:ascii="Arial" w:eastAsia="Calibri" w:hAnsi="Arial" w:cs="Arial"/>
          <w:sz w:val="22"/>
          <w:szCs w:val="22"/>
          <w:lang w:eastAsia="en-US"/>
        </w:rPr>
      </w:pPr>
      <w:r w:rsidRPr="00B72CD1">
        <w:rPr>
          <w:rFonts w:ascii="Arial" w:eastAsia="Calibri" w:hAnsi="Arial" w:cs="Arial"/>
          <w:sz w:val="22"/>
          <w:szCs w:val="22"/>
          <w:lang w:eastAsia="en-US"/>
        </w:rPr>
        <w:t>Zamawiający uprawniony będzie, w czasie trwania Umowy, do kontroli spełnienia przez Wykonawcę warunku określonego w ust.1.</w:t>
      </w:r>
    </w:p>
    <w:p w14:paraId="30E860EB" w14:textId="5FC4F4D9" w:rsidR="004D5E42" w:rsidRPr="00B72CD1" w:rsidRDefault="004D5E42" w:rsidP="004D5E42">
      <w:pPr>
        <w:numPr>
          <w:ilvl w:val="0"/>
          <w:numId w:val="43"/>
        </w:numPr>
        <w:suppressAutoHyphens w:val="0"/>
        <w:ind w:left="363"/>
        <w:contextualSpacing/>
        <w:jc w:val="both"/>
        <w:rPr>
          <w:rFonts w:ascii="Arial" w:eastAsia="Calibri" w:hAnsi="Arial" w:cs="Arial"/>
          <w:sz w:val="22"/>
          <w:szCs w:val="22"/>
          <w:lang w:eastAsia="en-US"/>
        </w:rPr>
      </w:pPr>
      <w:r w:rsidRPr="00B72CD1">
        <w:rPr>
          <w:rFonts w:ascii="Arial" w:eastAsia="Calibri" w:hAnsi="Arial" w:cs="Arial"/>
          <w:sz w:val="22"/>
          <w:szCs w:val="22"/>
          <w:lang w:eastAsia="en-US"/>
        </w:rPr>
        <w:t>Wykonawca nie może zalegać z uiszczani</w:t>
      </w:r>
      <w:r w:rsidR="00FC1C84">
        <w:rPr>
          <w:rFonts w:ascii="Arial" w:eastAsia="Calibri" w:hAnsi="Arial" w:cs="Arial"/>
          <w:sz w:val="22"/>
          <w:szCs w:val="22"/>
          <w:lang w:eastAsia="en-US"/>
        </w:rPr>
        <w:t xml:space="preserve">em podatków, opłat lub składek </w:t>
      </w:r>
      <w:r w:rsidRPr="00B72CD1">
        <w:rPr>
          <w:rFonts w:ascii="Arial" w:eastAsia="Calibri" w:hAnsi="Arial" w:cs="Arial"/>
          <w:sz w:val="22"/>
          <w:szCs w:val="22"/>
          <w:lang w:eastAsia="en-US"/>
        </w:rPr>
        <w:t>na ubezpieczenie społeczne lub zdrowotne.</w:t>
      </w:r>
    </w:p>
    <w:p w14:paraId="5DDAD9E8" w14:textId="77777777" w:rsidR="004D5E42" w:rsidRPr="00B72CD1" w:rsidRDefault="004D5E42" w:rsidP="004D5E42">
      <w:pPr>
        <w:numPr>
          <w:ilvl w:val="0"/>
          <w:numId w:val="43"/>
        </w:numPr>
        <w:suppressAutoHyphens w:val="0"/>
        <w:ind w:left="363"/>
        <w:contextualSpacing/>
        <w:jc w:val="both"/>
        <w:rPr>
          <w:rFonts w:ascii="Arial" w:eastAsia="Calibri" w:hAnsi="Arial" w:cs="Arial"/>
          <w:sz w:val="22"/>
          <w:szCs w:val="22"/>
          <w:lang w:eastAsia="en-US"/>
        </w:rPr>
      </w:pPr>
      <w:r w:rsidRPr="00B72CD1">
        <w:rPr>
          <w:rFonts w:ascii="Arial" w:eastAsia="Calibri" w:hAnsi="Arial" w:cs="Arial"/>
          <w:sz w:val="22"/>
          <w:szCs w:val="22"/>
          <w:lang w:eastAsia="en-US"/>
        </w:rPr>
        <w:t xml:space="preserve">Realizujący Umowę Wykonawca nie może być skazany za przestępstwo przeciwko prawom osób wykonujących pracę zarobkową. </w:t>
      </w:r>
    </w:p>
    <w:p w14:paraId="2FE67E83" w14:textId="77777777" w:rsidR="004D5E42" w:rsidRDefault="004D5E42" w:rsidP="004D5E42">
      <w:pPr>
        <w:numPr>
          <w:ilvl w:val="0"/>
          <w:numId w:val="43"/>
        </w:numPr>
        <w:suppressAutoHyphens w:val="0"/>
        <w:ind w:left="363"/>
        <w:contextualSpacing/>
        <w:jc w:val="both"/>
        <w:rPr>
          <w:rFonts w:ascii="Arial" w:eastAsia="Calibri" w:hAnsi="Arial" w:cs="Arial"/>
          <w:sz w:val="22"/>
          <w:szCs w:val="22"/>
          <w:lang w:eastAsia="en-US"/>
        </w:rPr>
      </w:pPr>
      <w:r w:rsidRPr="00B72CD1">
        <w:rPr>
          <w:rFonts w:ascii="Arial" w:eastAsia="Calibri" w:hAnsi="Arial" w:cs="Arial"/>
          <w:sz w:val="22"/>
          <w:szCs w:val="22"/>
          <w:lang w:eastAsia="en-US"/>
        </w:rPr>
        <w:t xml:space="preserve">Wykonawca jest zobowiązany realizować </w:t>
      </w:r>
      <w:r>
        <w:rPr>
          <w:rFonts w:ascii="Arial" w:eastAsia="Calibri" w:hAnsi="Arial" w:cs="Arial"/>
          <w:sz w:val="22"/>
          <w:szCs w:val="22"/>
          <w:lang w:eastAsia="en-US"/>
        </w:rPr>
        <w:t>P</w:t>
      </w:r>
      <w:r w:rsidRPr="00B72CD1">
        <w:rPr>
          <w:rFonts w:ascii="Arial" w:eastAsia="Calibri" w:hAnsi="Arial" w:cs="Arial"/>
          <w:sz w:val="22"/>
          <w:szCs w:val="22"/>
          <w:lang w:eastAsia="en-US"/>
        </w:rPr>
        <w:t>rzedmiot Umowy z poszanowaniem zasad bhp.</w:t>
      </w:r>
    </w:p>
    <w:p w14:paraId="38902A47" w14:textId="77777777" w:rsidR="004D5E42" w:rsidRDefault="004D5E42" w:rsidP="004D5E42">
      <w:pPr>
        <w:numPr>
          <w:ilvl w:val="0"/>
          <w:numId w:val="43"/>
        </w:numPr>
        <w:suppressAutoHyphens w:val="0"/>
        <w:ind w:left="363"/>
        <w:contextualSpacing/>
        <w:jc w:val="both"/>
        <w:rPr>
          <w:rFonts w:ascii="Arial" w:eastAsia="Calibri" w:hAnsi="Arial" w:cs="Arial"/>
          <w:sz w:val="22"/>
          <w:szCs w:val="22"/>
          <w:lang w:eastAsia="en-US"/>
        </w:rPr>
      </w:pPr>
      <w:r w:rsidRPr="006613B5">
        <w:rPr>
          <w:rFonts w:ascii="Arial" w:eastAsia="Calibri" w:hAnsi="Arial" w:cs="Arial"/>
          <w:sz w:val="22"/>
          <w:szCs w:val="22"/>
          <w:lang w:eastAsia="en-US"/>
        </w:rPr>
        <w:t xml:space="preserve">Za każdy ujawniony przypadek nieprzestrzegania warunków określonych w ust. 1 Wykonawca zapłaci karę umowną w wysokości 1.000,00 złotych (słownie: tysiąc złotych </w:t>
      </w:r>
      <w:r w:rsidRPr="006613B5">
        <w:rPr>
          <w:rFonts w:ascii="Arial" w:eastAsia="Calibri" w:hAnsi="Arial" w:cs="Arial"/>
          <w:sz w:val="22"/>
          <w:szCs w:val="22"/>
          <w:vertAlign w:val="superscript"/>
          <w:lang w:eastAsia="en-US"/>
        </w:rPr>
        <w:t>00</w:t>
      </w:r>
      <w:r w:rsidRPr="006613B5">
        <w:rPr>
          <w:rFonts w:ascii="Arial" w:eastAsia="Calibri" w:hAnsi="Arial" w:cs="Arial"/>
          <w:sz w:val="22"/>
          <w:szCs w:val="22"/>
          <w:lang w:eastAsia="en-US"/>
        </w:rPr>
        <w:t>/</w:t>
      </w:r>
      <w:r w:rsidRPr="006613B5">
        <w:rPr>
          <w:rFonts w:ascii="Arial" w:eastAsia="Calibri" w:hAnsi="Arial" w:cs="Arial"/>
          <w:sz w:val="22"/>
          <w:szCs w:val="22"/>
          <w:vertAlign w:val="subscript"/>
          <w:lang w:eastAsia="en-US"/>
        </w:rPr>
        <w:t>100</w:t>
      </w:r>
      <w:r>
        <w:rPr>
          <w:rFonts w:ascii="Arial" w:eastAsia="Calibri" w:hAnsi="Arial" w:cs="Arial"/>
          <w:sz w:val="22"/>
          <w:szCs w:val="22"/>
          <w:lang w:eastAsia="en-US"/>
        </w:rPr>
        <w:t>)</w:t>
      </w:r>
    </w:p>
    <w:p w14:paraId="21F20E83" w14:textId="77777777" w:rsidR="00FC1C84" w:rsidRPr="00FC1C84" w:rsidRDefault="00FC1C84" w:rsidP="00FC1C84">
      <w:pPr>
        <w:suppressAutoHyphens w:val="0"/>
        <w:ind w:left="3"/>
        <w:contextualSpacing/>
        <w:jc w:val="both"/>
        <w:rPr>
          <w:rFonts w:ascii="Arial" w:eastAsia="Calibri" w:hAnsi="Arial" w:cs="Arial"/>
          <w:sz w:val="16"/>
          <w:szCs w:val="16"/>
          <w:lang w:eastAsia="en-US"/>
        </w:rPr>
      </w:pPr>
    </w:p>
    <w:p w14:paraId="67EEF57C" w14:textId="18C09D6C" w:rsidR="00527B5D" w:rsidRDefault="00600CD7" w:rsidP="0058117D">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t xml:space="preserve">§ </w:t>
      </w:r>
      <w:r w:rsidR="0059747B">
        <w:rPr>
          <w:rFonts w:ascii="Arial" w:hAnsi="Arial" w:cs="Arial"/>
          <w:b/>
          <w:sz w:val="22"/>
          <w:szCs w:val="22"/>
          <w:lang w:eastAsia="pl-PL"/>
        </w:rPr>
        <w:t>1</w:t>
      </w:r>
      <w:r w:rsidR="00FC1C84">
        <w:rPr>
          <w:rFonts w:ascii="Arial" w:hAnsi="Arial" w:cs="Arial"/>
          <w:b/>
          <w:sz w:val="22"/>
          <w:szCs w:val="22"/>
          <w:lang w:eastAsia="pl-PL"/>
        </w:rPr>
        <w:t>5</w:t>
      </w:r>
    </w:p>
    <w:p w14:paraId="7292306F" w14:textId="0FBA8E50" w:rsidR="00527B5D" w:rsidRDefault="00466835" w:rsidP="0058117D">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t xml:space="preserve">Przedstawiciele </w:t>
      </w:r>
      <w:r w:rsidR="001739BE">
        <w:rPr>
          <w:rFonts w:ascii="Arial" w:hAnsi="Arial" w:cs="Arial"/>
          <w:b/>
          <w:sz w:val="22"/>
          <w:szCs w:val="22"/>
          <w:lang w:eastAsia="pl-PL"/>
        </w:rPr>
        <w:t>S</w:t>
      </w:r>
      <w:r w:rsidRPr="008161F7">
        <w:rPr>
          <w:rFonts w:ascii="Arial" w:hAnsi="Arial" w:cs="Arial"/>
          <w:b/>
          <w:sz w:val="22"/>
          <w:szCs w:val="22"/>
          <w:lang w:eastAsia="pl-PL"/>
        </w:rPr>
        <w:t>tron</w:t>
      </w:r>
    </w:p>
    <w:p w14:paraId="0A1D99C4" w14:textId="44C94927" w:rsidR="00527B5D" w:rsidRDefault="00687F29" w:rsidP="00FC1C84">
      <w:pPr>
        <w:numPr>
          <w:ilvl w:val="0"/>
          <w:numId w:val="14"/>
        </w:numPr>
        <w:tabs>
          <w:tab w:val="center" w:pos="4536"/>
          <w:tab w:val="right" w:pos="9072"/>
        </w:tabs>
        <w:suppressAutoHyphens w:val="0"/>
        <w:spacing w:line="276" w:lineRule="auto"/>
        <w:ind w:left="426" w:hanging="426"/>
        <w:jc w:val="both"/>
        <w:rPr>
          <w:rFonts w:ascii="Arial" w:hAnsi="Arial" w:cs="Arial"/>
          <w:sz w:val="22"/>
          <w:szCs w:val="22"/>
          <w:lang w:eastAsia="pl-PL"/>
        </w:rPr>
      </w:pPr>
      <w:r w:rsidRPr="008161F7">
        <w:rPr>
          <w:rFonts w:ascii="Arial" w:hAnsi="Arial" w:cs="Arial"/>
          <w:sz w:val="22"/>
          <w:szCs w:val="22"/>
          <w:lang w:eastAsia="pl-PL"/>
        </w:rPr>
        <w:t xml:space="preserve">Koordynatorem realizacji Umowy ze Strony Zamawiającego  wyznacza się </w:t>
      </w:r>
      <w:r w:rsidR="00836A8D">
        <w:rPr>
          <w:rFonts w:ascii="Arial" w:hAnsi="Arial" w:cs="Arial"/>
          <w:sz w:val="22"/>
          <w:szCs w:val="22"/>
          <w:lang w:eastAsia="pl-PL"/>
        </w:rPr>
        <w:t>Tomasza Szyszko</w:t>
      </w:r>
      <w:r w:rsidRPr="008161F7">
        <w:rPr>
          <w:rFonts w:ascii="Arial" w:hAnsi="Arial" w:cs="Arial"/>
          <w:sz w:val="22"/>
          <w:szCs w:val="22"/>
          <w:lang w:eastAsia="pl-PL"/>
        </w:rPr>
        <w:t xml:space="preserve">  </w:t>
      </w:r>
      <w:r w:rsidR="00466835" w:rsidRPr="008161F7">
        <w:rPr>
          <w:rFonts w:ascii="Arial" w:hAnsi="Arial" w:cs="Arial"/>
          <w:sz w:val="22"/>
          <w:szCs w:val="22"/>
          <w:lang w:eastAsia="pl-PL"/>
        </w:rPr>
        <w:t xml:space="preserve">tel.: 56 45 06 </w:t>
      </w:r>
      <w:r w:rsidR="00836A8D">
        <w:rPr>
          <w:rFonts w:ascii="Arial" w:hAnsi="Arial" w:cs="Arial"/>
          <w:sz w:val="22"/>
          <w:szCs w:val="22"/>
          <w:lang w:eastAsia="pl-PL"/>
        </w:rPr>
        <w:t>128</w:t>
      </w:r>
      <w:r w:rsidRPr="008161F7">
        <w:rPr>
          <w:rFonts w:ascii="Arial" w:hAnsi="Arial" w:cs="Arial"/>
          <w:sz w:val="22"/>
          <w:szCs w:val="22"/>
          <w:lang w:eastAsia="pl-PL"/>
        </w:rPr>
        <w:t xml:space="preserve">, e-mail: </w:t>
      </w:r>
      <w:hyperlink r:id="rId12" w:history="1">
        <w:r w:rsidR="00836A8D" w:rsidRPr="004236DA">
          <w:rPr>
            <w:rStyle w:val="Hipercze"/>
            <w:rFonts w:ascii="Arial" w:hAnsi="Arial" w:cs="Arial"/>
            <w:sz w:val="22"/>
            <w:szCs w:val="22"/>
            <w:lang w:eastAsia="pl-PL"/>
          </w:rPr>
          <w:t>t.szyszko@opec.pl</w:t>
        </w:r>
      </w:hyperlink>
    </w:p>
    <w:p w14:paraId="2CA0AB94" w14:textId="209896D5" w:rsidR="00527B5D" w:rsidRDefault="00687F29" w:rsidP="00FC1C84">
      <w:pPr>
        <w:numPr>
          <w:ilvl w:val="0"/>
          <w:numId w:val="14"/>
        </w:numPr>
        <w:tabs>
          <w:tab w:val="center" w:pos="4536"/>
          <w:tab w:val="right" w:pos="9072"/>
        </w:tabs>
        <w:suppressAutoHyphens w:val="0"/>
        <w:spacing w:line="276" w:lineRule="auto"/>
        <w:ind w:left="426" w:hanging="426"/>
        <w:jc w:val="both"/>
        <w:rPr>
          <w:rFonts w:ascii="Arial" w:hAnsi="Arial" w:cs="Arial"/>
          <w:sz w:val="22"/>
          <w:szCs w:val="22"/>
          <w:lang w:eastAsia="pl-PL"/>
        </w:rPr>
      </w:pPr>
      <w:r w:rsidRPr="008161F7">
        <w:rPr>
          <w:rFonts w:ascii="Arial" w:hAnsi="Arial" w:cs="Arial"/>
          <w:sz w:val="22"/>
          <w:szCs w:val="22"/>
          <w:lang w:eastAsia="pl-PL"/>
        </w:rPr>
        <w:t>Koordynatorem reali</w:t>
      </w:r>
      <w:r w:rsidR="00466835" w:rsidRPr="008161F7">
        <w:rPr>
          <w:rFonts w:ascii="Arial" w:hAnsi="Arial" w:cs="Arial"/>
          <w:sz w:val="22"/>
          <w:szCs w:val="22"/>
          <w:lang w:eastAsia="pl-PL"/>
        </w:rPr>
        <w:t>zacji Umowy ze Strony Wykonawcy</w:t>
      </w:r>
      <w:r w:rsidRPr="008161F7">
        <w:rPr>
          <w:rFonts w:ascii="Arial" w:hAnsi="Arial" w:cs="Arial"/>
          <w:sz w:val="22"/>
          <w:szCs w:val="22"/>
          <w:lang w:eastAsia="pl-PL"/>
        </w:rPr>
        <w:t xml:space="preserve"> wyznacza się </w:t>
      </w:r>
      <w:r w:rsidR="00527FC0">
        <w:rPr>
          <w:rFonts w:ascii="Arial" w:hAnsi="Arial" w:cs="Arial"/>
          <w:sz w:val="22"/>
          <w:szCs w:val="22"/>
          <w:lang w:eastAsia="pl-PL"/>
        </w:rPr>
        <w:t>………………..</w:t>
      </w:r>
      <w:r w:rsidR="00C715E0" w:rsidRPr="008161F7">
        <w:rPr>
          <w:rFonts w:ascii="Arial" w:hAnsi="Arial" w:cs="Arial"/>
          <w:sz w:val="22"/>
          <w:szCs w:val="22"/>
          <w:lang w:eastAsia="pl-PL"/>
        </w:rPr>
        <w:t xml:space="preserve"> tel</w:t>
      </w:r>
      <w:r w:rsidR="00527FC0">
        <w:rPr>
          <w:rFonts w:ascii="Arial" w:hAnsi="Arial" w:cs="Arial"/>
          <w:sz w:val="22"/>
          <w:szCs w:val="22"/>
          <w:lang w:eastAsia="pl-PL"/>
        </w:rPr>
        <w:t>.:…………………</w:t>
      </w:r>
      <w:r w:rsidRPr="008161F7">
        <w:rPr>
          <w:rFonts w:ascii="Arial" w:hAnsi="Arial" w:cs="Arial"/>
          <w:sz w:val="22"/>
          <w:szCs w:val="22"/>
          <w:lang w:eastAsia="pl-PL"/>
        </w:rPr>
        <w:t>, e-mail:</w:t>
      </w:r>
      <w:r w:rsidR="00C715E0" w:rsidRPr="008161F7">
        <w:rPr>
          <w:rFonts w:ascii="Arial" w:hAnsi="Arial" w:cs="Arial"/>
          <w:sz w:val="22"/>
          <w:szCs w:val="22"/>
          <w:lang w:eastAsia="pl-PL"/>
        </w:rPr>
        <w:t xml:space="preserve"> </w:t>
      </w:r>
    </w:p>
    <w:p w14:paraId="18DF3AE7" w14:textId="7637C692" w:rsidR="00527FC0" w:rsidRDefault="00687F29" w:rsidP="00FC1C84">
      <w:pPr>
        <w:numPr>
          <w:ilvl w:val="0"/>
          <w:numId w:val="14"/>
        </w:numPr>
        <w:tabs>
          <w:tab w:val="center" w:pos="4536"/>
          <w:tab w:val="right" w:pos="9072"/>
        </w:tabs>
        <w:suppressAutoHyphens w:val="0"/>
        <w:spacing w:line="276" w:lineRule="auto"/>
        <w:ind w:left="426" w:hanging="426"/>
        <w:jc w:val="both"/>
        <w:rPr>
          <w:rFonts w:ascii="Arial" w:hAnsi="Arial" w:cs="Arial"/>
          <w:sz w:val="22"/>
          <w:szCs w:val="22"/>
          <w:lang w:eastAsia="pl-PL"/>
        </w:rPr>
      </w:pPr>
      <w:r w:rsidRPr="008161F7">
        <w:rPr>
          <w:rFonts w:ascii="Arial" w:hAnsi="Arial" w:cs="Arial"/>
          <w:sz w:val="22"/>
          <w:szCs w:val="22"/>
          <w:lang w:eastAsia="pl-PL"/>
        </w:rPr>
        <w:t xml:space="preserve">Zmiana osób wymienionych w ust. 1-2 wymaga pisemnego powiadomienia drugiej Strony bez konieczności sporządzania </w:t>
      </w:r>
      <w:r w:rsidR="00F76455" w:rsidRPr="008161F7">
        <w:rPr>
          <w:rFonts w:ascii="Arial" w:hAnsi="Arial" w:cs="Arial"/>
          <w:sz w:val="22"/>
          <w:szCs w:val="22"/>
          <w:lang w:eastAsia="pl-PL"/>
        </w:rPr>
        <w:t>zmiany</w:t>
      </w:r>
      <w:r w:rsidR="0001033B" w:rsidRPr="008161F7">
        <w:rPr>
          <w:rFonts w:ascii="Arial" w:hAnsi="Arial" w:cs="Arial"/>
          <w:sz w:val="22"/>
          <w:szCs w:val="22"/>
          <w:lang w:eastAsia="pl-PL"/>
        </w:rPr>
        <w:t xml:space="preserve"> </w:t>
      </w:r>
      <w:r w:rsidRPr="008161F7">
        <w:rPr>
          <w:rFonts w:ascii="Arial" w:hAnsi="Arial" w:cs="Arial"/>
          <w:sz w:val="22"/>
          <w:szCs w:val="22"/>
          <w:lang w:eastAsia="pl-PL"/>
        </w:rPr>
        <w:t>do Umowy.</w:t>
      </w:r>
    </w:p>
    <w:p w14:paraId="352141A7" w14:textId="77777777" w:rsidR="00134574" w:rsidRPr="00FC1C84" w:rsidRDefault="00134574" w:rsidP="00134574">
      <w:pPr>
        <w:tabs>
          <w:tab w:val="center" w:pos="4536"/>
          <w:tab w:val="right" w:pos="9072"/>
        </w:tabs>
        <w:suppressAutoHyphens w:val="0"/>
        <w:spacing w:line="276" w:lineRule="auto"/>
        <w:ind w:left="567"/>
        <w:jc w:val="both"/>
        <w:rPr>
          <w:rFonts w:ascii="Arial" w:hAnsi="Arial" w:cs="Arial"/>
          <w:sz w:val="16"/>
          <w:szCs w:val="16"/>
          <w:lang w:eastAsia="pl-PL"/>
        </w:rPr>
      </w:pPr>
    </w:p>
    <w:p w14:paraId="403ABC8B" w14:textId="08CBA373" w:rsidR="00527B5D" w:rsidRDefault="00600CD7" w:rsidP="0058117D">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t xml:space="preserve">§ </w:t>
      </w:r>
      <w:r w:rsidR="0059747B">
        <w:rPr>
          <w:rFonts w:ascii="Arial" w:hAnsi="Arial" w:cs="Arial"/>
          <w:b/>
          <w:sz w:val="22"/>
          <w:szCs w:val="22"/>
          <w:lang w:eastAsia="pl-PL"/>
        </w:rPr>
        <w:t>1</w:t>
      </w:r>
      <w:r w:rsidR="00FC1C84">
        <w:rPr>
          <w:rFonts w:ascii="Arial" w:hAnsi="Arial" w:cs="Arial"/>
          <w:b/>
          <w:sz w:val="22"/>
          <w:szCs w:val="22"/>
          <w:lang w:eastAsia="pl-PL"/>
        </w:rPr>
        <w:t>6</w:t>
      </w:r>
    </w:p>
    <w:p w14:paraId="285FF4F1" w14:textId="77777777" w:rsidR="00527B5D" w:rsidRDefault="00B34A49" w:rsidP="0058117D">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t>Informacje poufne</w:t>
      </w:r>
    </w:p>
    <w:p w14:paraId="555DD045" w14:textId="77777777" w:rsidR="00527B5D" w:rsidRDefault="00B34A49" w:rsidP="00FC1C84">
      <w:pPr>
        <w:numPr>
          <w:ilvl w:val="0"/>
          <w:numId w:val="9"/>
        </w:numPr>
        <w:suppressAutoHyphens w:val="0"/>
        <w:spacing w:line="276" w:lineRule="auto"/>
        <w:ind w:left="426" w:hanging="426"/>
        <w:jc w:val="both"/>
        <w:rPr>
          <w:rFonts w:ascii="Arial" w:hAnsi="Arial" w:cs="Arial"/>
          <w:color w:val="000000"/>
          <w:sz w:val="22"/>
          <w:szCs w:val="22"/>
          <w:lang w:eastAsia="pl-PL"/>
        </w:rPr>
      </w:pPr>
      <w:r w:rsidRPr="008161F7">
        <w:rPr>
          <w:rFonts w:ascii="Arial" w:hAnsi="Arial" w:cs="Arial"/>
          <w:color w:val="000000"/>
          <w:sz w:val="22"/>
          <w:szCs w:val="22"/>
          <w:lang w:eastAsia="pl-PL"/>
        </w:rPr>
        <w:t xml:space="preserve">Każda ze Stron zobowiązuje się nie ujawniać osobom trzecim treści Umowy ani żadnych informacji uzyskanych od drugiej Strony przy wykonaniu Umowy, zarówno w okresie obowiązywania niniejszej umowy jak również po jej wygaśnięciu lub rozwiązaniu, bez uzyskania uprzedniej pisemnej zgody drugiej Strony chyba, że informacje są powszechnie znane, o ile ich ujawnienie nie nastąpiło w drodze naruszeń postanowień Umowy albo ujawnienie informacji wymagane jest przez przepis prawa lub przez organ władzy publicznej, albo w związku z postępowaniem sądowym, arbitrażowym lub innym toczącym się sądem. </w:t>
      </w:r>
    </w:p>
    <w:p w14:paraId="5CEBB657" w14:textId="2FCEE025" w:rsidR="00527B5D" w:rsidRPr="00134574" w:rsidRDefault="00B34A49" w:rsidP="001F22E3">
      <w:pPr>
        <w:numPr>
          <w:ilvl w:val="0"/>
          <w:numId w:val="9"/>
        </w:numPr>
        <w:tabs>
          <w:tab w:val="left" w:pos="708"/>
          <w:tab w:val="center" w:pos="4536"/>
          <w:tab w:val="right" w:pos="9072"/>
        </w:tabs>
        <w:suppressAutoHyphens w:val="0"/>
        <w:spacing w:line="276" w:lineRule="auto"/>
        <w:jc w:val="both"/>
        <w:rPr>
          <w:rFonts w:ascii="Arial" w:hAnsi="Arial" w:cs="Arial"/>
          <w:b/>
          <w:sz w:val="22"/>
          <w:szCs w:val="22"/>
          <w:lang w:eastAsia="pl-PL"/>
        </w:rPr>
      </w:pPr>
      <w:r w:rsidRPr="0014398E">
        <w:rPr>
          <w:rFonts w:ascii="Arial" w:hAnsi="Arial" w:cs="Arial"/>
          <w:color w:val="000000"/>
          <w:sz w:val="22"/>
          <w:szCs w:val="22"/>
          <w:lang w:eastAsia="pl-PL"/>
        </w:rPr>
        <w:t xml:space="preserve">Powyższe ograniczenie nie dotyczy przekazania </w:t>
      </w:r>
      <w:r w:rsidR="00FC2897" w:rsidRPr="0014398E">
        <w:rPr>
          <w:rFonts w:ascii="Arial" w:hAnsi="Arial" w:cs="Arial"/>
          <w:color w:val="000000"/>
          <w:sz w:val="22"/>
          <w:szCs w:val="22"/>
          <w:lang w:eastAsia="pl-PL"/>
        </w:rPr>
        <w:t>informacji przez Zamawiającego</w:t>
      </w:r>
      <w:r w:rsidR="00A57AF6" w:rsidRPr="0014398E">
        <w:rPr>
          <w:rFonts w:ascii="Arial" w:hAnsi="Arial" w:cs="Arial"/>
          <w:color w:val="000000"/>
          <w:sz w:val="22"/>
          <w:szCs w:val="22"/>
          <w:lang w:eastAsia="pl-PL"/>
        </w:rPr>
        <w:t xml:space="preserve"> </w:t>
      </w:r>
      <w:r w:rsidR="00373C7D">
        <w:rPr>
          <w:rFonts w:ascii="Arial" w:hAnsi="Arial" w:cs="Arial"/>
          <w:color w:val="000000"/>
          <w:sz w:val="22"/>
          <w:szCs w:val="22"/>
          <w:lang w:eastAsia="pl-PL"/>
        </w:rPr>
        <w:br/>
      </w:r>
      <w:r w:rsidRPr="0014398E">
        <w:rPr>
          <w:rFonts w:ascii="Arial" w:hAnsi="Arial" w:cs="Arial"/>
          <w:color w:val="000000"/>
          <w:sz w:val="22"/>
          <w:szCs w:val="22"/>
          <w:lang w:eastAsia="pl-PL"/>
        </w:rPr>
        <w:t>w</w:t>
      </w:r>
      <w:r w:rsidR="004278CE" w:rsidRPr="0014398E">
        <w:rPr>
          <w:rFonts w:ascii="Arial" w:hAnsi="Arial" w:cs="Arial"/>
          <w:color w:val="000000"/>
          <w:sz w:val="22"/>
          <w:szCs w:val="22"/>
          <w:lang w:eastAsia="pl-PL"/>
        </w:rPr>
        <w:t xml:space="preserve"> </w:t>
      </w:r>
      <w:r w:rsidRPr="0014398E">
        <w:rPr>
          <w:rFonts w:ascii="Arial" w:hAnsi="Arial" w:cs="Arial"/>
          <w:color w:val="000000"/>
          <w:sz w:val="22"/>
          <w:szCs w:val="22"/>
          <w:lang w:eastAsia="pl-PL"/>
        </w:rPr>
        <w:t>ramach Grupy OPEC</w:t>
      </w:r>
      <w:r w:rsidR="00C44DE9">
        <w:rPr>
          <w:rFonts w:ascii="Arial" w:hAnsi="Arial" w:cs="Arial"/>
          <w:color w:val="000000"/>
          <w:sz w:val="22"/>
          <w:szCs w:val="22"/>
          <w:lang w:eastAsia="pl-PL"/>
        </w:rPr>
        <w:t xml:space="preserve"> </w:t>
      </w:r>
      <w:r w:rsidR="00C44DE9" w:rsidRPr="00C44DE9">
        <w:rPr>
          <w:rFonts w:ascii="Arial" w:hAnsi="Arial" w:cs="Arial"/>
          <w:color w:val="000000"/>
          <w:sz w:val="22"/>
          <w:szCs w:val="22"/>
          <w:lang w:eastAsia="pl-PL"/>
        </w:rPr>
        <w:t>jak również przez którąkolwiek ze Stron jej współpracownikom, pracownikom i doradcom, z obowiązkiem pouczenia ich o obowiązku zachowania poufności.</w:t>
      </w:r>
    </w:p>
    <w:p w14:paraId="51B03249" w14:textId="77777777" w:rsidR="008A5835" w:rsidRPr="008A5835" w:rsidRDefault="008A5835" w:rsidP="0058117D">
      <w:pPr>
        <w:tabs>
          <w:tab w:val="left" w:pos="708"/>
          <w:tab w:val="center" w:pos="4536"/>
          <w:tab w:val="right" w:pos="9072"/>
        </w:tabs>
        <w:suppressAutoHyphens w:val="0"/>
        <w:spacing w:line="276" w:lineRule="auto"/>
        <w:jc w:val="center"/>
        <w:rPr>
          <w:rFonts w:ascii="Arial" w:hAnsi="Arial" w:cs="Arial"/>
          <w:b/>
          <w:sz w:val="16"/>
          <w:szCs w:val="16"/>
          <w:lang w:eastAsia="pl-PL"/>
        </w:rPr>
      </w:pPr>
    </w:p>
    <w:p w14:paraId="59BF0D5B" w14:textId="44A166A7" w:rsidR="00527B5D" w:rsidRDefault="00600CD7" w:rsidP="0058117D">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lastRenderedPageBreak/>
        <w:t xml:space="preserve">§ </w:t>
      </w:r>
      <w:r w:rsidR="0059747B">
        <w:rPr>
          <w:rFonts w:ascii="Arial" w:hAnsi="Arial" w:cs="Arial"/>
          <w:b/>
          <w:sz w:val="22"/>
          <w:szCs w:val="22"/>
          <w:lang w:eastAsia="pl-PL"/>
        </w:rPr>
        <w:t>1</w:t>
      </w:r>
      <w:r w:rsidR="00FC1C84">
        <w:rPr>
          <w:rFonts w:ascii="Arial" w:hAnsi="Arial" w:cs="Arial"/>
          <w:b/>
          <w:sz w:val="22"/>
          <w:szCs w:val="22"/>
          <w:lang w:eastAsia="pl-PL"/>
        </w:rPr>
        <w:t>7</w:t>
      </w:r>
    </w:p>
    <w:p w14:paraId="65652311" w14:textId="7E83CC38" w:rsidR="00527B5D" w:rsidRPr="00134574" w:rsidRDefault="00B34A49" w:rsidP="00134574">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t>Cesja praw</w:t>
      </w:r>
      <w:r w:rsidRPr="008161F7">
        <w:rPr>
          <w:rFonts w:ascii="Arial" w:hAnsi="Arial" w:cs="Arial"/>
          <w:sz w:val="22"/>
          <w:szCs w:val="22"/>
          <w:lang w:eastAsia="pl-PL"/>
        </w:rPr>
        <w:t>.</w:t>
      </w:r>
    </w:p>
    <w:p w14:paraId="45BBB30D" w14:textId="6E50DCD6" w:rsidR="00C44DE9" w:rsidRDefault="00134574" w:rsidP="00134574">
      <w:pPr>
        <w:tabs>
          <w:tab w:val="left" w:pos="708"/>
          <w:tab w:val="center" w:pos="4536"/>
          <w:tab w:val="right" w:pos="9072"/>
        </w:tabs>
        <w:suppressAutoHyphens w:val="0"/>
        <w:spacing w:line="276" w:lineRule="auto"/>
        <w:jc w:val="both"/>
        <w:rPr>
          <w:rFonts w:ascii="Arial" w:hAnsi="Arial" w:cs="Arial"/>
          <w:sz w:val="22"/>
          <w:szCs w:val="22"/>
          <w:lang w:eastAsia="pl-PL"/>
        </w:rPr>
      </w:pPr>
      <w:r w:rsidRPr="00134574">
        <w:rPr>
          <w:rFonts w:ascii="Arial" w:hAnsi="Arial" w:cs="Arial"/>
          <w:sz w:val="22"/>
          <w:szCs w:val="22"/>
          <w:lang w:eastAsia="pl-PL"/>
        </w:rPr>
        <w:t>Żadna ze Stron nie może przenieść na osobę trzecią ani obciążyć na rzecz osoby trzeciej, swoich praw wynikających z Umowy bez uprzedniej zgody drugiej Strony wyrażonej w formie pisemnej pod rygorem nieważności, z tym zastrzeżeniem, iż zgoda drugiej Strony nie jest wymagana wyłącznie na przeniesienie przez Stronę uprawnioną do otrzymania zapłaty wymagalnych wierzytelności pieniężnych przysługujących jej wobec drugiej Strony.</w:t>
      </w:r>
    </w:p>
    <w:p w14:paraId="73FF1E70" w14:textId="77777777" w:rsidR="00527B5D" w:rsidRPr="008A5835" w:rsidRDefault="00527B5D" w:rsidP="0058117D">
      <w:pPr>
        <w:tabs>
          <w:tab w:val="left" w:pos="708"/>
          <w:tab w:val="center" w:pos="4536"/>
          <w:tab w:val="right" w:pos="9072"/>
        </w:tabs>
        <w:suppressAutoHyphens w:val="0"/>
        <w:spacing w:line="276" w:lineRule="auto"/>
        <w:jc w:val="both"/>
        <w:rPr>
          <w:rFonts w:ascii="Arial" w:hAnsi="Arial" w:cs="Arial"/>
          <w:sz w:val="16"/>
          <w:szCs w:val="16"/>
          <w:lang w:eastAsia="pl-PL"/>
        </w:rPr>
      </w:pPr>
    </w:p>
    <w:p w14:paraId="1D3F91AC" w14:textId="3D40965B" w:rsidR="00527B5D" w:rsidRDefault="00600CD7" w:rsidP="0058117D">
      <w:pPr>
        <w:tabs>
          <w:tab w:val="left" w:pos="708"/>
          <w:tab w:val="center" w:pos="4536"/>
          <w:tab w:val="right" w:pos="9072"/>
        </w:tabs>
        <w:suppressAutoHyphens w:val="0"/>
        <w:spacing w:line="276" w:lineRule="auto"/>
        <w:jc w:val="center"/>
        <w:rPr>
          <w:rFonts w:ascii="Arial" w:hAnsi="Arial" w:cs="Arial"/>
          <w:b/>
          <w:sz w:val="22"/>
          <w:szCs w:val="22"/>
          <w:lang w:eastAsia="pl-PL"/>
        </w:rPr>
      </w:pPr>
      <w:r w:rsidRPr="008161F7">
        <w:rPr>
          <w:rFonts w:ascii="Arial" w:hAnsi="Arial" w:cs="Arial"/>
          <w:b/>
          <w:sz w:val="22"/>
          <w:szCs w:val="22"/>
          <w:lang w:eastAsia="pl-PL"/>
        </w:rPr>
        <w:t xml:space="preserve">§ </w:t>
      </w:r>
      <w:r w:rsidR="00721AC8">
        <w:rPr>
          <w:rFonts w:ascii="Arial" w:hAnsi="Arial" w:cs="Arial"/>
          <w:b/>
          <w:sz w:val="22"/>
          <w:szCs w:val="22"/>
          <w:lang w:eastAsia="pl-PL"/>
        </w:rPr>
        <w:t>1</w:t>
      </w:r>
      <w:r w:rsidR="00FC1C84">
        <w:rPr>
          <w:rFonts w:ascii="Arial" w:hAnsi="Arial" w:cs="Arial"/>
          <w:b/>
          <w:sz w:val="22"/>
          <w:szCs w:val="22"/>
          <w:lang w:eastAsia="pl-PL"/>
        </w:rPr>
        <w:t>8</w:t>
      </w:r>
    </w:p>
    <w:p w14:paraId="2AC42503" w14:textId="77777777" w:rsidR="00527B5D" w:rsidRDefault="00B34A49" w:rsidP="00FC1C84">
      <w:pPr>
        <w:tabs>
          <w:tab w:val="left" w:pos="708"/>
          <w:tab w:val="center" w:pos="4536"/>
          <w:tab w:val="right" w:pos="9072"/>
        </w:tabs>
        <w:suppressAutoHyphens w:val="0"/>
        <w:jc w:val="center"/>
        <w:rPr>
          <w:rFonts w:ascii="Arial" w:hAnsi="Arial" w:cs="Arial"/>
          <w:b/>
          <w:sz w:val="22"/>
          <w:szCs w:val="22"/>
          <w:lang w:eastAsia="pl-PL"/>
        </w:rPr>
      </w:pPr>
      <w:r w:rsidRPr="008161F7">
        <w:rPr>
          <w:rFonts w:ascii="Arial" w:hAnsi="Arial" w:cs="Arial"/>
          <w:b/>
          <w:sz w:val="22"/>
          <w:szCs w:val="22"/>
          <w:lang w:eastAsia="pl-PL"/>
        </w:rPr>
        <w:t>Postanowienia końcowe</w:t>
      </w:r>
    </w:p>
    <w:p w14:paraId="66FE00DD" w14:textId="1CB85116" w:rsidR="00527B5D" w:rsidRDefault="00B34A49" w:rsidP="00FC1C84">
      <w:pPr>
        <w:numPr>
          <w:ilvl w:val="0"/>
          <w:numId w:val="10"/>
        </w:numPr>
        <w:tabs>
          <w:tab w:val="clear" w:pos="397"/>
        </w:tabs>
        <w:suppressAutoHyphens w:val="0"/>
        <w:ind w:left="567" w:hanging="567"/>
        <w:jc w:val="both"/>
        <w:rPr>
          <w:rFonts w:ascii="Arial" w:hAnsi="Arial" w:cs="Arial"/>
          <w:snapToGrid w:val="0"/>
          <w:color w:val="000000"/>
          <w:sz w:val="22"/>
          <w:szCs w:val="22"/>
          <w:lang w:eastAsia="pl-PL"/>
        </w:rPr>
      </w:pPr>
      <w:r w:rsidRPr="008161F7">
        <w:rPr>
          <w:rFonts w:ascii="Arial" w:hAnsi="Arial" w:cs="Arial"/>
          <w:snapToGrid w:val="0"/>
          <w:color w:val="000000"/>
          <w:sz w:val="22"/>
          <w:szCs w:val="22"/>
          <w:lang w:eastAsia="pl-PL"/>
        </w:rPr>
        <w:t xml:space="preserve">Wszystkie </w:t>
      </w:r>
      <w:r w:rsidRPr="008161F7">
        <w:rPr>
          <w:rFonts w:ascii="Arial" w:eastAsia="Calibri" w:hAnsi="Arial" w:cs="Arial"/>
          <w:sz w:val="22"/>
          <w:szCs w:val="22"/>
          <w:lang w:eastAsia="en-US"/>
        </w:rPr>
        <w:t xml:space="preserve">kwestie sporne powstałe na tle wykonywania niniejszej Umowy Strony rozstrzygać będą polubownie. W przypadku nie dojścia do porozumienia, spory podlegają rozstrzygnięciu przez Sąd właściwy miejscowo dla </w:t>
      </w:r>
      <w:r w:rsidR="0014398E">
        <w:rPr>
          <w:rFonts w:ascii="Arial" w:eastAsia="Calibri" w:hAnsi="Arial" w:cs="Arial"/>
          <w:sz w:val="22"/>
          <w:szCs w:val="22"/>
          <w:lang w:eastAsia="en-US"/>
        </w:rPr>
        <w:t xml:space="preserve">miejsca </w:t>
      </w:r>
      <w:r w:rsidRPr="008161F7">
        <w:rPr>
          <w:rFonts w:ascii="Arial" w:eastAsia="Calibri" w:hAnsi="Arial" w:cs="Arial"/>
          <w:sz w:val="22"/>
          <w:szCs w:val="22"/>
          <w:lang w:eastAsia="en-US"/>
        </w:rPr>
        <w:t xml:space="preserve">siedziby </w:t>
      </w:r>
      <w:r w:rsidR="007361BC">
        <w:rPr>
          <w:rFonts w:ascii="Arial" w:eastAsia="Calibri" w:hAnsi="Arial" w:cs="Arial"/>
          <w:sz w:val="22"/>
          <w:szCs w:val="22"/>
          <w:lang w:eastAsia="en-US"/>
        </w:rPr>
        <w:t>Zamawiającego</w:t>
      </w:r>
      <w:r w:rsidRPr="008161F7">
        <w:rPr>
          <w:rFonts w:ascii="Arial" w:eastAsia="Calibri" w:hAnsi="Arial" w:cs="Arial"/>
          <w:sz w:val="22"/>
          <w:szCs w:val="22"/>
          <w:lang w:eastAsia="en-US"/>
        </w:rPr>
        <w:t>.</w:t>
      </w:r>
    </w:p>
    <w:p w14:paraId="39740922" w14:textId="4DA40736" w:rsidR="00527B5D" w:rsidRDefault="00B34A49" w:rsidP="00FC1C84">
      <w:pPr>
        <w:numPr>
          <w:ilvl w:val="0"/>
          <w:numId w:val="10"/>
        </w:numPr>
        <w:tabs>
          <w:tab w:val="clear" w:pos="397"/>
        </w:tabs>
        <w:suppressAutoHyphens w:val="0"/>
        <w:ind w:left="567" w:hanging="567"/>
        <w:jc w:val="both"/>
        <w:rPr>
          <w:rFonts w:ascii="Arial" w:hAnsi="Arial" w:cs="Arial"/>
          <w:snapToGrid w:val="0"/>
          <w:color w:val="000000"/>
          <w:sz w:val="22"/>
          <w:szCs w:val="22"/>
          <w:lang w:eastAsia="pl-PL"/>
        </w:rPr>
      </w:pPr>
      <w:r w:rsidRPr="008161F7">
        <w:rPr>
          <w:rFonts w:ascii="Arial" w:hAnsi="Arial" w:cs="Arial"/>
          <w:sz w:val="22"/>
          <w:szCs w:val="22"/>
          <w:lang w:eastAsia="pl-PL"/>
        </w:rPr>
        <w:t>Zmiany postanowień Umowy i jej załączników wymagają formy pisemnego aneksu pod rygorem nieważności z zastrzeżen</w:t>
      </w:r>
      <w:r w:rsidR="00466835" w:rsidRPr="008161F7">
        <w:rPr>
          <w:rFonts w:ascii="Arial" w:hAnsi="Arial" w:cs="Arial"/>
          <w:sz w:val="22"/>
          <w:szCs w:val="22"/>
          <w:lang w:eastAsia="pl-PL"/>
        </w:rPr>
        <w:t>i</w:t>
      </w:r>
      <w:r w:rsidR="0059747B">
        <w:rPr>
          <w:rFonts w:ascii="Arial" w:hAnsi="Arial" w:cs="Arial"/>
          <w:sz w:val="22"/>
          <w:szCs w:val="22"/>
          <w:lang w:eastAsia="pl-PL"/>
        </w:rPr>
        <w:t>em sytuacji przewidzianej w § 1</w:t>
      </w:r>
      <w:r w:rsidR="00FC1C84">
        <w:rPr>
          <w:rFonts w:ascii="Arial" w:hAnsi="Arial" w:cs="Arial"/>
          <w:sz w:val="22"/>
          <w:szCs w:val="22"/>
          <w:lang w:eastAsia="pl-PL"/>
        </w:rPr>
        <w:t>5</w:t>
      </w:r>
      <w:r w:rsidRPr="008161F7">
        <w:rPr>
          <w:rFonts w:ascii="Arial" w:hAnsi="Arial" w:cs="Arial"/>
          <w:sz w:val="22"/>
          <w:szCs w:val="22"/>
          <w:lang w:eastAsia="pl-PL"/>
        </w:rPr>
        <w:t xml:space="preserve"> ust. 3.</w:t>
      </w:r>
    </w:p>
    <w:p w14:paraId="338F37F1" w14:textId="5BC2A3E9" w:rsidR="00527B5D" w:rsidRDefault="00B34A49" w:rsidP="00FC1C84">
      <w:pPr>
        <w:numPr>
          <w:ilvl w:val="0"/>
          <w:numId w:val="10"/>
        </w:numPr>
        <w:tabs>
          <w:tab w:val="clear" w:pos="397"/>
        </w:tabs>
        <w:suppressAutoHyphens w:val="0"/>
        <w:ind w:left="567" w:hanging="567"/>
        <w:jc w:val="both"/>
        <w:rPr>
          <w:rFonts w:ascii="Arial" w:hAnsi="Arial" w:cs="Arial"/>
          <w:snapToGrid w:val="0"/>
          <w:color w:val="000000"/>
          <w:sz w:val="22"/>
          <w:szCs w:val="22"/>
          <w:lang w:eastAsia="pl-PL"/>
        </w:rPr>
      </w:pPr>
      <w:r w:rsidRPr="008161F7">
        <w:rPr>
          <w:rFonts w:ascii="Arial" w:hAnsi="Arial" w:cs="Arial"/>
          <w:snapToGrid w:val="0"/>
          <w:color w:val="000000"/>
          <w:sz w:val="22"/>
          <w:szCs w:val="22"/>
          <w:lang w:eastAsia="pl-PL"/>
        </w:rPr>
        <w:t xml:space="preserve">W sprawach nieuregulowanych niniejszą Umową mają zastosowanie przepisy </w:t>
      </w:r>
      <w:r w:rsidR="00331372">
        <w:rPr>
          <w:rFonts w:ascii="Arial" w:hAnsi="Arial" w:cs="Arial"/>
          <w:snapToGrid w:val="0"/>
          <w:color w:val="000000"/>
          <w:sz w:val="22"/>
          <w:szCs w:val="22"/>
          <w:lang w:eastAsia="pl-PL"/>
        </w:rPr>
        <w:t xml:space="preserve">prawa polskiego, w szczególności </w:t>
      </w:r>
      <w:r w:rsidRPr="008161F7">
        <w:rPr>
          <w:rFonts w:ascii="Arial" w:hAnsi="Arial" w:cs="Arial"/>
          <w:snapToGrid w:val="0"/>
          <w:color w:val="000000"/>
          <w:sz w:val="22"/>
          <w:szCs w:val="22"/>
          <w:lang w:eastAsia="pl-PL"/>
        </w:rPr>
        <w:t xml:space="preserve">kodeksu cywilnego. </w:t>
      </w:r>
    </w:p>
    <w:p w14:paraId="1861E32F" w14:textId="77777777" w:rsidR="00527B5D" w:rsidRDefault="00B34A49" w:rsidP="00FC1C84">
      <w:pPr>
        <w:numPr>
          <w:ilvl w:val="0"/>
          <w:numId w:val="10"/>
        </w:numPr>
        <w:tabs>
          <w:tab w:val="clear" w:pos="397"/>
        </w:tabs>
        <w:suppressAutoHyphens w:val="0"/>
        <w:ind w:left="567" w:hanging="567"/>
        <w:jc w:val="both"/>
        <w:rPr>
          <w:rFonts w:ascii="Arial" w:hAnsi="Arial" w:cs="Arial"/>
          <w:sz w:val="22"/>
          <w:szCs w:val="22"/>
          <w:lang w:eastAsia="pl-PL"/>
        </w:rPr>
      </w:pPr>
      <w:r w:rsidRPr="008161F7">
        <w:rPr>
          <w:rFonts w:ascii="Arial" w:hAnsi="Arial" w:cs="Arial"/>
          <w:sz w:val="22"/>
          <w:szCs w:val="22"/>
          <w:lang w:eastAsia="pl-PL"/>
        </w:rPr>
        <w:t>Integralną część Umowy stanowią:</w:t>
      </w:r>
    </w:p>
    <w:p w14:paraId="37431573" w14:textId="267599BF" w:rsidR="00A83461" w:rsidRPr="00A83461" w:rsidRDefault="00527B5D" w:rsidP="00FC1C84">
      <w:pPr>
        <w:pStyle w:val="Akapitzlist"/>
        <w:numPr>
          <w:ilvl w:val="0"/>
          <w:numId w:val="39"/>
        </w:numPr>
        <w:suppressAutoHyphens w:val="0"/>
        <w:jc w:val="both"/>
        <w:rPr>
          <w:rFonts w:ascii="Arial" w:hAnsi="Arial" w:cs="Arial"/>
          <w:sz w:val="22"/>
          <w:szCs w:val="22"/>
        </w:rPr>
      </w:pPr>
      <w:r w:rsidRPr="0058117D">
        <w:rPr>
          <w:rFonts w:ascii="Arial" w:hAnsi="Arial" w:cs="Arial"/>
          <w:sz w:val="22"/>
          <w:szCs w:val="22"/>
        </w:rPr>
        <w:t>Załącznik</w:t>
      </w:r>
      <w:r w:rsidR="00727D01">
        <w:rPr>
          <w:rFonts w:ascii="Arial" w:hAnsi="Arial" w:cs="Arial"/>
          <w:sz w:val="22"/>
          <w:szCs w:val="22"/>
        </w:rPr>
        <w:t xml:space="preserve"> nr</w:t>
      </w:r>
      <w:r w:rsidRPr="0058117D">
        <w:rPr>
          <w:rFonts w:ascii="Arial" w:hAnsi="Arial" w:cs="Arial"/>
          <w:sz w:val="22"/>
          <w:szCs w:val="22"/>
        </w:rPr>
        <w:t xml:space="preserve"> 1 </w:t>
      </w:r>
      <w:r w:rsidR="00A83461" w:rsidRPr="00A83461">
        <w:rPr>
          <w:rFonts w:ascii="Arial" w:hAnsi="Arial" w:cs="Arial"/>
          <w:sz w:val="22"/>
          <w:szCs w:val="22"/>
        </w:rPr>
        <w:t>Wykaz punktów odbioru</w:t>
      </w:r>
      <w:r w:rsidR="00A83461">
        <w:rPr>
          <w:rFonts w:ascii="Arial" w:hAnsi="Arial" w:cs="Arial"/>
          <w:sz w:val="22"/>
          <w:szCs w:val="22"/>
        </w:rPr>
        <w:t xml:space="preserve"> (kotłowni gazowych)</w:t>
      </w:r>
      <w:r w:rsidR="00A83461" w:rsidRPr="00A83461">
        <w:rPr>
          <w:rFonts w:ascii="Arial" w:hAnsi="Arial" w:cs="Arial"/>
          <w:sz w:val="22"/>
          <w:szCs w:val="22"/>
        </w:rPr>
        <w:t>;</w:t>
      </w:r>
    </w:p>
    <w:p w14:paraId="239AA0D0" w14:textId="349165CE" w:rsidR="00A83461" w:rsidRPr="00A83461" w:rsidRDefault="00A83461" w:rsidP="00FC1C84">
      <w:pPr>
        <w:pStyle w:val="Akapitzlist"/>
        <w:numPr>
          <w:ilvl w:val="0"/>
          <w:numId w:val="39"/>
        </w:numPr>
        <w:suppressAutoHyphens w:val="0"/>
        <w:jc w:val="both"/>
        <w:rPr>
          <w:rFonts w:ascii="Arial" w:hAnsi="Arial" w:cs="Arial"/>
          <w:sz w:val="22"/>
          <w:szCs w:val="22"/>
        </w:rPr>
      </w:pPr>
      <w:r w:rsidRPr="00A83461">
        <w:rPr>
          <w:rFonts w:ascii="Arial" w:hAnsi="Arial" w:cs="Arial"/>
          <w:sz w:val="22"/>
          <w:szCs w:val="22"/>
        </w:rPr>
        <w:t>Oświadczenie zamawiającego o sposobie wykorzystania naby</w:t>
      </w:r>
      <w:r>
        <w:rPr>
          <w:rFonts w:ascii="Arial" w:hAnsi="Arial" w:cs="Arial"/>
          <w:sz w:val="22"/>
          <w:szCs w:val="22"/>
        </w:rPr>
        <w:t xml:space="preserve">wanych wyrobów gazowych </w:t>
      </w:r>
      <w:r w:rsidR="005538BE">
        <w:rPr>
          <w:rFonts w:ascii="Arial" w:hAnsi="Arial" w:cs="Arial"/>
          <w:sz w:val="22"/>
          <w:szCs w:val="22"/>
        </w:rPr>
        <w:t>.</w:t>
      </w:r>
    </w:p>
    <w:p w14:paraId="70EC12D9" w14:textId="77777777" w:rsidR="008A5835" w:rsidRDefault="008A5835" w:rsidP="00FC1C84">
      <w:pPr>
        <w:rPr>
          <w:rFonts w:ascii="Arial" w:hAnsi="Arial" w:cs="Arial"/>
          <w:b/>
          <w:bCs/>
          <w:sz w:val="22"/>
          <w:szCs w:val="22"/>
        </w:rPr>
      </w:pPr>
    </w:p>
    <w:p w14:paraId="26E803FB" w14:textId="77777777" w:rsidR="00F83F11" w:rsidRDefault="00AD47D4" w:rsidP="00FC1C84">
      <w:pPr>
        <w:jc w:val="center"/>
        <w:rPr>
          <w:rFonts w:ascii="Arial" w:hAnsi="Arial" w:cs="Arial"/>
          <w:b/>
          <w:bCs/>
          <w:sz w:val="22"/>
          <w:szCs w:val="22"/>
        </w:rPr>
      </w:pPr>
      <w:r w:rsidRPr="008161F7">
        <w:rPr>
          <w:rFonts w:ascii="Arial" w:hAnsi="Arial" w:cs="Arial"/>
          <w:b/>
          <w:bCs/>
          <w:sz w:val="22"/>
          <w:szCs w:val="22"/>
        </w:rPr>
        <w:t>ZAMAWIAJĄCY:</w:t>
      </w:r>
      <w:r w:rsidRPr="008161F7">
        <w:rPr>
          <w:rFonts w:ascii="Arial" w:hAnsi="Arial" w:cs="Arial"/>
          <w:b/>
          <w:bCs/>
          <w:sz w:val="22"/>
          <w:szCs w:val="22"/>
        </w:rPr>
        <w:tab/>
      </w:r>
      <w:r w:rsidRPr="008161F7">
        <w:rPr>
          <w:rFonts w:ascii="Arial" w:hAnsi="Arial" w:cs="Arial"/>
          <w:b/>
          <w:bCs/>
          <w:sz w:val="22"/>
          <w:szCs w:val="22"/>
        </w:rPr>
        <w:tab/>
      </w:r>
      <w:r w:rsidRPr="008161F7">
        <w:rPr>
          <w:rFonts w:ascii="Arial" w:hAnsi="Arial" w:cs="Arial"/>
          <w:b/>
          <w:bCs/>
          <w:sz w:val="22"/>
          <w:szCs w:val="22"/>
        </w:rPr>
        <w:tab/>
      </w:r>
      <w:r w:rsidRPr="008161F7">
        <w:rPr>
          <w:rFonts w:ascii="Arial" w:hAnsi="Arial" w:cs="Arial"/>
          <w:b/>
          <w:bCs/>
          <w:sz w:val="22"/>
          <w:szCs w:val="22"/>
        </w:rPr>
        <w:tab/>
      </w:r>
      <w:r w:rsidRPr="008161F7">
        <w:rPr>
          <w:rFonts w:ascii="Arial" w:hAnsi="Arial" w:cs="Arial"/>
          <w:b/>
          <w:bCs/>
          <w:sz w:val="22"/>
          <w:szCs w:val="22"/>
        </w:rPr>
        <w:tab/>
        <w:t>WYKONAWCA:</w:t>
      </w:r>
    </w:p>
    <w:sectPr w:rsidR="00F83F11" w:rsidSect="002744E5">
      <w:headerReference w:type="default" r:id="rId13"/>
      <w:footerReference w:type="default" r:id="rId14"/>
      <w:pgSz w:w="11906" w:h="16838"/>
      <w:pgMar w:top="1417" w:right="1420" w:bottom="1486" w:left="1425"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69C7" w14:textId="77777777" w:rsidR="00324011" w:rsidRDefault="00324011">
      <w:r>
        <w:separator/>
      </w:r>
    </w:p>
  </w:endnote>
  <w:endnote w:type="continuationSeparator" w:id="0">
    <w:p w14:paraId="4C497388" w14:textId="77777777" w:rsidR="00324011" w:rsidRDefault="003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85037"/>
      <w:docPartObj>
        <w:docPartGallery w:val="Page Numbers (Bottom of Page)"/>
        <w:docPartUnique/>
      </w:docPartObj>
    </w:sdtPr>
    <w:sdtEndPr>
      <w:rPr>
        <w:rFonts w:ascii="Arial" w:hAnsi="Arial" w:cs="Arial"/>
        <w:sz w:val="18"/>
        <w:szCs w:val="18"/>
      </w:rPr>
    </w:sdtEndPr>
    <w:sdtContent>
      <w:p w14:paraId="4C6B45A4" w14:textId="3310B09F" w:rsidR="003B0AA0" w:rsidRPr="00BD5276" w:rsidRDefault="003B0AA0">
        <w:pPr>
          <w:pStyle w:val="Stopka"/>
          <w:jc w:val="right"/>
          <w:rPr>
            <w:rFonts w:ascii="Arial" w:hAnsi="Arial" w:cs="Arial"/>
            <w:sz w:val="18"/>
            <w:szCs w:val="18"/>
          </w:rPr>
        </w:pPr>
        <w:r w:rsidRPr="00BD5276">
          <w:rPr>
            <w:rFonts w:ascii="Arial" w:hAnsi="Arial" w:cs="Arial"/>
            <w:sz w:val="18"/>
            <w:szCs w:val="18"/>
          </w:rPr>
          <w:fldChar w:fldCharType="begin"/>
        </w:r>
        <w:r w:rsidRPr="00BD5276">
          <w:rPr>
            <w:rFonts w:ascii="Arial" w:hAnsi="Arial" w:cs="Arial"/>
            <w:sz w:val="18"/>
            <w:szCs w:val="18"/>
          </w:rPr>
          <w:instrText>PAGE   \* MERGEFORMAT</w:instrText>
        </w:r>
        <w:r w:rsidRPr="00BD5276">
          <w:rPr>
            <w:rFonts w:ascii="Arial" w:hAnsi="Arial" w:cs="Arial"/>
            <w:sz w:val="18"/>
            <w:szCs w:val="18"/>
          </w:rPr>
          <w:fldChar w:fldCharType="separate"/>
        </w:r>
        <w:r w:rsidR="0066656F">
          <w:rPr>
            <w:rFonts w:ascii="Arial" w:hAnsi="Arial" w:cs="Arial"/>
            <w:noProof/>
            <w:sz w:val="18"/>
            <w:szCs w:val="18"/>
          </w:rPr>
          <w:t>2</w:t>
        </w:r>
        <w:r w:rsidRPr="00BD5276">
          <w:rPr>
            <w:rFonts w:ascii="Arial" w:hAnsi="Arial" w:cs="Arial"/>
            <w:sz w:val="18"/>
            <w:szCs w:val="18"/>
          </w:rPr>
          <w:fldChar w:fldCharType="end"/>
        </w:r>
      </w:p>
    </w:sdtContent>
  </w:sdt>
  <w:p w14:paraId="4A5B761A" w14:textId="77777777" w:rsidR="003B0AA0" w:rsidRDefault="003B0AA0">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A0AE" w14:textId="77777777" w:rsidR="00324011" w:rsidRDefault="00324011">
      <w:r>
        <w:separator/>
      </w:r>
    </w:p>
  </w:footnote>
  <w:footnote w:type="continuationSeparator" w:id="0">
    <w:p w14:paraId="73330D5F" w14:textId="77777777" w:rsidR="00324011" w:rsidRDefault="0032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50A2" w14:textId="39827876" w:rsidR="007A598F" w:rsidRPr="007A598F" w:rsidRDefault="007A598F" w:rsidP="007A598F">
    <w:pPr>
      <w:pStyle w:val="Nagwek"/>
      <w:jc w:val="right"/>
      <w:rPr>
        <w:sz w:val="20"/>
        <w:szCs w:val="20"/>
      </w:rPr>
    </w:pPr>
    <w:r w:rsidRPr="007A598F">
      <w:rPr>
        <w:sz w:val="20"/>
        <w:szCs w:val="20"/>
      </w:rPr>
      <w:t xml:space="preserve">Załącznik nr </w:t>
    </w:r>
    <w:r w:rsidR="00FE1728">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0"/>
        </w:tabs>
        <w:ind w:left="0" w:firstLine="0"/>
      </w:pPr>
    </w:lvl>
    <w:lvl w:ilvl="1">
      <w:start w:val="1"/>
      <w:numFmt w:val="none"/>
      <w:pStyle w:val="H1"/>
      <w:suff w:val="nothing"/>
      <w:lvlText w:val=""/>
      <w:lvlJc w:val="left"/>
      <w:pPr>
        <w:tabs>
          <w:tab w:val="num" w:pos="0"/>
        </w:tabs>
        <w:ind w:left="0" w:firstLine="0"/>
      </w:pPr>
    </w:lvl>
    <w:lvl w:ilvl="2">
      <w:start w:val="1"/>
      <w:numFmt w:val="none"/>
      <w:pStyle w:val="H2"/>
      <w:suff w:val="nothing"/>
      <w:lvlText w:val=""/>
      <w:lvlJc w:val="left"/>
      <w:pPr>
        <w:tabs>
          <w:tab w:val="num" w:pos="0"/>
        </w:tabs>
        <w:ind w:left="0" w:firstLine="0"/>
      </w:pPr>
    </w:lvl>
    <w:lvl w:ilvl="3">
      <w:start w:val="1"/>
      <w:numFmt w:val="none"/>
      <w:pStyle w:val="H3"/>
      <w:suff w:val="nothing"/>
      <w:lvlText w:val=""/>
      <w:lvlJc w:val="left"/>
      <w:pPr>
        <w:tabs>
          <w:tab w:val="num" w:pos="0"/>
        </w:tabs>
        <w:ind w:left="0" w:firstLine="0"/>
      </w:pPr>
    </w:lvl>
    <w:lvl w:ilvl="4">
      <w:start w:val="1"/>
      <w:numFmt w:val="decimal"/>
      <w:pStyle w:val="Nagwek5"/>
      <w:lvlText w:val="%5."/>
      <w:lvlJc w:val="left"/>
      <w:pPr>
        <w:tabs>
          <w:tab w:val="num" w:pos="0"/>
        </w:tabs>
        <w:ind w:left="0" w:firstLine="0"/>
      </w:pPr>
    </w:lvl>
    <w:lvl w:ilvl="5">
      <w:start w:val="1"/>
      <w:numFmt w:val="none"/>
      <w:pStyle w:val="H5"/>
      <w:suff w:val="nothing"/>
      <w:lvlText w:val=""/>
      <w:lvlJc w:val="left"/>
      <w:pPr>
        <w:tabs>
          <w:tab w:val="num" w:pos="0"/>
        </w:tabs>
        <w:ind w:left="0" w:firstLine="0"/>
      </w:pPr>
    </w:lvl>
    <w:lvl w:ilvl="6">
      <w:start w:val="1"/>
      <w:numFmt w:val="none"/>
      <w:pStyle w:val="H6"/>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H4"/>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C1FAE"/>
    <w:multiLevelType w:val="hybridMultilevel"/>
    <w:tmpl w:val="82D6B75C"/>
    <w:lvl w:ilvl="0" w:tplc="C1EE7F18">
      <w:start w:val="1"/>
      <w:numFmt w:val="decimal"/>
      <w:lvlText w:val="%1."/>
      <w:lvlJc w:val="left"/>
      <w:pPr>
        <w:ind w:left="9716" w:hanging="360"/>
      </w:pPr>
      <w:rPr>
        <w:strike w:val="0"/>
      </w:rPr>
    </w:lvl>
    <w:lvl w:ilvl="1" w:tplc="04150019" w:tentative="1">
      <w:start w:val="1"/>
      <w:numFmt w:val="lowerLetter"/>
      <w:lvlText w:val="%2."/>
      <w:lvlJc w:val="left"/>
      <w:pPr>
        <w:ind w:left="10436" w:hanging="360"/>
      </w:pPr>
    </w:lvl>
    <w:lvl w:ilvl="2" w:tplc="0415001B" w:tentative="1">
      <w:start w:val="1"/>
      <w:numFmt w:val="lowerRoman"/>
      <w:lvlText w:val="%3."/>
      <w:lvlJc w:val="right"/>
      <w:pPr>
        <w:ind w:left="11156" w:hanging="180"/>
      </w:pPr>
    </w:lvl>
    <w:lvl w:ilvl="3" w:tplc="0415000F" w:tentative="1">
      <w:start w:val="1"/>
      <w:numFmt w:val="decimal"/>
      <w:lvlText w:val="%4."/>
      <w:lvlJc w:val="left"/>
      <w:pPr>
        <w:ind w:left="11876" w:hanging="360"/>
      </w:pPr>
    </w:lvl>
    <w:lvl w:ilvl="4" w:tplc="04150019" w:tentative="1">
      <w:start w:val="1"/>
      <w:numFmt w:val="lowerLetter"/>
      <w:lvlText w:val="%5."/>
      <w:lvlJc w:val="left"/>
      <w:pPr>
        <w:ind w:left="12596" w:hanging="360"/>
      </w:pPr>
    </w:lvl>
    <w:lvl w:ilvl="5" w:tplc="0415001B" w:tentative="1">
      <w:start w:val="1"/>
      <w:numFmt w:val="lowerRoman"/>
      <w:lvlText w:val="%6."/>
      <w:lvlJc w:val="right"/>
      <w:pPr>
        <w:ind w:left="13316" w:hanging="180"/>
      </w:pPr>
    </w:lvl>
    <w:lvl w:ilvl="6" w:tplc="0415000F" w:tentative="1">
      <w:start w:val="1"/>
      <w:numFmt w:val="decimal"/>
      <w:lvlText w:val="%7."/>
      <w:lvlJc w:val="left"/>
      <w:pPr>
        <w:ind w:left="14036" w:hanging="360"/>
      </w:pPr>
    </w:lvl>
    <w:lvl w:ilvl="7" w:tplc="04150019" w:tentative="1">
      <w:start w:val="1"/>
      <w:numFmt w:val="lowerLetter"/>
      <w:lvlText w:val="%8."/>
      <w:lvlJc w:val="left"/>
      <w:pPr>
        <w:ind w:left="14756" w:hanging="360"/>
      </w:pPr>
    </w:lvl>
    <w:lvl w:ilvl="8" w:tplc="0415001B" w:tentative="1">
      <w:start w:val="1"/>
      <w:numFmt w:val="lowerRoman"/>
      <w:lvlText w:val="%9."/>
      <w:lvlJc w:val="right"/>
      <w:pPr>
        <w:ind w:left="15476" w:hanging="180"/>
      </w:pPr>
    </w:lvl>
  </w:abstractNum>
  <w:abstractNum w:abstractNumId="3" w15:restartNumberingAfterBreak="0">
    <w:nsid w:val="010A0059"/>
    <w:multiLevelType w:val="hybridMultilevel"/>
    <w:tmpl w:val="E9FC2A1A"/>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A981388"/>
    <w:multiLevelType w:val="hybridMultilevel"/>
    <w:tmpl w:val="0F3E4208"/>
    <w:lvl w:ilvl="0" w:tplc="DB76F6A8">
      <w:start w:val="1"/>
      <w:numFmt w:val="lowerLetter"/>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10D55"/>
    <w:multiLevelType w:val="hybridMultilevel"/>
    <w:tmpl w:val="5B4003D2"/>
    <w:lvl w:ilvl="0" w:tplc="04150017">
      <w:start w:val="1"/>
      <w:numFmt w:val="lowerLetter"/>
      <w:lvlText w:val="%1)"/>
      <w:lvlJc w:val="left"/>
      <w:pPr>
        <w:ind w:left="925" w:hanging="360"/>
      </w:pPr>
      <w:rPr>
        <w:b w:val="0"/>
      </w:rPr>
    </w:lvl>
    <w:lvl w:ilvl="1" w:tplc="0415001B">
      <w:start w:val="1"/>
      <w:numFmt w:val="lowerRoman"/>
      <w:lvlText w:val="%2."/>
      <w:lvlJc w:val="right"/>
      <w:pPr>
        <w:ind w:left="1645" w:hanging="360"/>
      </w:pPr>
    </w:lvl>
    <w:lvl w:ilvl="2" w:tplc="0415001B" w:tentative="1">
      <w:start w:val="1"/>
      <w:numFmt w:val="lowerRoman"/>
      <w:lvlText w:val="%3."/>
      <w:lvlJc w:val="right"/>
      <w:pPr>
        <w:ind w:left="2365" w:hanging="180"/>
      </w:pPr>
    </w:lvl>
    <w:lvl w:ilvl="3" w:tplc="0415000F" w:tentative="1">
      <w:start w:val="1"/>
      <w:numFmt w:val="decimal"/>
      <w:lvlText w:val="%4."/>
      <w:lvlJc w:val="left"/>
      <w:pPr>
        <w:ind w:left="3085" w:hanging="360"/>
      </w:pPr>
    </w:lvl>
    <w:lvl w:ilvl="4" w:tplc="04150019" w:tentative="1">
      <w:start w:val="1"/>
      <w:numFmt w:val="lowerLetter"/>
      <w:lvlText w:val="%5."/>
      <w:lvlJc w:val="left"/>
      <w:pPr>
        <w:ind w:left="3805" w:hanging="360"/>
      </w:pPr>
    </w:lvl>
    <w:lvl w:ilvl="5" w:tplc="0415001B" w:tentative="1">
      <w:start w:val="1"/>
      <w:numFmt w:val="lowerRoman"/>
      <w:lvlText w:val="%6."/>
      <w:lvlJc w:val="right"/>
      <w:pPr>
        <w:ind w:left="4525" w:hanging="180"/>
      </w:pPr>
    </w:lvl>
    <w:lvl w:ilvl="6" w:tplc="0415000F" w:tentative="1">
      <w:start w:val="1"/>
      <w:numFmt w:val="decimal"/>
      <w:lvlText w:val="%7."/>
      <w:lvlJc w:val="left"/>
      <w:pPr>
        <w:ind w:left="5245" w:hanging="360"/>
      </w:pPr>
    </w:lvl>
    <w:lvl w:ilvl="7" w:tplc="04150019" w:tentative="1">
      <w:start w:val="1"/>
      <w:numFmt w:val="lowerLetter"/>
      <w:lvlText w:val="%8."/>
      <w:lvlJc w:val="left"/>
      <w:pPr>
        <w:ind w:left="5965" w:hanging="360"/>
      </w:pPr>
    </w:lvl>
    <w:lvl w:ilvl="8" w:tplc="0415001B" w:tentative="1">
      <w:start w:val="1"/>
      <w:numFmt w:val="lowerRoman"/>
      <w:lvlText w:val="%9."/>
      <w:lvlJc w:val="right"/>
      <w:pPr>
        <w:ind w:left="6685" w:hanging="180"/>
      </w:pPr>
    </w:lvl>
  </w:abstractNum>
  <w:abstractNum w:abstractNumId="6" w15:restartNumberingAfterBreak="0">
    <w:nsid w:val="0CC51AD8"/>
    <w:multiLevelType w:val="hybridMultilevel"/>
    <w:tmpl w:val="2DF8EB7A"/>
    <w:lvl w:ilvl="0" w:tplc="C2B4E4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24F47"/>
    <w:multiLevelType w:val="hybridMultilevel"/>
    <w:tmpl w:val="43660156"/>
    <w:lvl w:ilvl="0" w:tplc="043851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A09DB"/>
    <w:multiLevelType w:val="hybridMultilevel"/>
    <w:tmpl w:val="196496DE"/>
    <w:lvl w:ilvl="0" w:tplc="681EA82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5810B4"/>
    <w:multiLevelType w:val="hybridMultilevel"/>
    <w:tmpl w:val="2F2AA6C4"/>
    <w:lvl w:ilvl="0" w:tplc="63D42B02">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A411E"/>
    <w:multiLevelType w:val="hybridMultilevel"/>
    <w:tmpl w:val="DF2A0A8E"/>
    <w:lvl w:ilvl="0" w:tplc="8EB2EB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545047"/>
    <w:multiLevelType w:val="hybridMultilevel"/>
    <w:tmpl w:val="0728E7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B2818"/>
    <w:multiLevelType w:val="hybridMultilevel"/>
    <w:tmpl w:val="DC40155E"/>
    <w:lvl w:ilvl="0" w:tplc="0A6E921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B36E2B"/>
    <w:multiLevelType w:val="hybridMultilevel"/>
    <w:tmpl w:val="A21469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5756C"/>
    <w:multiLevelType w:val="hybridMultilevel"/>
    <w:tmpl w:val="FFDC455C"/>
    <w:lvl w:ilvl="0" w:tplc="04150011">
      <w:start w:val="1"/>
      <w:numFmt w:val="decimal"/>
      <w:lvlText w:val="%1)"/>
      <w:lvlJc w:val="left"/>
      <w:pPr>
        <w:ind w:left="862" w:hanging="360"/>
      </w:pPr>
      <w:rPr>
        <w:b w:val="0"/>
      </w:rPr>
    </w:lvl>
    <w:lvl w:ilvl="1" w:tplc="0415001B">
      <w:start w:val="1"/>
      <w:numFmt w:val="lowerRoman"/>
      <w:lvlText w:val="%2."/>
      <w:lvlJc w:val="righ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855007E"/>
    <w:multiLevelType w:val="multilevel"/>
    <w:tmpl w:val="18C0E50A"/>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875480E"/>
    <w:multiLevelType w:val="hybridMultilevel"/>
    <w:tmpl w:val="CC22E026"/>
    <w:lvl w:ilvl="0" w:tplc="0415000F">
      <w:start w:val="1"/>
      <w:numFmt w:val="decimal"/>
      <w:lvlText w:val="%1."/>
      <w:lvlJc w:val="left"/>
      <w:pPr>
        <w:ind w:left="360" w:hanging="360"/>
      </w:pPr>
    </w:lvl>
    <w:lvl w:ilvl="1" w:tplc="C748B4F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353957"/>
    <w:multiLevelType w:val="hybridMultilevel"/>
    <w:tmpl w:val="0B5AEB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DD75841"/>
    <w:multiLevelType w:val="hybridMultilevel"/>
    <w:tmpl w:val="E74C16AC"/>
    <w:lvl w:ilvl="0" w:tplc="04150011">
      <w:start w:val="1"/>
      <w:numFmt w:val="decimal"/>
      <w:lvlText w:val="%1)"/>
      <w:lvlJc w:val="left"/>
      <w:pPr>
        <w:ind w:left="92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5C5794B"/>
    <w:multiLevelType w:val="hybridMultilevel"/>
    <w:tmpl w:val="224637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5A5B6C"/>
    <w:multiLevelType w:val="hybridMultilevel"/>
    <w:tmpl w:val="A21469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04032"/>
    <w:multiLevelType w:val="hybridMultilevel"/>
    <w:tmpl w:val="7DBC34B0"/>
    <w:lvl w:ilvl="0" w:tplc="04150017">
      <w:start w:val="1"/>
      <w:numFmt w:val="lowerLetter"/>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93A2515"/>
    <w:multiLevelType w:val="hybridMultilevel"/>
    <w:tmpl w:val="BC580FE8"/>
    <w:lvl w:ilvl="0" w:tplc="04150017">
      <w:start w:val="1"/>
      <w:numFmt w:val="lowerLetter"/>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C321CC2"/>
    <w:multiLevelType w:val="hybridMultilevel"/>
    <w:tmpl w:val="CF5A3AAC"/>
    <w:lvl w:ilvl="0" w:tplc="3536B5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E5EC7"/>
    <w:multiLevelType w:val="multilevel"/>
    <w:tmpl w:val="CA42CB54"/>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15:restartNumberingAfterBreak="0">
    <w:nsid w:val="3D436A5A"/>
    <w:multiLevelType w:val="hybridMultilevel"/>
    <w:tmpl w:val="B1B89098"/>
    <w:lvl w:ilvl="0" w:tplc="04150017">
      <w:start w:val="1"/>
      <w:numFmt w:val="lowerLetter"/>
      <w:lvlText w:val="%1)"/>
      <w:lvlJc w:val="left"/>
      <w:pPr>
        <w:ind w:left="1431" w:hanging="72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6" w15:restartNumberingAfterBreak="0">
    <w:nsid w:val="41DD7D4B"/>
    <w:multiLevelType w:val="hybridMultilevel"/>
    <w:tmpl w:val="18748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474F99"/>
    <w:multiLevelType w:val="hybridMultilevel"/>
    <w:tmpl w:val="DF22B94A"/>
    <w:lvl w:ilvl="0" w:tplc="39200F3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1142D9"/>
    <w:multiLevelType w:val="hybridMultilevel"/>
    <w:tmpl w:val="EF6EE786"/>
    <w:lvl w:ilvl="0" w:tplc="7FDE05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E2706E4"/>
    <w:multiLevelType w:val="hybridMultilevel"/>
    <w:tmpl w:val="069E43B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773929"/>
    <w:multiLevelType w:val="hybridMultilevel"/>
    <w:tmpl w:val="911A3D56"/>
    <w:lvl w:ilvl="0" w:tplc="93FC9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35F9F"/>
    <w:multiLevelType w:val="hybridMultilevel"/>
    <w:tmpl w:val="CE485672"/>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D34D54"/>
    <w:multiLevelType w:val="hybridMultilevel"/>
    <w:tmpl w:val="B898481C"/>
    <w:lvl w:ilvl="0" w:tplc="CBD8C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27341B"/>
    <w:multiLevelType w:val="hybridMultilevel"/>
    <w:tmpl w:val="3DC62758"/>
    <w:lvl w:ilvl="0" w:tplc="B74207E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D24E30"/>
    <w:multiLevelType w:val="hybridMultilevel"/>
    <w:tmpl w:val="CDE2F070"/>
    <w:lvl w:ilvl="0" w:tplc="4F74A6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0213D7"/>
    <w:multiLevelType w:val="hybridMultilevel"/>
    <w:tmpl w:val="A21469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7F338B"/>
    <w:multiLevelType w:val="hybridMultilevel"/>
    <w:tmpl w:val="31862B64"/>
    <w:lvl w:ilvl="0" w:tplc="0F6877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B085A52"/>
    <w:multiLevelType w:val="hybridMultilevel"/>
    <w:tmpl w:val="91389EEC"/>
    <w:lvl w:ilvl="0" w:tplc="04150011">
      <w:start w:val="1"/>
      <w:numFmt w:val="decimal"/>
      <w:lvlText w:val="%1)"/>
      <w:lvlJc w:val="left"/>
      <w:pPr>
        <w:ind w:left="862" w:hanging="360"/>
      </w:pPr>
      <w:rPr>
        <w:b w:val="0"/>
      </w:rPr>
    </w:lvl>
    <w:lvl w:ilvl="1" w:tplc="0415001B">
      <w:start w:val="1"/>
      <w:numFmt w:val="lowerRoman"/>
      <w:lvlText w:val="%2."/>
      <w:lvlJc w:val="righ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B56164F"/>
    <w:multiLevelType w:val="hybridMultilevel"/>
    <w:tmpl w:val="A21469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DD51E4"/>
    <w:multiLevelType w:val="hybridMultilevel"/>
    <w:tmpl w:val="975AFB1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87E3B24"/>
    <w:multiLevelType w:val="hybridMultilevel"/>
    <w:tmpl w:val="FC529CA6"/>
    <w:lvl w:ilvl="0" w:tplc="BFBC2FE2">
      <w:start w:val="1"/>
      <w:numFmt w:val="decimal"/>
      <w:lvlText w:val="%1."/>
      <w:lvlJc w:val="left"/>
      <w:pPr>
        <w:tabs>
          <w:tab w:val="num" w:pos="5840"/>
        </w:tabs>
        <w:ind w:left="5840" w:hanging="454"/>
      </w:pPr>
      <w:rPr>
        <w:rFonts w:hint="default"/>
      </w:rPr>
    </w:lvl>
    <w:lvl w:ilvl="1" w:tplc="04150019" w:tentative="1">
      <w:start w:val="1"/>
      <w:numFmt w:val="lowerLetter"/>
      <w:lvlText w:val="%2."/>
      <w:lvlJc w:val="left"/>
      <w:pPr>
        <w:tabs>
          <w:tab w:val="num" w:pos="6826"/>
        </w:tabs>
        <w:ind w:left="6826" w:hanging="360"/>
      </w:pPr>
    </w:lvl>
    <w:lvl w:ilvl="2" w:tplc="0415001B" w:tentative="1">
      <w:start w:val="1"/>
      <w:numFmt w:val="lowerRoman"/>
      <w:lvlText w:val="%3."/>
      <w:lvlJc w:val="right"/>
      <w:pPr>
        <w:tabs>
          <w:tab w:val="num" w:pos="7546"/>
        </w:tabs>
        <w:ind w:left="7546" w:hanging="180"/>
      </w:pPr>
    </w:lvl>
    <w:lvl w:ilvl="3" w:tplc="0415000F" w:tentative="1">
      <w:start w:val="1"/>
      <w:numFmt w:val="decimal"/>
      <w:lvlText w:val="%4."/>
      <w:lvlJc w:val="left"/>
      <w:pPr>
        <w:tabs>
          <w:tab w:val="num" w:pos="8266"/>
        </w:tabs>
        <w:ind w:left="8266" w:hanging="360"/>
      </w:pPr>
    </w:lvl>
    <w:lvl w:ilvl="4" w:tplc="04150019" w:tentative="1">
      <w:start w:val="1"/>
      <w:numFmt w:val="lowerLetter"/>
      <w:lvlText w:val="%5."/>
      <w:lvlJc w:val="left"/>
      <w:pPr>
        <w:tabs>
          <w:tab w:val="num" w:pos="8986"/>
        </w:tabs>
        <w:ind w:left="8986" w:hanging="360"/>
      </w:pPr>
    </w:lvl>
    <w:lvl w:ilvl="5" w:tplc="0415001B" w:tentative="1">
      <w:start w:val="1"/>
      <w:numFmt w:val="lowerRoman"/>
      <w:lvlText w:val="%6."/>
      <w:lvlJc w:val="right"/>
      <w:pPr>
        <w:tabs>
          <w:tab w:val="num" w:pos="9706"/>
        </w:tabs>
        <w:ind w:left="9706" w:hanging="180"/>
      </w:pPr>
    </w:lvl>
    <w:lvl w:ilvl="6" w:tplc="0415000F" w:tentative="1">
      <w:start w:val="1"/>
      <w:numFmt w:val="decimal"/>
      <w:lvlText w:val="%7."/>
      <w:lvlJc w:val="left"/>
      <w:pPr>
        <w:tabs>
          <w:tab w:val="num" w:pos="10426"/>
        </w:tabs>
        <w:ind w:left="10426" w:hanging="360"/>
      </w:pPr>
    </w:lvl>
    <w:lvl w:ilvl="7" w:tplc="04150019" w:tentative="1">
      <w:start w:val="1"/>
      <w:numFmt w:val="lowerLetter"/>
      <w:lvlText w:val="%8."/>
      <w:lvlJc w:val="left"/>
      <w:pPr>
        <w:tabs>
          <w:tab w:val="num" w:pos="11146"/>
        </w:tabs>
        <w:ind w:left="11146" w:hanging="360"/>
      </w:pPr>
    </w:lvl>
    <w:lvl w:ilvl="8" w:tplc="0415001B" w:tentative="1">
      <w:start w:val="1"/>
      <w:numFmt w:val="lowerRoman"/>
      <w:lvlText w:val="%9."/>
      <w:lvlJc w:val="right"/>
      <w:pPr>
        <w:tabs>
          <w:tab w:val="num" w:pos="11866"/>
        </w:tabs>
        <w:ind w:left="11866" w:hanging="180"/>
      </w:pPr>
    </w:lvl>
  </w:abstractNum>
  <w:abstractNum w:abstractNumId="41" w15:restartNumberingAfterBreak="0">
    <w:nsid w:val="795326FC"/>
    <w:multiLevelType w:val="hybridMultilevel"/>
    <w:tmpl w:val="A9524EB0"/>
    <w:lvl w:ilvl="0" w:tplc="04150011">
      <w:start w:val="1"/>
      <w:numFmt w:val="decimal"/>
      <w:lvlText w:val="%1)"/>
      <w:lvlJc w:val="left"/>
      <w:pPr>
        <w:ind w:left="862" w:hanging="360"/>
      </w:pPr>
      <w:rPr>
        <w:b w:val="0"/>
      </w:rPr>
    </w:lvl>
    <w:lvl w:ilvl="1" w:tplc="0415001B">
      <w:start w:val="1"/>
      <w:numFmt w:val="lowerRoman"/>
      <w:lvlText w:val="%2."/>
      <w:lvlJc w:val="righ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B485800"/>
    <w:multiLevelType w:val="hybridMultilevel"/>
    <w:tmpl w:val="40A2E0C8"/>
    <w:lvl w:ilvl="0" w:tplc="EF4CF4F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7EA4314C"/>
    <w:multiLevelType w:val="multilevel"/>
    <w:tmpl w:val="5EAEC8C2"/>
    <w:lvl w:ilvl="0">
      <w:start w:val="1"/>
      <w:numFmt w:val="decimal"/>
      <w:lvlText w:val="%1."/>
      <w:lvlJc w:val="left"/>
      <w:pPr>
        <w:tabs>
          <w:tab w:val="num" w:pos="397"/>
        </w:tabs>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4"/>
  </w:num>
  <w:num w:numId="4">
    <w:abstractNumId w:val="31"/>
  </w:num>
  <w:num w:numId="5">
    <w:abstractNumId w:val="26"/>
  </w:num>
  <w:num w:numId="6">
    <w:abstractNumId w:val="23"/>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0"/>
  </w:num>
  <w:num w:numId="13">
    <w:abstractNumId w:val="32"/>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5"/>
  </w:num>
  <w:num w:numId="18">
    <w:abstractNumId w:val="35"/>
  </w:num>
  <w:num w:numId="19">
    <w:abstractNumId w:val="38"/>
  </w:num>
  <w:num w:numId="20">
    <w:abstractNumId w:val="20"/>
  </w:num>
  <w:num w:numId="21">
    <w:abstractNumId w:val="9"/>
  </w:num>
  <w:num w:numId="22">
    <w:abstractNumId w:val="13"/>
  </w:num>
  <w:num w:numId="23">
    <w:abstractNumId w:val="4"/>
  </w:num>
  <w:num w:numId="24">
    <w:abstractNumId w:val="10"/>
  </w:num>
  <w:num w:numId="25">
    <w:abstractNumId w:val="6"/>
  </w:num>
  <w:num w:numId="26">
    <w:abstractNumId w:val="8"/>
  </w:num>
  <w:num w:numId="27">
    <w:abstractNumId w:val="33"/>
  </w:num>
  <w:num w:numId="28">
    <w:abstractNumId w:val="11"/>
  </w:num>
  <w:num w:numId="29">
    <w:abstractNumId w:val="7"/>
  </w:num>
  <w:num w:numId="30">
    <w:abstractNumId w:val="42"/>
  </w:num>
  <w:num w:numId="31">
    <w:abstractNumId w:val="14"/>
  </w:num>
  <w:num w:numId="32">
    <w:abstractNumId w:val="3"/>
  </w:num>
  <w:num w:numId="33">
    <w:abstractNumId w:val="25"/>
  </w:num>
  <w:num w:numId="34">
    <w:abstractNumId w:val="22"/>
  </w:num>
  <w:num w:numId="35">
    <w:abstractNumId w:val="29"/>
  </w:num>
  <w:num w:numId="36">
    <w:abstractNumId w:val="41"/>
  </w:num>
  <w:num w:numId="37">
    <w:abstractNumId w:val="37"/>
  </w:num>
  <w:num w:numId="38">
    <w:abstractNumId w:val="36"/>
  </w:num>
  <w:num w:numId="39">
    <w:abstractNumId w:val="18"/>
  </w:num>
  <w:num w:numId="40">
    <w:abstractNumId w:val="15"/>
  </w:num>
  <w:num w:numId="41">
    <w:abstractNumId w:val="15"/>
    <w:lvlOverride w:ilvl="0">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2"/>
  </w:num>
  <w:num w:numId="45">
    <w:abstractNumId w:val="2"/>
  </w:num>
  <w:num w:numId="46">
    <w:abstractNumId w:val="39"/>
  </w:num>
  <w:num w:numId="47">
    <w:abstractNumId w:val="24"/>
  </w:num>
  <w:num w:numId="48">
    <w:abstractNumId w:val="24"/>
    <w:lvlOverride w:ilvl="0">
      <w:lvl w:ilvl="0">
        <w:start w:val="1"/>
        <w:numFmt w:val="decimal"/>
        <w:lvlText w:val="§ %1."/>
        <w:lvlJc w:val="left"/>
        <w:pPr>
          <w:tabs>
            <w:tab w:val="num" w:pos="993"/>
          </w:tabs>
          <w:ind w:left="993" w:hanging="709"/>
        </w:pPr>
        <w:rPr>
          <w:rFonts w:ascii="Arial" w:hAnsi="Arial" w:cs="Arial" w:hint="default"/>
          <w:b/>
          <w:sz w:val="22"/>
          <w:szCs w:val="22"/>
        </w:rPr>
      </w:lvl>
    </w:lvlOverride>
    <w:lvlOverride w:ilvl="1">
      <w:lvl w:ilvl="1">
        <w:start w:val="1"/>
        <w:numFmt w:val="decimal"/>
        <w:lvlText w:val="%2."/>
        <w:lvlJc w:val="left"/>
        <w:pPr>
          <w:tabs>
            <w:tab w:val="num" w:pos="709"/>
          </w:tabs>
          <w:ind w:left="709" w:hanging="709"/>
        </w:pPr>
        <w:rPr>
          <w:rFonts w:ascii="Arial" w:hAnsi="Arial" w:cs="Arial" w:hint="default"/>
          <w:sz w:val="20"/>
        </w:rPr>
      </w:lvl>
    </w:lvlOverride>
    <w:lvlOverride w:ilvl="2">
      <w:lvl w:ilvl="2">
        <w:start w:val="1"/>
        <w:numFmt w:val="decimal"/>
        <w:lvlText w:val="%3)"/>
        <w:lvlJc w:val="left"/>
        <w:pPr>
          <w:tabs>
            <w:tab w:val="num" w:pos="1418"/>
          </w:tabs>
          <w:ind w:left="1418" w:hanging="709"/>
        </w:pPr>
        <w:rPr>
          <w:rFonts w:ascii="Arial" w:hAnsi="Arial" w:cs="Arial" w:hint="default"/>
          <w:color w:val="auto"/>
          <w:sz w:val="20"/>
          <w:szCs w:val="20"/>
        </w:rPr>
      </w:lvl>
    </w:lvlOverride>
    <w:lvlOverride w:ilvl="3">
      <w:lvl w:ilvl="3">
        <w:start w:val="1"/>
        <w:numFmt w:val="lowerLetter"/>
        <w:lvlText w:val="%4)"/>
        <w:lvlJc w:val="left"/>
        <w:pPr>
          <w:tabs>
            <w:tab w:val="num" w:pos="2126"/>
          </w:tabs>
          <w:ind w:left="2126" w:hanging="708"/>
        </w:pPr>
        <w:rPr>
          <w:rFonts w:ascii="Arial" w:hAnsi="Arial" w:cs="Times New Roman" w:hint="default"/>
          <w:sz w:val="22"/>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5B"/>
    <w:rsid w:val="00007DD4"/>
    <w:rsid w:val="0001033B"/>
    <w:rsid w:val="00011C9D"/>
    <w:rsid w:val="0002041D"/>
    <w:rsid w:val="000365E1"/>
    <w:rsid w:val="00040731"/>
    <w:rsid w:val="00061186"/>
    <w:rsid w:val="00064817"/>
    <w:rsid w:val="00072097"/>
    <w:rsid w:val="00075410"/>
    <w:rsid w:val="0008347C"/>
    <w:rsid w:val="0008436F"/>
    <w:rsid w:val="000A2818"/>
    <w:rsid w:val="000A6677"/>
    <w:rsid w:val="000B6426"/>
    <w:rsid w:val="000C7396"/>
    <w:rsid w:val="000D1AEE"/>
    <w:rsid w:val="000D1E97"/>
    <w:rsid w:val="000D5CAF"/>
    <w:rsid w:val="000E7777"/>
    <w:rsid w:val="000F6182"/>
    <w:rsid w:val="001123AB"/>
    <w:rsid w:val="001164FC"/>
    <w:rsid w:val="00124414"/>
    <w:rsid w:val="001276C3"/>
    <w:rsid w:val="00130F0A"/>
    <w:rsid w:val="0013108A"/>
    <w:rsid w:val="00132658"/>
    <w:rsid w:val="001331FA"/>
    <w:rsid w:val="001337DB"/>
    <w:rsid w:val="00134574"/>
    <w:rsid w:val="0014398E"/>
    <w:rsid w:val="00143FC3"/>
    <w:rsid w:val="001449F3"/>
    <w:rsid w:val="0015648B"/>
    <w:rsid w:val="001613A4"/>
    <w:rsid w:val="00165737"/>
    <w:rsid w:val="001739BE"/>
    <w:rsid w:val="00173C1A"/>
    <w:rsid w:val="001A24B0"/>
    <w:rsid w:val="001A3961"/>
    <w:rsid w:val="001A6D45"/>
    <w:rsid w:val="001A7925"/>
    <w:rsid w:val="001A7BB6"/>
    <w:rsid w:val="001B0625"/>
    <w:rsid w:val="001C166C"/>
    <w:rsid w:val="001C3A55"/>
    <w:rsid w:val="001C4150"/>
    <w:rsid w:val="001D553A"/>
    <w:rsid w:val="001F22E3"/>
    <w:rsid w:val="001F2309"/>
    <w:rsid w:val="001F529D"/>
    <w:rsid w:val="001F6B2B"/>
    <w:rsid w:val="00203F7F"/>
    <w:rsid w:val="00210F5B"/>
    <w:rsid w:val="002128D6"/>
    <w:rsid w:val="00216166"/>
    <w:rsid w:val="00221BDF"/>
    <w:rsid w:val="00226C22"/>
    <w:rsid w:val="002466B7"/>
    <w:rsid w:val="002744E5"/>
    <w:rsid w:val="00281A22"/>
    <w:rsid w:val="00291BD8"/>
    <w:rsid w:val="002A242F"/>
    <w:rsid w:val="002A5D2D"/>
    <w:rsid w:val="002B2606"/>
    <w:rsid w:val="002B3CB8"/>
    <w:rsid w:val="002B78F2"/>
    <w:rsid w:val="002B7AB3"/>
    <w:rsid w:val="002C27EC"/>
    <w:rsid w:val="002E099E"/>
    <w:rsid w:val="003007A9"/>
    <w:rsid w:val="0030113B"/>
    <w:rsid w:val="00301772"/>
    <w:rsid w:val="003063B7"/>
    <w:rsid w:val="003078C4"/>
    <w:rsid w:val="00312E03"/>
    <w:rsid w:val="003215A6"/>
    <w:rsid w:val="00324011"/>
    <w:rsid w:val="00331372"/>
    <w:rsid w:val="00335C66"/>
    <w:rsid w:val="00356B0B"/>
    <w:rsid w:val="00361E89"/>
    <w:rsid w:val="0037217A"/>
    <w:rsid w:val="003735F5"/>
    <w:rsid w:val="00373C7D"/>
    <w:rsid w:val="00382092"/>
    <w:rsid w:val="00384561"/>
    <w:rsid w:val="003851CA"/>
    <w:rsid w:val="003871E2"/>
    <w:rsid w:val="00394BA6"/>
    <w:rsid w:val="003A6D6C"/>
    <w:rsid w:val="003B0AA0"/>
    <w:rsid w:val="003B1D7B"/>
    <w:rsid w:val="003B7EDA"/>
    <w:rsid w:val="003C5ECE"/>
    <w:rsid w:val="003D31E4"/>
    <w:rsid w:val="003D4964"/>
    <w:rsid w:val="003D5F5B"/>
    <w:rsid w:val="003E1407"/>
    <w:rsid w:val="00404D9D"/>
    <w:rsid w:val="004131DC"/>
    <w:rsid w:val="00423009"/>
    <w:rsid w:val="004278CE"/>
    <w:rsid w:val="00430768"/>
    <w:rsid w:val="0043327B"/>
    <w:rsid w:val="00443C5D"/>
    <w:rsid w:val="004513FA"/>
    <w:rsid w:val="00451A79"/>
    <w:rsid w:val="00454D68"/>
    <w:rsid w:val="00463157"/>
    <w:rsid w:val="0046319D"/>
    <w:rsid w:val="00466835"/>
    <w:rsid w:val="00467A02"/>
    <w:rsid w:val="00471955"/>
    <w:rsid w:val="00491707"/>
    <w:rsid w:val="004A7B3C"/>
    <w:rsid w:val="004B015C"/>
    <w:rsid w:val="004B0E01"/>
    <w:rsid w:val="004B18A1"/>
    <w:rsid w:val="004B4483"/>
    <w:rsid w:val="004C0378"/>
    <w:rsid w:val="004D5E42"/>
    <w:rsid w:val="004D5ECA"/>
    <w:rsid w:val="004F5435"/>
    <w:rsid w:val="00503297"/>
    <w:rsid w:val="00506E60"/>
    <w:rsid w:val="00512F39"/>
    <w:rsid w:val="0052767D"/>
    <w:rsid w:val="00527B5D"/>
    <w:rsid w:val="00527FC0"/>
    <w:rsid w:val="005538BE"/>
    <w:rsid w:val="00563A87"/>
    <w:rsid w:val="00574F62"/>
    <w:rsid w:val="0058117D"/>
    <w:rsid w:val="00583729"/>
    <w:rsid w:val="005862E9"/>
    <w:rsid w:val="0059747B"/>
    <w:rsid w:val="005A2493"/>
    <w:rsid w:val="005A41EF"/>
    <w:rsid w:val="005A5725"/>
    <w:rsid w:val="005C3F30"/>
    <w:rsid w:val="005C6582"/>
    <w:rsid w:val="005E2A4D"/>
    <w:rsid w:val="005E469B"/>
    <w:rsid w:val="005E6DF1"/>
    <w:rsid w:val="005F2888"/>
    <w:rsid w:val="005F4C9F"/>
    <w:rsid w:val="005F5476"/>
    <w:rsid w:val="00600CD7"/>
    <w:rsid w:val="0060614A"/>
    <w:rsid w:val="00607B60"/>
    <w:rsid w:val="00615462"/>
    <w:rsid w:val="00621194"/>
    <w:rsid w:val="0063351E"/>
    <w:rsid w:val="00636160"/>
    <w:rsid w:val="00650BED"/>
    <w:rsid w:val="006555A5"/>
    <w:rsid w:val="00660DBD"/>
    <w:rsid w:val="0066656F"/>
    <w:rsid w:val="0067018B"/>
    <w:rsid w:val="00673DB2"/>
    <w:rsid w:val="00676DE9"/>
    <w:rsid w:val="00687F29"/>
    <w:rsid w:val="00692B5D"/>
    <w:rsid w:val="006A5FB9"/>
    <w:rsid w:val="006A7783"/>
    <w:rsid w:val="006B6816"/>
    <w:rsid w:val="006E5EEC"/>
    <w:rsid w:val="006F25C7"/>
    <w:rsid w:val="006F263B"/>
    <w:rsid w:val="00721AC8"/>
    <w:rsid w:val="00727D01"/>
    <w:rsid w:val="007361BC"/>
    <w:rsid w:val="00737D75"/>
    <w:rsid w:val="00751762"/>
    <w:rsid w:val="007601EC"/>
    <w:rsid w:val="007628FB"/>
    <w:rsid w:val="00762967"/>
    <w:rsid w:val="007738C2"/>
    <w:rsid w:val="0077634B"/>
    <w:rsid w:val="00776743"/>
    <w:rsid w:val="00787DE0"/>
    <w:rsid w:val="0079536F"/>
    <w:rsid w:val="007963E5"/>
    <w:rsid w:val="007A598F"/>
    <w:rsid w:val="007C012E"/>
    <w:rsid w:val="007C4F00"/>
    <w:rsid w:val="007D6AB7"/>
    <w:rsid w:val="007F21C1"/>
    <w:rsid w:val="007F579E"/>
    <w:rsid w:val="008040A0"/>
    <w:rsid w:val="00810F62"/>
    <w:rsid w:val="00811023"/>
    <w:rsid w:val="008161F7"/>
    <w:rsid w:val="00825BA6"/>
    <w:rsid w:val="00830788"/>
    <w:rsid w:val="00831ADB"/>
    <w:rsid w:val="008334FA"/>
    <w:rsid w:val="00836A8D"/>
    <w:rsid w:val="0084002E"/>
    <w:rsid w:val="00857891"/>
    <w:rsid w:val="00867681"/>
    <w:rsid w:val="008835A3"/>
    <w:rsid w:val="00890C19"/>
    <w:rsid w:val="008A5835"/>
    <w:rsid w:val="008C7DCA"/>
    <w:rsid w:val="008D336D"/>
    <w:rsid w:val="008D35E7"/>
    <w:rsid w:val="008D4A6A"/>
    <w:rsid w:val="008D6B37"/>
    <w:rsid w:val="008E3E1D"/>
    <w:rsid w:val="009043F7"/>
    <w:rsid w:val="00906DE5"/>
    <w:rsid w:val="0091366A"/>
    <w:rsid w:val="009255A0"/>
    <w:rsid w:val="0092670A"/>
    <w:rsid w:val="00940276"/>
    <w:rsid w:val="00942727"/>
    <w:rsid w:val="00944D49"/>
    <w:rsid w:val="00946B22"/>
    <w:rsid w:val="009512A5"/>
    <w:rsid w:val="00957DE3"/>
    <w:rsid w:val="00960CE8"/>
    <w:rsid w:val="00966CCD"/>
    <w:rsid w:val="00967CA4"/>
    <w:rsid w:val="00972E06"/>
    <w:rsid w:val="00975D72"/>
    <w:rsid w:val="00984547"/>
    <w:rsid w:val="00984918"/>
    <w:rsid w:val="00997D73"/>
    <w:rsid w:val="009F1930"/>
    <w:rsid w:val="00A235F2"/>
    <w:rsid w:val="00A25F6D"/>
    <w:rsid w:val="00A365A9"/>
    <w:rsid w:val="00A544B7"/>
    <w:rsid w:val="00A56171"/>
    <w:rsid w:val="00A57AF6"/>
    <w:rsid w:val="00A60CA8"/>
    <w:rsid w:val="00A61178"/>
    <w:rsid w:val="00A61D40"/>
    <w:rsid w:val="00A6347A"/>
    <w:rsid w:val="00A728DD"/>
    <w:rsid w:val="00A8042F"/>
    <w:rsid w:val="00A83461"/>
    <w:rsid w:val="00A92816"/>
    <w:rsid w:val="00AB6B99"/>
    <w:rsid w:val="00AC0973"/>
    <w:rsid w:val="00AD47D4"/>
    <w:rsid w:val="00AD4918"/>
    <w:rsid w:val="00AD728A"/>
    <w:rsid w:val="00AE514C"/>
    <w:rsid w:val="00AF1D85"/>
    <w:rsid w:val="00AF4903"/>
    <w:rsid w:val="00B028F3"/>
    <w:rsid w:val="00B13055"/>
    <w:rsid w:val="00B16C0F"/>
    <w:rsid w:val="00B173BA"/>
    <w:rsid w:val="00B25A8F"/>
    <w:rsid w:val="00B32450"/>
    <w:rsid w:val="00B32762"/>
    <w:rsid w:val="00B33083"/>
    <w:rsid w:val="00B34A49"/>
    <w:rsid w:val="00B512D0"/>
    <w:rsid w:val="00B53CA9"/>
    <w:rsid w:val="00B61168"/>
    <w:rsid w:val="00B674F3"/>
    <w:rsid w:val="00B73236"/>
    <w:rsid w:val="00B914D6"/>
    <w:rsid w:val="00BA0964"/>
    <w:rsid w:val="00BA64F6"/>
    <w:rsid w:val="00BC57CC"/>
    <w:rsid w:val="00BC5AD4"/>
    <w:rsid w:val="00BD5276"/>
    <w:rsid w:val="00BD56A1"/>
    <w:rsid w:val="00BE0319"/>
    <w:rsid w:val="00BE17E7"/>
    <w:rsid w:val="00BE24A8"/>
    <w:rsid w:val="00BF4B5D"/>
    <w:rsid w:val="00C003F5"/>
    <w:rsid w:val="00C129D5"/>
    <w:rsid w:val="00C2377E"/>
    <w:rsid w:val="00C400D4"/>
    <w:rsid w:val="00C41F49"/>
    <w:rsid w:val="00C44DE9"/>
    <w:rsid w:val="00C45124"/>
    <w:rsid w:val="00C50658"/>
    <w:rsid w:val="00C51F26"/>
    <w:rsid w:val="00C615E1"/>
    <w:rsid w:val="00C635F3"/>
    <w:rsid w:val="00C7083A"/>
    <w:rsid w:val="00C715E0"/>
    <w:rsid w:val="00C73574"/>
    <w:rsid w:val="00C74187"/>
    <w:rsid w:val="00C81139"/>
    <w:rsid w:val="00CB7A0A"/>
    <w:rsid w:val="00CC7810"/>
    <w:rsid w:val="00CD7F5B"/>
    <w:rsid w:val="00CE7E89"/>
    <w:rsid w:val="00CF74EB"/>
    <w:rsid w:val="00D05D25"/>
    <w:rsid w:val="00D07AE1"/>
    <w:rsid w:val="00D204D9"/>
    <w:rsid w:val="00D26401"/>
    <w:rsid w:val="00D26B3B"/>
    <w:rsid w:val="00D350DD"/>
    <w:rsid w:val="00D44AED"/>
    <w:rsid w:val="00D44E7F"/>
    <w:rsid w:val="00D5163F"/>
    <w:rsid w:val="00D52D06"/>
    <w:rsid w:val="00D55F97"/>
    <w:rsid w:val="00D612B5"/>
    <w:rsid w:val="00D66CEC"/>
    <w:rsid w:val="00D7016E"/>
    <w:rsid w:val="00D7792A"/>
    <w:rsid w:val="00D91146"/>
    <w:rsid w:val="00D91AEC"/>
    <w:rsid w:val="00D96474"/>
    <w:rsid w:val="00DA2EAF"/>
    <w:rsid w:val="00DA3EE3"/>
    <w:rsid w:val="00DA44F9"/>
    <w:rsid w:val="00DA54BD"/>
    <w:rsid w:val="00DB66B9"/>
    <w:rsid w:val="00DD1171"/>
    <w:rsid w:val="00DF2D4D"/>
    <w:rsid w:val="00DF47F5"/>
    <w:rsid w:val="00DF6DCF"/>
    <w:rsid w:val="00E13A3E"/>
    <w:rsid w:val="00E1762C"/>
    <w:rsid w:val="00E231C7"/>
    <w:rsid w:val="00E37611"/>
    <w:rsid w:val="00E53543"/>
    <w:rsid w:val="00E9209D"/>
    <w:rsid w:val="00E96B40"/>
    <w:rsid w:val="00E97D51"/>
    <w:rsid w:val="00EA1B47"/>
    <w:rsid w:val="00EB3CEC"/>
    <w:rsid w:val="00ED0C21"/>
    <w:rsid w:val="00ED15FB"/>
    <w:rsid w:val="00EE2C07"/>
    <w:rsid w:val="00EF528F"/>
    <w:rsid w:val="00EF6FBF"/>
    <w:rsid w:val="00F10661"/>
    <w:rsid w:val="00F13EB6"/>
    <w:rsid w:val="00F26F33"/>
    <w:rsid w:val="00F3296B"/>
    <w:rsid w:val="00F413E6"/>
    <w:rsid w:val="00F53874"/>
    <w:rsid w:val="00F57035"/>
    <w:rsid w:val="00F57462"/>
    <w:rsid w:val="00F63929"/>
    <w:rsid w:val="00F76455"/>
    <w:rsid w:val="00F8372B"/>
    <w:rsid w:val="00F83F11"/>
    <w:rsid w:val="00F976C1"/>
    <w:rsid w:val="00FB0839"/>
    <w:rsid w:val="00FB5F65"/>
    <w:rsid w:val="00FC1C84"/>
    <w:rsid w:val="00FC2897"/>
    <w:rsid w:val="00FE1728"/>
    <w:rsid w:val="00FE2324"/>
    <w:rsid w:val="00FE516D"/>
    <w:rsid w:val="00FF4C8F"/>
    <w:rsid w:val="00FF6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208105"/>
  <w15:docId w15:val="{2F9CACA7-8AC2-4529-A1D7-144C038D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762"/>
    <w:pPr>
      <w:suppressAutoHyphens/>
    </w:pPr>
    <w:rPr>
      <w:sz w:val="24"/>
      <w:szCs w:val="24"/>
      <w:lang w:eastAsia="ar-SA"/>
    </w:rPr>
  </w:style>
  <w:style w:type="paragraph" w:styleId="Nagwek1">
    <w:name w:val="heading 1"/>
    <w:basedOn w:val="Normalny"/>
    <w:next w:val="Normalny"/>
    <w:qFormat/>
    <w:rsid w:val="002744E5"/>
    <w:pPr>
      <w:keepNext/>
      <w:numPr>
        <w:numId w:val="1"/>
      </w:numPr>
      <w:jc w:val="both"/>
      <w:outlineLvl w:val="0"/>
    </w:pPr>
    <w:rPr>
      <w:b/>
    </w:rPr>
  </w:style>
  <w:style w:type="paragraph" w:styleId="Nagwek2">
    <w:name w:val="heading 2"/>
    <w:basedOn w:val="Normalny"/>
    <w:next w:val="Normalny"/>
    <w:qFormat/>
    <w:rsid w:val="002744E5"/>
    <w:pPr>
      <w:keepNext/>
      <w:spacing w:after="57"/>
      <w:jc w:val="center"/>
      <w:outlineLvl w:val="1"/>
    </w:pPr>
    <w:rPr>
      <w:rFonts w:ascii="Verdana" w:hAnsi="Verdana"/>
      <w:b/>
      <w:sz w:val="20"/>
      <w:szCs w:val="20"/>
    </w:rPr>
  </w:style>
  <w:style w:type="paragraph" w:styleId="Nagwek3">
    <w:name w:val="heading 3"/>
    <w:basedOn w:val="Normalny"/>
    <w:next w:val="Normalny"/>
    <w:qFormat/>
    <w:rsid w:val="002744E5"/>
    <w:pPr>
      <w:keepNext/>
      <w:ind w:firstLine="6096"/>
      <w:outlineLvl w:val="2"/>
    </w:pPr>
    <w:rPr>
      <w:i/>
    </w:rPr>
  </w:style>
  <w:style w:type="paragraph" w:styleId="Nagwek4">
    <w:name w:val="heading 4"/>
    <w:basedOn w:val="Normalny"/>
    <w:next w:val="Normalny"/>
    <w:qFormat/>
    <w:rsid w:val="002744E5"/>
    <w:pPr>
      <w:keepNext/>
      <w:ind w:left="5664"/>
      <w:outlineLvl w:val="3"/>
    </w:pPr>
    <w:rPr>
      <w:i/>
    </w:rPr>
  </w:style>
  <w:style w:type="paragraph" w:styleId="Nagwek5">
    <w:name w:val="heading 5"/>
    <w:basedOn w:val="Normalny"/>
    <w:next w:val="Normalny"/>
    <w:qFormat/>
    <w:rsid w:val="002744E5"/>
    <w:pPr>
      <w:keepNext/>
      <w:numPr>
        <w:ilvl w:val="4"/>
        <w:numId w:val="1"/>
      </w:numPr>
      <w:jc w:val="both"/>
      <w:outlineLvl w:val="4"/>
    </w:pPr>
    <w:rPr>
      <w:u w:val="single"/>
    </w:rPr>
  </w:style>
  <w:style w:type="paragraph" w:styleId="Nagwek6">
    <w:name w:val="heading 6"/>
    <w:basedOn w:val="Normalny"/>
    <w:next w:val="Normalny"/>
    <w:qFormat/>
    <w:rsid w:val="002744E5"/>
    <w:pPr>
      <w:keepNext/>
      <w:ind w:firstLine="6237"/>
      <w:outlineLvl w:val="5"/>
    </w:pPr>
    <w:rPr>
      <w:rFonts w:ascii="Verdana" w:hAnsi="Verdana"/>
      <w:i/>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2744E5"/>
  </w:style>
  <w:style w:type="character" w:customStyle="1" w:styleId="WW-Absatz-Standardschriftart">
    <w:name w:val="WW-Absatz-Standardschriftart"/>
    <w:rsid w:val="002744E5"/>
  </w:style>
  <w:style w:type="character" w:customStyle="1" w:styleId="WW-Absatz-Standardschriftart1">
    <w:name w:val="WW-Absatz-Standardschriftart1"/>
    <w:rsid w:val="002744E5"/>
  </w:style>
  <w:style w:type="character" w:customStyle="1" w:styleId="WW-Absatz-Standardschriftart11">
    <w:name w:val="WW-Absatz-Standardschriftart11"/>
    <w:rsid w:val="002744E5"/>
  </w:style>
  <w:style w:type="character" w:customStyle="1" w:styleId="WW-Absatz-Standardschriftart111">
    <w:name w:val="WW-Absatz-Standardschriftart111"/>
    <w:rsid w:val="002744E5"/>
  </w:style>
  <w:style w:type="character" w:customStyle="1" w:styleId="WW-Absatz-Standardschriftart1111">
    <w:name w:val="WW-Absatz-Standardschriftart1111"/>
    <w:rsid w:val="002744E5"/>
  </w:style>
  <w:style w:type="character" w:customStyle="1" w:styleId="WW-Absatz-Standardschriftart11111">
    <w:name w:val="WW-Absatz-Standardschriftart11111"/>
    <w:rsid w:val="002744E5"/>
  </w:style>
  <w:style w:type="character" w:customStyle="1" w:styleId="WW-Absatz-Standardschriftart111111">
    <w:name w:val="WW-Absatz-Standardschriftart111111"/>
    <w:rsid w:val="002744E5"/>
  </w:style>
  <w:style w:type="character" w:customStyle="1" w:styleId="WW-Absatz-Standardschriftart1111111">
    <w:name w:val="WW-Absatz-Standardschriftart1111111"/>
    <w:rsid w:val="002744E5"/>
  </w:style>
  <w:style w:type="character" w:customStyle="1" w:styleId="WW-Absatz-Standardschriftart11111111">
    <w:name w:val="WW-Absatz-Standardschriftart11111111"/>
    <w:rsid w:val="002744E5"/>
  </w:style>
  <w:style w:type="character" w:customStyle="1" w:styleId="WW-Absatz-Standardschriftart111111111">
    <w:name w:val="WW-Absatz-Standardschriftart111111111"/>
    <w:rsid w:val="002744E5"/>
  </w:style>
  <w:style w:type="character" w:customStyle="1" w:styleId="WW-Absatz-Standardschriftart1111111111">
    <w:name w:val="WW-Absatz-Standardschriftart1111111111"/>
    <w:rsid w:val="002744E5"/>
  </w:style>
  <w:style w:type="character" w:customStyle="1" w:styleId="WW-Absatz-Standardschriftart11111111111">
    <w:name w:val="WW-Absatz-Standardschriftart11111111111"/>
    <w:rsid w:val="002744E5"/>
  </w:style>
  <w:style w:type="character" w:customStyle="1" w:styleId="WW-Absatz-Standardschriftart111111111111">
    <w:name w:val="WW-Absatz-Standardschriftart111111111111"/>
    <w:rsid w:val="002744E5"/>
  </w:style>
  <w:style w:type="character" w:customStyle="1" w:styleId="WW-Absatz-Standardschriftart1111111111111">
    <w:name w:val="WW-Absatz-Standardschriftart1111111111111"/>
    <w:rsid w:val="002744E5"/>
  </w:style>
  <w:style w:type="character" w:customStyle="1" w:styleId="WW-Absatz-Standardschriftart11111111111111">
    <w:name w:val="WW-Absatz-Standardschriftart11111111111111"/>
    <w:rsid w:val="002744E5"/>
  </w:style>
  <w:style w:type="character" w:customStyle="1" w:styleId="WW-Absatz-Standardschriftart111111111111111">
    <w:name w:val="WW-Absatz-Standardschriftart111111111111111"/>
    <w:rsid w:val="002744E5"/>
  </w:style>
  <w:style w:type="character" w:customStyle="1" w:styleId="WW8Num3z0">
    <w:name w:val="WW8Num3z0"/>
    <w:rsid w:val="002744E5"/>
    <w:rPr>
      <w:b/>
    </w:rPr>
  </w:style>
  <w:style w:type="character" w:customStyle="1" w:styleId="WW-Absatz-Standardschriftart1111111111111111">
    <w:name w:val="WW-Absatz-Standardschriftart1111111111111111"/>
    <w:rsid w:val="002744E5"/>
  </w:style>
  <w:style w:type="character" w:customStyle="1" w:styleId="WW-Absatz-Standardschriftart11111111111111111">
    <w:name w:val="WW-Absatz-Standardschriftart11111111111111111"/>
    <w:rsid w:val="002744E5"/>
  </w:style>
  <w:style w:type="character" w:customStyle="1" w:styleId="WW-Absatz-Standardschriftart111111111111111111">
    <w:name w:val="WW-Absatz-Standardschriftart111111111111111111"/>
    <w:rsid w:val="002744E5"/>
  </w:style>
  <w:style w:type="character" w:customStyle="1" w:styleId="WW-Absatz-Standardschriftart1111111111111111111">
    <w:name w:val="WW-Absatz-Standardschriftart1111111111111111111"/>
    <w:rsid w:val="002744E5"/>
  </w:style>
  <w:style w:type="character" w:customStyle="1" w:styleId="WW-Absatz-Standardschriftart11111111111111111111">
    <w:name w:val="WW-Absatz-Standardschriftart11111111111111111111"/>
    <w:rsid w:val="002744E5"/>
  </w:style>
  <w:style w:type="character" w:customStyle="1" w:styleId="WW-Absatz-Standardschriftart111111111111111111111">
    <w:name w:val="WW-Absatz-Standardschriftart111111111111111111111"/>
    <w:rsid w:val="002744E5"/>
  </w:style>
  <w:style w:type="character" w:customStyle="1" w:styleId="WW-Absatz-Standardschriftart1111111111111111111111">
    <w:name w:val="WW-Absatz-Standardschriftart1111111111111111111111"/>
    <w:rsid w:val="002744E5"/>
  </w:style>
  <w:style w:type="character" w:customStyle="1" w:styleId="WW-Absatz-Standardschriftart11111111111111111111111">
    <w:name w:val="WW-Absatz-Standardschriftart11111111111111111111111"/>
    <w:rsid w:val="002744E5"/>
  </w:style>
  <w:style w:type="character" w:customStyle="1" w:styleId="WW8Num4z0">
    <w:name w:val="WW8Num4z0"/>
    <w:rsid w:val="002744E5"/>
    <w:rPr>
      <w:rFonts w:ascii="Symbol" w:hAnsi="Symbol"/>
    </w:rPr>
  </w:style>
  <w:style w:type="character" w:customStyle="1" w:styleId="WW8Num5z0">
    <w:name w:val="WW8Num5z0"/>
    <w:rsid w:val="002744E5"/>
    <w:rPr>
      <w:rFonts w:ascii="Symbol" w:hAnsi="Symbol"/>
    </w:rPr>
  </w:style>
  <w:style w:type="character" w:customStyle="1" w:styleId="Domylnaczcionkaakapitu1">
    <w:name w:val="Domyślna czcionka akapitu1"/>
    <w:rsid w:val="002744E5"/>
  </w:style>
  <w:style w:type="character" w:customStyle="1" w:styleId="WW-Absatz-Standardschriftart111111111111111111111111">
    <w:name w:val="WW-Absatz-Standardschriftart111111111111111111111111"/>
    <w:rsid w:val="002744E5"/>
  </w:style>
  <w:style w:type="character" w:customStyle="1" w:styleId="WW-Absatz-Standardschriftart1111111111111111111111111">
    <w:name w:val="WW-Absatz-Standardschriftart1111111111111111111111111"/>
    <w:rsid w:val="002744E5"/>
  </w:style>
  <w:style w:type="character" w:customStyle="1" w:styleId="WW-Absatz-Standardschriftart11111111111111111111111111">
    <w:name w:val="WW-Absatz-Standardschriftart11111111111111111111111111"/>
    <w:rsid w:val="002744E5"/>
  </w:style>
  <w:style w:type="character" w:customStyle="1" w:styleId="WW-Absatz-Standardschriftart111111111111111111111111111">
    <w:name w:val="WW-Absatz-Standardschriftart111111111111111111111111111"/>
    <w:rsid w:val="002744E5"/>
  </w:style>
  <w:style w:type="character" w:customStyle="1" w:styleId="WW-Absatz-Standardschriftart1111111111111111111111111111">
    <w:name w:val="WW-Absatz-Standardschriftart1111111111111111111111111111"/>
    <w:rsid w:val="002744E5"/>
  </w:style>
  <w:style w:type="character" w:customStyle="1" w:styleId="WW-Absatz-Standardschriftart11111111111111111111111111111">
    <w:name w:val="WW-Absatz-Standardschriftart11111111111111111111111111111"/>
    <w:rsid w:val="002744E5"/>
  </w:style>
  <w:style w:type="character" w:customStyle="1" w:styleId="WW-Absatz-Standardschriftart111111111111111111111111111111">
    <w:name w:val="WW-Absatz-Standardschriftart111111111111111111111111111111"/>
    <w:rsid w:val="002744E5"/>
  </w:style>
  <w:style w:type="character" w:customStyle="1" w:styleId="WW-Absatz-Standardschriftart1111111111111111111111111111111">
    <w:name w:val="WW-Absatz-Standardschriftart1111111111111111111111111111111"/>
    <w:rsid w:val="002744E5"/>
  </w:style>
  <w:style w:type="character" w:customStyle="1" w:styleId="WW-Absatz-Standardschriftart11111111111111111111111111111111">
    <w:name w:val="WW-Absatz-Standardschriftart11111111111111111111111111111111"/>
    <w:rsid w:val="002744E5"/>
  </w:style>
  <w:style w:type="character" w:customStyle="1" w:styleId="WW-Absatz-Standardschriftart111111111111111111111111111111111">
    <w:name w:val="WW-Absatz-Standardschriftart111111111111111111111111111111111"/>
    <w:rsid w:val="002744E5"/>
  </w:style>
  <w:style w:type="character" w:customStyle="1" w:styleId="WW-Absatz-Standardschriftart1111111111111111111111111111111111">
    <w:name w:val="WW-Absatz-Standardschriftart1111111111111111111111111111111111"/>
    <w:rsid w:val="002744E5"/>
  </w:style>
  <w:style w:type="character" w:customStyle="1" w:styleId="WW-Absatz-Standardschriftart11111111111111111111111111111111111">
    <w:name w:val="WW-Absatz-Standardschriftart11111111111111111111111111111111111"/>
    <w:rsid w:val="002744E5"/>
  </w:style>
  <w:style w:type="character" w:customStyle="1" w:styleId="WW-Absatz-Standardschriftart111111111111111111111111111111111111">
    <w:name w:val="WW-Absatz-Standardschriftart111111111111111111111111111111111111"/>
    <w:rsid w:val="002744E5"/>
  </w:style>
  <w:style w:type="character" w:customStyle="1" w:styleId="WW-Absatz-Standardschriftart1111111111111111111111111111111111111">
    <w:name w:val="WW-Absatz-Standardschriftart1111111111111111111111111111111111111"/>
    <w:rsid w:val="002744E5"/>
  </w:style>
  <w:style w:type="character" w:customStyle="1" w:styleId="WW-Absatz-Standardschriftart11111111111111111111111111111111111111">
    <w:name w:val="WW-Absatz-Standardschriftart11111111111111111111111111111111111111"/>
    <w:rsid w:val="002744E5"/>
  </w:style>
  <w:style w:type="character" w:customStyle="1" w:styleId="WW-Absatz-Standardschriftart111111111111111111111111111111111111111">
    <w:name w:val="WW-Absatz-Standardschriftart111111111111111111111111111111111111111"/>
    <w:rsid w:val="002744E5"/>
  </w:style>
  <w:style w:type="character" w:customStyle="1" w:styleId="WW-Absatz-Standardschriftart1111111111111111111111111111111111111111">
    <w:name w:val="WW-Absatz-Standardschriftart1111111111111111111111111111111111111111"/>
    <w:rsid w:val="002744E5"/>
  </w:style>
  <w:style w:type="character" w:customStyle="1" w:styleId="WW-Absatz-Standardschriftart11111111111111111111111111111111111111111">
    <w:name w:val="WW-Absatz-Standardschriftart11111111111111111111111111111111111111111"/>
    <w:rsid w:val="002744E5"/>
  </w:style>
  <w:style w:type="character" w:customStyle="1" w:styleId="WW-Absatz-Standardschriftart111111111111111111111111111111111111111111">
    <w:name w:val="WW-Absatz-Standardschriftart111111111111111111111111111111111111111111"/>
    <w:rsid w:val="002744E5"/>
  </w:style>
  <w:style w:type="character" w:customStyle="1" w:styleId="WW-Absatz-Standardschriftart1111111111111111111111111111111111111111111">
    <w:name w:val="WW-Absatz-Standardschriftart1111111111111111111111111111111111111111111"/>
    <w:rsid w:val="002744E5"/>
  </w:style>
  <w:style w:type="character" w:customStyle="1" w:styleId="WW-Absatz-Standardschriftart11111111111111111111111111111111111111111111">
    <w:name w:val="WW-Absatz-Standardschriftart11111111111111111111111111111111111111111111"/>
    <w:rsid w:val="002744E5"/>
  </w:style>
  <w:style w:type="character" w:customStyle="1" w:styleId="WW-Absatz-Standardschriftart111111111111111111111111111111111111111111111">
    <w:name w:val="WW-Absatz-Standardschriftart111111111111111111111111111111111111111111111"/>
    <w:rsid w:val="002744E5"/>
  </w:style>
  <w:style w:type="character" w:customStyle="1" w:styleId="WW-Absatz-Standardschriftart1111111111111111111111111111111111111111111111">
    <w:name w:val="WW-Absatz-Standardschriftart1111111111111111111111111111111111111111111111"/>
    <w:rsid w:val="002744E5"/>
  </w:style>
  <w:style w:type="character" w:customStyle="1" w:styleId="WW-Domylnaczcionkaakapitu">
    <w:name w:val="WW-Domyślna czcionka akapitu"/>
    <w:rsid w:val="002744E5"/>
  </w:style>
  <w:style w:type="character" w:customStyle="1" w:styleId="WW-Absatz-Standardschriftart11111111111111111111111111111111111111111111111">
    <w:name w:val="WW-Absatz-Standardschriftart11111111111111111111111111111111111111111111111"/>
    <w:rsid w:val="002744E5"/>
  </w:style>
  <w:style w:type="character" w:customStyle="1" w:styleId="WW-Absatz-Standardschriftart111111111111111111111111111111111111111111111111">
    <w:name w:val="WW-Absatz-Standardschriftart111111111111111111111111111111111111111111111111"/>
    <w:rsid w:val="002744E5"/>
  </w:style>
  <w:style w:type="character" w:customStyle="1" w:styleId="WW-Absatz-Standardschriftart1111111111111111111111111111111111111111111111111">
    <w:name w:val="WW-Absatz-Standardschriftart1111111111111111111111111111111111111111111111111"/>
    <w:rsid w:val="002744E5"/>
  </w:style>
  <w:style w:type="character" w:customStyle="1" w:styleId="WW-Absatz-Standardschriftart11111111111111111111111111111111111111111111111111">
    <w:name w:val="WW-Absatz-Standardschriftart11111111111111111111111111111111111111111111111111"/>
    <w:rsid w:val="002744E5"/>
  </w:style>
  <w:style w:type="character" w:customStyle="1" w:styleId="WW-Absatz-Standardschriftart111111111111111111111111111111111111111111111111111">
    <w:name w:val="WW-Absatz-Standardschriftart111111111111111111111111111111111111111111111111111"/>
    <w:rsid w:val="002744E5"/>
  </w:style>
  <w:style w:type="character" w:customStyle="1" w:styleId="WW-Absatz-Standardschriftart1111111111111111111111111111111111111111111111111111">
    <w:name w:val="WW-Absatz-Standardschriftart1111111111111111111111111111111111111111111111111111"/>
    <w:rsid w:val="002744E5"/>
  </w:style>
  <w:style w:type="character" w:customStyle="1" w:styleId="WW-Absatz-Standardschriftart11111111111111111111111111111111111111111111111111111">
    <w:name w:val="WW-Absatz-Standardschriftart11111111111111111111111111111111111111111111111111111"/>
    <w:rsid w:val="002744E5"/>
  </w:style>
  <w:style w:type="character" w:customStyle="1" w:styleId="WW8Num6z0">
    <w:name w:val="WW8Num6z0"/>
    <w:rsid w:val="002744E5"/>
    <w:rPr>
      <w:rFonts w:ascii="Verdana" w:hAnsi="Verdana"/>
      <w:sz w:val="20"/>
      <w:szCs w:val="20"/>
    </w:rPr>
  </w:style>
  <w:style w:type="character" w:customStyle="1" w:styleId="WW-Absatz-Standardschriftart111111111111111111111111111111111111111111111111111111">
    <w:name w:val="WW-Absatz-Standardschriftart111111111111111111111111111111111111111111111111111111"/>
    <w:rsid w:val="002744E5"/>
  </w:style>
  <w:style w:type="character" w:customStyle="1" w:styleId="WW-Absatz-Standardschriftart1111111111111111111111111111111111111111111111111111111">
    <w:name w:val="WW-Absatz-Standardschriftart1111111111111111111111111111111111111111111111111111111"/>
    <w:rsid w:val="002744E5"/>
  </w:style>
  <w:style w:type="character" w:customStyle="1" w:styleId="WW-Absatz-Standardschriftart11111111111111111111111111111111111111111111111111111111">
    <w:name w:val="WW-Absatz-Standardschriftart11111111111111111111111111111111111111111111111111111111"/>
    <w:rsid w:val="002744E5"/>
  </w:style>
  <w:style w:type="character" w:customStyle="1" w:styleId="WW-Absatz-Standardschriftart111111111111111111111111111111111111111111111111111111111">
    <w:name w:val="WW-Absatz-Standardschriftart111111111111111111111111111111111111111111111111111111111"/>
    <w:rsid w:val="002744E5"/>
  </w:style>
  <w:style w:type="character" w:customStyle="1" w:styleId="WW-Absatz-Standardschriftart1111111111111111111111111111111111111111111111111111111111">
    <w:name w:val="WW-Absatz-Standardschriftart1111111111111111111111111111111111111111111111111111111111"/>
    <w:rsid w:val="002744E5"/>
  </w:style>
  <w:style w:type="character" w:customStyle="1" w:styleId="WW-Absatz-Standardschriftart11111111111111111111111111111111111111111111111111111111111">
    <w:name w:val="WW-Absatz-Standardschriftart11111111111111111111111111111111111111111111111111111111111"/>
    <w:rsid w:val="002744E5"/>
  </w:style>
  <w:style w:type="character" w:customStyle="1" w:styleId="WW-Absatz-Standardschriftart111111111111111111111111111111111111111111111111111111111111">
    <w:name w:val="WW-Absatz-Standardschriftart111111111111111111111111111111111111111111111111111111111111"/>
    <w:rsid w:val="002744E5"/>
  </w:style>
  <w:style w:type="character" w:customStyle="1" w:styleId="WW-Absatz-Standardschriftart1111111111111111111111111111111111111111111111111111111111111">
    <w:name w:val="WW-Absatz-Standardschriftart1111111111111111111111111111111111111111111111111111111111111"/>
    <w:rsid w:val="002744E5"/>
  </w:style>
  <w:style w:type="character" w:customStyle="1" w:styleId="WW-Absatz-Standardschriftart11111111111111111111111111111111111111111111111111111111111111">
    <w:name w:val="WW-Absatz-Standardschriftart11111111111111111111111111111111111111111111111111111111111111"/>
    <w:rsid w:val="002744E5"/>
  </w:style>
  <w:style w:type="character" w:customStyle="1" w:styleId="WW8Num7z0">
    <w:name w:val="WW8Num7z0"/>
    <w:rsid w:val="002744E5"/>
    <w:rPr>
      <w:rFonts w:ascii="Symbol" w:hAnsi="Symbol"/>
    </w:rPr>
  </w:style>
  <w:style w:type="character" w:customStyle="1" w:styleId="WW-Domylnaczcionkaakapitu1">
    <w:name w:val="WW-Domyślna czcionka akapitu1"/>
    <w:rsid w:val="002744E5"/>
  </w:style>
  <w:style w:type="character" w:customStyle="1" w:styleId="WW-Absatz-Standardschriftart111111111111111111111111111111111111111111111111111111111111111">
    <w:name w:val="WW-Absatz-Standardschriftart111111111111111111111111111111111111111111111111111111111111111"/>
    <w:rsid w:val="002744E5"/>
  </w:style>
  <w:style w:type="character" w:customStyle="1" w:styleId="WW-Absatz-Standardschriftart1111111111111111111111111111111111111111111111111111111111111111">
    <w:name w:val="WW-Absatz-Standardschriftart1111111111111111111111111111111111111111111111111111111111111111"/>
    <w:rsid w:val="002744E5"/>
  </w:style>
  <w:style w:type="character" w:customStyle="1" w:styleId="WW-Absatz-Standardschriftart11111111111111111111111111111111111111111111111111111111111111111">
    <w:name w:val="WW-Absatz-Standardschriftart11111111111111111111111111111111111111111111111111111111111111111"/>
    <w:rsid w:val="002744E5"/>
  </w:style>
  <w:style w:type="character" w:customStyle="1" w:styleId="WW-Absatz-Standardschriftart111111111111111111111111111111111111111111111111111111111111111111">
    <w:name w:val="WW-Absatz-Standardschriftart111111111111111111111111111111111111111111111111111111111111111111"/>
    <w:rsid w:val="002744E5"/>
  </w:style>
  <w:style w:type="character" w:customStyle="1" w:styleId="WW-Absatz-Standardschriftart1111111111111111111111111111111111111111111111111111111111111111111">
    <w:name w:val="WW-Absatz-Standardschriftart1111111111111111111111111111111111111111111111111111111111111111111"/>
    <w:rsid w:val="002744E5"/>
  </w:style>
  <w:style w:type="character" w:customStyle="1" w:styleId="WW-Absatz-Standardschriftart11111111111111111111111111111111111111111111111111111111111111111111">
    <w:name w:val="WW-Absatz-Standardschriftart11111111111111111111111111111111111111111111111111111111111111111111"/>
    <w:rsid w:val="002744E5"/>
  </w:style>
  <w:style w:type="character" w:customStyle="1" w:styleId="WW-Absatz-Standardschriftart111111111111111111111111111111111111111111111111111111111111111111111">
    <w:name w:val="WW-Absatz-Standardschriftart111111111111111111111111111111111111111111111111111111111111111111111"/>
    <w:rsid w:val="002744E5"/>
  </w:style>
  <w:style w:type="character" w:customStyle="1" w:styleId="WW-Absatz-Standardschriftart1111111111111111111111111111111111111111111111111111111111111111111111">
    <w:name w:val="WW-Absatz-Standardschriftart1111111111111111111111111111111111111111111111111111111111111111111111"/>
    <w:rsid w:val="002744E5"/>
  </w:style>
  <w:style w:type="character" w:customStyle="1" w:styleId="WW-Absatz-Standardschriftart11111111111111111111111111111111111111111111111111111111111111111111111">
    <w:name w:val="WW-Absatz-Standardschriftart11111111111111111111111111111111111111111111111111111111111111111111111"/>
    <w:rsid w:val="002744E5"/>
  </w:style>
  <w:style w:type="character" w:customStyle="1" w:styleId="WW-Absatz-Standardschriftart111111111111111111111111111111111111111111111111111111111111111111111111">
    <w:name w:val="WW-Absatz-Standardschriftart111111111111111111111111111111111111111111111111111111111111111111111111"/>
    <w:rsid w:val="002744E5"/>
  </w:style>
  <w:style w:type="character" w:customStyle="1" w:styleId="WW-Absatz-Standardschriftart1111111111111111111111111111111111111111111111111111111111111111111111111">
    <w:name w:val="WW-Absatz-Standardschriftart1111111111111111111111111111111111111111111111111111111111111111111111111"/>
    <w:rsid w:val="002744E5"/>
  </w:style>
  <w:style w:type="character" w:customStyle="1" w:styleId="WW-Absatz-Standardschriftart11111111111111111111111111111111111111111111111111111111111111111111111111">
    <w:name w:val="WW-Absatz-Standardschriftart11111111111111111111111111111111111111111111111111111111111111111111111111"/>
    <w:rsid w:val="002744E5"/>
  </w:style>
  <w:style w:type="character" w:customStyle="1" w:styleId="WW-Absatz-Standardschriftart111111111111111111111111111111111111111111111111111111111111111111111111111">
    <w:name w:val="WW-Absatz-Standardschriftart111111111111111111111111111111111111111111111111111111111111111111111111111"/>
    <w:rsid w:val="002744E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744E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744E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744E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744E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744E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744E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744E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744E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744E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744E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744E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744E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744E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744E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744E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744E5"/>
  </w:style>
  <w:style w:type="character" w:customStyle="1" w:styleId="WW8Num2z1">
    <w:name w:val="WW8Num2z1"/>
    <w:rsid w:val="002744E5"/>
    <w:rPr>
      <w:rFonts w:ascii="Verdana" w:eastAsia="Times New Roman" w:hAnsi="Verdana" w:cs="Times New Roman"/>
    </w:rPr>
  </w:style>
  <w:style w:type="character" w:customStyle="1" w:styleId="WW8Num8z0">
    <w:name w:val="WW8Num8z0"/>
    <w:rsid w:val="002744E5"/>
    <w:rPr>
      <w:rFonts w:ascii="Symbol" w:hAnsi="Symbol"/>
      <w:b/>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744E5"/>
  </w:style>
  <w:style w:type="character" w:customStyle="1" w:styleId="WW8Num10z0">
    <w:name w:val="WW8Num10z0"/>
    <w:rsid w:val="002744E5"/>
    <w:rPr>
      <w:b/>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744E5"/>
  </w:style>
  <w:style w:type="character" w:customStyle="1" w:styleId="WW8Num8z1">
    <w:name w:val="WW8Num8z1"/>
    <w:rsid w:val="002744E5"/>
    <w:rPr>
      <w:rFonts w:ascii="Verdana" w:eastAsia="Times New Roman" w:hAnsi="Verdana" w:cs="Times New Roman"/>
    </w:rPr>
  </w:style>
  <w:style w:type="character" w:customStyle="1" w:styleId="WW8Num13z0">
    <w:name w:val="WW8Num13z0"/>
    <w:rsid w:val="002744E5"/>
    <w:rPr>
      <w:sz w:val="24"/>
    </w:rPr>
  </w:style>
  <w:style w:type="character" w:customStyle="1" w:styleId="WW8Num17z0">
    <w:name w:val="WW8Num17z0"/>
    <w:rsid w:val="002744E5"/>
    <w:rPr>
      <w:rFonts w:ascii="Symbol" w:hAnsi="Symbol" w:cs="StarSymbol"/>
      <w:sz w:val="18"/>
      <w:szCs w:val="18"/>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744E5"/>
  </w:style>
  <w:style w:type="character" w:customStyle="1" w:styleId="WW8Num7z1">
    <w:name w:val="WW8Num7z1"/>
    <w:rsid w:val="002744E5"/>
    <w:rPr>
      <w:rFonts w:ascii="Verdana" w:eastAsia="Times New Roman" w:hAnsi="Verdana" w:cs="Times New Roman"/>
    </w:rPr>
  </w:style>
  <w:style w:type="character" w:customStyle="1" w:styleId="WW8Num12z0">
    <w:name w:val="WW8Num12z0"/>
    <w:rsid w:val="002744E5"/>
    <w:rPr>
      <w:rFonts w:ascii="Verdana" w:hAnsi="Verdana"/>
      <w:b w:val="0"/>
      <w:i w:val="0"/>
      <w:sz w:val="20"/>
      <w:szCs w:val="20"/>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744E5"/>
  </w:style>
  <w:style w:type="character" w:customStyle="1" w:styleId="WW8Num1z0">
    <w:name w:val="WW8Num1z0"/>
    <w:rsid w:val="002744E5"/>
    <w:rPr>
      <w:rFonts w:ascii="StarSymbol" w:hAnsi="StarSymbol"/>
      <w:b/>
      <w:i w:val="0"/>
      <w:sz w:val="20"/>
      <w:szCs w:val="20"/>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744E5"/>
  </w:style>
  <w:style w:type="character" w:customStyle="1" w:styleId="WW-Domylnaczcionkaakapitu11">
    <w:name w:val="WW-Domyślna czcionka akapitu11"/>
    <w:rsid w:val="002744E5"/>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744E5"/>
  </w:style>
  <w:style w:type="character" w:customStyle="1" w:styleId="WW-Domylnaczcionkaakapitu111">
    <w:name w:val="WW-Domyślna czcionka akapitu111"/>
    <w:rsid w:val="002744E5"/>
  </w:style>
  <w:style w:type="character" w:styleId="Numerstrony">
    <w:name w:val="page number"/>
    <w:basedOn w:val="WW-Domylnaczcionkaakapitu111"/>
    <w:rsid w:val="002744E5"/>
  </w:style>
  <w:style w:type="character" w:customStyle="1" w:styleId="Znakinumeracji">
    <w:name w:val="Znaki numeracji"/>
    <w:rsid w:val="002744E5"/>
  </w:style>
  <w:style w:type="character" w:customStyle="1" w:styleId="Symbolewypunktowania">
    <w:name w:val="Symbole wypunktowania"/>
    <w:rsid w:val="002744E5"/>
    <w:rPr>
      <w:rFonts w:ascii="StarSymbol" w:eastAsia="StarSymbol" w:hAnsi="StarSymbol" w:cs="StarSymbol"/>
      <w:sz w:val="18"/>
      <w:szCs w:val="18"/>
    </w:rPr>
  </w:style>
  <w:style w:type="character" w:styleId="Hipercze">
    <w:name w:val="Hyperlink"/>
    <w:rsid w:val="002744E5"/>
    <w:rPr>
      <w:color w:val="000080"/>
      <w:u w:val="single"/>
    </w:rPr>
  </w:style>
  <w:style w:type="character" w:styleId="UyteHipercze">
    <w:name w:val="FollowedHyperlink"/>
    <w:rsid w:val="002744E5"/>
    <w:rPr>
      <w:color w:val="800000"/>
      <w:u w:val="single"/>
    </w:rPr>
  </w:style>
  <w:style w:type="character" w:styleId="Pogrubienie">
    <w:name w:val="Strong"/>
    <w:uiPriority w:val="22"/>
    <w:qFormat/>
    <w:rsid w:val="002744E5"/>
    <w:rPr>
      <w:b/>
      <w:bCs/>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744E5"/>
  </w:style>
  <w:style w:type="character" w:customStyle="1" w:styleId="WW8Num2z0">
    <w:name w:val="WW8Num2z0"/>
    <w:rsid w:val="002744E5"/>
    <w:rPr>
      <w:rFonts w:ascii="Verdana" w:hAnsi="Verdana"/>
      <w:b/>
      <w:i w:val="0"/>
      <w:sz w:val="20"/>
      <w:szCs w:val="20"/>
    </w:rPr>
  </w:style>
  <w:style w:type="character" w:customStyle="1" w:styleId="WW8Num9z1">
    <w:name w:val="WW8Num9z1"/>
    <w:rsid w:val="002744E5"/>
    <w:rPr>
      <w:rFonts w:ascii="Times New Roman" w:eastAsia="Times New Roman" w:hAnsi="Times New Roman" w:cs="Times New Roman"/>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744E5"/>
  </w:style>
  <w:style w:type="character" w:customStyle="1" w:styleId="WW8Num12z1">
    <w:name w:val="WW8Num12z1"/>
    <w:rsid w:val="002744E5"/>
    <w:rPr>
      <w:rFonts w:ascii="Times New Roman" w:eastAsia="Times New Roman" w:hAnsi="Times New Roman" w:cs="Times New Roman"/>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744E5"/>
  </w:style>
  <w:style w:type="character" w:customStyle="1" w:styleId="WW8Num2z3">
    <w:name w:val="WW8Num2z3"/>
    <w:rsid w:val="002744E5"/>
    <w:rPr>
      <w:b w:val="0"/>
      <w:i w:val="0"/>
      <w:sz w:val="20"/>
      <w:szCs w:val="20"/>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744E5"/>
  </w:style>
  <w:style w:type="character" w:customStyle="1" w:styleId="WW8Num14z1">
    <w:name w:val="WW8Num14z1"/>
    <w:rsid w:val="002744E5"/>
    <w:rPr>
      <w:rFonts w:ascii="Courier New" w:hAnsi="Courier New"/>
    </w:rPr>
  </w:style>
  <w:style w:type="character" w:customStyle="1" w:styleId="WW8Num14z2">
    <w:name w:val="WW8Num14z2"/>
    <w:rsid w:val="002744E5"/>
    <w:rPr>
      <w:rFonts w:ascii="Wingdings" w:hAnsi="Wingdings"/>
    </w:rPr>
  </w:style>
  <w:style w:type="character" w:customStyle="1" w:styleId="WW8Num14z3">
    <w:name w:val="WW8Num14z3"/>
    <w:rsid w:val="002744E5"/>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744E5"/>
  </w:style>
  <w:style w:type="character" w:customStyle="1" w:styleId="WW8Num23z0">
    <w:name w:val="WW8Num23z0"/>
    <w:rsid w:val="002744E5"/>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744E5"/>
  </w:style>
  <w:style w:type="character" w:customStyle="1" w:styleId="WW8Num15z1">
    <w:name w:val="WW8Num15z1"/>
    <w:rsid w:val="002744E5"/>
    <w:rPr>
      <w:rFonts w:ascii="Courier New" w:hAnsi="Courier New"/>
    </w:rPr>
  </w:style>
  <w:style w:type="character" w:customStyle="1" w:styleId="WW8Num15z2">
    <w:name w:val="WW8Num15z2"/>
    <w:rsid w:val="002744E5"/>
    <w:rPr>
      <w:rFonts w:ascii="Wingdings" w:hAnsi="Wingdings"/>
    </w:rPr>
  </w:style>
  <w:style w:type="character" w:customStyle="1" w:styleId="WW8Num15z3">
    <w:name w:val="WW8Num15z3"/>
    <w:rsid w:val="002744E5"/>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744E5"/>
  </w:style>
  <w:style w:type="character" w:customStyle="1" w:styleId="WW8Num19z0">
    <w:name w:val="WW8Num19z0"/>
    <w:rsid w:val="002744E5"/>
    <w:rPr>
      <w:rFonts w:ascii="Symbol" w:hAnsi="Symbol"/>
    </w:rPr>
  </w:style>
  <w:style w:type="character" w:customStyle="1" w:styleId="WW8Num20z0">
    <w:name w:val="WW8Num20z0"/>
    <w:rsid w:val="002744E5"/>
    <w:rPr>
      <w:b/>
    </w:rPr>
  </w:style>
  <w:style w:type="character" w:customStyle="1" w:styleId="WW8Num22z0">
    <w:name w:val="WW8Num22z0"/>
    <w:rsid w:val="002744E5"/>
    <w:rPr>
      <w:rFonts w:ascii="Symbol" w:hAnsi="Symbol"/>
    </w:rPr>
  </w:style>
  <w:style w:type="character" w:customStyle="1" w:styleId="WW8Num29z0">
    <w:name w:val="WW8Num29z0"/>
    <w:rsid w:val="002744E5"/>
    <w:rPr>
      <w:rFonts w:ascii="Symbol" w:hAnsi="Symbol"/>
    </w:rPr>
  </w:style>
  <w:style w:type="character" w:customStyle="1" w:styleId="WW8Num30z0">
    <w:name w:val="WW8Num30z0"/>
    <w:rsid w:val="002744E5"/>
    <w:rPr>
      <w:rFonts w:ascii="Symbol" w:hAnsi="Symbol"/>
    </w:rPr>
  </w:style>
  <w:style w:type="character" w:customStyle="1" w:styleId="WW8Num32z0">
    <w:name w:val="WW8Num32z0"/>
    <w:rsid w:val="002744E5"/>
    <w:rPr>
      <w:rFonts w:ascii="Symbol" w:hAnsi="Symbol"/>
    </w:rPr>
  </w:style>
  <w:style w:type="character" w:customStyle="1" w:styleId="WW8Num33z0">
    <w:name w:val="WW8Num33z0"/>
    <w:rsid w:val="002744E5"/>
    <w:rPr>
      <w:b/>
    </w:rPr>
  </w:style>
  <w:style w:type="character" w:customStyle="1" w:styleId="WW8Num36z0">
    <w:name w:val="WW8Num36z0"/>
    <w:rsid w:val="002744E5"/>
    <w:rPr>
      <w:rFonts w:ascii="Symbol" w:hAnsi="Symbol"/>
    </w:rPr>
  </w:style>
  <w:style w:type="character" w:customStyle="1" w:styleId="WW8Num38z0">
    <w:name w:val="WW8Num38z0"/>
    <w:rsid w:val="002744E5"/>
    <w:rPr>
      <w:rFonts w:ascii="Symbol" w:hAnsi="Symbol"/>
    </w:rPr>
  </w:style>
  <w:style w:type="character" w:customStyle="1" w:styleId="WW8Num40z0">
    <w:name w:val="WW8Num40z0"/>
    <w:rsid w:val="002744E5"/>
    <w:rPr>
      <w:rFonts w:ascii="Symbol" w:hAnsi="Symbol"/>
    </w:rPr>
  </w:style>
  <w:style w:type="character" w:customStyle="1" w:styleId="WW8Num41z0">
    <w:name w:val="WW8Num41z0"/>
    <w:rsid w:val="002744E5"/>
    <w:rPr>
      <w:rFonts w:ascii="Symbol" w:hAnsi="Symbol"/>
    </w:rPr>
  </w:style>
  <w:style w:type="character" w:customStyle="1" w:styleId="WW8Num42z0">
    <w:name w:val="WW8Num42z0"/>
    <w:rsid w:val="002744E5"/>
    <w:rPr>
      <w:rFonts w:ascii="Symbol" w:hAnsi="Symbol"/>
    </w:rPr>
  </w:style>
  <w:style w:type="character" w:customStyle="1" w:styleId="WW8Num43z0">
    <w:name w:val="WW8Num43z0"/>
    <w:rsid w:val="002744E5"/>
    <w:rPr>
      <w:rFonts w:ascii="Symbol" w:hAnsi="Symbol"/>
    </w:rPr>
  </w:style>
  <w:style w:type="character" w:customStyle="1" w:styleId="WW8Num46z0">
    <w:name w:val="WW8Num46z0"/>
    <w:rsid w:val="002744E5"/>
    <w:rPr>
      <w:rFonts w:ascii="Symbol" w:hAnsi="Symbol"/>
      <w:color w:val="auto"/>
      <w:sz w:val="16"/>
    </w:rPr>
  </w:style>
  <w:style w:type="character" w:customStyle="1" w:styleId="WW8Num49z0">
    <w:name w:val="WW8Num49z0"/>
    <w:rsid w:val="002744E5"/>
    <w:rPr>
      <w:rFonts w:ascii="Symbol" w:hAnsi="Symbol"/>
    </w:rPr>
  </w:style>
  <w:style w:type="character" w:customStyle="1" w:styleId="WW8Num50z0">
    <w:name w:val="WW8Num50z0"/>
    <w:rsid w:val="002744E5"/>
    <w:rPr>
      <w:rFonts w:ascii="Symbol" w:hAnsi="Symbol"/>
    </w:rPr>
  </w:style>
  <w:style w:type="character" w:customStyle="1" w:styleId="WW8Num52z0">
    <w:name w:val="WW8Num52z0"/>
    <w:rsid w:val="002744E5"/>
    <w:rPr>
      <w:b w:val="0"/>
      <w:sz w:val="26"/>
    </w:rPr>
  </w:style>
  <w:style w:type="character" w:customStyle="1" w:styleId="WW8Num53z0">
    <w:name w:val="WW8Num53z0"/>
    <w:rsid w:val="002744E5"/>
    <w:rPr>
      <w:rFonts w:ascii="Symbol" w:hAnsi="Symbol"/>
    </w:rPr>
  </w:style>
  <w:style w:type="character" w:customStyle="1" w:styleId="WW8Num57z0">
    <w:name w:val="WW8Num57z0"/>
    <w:rsid w:val="002744E5"/>
    <w:rPr>
      <w:b/>
    </w:rPr>
  </w:style>
  <w:style w:type="character" w:customStyle="1" w:styleId="WW8Num59z0">
    <w:name w:val="WW8Num59z0"/>
    <w:rsid w:val="002744E5"/>
    <w:rPr>
      <w:rFonts w:ascii="Symbol" w:hAnsi="Symbol"/>
    </w:rPr>
  </w:style>
  <w:style w:type="character" w:customStyle="1" w:styleId="WW8Num61z0">
    <w:name w:val="WW8Num61z0"/>
    <w:rsid w:val="002744E5"/>
    <w:rPr>
      <w:rFonts w:ascii="Symbol" w:hAnsi="Symbol"/>
    </w:rPr>
  </w:style>
  <w:style w:type="character" w:customStyle="1" w:styleId="WW8Num63z0">
    <w:name w:val="WW8Num63z0"/>
    <w:rsid w:val="002744E5"/>
    <w:rPr>
      <w:rFonts w:ascii="Symbol" w:hAnsi="Symbol"/>
    </w:rPr>
  </w:style>
  <w:style w:type="character" w:customStyle="1" w:styleId="WW8Num64z0">
    <w:name w:val="WW8Num64z0"/>
    <w:rsid w:val="002744E5"/>
    <w:rPr>
      <w:rFonts w:ascii="Symbol" w:hAnsi="Symbol"/>
    </w:rPr>
  </w:style>
  <w:style w:type="character" w:customStyle="1" w:styleId="WW8Num67z0">
    <w:name w:val="WW8Num67z0"/>
    <w:rsid w:val="002744E5"/>
    <w:rPr>
      <w:rFonts w:ascii="Symbol" w:hAnsi="Symbol"/>
    </w:rPr>
  </w:style>
  <w:style w:type="character" w:customStyle="1" w:styleId="WW8Num68z0">
    <w:name w:val="WW8Num68z0"/>
    <w:rsid w:val="002744E5"/>
    <w:rPr>
      <w:rFonts w:ascii="Symbol" w:hAnsi="Symbol"/>
    </w:rPr>
  </w:style>
  <w:style w:type="character" w:customStyle="1" w:styleId="WW8Num71z0">
    <w:name w:val="WW8Num71z0"/>
    <w:rsid w:val="002744E5"/>
    <w:rPr>
      <w:b w:val="0"/>
    </w:rPr>
  </w:style>
  <w:style w:type="character" w:customStyle="1" w:styleId="WW8Num73z0">
    <w:name w:val="WW8Num73z0"/>
    <w:rsid w:val="002744E5"/>
    <w:rPr>
      <w:rFonts w:ascii="Symbol" w:hAnsi="Symbol"/>
    </w:rPr>
  </w:style>
  <w:style w:type="character" w:customStyle="1" w:styleId="WW8Num74z0">
    <w:name w:val="WW8Num74z0"/>
    <w:rsid w:val="002744E5"/>
    <w:rPr>
      <w:rFonts w:ascii="Symbol" w:hAnsi="Symbol"/>
    </w:rPr>
  </w:style>
  <w:style w:type="character" w:customStyle="1" w:styleId="WW8Num77z0">
    <w:name w:val="WW8Num77z0"/>
    <w:rsid w:val="002744E5"/>
    <w:rPr>
      <w:rFonts w:ascii="Symbol" w:hAnsi="Symbol"/>
    </w:rPr>
  </w:style>
  <w:style w:type="character" w:customStyle="1" w:styleId="WW8Num78z0">
    <w:name w:val="WW8Num78z0"/>
    <w:rsid w:val="002744E5"/>
    <w:rPr>
      <w:b/>
    </w:rPr>
  </w:style>
  <w:style w:type="character" w:customStyle="1" w:styleId="WW8Num82z0">
    <w:name w:val="WW8Num82z0"/>
    <w:rsid w:val="002744E5"/>
    <w:rPr>
      <w:b/>
    </w:rPr>
  </w:style>
  <w:style w:type="character" w:customStyle="1" w:styleId="WW8Num83z0">
    <w:name w:val="WW8Num83z0"/>
    <w:rsid w:val="002744E5"/>
    <w:rPr>
      <w:rFonts w:ascii="Symbol" w:hAnsi="Symbol"/>
    </w:rPr>
  </w:style>
  <w:style w:type="character" w:customStyle="1" w:styleId="WW8Num84z0">
    <w:name w:val="WW8Num84z0"/>
    <w:rsid w:val="002744E5"/>
    <w:rPr>
      <w:b/>
    </w:rPr>
  </w:style>
  <w:style w:type="character" w:customStyle="1" w:styleId="WW8Num86z0">
    <w:name w:val="WW8Num86z0"/>
    <w:rsid w:val="002744E5"/>
    <w:rPr>
      <w:rFonts w:ascii="Symbol" w:hAnsi="Symbol"/>
    </w:rPr>
  </w:style>
  <w:style w:type="character" w:customStyle="1" w:styleId="WW8Num88z0">
    <w:name w:val="WW8Num88z0"/>
    <w:rsid w:val="002744E5"/>
    <w:rPr>
      <w:rFonts w:ascii="Symbol" w:hAnsi="Symbol"/>
    </w:rPr>
  </w:style>
  <w:style w:type="character" w:customStyle="1" w:styleId="WW8Num89z0">
    <w:name w:val="WW8Num89z0"/>
    <w:rsid w:val="002744E5"/>
    <w:rPr>
      <w:rFonts w:ascii="Symbol" w:hAnsi="Symbol"/>
    </w:rPr>
  </w:style>
  <w:style w:type="character" w:customStyle="1" w:styleId="WW8Num90z0">
    <w:name w:val="WW8Num90z0"/>
    <w:rsid w:val="002744E5"/>
    <w:rPr>
      <w:rFonts w:ascii="Symbol" w:hAnsi="Symbol"/>
    </w:rPr>
  </w:style>
  <w:style w:type="character" w:customStyle="1" w:styleId="WW8Num91z0">
    <w:name w:val="WW8Num91z0"/>
    <w:rsid w:val="002744E5"/>
    <w:rPr>
      <w:b/>
    </w:rPr>
  </w:style>
  <w:style w:type="character" w:customStyle="1" w:styleId="WW8Num93z0">
    <w:name w:val="WW8Num93z0"/>
    <w:rsid w:val="002744E5"/>
    <w:rPr>
      <w:b/>
    </w:rPr>
  </w:style>
  <w:style w:type="character" w:customStyle="1" w:styleId="WW8Num94z0">
    <w:name w:val="WW8Num94z0"/>
    <w:rsid w:val="002744E5"/>
    <w:rPr>
      <w:rFonts w:ascii="Symbol" w:hAnsi="Symbol"/>
    </w:rPr>
  </w:style>
  <w:style w:type="character" w:customStyle="1" w:styleId="WW8Num96z0">
    <w:name w:val="WW8Num96z0"/>
    <w:rsid w:val="002744E5"/>
    <w:rPr>
      <w:rFonts w:ascii="Symbol" w:hAnsi="Symbol"/>
    </w:rPr>
  </w:style>
  <w:style w:type="character" w:customStyle="1" w:styleId="WW8Num97z0">
    <w:name w:val="WW8Num97z0"/>
    <w:rsid w:val="002744E5"/>
    <w:rPr>
      <w:rFonts w:ascii="Symbol" w:hAnsi="Symbol"/>
    </w:rPr>
  </w:style>
  <w:style w:type="character" w:customStyle="1" w:styleId="WW8Num98z0">
    <w:name w:val="WW8Num98z0"/>
    <w:rsid w:val="002744E5"/>
    <w:rPr>
      <w:b/>
    </w:rPr>
  </w:style>
  <w:style w:type="character" w:customStyle="1" w:styleId="WW8Num99z0">
    <w:name w:val="WW8Num99z0"/>
    <w:rsid w:val="002744E5"/>
    <w:rPr>
      <w:rFonts w:ascii="Symbol" w:hAnsi="Symbol"/>
    </w:rPr>
  </w:style>
  <w:style w:type="character" w:customStyle="1" w:styleId="WW8Num103z0">
    <w:name w:val="WW8Num103z0"/>
    <w:rsid w:val="002744E5"/>
    <w:rPr>
      <w:rFonts w:ascii="Symbol" w:hAnsi="Symbol"/>
    </w:rPr>
  </w:style>
  <w:style w:type="character" w:customStyle="1" w:styleId="WW8Num107z0">
    <w:name w:val="WW8Num107z0"/>
    <w:rsid w:val="002744E5"/>
    <w:rPr>
      <w:rFonts w:ascii="Symbol" w:hAnsi="Symbol"/>
    </w:rPr>
  </w:style>
  <w:style w:type="character" w:customStyle="1" w:styleId="WW8Num108z0">
    <w:name w:val="WW8Num108z0"/>
    <w:rsid w:val="002744E5"/>
    <w:rPr>
      <w:rFonts w:ascii="Symbol" w:hAnsi="Symbol"/>
    </w:rPr>
  </w:style>
  <w:style w:type="character" w:customStyle="1" w:styleId="WW8Num108z1">
    <w:name w:val="WW8Num108z1"/>
    <w:rsid w:val="002744E5"/>
    <w:rPr>
      <w:rFonts w:ascii="Times New Roman" w:eastAsia="Times New Roman" w:hAnsi="Times New Roman" w:cs="Times New Roman"/>
    </w:rPr>
  </w:style>
  <w:style w:type="character" w:customStyle="1" w:styleId="WW8Num109z0">
    <w:name w:val="WW8Num109z0"/>
    <w:rsid w:val="002744E5"/>
    <w:rPr>
      <w:rFonts w:ascii="Symbol" w:hAnsi="Symbol"/>
    </w:rPr>
  </w:style>
  <w:style w:type="character" w:customStyle="1" w:styleId="WW8Num110z0">
    <w:name w:val="WW8Num110z0"/>
    <w:rsid w:val="002744E5"/>
    <w:rPr>
      <w:b/>
    </w:rPr>
  </w:style>
  <w:style w:type="character" w:customStyle="1" w:styleId="WW8Num112z0">
    <w:name w:val="WW8Num112z0"/>
    <w:rsid w:val="002744E5"/>
    <w:rPr>
      <w:rFonts w:ascii="Symbol" w:hAnsi="Symbol"/>
    </w:rPr>
  </w:style>
  <w:style w:type="character" w:customStyle="1" w:styleId="WW8Num113z0">
    <w:name w:val="WW8Num113z0"/>
    <w:rsid w:val="002744E5"/>
    <w:rPr>
      <w:rFonts w:ascii="Symbol" w:hAnsi="Symbol"/>
    </w:rPr>
  </w:style>
  <w:style w:type="character" w:customStyle="1" w:styleId="WW8Num116z1">
    <w:name w:val="WW8Num116z1"/>
    <w:rsid w:val="002744E5"/>
    <w:rPr>
      <w:rFonts w:ascii="Courier New" w:hAnsi="Courier New"/>
    </w:rPr>
  </w:style>
  <w:style w:type="character" w:customStyle="1" w:styleId="WW8Num116z2">
    <w:name w:val="WW8Num116z2"/>
    <w:rsid w:val="002744E5"/>
    <w:rPr>
      <w:rFonts w:ascii="Wingdings" w:hAnsi="Wingdings"/>
    </w:rPr>
  </w:style>
  <w:style w:type="character" w:customStyle="1" w:styleId="WW8Num116z3">
    <w:name w:val="WW8Num116z3"/>
    <w:rsid w:val="002744E5"/>
    <w:rPr>
      <w:rFonts w:ascii="Symbol" w:hAnsi="Symbol"/>
    </w:rPr>
  </w:style>
  <w:style w:type="character" w:customStyle="1" w:styleId="WW8Num117z0">
    <w:name w:val="WW8Num117z0"/>
    <w:rsid w:val="002744E5"/>
    <w:rPr>
      <w:rFonts w:ascii="Symbol" w:hAnsi="Symbol"/>
    </w:rPr>
  </w:style>
  <w:style w:type="character" w:customStyle="1" w:styleId="WW8Num121z0">
    <w:name w:val="WW8Num121z0"/>
    <w:rsid w:val="002744E5"/>
    <w:rPr>
      <w:rFonts w:ascii="Symbol" w:hAnsi="Symbol"/>
    </w:rPr>
  </w:style>
  <w:style w:type="character" w:customStyle="1" w:styleId="WW8Num123z0">
    <w:name w:val="WW8Num123z0"/>
    <w:rsid w:val="002744E5"/>
    <w:rPr>
      <w:rFonts w:ascii="Symbol" w:hAnsi="Symbol"/>
    </w:rPr>
  </w:style>
  <w:style w:type="character" w:customStyle="1" w:styleId="WW8Num128z0">
    <w:name w:val="WW8Num128z0"/>
    <w:rsid w:val="002744E5"/>
    <w:rPr>
      <w:rFonts w:ascii="Symbol" w:hAnsi="Symbol"/>
    </w:rPr>
  </w:style>
  <w:style w:type="character" w:customStyle="1" w:styleId="WW8Num129z0">
    <w:name w:val="WW8Num129z0"/>
    <w:rsid w:val="002744E5"/>
    <w:rPr>
      <w:rFonts w:ascii="Symbol" w:hAnsi="Symbol"/>
    </w:rPr>
  </w:style>
  <w:style w:type="character" w:customStyle="1" w:styleId="WW8Num132z0">
    <w:name w:val="WW8Num132z0"/>
    <w:rsid w:val="002744E5"/>
    <w:rPr>
      <w:rFonts w:ascii="Symbol" w:hAnsi="Symbol"/>
    </w:rPr>
  </w:style>
  <w:style w:type="character" w:customStyle="1" w:styleId="WW8Num134z0">
    <w:name w:val="WW8Num134z0"/>
    <w:rsid w:val="002744E5"/>
    <w:rPr>
      <w:rFonts w:ascii="Symbol" w:hAnsi="Symbol"/>
    </w:rPr>
  </w:style>
  <w:style w:type="character" w:customStyle="1" w:styleId="WW8Num135z0">
    <w:name w:val="WW8Num135z0"/>
    <w:rsid w:val="002744E5"/>
    <w:rPr>
      <w:rFonts w:ascii="Symbol" w:hAnsi="Symbol"/>
    </w:rPr>
  </w:style>
  <w:style w:type="character" w:customStyle="1" w:styleId="WW8Num146z0">
    <w:name w:val="WW8Num146z0"/>
    <w:rsid w:val="002744E5"/>
    <w:rPr>
      <w:rFonts w:ascii="Symbol" w:hAnsi="Symbol"/>
    </w:rPr>
  </w:style>
  <w:style w:type="character" w:customStyle="1" w:styleId="WW8Num148z0">
    <w:name w:val="WW8Num148z0"/>
    <w:rsid w:val="002744E5"/>
    <w:rPr>
      <w:rFonts w:ascii="Symbol" w:hAnsi="Symbol"/>
    </w:rPr>
  </w:style>
  <w:style w:type="character" w:customStyle="1" w:styleId="WW8NumSt18z0">
    <w:name w:val="WW8NumSt18z0"/>
    <w:rsid w:val="002744E5"/>
    <w:rPr>
      <w:rFonts w:ascii="Symbol" w:hAnsi="Symbol"/>
    </w:rPr>
  </w:style>
  <w:style w:type="character" w:customStyle="1" w:styleId="WW8NumSt19z0">
    <w:name w:val="WW8NumSt19z0"/>
    <w:rsid w:val="002744E5"/>
    <w:rPr>
      <w:rFonts w:ascii="Symbol" w:hAnsi="Symbol"/>
    </w:rPr>
  </w:style>
  <w:style w:type="character" w:customStyle="1" w:styleId="WW8Num18z0">
    <w:name w:val="WW8Num18z0"/>
    <w:rsid w:val="002744E5"/>
    <w:rPr>
      <w:rFonts w:ascii="StarSymbol" w:hAnsi="StarSymbol" w:cs="StarSymbol"/>
      <w:b/>
      <w:bCs/>
      <w:sz w:val="18"/>
      <w:szCs w:val="18"/>
    </w:rPr>
  </w:style>
  <w:style w:type="character" w:customStyle="1" w:styleId="WW8Num38z1">
    <w:name w:val="WW8Num38z1"/>
    <w:rsid w:val="002744E5"/>
    <w:rPr>
      <w:b w:val="0"/>
      <w:i w:val="0"/>
      <w:u w:val="none"/>
    </w:rPr>
  </w:style>
  <w:style w:type="character" w:customStyle="1" w:styleId="WW8Num24z1">
    <w:name w:val="WW8Num24z1"/>
    <w:rsid w:val="002744E5"/>
    <w:rPr>
      <w:rFonts w:ascii="Verdana" w:hAnsi="Verdana"/>
      <w:b w:val="0"/>
      <w:i w:val="0"/>
      <w:color w:val="000000"/>
      <w:sz w:val="20"/>
      <w:szCs w:val="20"/>
    </w:rPr>
  </w:style>
  <w:style w:type="character" w:customStyle="1" w:styleId="WW8Num15z0">
    <w:name w:val="WW8Num15z0"/>
    <w:rsid w:val="002744E5"/>
    <w:rPr>
      <w:b w:val="0"/>
      <w:i w:val="0"/>
      <w:u w:val="none"/>
    </w:rPr>
  </w:style>
  <w:style w:type="character" w:customStyle="1" w:styleId="WW8Num25z0">
    <w:name w:val="WW8Num25z0"/>
    <w:rsid w:val="002744E5"/>
    <w:rPr>
      <w:rFonts w:ascii="Verdana" w:hAnsi="Verdana"/>
      <w:b w:val="0"/>
      <w:i w:val="0"/>
      <w:color w:val="000000"/>
      <w:sz w:val="20"/>
      <w:szCs w:val="20"/>
    </w:rPr>
  </w:style>
  <w:style w:type="character" w:customStyle="1" w:styleId="WW8Num21z0">
    <w:name w:val="WW8Num21z0"/>
    <w:rsid w:val="002744E5"/>
    <w:rPr>
      <w:b w:val="0"/>
      <w:i w:val="0"/>
      <w:color w:val="000000"/>
    </w:rPr>
  </w:style>
  <w:style w:type="character" w:customStyle="1" w:styleId="WW8Num120z0">
    <w:name w:val="WW8Num120z0"/>
    <w:rsid w:val="002744E5"/>
    <w:rPr>
      <w:rFonts w:ascii="Verdana" w:hAnsi="Verdana"/>
      <w:b/>
      <w:i w:val="0"/>
      <w:sz w:val="20"/>
      <w:szCs w:val="20"/>
    </w:rPr>
  </w:style>
  <w:style w:type="character" w:customStyle="1" w:styleId="WW8Num120z3">
    <w:name w:val="WW8Num120z3"/>
    <w:rsid w:val="002744E5"/>
    <w:rPr>
      <w:b w:val="0"/>
      <w:i w:val="0"/>
      <w:sz w:val="20"/>
      <w:szCs w:val="20"/>
    </w:rPr>
  </w:style>
  <w:style w:type="character" w:customStyle="1" w:styleId="WW8Num27z0">
    <w:name w:val="WW8Num27z0"/>
    <w:rsid w:val="002744E5"/>
    <w:rPr>
      <w:rFonts w:ascii="Symbol" w:hAnsi="Symbol"/>
    </w:rPr>
  </w:style>
  <w:style w:type="character" w:customStyle="1" w:styleId="WW8Num27z2">
    <w:name w:val="WW8Num27z2"/>
    <w:rsid w:val="002744E5"/>
    <w:rPr>
      <w:rFonts w:ascii="Times New Roman" w:hAnsi="Times New Roman" w:cs="Times New Roman"/>
    </w:rPr>
  </w:style>
  <w:style w:type="character" w:customStyle="1" w:styleId="WW8Num27z3">
    <w:name w:val="WW8Num27z3"/>
    <w:rsid w:val="002744E5"/>
    <w:rPr>
      <w:rFonts w:ascii="Verdana" w:hAnsi="Verdana" w:cs="Times New Roman"/>
      <w:b w:val="0"/>
      <w:i w:val="0"/>
    </w:rPr>
  </w:style>
  <w:style w:type="character" w:customStyle="1" w:styleId="WW8Num24z0">
    <w:name w:val="WW8Num24z0"/>
    <w:rsid w:val="002744E5"/>
    <w:rPr>
      <w:rFonts w:ascii="StarSymbol" w:hAnsi="StarSymbol" w:cs="StarSymbol"/>
      <w:sz w:val="18"/>
      <w:szCs w:val="18"/>
    </w:rPr>
  </w:style>
  <w:style w:type="character" w:customStyle="1" w:styleId="WW8Num19z1">
    <w:name w:val="WW8Num19z1"/>
    <w:rsid w:val="002744E5"/>
    <w:rPr>
      <w:rFonts w:ascii="Times New Roman" w:eastAsia="Times New Roman" w:hAnsi="Times New Roman" w:cs="Times New Roman"/>
    </w:rPr>
  </w:style>
  <w:style w:type="character" w:customStyle="1" w:styleId="RTFNum21">
    <w:name w:val="RTF_Num 2 1"/>
    <w:rsid w:val="002744E5"/>
  </w:style>
  <w:style w:type="character" w:customStyle="1" w:styleId="RTFNum22">
    <w:name w:val="RTF_Num 2 2"/>
    <w:rsid w:val="002744E5"/>
  </w:style>
  <w:style w:type="character" w:customStyle="1" w:styleId="RTFNum23">
    <w:name w:val="RTF_Num 2 3"/>
    <w:rsid w:val="002744E5"/>
  </w:style>
  <w:style w:type="character" w:customStyle="1" w:styleId="RTFNum24">
    <w:name w:val="RTF_Num 2 4"/>
    <w:rsid w:val="002744E5"/>
  </w:style>
  <w:style w:type="character" w:customStyle="1" w:styleId="RTFNum25">
    <w:name w:val="RTF_Num 2 5"/>
    <w:rsid w:val="002744E5"/>
  </w:style>
  <w:style w:type="character" w:customStyle="1" w:styleId="RTFNum26">
    <w:name w:val="RTF_Num 2 6"/>
    <w:rsid w:val="002744E5"/>
  </w:style>
  <w:style w:type="character" w:customStyle="1" w:styleId="RTFNum27">
    <w:name w:val="RTF_Num 2 7"/>
    <w:rsid w:val="002744E5"/>
  </w:style>
  <w:style w:type="character" w:customStyle="1" w:styleId="RTFNum28">
    <w:name w:val="RTF_Num 2 8"/>
    <w:rsid w:val="002744E5"/>
  </w:style>
  <w:style w:type="character" w:customStyle="1" w:styleId="Definition">
    <w:name w:val="Definition"/>
    <w:rsid w:val="002744E5"/>
    <w:rPr>
      <w:i/>
      <w:iCs/>
    </w:rPr>
  </w:style>
  <w:style w:type="character" w:customStyle="1" w:styleId="CITE">
    <w:name w:val="CITE"/>
    <w:rsid w:val="002744E5"/>
    <w:rPr>
      <w:i/>
      <w:iCs/>
    </w:rPr>
  </w:style>
  <w:style w:type="character" w:customStyle="1" w:styleId="CODE">
    <w:name w:val="CODE"/>
    <w:rsid w:val="002744E5"/>
    <w:rPr>
      <w:rFonts w:ascii="Courier New" w:eastAsia="Courier New" w:hAnsi="Courier New" w:cs="Courier New"/>
      <w:sz w:val="20"/>
      <w:szCs w:val="20"/>
    </w:rPr>
  </w:style>
  <w:style w:type="character" w:styleId="Uwydatnienie">
    <w:name w:val="Emphasis"/>
    <w:qFormat/>
    <w:rsid w:val="002744E5"/>
    <w:rPr>
      <w:i/>
      <w:iCs/>
    </w:rPr>
  </w:style>
  <w:style w:type="character" w:customStyle="1" w:styleId="UyteHipercze1">
    <w:name w:val="UżyteHiperłącze1"/>
    <w:rsid w:val="002744E5"/>
    <w:rPr>
      <w:color w:val="800080"/>
      <w:u w:val="single"/>
    </w:rPr>
  </w:style>
  <w:style w:type="character" w:customStyle="1" w:styleId="Keyboard">
    <w:name w:val="Keyboard"/>
    <w:rsid w:val="002744E5"/>
    <w:rPr>
      <w:rFonts w:ascii="Courier New" w:eastAsia="Courier New" w:hAnsi="Courier New" w:cs="Courier New"/>
      <w:b/>
      <w:bCs/>
      <w:sz w:val="20"/>
      <w:szCs w:val="20"/>
    </w:rPr>
  </w:style>
  <w:style w:type="character" w:customStyle="1" w:styleId="Sample">
    <w:name w:val="Sample"/>
    <w:rsid w:val="002744E5"/>
    <w:rPr>
      <w:rFonts w:ascii="Courier New" w:eastAsia="Courier New" w:hAnsi="Courier New" w:cs="Courier New"/>
    </w:rPr>
  </w:style>
  <w:style w:type="character" w:customStyle="1" w:styleId="Typewriter">
    <w:name w:val="Typewriter"/>
    <w:rsid w:val="002744E5"/>
    <w:rPr>
      <w:rFonts w:ascii="Courier New" w:eastAsia="Courier New" w:hAnsi="Courier New" w:cs="Courier New"/>
      <w:sz w:val="20"/>
      <w:szCs w:val="20"/>
    </w:rPr>
  </w:style>
  <w:style w:type="character" w:customStyle="1" w:styleId="Variable">
    <w:name w:val="Variable"/>
    <w:rsid w:val="002744E5"/>
    <w:rPr>
      <w:i/>
      <w:iCs/>
    </w:rPr>
  </w:style>
  <w:style w:type="character" w:customStyle="1" w:styleId="HTMLMarkup">
    <w:name w:val="HTML Markup"/>
    <w:rsid w:val="002744E5"/>
    <w:rPr>
      <w:vanish/>
      <w:color w:val="FF0000"/>
    </w:rPr>
  </w:style>
  <w:style w:type="character" w:customStyle="1" w:styleId="Comment">
    <w:name w:val="Comment"/>
    <w:rsid w:val="002744E5"/>
    <w:rPr>
      <w:vanish/>
    </w:rPr>
  </w:style>
  <w:style w:type="character" w:customStyle="1" w:styleId="WW-RTFNum21">
    <w:name w:val="WW-RTF_Num 2 1"/>
    <w:rsid w:val="002744E5"/>
  </w:style>
  <w:style w:type="character" w:customStyle="1" w:styleId="WW-RTFNum22">
    <w:name w:val="WW-RTF_Num 2 2"/>
    <w:rsid w:val="002744E5"/>
  </w:style>
  <w:style w:type="character" w:customStyle="1" w:styleId="WW-RTFNum23">
    <w:name w:val="WW-RTF_Num 2 3"/>
    <w:rsid w:val="002744E5"/>
  </w:style>
  <w:style w:type="character" w:customStyle="1" w:styleId="WW-RTFNum24">
    <w:name w:val="WW-RTF_Num 2 4"/>
    <w:rsid w:val="002744E5"/>
  </w:style>
  <w:style w:type="character" w:customStyle="1" w:styleId="WW-RTFNum25">
    <w:name w:val="WW-RTF_Num 2 5"/>
    <w:rsid w:val="002744E5"/>
  </w:style>
  <w:style w:type="character" w:customStyle="1" w:styleId="WW-RTFNum26">
    <w:name w:val="WW-RTF_Num 2 6"/>
    <w:rsid w:val="002744E5"/>
  </w:style>
  <w:style w:type="character" w:customStyle="1" w:styleId="WW-RTFNum27">
    <w:name w:val="WW-RTF_Num 2 7"/>
    <w:rsid w:val="002744E5"/>
  </w:style>
  <w:style w:type="character" w:customStyle="1" w:styleId="WW-RTFNum28">
    <w:name w:val="WW-RTF_Num 2 8"/>
    <w:rsid w:val="002744E5"/>
  </w:style>
  <w:style w:type="character" w:customStyle="1" w:styleId="WW8Num14z0">
    <w:name w:val="WW8Num14z0"/>
    <w:rsid w:val="002744E5"/>
    <w:rPr>
      <w:rFonts w:ascii="Symbol" w:hAnsi="Symbol" w:cs="StarSymbol"/>
      <w:sz w:val="18"/>
      <w:szCs w:val="18"/>
    </w:rPr>
  </w:style>
  <w:style w:type="character" w:customStyle="1" w:styleId="Domylnaczcionkaakapitu0">
    <w:name w:val="Domy?lna czcionka akapitu"/>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744E5"/>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744E5"/>
  </w:style>
  <w:style w:type="paragraph" w:customStyle="1" w:styleId="Nagwek10">
    <w:name w:val="Nagłówek1"/>
    <w:basedOn w:val="Normalny"/>
    <w:next w:val="Tekstpodstawowy"/>
    <w:rsid w:val="002744E5"/>
    <w:pPr>
      <w:keepNext/>
      <w:spacing w:before="240" w:after="120"/>
    </w:pPr>
    <w:rPr>
      <w:rFonts w:ascii="Arial" w:eastAsia="Lucida Sans Unicode" w:hAnsi="Arial" w:cs="Tahoma"/>
      <w:sz w:val="28"/>
      <w:szCs w:val="28"/>
    </w:rPr>
  </w:style>
  <w:style w:type="paragraph" w:styleId="Tekstpodstawowy">
    <w:name w:val="Body Text"/>
    <w:basedOn w:val="Normalny"/>
    <w:rsid w:val="002744E5"/>
    <w:pPr>
      <w:widowControl w:val="0"/>
      <w:jc w:val="both"/>
    </w:pPr>
  </w:style>
  <w:style w:type="paragraph" w:styleId="Lista">
    <w:name w:val="List"/>
    <w:basedOn w:val="Tekstpodstawowy"/>
    <w:rsid w:val="002744E5"/>
    <w:rPr>
      <w:rFonts w:cs="Tahoma"/>
    </w:rPr>
  </w:style>
  <w:style w:type="paragraph" w:customStyle="1" w:styleId="Podpis1">
    <w:name w:val="Podpis1"/>
    <w:basedOn w:val="Normalny"/>
    <w:rsid w:val="002744E5"/>
    <w:pPr>
      <w:suppressLineNumbers/>
      <w:spacing w:before="120" w:after="120"/>
    </w:pPr>
    <w:rPr>
      <w:rFonts w:cs="Tahoma"/>
      <w:i/>
      <w:iCs/>
      <w:sz w:val="20"/>
      <w:szCs w:val="20"/>
    </w:rPr>
  </w:style>
  <w:style w:type="paragraph" w:customStyle="1" w:styleId="Indeks">
    <w:name w:val="Indeks"/>
    <w:basedOn w:val="Normalny"/>
    <w:rsid w:val="002744E5"/>
    <w:pPr>
      <w:suppressLineNumbers/>
    </w:pPr>
    <w:rPr>
      <w:rFonts w:cs="Tahoma"/>
    </w:rPr>
  </w:style>
  <w:style w:type="paragraph" w:styleId="Podpis">
    <w:name w:val="Signature"/>
    <w:basedOn w:val="Normalny"/>
    <w:rsid w:val="002744E5"/>
    <w:pPr>
      <w:suppressLineNumbers/>
      <w:spacing w:before="120" w:after="120"/>
    </w:pPr>
    <w:rPr>
      <w:rFonts w:cs="Tahoma"/>
      <w:i/>
      <w:iCs/>
      <w:sz w:val="20"/>
      <w:szCs w:val="20"/>
    </w:rPr>
  </w:style>
  <w:style w:type="paragraph" w:styleId="Tekstpodstawowywcity">
    <w:name w:val="Body Text Indent"/>
    <w:basedOn w:val="Normalny"/>
    <w:rsid w:val="002744E5"/>
    <w:pPr>
      <w:ind w:left="-12" w:hanging="426"/>
      <w:jc w:val="center"/>
    </w:pPr>
    <w:rPr>
      <w:sz w:val="28"/>
      <w:szCs w:val="20"/>
    </w:rPr>
  </w:style>
  <w:style w:type="paragraph" w:styleId="Nagwek">
    <w:name w:val="header"/>
    <w:basedOn w:val="Normalny"/>
    <w:next w:val="Tekstpodstawowy"/>
    <w:rsid w:val="002744E5"/>
    <w:pPr>
      <w:keepNext/>
      <w:spacing w:before="240" w:after="120"/>
    </w:pPr>
    <w:rPr>
      <w:rFonts w:ascii="Arial" w:eastAsia="Lucida Sans Unicode" w:hAnsi="Arial" w:cs="Tahoma"/>
      <w:sz w:val="28"/>
      <w:szCs w:val="28"/>
    </w:rPr>
  </w:style>
  <w:style w:type="paragraph" w:styleId="Stopka">
    <w:name w:val="footer"/>
    <w:basedOn w:val="Normalny"/>
    <w:link w:val="StopkaZnak"/>
    <w:uiPriority w:val="99"/>
    <w:rsid w:val="002744E5"/>
    <w:rPr>
      <w:rFonts w:ascii="FrankfurtGothic" w:hAnsi="FrankfurtGothic"/>
      <w:color w:val="000000"/>
      <w:sz w:val="14"/>
      <w:szCs w:val="20"/>
    </w:rPr>
  </w:style>
  <w:style w:type="paragraph" w:customStyle="1" w:styleId="Zawartotabeli">
    <w:name w:val="Zawartość tabeli"/>
    <w:basedOn w:val="Normalny"/>
    <w:rsid w:val="002744E5"/>
    <w:pPr>
      <w:suppressLineNumbers/>
    </w:pPr>
  </w:style>
  <w:style w:type="paragraph" w:customStyle="1" w:styleId="Nagwektabeli">
    <w:name w:val="Nagłówek tabeli"/>
    <w:basedOn w:val="Zawartotabeli"/>
    <w:rsid w:val="002744E5"/>
    <w:pPr>
      <w:jc w:val="center"/>
    </w:pPr>
    <w:rPr>
      <w:b/>
      <w:bCs/>
      <w:i/>
      <w:iCs/>
    </w:rPr>
  </w:style>
  <w:style w:type="paragraph" w:customStyle="1" w:styleId="Zawartoramki">
    <w:name w:val="Zawartość ramki"/>
    <w:basedOn w:val="Tekstpodstawowy"/>
    <w:rsid w:val="002744E5"/>
  </w:style>
  <w:style w:type="paragraph" w:styleId="Tytu">
    <w:name w:val="Title"/>
    <w:basedOn w:val="Normalny"/>
    <w:next w:val="Podtytu"/>
    <w:qFormat/>
    <w:rsid w:val="002744E5"/>
    <w:pPr>
      <w:jc w:val="center"/>
    </w:pPr>
    <w:rPr>
      <w:sz w:val="32"/>
    </w:rPr>
  </w:style>
  <w:style w:type="paragraph" w:styleId="Podtytu">
    <w:name w:val="Subtitle"/>
    <w:basedOn w:val="Normalny"/>
    <w:next w:val="Tekstpodstawowy"/>
    <w:qFormat/>
    <w:rsid w:val="002744E5"/>
    <w:pPr>
      <w:spacing w:before="360" w:after="120"/>
    </w:pPr>
    <w:rPr>
      <w:rFonts w:ascii="Arial" w:hAnsi="Arial"/>
      <w:szCs w:val="20"/>
    </w:rPr>
  </w:style>
  <w:style w:type="paragraph" w:customStyle="1" w:styleId="naglowek5">
    <w:name w:val="naglowek 5"/>
    <w:basedOn w:val="Normalny"/>
    <w:next w:val="Normalny"/>
    <w:rsid w:val="002744E5"/>
    <w:pPr>
      <w:tabs>
        <w:tab w:val="left" w:pos="-12238"/>
      </w:tabs>
      <w:spacing w:before="238" w:after="238"/>
      <w:ind w:left="1134" w:hanging="1134"/>
    </w:pPr>
    <w:rPr>
      <w:rFonts w:ascii="Arial" w:hAnsi="Arial"/>
      <w:b/>
      <w:color w:val="000000"/>
      <w:sz w:val="20"/>
      <w:szCs w:val="20"/>
    </w:rPr>
  </w:style>
  <w:style w:type="paragraph" w:customStyle="1" w:styleId="glowny">
    <w:name w:val="glowny"/>
    <w:basedOn w:val="Stopka"/>
    <w:next w:val="Stopka"/>
    <w:rsid w:val="002744E5"/>
    <w:pPr>
      <w:spacing w:line="258" w:lineRule="atLeast"/>
      <w:jc w:val="both"/>
    </w:pPr>
    <w:rPr>
      <w:sz w:val="19"/>
    </w:rPr>
  </w:style>
  <w:style w:type="paragraph" w:customStyle="1" w:styleId="glowny-akapit">
    <w:name w:val="glowny-akapit"/>
    <w:basedOn w:val="glowny"/>
    <w:rsid w:val="002744E5"/>
    <w:pPr>
      <w:ind w:firstLine="1134"/>
    </w:pPr>
  </w:style>
  <w:style w:type="paragraph" w:customStyle="1" w:styleId="1punkt">
    <w:name w:val="1. punkt"/>
    <w:basedOn w:val="glowny"/>
    <w:next w:val="glowny"/>
    <w:rsid w:val="002744E5"/>
    <w:pPr>
      <w:ind w:left="272" w:hanging="198"/>
    </w:pPr>
  </w:style>
  <w:style w:type="paragraph" w:customStyle="1" w:styleId="1">
    <w:name w:val="1."/>
    <w:basedOn w:val="1punkt"/>
    <w:rsid w:val="002744E5"/>
    <w:pPr>
      <w:ind w:left="227" w:hanging="227"/>
    </w:pPr>
  </w:style>
  <w:style w:type="paragraph" w:customStyle="1" w:styleId="4-">
    <w:name w:val="4-"/>
    <w:basedOn w:val="glowny"/>
    <w:next w:val="glowny"/>
    <w:rsid w:val="002744E5"/>
    <w:pPr>
      <w:ind w:left="227"/>
    </w:pPr>
  </w:style>
  <w:style w:type="paragraph" w:customStyle="1" w:styleId="awciety">
    <w:name w:val="a) wciety"/>
    <w:basedOn w:val="Normalny"/>
    <w:rsid w:val="002744E5"/>
    <w:pPr>
      <w:spacing w:line="258" w:lineRule="atLeast"/>
      <w:ind w:left="567" w:hanging="238"/>
      <w:jc w:val="both"/>
    </w:pPr>
    <w:rPr>
      <w:rFonts w:ascii="FrankfurtGothic" w:hAnsi="FrankfurtGothic"/>
      <w:color w:val="000000"/>
      <w:sz w:val="19"/>
      <w:szCs w:val="20"/>
    </w:rPr>
  </w:style>
  <w:style w:type="paragraph" w:customStyle="1" w:styleId="44-">
    <w:name w:val="44-"/>
    <w:basedOn w:val="awciety"/>
    <w:next w:val="awciety"/>
    <w:rsid w:val="002744E5"/>
    <w:pPr>
      <w:tabs>
        <w:tab w:val="left" w:pos="31680"/>
        <w:tab w:val="left" w:pos="31680"/>
      </w:tabs>
      <w:ind w:left="680" w:hanging="227"/>
    </w:pPr>
  </w:style>
  <w:style w:type="paragraph" w:customStyle="1" w:styleId="ust">
    <w:name w:val="ust"/>
    <w:rsid w:val="002744E5"/>
    <w:pPr>
      <w:suppressAutoHyphens/>
      <w:spacing w:before="60" w:after="60"/>
      <w:ind w:left="426" w:hanging="284"/>
      <w:jc w:val="both"/>
    </w:pPr>
    <w:rPr>
      <w:sz w:val="24"/>
      <w:lang w:eastAsia="ar-SA"/>
    </w:rPr>
  </w:style>
  <w:style w:type="paragraph" w:customStyle="1" w:styleId="10punkt">
    <w:name w:val="10. punkt"/>
    <w:basedOn w:val="1punkt"/>
    <w:next w:val="1punkt"/>
    <w:rsid w:val="002744E5"/>
    <w:pPr>
      <w:ind w:hanging="283"/>
    </w:pPr>
  </w:style>
  <w:style w:type="paragraph" w:customStyle="1" w:styleId="Tekstpodstawowywcity21">
    <w:name w:val="Tekst podstawowy wcięty 21"/>
    <w:basedOn w:val="Normalny"/>
    <w:rsid w:val="002744E5"/>
    <w:pPr>
      <w:ind w:left="600"/>
      <w:jc w:val="center"/>
    </w:pPr>
    <w:rPr>
      <w:b/>
      <w:szCs w:val="20"/>
    </w:rPr>
  </w:style>
  <w:style w:type="paragraph" w:customStyle="1" w:styleId="Tekstpodstawowywcity31">
    <w:name w:val="Tekst podstawowy wcięty 31"/>
    <w:basedOn w:val="Normalny"/>
    <w:rsid w:val="002744E5"/>
    <w:pPr>
      <w:ind w:left="180"/>
      <w:jc w:val="both"/>
    </w:pPr>
    <w:rPr>
      <w:i/>
      <w:sz w:val="22"/>
    </w:rPr>
  </w:style>
  <w:style w:type="paragraph" w:customStyle="1" w:styleId="glowny-aka">
    <w:name w:val="glowny-aka"/>
    <w:basedOn w:val="glowny"/>
    <w:next w:val="glowny"/>
    <w:rsid w:val="002744E5"/>
    <w:pPr>
      <w:ind w:firstLine="227"/>
    </w:pPr>
  </w:style>
  <w:style w:type="paragraph" w:customStyle="1" w:styleId="pkt">
    <w:name w:val="pkt"/>
    <w:basedOn w:val="Normalny"/>
    <w:rsid w:val="002744E5"/>
    <w:pPr>
      <w:spacing w:before="60" w:after="60"/>
      <w:ind w:left="851" w:hanging="295"/>
      <w:jc w:val="both"/>
    </w:pPr>
    <w:rPr>
      <w:szCs w:val="20"/>
    </w:rPr>
  </w:style>
  <w:style w:type="paragraph" w:customStyle="1" w:styleId="naglowek2">
    <w:name w:val="naglowek 2"/>
    <w:basedOn w:val="glowny"/>
    <w:rsid w:val="002744E5"/>
    <w:pPr>
      <w:tabs>
        <w:tab w:val="left" w:pos="-12238"/>
      </w:tabs>
      <w:spacing w:after="340" w:line="100" w:lineRule="atLeast"/>
      <w:ind w:left="1134" w:hanging="1134"/>
      <w:jc w:val="left"/>
    </w:pPr>
    <w:rPr>
      <w:rFonts w:ascii="Arial" w:hAnsi="Arial"/>
      <w:b/>
      <w:sz w:val="34"/>
    </w:rPr>
  </w:style>
  <w:style w:type="paragraph" w:customStyle="1" w:styleId="Tekstpodstawowy31">
    <w:name w:val="Tekst podstawowy 31"/>
    <w:basedOn w:val="Normalny"/>
    <w:rsid w:val="002744E5"/>
    <w:pPr>
      <w:tabs>
        <w:tab w:val="left" w:pos="0"/>
        <w:tab w:val="right" w:pos="8222"/>
      </w:tabs>
      <w:jc w:val="both"/>
    </w:pPr>
  </w:style>
  <w:style w:type="paragraph" w:customStyle="1" w:styleId="Tekstpodstawowy21">
    <w:name w:val="Tekst podstawowy 21"/>
    <w:basedOn w:val="Normalny"/>
    <w:rsid w:val="002744E5"/>
    <w:pPr>
      <w:jc w:val="center"/>
    </w:pPr>
    <w:rPr>
      <w:b/>
    </w:rPr>
  </w:style>
  <w:style w:type="paragraph" w:customStyle="1" w:styleId="LANSTERPODPUNKT">
    <w:name w:val="LANSTER_PODPUNKT"/>
    <w:basedOn w:val="Normalny"/>
    <w:rsid w:val="002744E5"/>
    <w:pPr>
      <w:spacing w:after="120"/>
      <w:jc w:val="both"/>
    </w:pPr>
  </w:style>
  <w:style w:type="paragraph" w:customStyle="1" w:styleId="WW-Tekstpodstawowy3">
    <w:name w:val="WW-Tekst podstawowy 3"/>
    <w:basedOn w:val="Normalny"/>
    <w:rsid w:val="002744E5"/>
    <w:pPr>
      <w:tabs>
        <w:tab w:val="left" w:pos="1134"/>
      </w:tabs>
      <w:jc w:val="both"/>
    </w:pPr>
    <w:rPr>
      <w:b/>
      <w:sz w:val="22"/>
    </w:rPr>
  </w:style>
  <w:style w:type="paragraph" w:customStyle="1" w:styleId="Zwykytekst1">
    <w:name w:val="Zwykły tekst1"/>
    <w:basedOn w:val="Normalny"/>
    <w:rsid w:val="002744E5"/>
    <w:rPr>
      <w:rFonts w:ascii="Courier New" w:hAnsi="Courier New"/>
    </w:rPr>
  </w:style>
  <w:style w:type="paragraph" w:customStyle="1" w:styleId="Normalny1">
    <w:name w:val="Normalny1"/>
    <w:next w:val="Normalny"/>
    <w:rsid w:val="002744E5"/>
    <w:pPr>
      <w:widowControl w:val="0"/>
      <w:suppressAutoHyphens/>
      <w:autoSpaceDE w:val="0"/>
      <w:spacing w:before="100" w:after="100"/>
    </w:pPr>
    <w:rPr>
      <w:rFonts w:eastAsia="Lucida Sans Unicode"/>
      <w:sz w:val="24"/>
      <w:szCs w:val="24"/>
    </w:rPr>
  </w:style>
  <w:style w:type="paragraph" w:customStyle="1" w:styleId="DefinitionTerm">
    <w:name w:val="Definition Term"/>
    <w:basedOn w:val="Normalny1"/>
    <w:next w:val="DefinitionList"/>
    <w:rsid w:val="002744E5"/>
    <w:pPr>
      <w:spacing w:before="0" w:after="0"/>
    </w:pPr>
  </w:style>
  <w:style w:type="paragraph" w:customStyle="1" w:styleId="DefinitionList">
    <w:name w:val="Definition List"/>
    <w:basedOn w:val="Normalny1"/>
    <w:next w:val="DefinitionTerm"/>
    <w:rsid w:val="002744E5"/>
    <w:pPr>
      <w:spacing w:before="0" w:after="0"/>
      <w:ind w:left="360"/>
    </w:pPr>
  </w:style>
  <w:style w:type="paragraph" w:customStyle="1" w:styleId="H1">
    <w:name w:val="H1"/>
    <w:basedOn w:val="Normalny1"/>
    <w:next w:val="Normalny1"/>
    <w:rsid w:val="002744E5"/>
    <w:pPr>
      <w:keepNext/>
      <w:numPr>
        <w:ilvl w:val="1"/>
        <w:numId w:val="1"/>
      </w:numPr>
      <w:outlineLvl w:val="1"/>
    </w:pPr>
    <w:rPr>
      <w:b/>
      <w:bCs/>
      <w:kern w:val="1"/>
      <w:sz w:val="48"/>
      <w:szCs w:val="48"/>
    </w:rPr>
  </w:style>
  <w:style w:type="paragraph" w:customStyle="1" w:styleId="H2">
    <w:name w:val="H2"/>
    <w:basedOn w:val="Normalny1"/>
    <w:next w:val="Normalny1"/>
    <w:rsid w:val="002744E5"/>
    <w:pPr>
      <w:keepNext/>
      <w:numPr>
        <w:ilvl w:val="2"/>
        <w:numId w:val="1"/>
      </w:numPr>
      <w:outlineLvl w:val="2"/>
    </w:pPr>
    <w:rPr>
      <w:b/>
      <w:bCs/>
      <w:sz w:val="36"/>
      <w:szCs w:val="36"/>
    </w:rPr>
  </w:style>
  <w:style w:type="paragraph" w:customStyle="1" w:styleId="H3">
    <w:name w:val="H3"/>
    <w:basedOn w:val="Normalny1"/>
    <w:next w:val="Normalny1"/>
    <w:rsid w:val="002744E5"/>
    <w:pPr>
      <w:keepNext/>
      <w:numPr>
        <w:ilvl w:val="3"/>
        <w:numId w:val="1"/>
      </w:numPr>
      <w:outlineLvl w:val="3"/>
    </w:pPr>
    <w:rPr>
      <w:b/>
      <w:bCs/>
      <w:sz w:val="28"/>
      <w:szCs w:val="28"/>
    </w:rPr>
  </w:style>
  <w:style w:type="paragraph" w:customStyle="1" w:styleId="H4">
    <w:name w:val="H4"/>
    <w:basedOn w:val="Normalny1"/>
    <w:next w:val="Normalny1"/>
    <w:rsid w:val="002744E5"/>
    <w:pPr>
      <w:keepNext/>
      <w:numPr>
        <w:numId w:val="2"/>
      </w:numPr>
    </w:pPr>
    <w:rPr>
      <w:b/>
      <w:bCs/>
    </w:rPr>
  </w:style>
  <w:style w:type="paragraph" w:customStyle="1" w:styleId="H5">
    <w:name w:val="H5"/>
    <w:basedOn w:val="Normalny1"/>
    <w:next w:val="Normalny1"/>
    <w:rsid w:val="002744E5"/>
    <w:pPr>
      <w:keepNext/>
      <w:numPr>
        <w:ilvl w:val="5"/>
        <w:numId w:val="1"/>
      </w:numPr>
      <w:outlineLvl w:val="5"/>
    </w:pPr>
    <w:rPr>
      <w:b/>
      <w:bCs/>
      <w:sz w:val="20"/>
      <w:szCs w:val="20"/>
    </w:rPr>
  </w:style>
  <w:style w:type="paragraph" w:customStyle="1" w:styleId="H6">
    <w:name w:val="H6"/>
    <w:basedOn w:val="Normalny1"/>
    <w:next w:val="Normalny1"/>
    <w:rsid w:val="002744E5"/>
    <w:pPr>
      <w:keepNext/>
      <w:numPr>
        <w:ilvl w:val="6"/>
        <w:numId w:val="1"/>
      </w:numPr>
      <w:outlineLvl w:val="6"/>
    </w:pPr>
    <w:rPr>
      <w:b/>
      <w:bCs/>
      <w:sz w:val="16"/>
      <w:szCs w:val="16"/>
    </w:rPr>
  </w:style>
  <w:style w:type="paragraph" w:customStyle="1" w:styleId="Address">
    <w:name w:val="Address"/>
    <w:basedOn w:val="Normalny1"/>
    <w:next w:val="Normalny1"/>
    <w:rsid w:val="002744E5"/>
    <w:pPr>
      <w:spacing w:before="0" w:after="0"/>
    </w:pPr>
    <w:rPr>
      <w:i/>
      <w:iCs/>
    </w:rPr>
  </w:style>
  <w:style w:type="paragraph" w:customStyle="1" w:styleId="Blockquote">
    <w:name w:val="Blockquote"/>
    <w:basedOn w:val="Normalny1"/>
    <w:next w:val="Normalny"/>
    <w:rsid w:val="002744E5"/>
    <w:pPr>
      <w:ind w:left="360" w:right="360"/>
    </w:pPr>
  </w:style>
  <w:style w:type="paragraph" w:customStyle="1" w:styleId="Preformatted">
    <w:name w:val="Preformatted"/>
    <w:basedOn w:val="Normalny1"/>
    <w:next w:val="Normalny"/>
    <w:rsid w:val="002744E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cs="Courier New"/>
      <w:sz w:val="20"/>
      <w:szCs w:val="20"/>
    </w:rPr>
  </w:style>
  <w:style w:type="paragraph" w:customStyle="1" w:styleId="z-BottomofForm">
    <w:name w:val="z-Bottom of Form"/>
    <w:next w:val="Normalny1"/>
    <w:rsid w:val="002744E5"/>
    <w:pPr>
      <w:widowControl w:val="0"/>
      <w:pBdr>
        <w:top w:val="double" w:sz="1" w:space="0" w:color="000000"/>
      </w:pBdr>
      <w:suppressAutoHyphens/>
      <w:autoSpaceDE w:val="0"/>
      <w:jc w:val="center"/>
    </w:pPr>
    <w:rPr>
      <w:rFonts w:ascii="Arial" w:eastAsia="Arial" w:hAnsi="Arial"/>
      <w:vanish/>
      <w:sz w:val="16"/>
      <w:szCs w:val="16"/>
    </w:rPr>
  </w:style>
  <w:style w:type="paragraph" w:customStyle="1" w:styleId="z-TopofForm">
    <w:name w:val="z-Top of Form"/>
    <w:next w:val="Normalny1"/>
    <w:rsid w:val="002744E5"/>
    <w:pPr>
      <w:widowControl w:val="0"/>
      <w:pBdr>
        <w:bottom w:val="double" w:sz="1" w:space="0" w:color="000000"/>
      </w:pBdr>
      <w:suppressAutoHyphens/>
      <w:autoSpaceDE w:val="0"/>
      <w:jc w:val="center"/>
    </w:pPr>
    <w:rPr>
      <w:rFonts w:ascii="Arial" w:eastAsia="Arial" w:hAnsi="Arial"/>
      <w:vanish/>
      <w:sz w:val="16"/>
      <w:szCs w:val="16"/>
    </w:rPr>
  </w:style>
  <w:style w:type="paragraph" w:styleId="NormalnyWeb">
    <w:name w:val="Normal (Web)"/>
    <w:basedOn w:val="Normalny"/>
    <w:uiPriority w:val="99"/>
    <w:rsid w:val="002744E5"/>
    <w:pPr>
      <w:suppressAutoHyphens w:val="0"/>
      <w:spacing w:before="100" w:after="100"/>
    </w:pPr>
    <w:rPr>
      <w:rFonts w:ascii="Arial Unicode MS" w:eastAsia="Arial Unicode MS" w:hAnsi="Arial Unicode MS" w:cs="Arial Unicode MS"/>
    </w:rPr>
  </w:style>
  <w:style w:type="paragraph" w:customStyle="1" w:styleId="Tekstblokowy1">
    <w:name w:val="Tekst blokowy1"/>
    <w:basedOn w:val="Normalny"/>
    <w:rsid w:val="002744E5"/>
    <w:pPr>
      <w:tabs>
        <w:tab w:val="left" w:pos="568"/>
      </w:tabs>
      <w:ind w:left="284" w:right="-283" w:hanging="284"/>
      <w:jc w:val="both"/>
    </w:pPr>
    <w:rPr>
      <w:rFonts w:ascii="Verdana" w:hAnsi="Verdana"/>
      <w:bCs/>
      <w:sz w:val="22"/>
    </w:rPr>
  </w:style>
  <w:style w:type="paragraph" w:customStyle="1" w:styleId="Tekstpodstawowy23">
    <w:name w:val="Tekst podstawowy 23"/>
    <w:basedOn w:val="Normalny"/>
    <w:rsid w:val="002744E5"/>
    <w:pPr>
      <w:widowControl w:val="0"/>
      <w:jc w:val="both"/>
    </w:pPr>
    <w:rPr>
      <w:rFonts w:ascii="Verdana" w:eastAsia="Calibri" w:hAnsi="Verdana"/>
      <w:kern w:val="1"/>
      <w:sz w:val="20"/>
    </w:rPr>
  </w:style>
  <w:style w:type="paragraph" w:customStyle="1" w:styleId="khheader">
    <w:name w:val="kh_header"/>
    <w:basedOn w:val="Normalny"/>
    <w:rsid w:val="002744E5"/>
    <w:pPr>
      <w:suppressAutoHyphens w:val="0"/>
      <w:spacing w:line="420" w:lineRule="atLeast"/>
      <w:jc w:val="center"/>
    </w:pPr>
    <w:rPr>
      <w:rFonts w:ascii="Arial Unicode MS" w:eastAsia="Arial Unicode MS" w:hAnsi="Arial Unicode MS"/>
      <w:sz w:val="28"/>
      <w:szCs w:val="28"/>
    </w:rPr>
  </w:style>
  <w:style w:type="character" w:styleId="Odwoaniedokomentarza">
    <w:name w:val="annotation reference"/>
    <w:basedOn w:val="Domylnaczcionkaakapitu"/>
    <w:unhideWhenUsed/>
    <w:rsid w:val="00F26F33"/>
    <w:rPr>
      <w:sz w:val="16"/>
      <w:szCs w:val="16"/>
    </w:rPr>
  </w:style>
  <w:style w:type="paragraph" w:styleId="Tekstkomentarza">
    <w:name w:val="annotation text"/>
    <w:basedOn w:val="Normalny"/>
    <w:link w:val="TekstkomentarzaZnak"/>
    <w:uiPriority w:val="99"/>
    <w:unhideWhenUsed/>
    <w:rsid w:val="00F26F33"/>
    <w:rPr>
      <w:sz w:val="20"/>
      <w:szCs w:val="20"/>
    </w:rPr>
  </w:style>
  <w:style w:type="character" w:customStyle="1" w:styleId="TekstkomentarzaZnak">
    <w:name w:val="Tekst komentarza Znak"/>
    <w:basedOn w:val="Domylnaczcionkaakapitu"/>
    <w:link w:val="Tekstkomentarza"/>
    <w:uiPriority w:val="99"/>
    <w:rsid w:val="00F26F33"/>
    <w:rPr>
      <w:lang w:eastAsia="ar-SA"/>
    </w:rPr>
  </w:style>
  <w:style w:type="paragraph" w:styleId="Tematkomentarza">
    <w:name w:val="annotation subject"/>
    <w:basedOn w:val="Tekstkomentarza"/>
    <w:next w:val="Tekstkomentarza"/>
    <w:link w:val="TematkomentarzaZnak"/>
    <w:uiPriority w:val="99"/>
    <w:semiHidden/>
    <w:unhideWhenUsed/>
    <w:rsid w:val="00F26F33"/>
    <w:rPr>
      <w:b/>
      <w:bCs/>
    </w:rPr>
  </w:style>
  <w:style w:type="character" w:customStyle="1" w:styleId="TematkomentarzaZnak">
    <w:name w:val="Temat komentarza Znak"/>
    <w:basedOn w:val="TekstkomentarzaZnak"/>
    <w:link w:val="Tematkomentarza"/>
    <w:uiPriority w:val="99"/>
    <w:semiHidden/>
    <w:rsid w:val="00F26F33"/>
    <w:rPr>
      <w:b/>
      <w:bCs/>
      <w:lang w:eastAsia="ar-SA"/>
    </w:rPr>
  </w:style>
  <w:style w:type="paragraph" w:styleId="Tekstdymka">
    <w:name w:val="Balloon Text"/>
    <w:basedOn w:val="Normalny"/>
    <w:link w:val="TekstdymkaZnak"/>
    <w:uiPriority w:val="99"/>
    <w:semiHidden/>
    <w:unhideWhenUsed/>
    <w:rsid w:val="00F26F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F33"/>
    <w:rPr>
      <w:rFonts w:ascii="Segoe UI" w:hAnsi="Segoe UI" w:cs="Segoe UI"/>
      <w:sz w:val="18"/>
      <w:szCs w:val="18"/>
      <w:lang w:eastAsia="ar-SA"/>
    </w:rPr>
  </w:style>
  <w:style w:type="character" w:customStyle="1" w:styleId="StopkaZnak">
    <w:name w:val="Stopka Znak"/>
    <w:basedOn w:val="Domylnaczcionkaakapitu"/>
    <w:link w:val="Stopka"/>
    <w:uiPriority w:val="99"/>
    <w:rsid w:val="00BD5276"/>
    <w:rPr>
      <w:rFonts w:ascii="FrankfurtGothic" w:hAnsi="FrankfurtGothic"/>
      <w:color w:val="000000"/>
      <w:sz w:val="14"/>
      <w:lang w:eastAsia="ar-SA"/>
    </w:rPr>
  </w:style>
  <w:style w:type="paragraph" w:styleId="Akapitzlist">
    <w:name w:val="List Paragraph"/>
    <w:basedOn w:val="Normalny"/>
    <w:uiPriority w:val="34"/>
    <w:qFormat/>
    <w:rsid w:val="00CC7810"/>
    <w:pPr>
      <w:ind w:left="720"/>
      <w:contextualSpacing/>
    </w:pPr>
  </w:style>
  <w:style w:type="paragraph" w:styleId="Poprawka">
    <w:name w:val="Revision"/>
    <w:hidden/>
    <w:uiPriority w:val="99"/>
    <w:semiHidden/>
    <w:rsid w:val="0084002E"/>
    <w:rPr>
      <w:sz w:val="24"/>
      <w:szCs w:val="24"/>
      <w:lang w:eastAsia="ar-SA"/>
    </w:rPr>
  </w:style>
  <w:style w:type="paragraph" w:customStyle="1" w:styleId="Default">
    <w:name w:val="Default"/>
    <w:rsid w:val="005538BE"/>
    <w:pPr>
      <w:suppressAutoHyphens/>
      <w:autoSpaceDN w:val="0"/>
      <w:textAlignment w:val="baseline"/>
    </w:pPr>
    <w:rPr>
      <w:rFonts w:ascii="Calibri" w:eastAsia="Lucida Sans Unicode" w:hAnsi="Calibri" w:cs="Calibri"/>
      <w:color w:val="000000"/>
      <w:kern w:val="3"/>
      <w:sz w:val="24"/>
      <w:szCs w:val="24"/>
      <w:lang w:eastAsia="en-US"/>
    </w:rPr>
  </w:style>
  <w:style w:type="numbering" w:customStyle="1" w:styleId="WWNum27">
    <w:name w:val="WWNum27"/>
    <w:basedOn w:val="Bezlisty"/>
    <w:rsid w:val="005538BE"/>
    <w:pPr>
      <w:numPr>
        <w:numId w:val="40"/>
      </w:numPr>
    </w:pPr>
  </w:style>
  <w:style w:type="paragraph" w:styleId="Tekstprzypisudolnego">
    <w:name w:val="footnote text"/>
    <w:basedOn w:val="Normalny"/>
    <w:link w:val="TekstprzypisudolnegoZnak"/>
    <w:uiPriority w:val="99"/>
    <w:semiHidden/>
    <w:unhideWhenUsed/>
    <w:rsid w:val="00A60CA8"/>
    <w:rPr>
      <w:sz w:val="20"/>
      <w:szCs w:val="20"/>
    </w:rPr>
  </w:style>
  <w:style w:type="character" w:customStyle="1" w:styleId="TekstprzypisudolnegoZnak">
    <w:name w:val="Tekst przypisu dolnego Znak"/>
    <w:basedOn w:val="Domylnaczcionkaakapitu"/>
    <w:link w:val="Tekstprzypisudolnego"/>
    <w:uiPriority w:val="99"/>
    <w:semiHidden/>
    <w:rsid w:val="00A60CA8"/>
    <w:rPr>
      <w:lang w:eastAsia="ar-SA"/>
    </w:rPr>
  </w:style>
  <w:style w:type="character" w:styleId="Odwoanieprzypisudolnego">
    <w:name w:val="footnote reference"/>
    <w:basedOn w:val="Domylnaczcionkaakapitu"/>
    <w:uiPriority w:val="99"/>
    <w:semiHidden/>
    <w:unhideWhenUsed/>
    <w:rsid w:val="00A60CA8"/>
    <w:rPr>
      <w:vertAlign w:val="superscript"/>
    </w:rPr>
  </w:style>
  <w:style w:type="character" w:styleId="Nierozpoznanawzmianka">
    <w:name w:val="Unresolved Mention"/>
    <w:basedOn w:val="Domylnaczcionkaakapitu"/>
    <w:uiPriority w:val="99"/>
    <w:semiHidden/>
    <w:unhideWhenUsed/>
    <w:rsid w:val="006E5EEC"/>
    <w:rPr>
      <w:color w:val="605E5C"/>
      <w:shd w:val="clear" w:color="auto" w:fill="E1DFDD"/>
    </w:rPr>
  </w:style>
  <w:style w:type="paragraph" w:customStyle="1" w:styleId="Ustp">
    <w:name w:val="Ustęp"/>
    <w:basedOn w:val="Normalny"/>
    <w:link w:val="UstpZnak"/>
    <w:uiPriority w:val="99"/>
    <w:qFormat/>
    <w:rsid w:val="00D91146"/>
    <w:pPr>
      <w:tabs>
        <w:tab w:val="num" w:pos="1080"/>
      </w:tabs>
      <w:suppressAutoHyphens w:val="0"/>
      <w:spacing w:after="120"/>
      <w:ind w:left="1080" w:hanging="720"/>
      <w:jc w:val="both"/>
    </w:pPr>
    <w:rPr>
      <w:rFonts w:ascii="Calibri" w:eastAsia="Calibri" w:hAnsi="Calibri"/>
      <w:lang w:eastAsia="en-US"/>
    </w:rPr>
  </w:style>
  <w:style w:type="numbering" w:customStyle="1" w:styleId="1ust1">
    <w:name w:val="§ 1. / ust. 1"/>
    <w:uiPriority w:val="99"/>
    <w:rsid w:val="00D91146"/>
    <w:pPr>
      <w:numPr>
        <w:numId w:val="47"/>
      </w:numPr>
    </w:pPr>
  </w:style>
  <w:style w:type="character" w:customStyle="1" w:styleId="UstpZnak">
    <w:name w:val="Ustęp Znak"/>
    <w:link w:val="Ustp"/>
    <w:uiPriority w:val="99"/>
    <w:locked/>
    <w:rsid w:val="00D91146"/>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152">
      <w:bodyDiv w:val="1"/>
      <w:marLeft w:val="0"/>
      <w:marRight w:val="0"/>
      <w:marTop w:val="0"/>
      <w:marBottom w:val="0"/>
      <w:divBdr>
        <w:top w:val="none" w:sz="0" w:space="0" w:color="auto"/>
        <w:left w:val="none" w:sz="0" w:space="0" w:color="auto"/>
        <w:bottom w:val="none" w:sz="0" w:space="0" w:color="auto"/>
        <w:right w:val="none" w:sz="0" w:space="0" w:color="auto"/>
      </w:divBdr>
    </w:div>
    <w:div w:id="728922910">
      <w:bodyDiv w:val="1"/>
      <w:marLeft w:val="0"/>
      <w:marRight w:val="0"/>
      <w:marTop w:val="0"/>
      <w:marBottom w:val="0"/>
      <w:divBdr>
        <w:top w:val="none" w:sz="0" w:space="0" w:color="auto"/>
        <w:left w:val="none" w:sz="0" w:space="0" w:color="auto"/>
        <w:bottom w:val="none" w:sz="0" w:space="0" w:color="auto"/>
        <w:right w:val="none" w:sz="0" w:space="0" w:color="auto"/>
      </w:divBdr>
    </w:div>
    <w:div w:id="976111881">
      <w:bodyDiv w:val="1"/>
      <w:marLeft w:val="0"/>
      <w:marRight w:val="0"/>
      <w:marTop w:val="0"/>
      <w:marBottom w:val="0"/>
      <w:divBdr>
        <w:top w:val="none" w:sz="0" w:space="0" w:color="auto"/>
        <w:left w:val="none" w:sz="0" w:space="0" w:color="auto"/>
        <w:bottom w:val="none" w:sz="0" w:space="0" w:color="auto"/>
        <w:right w:val="none" w:sz="0" w:space="0" w:color="auto"/>
      </w:divBdr>
    </w:div>
    <w:div w:id="1938292796">
      <w:bodyDiv w:val="1"/>
      <w:marLeft w:val="0"/>
      <w:marRight w:val="0"/>
      <w:marTop w:val="0"/>
      <w:marBottom w:val="0"/>
      <w:divBdr>
        <w:top w:val="none" w:sz="0" w:space="0" w:color="auto"/>
        <w:left w:val="none" w:sz="0" w:space="0" w:color="auto"/>
        <w:bottom w:val="none" w:sz="0" w:space="0" w:color="auto"/>
        <w:right w:val="none" w:sz="0" w:space="0" w:color="auto"/>
      </w:divBdr>
    </w:div>
    <w:div w:id="2022662149">
      <w:bodyDiv w:val="1"/>
      <w:marLeft w:val="0"/>
      <w:marRight w:val="0"/>
      <w:marTop w:val="0"/>
      <w:marBottom w:val="0"/>
      <w:divBdr>
        <w:top w:val="none" w:sz="0" w:space="0" w:color="auto"/>
        <w:left w:val="none" w:sz="0" w:space="0" w:color="auto"/>
        <w:bottom w:val="none" w:sz="0" w:space="0" w:color="auto"/>
        <w:right w:val="none" w:sz="0" w:space="0" w:color="auto"/>
      </w:divBdr>
      <w:divsChild>
        <w:div w:id="789125228">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zyszko@opec.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opec.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94F326D5742F64D96F53C0FF40409FD" ma:contentTypeVersion="5" ma:contentTypeDescription="Utwórz nowy dokument." ma:contentTypeScope="" ma:versionID="90ae9c6d01664f23d2bea43e1d2d8363">
  <xsd:schema xmlns:xsd="http://www.w3.org/2001/XMLSchema" xmlns:xs="http://www.w3.org/2001/XMLSchema" xmlns:p="http://schemas.microsoft.com/office/2006/metadata/properties" targetNamespace="http://schemas.microsoft.com/office/2006/metadata/properties" ma:root="true" ma:fieldsID="971caf87a24707dabdb85b188b472c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0FFC3-858C-4492-88F0-627525C67C7B}">
  <ds:schemaRefs>
    <ds:schemaRef ds:uri="http://schemas.microsoft.com/sharepoint/v3/contenttype/forms"/>
  </ds:schemaRefs>
</ds:datastoreItem>
</file>

<file path=customXml/itemProps2.xml><?xml version="1.0" encoding="utf-8"?>
<ds:datastoreItem xmlns:ds="http://schemas.openxmlformats.org/officeDocument/2006/customXml" ds:itemID="{52E1E4F8-BF9C-45C5-8612-509CA7AB8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8992E-6613-4C01-A5FD-B6E9F72A14FF}">
  <ds:schemaRefs>
    <ds:schemaRef ds:uri="http://schemas.openxmlformats.org/officeDocument/2006/bibliography"/>
  </ds:schemaRefs>
</ds:datastoreItem>
</file>

<file path=customXml/itemProps4.xml><?xml version="1.0" encoding="utf-8"?>
<ds:datastoreItem xmlns:ds="http://schemas.openxmlformats.org/officeDocument/2006/customXml" ds:itemID="{44C66103-E72A-4E53-841E-828C6439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4174</Words>
  <Characters>25047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Rakoczy_P</dc:creator>
  <cp:lastModifiedBy>Piotr Jagodzinski</cp:lastModifiedBy>
  <cp:revision>5</cp:revision>
  <cp:lastPrinted>2021-08-16T11:38:00Z</cp:lastPrinted>
  <dcterms:created xsi:type="dcterms:W3CDTF">2021-08-25T10:08:00Z</dcterms:created>
  <dcterms:modified xsi:type="dcterms:W3CDTF">2021-08-27T08:32:00Z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0x010100394F326D5742F64D96F53C0FF40409FD</vt:lpwstr>
  </property>
</Properties>
</file>