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52662" w:rsidRDefault="00AD2350" w:rsidP="0072224D">
      <w:pPr>
        <w:spacing w:after="4" w:line="249" w:lineRule="auto"/>
        <w:ind w:right="10" w:hanging="10"/>
        <w:jc w:val="center"/>
        <w:rPr>
          <w:rFonts w:cstheme="minorHAnsi"/>
          <w:b/>
        </w:rPr>
      </w:pPr>
      <w:r>
        <w:rPr>
          <w:rFonts w:cstheme="minorHAnsi"/>
          <w:b/>
          <w:bCs/>
          <w:sz w:val="26"/>
          <w:szCs w:val="26"/>
        </w:rPr>
        <w:t xml:space="preserve">Opracowanie dokumentacji projektowej przebudowy dróg </w:t>
      </w:r>
      <w:r w:rsidR="00A4255C">
        <w:rPr>
          <w:rFonts w:cstheme="minorHAnsi"/>
          <w:b/>
          <w:bCs/>
          <w:sz w:val="26"/>
          <w:szCs w:val="26"/>
        </w:rPr>
        <w:t>w m. Iglice</w:t>
      </w:r>
      <w:r w:rsidR="00A4255C">
        <w:rPr>
          <w:rFonts w:cstheme="minorHAnsi"/>
          <w:b/>
          <w:bCs/>
          <w:sz w:val="26"/>
          <w:szCs w:val="26"/>
        </w:rPr>
        <w:br/>
      </w:r>
      <w:r>
        <w:rPr>
          <w:rFonts w:cstheme="minorHAnsi"/>
          <w:b/>
          <w:bCs/>
          <w:sz w:val="26"/>
          <w:szCs w:val="26"/>
        </w:rPr>
        <w:t>na terenie Gminy Resko</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9F5262" w:rsidRDefault="00AD2350" w:rsidP="009F5262">
      <w:pPr>
        <w:spacing w:after="0" w:line="259" w:lineRule="auto"/>
        <w:ind w:left="1709" w:right="891"/>
        <w:rPr>
          <w:rFonts w:cstheme="minorHAnsi"/>
        </w:rPr>
      </w:pPr>
      <w:r w:rsidRPr="00AD2350">
        <w:rPr>
          <w:rFonts w:cstheme="minorHAnsi"/>
        </w:rPr>
        <w:t>71320000-7 Usługi inżynieryjne w zakresie projektowania</w:t>
      </w:r>
    </w:p>
    <w:p w:rsidR="00752662" w:rsidRDefault="00752662" w:rsidP="00752662">
      <w:pPr>
        <w:spacing w:after="12" w:line="259" w:lineRule="auto"/>
      </w:pPr>
    </w:p>
    <w:p w:rsidR="00752662" w:rsidRDefault="00752662" w:rsidP="00752662">
      <w:pPr>
        <w:spacing w:after="12" w:line="259" w:lineRule="auto"/>
        <w:rPr>
          <w:rFonts w:eastAsia="Calibri" w:cstheme="minorHAnsi"/>
          <w:noProof/>
        </w:rPr>
      </w:pPr>
    </w:p>
    <w:p w:rsidR="00C11A6B" w:rsidRPr="00355B08" w:rsidRDefault="00C11A6B"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Default="00AD2350" w:rsidP="007011F6">
      <w:pPr>
        <w:spacing w:after="0" w:line="259" w:lineRule="auto"/>
        <w:ind w:right="882"/>
        <w:rPr>
          <w:rFonts w:cstheme="minorHAnsi"/>
          <w:sz w:val="21"/>
        </w:rPr>
      </w:pPr>
    </w:p>
    <w:p w:rsidR="00AD2350" w:rsidRPr="00355B08" w:rsidRDefault="00AD2350" w:rsidP="007011F6">
      <w:pPr>
        <w:spacing w:after="0" w:line="259" w:lineRule="auto"/>
        <w:ind w:right="882"/>
        <w:rPr>
          <w:rFonts w:cstheme="minorHAnsi"/>
        </w:rPr>
      </w:pPr>
    </w:p>
    <w:p w:rsidR="007011F6" w:rsidRDefault="00016D8D" w:rsidP="00C85CCC">
      <w:pPr>
        <w:spacing w:after="0" w:line="259" w:lineRule="auto"/>
        <w:ind w:right="-1"/>
        <w:jc w:val="center"/>
        <w:rPr>
          <w:rFonts w:cstheme="minorHAnsi"/>
          <w:sz w:val="21"/>
        </w:rPr>
      </w:pPr>
      <w:r>
        <w:rPr>
          <w:rFonts w:cstheme="minorHAnsi"/>
          <w:sz w:val="21"/>
        </w:rPr>
        <w:t xml:space="preserve">Resko, </w:t>
      </w:r>
      <w:r w:rsidR="00F35054">
        <w:rPr>
          <w:rFonts w:cstheme="minorHAnsi"/>
          <w:sz w:val="21"/>
        </w:rPr>
        <w:t>lipiec</w:t>
      </w:r>
      <w:r w:rsidR="00AD2350">
        <w:rPr>
          <w:rFonts w:cstheme="minorHAnsi"/>
          <w:sz w:val="21"/>
        </w:rPr>
        <w:t xml:space="preserve">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D84E14">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8069B1">
              <w:rPr>
                <w:noProof/>
                <w:webHidden/>
              </w:rPr>
              <w:t>10</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8069B1">
              <w:rPr>
                <w:noProof/>
                <w:webHidden/>
              </w:rPr>
              <w:t>12</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8069B1">
              <w:rPr>
                <w:noProof/>
                <w:webHidden/>
              </w:rPr>
              <w:t>17</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8069B1">
              <w:rPr>
                <w:noProof/>
                <w:webHidden/>
              </w:rPr>
              <w:t>18</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8069B1">
              <w:rPr>
                <w:noProof/>
                <w:webHidden/>
              </w:rPr>
              <w:t>19</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D84E14">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F35054" w:rsidRPr="002A3D40">
          <w:rPr>
            <w:rStyle w:val="Hipercze"/>
          </w:rPr>
          <w:t>https://platformazakupowa.pl/transakcja/795410</w:t>
        </w:r>
      </w:hyperlink>
      <w:r w:rsidR="00F35054">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w:t>
      </w:r>
      <w:r w:rsidR="00A43B25">
        <w:rPr>
          <w:rFonts w:cstheme="minorHAnsi"/>
        </w:rPr>
        <w:t>ami</w:t>
      </w:r>
      <w:r w:rsidRPr="00355B08">
        <w:rPr>
          <w:rFonts w:cstheme="minorHAnsi"/>
        </w:rPr>
        <w:t>, któr</w:t>
      </w:r>
      <w:r w:rsidR="00A43B25">
        <w:rPr>
          <w:rFonts w:cstheme="minorHAnsi"/>
        </w:rPr>
        <w:t>ych</w:t>
      </w:r>
      <w:r w:rsidRPr="00355B08">
        <w:rPr>
          <w:rFonts w:cstheme="minorHAnsi"/>
        </w:rPr>
        <w:t xml:space="preserve"> ofert</w:t>
      </w:r>
      <w:r w:rsidR="00A43B25">
        <w:rPr>
          <w:rFonts w:cstheme="minorHAnsi"/>
        </w:rPr>
        <w:t>y</w:t>
      </w:r>
      <w:r w:rsidRPr="00355B08">
        <w:rPr>
          <w:rFonts w:cstheme="minorHAnsi"/>
        </w:rPr>
        <w:t xml:space="preserve"> zostan</w:t>
      </w:r>
      <w:r w:rsidR="00A43B25">
        <w:rPr>
          <w:rFonts w:cstheme="minorHAnsi"/>
        </w:rPr>
        <w:t>ą</w:t>
      </w:r>
      <w:r w:rsidRPr="00355B08">
        <w:rPr>
          <w:rFonts w:cstheme="minorHAnsi"/>
        </w:rPr>
        <w:t xml:space="preserve"> najwyżej ocenion</w:t>
      </w:r>
      <w:r w:rsidR="00A43B25">
        <w:rPr>
          <w:rFonts w:cstheme="minorHAnsi"/>
        </w:rPr>
        <w:t>e</w:t>
      </w:r>
      <w:r w:rsidRPr="00355B08">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DC0570">
      <w:pPr>
        <w:pStyle w:val="Akapitzlist"/>
        <w:numPr>
          <w:ilvl w:val="0"/>
          <w:numId w:val="35"/>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DC0570">
      <w:pPr>
        <w:pStyle w:val="Akapitzlist"/>
        <w:numPr>
          <w:ilvl w:val="0"/>
          <w:numId w:val="35"/>
        </w:numPr>
        <w:jc w:val="both"/>
      </w:pPr>
      <w:r>
        <w:t>Negocjacje nie mogą prowadzić do zmiany treści SWZ.</w:t>
      </w:r>
    </w:p>
    <w:p w:rsidR="00DD5708" w:rsidRDefault="00DD5708" w:rsidP="00DC0570">
      <w:pPr>
        <w:pStyle w:val="Akapitzlist"/>
        <w:numPr>
          <w:ilvl w:val="0"/>
          <w:numId w:val="35"/>
        </w:numPr>
        <w:jc w:val="both"/>
      </w:pPr>
      <w:r>
        <w:t>Zamawiający podejmuje decyzję o zaproszeniu wykonawców do negocjacji lub udzieleniu zamówienia bez negocjacji.</w:t>
      </w:r>
    </w:p>
    <w:p w:rsidR="00DD5708" w:rsidRPr="00551E39" w:rsidRDefault="00DD5708" w:rsidP="00DC0570">
      <w:pPr>
        <w:pStyle w:val="Akapitzlist"/>
        <w:numPr>
          <w:ilvl w:val="0"/>
          <w:numId w:val="35"/>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DC0570">
      <w:pPr>
        <w:pStyle w:val="Akapitzlist"/>
        <w:numPr>
          <w:ilvl w:val="0"/>
          <w:numId w:val="4"/>
        </w:numPr>
        <w:ind w:left="709" w:hanging="283"/>
        <w:rPr>
          <w:rFonts w:cstheme="minorHAnsi"/>
        </w:rPr>
      </w:pPr>
      <w:r w:rsidRPr="00355B08">
        <w:rPr>
          <w:rFonts w:cstheme="minorHAnsi"/>
        </w:rPr>
        <w:t xml:space="preserve">Kod CPV: </w:t>
      </w:r>
    </w:p>
    <w:p w:rsidR="00AD2350" w:rsidRDefault="00AD2350" w:rsidP="00AD2350">
      <w:pPr>
        <w:pStyle w:val="Akapitzlist"/>
        <w:jc w:val="both"/>
        <w:rPr>
          <w:rFonts w:cstheme="minorHAnsi"/>
        </w:rPr>
      </w:pPr>
      <w:r w:rsidRPr="00AD2350">
        <w:rPr>
          <w:rFonts w:cstheme="minorHAnsi"/>
        </w:rPr>
        <w:t>71320000-7 Usługi inżynieryjne w zakresie projektowania</w:t>
      </w:r>
    </w:p>
    <w:p w:rsidR="00A43B25" w:rsidRPr="00A43B25" w:rsidRDefault="00752662" w:rsidP="00DC0570">
      <w:pPr>
        <w:pStyle w:val="Akapitzlist"/>
        <w:numPr>
          <w:ilvl w:val="0"/>
          <w:numId w:val="4"/>
        </w:numPr>
        <w:jc w:val="both"/>
        <w:rPr>
          <w:rFonts w:cstheme="minorHAnsi"/>
        </w:rPr>
      </w:pPr>
      <w:r w:rsidRPr="00752662">
        <w:rPr>
          <w:rFonts w:cstheme="minorHAnsi"/>
        </w:rPr>
        <w:t xml:space="preserve">Przedmiotem zamówienia jest </w:t>
      </w:r>
      <w:r w:rsidR="00A43B25" w:rsidRPr="00A43B25">
        <w:rPr>
          <w:rFonts w:cstheme="minorHAnsi"/>
        </w:rPr>
        <w:t xml:space="preserve">Opracowanie dokumentacji projektowej, w tym projektu zagospodarowania terenu, projektu </w:t>
      </w:r>
      <w:proofErr w:type="spellStart"/>
      <w:r w:rsidR="00A43B25" w:rsidRPr="00A43B25">
        <w:rPr>
          <w:rFonts w:cstheme="minorHAnsi"/>
        </w:rPr>
        <w:t>architektoniczno</w:t>
      </w:r>
      <w:proofErr w:type="spellEnd"/>
      <w:r w:rsidR="00A43B25" w:rsidRPr="00A43B25">
        <w:rPr>
          <w:rFonts w:cstheme="minorHAnsi"/>
        </w:rPr>
        <w:t xml:space="preserve"> – budowlanego oraz projektu technicznego</w:t>
      </w:r>
      <w:r w:rsidR="00A43B25">
        <w:rPr>
          <w:rFonts w:cstheme="minorHAnsi"/>
        </w:rPr>
        <w:t xml:space="preserve"> dla zadań</w:t>
      </w:r>
      <w:r w:rsidR="00A43B25" w:rsidRPr="00A43B25">
        <w:rPr>
          <w:rFonts w:cstheme="minorHAnsi"/>
        </w:rPr>
        <w:t>:</w:t>
      </w:r>
    </w:p>
    <w:p w:rsidR="00F35054" w:rsidRPr="00F35054" w:rsidRDefault="00F35054" w:rsidP="00F35054">
      <w:pPr>
        <w:pStyle w:val="Akapitzlist"/>
        <w:numPr>
          <w:ilvl w:val="1"/>
          <w:numId w:val="4"/>
        </w:numPr>
        <w:jc w:val="both"/>
        <w:rPr>
          <w:rFonts w:cstheme="minorHAnsi"/>
        </w:rPr>
      </w:pPr>
      <w:r w:rsidRPr="00F35054">
        <w:rPr>
          <w:rFonts w:cstheme="minorHAnsi"/>
        </w:rPr>
        <w:lastRenderedPageBreak/>
        <w:t>Przebudowy drogi w miejscowości Iglice, gm. Resko wraz z infrastrukturą techniczną (orientacyjna długość 650 m) – w zakresie dróg Gminnych</w:t>
      </w:r>
    </w:p>
    <w:p w:rsidR="00F35054" w:rsidRPr="00F35054" w:rsidRDefault="00F35054" w:rsidP="00F35054">
      <w:pPr>
        <w:pStyle w:val="Akapitzlist"/>
        <w:numPr>
          <w:ilvl w:val="1"/>
          <w:numId w:val="4"/>
        </w:numPr>
        <w:jc w:val="both"/>
        <w:rPr>
          <w:rFonts w:cstheme="minorHAnsi"/>
        </w:rPr>
      </w:pPr>
      <w:r w:rsidRPr="00F35054">
        <w:rPr>
          <w:rFonts w:cstheme="minorHAnsi"/>
        </w:rPr>
        <w:t>Przebudowa drogi w miejscowości Iglice wraz z infrastrukturą techniczną (orientacyjna długość 700 m) – w zakresie drogi Powiatowej</w:t>
      </w:r>
    </w:p>
    <w:p w:rsidR="00A43B25" w:rsidRPr="00A43B25" w:rsidRDefault="00A43B25" w:rsidP="00DC0570">
      <w:pPr>
        <w:pStyle w:val="Akapitzlist"/>
        <w:numPr>
          <w:ilvl w:val="0"/>
          <w:numId w:val="4"/>
        </w:numPr>
        <w:jc w:val="both"/>
        <w:rPr>
          <w:rFonts w:cstheme="minorHAnsi"/>
        </w:rPr>
      </w:pPr>
      <w:r w:rsidRPr="00A43B25">
        <w:rPr>
          <w:rFonts w:cstheme="minorHAnsi"/>
        </w:rPr>
        <w:t>Zakres planowanych do wykonania opracowań projektowych wskazany został na załączon</w:t>
      </w:r>
      <w:r w:rsidR="00F35054">
        <w:rPr>
          <w:rFonts w:cstheme="minorHAnsi"/>
        </w:rPr>
        <w:t>ej mapie.</w:t>
      </w:r>
    </w:p>
    <w:p w:rsidR="00A43B25" w:rsidRPr="00A43B25" w:rsidRDefault="00A43B25" w:rsidP="00F35054">
      <w:pPr>
        <w:pStyle w:val="Akapitzlist"/>
        <w:numPr>
          <w:ilvl w:val="0"/>
          <w:numId w:val="4"/>
        </w:numPr>
        <w:jc w:val="both"/>
        <w:rPr>
          <w:rFonts w:cstheme="minorHAnsi"/>
        </w:rPr>
      </w:pPr>
      <w:r w:rsidRPr="00A43B25">
        <w:rPr>
          <w:rFonts w:cstheme="minorHAnsi"/>
        </w:rPr>
        <w:t>Zamówienie obejmuje uzyskanie niezależnych pozwoleń na budowę/ zgłoszeń robót w zakresie planowanych przebudów/budów dróg w</w:t>
      </w:r>
      <w:r w:rsidR="00F35054">
        <w:rPr>
          <w:rFonts w:cstheme="minorHAnsi"/>
        </w:rPr>
        <w:t>raz z infrastruktura techniczną</w:t>
      </w:r>
      <w:r w:rsidRPr="00A43B25">
        <w:rPr>
          <w:rFonts w:cstheme="minorHAnsi"/>
        </w:rPr>
        <w:t xml:space="preserve"> </w:t>
      </w:r>
      <w:r w:rsidR="00F35054" w:rsidRPr="00F35054">
        <w:rPr>
          <w:rFonts w:cstheme="minorHAnsi"/>
        </w:rPr>
        <w:t>odrębnie dla drogi Powiatowej i dróg Gminnych.</w:t>
      </w:r>
    </w:p>
    <w:p w:rsidR="00A43B25" w:rsidRPr="00A43B25" w:rsidRDefault="00A43B25" w:rsidP="00DC0570">
      <w:pPr>
        <w:pStyle w:val="Akapitzlist"/>
        <w:numPr>
          <w:ilvl w:val="0"/>
          <w:numId w:val="4"/>
        </w:numPr>
        <w:jc w:val="both"/>
        <w:rPr>
          <w:rFonts w:cstheme="minorHAnsi"/>
        </w:rPr>
      </w:pPr>
      <w:r w:rsidRPr="00A43B25">
        <w:rPr>
          <w:rFonts w:cstheme="minorHAnsi"/>
        </w:rPr>
        <w:t>Kategoria ruchu projektowanych dróg – w zależności od obciążenia ruchem drogowym.</w:t>
      </w:r>
    </w:p>
    <w:p w:rsidR="00A43B25" w:rsidRPr="00A43B25" w:rsidRDefault="00A43B25" w:rsidP="00DC0570">
      <w:pPr>
        <w:pStyle w:val="Akapitzlist"/>
        <w:numPr>
          <w:ilvl w:val="0"/>
          <w:numId w:val="4"/>
        </w:numPr>
        <w:rPr>
          <w:rFonts w:cstheme="minorHAnsi"/>
          <w:color w:val="000000"/>
        </w:rPr>
      </w:pPr>
      <w:r w:rsidRPr="00A43B25">
        <w:rPr>
          <w:rFonts w:cstheme="minorHAnsi"/>
          <w:color w:val="000000"/>
        </w:rPr>
        <w:t xml:space="preserve">Zakres zadania obejmuje </w:t>
      </w:r>
      <w:r>
        <w:rPr>
          <w:rFonts w:cstheme="minorHAnsi"/>
          <w:color w:val="000000"/>
        </w:rPr>
        <w:t>w szczególności</w:t>
      </w:r>
      <w:r w:rsidRPr="00A43B25">
        <w:rPr>
          <w:rFonts w:cstheme="minorHAnsi"/>
          <w:color w:val="000000"/>
        </w:rPr>
        <w:t>:</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Uzyskanie decyzji o lokalizacji inwestycji celu publicznego dla przebudowy dróg wraz z infrastruktura techniczną, w przypadku wymaganym uzyskanie również decyzji środowiskowych.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Wykonanie map do celów projektowych dla wszystkich projektowanych odcinków przebudowy dróg wraz z infrastrukturą techniczną oraz pozyskanie map zasadniczych dla realizacji zadania.</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Zakres map swoim obszarem powinien obejmować teren wymagany dla realizacji projektów drogowych wraz z wymaganymi projektami branżowymi z uwzględnieniem możliwości odprowadzania wód opadowych z projektowanych nawierzchni terenów utwardzonych dróg i chodników w tym również do środowiska. Wykonawca w zakresie przygotowania map powinien wykonać szczegółowy pomiar rzędnych wysokościowych terenu oraz infrastruktury w celu właściwej realizacji zadania.</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Wykonanie badań geologicznych we wszystkich lokalizacjach projektowanych przebudów dróg wraz z infrastrukturą techniczną. (Odwierty badawcze maksimum co 150 m)</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Usuniecie kolizji przebudowy dróg oraz zagospodarowania terenu z istniejącymi sieciami uzbrojenia terenu</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Projekty drogowe przebudowy/budowy dróg wraz z infrastrukturą techniczną we wszystkich wskazanych lokalizacjach.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 budowy sieci kanalizacji deszczowej dla potrzeb przebudowy/budowy dróg wraz z infrastrukturą techniczną we wskazanych lokalizacjach.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 budowy oświetlenia drogowego oraz przejść dla pieszych przebudowywanych/ budowanych dróg wraz z infrastrukturą techniczną</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Projekty branży telekomunikacyjnej uwzgledniające usunięcie kolizji projektowanych przebudowywanych/ budowanych dróg wraz z infrastruktura techniczną z istniejącym uzbrojeniem terenu.</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W zakresie opracowywanych dokumentacji projektowych Wykonawca winien uzyskać wymagane warunki techniczne od gestorów sieci.</w:t>
      </w:r>
    </w:p>
    <w:p w:rsidR="00A43B25" w:rsidRPr="00A43B25" w:rsidRDefault="00A43B25" w:rsidP="00F35054">
      <w:pPr>
        <w:pStyle w:val="Akapitzlist"/>
        <w:numPr>
          <w:ilvl w:val="1"/>
          <w:numId w:val="4"/>
        </w:numPr>
        <w:jc w:val="both"/>
        <w:rPr>
          <w:rFonts w:cstheme="minorHAnsi"/>
          <w:color w:val="000000"/>
        </w:rPr>
      </w:pPr>
      <w:r w:rsidRPr="00A43B25">
        <w:rPr>
          <w:rFonts w:cstheme="minorHAnsi"/>
          <w:color w:val="000000"/>
        </w:rPr>
        <w:t>Dokumentacje projektowe opracować w oparciu o ustalen</w:t>
      </w:r>
      <w:r w:rsidR="00F35054">
        <w:rPr>
          <w:rFonts w:cstheme="minorHAnsi"/>
          <w:color w:val="000000"/>
        </w:rPr>
        <w:t xml:space="preserve">ia i uzgodnienia z Zamawiającym </w:t>
      </w:r>
      <w:r w:rsidR="00F35054" w:rsidRPr="00F35054">
        <w:t xml:space="preserve"> </w:t>
      </w:r>
      <w:r w:rsidR="00F35054" w:rsidRPr="00F35054">
        <w:rPr>
          <w:rFonts w:cstheme="minorHAnsi"/>
          <w:color w:val="000000"/>
        </w:rPr>
        <w:t>oraz Zarządem Dróg Powiatowych.</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Przygotowania materiałów obejmujących dane wymagane do wycinki drzew i krzewów w celu uzyskania zgody na ich wycinkę.</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t>Uzyskanie wszystkich wymaganych decyzji i uzgodnień niezbędnych do uzyskania pozwolenia na budowę lub zgłoszenia robót.</w:t>
      </w:r>
    </w:p>
    <w:p w:rsidR="00A43B25" w:rsidRPr="00A43B25" w:rsidRDefault="00A43B25" w:rsidP="00DC0570">
      <w:pPr>
        <w:pStyle w:val="Akapitzlist"/>
        <w:numPr>
          <w:ilvl w:val="1"/>
          <w:numId w:val="4"/>
        </w:numPr>
        <w:jc w:val="both"/>
        <w:rPr>
          <w:rFonts w:cstheme="minorHAnsi"/>
          <w:color w:val="000000"/>
        </w:rPr>
      </w:pPr>
      <w:r w:rsidRPr="00A43B25">
        <w:rPr>
          <w:rFonts w:cstheme="minorHAnsi"/>
          <w:color w:val="000000"/>
        </w:rPr>
        <w:lastRenderedPageBreak/>
        <w:t>Opracowanie i zatwierdzenie projektów stałej organizacji ruchu dla planowanych przebudów/budów dróg wraz z infrastrukturą techniczną.</w:t>
      </w:r>
    </w:p>
    <w:p w:rsidR="0046296C" w:rsidRDefault="00A43B25" w:rsidP="00DC0570">
      <w:pPr>
        <w:pStyle w:val="Akapitzlist"/>
        <w:numPr>
          <w:ilvl w:val="0"/>
          <w:numId w:val="4"/>
        </w:numPr>
        <w:jc w:val="both"/>
        <w:rPr>
          <w:rFonts w:cstheme="minorHAnsi"/>
          <w:color w:val="000000"/>
        </w:rPr>
      </w:pPr>
      <w:r w:rsidRPr="00A43B25">
        <w:rPr>
          <w:rFonts w:cstheme="minorHAnsi"/>
          <w:color w:val="000000"/>
        </w:rPr>
        <w:t>W zakresie dokumentacji projektowych uwzględnić należy wszystkie koszty wymagane dla realizacji wskazanych w zapytaniu opracowań projektowych. Dokumentacje projektowe wykonać należy zgodnie z ustawą Prawo Budowlane.</w:t>
      </w:r>
      <w:r>
        <w:rPr>
          <w:rFonts w:cstheme="minorHAnsi"/>
          <w:color w:val="000000"/>
        </w:rPr>
        <w:t xml:space="preserve"> </w:t>
      </w:r>
      <w:r w:rsidRPr="00A43B25">
        <w:rPr>
          <w:rFonts w:cstheme="minorHAnsi"/>
          <w:color w:val="000000"/>
        </w:rPr>
        <w:t>Wszystkie rozwiązania projektowe należy uzgodnić z Zamawiającym.</w:t>
      </w:r>
    </w:p>
    <w:p w:rsidR="00A43B25" w:rsidRPr="00A43B25" w:rsidRDefault="00A43B25" w:rsidP="00DC0570">
      <w:pPr>
        <w:pStyle w:val="Akapitzlist"/>
        <w:numPr>
          <w:ilvl w:val="0"/>
          <w:numId w:val="4"/>
        </w:numPr>
        <w:jc w:val="both"/>
        <w:rPr>
          <w:rFonts w:cstheme="minorHAnsi"/>
          <w:color w:val="000000"/>
        </w:rPr>
      </w:pPr>
      <w:r w:rsidRPr="00A43B25">
        <w:rPr>
          <w:rFonts w:cstheme="minorHAnsi"/>
          <w:color w:val="000000"/>
        </w:rPr>
        <w:t>W ramach zamówienia opracować należy dwie odrębne dokumentacje projektowe wraz ze specyfikacjami technicznymi, kosztorysami, przedmiarami robót oraz projektami stałej organizacji ruchu odrębnie dla tematu:</w:t>
      </w:r>
    </w:p>
    <w:p w:rsidR="00F35054" w:rsidRPr="00F35054" w:rsidRDefault="00F35054" w:rsidP="00F35054">
      <w:pPr>
        <w:pStyle w:val="Akapitzlist"/>
        <w:numPr>
          <w:ilvl w:val="1"/>
          <w:numId w:val="4"/>
        </w:numPr>
        <w:jc w:val="both"/>
        <w:rPr>
          <w:rFonts w:cstheme="minorHAnsi"/>
          <w:color w:val="000000"/>
        </w:rPr>
      </w:pPr>
      <w:r w:rsidRPr="00F35054">
        <w:rPr>
          <w:rFonts w:cstheme="minorHAnsi"/>
          <w:color w:val="000000"/>
        </w:rPr>
        <w:t>Przebudowy drogi w miejscowości Iglice, gm. Resko wraz z infrastrukturą techniczną (orientacyjna długość 650 m) – w zakresie dróg Gminnych</w:t>
      </w:r>
    </w:p>
    <w:p w:rsidR="00F35054" w:rsidRPr="00F35054" w:rsidRDefault="00F35054" w:rsidP="00F35054">
      <w:pPr>
        <w:pStyle w:val="Akapitzlist"/>
        <w:numPr>
          <w:ilvl w:val="1"/>
          <w:numId w:val="4"/>
        </w:numPr>
        <w:jc w:val="both"/>
        <w:rPr>
          <w:rFonts w:cstheme="minorHAnsi"/>
          <w:color w:val="000000"/>
        </w:rPr>
      </w:pPr>
      <w:r w:rsidRPr="00F35054">
        <w:rPr>
          <w:rFonts w:cstheme="minorHAnsi"/>
          <w:color w:val="000000"/>
        </w:rPr>
        <w:t>Przebudowa drogi w miejscowości Iglice wraz z infrastrukturą techniczną (orientacyjna długość 700 m) – w zakresie drogi Powiatowej</w:t>
      </w:r>
    </w:p>
    <w:p w:rsidR="00A43B25" w:rsidRPr="00A43B25" w:rsidRDefault="00A43B25" w:rsidP="00DC0570">
      <w:pPr>
        <w:pStyle w:val="Akapitzlist"/>
        <w:numPr>
          <w:ilvl w:val="0"/>
          <w:numId w:val="4"/>
        </w:numPr>
        <w:jc w:val="both"/>
        <w:rPr>
          <w:rFonts w:cstheme="minorHAnsi"/>
          <w:color w:val="000000"/>
        </w:rPr>
      </w:pPr>
      <w:r w:rsidRPr="00A43B25">
        <w:rPr>
          <w:rFonts w:cstheme="minorHAnsi"/>
          <w:color w:val="000000"/>
        </w:rPr>
        <w:t>Dokumentację przygotować należy dla każdego tematu oddzielnie w 5 egzemplarzach projektu budowlanego oraz 3 egzemplarze projektu technicznego i 2 egzemplarze zatwierdzonego projektu stałej organizacji ruchu.</w:t>
      </w:r>
      <w:r>
        <w:rPr>
          <w:rFonts w:cstheme="minorHAnsi"/>
          <w:color w:val="000000"/>
        </w:rPr>
        <w:t xml:space="preserve"> </w:t>
      </w:r>
      <w:r w:rsidRPr="00A43B25">
        <w:rPr>
          <w:rFonts w:cstheme="minorHAnsi"/>
          <w:color w:val="000000"/>
        </w:rPr>
        <w:t>Dokumentację projektu budowlanego i wykonawczego wraz ze specyfikacjami technicznymi wykonania i odbioru robót oraz kosztorysami, projektami stałej organizacji ruchu oraz dokumentacją dotyczącą badań geologicznych załączyć na nośniku CD/DVD</w:t>
      </w:r>
      <w:r>
        <w:rPr>
          <w:rFonts w:cstheme="minorHAnsi"/>
          <w:color w:val="000000"/>
        </w:rPr>
        <w:t>.</w:t>
      </w:r>
      <w:r w:rsidR="00F35054">
        <w:rPr>
          <w:rFonts w:cstheme="minorHAnsi"/>
          <w:color w:val="000000"/>
        </w:rPr>
        <w:t xml:space="preserve"> </w:t>
      </w:r>
      <w:r w:rsidR="00F35054" w:rsidRPr="00680B0F">
        <w:rPr>
          <w:rFonts w:cstheme="minorHAnsi"/>
          <w:color w:val="000000"/>
        </w:rPr>
        <w:t>Zapisy w dokumentacji muszą być zgodne z wymaganiami ustawy Prawo zamówień publicznych.</w:t>
      </w:r>
    </w:p>
    <w:p w:rsidR="00A43B25" w:rsidRDefault="00A43B25" w:rsidP="00DC0570">
      <w:pPr>
        <w:pStyle w:val="Akapitzlist"/>
        <w:numPr>
          <w:ilvl w:val="0"/>
          <w:numId w:val="4"/>
        </w:numPr>
        <w:jc w:val="both"/>
        <w:rPr>
          <w:rFonts w:cstheme="minorHAnsi"/>
          <w:color w:val="000000"/>
        </w:rPr>
      </w:pPr>
      <w:r w:rsidRPr="00A43B25">
        <w:rPr>
          <w:rFonts w:cstheme="minorHAnsi"/>
          <w:color w:val="000000"/>
        </w:rPr>
        <w:t>Projekty należy uzgodnić z Zamawiającym oraz w wymaganym zakresie z właścicielami sieci infrastruktury technicznej</w:t>
      </w:r>
      <w:r>
        <w:rPr>
          <w:rFonts w:cstheme="minorHAnsi"/>
          <w:color w:val="000000"/>
        </w:rPr>
        <w:t>.</w:t>
      </w:r>
    </w:p>
    <w:p w:rsidR="0072224D" w:rsidRDefault="00A43B25" w:rsidP="00016D8D">
      <w:pPr>
        <w:pStyle w:val="Akapitzlist"/>
        <w:numPr>
          <w:ilvl w:val="0"/>
          <w:numId w:val="4"/>
        </w:numPr>
        <w:rPr>
          <w:rFonts w:cstheme="minorHAnsi"/>
          <w:color w:val="000000"/>
        </w:rPr>
      </w:pPr>
      <w:r w:rsidRPr="00A43B25">
        <w:rPr>
          <w:rFonts w:cstheme="minorHAnsi"/>
          <w:color w:val="000000"/>
        </w:rPr>
        <w:t>Przedmiot zamówienia obejmuje również pełnienie nadzoru autorskiego przy realizacji budowy. Wykonawca uwzględni koszt nadzoru autorskiego w cenie oferty</w:t>
      </w:r>
      <w:r>
        <w:rPr>
          <w:rFonts w:cstheme="minorHAnsi"/>
          <w:color w:val="000000"/>
        </w:rPr>
        <w:t>.</w:t>
      </w:r>
    </w:p>
    <w:p w:rsidR="00D54329" w:rsidRPr="00016D8D" w:rsidRDefault="00D54329" w:rsidP="00016D8D">
      <w:pPr>
        <w:pStyle w:val="Akapitzlist"/>
        <w:numPr>
          <w:ilvl w:val="0"/>
          <w:numId w:val="4"/>
        </w:numPr>
        <w:rPr>
          <w:rFonts w:cstheme="minorHAnsi"/>
          <w:color w:val="000000"/>
        </w:rPr>
      </w:pPr>
      <w:r>
        <w:rPr>
          <w:rFonts w:cstheme="minorHAnsi"/>
          <w:color w:val="000000"/>
        </w:rPr>
        <w:t>W każdym miejscu, gdzie w niniejszej SWZ oraz załącznikach powołano się na normy, należy je rozumieć jako takie lub równoważne.</w:t>
      </w:r>
    </w:p>
    <w:p w:rsidR="007011F6" w:rsidRPr="00265764" w:rsidRDefault="007011F6" w:rsidP="00FA77A5">
      <w:pPr>
        <w:pStyle w:val="Nagwek1"/>
        <w:ind w:left="426" w:hanging="426"/>
      </w:pPr>
      <w:bookmarkStart w:id="5" w:name="_Toc105136761"/>
      <w:r w:rsidRPr="00265764">
        <w:t>Termin wykonania zamówienia</w:t>
      </w:r>
      <w:bookmarkEnd w:id="5"/>
    </w:p>
    <w:p w:rsidR="00A43B25" w:rsidRPr="00A43B25" w:rsidRDefault="009F4709" w:rsidP="00D54329">
      <w:pPr>
        <w:pStyle w:val="Nagwek1"/>
        <w:numPr>
          <w:ilvl w:val="0"/>
          <w:numId w:val="72"/>
        </w:numPr>
        <w:rPr>
          <w:rFonts w:asciiTheme="minorHAnsi" w:eastAsiaTheme="minorEastAsia" w:hAnsiTheme="minorHAnsi" w:cstheme="minorHAnsi"/>
          <w:b w:val="0"/>
          <w:bCs w:val="0"/>
          <w:color w:val="auto"/>
          <w:sz w:val="22"/>
          <w:szCs w:val="22"/>
        </w:rPr>
      </w:pPr>
      <w:bookmarkStart w:id="6" w:name="_Toc105136762"/>
      <w:r>
        <w:rPr>
          <w:rFonts w:asciiTheme="minorHAnsi" w:eastAsiaTheme="minorEastAsia" w:hAnsiTheme="minorHAnsi" w:cstheme="minorHAnsi"/>
          <w:b w:val="0"/>
          <w:bCs w:val="0"/>
          <w:color w:val="auto"/>
          <w:sz w:val="22"/>
          <w:szCs w:val="22"/>
        </w:rPr>
        <w:t xml:space="preserve"> </w:t>
      </w:r>
      <w:r w:rsidR="00A43B25" w:rsidRPr="00A43B25">
        <w:rPr>
          <w:rFonts w:asciiTheme="minorHAnsi" w:eastAsiaTheme="minorEastAsia" w:hAnsiTheme="minorHAnsi" w:cstheme="minorHAnsi"/>
          <w:b w:val="0"/>
          <w:bCs w:val="0"/>
          <w:color w:val="auto"/>
          <w:sz w:val="22"/>
          <w:szCs w:val="22"/>
        </w:rPr>
        <w:t>Zamawiający ustala następując</w:t>
      </w:r>
      <w:r w:rsidR="00F35054">
        <w:rPr>
          <w:rFonts w:asciiTheme="minorHAnsi" w:eastAsiaTheme="minorEastAsia" w:hAnsiTheme="minorHAnsi" w:cstheme="minorHAnsi"/>
          <w:b w:val="0"/>
          <w:bCs w:val="0"/>
          <w:color w:val="auto"/>
          <w:sz w:val="22"/>
          <w:szCs w:val="22"/>
        </w:rPr>
        <w:t xml:space="preserve">e terminy realizacji Zamówienia: </w:t>
      </w:r>
      <w:r w:rsidR="00A43B25" w:rsidRPr="00A43B25">
        <w:rPr>
          <w:rFonts w:asciiTheme="minorHAnsi" w:eastAsiaTheme="minorEastAsia" w:hAnsiTheme="minorHAnsi" w:cstheme="minorHAnsi"/>
          <w:b w:val="0"/>
          <w:bCs w:val="0"/>
          <w:color w:val="auto"/>
          <w:sz w:val="22"/>
          <w:szCs w:val="22"/>
        </w:rPr>
        <w:t xml:space="preserve">opracowanie dokumentacji projektowej wraz z opracowaniami towarzyszącymi dla </w:t>
      </w:r>
      <w:r w:rsidR="00F35054">
        <w:rPr>
          <w:rFonts w:asciiTheme="minorHAnsi" w:eastAsiaTheme="minorEastAsia" w:hAnsiTheme="minorHAnsi" w:cstheme="minorHAnsi"/>
          <w:b w:val="0"/>
          <w:bCs w:val="0"/>
          <w:color w:val="auto"/>
          <w:sz w:val="22"/>
          <w:szCs w:val="22"/>
        </w:rPr>
        <w:t>do 29</w:t>
      </w:r>
      <w:r w:rsidR="00A43B25" w:rsidRPr="00A43B25">
        <w:rPr>
          <w:rFonts w:asciiTheme="minorHAnsi" w:eastAsiaTheme="minorEastAsia" w:hAnsiTheme="minorHAnsi" w:cstheme="minorHAnsi"/>
          <w:b w:val="0"/>
          <w:bCs w:val="0"/>
          <w:color w:val="auto"/>
          <w:sz w:val="22"/>
          <w:szCs w:val="22"/>
        </w:rPr>
        <w:t>.</w:t>
      </w:r>
      <w:r w:rsidR="00F35054">
        <w:rPr>
          <w:rFonts w:asciiTheme="minorHAnsi" w:eastAsiaTheme="minorEastAsia" w:hAnsiTheme="minorHAnsi" w:cstheme="minorHAnsi"/>
          <w:b w:val="0"/>
          <w:bCs w:val="0"/>
          <w:color w:val="auto"/>
          <w:sz w:val="22"/>
          <w:szCs w:val="22"/>
        </w:rPr>
        <w:t>12</w:t>
      </w:r>
      <w:r w:rsidR="00A43B25" w:rsidRPr="00A43B25">
        <w:rPr>
          <w:rFonts w:asciiTheme="minorHAnsi" w:eastAsiaTheme="minorEastAsia" w:hAnsiTheme="minorHAnsi" w:cstheme="minorHAnsi"/>
          <w:b w:val="0"/>
          <w:bCs w:val="0"/>
          <w:color w:val="auto"/>
          <w:sz w:val="22"/>
          <w:szCs w:val="22"/>
        </w:rPr>
        <w:t>.202</w:t>
      </w:r>
      <w:r w:rsidR="00F35054">
        <w:rPr>
          <w:rFonts w:asciiTheme="minorHAnsi" w:eastAsiaTheme="minorEastAsia" w:hAnsiTheme="minorHAnsi" w:cstheme="minorHAnsi"/>
          <w:b w:val="0"/>
          <w:bCs w:val="0"/>
          <w:color w:val="auto"/>
          <w:sz w:val="22"/>
          <w:szCs w:val="22"/>
        </w:rPr>
        <w:t>3</w:t>
      </w:r>
      <w:r w:rsidR="00A43B25" w:rsidRPr="00A43B25">
        <w:rPr>
          <w:rFonts w:asciiTheme="minorHAnsi" w:eastAsiaTheme="minorEastAsia" w:hAnsiTheme="minorHAnsi" w:cstheme="minorHAnsi"/>
          <w:b w:val="0"/>
          <w:bCs w:val="0"/>
          <w:color w:val="auto"/>
          <w:sz w:val="22"/>
          <w:szCs w:val="22"/>
        </w:rPr>
        <w:t xml:space="preserve"> r.</w:t>
      </w:r>
    </w:p>
    <w:p w:rsidR="007A3245" w:rsidRPr="00265764" w:rsidRDefault="007A3245" w:rsidP="009F4709">
      <w:pPr>
        <w:pStyle w:val="Nagwek1"/>
        <w:ind w:left="426"/>
      </w:pPr>
      <w:r w:rsidRPr="00265764">
        <w:t>Umowa</w:t>
      </w:r>
      <w:bookmarkEnd w:id="6"/>
    </w:p>
    <w:p w:rsidR="007A3245" w:rsidRPr="00355B08" w:rsidRDefault="007A3245" w:rsidP="00DC0570">
      <w:pPr>
        <w:pStyle w:val="Akapitzlist"/>
        <w:numPr>
          <w:ilvl w:val="0"/>
          <w:numId w:val="5"/>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 xml:space="preserve">stanowi </w:t>
      </w:r>
      <w:r w:rsidRPr="003915B7">
        <w:rPr>
          <w:rFonts w:cstheme="minorHAnsi"/>
        </w:rPr>
        <w:t>zał</w:t>
      </w:r>
      <w:r w:rsidR="00F10F26" w:rsidRPr="003915B7">
        <w:rPr>
          <w:rFonts w:cstheme="minorHAnsi"/>
        </w:rPr>
        <w:t>ącznik</w:t>
      </w:r>
      <w:r w:rsidRPr="003915B7">
        <w:rPr>
          <w:rFonts w:cstheme="minorHAnsi"/>
        </w:rPr>
        <w:t xml:space="preserve"> </w:t>
      </w:r>
      <w:r w:rsidR="00DD5708" w:rsidRPr="003915B7">
        <w:rPr>
          <w:rFonts w:cstheme="minorHAnsi"/>
        </w:rPr>
        <w:t>n</w:t>
      </w:r>
      <w:r w:rsidRPr="003915B7">
        <w:rPr>
          <w:rFonts w:cstheme="minorHAnsi"/>
        </w:rPr>
        <w:t>r</w:t>
      </w:r>
      <w:r w:rsidR="007F4381" w:rsidRPr="003915B7">
        <w:rPr>
          <w:rFonts w:cstheme="minorHAnsi"/>
        </w:rPr>
        <w:t xml:space="preserve"> </w:t>
      </w:r>
      <w:r w:rsidR="00363F2C" w:rsidRPr="003915B7">
        <w:rPr>
          <w:rFonts w:cstheme="minorHAnsi"/>
        </w:rPr>
        <w:t>5</w:t>
      </w:r>
      <w:r w:rsidRPr="003915B7">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DC0570">
      <w:pPr>
        <w:pStyle w:val="Akapitzlist"/>
        <w:numPr>
          <w:ilvl w:val="0"/>
          <w:numId w:val="6"/>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DC0570">
      <w:pPr>
        <w:pStyle w:val="Akapitzlist"/>
        <w:numPr>
          <w:ilvl w:val="0"/>
          <w:numId w:val="6"/>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233E1E" w:rsidRPr="00233E1E" w:rsidRDefault="00D84E14" w:rsidP="00233E1E">
      <w:pPr>
        <w:pStyle w:val="Akapitzlist"/>
        <w:jc w:val="both"/>
        <w:rPr>
          <w:rFonts w:cstheme="minorHAnsi"/>
        </w:rPr>
      </w:pPr>
      <w:hyperlink r:id="rId12" w:history="1">
        <w:r w:rsidR="00F35054" w:rsidRPr="002A3D40">
          <w:rPr>
            <w:rStyle w:val="Hipercze"/>
          </w:rPr>
          <w:t>https://platformazakupowa.pl/transakcja/795410</w:t>
        </w:r>
      </w:hyperlink>
      <w:r w:rsidR="00F35054">
        <w:t xml:space="preserve"> </w:t>
      </w:r>
    </w:p>
    <w:p w:rsidR="007A3245" w:rsidRPr="00355B08" w:rsidRDefault="007A3245" w:rsidP="00DC0570">
      <w:pPr>
        <w:pStyle w:val="Akapitzlist"/>
        <w:numPr>
          <w:ilvl w:val="0"/>
          <w:numId w:val="6"/>
        </w:numPr>
        <w:jc w:val="both"/>
        <w:rPr>
          <w:rFonts w:cstheme="minorHAnsi"/>
        </w:rPr>
      </w:pPr>
      <w:r w:rsidRPr="00355B08">
        <w:rPr>
          <w:rFonts w:cstheme="minorHAnsi"/>
        </w:rPr>
        <w:lastRenderedPageBreak/>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DC0570">
      <w:pPr>
        <w:pStyle w:val="Akapitzlist"/>
        <w:numPr>
          <w:ilvl w:val="0"/>
          <w:numId w:val="6"/>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DC0570">
      <w:pPr>
        <w:pStyle w:val="Akapitzlist"/>
        <w:numPr>
          <w:ilvl w:val="0"/>
          <w:numId w:val="6"/>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DC0570">
      <w:pPr>
        <w:pStyle w:val="Akapitzlist"/>
        <w:numPr>
          <w:ilvl w:val="0"/>
          <w:numId w:val="6"/>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DC0570">
      <w:pPr>
        <w:pStyle w:val="Akapitzlist"/>
        <w:numPr>
          <w:ilvl w:val="1"/>
          <w:numId w:val="6"/>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DC0570">
      <w:pPr>
        <w:pStyle w:val="Akapitzlist"/>
        <w:numPr>
          <w:ilvl w:val="1"/>
          <w:numId w:val="6"/>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DC0570">
      <w:pPr>
        <w:pStyle w:val="Akapitzlist"/>
        <w:numPr>
          <w:ilvl w:val="1"/>
          <w:numId w:val="6"/>
        </w:numPr>
        <w:jc w:val="both"/>
        <w:rPr>
          <w:rFonts w:cstheme="minorHAnsi"/>
        </w:rPr>
      </w:pPr>
      <w:r w:rsidRPr="00355B08">
        <w:rPr>
          <w:rFonts w:cstheme="minorHAnsi"/>
        </w:rPr>
        <w:t>włączona obsługa JavaScript,</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DC0570">
      <w:pPr>
        <w:pStyle w:val="Akapitzlist"/>
        <w:numPr>
          <w:ilvl w:val="1"/>
          <w:numId w:val="6"/>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DC0570">
      <w:pPr>
        <w:pStyle w:val="Akapitzlist"/>
        <w:numPr>
          <w:ilvl w:val="1"/>
          <w:numId w:val="6"/>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DC0570">
      <w:pPr>
        <w:pStyle w:val="Akapitzlist"/>
        <w:numPr>
          <w:ilvl w:val="0"/>
          <w:numId w:val="6"/>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DC0570">
      <w:pPr>
        <w:pStyle w:val="Akapitzlist"/>
        <w:numPr>
          <w:ilvl w:val="1"/>
          <w:numId w:val="6"/>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DC0570">
      <w:pPr>
        <w:pStyle w:val="Akapitzlist"/>
        <w:numPr>
          <w:ilvl w:val="1"/>
          <w:numId w:val="6"/>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B08">
        <w:rPr>
          <w:rFonts w:cstheme="minorHAnsi"/>
        </w:rPr>
        <w:lastRenderedPageBreak/>
        <w:t xml:space="preserve">„Instrukcje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DC0570">
      <w:pPr>
        <w:pStyle w:val="Akapitzlist"/>
        <w:numPr>
          <w:ilvl w:val="0"/>
          <w:numId w:val="6"/>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DC0570">
      <w:pPr>
        <w:pStyle w:val="Akapitzlist"/>
        <w:numPr>
          <w:ilvl w:val="0"/>
          <w:numId w:val="6"/>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DC0570">
      <w:pPr>
        <w:pStyle w:val="Akapitzlist"/>
        <w:numPr>
          <w:ilvl w:val="1"/>
          <w:numId w:val="6"/>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DC0570">
      <w:pPr>
        <w:pStyle w:val="Akapitzlist"/>
        <w:numPr>
          <w:ilvl w:val="1"/>
          <w:numId w:val="6"/>
        </w:numPr>
        <w:rPr>
          <w:rFonts w:cstheme="minorHAnsi"/>
        </w:rPr>
      </w:pPr>
      <w:r w:rsidRPr="00355B08">
        <w:rPr>
          <w:rFonts w:cstheme="minorHAnsi"/>
        </w:rPr>
        <w:t>pliki skompresowane: .zip, .7z, .tar</w:t>
      </w:r>
    </w:p>
    <w:p w:rsidR="007A3245" w:rsidRPr="00DD5708" w:rsidRDefault="007A3245" w:rsidP="00DC0570">
      <w:pPr>
        <w:pStyle w:val="Akapitzlist"/>
        <w:numPr>
          <w:ilvl w:val="0"/>
          <w:numId w:val="6"/>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DC0570">
      <w:pPr>
        <w:numPr>
          <w:ilvl w:val="0"/>
          <w:numId w:val="7"/>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DC0570">
      <w:pPr>
        <w:numPr>
          <w:ilvl w:val="0"/>
          <w:numId w:val="8"/>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F35054">
        <w:rPr>
          <w:rFonts w:eastAsia="Calibri" w:cstheme="minorHAnsi"/>
        </w:rPr>
        <w:t>Jacek Więckowski</w:t>
      </w:r>
      <w:r w:rsidRPr="001E1A32">
        <w:rPr>
          <w:rFonts w:eastAsia="Calibri" w:cstheme="minorHAnsi"/>
        </w:rPr>
        <w:t>,</w:t>
      </w:r>
      <w:r w:rsidRPr="00355B08">
        <w:rPr>
          <w:rFonts w:eastAsia="Calibri" w:cstheme="minorHAnsi"/>
        </w:rPr>
        <w:t xml:space="preserve"> mail: </w:t>
      </w:r>
      <w:hyperlink r:id="rId15" w:history="1">
        <w:r w:rsidR="00F35054" w:rsidRPr="002A3D40">
          <w:rPr>
            <w:rStyle w:val="Hipercze"/>
            <w:rFonts w:eastAsia="Calibri" w:cstheme="minorHAnsi"/>
          </w:rPr>
          <w:t>jacek.wieckowski@resko.pl</w:t>
        </w:r>
      </w:hyperlink>
      <w:r w:rsidR="002D5412">
        <w:rPr>
          <w:rFonts w:eastAsia="Calibri" w:cstheme="minorHAnsi"/>
        </w:rPr>
        <w:t xml:space="preserve"> </w:t>
      </w:r>
    </w:p>
    <w:p w:rsidR="003349E0" w:rsidRPr="00355B08" w:rsidRDefault="003349E0" w:rsidP="00DC0570">
      <w:pPr>
        <w:numPr>
          <w:ilvl w:val="0"/>
          <w:numId w:val="8"/>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DC0570">
      <w:pPr>
        <w:numPr>
          <w:ilvl w:val="0"/>
          <w:numId w:val="8"/>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DC0570">
      <w:pPr>
        <w:pStyle w:val="Akapitzlist"/>
        <w:numPr>
          <w:ilvl w:val="0"/>
          <w:numId w:val="7"/>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DC0570">
      <w:pPr>
        <w:pStyle w:val="Akapitzlist"/>
        <w:numPr>
          <w:ilvl w:val="0"/>
          <w:numId w:val="7"/>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DC0570">
      <w:pPr>
        <w:pStyle w:val="Akapitzlist"/>
        <w:numPr>
          <w:ilvl w:val="0"/>
          <w:numId w:val="7"/>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DC0570">
      <w:pPr>
        <w:pStyle w:val="Akapitzlist"/>
        <w:numPr>
          <w:ilvl w:val="0"/>
          <w:numId w:val="33"/>
        </w:numPr>
        <w:spacing w:after="0" w:line="240" w:lineRule="auto"/>
        <w:ind w:left="1134" w:hanging="425"/>
        <w:jc w:val="both"/>
      </w:pPr>
      <w:r w:rsidRPr="007525CA">
        <w:t>Wykonawca może zwrócić się do Zamawiającego z wnioskiem o wyjaśnienie treści SWZ.</w:t>
      </w:r>
    </w:p>
    <w:p w:rsidR="007525CA" w:rsidRDefault="007525CA" w:rsidP="00DC0570">
      <w:pPr>
        <w:pStyle w:val="Akapitzlist"/>
        <w:numPr>
          <w:ilvl w:val="0"/>
          <w:numId w:val="33"/>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DC0570">
      <w:pPr>
        <w:pStyle w:val="Akapitzlist"/>
        <w:numPr>
          <w:ilvl w:val="0"/>
          <w:numId w:val="33"/>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DC0570">
      <w:pPr>
        <w:pStyle w:val="Akapitzlist"/>
        <w:numPr>
          <w:ilvl w:val="0"/>
          <w:numId w:val="33"/>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DC0570">
      <w:pPr>
        <w:pStyle w:val="Akapitzlist"/>
        <w:numPr>
          <w:ilvl w:val="0"/>
          <w:numId w:val="33"/>
        </w:numPr>
        <w:spacing w:after="0" w:line="240" w:lineRule="auto"/>
        <w:ind w:left="1134" w:hanging="425"/>
        <w:jc w:val="both"/>
      </w:pPr>
      <w:r w:rsidRPr="007525CA">
        <w:lastRenderedPageBreak/>
        <w:t>W przypadku gdy wniosek o wyjaśnienie treści SWZ nie wpłynął w terminie, o którym mowa w ust.2, Zamawiający nie ma obowiązku udzielania wyjaśnień SWZ oraz obowiązku przedłużenia terminu składania ofert.</w:t>
      </w:r>
    </w:p>
    <w:p w:rsidR="007525CA" w:rsidRDefault="007525CA" w:rsidP="00DC0570">
      <w:pPr>
        <w:pStyle w:val="Akapitzlist"/>
        <w:numPr>
          <w:ilvl w:val="0"/>
          <w:numId w:val="33"/>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DC0570">
      <w:pPr>
        <w:pStyle w:val="Akapitzlist"/>
        <w:numPr>
          <w:ilvl w:val="0"/>
          <w:numId w:val="33"/>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DC0570">
      <w:pPr>
        <w:pStyle w:val="Akapitzlist"/>
        <w:numPr>
          <w:ilvl w:val="0"/>
          <w:numId w:val="33"/>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016D8D" w:rsidRPr="00F35054">
        <w:rPr>
          <w:rFonts w:eastAsia="Calibri" w:cstheme="minorHAnsi"/>
          <w:highlight w:val="yellow"/>
        </w:rPr>
        <w:t>0</w:t>
      </w:r>
      <w:r w:rsidR="00D84E14">
        <w:rPr>
          <w:rFonts w:eastAsia="Calibri" w:cstheme="minorHAnsi"/>
          <w:highlight w:val="yellow"/>
        </w:rPr>
        <w:t>8</w:t>
      </w:r>
      <w:r w:rsidR="0046156D" w:rsidRPr="00F35054">
        <w:rPr>
          <w:rFonts w:eastAsia="Calibri" w:cstheme="minorHAnsi"/>
          <w:highlight w:val="yellow"/>
        </w:rPr>
        <w:t>.</w:t>
      </w:r>
      <w:r w:rsidR="00016D8D" w:rsidRPr="00F35054">
        <w:rPr>
          <w:rFonts w:eastAsia="Calibri" w:cstheme="minorHAnsi"/>
          <w:highlight w:val="yellow"/>
        </w:rPr>
        <w:t>0</w:t>
      </w:r>
      <w:r w:rsidR="00F35054">
        <w:rPr>
          <w:rFonts w:eastAsia="Calibri" w:cstheme="minorHAnsi"/>
          <w:highlight w:val="yellow"/>
        </w:rPr>
        <w:t>9</w:t>
      </w:r>
      <w:r w:rsidR="0046156D" w:rsidRPr="00F35054">
        <w:rPr>
          <w:rFonts w:eastAsia="Calibri" w:cstheme="minorHAnsi"/>
          <w:highlight w:val="yellow"/>
        </w:rPr>
        <w:t>.202</w:t>
      </w:r>
      <w:r w:rsidR="00016D8D" w:rsidRPr="00F35054">
        <w:rPr>
          <w:rFonts w:eastAsia="Calibri" w:cstheme="minorHAnsi"/>
          <w:highlight w:val="yellow"/>
        </w:rPr>
        <w:t>3</w:t>
      </w:r>
      <w:r w:rsidR="0046156D" w:rsidRPr="00F35054">
        <w:rPr>
          <w:rFonts w:eastAsia="Calibri" w:cstheme="minorHAnsi"/>
          <w:highlight w:val="yellow"/>
        </w:rPr>
        <w:t xml:space="preserve"> r.,</w:t>
      </w:r>
      <w:r w:rsidR="0046156D" w:rsidRPr="00702DDB">
        <w:rPr>
          <w:rFonts w:eastAsia="Calibri" w:cstheme="minorHAnsi"/>
        </w:rPr>
        <w:t xml:space="preserve"> z</w:t>
      </w:r>
      <w:r w:rsidR="0046156D" w:rsidRPr="00FE4B5A">
        <w:rPr>
          <w:rFonts w:eastAsia="Calibri" w:cstheme="minorHAnsi"/>
        </w:rPr>
        <w:t xml:space="preserve"> zastrzeżeniem</w:t>
      </w:r>
      <w:r w:rsidR="0046156D">
        <w:rPr>
          <w:rFonts w:eastAsia="Calibri" w:cstheme="minorHAnsi"/>
        </w:rPr>
        <w:t xml:space="preserve"> ust.3.</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DC0570">
      <w:pPr>
        <w:numPr>
          <w:ilvl w:val="0"/>
          <w:numId w:val="9"/>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DC0570">
      <w:pPr>
        <w:numPr>
          <w:ilvl w:val="0"/>
          <w:numId w:val="9"/>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DC0570">
      <w:pPr>
        <w:pStyle w:val="Akapitzlist"/>
        <w:numPr>
          <w:ilvl w:val="0"/>
          <w:numId w:val="10"/>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lastRenderedPageBreak/>
        <w:t>Oferta powinna być:</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DC0570">
      <w:pPr>
        <w:pStyle w:val="Akapitzlist"/>
        <w:numPr>
          <w:ilvl w:val="1"/>
          <w:numId w:val="10"/>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DC0570">
      <w:pPr>
        <w:pStyle w:val="Akapitzlist"/>
        <w:numPr>
          <w:ilvl w:val="0"/>
          <w:numId w:val="10"/>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DC0570">
      <w:pPr>
        <w:pStyle w:val="Akapitzlist"/>
        <w:numPr>
          <w:ilvl w:val="0"/>
          <w:numId w:val="10"/>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DC0570">
      <w:pPr>
        <w:pStyle w:val="Akapitzlist"/>
        <w:numPr>
          <w:ilvl w:val="0"/>
          <w:numId w:val="11"/>
        </w:numPr>
        <w:spacing w:after="0" w:line="240" w:lineRule="auto"/>
        <w:jc w:val="both"/>
      </w:pPr>
      <w:r w:rsidRPr="00355B08">
        <w:rPr>
          <w:rFonts w:cstheme="minorHAnsi"/>
        </w:rPr>
        <w:t xml:space="preserve">Ofertę wraz z wymaganymi dokumentami należy umieścić na Platformie pod adresem : </w:t>
      </w:r>
      <w:hyperlink r:id="rId19" w:history="1">
        <w:r w:rsidR="00F914FC" w:rsidRPr="002A3D40">
          <w:rPr>
            <w:rStyle w:val="Hipercze"/>
          </w:rPr>
          <w:t>https://platformazakupowa.pl/transakcja/795410</w:t>
        </w:r>
      </w:hyperlink>
      <w:r w:rsidR="00F914FC">
        <w:t xml:space="preserve"> </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lastRenderedPageBreak/>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DC0570">
      <w:pPr>
        <w:pStyle w:val="Akapitzlist"/>
        <w:numPr>
          <w:ilvl w:val="0"/>
          <w:numId w:val="11"/>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DC0570">
      <w:pPr>
        <w:pStyle w:val="Akapitzlist"/>
        <w:numPr>
          <w:ilvl w:val="0"/>
          <w:numId w:val="11"/>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DC0570">
      <w:pPr>
        <w:pStyle w:val="Akapitzlist"/>
        <w:numPr>
          <w:ilvl w:val="0"/>
          <w:numId w:val="11"/>
        </w:numPr>
        <w:spacing w:after="0" w:line="240" w:lineRule="auto"/>
        <w:rPr>
          <w:rFonts w:cstheme="minorHAnsi"/>
        </w:rPr>
      </w:pPr>
      <w:r w:rsidRPr="00355B08">
        <w:rPr>
          <w:rFonts w:cstheme="minorHAnsi"/>
        </w:rPr>
        <w:t>Oferta na dzień składania ofert zawiera:</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Formularz ofertowy</w:t>
      </w:r>
      <w:r w:rsidR="007F4381" w:rsidRPr="00702DDB">
        <w:rPr>
          <w:rFonts w:cstheme="minorHAnsi"/>
        </w:rPr>
        <w:t xml:space="preserve"> – załącznik nr 1 do SWZ</w:t>
      </w:r>
      <w:r w:rsidRPr="00702DDB">
        <w:rPr>
          <w:rFonts w:cstheme="minorHAnsi"/>
        </w:rPr>
        <w:t>,</w:t>
      </w:r>
    </w:p>
    <w:p w:rsidR="009F5262" w:rsidRPr="00702DDB" w:rsidRDefault="00475021" w:rsidP="00DC0570">
      <w:pPr>
        <w:pStyle w:val="Akapitzlist"/>
        <w:numPr>
          <w:ilvl w:val="1"/>
          <w:numId w:val="11"/>
        </w:numPr>
        <w:spacing w:after="0" w:line="240" w:lineRule="auto"/>
        <w:rPr>
          <w:rFonts w:cstheme="minorHAnsi"/>
        </w:rPr>
      </w:pPr>
      <w:r w:rsidRPr="00702DDB">
        <w:rPr>
          <w:rFonts w:cstheme="minorHAnsi"/>
        </w:rPr>
        <w:t>Oświadczeni</w:t>
      </w:r>
      <w:r w:rsidR="007F4381" w:rsidRPr="00702DDB">
        <w:rPr>
          <w:rFonts w:cstheme="minorHAnsi"/>
        </w:rPr>
        <w:t>a</w:t>
      </w:r>
      <w:r w:rsidRPr="00702DDB">
        <w:rPr>
          <w:rFonts w:cstheme="minorHAnsi"/>
        </w:rPr>
        <w:t xml:space="preserve"> wykonawcy</w:t>
      </w:r>
      <w:r w:rsidR="00DD5708" w:rsidRPr="00702DDB">
        <w:rPr>
          <w:rFonts w:cstheme="minorHAnsi"/>
        </w:rPr>
        <w:t xml:space="preserve"> – załączniki nr 2,3</w:t>
      </w:r>
      <w:r w:rsidR="005207D9" w:rsidRPr="00702DDB">
        <w:rPr>
          <w:rFonts w:cstheme="minorHAnsi"/>
        </w:rPr>
        <w:t xml:space="preserve"> do SWZ</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Zobowiązanie innego podmiotu/ oświadczenie w ramach konsorcjum</w:t>
      </w:r>
      <w:r w:rsidR="007F4381" w:rsidRPr="00702DDB">
        <w:rPr>
          <w:rFonts w:cstheme="minorHAnsi"/>
        </w:rPr>
        <w:t xml:space="preserve"> (jeśli dotyczy)</w:t>
      </w:r>
      <w:r w:rsidRPr="00702DDB">
        <w:rPr>
          <w:rFonts w:cstheme="minorHAnsi"/>
        </w:rPr>
        <w:t>,</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Pełnomocnictwo</w:t>
      </w:r>
      <w:r w:rsidR="007F4381" w:rsidRPr="00702DDB">
        <w:rPr>
          <w:rFonts w:cstheme="minorHAnsi"/>
        </w:rPr>
        <w:t xml:space="preserve"> (jeśli dotyczy)</w:t>
      </w:r>
      <w:r w:rsidRPr="00702DDB">
        <w:rPr>
          <w:rFonts w:cstheme="minorHAnsi"/>
        </w:rPr>
        <w:t>,</w:t>
      </w:r>
    </w:p>
    <w:p w:rsidR="00475021" w:rsidRPr="00702DDB" w:rsidRDefault="00475021" w:rsidP="00DC0570">
      <w:pPr>
        <w:pStyle w:val="Akapitzlist"/>
        <w:numPr>
          <w:ilvl w:val="1"/>
          <w:numId w:val="11"/>
        </w:numPr>
        <w:spacing w:after="0" w:line="240" w:lineRule="auto"/>
        <w:rPr>
          <w:rFonts w:cstheme="minorHAnsi"/>
        </w:rPr>
      </w:pPr>
      <w:r w:rsidRPr="00702DDB">
        <w:rPr>
          <w:rFonts w:cstheme="minorHAnsi"/>
        </w:rPr>
        <w:t>Dowód wniesienia wadium.</w:t>
      </w:r>
    </w:p>
    <w:p w:rsidR="00475021" w:rsidRPr="00355B08" w:rsidRDefault="00475021" w:rsidP="00DC0570">
      <w:pPr>
        <w:pStyle w:val="Akapitzlist"/>
        <w:numPr>
          <w:ilvl w:val="0"/>
          <w:numId w:val="11"/>
        </w:numPr>
        <w:spacing w:after="0" w:line="240" w:lineRule="auto"/>
        <w:rPr>
          <w:rFonts w:cstheme="minorHAnsi"/>
        </w:rPr>
      </w:pPr>
      <w:r w:rsidRPr="00355B08">
        <w:rPr>
          <w:rFonts w:cstheme="minorHAnsi"/>
        </w:rPr>
        <w:t xml:space="preserve">Termin składania ofert: </w:t>
      </w:r>
      <w:r w:rsidR="00D84E14">
        <w:rPr>
          <w:rFonts w:cstheme="minorHAnsi"/>
          <w:b/>
        </w:rPr>
        <w:t>10</w:t>
      </w:r>
      <w:r w:rsidR="005330C8" w:rsidRPr="00070A0C">
        <w:rPr>
          <w:rFonts w:cstheme="minorHAnsi"/>
          <w:b/>
        </w:rPr>
        <w:t>.</w:t>
      </w:r>
      <w:r w:rsidR="00016D8D">
        <w:rPr>
          <w:rFonts w:cstheme="minorHAnsi"/>
          <w:b/>
        </w:rPr>
        <w:t>0</w:t>
      </w:r>
      <w:r w:rsidR="00F914FC">
        <w:rPr>
          <w:rFonts w:cstheme="minorHAnsi"/>
          <w:b/>
        </w:rPr>
        <w:t>8</w:t>
      </w:r>
      <w:r w:rsidR="005330C8" w:rsidRPr="00070A0C">
        <w:rPr>
          <w:rFonts w:cstheme="minorHAnsi"/>
          <w:b/>
        </w:rPr>
        <w:t>.202</w:t>
      </w:r>
      <w:r w:rsidR="00AE63C1">
        <w:rPr>
          <w:rFonts w:cstheme="minorHAnsi"/>
          <w:b/>
        </w:rPr>
        <w:t>3</w:t>
      </w:r>
      <w:r w:rsidR="005330C8" w:rsidRPr="00070A0C">
        <w:rPr>
          <w:rFonts w:cstheme="minorHAnsi"/>
          <w:b/>
        </w:rPr>
        <w:t xml:space="preserve"> r. godz. 1</w:t>
      </w:r>
      <w:r w:rsidR="0046296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DC0570">
      <w:pPr>
        <w:numPr>
          <w:ilvl w:val="0"/>
          <w:numId w:val="12"/>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D84E14">
        <w:rPr>
          <w:rFonts w:eastAsia="Calibri" w:cstheme="minorHAnsi"/>
          <w:b/>
        </w:rPr>
        <w:t>10</w:t>
      </w:r>
      <w:r w:rsidR="005330C8" w:rsidRPr="00070A0C">
        <w:rPr>
          <w:rFonts w:eastAsia="Calibri" w:cstheme="minorHAnsi"/>
          <w:b/>
        </w:rPr>
        <w:t>.</w:t>
      </w:r>
      <w:r w:rsidR="00AE63C1">
        <w:rPr>
          <w:rFonts w:eastAsia="Calibri" w:cstheme="minorHAnsi"/>
          <w:b/>
        </w:rPr>
        <w:t>0</w:t>
      </w:r>
      <w:r w:rsidR="00F914FC">
        <w:rPr>
          <w:rFonts w:eastAsia="Calibri" w:cstheme="minorHAnsi"/>
          <w:b/>
        </w:rPr>
        <w:t>8</w:t>
      </w:r>
      <w:r w:rsidR="005330C8" w:rsidRPr="00070A0C">
        <w:rPr>
          <w:rFonts w:eastAsia="Calibri" w:cstheme="minorHAnsi"/>
          <w:b/>
        </w:rPr>
        <w:t>.202</w:t>
      </w:r>
      <w:r w:rsidR="00AE63C1">
        <w:rPr>
          <w:rFonts w:eastAsia="Calibri" w:cstheme="minorHAnsi"/>
          <w:b/>
        </w:rPr>
        <w:t>3</w:t>
      </w:r>
      <w:r w:rsidR="005330C8" w:rsidRPr="00070A0C">
        <w:rPr>
          <w:rFonts w:eastAsia="Calibri" w:cstheme="minorHAnsi"/>
          <w:b/>
        </w:rPr>
        <w:t xml:space="preserve"> r. godz. 1</w:t>
      </w:r>
      <w:r w:rsidR="0046296C">
        <w:rPr>
          <w:rFonts w:eastAsia="Calibri" w:cstheme="minorHAnsi"/>
          <w:b/>
        </w:rPr>
        <w:t>3</w:t>
      </w:r>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DC0570">
      <w:pPr>
        <w:numPr>
          <w:ilvl w:val="0"/>
          <w:numId w:val="12"/>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DC0570">
      <w:pPr>
        <w:numPr>
          <w:ilvl w:val="0"/>
          <w:numId w:val="12"/>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DC0570">
      <w:pPr>
        <w:numPr>
          <w:ilvl w:val="0"/>
          <w:numId w:val="12"/>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DC0570">
      <w:pPr>
        <w:numPr>
          <w:ilvl w:val="0"/>
          <w:numId w:val="13"/>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DC0570">
      <w:pPr>
        <w:numPr>
          <w:ilvl w:val="0"/>
          <w:numId w:val="13"/>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lastRenderedPageBreak/>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355B08">
        <w:rPr>
          <w:rFonts w:eastAsia="Calibri" w:cstheme="minorHAnsi"/>
        </w:rPr>
        <w:lastRenderedPageBreak/>
        <w:t>zakłócenie konkurencji może być wyeliminowane w inny sposób niż przez wykluczenie wykonawcy z udziału w postępowaniu o udzielenie zamówienia.</w:t>
      </w:r>
    </w:p>
    <w:p w:rsidR="00A34442" w:rsidRPr="00355B08" w:rsidRDefault="00A34442" w:rsidP="00DC0570">
      <w:pPr>
        <w:numPr>
          <w:ilvl w:val="0"/>
          <w:numId w:val="14"/>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DC0570">
      <w:pPr>
        <w:numPr>
          <w:ilvl w:val="1"/>
          <w:numId w:val="14"/>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DC0570">
      <w:pPr>
        <w:numPr>
          <w:ilvl w:val="1"/>
          <w:numId w:val="14"/>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DC0570">
      <w:pPr>
        <w:numPr>
          <w:ilvl w:val="0"/>
          <w:numId w:val="14"/>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DC0570">
      <w:pPr>
        <w:numPr>
          <w:ilvl w:val="0"/>
          <w:numId w:val="14"/>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DC0570">
      <w:pPr>
        <w:numPr>
          <w:ilvl w:val="0"/>
          <w:numId w:val="14"/>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DC0570">
      <w:pPr>
        <w:numPr>
          <w:ilvl w:val="1"/>
          <w:numId w:val="14"/>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DC0570">
      <w:pPr>
        <w:numPr>
          <w:ilvl w:val="0"/>
          <w:numId w:val="14"/>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DC0570">
      <w:pPr>
        <w:numPr>
          <w:ilvl w:val="0"/>
          <w:numId w:val="15"/>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DC0570">
      <w:pPr>
        <w:numPr>
          <w:ilvl w:val="0"/>
          <w:numId w:val="15"/>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DC0570">
      <w:pPr>
        <w:numPr>
          <w:ilvl w:val="0"/>
          <w:numId w:val="15"/>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DC0570">
      <w:pPr>
        <w:numPr>
          <w:ilvl w:val="0"/>
          <w:numId w:val="15"/>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DC0570">
      <w:pPr>
        <w:numPr>
          <w:ilvl w:val="2"/>
          <w:numId w:val="15"/>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DC0570">
      <w:pPr>
        <w:numPr>
          <w:ilvl w:val="1"/>
          <w:numId w:val="15"/>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rsidR="00F5221E" w:rsidRDefault="00F5221E" w:rsidP="00DC0570">
      <w:pPr>
        <w:pStyle w:val="Akapitzlist"/>
        <w:numPr>
          <w:ilvl w:val="0"/>
          <w:numId w:val="36"/>
        </w:numPr>
        <w:ind w:left="567" w:hanging="283"/>
      </w:pPr>
      <w:r w:rsidRPr="00433B23">
        <w:t>Złożone oferty będą oceniane przez Zamawiającego przy zastosowaniu następujących kryteriów :</w:t>
      </w:r>
    </w:p>
    <w:p w:rsidR="00A8591C" w:rsidRPr="006572A0" w:rsidRDefault="00A8591C" w:rsidP="00A8591C">
      <w:pPr>
        <w:pStyle w:val="Akapitzlist"/>
        <w:ind w:left="567"/>
        <w:rPr>
          <w:b/>
        </w:rPr>
      </w:pPr>
      <w:r w:rsidRPr="006572A0">
        <w:rPr>
          <w:b/>
        </w:rPr>
        <w:t>C + D = W</w:t>
      </w:r>
    </w:p>
    <w:p w:rsidR="00A8591C" w:rsidRDefault="00A8591C" w:rsidP="00A8591C">
      <w:pPr>
        <w:pStyle w:val="Akapitzlist"/>
        <w:ind w:left="567"/>
      </w:pPr>
      <w:r>
        <w:t>W – łączna ilość punktów przyznana ocenianej ofercie</w:t>
      </w:r>
      <w:r w:rsidR="006572A0">
        <w:t>,</w:t>
      </w:r>
    </w:p>
    <w:p w:rsidR="00A8591C" w:rsidRDefault="00A8591C" w:rsidP="00A8591C">
      <w:pPr>
        <w:pStyle w:val="Akapitzlist"/>
        <w:ind w:left="567"/>
      </w:pPr>
      <w:r>
        <w:t xml:space="preserve">C – ilość punktów </w:t>
      </w:r>
      <w:r w:rsidR="006572A0">
        <w:t>przyznana ocenianej ofercie w</w:t>
      </w:r>
      <w:r>
        <w:t xml:space="preserve"> kryterium </w:t>
      </w:r>
      <w:r w:rsidR="006572A0">
        <w:t>„</w:t>
      </w:r>
      <w:r>
        <w:t>Cena 60%</w:t>
      </w:r>
      <w:r w:rsidR="006572A0">
        <w:t>”,</w:t>
      </w:r>
    </w:p>
    <w:p w:rsidR="00A8591C" w:rsidRPr="00433B23" w:rsidRDefault="00A8591C" w:rsidP="00A8591C">
      <w:pPr>
        <w:pStyle w:val="Akapitzlist"/>
        <w:ind w:left="567"/>
      </w:pPr>
      <w:r>
        <w:t xml:space="preserve">D – ilość punktów </w:t>
      </w:r>
      <w:r w:rsidR="006572A0">
        <w:t xml:space="preserve">przyznana ocenianej ofercie </w:t>
      </w:r>
      <w:r>
        <w:t xml:space="preserve">w kryterium </w:t>
      </w:r>
      <w:r w:rsidR="006572A0">
        <w:t>„</w:t>
      </w:r>
      <w:r>
        <w:t xml:space="preserve">Doświadczenie zawodowe projektanta </w:t>
      </w:r>
      <w:r w:rsidR="00DD6D0B">
        <w:t xml:space="preserve">branży drogowej </w:t>
      </w:r>
      <w:r>
        <w:t>40%</w:t>
      </w:r>
      <w:r w:rsidR="006572A0">
        <w:t>”.</w:t>
      </w:r>
    </w:p>
    <w:p w:rsidR="00F5221E" w:rsidRPr="0046296C" w:rsidRDefault="00F5221E" w:rsidP="00DC0570">
      <w:pPr>
        <w:pStyle w:val="Akapitzlist"/>
        <w:numPr>
          <w:ilvl w:val="1"/>
          <w:numId w:val="14"/>
        </w:numPr>
        <w:spacing w:after="5" w:line="247" w:lineRule="auto"/>
        <w:ind w:left="709"/>
        <w:jc w:val="both"/>
        <w:rPr>
          <w:b/>
        </w:rPr>
      </w:pPr>
      <w:r w:rsidRPr="0046296C">
        <w:rPr>
          <w:b/>
        </w:rPr>
        <w:t xml:space="preserve">CENA - </w:t>
      </w:r>
      <w:r w:rsidR="00A8591C">
        <w:rPr>
          <w:b/>
        </w:rPr>
        <w:t>60</w:t>
      </w:r>
      <w:r w:rsidRPr="0046296C">
        <w:rPr>
          <w:b/>
        </w:rPr>
        <w:t>%</w:t>
      </w:r>
    </w:p>
    <w:p w:rsidR="00F5221E" w:rsidRPr="00C51FCA" w:rsidRDefault="00F5221E" w:rsidP="00F5221E">
      <w:pPr>
        <w:spacing w:after="0" w:line="240" w:lineRule="auto"/>
        <w:ind w:left="567"/>
        <w:rPr>
          <w:lang w:val="en-US"/>
        </w:rPr>
      </w:pPr>
      <w:r w:rsidRPr="00C51FCA">
        <w:rPr>
          <w:lang w:val="en-US"/>
        </w:rPr>
        <w:t xml:space="preserve">C = [C min / C bad] x </w:t>
      </w:r>
      <w:r w:rsidR="00A8591C">
        <w:rPr>
          <w:lang w:val="en-US"/>
        </w:rPr>
        <w:t>60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Pr="00016D8D" w:rsidRDefault="00F5221E" w:rsidP="00F5221E">
      <w:pPr>
        <w:spacing w:after="0" w:line="240" w:lineRule="auto"/>
        <w:ind w:left="567"/>
      </w:pPr>
      <w:r w:rsidRPr="00433B23">
        <w:lastRenderedPageBreak/>
        <w:t xml:space="preserve">Uzyskana z wyliczenia ilość punktów zostanie ostatecznie ustalona z dokładnością do drugiego </w:t>
      </w:r>
      <w:r w:rsidRPr="00016D8D">
        <w:t>miejsca po przecinku z zachowaniem zasady zaokrągleń matematycznych.</w:t>
      </w:r>
    </w:p>
    <w:p w:rsidR="003B49C6" w:rsidRPr="00016D8D" w:rsidRDefault="00A8591C" w:rsidP="00DC0570">
      <w:pPr>
        <w:pStyle w:val="Akapitzlist"/>
        <w:numPr>
          <w:ilvl w:val="1"/>
          <w:numId w:val="14"/>
        </w:numPr>
        <w:spacing w:after="0" w:line="240" w:lineRule="auto"/>
        <w:ind w:left="567"/>
        <w:rPr>
          <w:b/>
        </w:rPr>
      </w:pPr>
      <w:r w:rsidRPr="00016D8D">
        <w:rPr>
          <w:b/>
        </w:rPr>
        <w:t xml:space="preserve">Doświadczenie zawodowe projektanta </w:t>
      </w:r>
      <w:r w:rsidR="00DD6D0B" w:rsidRPr="00016D8D">
        <w:rPr>
          <w:b/>
        </w:rPr>
        <w:t xml:space="preserve">branży drogowej </w:t>
      </w:r>
      <w:r w:rsidRPr="00016D8D">
        <w:rPr>
          <w:b/>
        </w:rPr>
        <w:t>– 40%</w:t>
      </w:r>
    </w:p>
    <w:p w:rsidR="00A8591C" w:rsidRPr="00016D8D" w:rsidRDefault="00A8591C" w:rsidP="00A8591C">
      <w:pPr>
        <w:pStyle w:val="Akapitzlist"/>
        <w:spacing w:after="0" w:line="240" w:lineRule="auto"/>
        <w:ind w:left="567"/>
      </w:pPr>
      <w:r w:rsidRPr="00016D8D">
        <w:t xml:space="preserve">Projektant posiada doświadczenie zawodowe polegające na wykonaniu usług polegających na zaprojektowaniu drogi o długości minimum </w:t>
      </w:r>
      <w:r w:rsidR="0016410F">
        <w:t>45</w:t>
      </w:r>
      <w:r w:rsidRPr="00016D8D">
        <w:t>0 m wraz z infrastrukturą towarzyszącą w postaci sieci branży elektrycznej i sanitarnej. Kryterium jakościowe zakłada ocenę ilości wykonanych usług przez projektanta w ciągu ostatnich 5 lat :</w:t>
      </w:r>
    </w:p>
    <w:p w:rsidR="00A8591C" w:rsidRPr="00680B0F" w:rsidRDefault="00A8591C" w:rsidP="00A8591C">
      <w:pPr>
        <w:pStyle w:val="Akapitzlist"/>
        <w:numPr>
          <w:ilvl w:val="1"/>
          <w:numId w:val="1"/>
        </w:numPr>
        <w:spacing w:after="0" w:line="240" w:lineRule="auto"/>
      </w:pPr>
      <w:r w:rsidRPr="00680B0F">
        <w:t xml:space="preserve">mniej niż </w:t>
      </w:r>
      <w:r w:rsidR="00B847BC" w:rsidRPr="00680B0F">
        <w:t>1</w:t>
      </w:r>
      <w:r w:rsidRPr="00680B0F">
        <w:t xml:space="preserve"> usług</w:t>
      </w:r>
      <w:r w:rsidR="00016D8D" w:rsidRPr="00680B0F">
        <w:t>a</w:t>
      </w:r>
      <w:r w:rsidRPr="00680B0F">
        <w:t xml:space="preserve"> – oferta podlega odrzuceniu,</w:t>
      </w:r>
    </w:p>
    <w:p w:rsidR="00A8591C" w:rsidRPr="00680B0F" w:rsidRDefault="00B847BC" w:rsidP="00A8591C">
      <w:pPr>
        <w:pStyle w:val="Akapitzlist"/>
        <w:numPr>
          <w:ilvl w:val="1"/>
          <w:numId w:val="1"/>
        </w:numPr>
        <w:spacing w:after="0" w:line="240" w:lineRule="auto"/>
      </w:pPr>
      <w:r w:rsidRPr="00680B0F">
        <w:t>1</w:t>
      </w:r>
      <w:r w:rsidR="00A8591C" w:rsidRPr="00680B0F">
        <w:t xml:space="preserve"> usług</w:t>
      </w:r>
      <w:r w:rsidRPr="00680B0F">
        <w:t>a</w:t>
      </w:r>
      <w:r w:rsidR="00A8591C" w:rsidRPr="00680B0F">
        <w:t xml:space="preserve"> –</w:t>
      </w:r>
      <w:r w:rsidR="00016D8D" w:rsidRPr="00680B0F">
        <w:t xml:space="preserve"> oferta podlega odrzuceniu</w:t>
      </w:r>
    </w:p>
    <w:p w:rsidR="00A8591C" w:rsidRPr="00680B0F" w:rsidRDefault="00B847BC" w:rsidP="00A8591C">
      <w:pPr>
        <w:pStyle w:val="Akapitzlist"/>
        <w:numPr>
          <w:ilvl w:val="1"/>
          <w:numId w:val="1"/>
        </w:numPr>
        <w:spacing w:after="0" w:line="240" w:lineRule="auto"/>
      </w:pPr>
      <w:r w:rsidRPr="00680B0F">
        <w:t>2</w:t>
      </w:r>
      <w:r w:rsidR="00A8591C" w:rsidRPr="00680B0F">
        <w:t xml:space="preserve"> usług</w:t>
      </w:r>
      <w:r w:rsidRPr="00680B0F">
        <w:t xml:space="preserve">i – </w:t>
      </w:r>
      <w:r w:rsidR="00A8591C" w:rsidRPr="00680B0F">
        <w:t>0 punktów,</w:t>
      </w:r>
    </w:p>
    <w:p w:rsidR="00A8591C" w:rsidRPr="00680B0F" w:rsidRDefault="00B847BC" w:rsidP="00A8591C">
      <w:pPr>
        <w:pStyle w:val="Akapitzlist"/>
        <w:numPr>
          <w:ilvl w:val="1"/>
          <w:numId w:val="1"/>
        </w:numPr>
        <w:spacing w:after="0" w:line="240" w:lineRule="auto"/>
      </w:pPr>
      <w:r w:rsidRPr="00680B0F">
        <w:t>3</w:t>
      </w:r>
      <w:r w:rsidR="00A8591C" w:rsidRPr="00680B0F">
        <w:t xml:space="preserve"> usług</w:t>
      </w:r>
      <w:r w:rsidR="00016D8D" w:rsidRPr="00680B0F">
        <w:t>i</w:t>
      </w:r>
      <w:r w:rsidR="00A8591C" w:rsidRPr="00680B0F">
        <w:t xml:space="preserve"> – </w:t>
      </w:r>
      <w:r w:rsidR="00AB6DE6" w:rsidRPr="00680B0F">
        <w:t>2</w:t>
      </w:r>
      <w:r w:rsidR="00A8591C" w:rsidRPr="00680B0F">
        <w:t>0 punktów,</w:t>
      </w:r>
    </w:p>
    <w:p w:rsidR="00A8591C" w:rsidRPr="00680B0F" w:rsidRDefault="00B847BC" w:rsidP="00A8591C">
      <w:pPr>
        <w:pStyle w:val="Akapitzlist"/>
        <w:numPr>
          <w:ilvl w:val="1"/>
          <w:numId w:val="1"/>
        </w:numPr>
        <w:spacing w:after="0" w:line="240" w:lineRule="auto"/>
      </w:pPr>
      <w:r w:rsidRPr="00680B0F">
        <w:t>4</w:t>
      </w:r>
      <w:r w:rsidR="00A8591C" w:rsidRPr="00680B0F">
        <w:t xml:space="preserve"> usług</w:t>
      </w:r>
      <w:r w:rsidR="00016D8D" w:rsidRPr="00680B0F">
        <w:t>i</w:t>
      </w:r>
      <w:r w:rsidR="00A8591C" w:rsidRPr="00680B0F">
        <w:t xml:space="preserve"> – </w:t>
      </w:r>
      <w:r w:rsidR="00AB6DE6" w:rsidRPr="00680B0F">
        <w:t>3</w:t>
      </w:r>
      <w:r w:rsidR="00A8591C" w:rsidRPr="00680B0F">
        <w:t>0 punktów,</w:t>
      </w:r>
    </w:p>
    <w:p w:rsidR="00016D8D" w:rsidRPr="00680B0F" w:rsidRDefault="00B847BC" w:rsidP="00A8591C">
      <w:pPr>
        <w:pStyle w:val="Akapitzlist"/>
        <w:numPr>
          <w:ilvl w:val="1"/>
          <w:numId w:val="1"/>
        </w:numPr>
        <w:spacing w:after="0" w:line="240" w:lineRule="auto"/>
      </w:pPr>
      <w:r w:rsidRPr="00680B0F">
        <w:t>5</w:t>
      </w:r>
      <w:r w:rsidR="00A8591C" w:rsidRPr="00680B0F">
        <w:t xml:space="preserve"> </w:t>
      </w:r>
      <w:r w:rsidR="00AB6DE6" w:rsidRPr="00680B0F">
        <w:t>i więcej usług– 4</w:t>
      </w:r>
      <w:r w:rsidR="00016D8D" w:rsidRPr="00680B0F">
        <w:t>0 punktów</w:t>
      </w:r>
    </w:p>
    <w:p w:rsidR="0003117F" w:rsidRPr="00355B08" w:rsidRDefault="0003117F" w:rsidP="00DC0570">
      <w:pPr>
        <w:numPr>
          <w:ilvl w:val="0"/>
          <w:numId w:val="36"/>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46296C" w:rsidP="00DC0570">
      <w:pPr>
        <w:numPr>
          <w:ilvl w:val="0"/>
          <w:numId w:val="36"/>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a najkorzystniejszą zostanie uznana oferta, która uzyska najwięks</w:t>
      </w:r>
      <w:r w:rsidR="00A8591C">
        <w:rPr>
          <w:rFonts w:cstheme="minorHAnsi"/>
          <w:szCs w:val="20"/>
        </w:rPr>
        <w:t xml:space="preserve">zą łączną liczbę </w:t>
      </w:r>
      <w:r w:rsidR="006572A0">
        <w:rPr>
          <w:rFonts w:cstheme="minorHAnsi"/>
          <w:szCs w:val="20"/>
        </w:rPr>
        <w:t>wg wzoru określonego w pkt. 1.</w:t>
      </w:r>
    </w:p>
    <w:p w:rsidR="0003117F" w:rsidRPr="00840DC8" w:rsidRDefault="0003117F" w:rsidP="00DC0570">
      <w:pPr>
        <w:numPr>
          <w:ilvl w:val="0"/>
          <w:numId w:val="36"/>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t>Ocena ofert</w:t>
      </w:r>
      <w:bookmarkEnd w:id="17"/>
    </w:p>
    <w:p w:rsidR="00C7149D" w:rsidRDefault="00C7149D" w:rsidP="00DC0570">
      <w:pPr>
        <w:pStyle w:val="Akapitzlist"/>
        <w:numPr>
          <w:ilvl w:val="0"/>
          <w:numId w:val="34"/>
        </w:numPr>
        <w:spacing w:after="0" w:line="240" w:lineRule="auto"/>
        <w:jc w:val="both"/>
      </w:pPr>
      <w:r w:rsidRPr="00C7149D">
        <w:t>Zamawiający poprawi w ofercie:</w:t>
      </w:r>
    </w:p>
    <w:p w:rsidR="00C7149D" w:rsidRDefault="00C7149D" w:rsidP="00DC0570">
      <w:pPr>
        <w:pStyle w:val="Akapitzlist"/>
        <w:numPr>
          <w:ilvl w:val="1"/>
          <w:numId w:val="34"/>
        </w:numPr>
        <w:spacing w:after="0" w:line="240" w:lineRule="auto"/>
        <w:jc w:val="both"/>
      </w:pPr>
      <w:r>
        <w:t>Oczywiste omyłki pisarskie</w:t>
      </w:r>
    </w:p>
    <w:p w:rsidR="00C7149D" w:rsidRDefault="00C7149D" w:rsidP="00DC0570">
      <w:pPr>
        <w:pStyle w:val="Akapitzlist"/>
        <w:numPr>
          <w:ilvl w:val="1"/>
          <w:numId w:val="34"/>
        </w:numPr>
        <w:spacing w:after="0" w:line="240" w:lineRule="auto"/>
        <w:jc w:val="both"/>
      </w:pPr>
      <w:r w:rsidRPr="00C7149D">
        <w:t>oczywiste omyłki rachunkowe, z uwzględnieniem konsekwencji rachunkowych dokonanych poprawek,</w:t>
      </w:r>
    </w:p>
    <w:p w:rsidR="00C7149D" w:rsidRDefault="00C7149D" w:rsidP="00DC0570">
      <w:pPr>
        <w:pStyle w:val="Akapitzlist"/>
        <w:numPr>
          <w:ilvl w:val="1"/>
          <w:numId w:val="34"/>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DC0570">
      <w:pPr>
        <w:pStyle w:val="Akapitzlist"/>
        <w:numPr>
          <w:ilvl w:val="0"/>
          <w:numId w:val="34"/>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DC0570">
      <w:pPr>
        <w:pStyle w:val="Akapitzlist"/>
        <w:numPr>
          <w:ilvl w:val="0"/>
          <w:numId w:val="34"/>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DC0570">
      <w:pPr>
        <w:pStyle w:val="Akapitzlist"/>
        <w:numPr>
          <w:ilvl w:val="0"/>
          <w:numId w:val="34"/>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DC0570">
      <w:pPr>
        <w:pStyle w:val="Akapitzlist"/>
        <w:numPr>
          <w:ilvl w:val="0"/>
          <w:numId w:val="34"/>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DC0570">
      <w:pPr>
        <w:pStyle w:val="Akapitzlist"/>
        <w:numPr>
          <w:ilvl w:val="0"/>
          <w:numId w:val="34"/>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DC0570">
      <w:pPr>
        <w:pStyle w:val="Akapitzlist"/>
        <w:numPr>
          <w:ilvl w:val="0"/>
          <w:numId w:val="34"/>
        </w:numPr>
        <w:spacing w:after="0" w:line="240" w:lineRule="auto"/>
        <w:jc w:val="both"/>
      </w:pPr>
      <w:r>
        <w:lastRenderedPageBreak/>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DC0570">
      <w:pPr>
        <w:pStyle w:val="Akapitzlist"/>
        <w:numPr>
          <w:ilvl w:val="1"/>
          <w:numId w:val="34"/>
        </w:numPr>
        <w:spacing w:after="0" w:line="240" w:lineRule="auto"/>
        <w:jc w:val="both"/>
      </w:pPr>
      <w:r>
        <w:t xml:space="preserve"> oferta Wykonawcy podlegają odrzuceniu bez względu na ich złożenie, uzupełnienie lub poprawienie lub</w:t>
      </w:r>
    </w:p>
    <w:p w:rsidR="00C7149D" w:rsidRDefault="00C7149D" w:rsidP="00DC0570">
      <w:pPr>
        <w:pStyle w:val="Akapitzlist"/>
        <w:numPr>
          <w:ilvl w:val="1"/>
          <w:numId w:val="34"/>
        </w:numPr>
        <w:spacing w:after="0" w:line="240" w:lineRule="auto"/>
        <w:jc w:val="both"/>
      </w:pPr>
      <w:r>
        <w:t>zachodzą przesłanki unieważnienia postępowania.</w:t>
      </w:r>
    </w:p>
    <w:p w:rsidR="00A15232" w:rsidRDefault="00A15232" w:rsidP="00DC0570">
      <w:pPr>
        <w:pStyle w:val="Akapitzlist"/>
        <w:numPr>
          <w:ilvl w:val="0"/>
          <w:numId w:val="34"/>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rsidR="00A15232" w:rsidRDefault="00A15232" w:rsidP="00DC0570">
      <w:pPr>
        <w:pStyle w:val="Akapitzlist"/>
        <w:numPr>
          <w:ilvl w:val="0"/>
          <w:numId w:val="34"/>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DC0570">
      <w:pPr>
        <w:pStyle w:val="Akapitzlist"/>
        <w:numPr>
          <w:ilvl w:val="0"/>
          <w:numId w:val="34"/>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DC0570">
      <w:pPr>
        <w:pStyle w:val="Akapitzlist"/>
        <w:numPr>
          <w:ilvl w:val="0"/>
          <w:numId w:val="34"/>
        </w:numPr>
        <w:spacing w:after="0" w:line="240" w:lineRule="auto"/>
        <w:jc w:val="both"/>
      </w:pPr>
      <w:r w:rsidRPr="00A15232">
        <w:t>Zamawiający odrzuca ofertę w przypadkach określonych w art.226 ust.1 ustawy.</w:t>
      </w:r>
    </w:p>
    <w:p w:rsidR="00A15232" w:rsidRDefault="00A15232" w:rsidP="00DC0570">
      <w:pPr>
        <w:pStyle w:val="Akapitzlist"/>
        <w:numPr>
          <w:ilvl w:val="0"/>
          <w:numId w:val="34"/>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DC0570">
      <w:pPr>
        <w:pStyle w:val="Akapitzlist"/>
        <w:numPr>
          <w:ilvl w:val="0"/>
          <w:numId w:val="34"/>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DC0570">
      <w:pPr>
        <w:pStyle w:val="Akapitzlist"/>
        <w:numPr>
          <w:ilvl w:val="0"/>
          <w:numId w:val="34"/>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DC0570">
      <w:pPr>
        <w:pStyle w:val="Akapitzlist"/>
        <w:numPr>
          <w:ilvl w:val="0"/>
          <w:numId w:val="34"/>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DC0570">
      <w:pPr>
        <w:pStyle w:val="Akapitzlist"/>
        <w:numPr>
          <w:ilvl w:val="0"/>
          <w:numId w:val="34"/>
        </w:numPr>
        <w:spacing w:after="0" w:line="240" w:lineRule="auto"/>
        <w:jc w:val="both"/>
      </w:pPr>
      <w:r>
        <w:t>Niezwłocznie po wyborze najkorzystniejszej oferty Zamawiający informuje równocześnie Wykonawców, którzy złożyli oferty, o:</w:t>
      </w:r>
    </w:p>
    <w:p w:rsidR="00D57553" w:rsidRDefault="00D57553" w:rsidP="00DC0570">
      <w:pPr>
        <w:pStyle w:val="Akapitzlist"/>
        <w:numPr>
          <w:ilvl w:val="1"/>
          <w:numId w:val="34"/>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DC0570">
      <w:pPr>
        <w:pStyle w:val="Akapitzlist"/>
        <w:numPr>
          <w:ilvl w:val="1"/>
          <w:numId w:val="34"/>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DC0570">
      <w:pPr>
        <w:pStyle w:val="Akapitzlist"/>
        <w:numPr>
          <w:ilvl w:val="0"/>
          <w:numId w:val="34"/>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DC0570">
      <w:pPr>
        <w:pStyle w:val="Akapitzlist"/>
        <w:numPr>
          <w:ilvl w:val="0"/>
          <w:numId w:val="34"/>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DC0570">
      <w:pPr>
        <w:pStyle w:val="Akapitzlist"/>
        <w:numPr>
          <w:ilvl w:val="0"/>
          <w:numId w:val="34"/>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lastRenderedPageBreak/>
        <w:t xml:space="preserve"> </w:t>
      </w:r>
      <w:bookmarkStart w:id="18" w:name="_Toc105136774"/>
      <w:r w:rsidR="004B3ABA" w:rsidRPr="00355B08">
        <w:t>Formalności po wyborze oferty</w:t>
      </w:r>
      <w:bookmarkEnd w:id="18"/>
    </w:p>
    <w:p w:rsidR="004B3ABA" w:rsidRPr="00355B08" w:rsidRDefault="004B3ABA" w:rsidP="00DC0570">
      <w:pPr>
        <w:pStyle w:val="Akapitzlist"/>
        <w:numPr>
          <w:ilvl w:val="0"/>
          <w:numId w:val="16"/>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DC0570">
      <w:pPr>
        <w:numPr>
          <w:ilvl w:val="0"/>
          <w:numId w:val="16"/>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DC0570">
      <w:pPr>
        <w:numPr>
          <w:ilvl w:val="0"/>
          <w:numId w:val="16"/>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DC0570">
      <w:pPr>
        <w:numPr>
          <w:ilvl w:val="0"/>
          <w:numId w:val="16"/>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05136775"/>
      <w:r w:rsidR="004B3ABA" w:rsidRPr="00355B08">
        <w:t>Ochrona prawna</w:t>
      </w:r>
      <w:bookmarkEnd w:id="19"/>
    </w:p>
    <w:p w:rsidR="004B3ABA" w:rsidRPr="00355B08" w:rsidRDefault="004B3ABA" w:rsidP="00DC0570">
      <w:pPr>
        <w:pStyle w:val="Akapitzlist"/>
        <w:numPr>
          <w:ilvl w:val="0"/>
          <w:numId w:val="17"/>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DC0570">
      <w:pPr>
        <w:pStyle w:val="Akapitzlist"/>
        <w:numPr>
          <w:ilvl w:val="0"/>
          <w:numId w:val="17"/>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DC0570">
      <w:pPr>
        <w:pStyle w:val="Akapitzlist"/>
        <w:numPr>
          <w:ilvl w:val="0"/>
          <w:numId w:val="19"/>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DC0570">
      <w:pPr>
        <w:pStyle w:val="Akapitzlist"/>
        <w:numPr>
          <w:ilvl w:val="0"/>
          <w:numId w:val="17"/>
        </w:numPr>
        <w:spacing w:after="0" w:line="240" w:lineRule="auto"/>
        <w:ind w:hanging="357"/>
        <w:jc w:val="both"/>
        <w:rPr>
          <w:rFonts w:cstheme="minorHAnsi"/>
        </w:rPr>
      </w:pPr>
      <w:r w:rsidRPr="00355B08">
        <w:rPr>
          <w:rFonts w:cstheme="minorHAnsi"/>
        </w:rPr>
        <w:t xml:space="preserve">Art.514:  </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DC0570">
      <w:pPr>
        <w:pStyle w:val="Akapitzlist"/>
        <w:numPr>
          <w:ilvl w:val="0"/>
          <w:numId w:val="20"/>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DC0570">
      <w:pPr>
        <w:pStyle w:val="Akapitzlist"/>
        <w:numPr>
          <w:ilvl w:val="0"/>
          <w:numId w:val="17"/>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DC0570">
      <w:pPr>
        <w:pStyle w:val="Akapitzlist"/>
        <w:numPr>
          <w:ilvl w:val="0"/>
          <w:numId w:val="17"/>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105136776"/>
      <w:r w:rsidR="004B3ABA" w:rsidRPr="00265764">
        <w:t>Warunki</w:t>
      </w:r>
      <w:r w:rsidR="004B3ABA" w:rsidRPr="00355B08">
        <w:t xml:space="preserve"> udziału w postępowaniu</w:t>
      </w:r>
      <w:bookmarkEnd w:id="20"/>
    </w:p>
    <w:p w:rsidR="00C001E1" w:rsidRPr="00355B08" w:rsidRDefault="00C001E1" w:rsidP="00DC0570">
      <w:pPr>
        <w:pStyle w:val="Akapitzlist"/>
        <w:numPr>
          <w:ilvl w:val="0"/>
          <w:numId w:val="18"/>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B65259" w:rsidRPr="00B65259" w:rsidRDefault="00B65259" w:rsidP="00672C45">
      <w:pPr>
        <w:pStyle w:val="Akapitzlist"/>
        <w:numPr>
          <w:ilvl w:val="1"/>
          <w:numId w:val="18"/>
        </w:numPr>
        <w:spacing w:after="0" w:line="240" w:lineRule="auto"/>
        <w:ind w:left="993"/>
        <w:jc w:val="both"/>
        <w:rPr>
          <w:rFonts w:cstheme="minorHAnsi"/>
          <w:b/>
        </w:rPr>
      </w:pPr>
      <w:r w:rsidRPr="00B65259">
        <w:rPr>
          <w:rFonts w:cstheme="minorHAnsi"/>
          <w:b/>
        </w:rPr>
        <w:t>Wykonawca musi wykazać, że dysponuje lub będzie dysponował</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lastRenderedPageBreak/>
        <w:t xml:space="preserve">co najmniej jednym projektantem posiadającym uprawnienia do projektowania w specjalności drogowej bez ograniczeń, posiadającym w przeciągu ostatnich 5 lat doświadczenie zawodowe polegające na wykonaniu co najmniej dwóch usług </w:t>
      </w:r>
      <w:r w:rsidR="00A8591C" w:rsidRPr="00B65259">
        <w:rPr>
          <w:rFonts w:cstheme="minorHAnsi"/>
          <w:b/>
        </w:rPr>
        <w:t>polegający</w:t>
      </w:r>
      <w:r w:rsidR="00A8591C">
        <w:rPr>
          <w:rFonts w:cstheme="minorHAnsi"/>
          <w:b/>
        </w:rPr>
        <w:t>ch</w:t>
      </w:r>
      <w:r w:rsidRPr="00B65259">
        <w:rPr>
          <w:rFonts w:cstheme="minorHAnsi"/>
          <w:b/>
        </w:rPr>
        <w:t xml:space="preserve"> na zaprojektowaniu drogi o długości minimum </w:t>
      </w:r>
      <w:r w:rsidR="0016410F">
        <w:rPr>
          <w:rFonts w:cstheme="minorHAnsi"/>
          <w:b/>
        </w:rPr>
        <w:t>45</w:t>
      </w:r>
      <w:r w:rsidRPr="00B65259">
        <w:rPr>
          <w:rFonts w:cstheme="minorHAnsi"/>
          <w:b/>
        </w:rPr>
        <w:t>0 m wraz z infrastrukturą towarzyszącą w postaci sieci branży elektrycznej i sanitarnej,</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sanitarnych bez ograniczeń.</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elektroenergetycznych bez ograniczeń.</w:t>
      </w:r>
    </w:p>
    <w:p w:rsidR="00B65259" w:rsidRPr="00B65259" w:rsidRDefault="00B65259" w:rsidP="00672C45">
      <w:pPr>
        <w:pStyle w:val="Akapitzlist"/>
        <w:numPr>
          <w:ilvl w:val="2"/>
          <w:numId w:val="18"/>
        </w:numPr>
        <w:spacing w:after="0" w:line="240" w:lineRule="auto"/>
        <w:ind w:left="1560" w:hanging="288"/>
        <w:jc w:val="both"/>
        <w:rPr>
          <w:rFonts w:cstheme="minorHAnsi"/>
          <w:b/>
        </w:rPr>
      </w:pPr>
      <w:r w:rsidRPr="00B65259">
        <w:rPr>
          <w:rFonts w:cstheme="minorHAnsi"/>
          <w:b/>
        </w:rPr>
        <w:t>co najmniej jednym projektantem posiadającym uprawnienia do projektowania w specjalności instalacyjnej w zakresie sieci i instalacji i urządzeń telekomunikacyjnych bez ograniczeń.</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DC0570">
      <w:pPr>
        <w:pStyle w:val="Akapitzlist"/>
        <w:numPr>
          <w:ilvl w:val="0"/>
          <w:numId w:val="18"/>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DC0570">
      <w:pPr>
        <w:pStyle w:val="Akapitzlist"/>
        <w:numPr>
          <w:ilvl w:val="1"/>
          <w:numId w:val="18"/>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DC0570">
      <w:pPr>
        <w:pStyle w:val="Akapitzlist"/>
        <w:numPr>
          <w:ilvl w:val="1"/>
          <w:numId w:val="18"/>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DC0570">
      <w:pPr>
        <w:pStyle w:val="Akapitzlist"/>
        <w:numPr>
          <w:ilvl w:val="1"/>
          <w:numId w:val="18"/>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DC0570">
      <w:pPr>
        <w:pStyle w:val="Akapitzlist"/>
        <w:numPr>
          <w:ilvl w:val="0"/>
          <w:numId w:val="21"/>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DC0570">
      <w:pPr>
        <w:pStyle w:val="Akapitzlist"/>
        <w:numPr>
          <w:ilvl w:val="1"/>
          <w:numId w:val="21"/>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DC0570">
      <w:pPr>
        <w:pStyle w:val="Akapitzlist"/>
        <w:numPr>
          <w:ilvl w:val="1"/>
          <w:numId w:val="21"/>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DC0570">
      <w:pPr>
        <w:pStyle w:val="Akapitzlist"/>
        <w:numPr>
          <w:ilvl w:val="1"/>
          <w:numId w:val="21"/>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DC0570">
      <w:pPr>
        <w:pStyle w:val="Akapitzlist"/>
        <w:numPr>
          <w:ilvl w:val="0"/>
          <w:numId w:val="21"/>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DC0570">
      <w:pPr>
        <w:pStyle w:val="Akapitzlist"/>
        <w:numPr>
          <w:ilvl w:val="0"/>
          <w:numId w:val="21"/>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DC0570">
      <w:pPr>
        <w:pStyle w:val="Akapitzlist"/>
        <w:numPr>
          <w:ilvl w:val="0"/>
          <w:numId w:val="21"/>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DC0570">
      <w:pPr>
        <w:pStyle w:val="Akapitzlist"/>
        <w:numPr>
          <w:ilvl w:val="1"/>
          <w:numId w:val="21"/>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DC0570">
      <w:pPr>
        <w:pStyle w:val="Akapitzlist"/>
        <w:numPr>
          <w:ilvl w:val="1"/>
          <w:numId w:val="21"/>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355B08">
        <w:rPr>
          <w:rFonts w:cstheme="minorHAnsi"/>
        </w:rPr>
        <w:lastRenderedPageBreak/>
        <w:t>wykonawca dokonał płatności należnych składek na ubezpieczenia społeczne lub zdrowotne wraz odsetkami lub grzywnami lub zawarł wiążące porozumienie w sprawie spłat tych należności;</w:t>
      </w:r>
    </w:p>
    <w:p w:rsidR="00123F3B" w:rsidRPr="00355B08" w:rsidRDefault="00123F3B" w:rsidP="00DC0570">
      <w:pPr>
        <w:pStyle w:val="Akapitzlist"/>
        <w:numPr>
          <w:ilvl w:val="1"/>
          <w:numId w:val="21"/>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DC0570">
      <w:pPr>
        <w:pStyle w:val="Akapitzlist"/>
        <w:numPr>
          <w:ilvl w:val="0"/>
          <w:numId w:val="21"/>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B65259" w:rsidRPr="00B65259" w:rsidRDefault="00B65259" w:rsidP="00B65259">
      <w:pPr>
        <w:pStyle w:val="Nagwek1"/>
        <w:numPr>
          <w:ilvl w:val="1"/>
          <w:numId w:val="1"/>
        </w:numPr>
        <w:rPr>
          <w:rFonts w:asciiTheme="minorHAnsi" w:eastAsiaTheme="minorEastAsia" w:hAnsiTheme="minorHAnsi" w:cstheme="minorHAnsi"/>
          <w:bCs w:val="0"/>
          <w:color w:val="auto"/>
          <w:sz w:val="22"/>
          <w:szCs w:val="22"/>
        </w:rPr>
      </w:pPr>
      <w:bookmarkStart w:id="22" w:name="_Toc105136778"/>
      <w:r w:rsidRPr="00B65259">
        <w:rPr>
          <w:rFonts w:asciiTheme="minorHAnsi" w:eastAsiaTheme="minorEastAsia" w:hAnsiTheme="minorHAnsi" w:cstheme="minorHAnsi"/>
          <w:bCs w:val="0"/>
          <w:color w:val="auto"/>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167C6" w:rsidRDefault="00D167C6" w:rsidP="00D167C6">
      <w:pPr>
        <w:pStyle w:val="Nagwek1"/>
        <w:ind w:left="426" w:hanging="426"/>
      </w:pPr>
      <w:r>
        <w:t>Przedmiotowe środki dowodowe</w:t>
      </w:r>
      <w:bookmarkEnd w:id="22"/>
    </w:p>
    <w:p w:rsidR="00D167C6" w:rsidRPr="00F9665F" w:rsidRDefault="00C7149D" w:rsidP="00016D8D">
      <w:pPr>
        <w:pStyle w:val="Akapitzlist"/>
        <w:numPr>
          <w:ilvl w:val="0"/>
          <w:numId w:val="22"/>
        </w:numPr>
        <w:rPr>
          <w:rFonts w:cstheme="minorHAnsi"/>
        </w:rPr>
      </w:pPr>
      <w:r>
        <w:t xml:space="preserve"> </w:t>
      </w:r>
      <w:r w:rsidR="00D167C6" w:rsidRPr="00F9665F">
        <w:rPr>
          <w:rFonts w:cstheme="minorHAnsi"/>
        </w:rPr>
        <w:t>Zamawiający</w:t>
      </w:r>
      <w:r w:rsidR="00B65259" w:rsidRPr="00F9665F">
        <w:rPr>
          <w:rFonts w:cstheme="minorHAnsi"/>
        </w:rPr>
        <w:t xml:space="preserve"> nie</w:t>
      </w:r>
      <w:r w:rsidR="00D167C6" w:rsidRPr="00F9665F">
        <w:rPr>
          <w:rFonts w:cstheme="minorHAnsi"/>
        </w:rPr>
        <w:t xml:space="preserve"> wymaga złożenia </w:t>
      </w:r>
      <w:r w:rsidR="00B51489" w:rsidRPr="00F9665F">
        <w:rPr>
          <w:rFonts w:cstheme="minorHAnsi"/>
        </w:rPr>
        <w:t>wraz z ofertą</w:t>
      </w:r>
      <w:r w:rsidR="00D167C6" w:rsidRPr="00F9665F">
        <w:rPr>
          <w:rFonts w:cstheme="minorHAnsi"/>
        </w:rPr>
        <w:t xml:space="preserve"> pr</w:t>
      </w:r>
      <w:r w:rsidR="00B65259" w:rsidRPr="00F9665F">
        <w:rPr>
          <w:rFonts w:cstheme="minorHAnsi"/>
        </w:rPr>
        <w:t>zedmiotowych środków dowodowych</w:t>
      </w:r>
    </w:p>
    <w:p w:rsidR="00D753EB" w:rsidRPr="00355B08" w:rsidRDefault="00D753EB" w:rsidP="00FA77A5">
      <w:pPr>
        <w:pStyle w:val="Nagwek1"/>
        <w:ind w:left="426" w:hanging="426"/>
      </w:pPr>
      <w:bookmarkStart w:id="23" w:name="_Toc105136779"/>
      <w:r w:rsidRPr="00355B08">
        <w:t>Podział zamówienia na części</w:t>
      </w:r>
      <w:bookmarkEnd w:id="23"/>
    </w:p>
    <w:p w:rsidR="00D753EB" w:rsidRPr="00355B08" w:rsidRDefault="00D753EB" w:rsidP="00D9617F">
      <w:pPr>
        <w:pStyle w:val="Akapitzlist"/>
        <w:numPr>
          <w:ilvl w:val="0"/>
          <w:numId w:val="43"/>
        </w:numPr>
        <w:rPr>
          <w:rFonts w:cstheme="minorHAnsi"/>
        </w:rPr>
      </w:pPr>
      <w:r w:rsidRPr="00F9665F">
        <w:rPr>
          <w:rFonts w:cstheme="minorHAnsi"/>
        </w:rPr>
        <w:t xml:space="preserve">Zamawiający </w:t>
      </w:r>
      <w:r w:rsidR="00D54D65" w:rsidRPr="00F9665F">
        <w:rPr>
          <w:rFonts w:cstheme="minorHAnsi"/>
        </w:rPr>
        <w:t xml:space="preserve">nie </w:t>
      </w:r>
      <w:r w:rsidRPr="00F9665F">
        <w:rPr>
          <w:rFonts w:cstheme="minorHAnsi"/>
        </w:rPr>
        <w:t>dokonuje podziału zamówienia na części. Ofertę należy złożyć na realizację</w:t>
      </w:r>
      <w:r w:rsidRPr="00355B08">
        <w:rPr>
          <w:rFonts w:cstheme="minorHAnsi"/>
        </w:rPr>
        <w:t xml:space="preserve"> </w:t>
      </w:r>
      <w:r w:rsidR="00D54D65">
        <w:rPr>
          <w:rFonts w:cstheme="minorHAnsi"/>
        </w:rPr>
        <w:t xml:space="preserve">całości przedmiotu zamówienia </w:t>
      </w:r>
      <w:r w:rsidRPr="00355B08">
        <w:rPr>
          <w:rFonts w:cstheme="minorHAnsi"/>
        </w:rPr>
        <w:t>zgodnie z opisem rozdz. 5.</w:t>
      </w:r>
      <w:r w:rsidR="00B65259">
        <w:rPr>
          <w:rFonts w:cstheme="minorHAnsi"/>
        </w:rPr>
        <w:t xml:space="preserve"> </w:t>
      </w:r>
      <w:r w:rsidR="00B65259" w:rsidRPr="00D157FB">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DC0570">
      <w:pPr>
        <w:pStyle w:val="Akapitzlist"/>
        <w:numPr>
          <w:ilvl w:val="0"/>
          <w:numId w:val="23"/>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t>Wadium</w:t>
      </w:r>
      <w:bookmarkEnd w:id="25"/>
    </w:p>
    <w:p w:rsidR="004C47FB" w:rsidRPr="00D54D65" w:rsidRDefault="004C47FB" w:rsidP="00DC0570">
      <w:pPr>
        <w:pStyle w:val="Akapitzlist"/>
        <w:numPr>
          <w:ilvl w:val="0"/>
          <w:numId w:val="24"/>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C11A6B">
        <w:rPr>
          <w:rFonts w:cstheme="minorHAnsi"/>
          <w:b/>
        </w:rPr>
        <w:t>1</w:t>
      </w:r>
      <w:r w:rsidR="00DB4BCE" w:rsidRPr="00D54D65">
        <w:rPr>
          <w:rFonts w:cstheme="minorHAnsi"/>
          <w:b/>
        </w:rPr>
        <w:t> </w:t>
      </w:r>
      <w:r w:rsidR="00B65259">
        <w:rPr>
          <w:rFonts w:cstheme="minorHAnsi"/>
          <w:b/>
        </w:rPr>
        <w:t>8</w:t>
      </w:r>
      <w:r w:rsidR="00DF0746" w:rsidRPr="00D54D65">
        <w:rPr>
          <w:rFonts w:cstheme="minorHAnsi"/>
          <w:b/>
        </w:rPr>
        <w:t>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C11A6B">
        <w:rPr>
          <w:rFonts w:cstheme="minorHAnsi"/>
        </w:rPr>
        <w:t>jeden tysiąc</w:t>
      </w:r>
      <w:r w:rsidR="00D8502A" w:rsidRPr="00D54D65">
        <w:rPr>
          <w:rFonts w:cstheme="minorHAnsi"/>
        </w:rPr>
        <w:t xml:space="preserve"> </w:t>
      </w:r>
      <w:r w:rsidR="00B65259">
        <w:rPr>
          <w:rFonts w:cstheme="minorHAnsi"/>
        </w:rPr>
        <w:t xml:space="preserve">osiemset </w:t>
      </w:r>
      <w:r w:rsidRPr="00D54D65">
        <w:rPr>
          <w:rFonts w:cstheme="minorHAnsi"/>
        </w:rPr>
        <w:t>złotych 00/100)</w:t>
      </w:r>
      <w:r w:rsidR="00DB4BCE" w:rsidRPr="00D54D65">
        <w:rPr>
          <w:rFonts w:cstheme="minorHAnsi"/>
        </w:rPr>
        <w:t>,</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pieniądzu;</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gwarancjach bankowych;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gwarancjach ubezpieczeniowych;</w:t>
      </w:r>
    </w:p>
    <w:p w:rsidR="004C47FB" w:rsidRPr="00355B08" w:rsidRDefault="004C47FB" w:rsidP="00DC0570">
      <w:pPr>
        <w:pStyle w:val="Akapitzlist"/>
        <w:numPr>
          <w:ilvl w:val="1"/>
          <w:numId w:val="10"/>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DC0570">
      <w:pPr>
        <w:pStyle w:val="Akapitzlist"/>
        <w:numPr>
          <w:ilvl w:val="0"/>
          <w:numId w:val="24"/>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lastRenderedPageBreak/>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F914FC">
        <w:rPr>
          <w:rFonts w:cstheme="minorHAnsi"/>
          <w:b/>
        </w:rPr>
        <w:t>8</w:t>
      </w:r>
      <w:r w:rsidR="00D8502A" w:rsidRPr="005E719B">
        <w:rPr>
          <w:rFonts w:cstheme="minorHAnsi"/>
          <w:b/>
        </w:rPr>
        <w:t>.</w:t>
      </w:r>
      <w:r w:rsidR="00B65259">
        <w:rPr>
          <w:rFonts w:cstheme="minorHAnsi"/>
          <w:b/>
        </w:rPr>
        <w:t>23</w:t>
      </w:r>
      <w:r w:rsidR="00A43644">
        <w:rPr>
          <w:rFonts w:cstheme="minorHAnsi"/>
          <w:b/>
        </w:rPr>
        <w:t>”</w:t>
      </w:r>
      <w:r w:rsidR="00840DC8">
        <w:rPr>
          <w:rFonts w:cstheme="minorHAnsi"/>
        </w:rPr>
        <w:t>.</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upływu terminu związania ofertą;</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DC0570">
      <w:pPr>
        <w:pStyle w:val="Akapitzlist"/>
        <w:numPr>
          <w:ilvl w:val="1"/>
          <w:numId w:val="26"/>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DC0570">
      <w:pPr>
        <w:pStyle w:val="Akapitzlist"/>
        <w:numPr>
          <w:ilvl w:val="0"/>
          <w:numId w:val="25"/>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DC0570">
      <w:pPr>
        <w:pStyle w:val="Akapitzlist"/>
        <w:numPr>
          <w:ilvl w:val="0"/>
          <w:numId w:val="24"/>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wykonawca, którego oferta została wybrana:</w:t>
      </w:r>
    </w:p>
    <w:p w:rsidR="004C47FB" w:rsidRPr="00355B08" w:rsidRDefault="004C47FB" w:rsidP="00DC0570">
      <w:pPr>
        <w:pStyle w:val="Akapitzlist"/>
        <w:numPr>
          <w:ilvl w:val="2"/>
          <w:numId w:val="18"/>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DC0570">
      <w:pPr>
        <w:pStyle w:val="Akapitzlist"/>
        <w:numPr>
          <w:ilvl w:val="2"/>
          <w:numId w:val="18"/>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DC0570">
      <w:pPr>
        <w:pStyle w:val="Akapitzlist"/>
        <w:numPr>
          <w:ilvl w:val="0"/>
          <w:numId w:val="27"/>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DC0570">
      <w:pPr>
        <w:pStyle w:val="Akapitzlist"/>
        <w:numPr>
          <w:ilvl w:val="0"/>
          <w:numId w:val="28"/>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DC0570">
      <w:pPr>
        <w:pStyle w:val="Akapitzlist"/>
        <w:numPr>
          <w:ilvl w:val="0"/>
          <w:numId w:val="29"/>
        </w:numPr>
        <w:rPr>
          <w:rFonts w:cstheme="minorHAnsi"/>
        </w:rPr>
      </w:pPr>
      <w:r w:rsidRPr="00355B08">
        <w:rPr>
          <w:rFonts w:cstheme="minorHAnsi"/>
        </w:rPr>
        <w:t>Zamawiający nie wymaga przeprowadzenia wizji lokalnej.</w:t>
      </w:r>
    </w:p>
    <w:p w:rsidR="00342F75" w:rsidRPr="00355B08" w:rsidRDefault="00342F75" w:rsidP="00DC0570">
      <w:pPr>
        <w:pStyle w:val="Akapitzlist"/>
        <w:numPr>
          <w:ilvl w:val="0"/>
          <w:numId w:val="29"/>
        </w:numPr>
        <w:rPr>
          <w:rFonts w:cstheme="minorHAnsi"/>
        </w:rPr>
      </w:pPr>
      <w:r w:rsidRPr="00355B08">
        <w:rPr>
          <w:rFonts w:cstheme="minorHAnsi"/>
        </w:rPr>
        <w:t>Nie przewiduje się rozliczenia w walutach obcych.</w:t>
      </w:r>
    </w:p>
    <w:p w:rsidR="00342F75" w:rsidRPr="00355B08" w:rsidRDefault="00342F75" w:rsidP="00DC0570">
      <w:pPr>
        <w:pStyle w:val="Akapitzlist"/>
        <w:numPr>
          <w:ilvl w:val="0"/>
          <w:numId w:val="29"/>
        </w:numPr>
        <w:rPr>
          <w:rFonts w:cstheme="minorHAnsi"/>
        </w:rPr>
      </w:pPr>
      <w:r w:rsidRPr="00355B08">
        <w:rPr>
          <w:rFonts w:cstheme="minorHAnsi"/>
        </w:rPr>
        <w:t>Nie przewiduje się zwrotu kosztów udziału w postępowaniu.</w:t>
      </w:r>
    </w:p>
    <w:p w:rsidR="00342F75" w:rsidRPr="00355B08" w:rsidRDefault="00342F75" w:rsidP="00DC0570">
      <w:pPr>
        <w:pStyle w:val="Akapitzlist"/>
        <w:numPr>
          <w:ilvl w:val="0"/>
          <w:numId w:val="29"/>
        </w:numPr>
        <w:rPr>
          <w:rFonts w:cstheme="minorHAnsi"/>
        </w:rPr>
      </w:pPr>
      <w:r w:rsidRPr="00355B08">
        <w:rPr>
          <w:rFonts w:cstheme="minorHAnsi"/>
        </w:rPr>
        <w:t>Nie przewiduje się prowadzenia aukcji elektronicznej.</w:t>
      </w:r>
    </w:p>
    <w:p w:rsidR="00342F75" w:rsidRPr="00355B08" w:rsidRDefault="00342F75" w:rsidP="00DC0570">
      <w:pPr>
        <w:pStyle w:val="Akapitzlist"/>
        <w:numPr>
          <w:ilvl w:val="0"/>
          <w:numId w:val="29"/>
        </w:numPr>
        <w:rPr>
          <w:rFonts w:cstheme="minorHAnsi"/>
        </w:rPr>
      </w:pPr>
      <w:r w:rsidRPr="00355B08">
        <w:rPr>
          <w:rFonts w:cstheme="minorHAnsi"/>
        </w:rPr>
        <w:t>Nie dopuszcza się możliwości złożenia oferty w postaci katalogów elektronicznych.</w:t>
      </w:r>
    </w:p>
    <w:p w:rsidR="00342F75" w:rsidRDefault="00342F75" w:rsidP="00DC0570">
      <w:pPr>
        <w:pStyle w:val="Akapitzlist"/>
        <w:numPr>
          <w:ilvl w:val="0"/>
          <w:numId w:val="29"/>
        </w:numPr>
        <w:rPr>
          <w:rFonts w:cstheme="minorHAnsi"/>
        </w:rPr>
      </w:pPr>
      <w:r w:rsidRPr="00355B08">
        <w:rPr>
          <w:rFonts w:cstheme="minorHAnsi"/>
        </w:rPr>
        <w:t>Zamawiający nie wymaga wniesienia zabezpieczenia należytego wykonania umowy.</w:t>
      </w:r>
    </w:p>
    <w:p w:rsidR="00497857" w:rsidRPr="00355B08" w:rsidRDefault="00497857" w:rsidP="00DC0570">
      <w:pPr>
        <w:pStyle w:val="Akapitzlist"/>
        <w:numPr>
          <w:ilvl w:val="0"/>
          <w:numId w:val="29"/>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DC0570">
      <w:pPr>
        <w:pStyle w:val="Akapitzlist"/>
        <w:numPr>
          <w:ilvl w:val="1"/>
          <w:numId w:val="30"/>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DC0570">
      <w:pPr>
        <w:pStyle w:val="Akapitzlist"/>
        <w:numPr>
          <w:ilvl w:val="2"/>
          <w:numId w:val="30"/>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DC0570">
      <w:pPr>
        <w:pStyle w:val="Akapitzlist"/>
        <w:numPr>
          <w:ilvl w:val="2"/>
          <w:numId w:val="30"/>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sidR="00D84E14">
        <w:rPr>
          <w:rFonts w:cstheme="minorHAnsi"/>
        </w:rPr>
        <w:t>Mateusz Jaworski</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00D84E14">
        <w:rPr>
          <w:rFonts w:eastAsia="Tahoma" w:cstheme="minorHAnsi"/>
          <w:color w:val="000000"/>
          <w:sz w:val="20"/>
          <w:szCs w:val="20"/>
        </w:rPr>
        <w:t>telefon 531723</w:t>
      </w:r>
      <w:bookmarkStart w:id="29" w:name="_GoBack"/>
      <w:bookmarkEnd w:id="29"/>
      <w:r w:rsidR="00D84E14">
        <w:rPr>
          <w:rFonts w:eastAsia="Tahoma" w:cstheme="minorHAnsi"/>
          <w:color w:val="000000"/>
          <w:sz w:val="20"/>
          <w:szCs w:val="20"/>
        </w:rPr>
        <w:t>031</w:t>
      </w:r>
    </w:p>
    <w:p w:rsidR="00342F75" w:rsidRPr="00FE0149" w:rsidRDefault="00342F75" w:rsidP="00DC0570">
      <w:pPr>
        <w:numPr>
          <w:ilvl w:val="2"/>
          <w:numId w:val="30"/>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8A7F3B" w:rsidRPr="008A7F3B">
        <w:rPr>
          <w:rFonts w:cstheme="minorHAnsi"/>
          <w:bCs/>
        </w:rPr>
        <w:t>Opracowanie dokumentacji projektowej przebudowy dróg</w:t>
      </w:r>
      <w:r w:rsidR="00F914FC">
        <w:rPr>
          <w:rFonts w:cstheme="minorHAnsi"/>
          <w:bCs/>
        </w:rPr>
        <w:t xml:space="preserve"> w m. Iglice</w:t>
      </w:r>
      <w:r w:rsidR="008A7F3B" w:rsidRPr="008A7F3B">
        <w:rPr>
          <w:rFonts w:cstheme="minorHAnsi"/>
          <w:bCs/>
        </w:rPr>
        <w:t xml:space="preserve"> na terenie Gminy Resko</w:t>
      </w:r>
      <w:r w:rsidR="00FE0149" w:rsidRPr="00F9665F">
        <w:rPr>
          <w:rFonts w:cstheme="minorHAnsi"/>
          <w:bCs/>
        </w:rPr>
        <w:t>”</w:t>
      </w:r>
      <w:r w:rsidR="00C37CB9" w:rsidRPr="00F9665F">
        <w:rPr>
          <w:rFonts w:cstheme="minorHAnsi"/>
          <w:bCs/>
        </w:rPr>
        <w:t xml:space="preserve">, </w:t>
      </w:r>
      <w:r w:rsidRPr="00F9665F">
        <w:rPr>
          <w:rFonts w:cstheme="minorHAnsi"/>
        </w:rPr>
        <w:t xml:space="preserve">znak sprawy </w:t>
      </w:r>
      <w:r w:rsidR="00C37CB9" w:rsidRPr="00F9665F">
        <w:rPr>
          <w:rFonts w:cstheme="minorHAnsi"/>
        </w:rPr>
        <w:t>ZP</w:t>
      </w:r>
      <w:r w:rsidR="007F6E7D" w:rsidRPr="00F9665F">
        <w:rPr>
          <w:rFonts w:cstheme="minorHAnsi"/>
        </w:rPr>
        <w:t>.271.</w:t>
      </w:r>
      <w:r w:rsidR="00680B0F">
        <w:rPr>
          <w:rFonts w:cstheme="minorHAnsi"/>
        </w:rPr>
        <w:t>8</w:t>
      </w:r>
      <w:r w:rsidR="005023DA" w:rsidRPr="00F9665F">
        <w:rPr>
          <w:rFonts w:cstheme="minorHAnsi"/>
        </w:rPr>
        <w:t>.</w:t>
      </w:r>
      <w:r w:rsidR="00C37CB9" w:rsidRPr="00F9665F">
        <w:rPr>
          <w:rFonts w:cstheme="minorHAnsi"/>
        </w:rPr>
        <w:t>2</w:t>
      </w:r>
      <w:r w:rsidR="008A7F3B" w:rsidRPr="00F9665F">
        <w:rPr>
          <w:rFonts w:cstheme="minorHAnsi"/>
        </w:rPr>
        <w:t>3</w:t>
      </w:r>
      <w:r w:rsidRPr="00F9665F">
        <w:rPr>
          <w:rFonts w:cstheme="minorHAnsi"/>
        </w:rPr>
        <w:t xml:space="preserve"> prowadzonym</w:t>
      </w:r>
      <w:r w:rsidRPr="00FE0149">
        <w:rPr>
          <w:rFonts w:cstheme="minorHAnsi"/>
        </w:rPr>
        <w:t xml:space="preserve"> w trybie </w:t>
      </w:r>
      <w:r w:rsidR="004D1189" w:rsidRPr="00FE0149">
        <w:rPr>
          <w:rFonts w:cstheme="minorHAnsi"/>
        </w:rPr>
        <w:t>podstawowym</w:t>
      </w:r>
      <w:r w:rsidRPr="00FE0149">
        <w:rPr>
          <w:rFonts w:cstheme="minorHAnsi"/>
        </w:rPr>
        <w:t>;</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DC0570">
      <w:pPr>
        <w:numPr>
          <w:ilvl w:val="2"/>
          <w:numId w:val="30"/>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DC0570">
      <w:pPr>
        <w:numPr>
          <w:ilvl w:val="2"/>
          <w:numId w:val="30"/>
        </w:numPr>
        <w:spacing w:after="0" w:line="240" w:lineRule="auto"/>
        <w:ind w:left="1276" w:hanging="283"/>
        <w:jc w:val="both"/>
        <w:rPr>
          <w:rFonts w:cstheme="minorHAnsi"/>
        </w:rPr>
      </w:pPr>
      <w:r w:rsidRPr="00355B08">
        <w:rPr>
          <w:rFonts w:cstheme="minorHAnsi"/>
        </w:rPr>
        <w:t>posiada Pani/Pan:</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w:t>
      </w:r>
      <w:r w:rsidRPr="00355B08">
        <w:rPr>
          <w:rFonts w:cstheme="minorHAnsi"/>
        </w:rPr>
        <w:lastRenderedPageBreak/>
        <w:t xml:space="preserve">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DC0570">
      <w:pPr>
        <w:numPr>
          <w:ilvl w:val="2"/>
          <w:numId w:val="30"/>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DC0570">
      <w:pPr>
        <w:numPr>
          <w:ilvl w:val="4"/>
          <w:numId w:val="30"/>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B65259" w:rsidRDefault="002C7F24" w:rsidP="002C7F24">
      <w:pPr>
        <w:spacing w:after="21" w:line="259" w:lineRule="auto"/>
        <w:jc w:val="center"/>
        <w:rPr>
          <w:rFonts w:eastAsia="Courier New" w:cstheme="minorHAnsi"/>
          <w:b/>
          <w:bCs/>
        </w:rPr>
      </w:pPr>
      <w:r w:rsidRPr="002C7F24">
        <w:rPr>
          <w:rFonts w:eastAsia="Courier New" w:cstheme="minorHAnsi"/>
          <w:b/>
          <w:bCs/>
        </w:rPr>
        <w:t>Opracowanie dokumentacji projektowej przebudowy dróg w m. Iglice na terenie Gminy Resko</w:t>
      </w:r>
    </w:p>
    <w:p w:rsidR="002C7F24" w:rsidRDefault="002C7F24"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F914FC">
        <w:rPr>
          <w:rFonts w:cstheme="minorHAnsi"/>
          <w:b/>
          <w:sz w:val="18"/>
        </w:rPr>
        <w:t>8</w:t>
      </w:r>
      <w:r w:rsidRPr="00355B08">
        <w:rPr>
          <w:rFonts w:cstheme="minorHAnsi"/>
          <w:b/>
          <w:sz w:val="18"/>
        </w:rPr>
        <w:t>.</w:t>
      </w:r>
      <w:r w:rsidR="00F914FC">
        <w:rPr>
          <w:rFonts w:cstheme="minorHAnsi"/>
          <w:b/>
          <w:sz w:val="18"/>
        </w:rPr>
        <w:t>23</w:t>
      </w:r>
    </w:p>
    <w:p w:rsidR="0003781A" w:rsidRPr="00355B08" w:rsidRDefault="0003781A" w:rsidP="00DC0570">
      <w:pPr>
        <w:numPr>
          <w:ilvl w:val="0"/>
          <w:numId w:val="31"/>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DC0570">
      <w:pPr>
        <w:numPr>
          <w:ilvl w:val="0"/>
          <w:numId w:val="31"/>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DC0570">
      <w:pPr>
        <w:numPr>
          <w:ilvl w:val="0"/>
          <w:numId w:val="31"/>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03781A" w:rsidRPr="00355B08" w:rsidRDefault="0003781A" w:rsidP="001D2DA7">
      <w:pPr>
        <w:tabs>
          <w:tab w:val="left" w:pos="284"/>
        </w:tabs>
        <w:spacing w:after="21" w:line="259" w:lineRule="auto"/>
        <w:ind w:left="284"/>
        <w:rPr>
          <w:rFonts w:eastAsia="Courier New" w:cstheme="minorHAnsi"/>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0003781A" w:rsidRPr="00355B08">
        <w:rPr>
          <w:rFonts w:eastAsia="Courier New" w:cstheme="minorHAnsi"/>
          <w:bCs/>
        </w:rPr>
        <w:t>kwota podatku ………….. zł, stawka podatku VAT … %</w:t>
      </w:r>
    </w:p>
    <w:p w:rsidR="008A7F3B" w:rsidRDefault="008A7F3B" w:rsidP="008A7F3B">
      <w:pPr>
        <w:tabs>
          <w:tab w:val="left" w:pos="284"/>
        </w:tabs>
        <w:spacing w:after="21" w:line="259" w:lineRule="auto"/>
        <w:rPr>
          <w:rFonts w:eastAsia="Courier New" w:cstheme="minorHAnsi"/>
          <w:bCs/>
        </w:rPr>
      </w:pPr>
    </w:p>
    <w:p w:rsidR="007A3924" w:rsidRPr="008A7F3B" w:rsidRDefault="008A7F3B" w:rsidP="008A7F3B">
      <w:pPr>
        <w:tabs>
          <w:tab w:val="left" w:pos="284"/>
        </w:tabs>
        <w:spacing w:after="21" w:line="259" w:lineRule="auto"/>
        <w:jc w:val="both"/>
        <w:rPr>
          <w:rFonts w:eastAsia="Courier New" w:cstheme="minorHAnsi"/>
          <w:b/>
          <w:bCs/>
        </w:rPr>
      </w:pPr>
      <w:r w:rsidRPr="008A7F3B">
        <w:rPr>
          <w:rFonts w:eastAsia="Courier New" w:cstheme="minorHAnsi"/>
          <w:b/>
          <w:bCs/>
        </w:rPr>
        <w:t>Dysponuję lub będę dysponował osobą głównego projektanta …………… ……………. (</w:t>
      </w:r>
      <w:r w:rsidRPr="008A7F3B">
        <w:rPr>
          <w:rFonts w:eastAsia="Courier New" w:cstheme="minorHAnsi"/>
          <w:b/>
          <w:bCs/>
          <w:i/>
        </w:rPr>
        <w:t>należy podać</w:t>
      </w:r>
      <w:r w:rsidRPr="008A7F3B">
        <w:rPr>
          <w:rFonts w:eastAsia="Courier New" w:cstheme="minorHAnsi"/>
          <w:b/>
          <w:bCs/>
        </w:rPr>
        <w:t xml:space="preserve"> </w:t>
      </w:r>
      <w:r w:rsidRPr="008A7F3B">
        <w:rPr>
          <w:rFonts w:eastAsia="Courier New" w:cstheme="minorHAnsi"/>
          <w:b/>
          <w:bCs/>
          <w:i/>
        </w:rPr>
        <w:t>imię</w:t>
      </w:r>
      <w:r>
        <w:rPr>
          <w:rFonts w:eastAsia="Courier New" w:cstheme="minorHAnsi"/>
          <w:b/>
          <w:bCs/>
          <w:i/>
        </w:rPr>
        <w:t> </w:t>
      </w:r>
      <w:r w:rsidRPr="008A7F3B">
        <w:rPr>
          <w:rFonts w:eastAsia="Courier New" w:cstheme="minorHAnsi"/>
          <w:b/>
          <w:bCs/>
          <w:i/>
        </w:rPr>
        <w:t>i</w:t>
      </w:r>
      <w:r>
        <w:rPr>
          <w:rFonts w:eastAsia="Courier New" w:cstheme="minorHAnsi"/>
          <w:b/>
          <w:bCs/>
          <w:i/>
        </w:rPr>
        <w:t> </w:t>
      </w:r>
      <w:r w:rsidRPr="008A7F3B">
        <w:rPr>
          <w:rFonts w:eastAsia="Courier New" w:cstheme="minorHAnsi"/>
          <w:b/>
          <w:bCs/>
          <w:i/>
        </w:rPr>
        <w:t>nazwisko głównego projektanta</w:t>
      </w:r>
      <w:r w:rsidRPr="008A7F3B">
        <w:rPr>
          <w:rFonts w:eastAsia="Courier New" w:cstheme="minorHAnsi"/>
          <w:b/>
          <w:bCs/>
        </w:rPr>
        <w:t xml:space="preserve">) w celu realizacji przedmiotu zamówienia, posiadającego doświadczenie zawodowe polegające na wykonaniu usług polegających na zaprojektowaniu drogi o długości minimum </w:t>
      </w:r>
      <w:r w:rsidR="0016410F">
        <w:rPr>
          <w:rFonts w:eastAsia="Courier New" w:cstheme="minorHAnsi"/>
          <w:b/>
          <w:bCs/>
        </w:rPr>
        <w:t>45</w:t>
      </w:r>
      <w:r w:rsidRPr="008A7F3B">
        <w:rPr>
          <w:rFonts w:eastAsia="Courier New" w:cstheme="minorHAnsi"/>
          <w:b/>
          <w:bCs/>
        </w:rPr>
        <w:t>0 m wraz z infrastrukturą towarzyszącą w postaci sieci branży elektrycznej i</w:t>
      </w:r>
      <w:r>
        <w:rPr>
          <w:rFonts w:eastAsia="Courier New" w:cstheme="minorHAnsi"/>
          <w:b/>
          <w:bCs/>
        </w:rPr>
        <w:t> </w:t>
      </w:r>
      <w:r w:rsidRPr="008A7F3B">
        <w:rPr>
          <w:rFonts w:eastAsia="Courier New" w:cstheme="minorHAnsi"/>
          <w:b/>
          <w:bCs/>
        </w:rPr>
        <w:t>sanitarnej, zrealizowanych w okresie ostatnich 5 lat, w ilości ………… usług (</w:t>
      </w:r>
      <w:r w:rsidRPr="008A7F3B">
        <w:rPr>
          <w:rFonts w:eastAsia="Courier New" w:cstheme="minorHAnsi"/>
          <w:b/>
          <w:bCs/>
          <w:i/>
        </w:rPr>
        <w:t>należy wpisać ilość usług zrealizowanych przez głównego projektanta</w:t>
      </w:r>
      <w:r w:rsidRPr="008A7F3B">
        <w:rPr>
          <w:rFonts w:eastAsia="Courier New" w:cstheme="minorHAnsi"/>
          <w:b/>
          <w:bCs/>
        </w:rPr>
        <w:t>).</w:t>
      </w:r>
    </w:p>
    <w:p w:rsidR="008A7F3B" w:rsidRDefault="008A7F3B" w:rsidP="008A7F3B">
      <w:pPr>
        <w:tabs>
          <w:tab w:val="left" w:pos="284"/>
        </w:tabs>
        <w:spacing w:after="21" w:line="259" w:lineRule="auto"/>
        <w:rPr>
          <w:rFonts w:eastAsia="Courier New" w:cstheme="minorHAnsi"/>
          <w:bCs/>
        </w:rPr>
      </w:pP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w:t>
      </w:r>
      <w:r w:rsidR="008A7F3B">
        <w:rPr>
          <w:rFonts w:eastAsia="Courier New" w:cstheme="minorHAnsi"/>
        </w:rPr>
        <w:t>o w SWZ wzoru umowy i w </w:t>
      </w:r>
      <w:r w:rsidRPr="00355B08">
        <w:rPr>
          <w:rFonts w:eastAsia="Courier New" w:cstheme="minorHAnsi"/>
        </w:rPr>
        <w:t>przypadku wyboru mojej oferty zobowiązuję się do zawarcia umowy na warunkach określonych w ww. wzorze umowy, w  miejscu i terminie wyznaczonym przez Zamawiającego.</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DC0570">
      <w:pPr>
        <w:numPr>
          <w:ilvl w:val="1"/>
          <w:numId w:val="31"/>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DC0570">
      <w:pPr>
        <w:numPr>
          <w:ilvl w:val="0"/>
          <w:numId w:val="31"/>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C174A3" w:rsidRPr="00355B08" w:rsidTr="00266BB0">
        <w:trPr>
          <w:trHeight w:val="255"/>
        </w:trPr>
        <w:tc>
          <w:tcPr>
            <w:tcW w:w="480" w:type="dxa"/>
          </w:tcPr>
          <w:p w:rsidR="00C174A3" w:rsidRPr="00355B08" w:rsidRDefault="00C174A3" w:rsidP="00266BB0">
            <w:pPr>
              <w:spacing w:after="0" w:line="240" w:lineRule="auto"/>
              <w:ind w:left="-8"/>
              <w:rPr>
                <w:rFonts w:eastAsia="Calibri" w:cstheme="minorHAnsi"/>
                <w:b/>
                <w:szCs w:val="24"/>
                <w:lang w:eastAsia="en-US"/>
              </w:rPr>
            </w:pPr>
          </w:p>
        </w:tc>
        <w:tc>
          <w:tcPr>
            <w:tcW w:w="4757" w:type="dxa"/>
          </w:tcPr>
          <w:p w:rsidR="00C174A3" w:rsidRPr="00355B08" w:rsidRDefault="00C174A3" w:rsidP="00266BB0">
            <w:pPr>
              <w:spacing w:after="0" w:line="240" w:lineRule="auto"/>
              <w:rPr>
                <w:rFonts w:eastAsia="Calibri" w:cstheme="minorHAnsi"/>
                <w:b/>
                <w:szCs w:val="24"/>
                <w:lang w:eastAsia="en-US"/>
              </w:rPr>
            </w:pPr>
          </w:p>
        </w:tc>
        <w:tc>
          <w:tcPr>
            <w:tcW w:w="4678" w:type="dxa"/>
          </w:tcPr>
          <w:p w:rsidR="00C174A3" w:rsidRPr="00355B08" w:rsidRDefault="00C174A3"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DC0570">
      <w:pPr>
        <w:numPr>
          <w:ilvl w:val="0"/>
          <w:numId w:val="31"/>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2C7F24" w:rsidRPr="002C7F24">
        <w:rPr>
          <w:rFonts w:cstheme="minorHAnsi"/>
          <w:bCs/>
          <w:sz w:val="21"/>
          <w:szCs w:val="21"/>
        </w:rPr>
        <w:t>Opracowanie dokumentacji projektowej przebudowy dróg w m. Iglice na terenie Gminy Resko</w:t>
      </w:r>
      <w:r w:rsidR="00B65259">
        <w:rPr>
          <w:rFonts w:cstheme="minorHAnsi"/>
          <w:bCs/>
          <w:sz w:val="21"/>
          <w:szCs w:val="21"/>
        </w:rPr>
        <w:t>”</w:t>
      </w:r>
      <w:r w:rsidR="00730394">
        <w:rPr>
          <w:rFonts w:cstheme="minorHAnsi"/>
          <w:sz w:val="21"/>
          <w:szCs w:val="21"/>
        </w:rPr>
        <w:t xml:space="preserve"> znak sprawy </w:t>
      </w:r>
      <w:r w:rsidR="000F3E5E">
        <w:rPr>
          <w:rFonts w:cstheme="minorHAnsi"/>
          <w:sz w:val="21"/>
          <w:szCs w:val="21"/>
        </w:rPr>
        <w:t>ZP.271.</w:t>
      </w:r>
      <w:r w:rsidR="002C7F24">
        <w:rPr>
          <w:rFonts w:cstheme="minorHAnsi"/>
          <w:sz w:val="21"/>
          <w:szCs w:val="21"/>
        </w:rPr>
        <w:t>8</w:t>
      </w:r>
      <w:r w:rsidR="00CB71BA">
        <w:rPr>
          <w:rFonts w:cstheme="minorHAnsi"/>
          <w:sz w:val="21"/>
          <w:szCs w:val="21"/>
        </w:rPr>
        <w:t>.2</w:t>
      </w:r>
      <w:r w:rsidR="00B65259">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rsidR="007A3924" w:rsidRPr="00355B08" w:rsidRDefault="007A3924" w:rsidP="00A26A08">
      <w:pPr>
        <w:spacing w:after="0" w:line="360" w:lineRule="auto"/>
        <w:ind w:hanging="1"/>
        <w:rPr>
          <w:rFonts w:cstheme="minorHAnsi"/>
          <w:sz w:val="21"/>
          <w:szCs w:val="21"/>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Default="00CB71BA" w:rsidP="00A26A08">
      <w:pPr>
        <w:spacing w:line="360" w:lineRule="auto"/>
        <w:jc w:val="right"/>
        <w:rPr>
          <w:rFonts w:cstheme="minorHAnsi"/>
          <w:i/>
          <w:sz w:val="21"/>
          <w:szCs w:val="21"/>
        </w:rPr>
      </w:pPr>
    </w:p>
    <w:p w:rsidR="00B65259" w:rsidRPr="00355B08" w:rsidRDefault="00B65259"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2C7F24" w:rsidRPr="002C7F24">
        <w:rPr>
          <w:rFonts w:cstheme="minorHAnsi"/>
          <w:sz w:val="21"/>
          <w:szCs w:val="21"/>
        </w:rPr>
        <w:t>Opracowanie dokumentacji projektowej przebudowy dróg w m. Iglice na terenie Gminy Resko</w:t>
      </w:r>
      <w:r w:rsidR="00CB71BA" w:rsidRPr="00CB71BA">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2C7F24">
        <w:rPr>
          <w:rFonts w:cstheme="minorHAnsi"/>
          <w:sz w:val="21"/>
          <w:szCs w:val="21"/>
        </w:rPr>
        <w:t>8</w:t>
      </w:r>
      <w:r w:rsidR="007A3924">
        <w:rPr>
          <w:rFonts w:cstheme="minorHAnsi"/>
          <w:sz w:val="21"/>
          <w:szCs w:val="21"/>
        </w:rPr>
        <w:t>.</w:t>
      </w:r>
      <w:r w:rsidR="00CB71BA">
        <w:rPr>
          <w:rFonts w:cstheme="minorHAnsi"/>
          <w:sz w:val="21"/>
          <w:szCs w:val="21"/>
        </w:rPr>
        <w:t>2</w:t>
      </w:r>
      <w:r w:rsidR="00B65259">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DC0570">
      <w:pPr>
        <w:pStyle w:val="Akapitzlist"/>
        <w:numPr>
          <w:ilvl w:val="0"/>
          <w:numId w:val="32"/>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DC0570">
      <w:pPr>
        <w:pStyle w:val="Akapitzlist"/>
        <w:numPr>
          <w:ilvl w:val="0"/>
          <w:numId w:val="32"/>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Default="00CB71BA" w:rsidP="00DC0570">
      <w:pPr>
        <w:pStyle w:val="Akapitzlist"/>
        <w:numPr>
          <w:ilvl w:val="0"/>
          <w:numId w:val="32"/>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A3924" w:rsidRPr="002D13B5" w:rsidRDefault="007A3924" w:rsidP="007A3924">
      <w:pPr>
        <w:pStyle w:val="Akapitzlist"/>
        <w:spacing w:after="0"/>
        <w:ind w:left="284"/>
        <w:jc w:val="both"/>
        <w:rPr>
          <w:rFonts w:cstheme="minorHAnsi"/>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B65259" w:rsidRDefault="00B65259" w:rsidP="00A26A08">
      <w:pPr>
        <w:spacing w:after="0" w:line="360" w:lineRule="auto"/>
        <w:ind w:left="5664" w:firstLine="708"/>
        <w:jc w:val="right"/>
        <w:rPr>
          <w:rFonts w:eastAsia="Courier New" w:cstheme="minorHAnsi"/>
          <w:color w:val="FF0000"/>
          <w:sz w:val="18"/>
        </w:rPr>
      </w:pPr>
    </w:p>
    <w:p w:rsidR="00B65259" w:rsidRDefault="00B65259" w:rsidP="00A26A08">
      <w:pPr>
        <w:spacing w:after="0" w:line="360" w:lineRule="auto"/>
        <w:ind w:left="5664" w:firstLine="708"/>
        <w:jc w:val="right"/>
        <w:rPr>
          <w:rFonts w:eastAsia="Courier New" w:cstheme="minorHAnsi"/>
          <w:color w:val="FF0000"/>
          <w:sz w:val="18"/>
        </w:rPr>
      </w:pPr>
    </w:p>
    <w:p w:rsidR="00B65259" w:rsidRPr="00355B08" w:rsidRDefault="00B65259"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7437E7" w:rsidRPr="00B65259" w:rsidRDefault="00B65259" w:rsidP="00B65259">
      <w:pPr>
        <w:ind w:right="-1"/>
        <w:jc w:val="center"/>
        <w:rPr>
          <w:rFonts w:cstheme="minorHAnsi"/>
          <w:b/>
          <w:sz w:val="21"/>
          <w:szCs w:val="21"/>
        </w:rPr>
      </w:pPr>
      <w:r w:rsidRPr="00B65259">
        <w:rPr>
          <w:rFonts w:cstheme="minorHAnsi"/>
          <w:b/>
          <w:sz w:val="21"/>
          <w:szCs w:val="21"/>
        </w:rPr>
        <w:t>„</w:t>
      </w:r>
      <w:r w:rsidR="002C7F24" w:rsidRPr="002C7F24">
        <w:rPr>
          <w:rFonts w:cstheme="minorHAnsi"/>
          <w:b/>
          <w:sz w:val="21"/>
          <w:szCs w:val="21"/>
        </w:rPr>
        <w:t>Opracowanie dokumentacji projektowej przebudowy dróg w m. Iglice na terenie Gminy Resko</w:t>
      </w:r>
      <w:r w:rsidR="002C7F24">
        <w:rPr>
          <w:rFonts w:cstheme="minorHAnsi"/>
          <w:b/>
          <w:sz w:val="21"/>
          <w:szCs w:val="21"/>
        </w:rPr>
        <w:t xml:space="preserve">”, </w:t>
      </w:r>
      <w:r w:rsidR="002C7F24">
        <w:rPr>
          <w:rFonts w:cstheme="minorHAnsi"/>
          <w:b/>
          <w:sz w:val="21"/>
          <w:szCs w:val="21"/>
        </w:rPr>
        <w:br/>
        <w:t>znak sprawy ZP.271.8</w:t>
      </w:r>
      <w:r w:rsidRPr="00B65259">
        <w:rPr>
          <w:rFonts w:cstheme="minorHAnsi"/>
          <w:b/>
          <w:sz w:val="21"/>
          <w:szCs w:val="21"/>
        </w:rPr>
        <w:t>.23</w:t>
      </w:r>
    </w:p>
    <w:p w:rsidR="00B65259" w:rsidRPr="00355B08" w:rsidRDefault="00B65259" w:rsidP="00B65259">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B65259" w:rsidRPr="00355B08" w:rsidTr="00A8591C">
        <w:tc>
          <w:tcPr>
            <w:tcW w:w="536" w:type="dxa"/>
            <w:vAlign w:val="center"/>
          </w:tcPr>
          <w:p w:rsidR="00B65259" w:rsidRPr="00355B08" w:rsidRDefault="00B65259" w:rsidP="00A8591C">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B65259" w:rsidRPr="00355B08" w:rsidRDefault="00B65259" w:rsidP="00A8591C">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B65259" w:rsidRPr="00355B08" w:rsidTr="00B65259">
        <w:trPr>
          <w:trHeight w:val="882"/>
        </w:trPr>
        <w:tc>
          <w:tcPr>
            <w:tcW w:w="536" w:type="dxa"/>
          </w:tcPr>
          <w:p w:rsidR="00B65259" w:rsidRPr="00355B08" w:rsidRDefault="00B65259" w:rsidP="00A8591C">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976"/>
        </w:trPr>
        <w:tc>
          <w:tcPr>
            <w:tcW w:w="536" w:type="dxa"/>
          </w:tcPr>
          <w:p w:rsidR="00B65259" w:rsidRPr="00355B08" w:rsidRDefault="00B65259" w:rsidP="00A8591C">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980"/>
        </w:trPr>
        <w:tc>
          <w:tcPr>
            <w:tcW w:w="536" w:type="dxa"/>
          </w:tcPr>
          <w:p w:rsidR="00B65259" w:rsidRDefault="00B65259" w:rsidP="00A8591C">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r w:rsidR="00B65259" w:rsidRPr="00355B08" w:rsidTr="00B65259">
        <w:trPr>
          <w:trHeight w:val="1136"/>
        </w:trPr>
        <w:tc>
          <w:tcPr>
            <w:tcW w:w="536" w:type="dxa"/>
          </w:tcPr>
          <w:p w:rsidR="00B65259" w:rsidRDefault="00B65259" w:rsidP="00A8591C">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B65259" w:rsidRPr="00355B08" w:rsidRDefault="00B65259" w:rsidP="00A8591C">
            <w:pPr>
              <w:ind w:right="-1"/>
              <w:rPr>
                <w:rFonts w:eastAsia="Times New Roman" w:cstheme="minorHAnsi"/>
                <w:szCs w:val="19"/>
                <w:lang w:eastAsia="ar-SA"/>
              </w:rPr>
            </w:pPr>
          </w:p>
        </w:tc>
        <w:tc>
          <w:tcPr>
            <w:tcW w:w="2693" w:type="dxa"/>
            <w:vAlign w:val="center"/>
          </w:tcPr>
          <w:p w:rsidR="00B65259" w:rsidRPr="00355B08" w:rsidRDefault="00B65259" w:rsidP="00A8591C">
            <w:pPr>
              <w:ind w:right="-1"/>
              <w:jc w:val="center"/>
              <w:rPr>
                <w:rFonts w:eastAsia="Times New Roman" w:cstheme="minorHAnsi"/>
                <w:b/>
                <w:szCs w:val="19"/>
                <w:lang w:eastAsia="ar-SA"/>
              </w:rPr>
            </w:pPr>
          </w:p>
        </w:tc>
        <w:tc>
          <w:tcPr>
            <w:tcW w:w="2268" w:type="dxa"/>
          </w:tcPr>
          <w:p w:rsidR="00B65259" w:rsidRPr="00355B08" w:rsidRDefault="00B65259" w:rsidP="00A8591C">
            <w:pPr>
              <w:ind w:right="-1"/>
              <w:rPr>
                <w:rFonts w:eastAsia="Times New Roman" w:cstheme="minorHAnsi"/>
                <w:b/>
                <w:szCs w:val="19"/>
                <w:lang w:eastAsia="ar-SA"/>
              </w:rPr>
            </w:pPr>
          </w:p>
        </w:tc>
        <w:tc>
          <w:tcPr>
            <w:tcW w:w="2552" w:type="dxa"/>
          </w:tcPr>
          <w:p w:rsidR="00B65259" w:rsidRPr="00355B08" w:rsidRDefault="00B65259" w:rsidP="00A8591C">
            <w:pPr>
              <w:ind w:right="-1"/>
              <w:rPr>
                <w:rFonts w:eastAsia="Times New Roman" w:cstheme="minorHAnsi"/>
                <w:b/>
                <w:szCs w:val="19"/>
                <w:lang w:eastAsia="ar-SA"/>
              </w:rPr>
            </w:pPr>
          </w:p>
        </w:tc>
      </w:tr>
    </w:tbl>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B65259" w:rsidRDefault="0037103C"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DD6D0B" w:rsidRPr="00DD6D0B">
        <w:rPr>
          <w:b/>
          <w:sz w:val="20"/>
          <w:szCs w:val="20"/>
        </w:rPr>
        <w:t>„</w:t>
      </w:r>
      <w:r w:rsidR="002C7F24" w:rsidRPr="002C7F24">
        <w:rPr>
          <w:b/>
          <w:sz w:val="20"/>
          <w:szCs w:val="20"/>
        </w:rPr>
        <w:t>Opracowanie dokumentacji projektowej przebudowy dróg w m. Iglice na terenie Gminy Resko</w:t>
      </w:r>
      <w:r w:rsidR="0073715A">
        <w:rPr>
          <w:b/>
          <w:sz w:val="20"/>
          <w:szCs w:val="20"/>
        </w:rPr>
        <w:t xml:space="preserve">”, </w:t>
      </w:r>
      <w:r w:rsidR="000F3E5E">
        <w:rPr>
          <w:sz w:val="20"/>
          <w:szCs w:val="20"/>
        </w:rPr>
        <w:t>znak sprawy ZP.271.</w:t>
      </w:r>
      <w:r w:rsidR="002C7F24">
        <w:rPr>
          <w:sz w:val="20"/>
          <w:szCs w:val="20"/>
        </w:rPr>
        <w:t>8</w:t>
      </w:r>
      <w:r w:rsidR="00BE0895">
        <w:rPr>
          <w:sz w:val="20"/>
          <w:szCs w:val="20"/>
        </w:rPr>
        <w:t>.2</w:t>
      </w:r>
      <w:r w:rsidR="00DD6D0B">
        <w:rPr>
          <w:sz w:val="20"/>
          <w:szCs w:val="20"/>
        </w:rPr>
        <w:t>3</w:t>
      </w:r>
      <w:r w:rsidR="00BE0895">
        <w:rPr>
          <w:sz w:val="20"/>
          <w:szCs w:val="20"/>
        </w:rPr>
        <w:t xml:space="preserve">,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sidR="007A3924">
        <w:rPr>
          <w:sz w:val="20"/>
          <w:szCs w:val="20"/>
        </w:rPr>
        <w:t>22</w:t>
      </w:r>
      <w:r w:rsidRPr="00E75C10">
        <w:rPr>
          <w:sz w:val="20"/>
          <w:szCs w:val="20"/>
        </w:rPr>
        <w:t xml:space="preserve"> poz. </w:t>
      </w:r>
      <w:r>
        <w:rPr>
          <w:sz w:val="20"/>
          <w:szCs w:val="20"/>
        </w:rPr>
        <w:t>1</w:t>
      </w:r>
      <w:r w:rsidR="007A3924">
        <w:rPr>
          <w:sz w:val="20"/>
          <w:szCs w:val="20"/>
        </w:rPr>
        <w:t>710</w:t>
      </w:r>
      <w:r>
        <w:rPr>
          <w:sz w:val="20"/>
          <w:szCs w:val="20"/>
        </w:rPr>
        <w:t xml:space="preserve">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DD6D0B" w:rsidRPr="00DD6D0B" w:rsidRDefault="00845F3B" w:rsidP="000E4F06">
      <w:pPr>
        <w:numPr>
          <w:ilvl w:val="0"/>
          <w:numId w:val="37"/>
        </w:numPr>
        <w:spacing w:after="0"/>
        <w:ind w:left="284" w:hanging="284"/>
        <w:rPr>
          <w:sz w:val="20"/>
          <w:szCs w:val="20"/>
        </w:rPr>
      </w:pPr>
      <w:r w:rsidRPr="00845F3B">
        <w:rPr>
          <w:sz w:val="20"/>
          <w:szCs w:val="20"/>
        </w:rPr>
        <w:t xml:space="preserve">Wykonawca zobowiązuje się do </w:t>
      </w:r>
      <w:r w:rsidR="00DD6D0B" w:rsidRPr="00DD6D0B">
        <w:rPr>
          <w:sz w:val="20"/>
          <w:szCs w:val="20"/>
        </w:rPr>
        <w:t>Opracowanie dokumenta</w:t>
      </w:r>
      <w:r w:rsidR="00DD6D0B">
        <w:rPr>
          <w:sz w:val="20"/>
          <w:szCs w:val="20"/>
        </w:rPr>
        <w:t>cji projektowej, w tym projektu z z</w:t>
      </w:r>
      <w:r w:rsidR="00DD6D0B" w:rsidRPr="00DD6D0B">
        <w:rPr>
          <w:sz w:val="20"/>
          <w:szCs w:val="20"/>
        </w:rPr>
        <w:t xml:space="preserve">agospodarowania terenu, projektu </w:t>
      </w:r>
      <w:proofErr w:type="spellStart"/>
      <w:r w:rsidR="00DD6D0B" w:rsidRPr="00DD6D0B">
        <w:rPr>
          <w:sz w:val="20"/>
          <w:szCs w:val="20"/>
        </w:rPr>
        <w:t>architektoniczno</w:t>
      </w:r>
      <w:proofErr w:type="spellEnd"/>
      <w:r w:rsidR="00DD6D0B" w:rsidRPr="00DD6D0B">
        <w:rPr>
          <w:sz w:val="20"/>
          <w:szCs w:val="20"/>
        </w:rPr>
        <w:t xml:space="preserve"> – budowlanego oraz projektu technicznego dla zadań:</w:t>
      </w:r>
    </w:p>
    <w:p w:rsidR="002C7F24" w:rsidRPr="002C7F24" w:rsidRDefault="002C7F24" w:rsidP="002C7F24">
      <w:pPr>
        <w:pStyle w:val="Akapitzlist"/>
        <w:numPr>
          <w:ilvl w:val="0"/>
          <w:numId w:val="70"/>
        </w:numPr>
        <w:spacing w:after="0"/>
        <w:ind w:left="851"/>
        <w:jc w:val="both"/>
        <w:rPr>
          <w:sz w:val="20"/>
          <w:szCs w:val="20"/>
        </w:rPr>
      </w:pPr>
      <w:r w:rsidRPr="002C7F24">
        <w:rPr>
          <w:sz w:val="20"/>
          <w:szCs w:val="20"/>
        </w:rPr>
        <w:t>Przebudowy drogi w miejscowości Iglice, gm. Resko wraz z infrastrukturą techniczną (orientacyjna długość 650 m) – w zakresie dróg Gminnych</w:t>
      </w:r>
    </w:p>
    <w:p w:rsidR="002C7F24" w:rsidRPr="002C7F24" w:rsidRDefault="002C7F24" w:rsidP="002C7F24">
      <w:pPr>
        <w:pStyle w:val="Akapitzlist"/>
        <w:numPr>
          <w:ilvl w:val="0"/>
          <w:numId w:val="70"/>
        </w:numPr>
        <w:spacing w:after="0"/>
        <w:ind w:left="851"/>
        <w:jc w:val="both"/>
        <w:rPr>
          <w:sz w:val="20"/>
          <w:szCs w:val="20"/>
        </w:rPr>
      </w:pPr>
      <w:r w:rsidRPr="002C7F24">
        <w:rPr>
          <w:sz w:val="20"/>
          <w:szCs w:val="20"/>
        </w:rPr>
        <w:t>Przebudowa drogi w miejscowości Iglice wraz z infrastrukturą techniczną (orientacyjna długość 700 m) – w zakresie drogi Powiatowej</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 xml:space="preserve">Przedmiot umowy zostanie wykonany zgodnie z treścią </w:t>
      </w:r>
      <w:r>
        <w:rPr>
          <w:sz w:val="20"/>
          <w:szCs w:val="20"/>
        </w:rPr>
        <w:t>Specyfikacji Warunków Zamówienia wraz z załącznikami</w:t>
      </w:r>
      <w:r w:rsidRPr="00DD6D0B">
        <w:rPr>
          <w:sz w:val="20"/>
          <w:szCs w:val="20"/>
        </w:rPr>
        <w:t xml:space="preserve"> oraz złożoną przez Wykonawcę ofertą, które stanowią załączniki do niniejszej umowy. </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Zamówienie obejmuje uzyskanie niezależnych pozwoleń na budowę/ zgłoszeń robót w zakresie planowanych przebudów/budów dróg wraz z infrastruktura techniczną.</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Kategoria ruchu projektowanych dróg – w zależności od obciążenia ruchem drogowym.</w:t>
      </w:r>
    </w:p>
    <w:p w:rsidR="00DD6D0B" w:rsidRDefault="00DD6D0B" w:rsidP="00DC0570">
      <w:pPr>
        <w:pStyle w:val="Akapitzlist"/>
        <w:numPr>
          <w:ilvl w:val="0"/>
          <w:numId w:val="37"/>
        </w:numPr>
        <w:spacing w:after="0"/>
        <w:ind w:left="284" w:hanging="284"/>
        <w:jc w:val="both"/>
        <w:rPr>
          <w:sz w:val="20"/>
          <w:szCs w:val="20"/>
        </w:rPr>
      </w:pPr>
      <w:r>
        <w:rPr>
          <w:sz w:val="20"/>
          <w:szCs w:val="20"/>
        </w:rPr>
        <w:t>W zakres obowiązków Wykonawcy w ramach realizacji przedmiotu umowy wchodzi w szczególności:</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Uzyskanie decyzji o lokalizacji inwestycji celu publicznego dla przebudowy dróg wraz z infrastruktura techniczną, w przypadku wymaganym uzyskanie również decyzji środowiskowych.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map do celów projektowych dla wszystkich projektowanych odcinków przebudowy dróg wraz z infrastrukturą techniczną oraz pozyskanie map zasadniczych dla realizacji zadania.</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Zakres map swoim obszarem powinien obejmować teren wymagany dla realizacji projektów drogowych wraz z wymaganymi projektami branżowymi z uwzględnieniem możliwości odprowadzania wód opadowych z projektowanych nawierzchni terenów utwardzonych dróg i chodników w tym również do środowiska. Wykonawca w zakresie przygotowania map powinien wykonać szczegółowy pomiar rzędnych wysokościowych terenu oraz infrastruktury w celu właściwej realizacji zadania.</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badań geologicznych we wszystkich lokalizacjach projektowanych przebudów dróg wraz z infrastrukturą techniczną. (Odwierty badawcze maksimum co 150 m)</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Usuniecie kolizji przebudowy dróg oraz zagospodarowania terenu z istniejącymi sieciami uzbrojenia terenu</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Projekty drogowe przebudowy/budowy dróg wraz z infrastrukturą techniczną we wszystkich wskazanych lokalizacjach.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lastRenderedPageBreak/>
        <w:t>Projekt budowy sieci kanalizacji deszczowej dla potrzeb przebudowy/budowy dróg wraz z infrastrukturą techniczną we wskazanych lokalizacjach.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 budowy oświetlenia drogowego oraz przejść dla pieszych przebudowywanych/ budowanych dróg wraz z infrastrukturą techniczną</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Projekty branży telekomunikacyjnej uwzgledniające usunięcie kolizji projektowanych przebudowywanych/ budowanych dróg wraz z infrastruktura techniczną z istniejącym uzbrojeniem terenu.</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Wykonanie operatów wodnoprawnych wraz z uzyskaniem pozwolenia wodnoprawnego dla odprowadzania wód opadowych z odcinków przebudowywanych/ budowanych dróg.</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 zakresie opracowywanych dokumentacji projektowych Wykonawca winien uzyskać wymagane warunki techniczne od gestorów sieci.</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Dokumentacje projektowe opracować w oparciu o ustalenia i uzgodnienia z Zamawiającym.</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Przygotowania materiałów obejmujących dane wymagane do wycinki drzew i krzewów w celu uzyskania zgody na ich wycinkę.</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Uzyskanie wszystkich wymaganych decyzji i uzgodnień niezbędnych do uzyskania pozwolenia na budowę lub zgłoszenia robót.</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Opracowanie i zatwierdzenie projektów stałej organizacji ruchu dla planowanych przebudów/budów dróg wraz z infrastrukturą techniczną.</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 zakresie dokumentacji projektowych uwzględnić należy wszystkie koszty wymagane dla realizacji wskazanych w zapytaniu opracowań projektowych.</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Dokumentacje projektowe wykonać należy zgodnie z ustawą Prawo Budowlane.</w:t>
      </w:r>
    </w:p>
    <w:p w:rsidR="00DD6D0B" w:rsidRPr="00DD6D0B" w:rsidRDefault="00DD6D0B" w:rsidP="000E4F06">
      <w:pPr>
        <w:pStyle w:val="Akapitzlist"/>
        <w:numPr>
          <w:ilvl w:val="1"/>
          <w:numId w:val="48"/>
        </w:numPr>
        <w:spacing w:after="0"/>
        <w:ind w:hanging="294"/>
        <w:jc w:val="both"/>
        <w:rPr>
          <w:sz w:val="20"/>
          <w:szCs w:val="20"/>
        </w:rPr>
      </w:pPr>
      <w:r w:rsidRPr="00DD6D0B">
        <w:rPr>
          <w:sz w:val="20"/>
          <w:szCs w:val="20"/>
        </w:rPr>
        <w:t>Wszystkie rozwiązania projektowe należy uzgodnić z Zamawiającym.</w:t>
      </w:r>
    </w:p>
    <w:p w:rsidR="00DD6D0B" w:rsidRPr="00DD6D0B" w:rsidRDefault="00DD6D0B" w:rsidP="00466574">
      <w:pPr>
        <w:pStyle w:val="Akapitzlist"/>
        <w:numPr>
          <w:ilvl w:val="0"/>
          <w:numId w:val="37"/>
        </w:numPr>
        <w:spacing w:after="0"/>
        <w:ind w:left="284" w:hanging="284"/>
        <w:jc w:val="both"/>
        <w:rPr>
          <w:sz w:val="20"/>
          <w:szCs w:val="20"/>
        </w:rPr>
      </w:pPr>
      <w:r>
        <w:rPr>
          <w:sz w:val="20"/>
          <w:szCs w:val="20"/>
        </w:rPr>
        <w:t xml:space="preserve">W ramach przedmiotu umowy Wykonawca zobowiązany jest </w:t>
      </w:r>
      <w:r w:rsidRPr="00DD6D0B">
        <w:rPr>
          <w:sz w:val="20"/>
          <w:szCs w:val="20"/>
        </w:rPr>
        <w:t>opracować dwie odrębne dokumentacje projektowe wraz ze specyfikacjami technicznymi, kosztorysami, przedmiarami robót oraz projektami stałej organizacji ruchu odrębnie dla tematu:</w:t>
      </w:r>
    </w:p>
    <w:p w:rsidR="002C7F24" w:rsidRPr="002C7F24" w:rsidRDefault="002C7F24" w:rsidP="002C7F24">
      <w:pPr>
        <w:pStyle w:val="Akapitzlist"/>
        <w:numPr>
          <w:ilvl w:val="0"/>
          <w:numId w:val="71"/>
        </w:numPr>
        <w:spacing w:after="0"/>
        <w:ind w:left="709"/>
        <w:jc w:val="both"/>
        <w:rPr>
          <w:sz w:val="20"/>
          <w:szCs w:val="20"/>
        </w:rPr>
      </w:pPr>
      <w:r w:rsidRPr="002C7F24">
        <w:rPr>
          <w:sz w:val="20"/>
          <w:szCs w:val="20"/>
        </w:rPr>
        <w:t>Przebudowy drogi w miejscowości Iglice, gm. Resko wraz z infrastrukturą techniczną (orientacyjna długość 650 m) – w zakresie dróg Gminnych</w:t>
      </w:r>
    </w:p>
    <w:p w:rsidR="002C7F24" w:rsidRPr="002C7F24" w:rsidRDefault="002C7F24" w:rsidP="002C7F24">
      <w:pPr>
        <w:pStyle w:val="Akapitzlist"/>
        <w:numPr>
          <w:ilvl w:val="0"/>
          <w:numId w:val="71"/>
        </w:numPr>
        <w:spacing w:after="0"/>
        <w:ind w:left="709"/>
        <w:jc w:val="both"/>
        <w:rPr>
          <w:sz w:val="20"/>
          <w:szCs w:val="20"/>
        </w:rPr>
      </w:pPr>
      <w:r w:rsidRPr="002C7F24">
        <w:rPr>
          <w:sz w:val="20"/>
          <w:szCs w:val="20"/>
        </w:rPr>
        <w:t>Przebudowa drogi w miejscowości Iglice wraz z infrastrukturą techniczną (orientacyjna długość 700 m) – w zakresie drogi Powiatowej</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Dokumentację przygotować należy dla każdego tematu oddzielnie w 5 egzemplarzach projektu budowlanego oraz 3 egzemplarze projektu technicznego i 2 egzemplarze zatwierdzonego projektu stałej organizacji ruchu.</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Dokumentację projektu budowlanego i wykonawczego wraz ze specyfikacjami technicznymi wykonania i odbioru robót oraz kosztorysami, projektami stałej organizacji ruchu oraz dokumentacją dotyczącą badań geologicznych załączyć na nośniku CD/DVD</w:t>
      </w:r>
      <w:r>
        <w:rPr>
          <w:sz w:val="20"/>
          <w:szCs w:val="20"/>
        </w:rPr>
        <w:t>.</w:t>
      </w:r>
    </w:p>
    <w:p w:rsidR="00DD6D0B" w:rsidRDefault="00DD6D0B" w:rsidP="00DC0570">
      <w:pPr>
        <w:pStyle w:val="Akapitzlist"/>
        <w:numPr>
          <w:ilvl w:val="0"/>
          <w:numId w:val="37"/>
        </w:numPr>
        <w:spacing w:after="0"/>
        <w:ind w:left="284" w:hanging="284"/>
        <w:jc w:val="both"/>
        <w:rPr>
          <w:sz w:val="20"/>
          <w:szCs w:val="20"/>
        </w:rPr>
      </w:pPr>
      <w:r w:rsidRPr="00DD6D0B">
        <w:rPr>
          <w:sz w:val="20"/>
          <w:szCs w:val="20"/>
        </w:rPr>
        <w:t>Projekty należy uzgodnić z Zamawiającym oraz w wymaganym zakresie z właścicielami sieci infrastruktury technicznej.</w:t>
      </w:r>
    </w:p>
    <w:p w:rsidR="00DD6D0B" w:rsidRDefault="00DD6D0B" w:rsidP="00DC0570">
      <w:pPr>
        <w:pStyle w:val="Akapitzlist"/>
        <w:numPr>
          <w:ilvl w:val="0"/>
          <w:numId w:val="37"/>
        </w:numPr>
        <w:ind w:left="284" w:hanging="284"/>
        <w:rPr>
          <w:sz w:val="20"/>
          <w:szCs w:val="20"/>
        </w:rPr>
      </w:pPr>
      <w:r w:rsidRPr="00DD6D0B">
        <w:rPr>
          <w:sz w:val="20"/>
          <w:szCs w:val="20"/>
        </w:rPr>
        <w:t>Kosztorys inwestorski i przedmiar robót jako podstawa wyceny w każdej pozycji powinien posiadać wskazanie odpowiedniej pozycji specyfikacji technicznej wykonania i odbioru robót.</w:t>
      </w:r>
    </w:p>
    <w:p w:rsidR="00DD6D0B" w:rsidRPr="00DD6D0B" w:rsidRDefault="00DD6D0B" w:rsidP="00466574">
      <w:pPr>
        <w:pStyle w:val="Akapitzlist"/>
        <w:numPr>
          <w:ilvl w:val="0"/>
          <w:numId w:val="37"/>
        </w:numPr>
        <w:ind w:left="284" w:hanging="284"/>
        <w:rPr>
          <w:sz w:val="20"/>
          <w:szCs w:val="20"/>
        </w:rPr>
      </w:pPr>
      <w:r w:rsidRPr="00DD6D0B">
        <w:rPr>
          <w:sz w:val="20"/>
          <w:szCs w:val="20"/>
        </w:rPr>
        <w:t>Dokumentację projektową należy opracować zgodnie z:</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7 lipca 1994 roku Prawo budowlane (tekst jednolity Dz. U. z 2022 r. poz. 88);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Rozwoju z dnia 11 września 2020 roku w sprawie szczegółowego zakresu i formy projektu budowlanego (Dz. U. z 2020 r. poz. 1609);</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Rozwoju i Technologii z dnia 20 grudnia 2021 roku w sprawie szczegółowego zakresu i formy dokumentacji projektowej, specyfikacji technicznych wykonania i odbioru robót budowlanych oraz programu funkcjonalno-użytkowego (Dz. U. z 2021 r. poz. 2454);</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10 kwietnia 2003 r. o szczególnych zasadach przygotowania i realizacji inwestycji w zakresie dróg publicznych (Dz.U. z 2022 r., poz. 176);</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Rozwoju i Technologii z dnia 29 grudnia 2021 roku w sprawie określenia metod i podstaw sporządzania kosztorysu inwestorskiego, obliczania planowanych kosztów prac projektowych oraz planowanych kosztów robót budowlanych określonych w programie funkcjonalno-użytkowym (Dz. U. z 2021 r., poz. 2458);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lastRenderedPageBreak/>
        <w:t>Ustawą z dnia 21 marca 1985 roku o drogach publicznych (Dz. U. z 2022 r., poz. 32, 655, 1261);</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Rozporządzeniem Ministra Infrastruktury z dnia 24 czerwca 2022 r. w sprawie przepisów techniczno-budowlanych dotyczących dróg publicznych ( Dz. U. z 2022 r., poz. 1518);</w:t>
      </w:r>
    </w:p>
    <w:p w:rsidR="00DD6D0B" w:rsidRPr="00DD6D0B" w:rsidRDefault="00DD6D0B" w:rsidP="000E4F06">
      <w:pPr>
        <w:pStyle w:val="Akapitzlist"/>
        <w:numPr>
          <w:ilvl w:val="0"/>
          <w:numId w:val="50"/>
        </w:numPr>
        <w:spacing w:after="0"/>
        <w:ind w:hanging="294"/>
        <w:jc w:val="both"/>
        <w:rPr>
          <w:sz w:val="20"/>
          <w:szCs w:val="20"/>
        </w:rPr>
      </w:pPr>
      <w:r w:rsidRPr="00DD6D0B">
        <w:rPr>
          <w:sz w:val="20"/>
          <w:szCs w:val="20"/>
        </w:rPr>
        <w:t>Ustawą z dnia 27 kwietnia 2001 r. Prawo ochrony środowiska (Dz.U. z 2022 r., poz. 2556);</w:t>
      </w:r>
    </w:p>
    <w:p w:rsidR="00DD6D0B" w:rsidRDefault="00DD6D0B" w:rsidP="002C7F24">
      <w:pPr>
        <w:pStyle w:val="Akapitzlist"/>
        <w:numPr>
          <w:ilvl w:val="0"/>
          <w:numId w:val="50"/>
        </w:numPr>
        <w:spacing w:after="0"/>
        <w:ind w:left="709" w:hanging="294"/>
        <w:jc w:val="both"/>
        <w:rPr>
          <w:sz w:val="20"/>
          <w:szCs w:val="20"/>
        </w:rPr>
      </w:pPr>
      <w:r w:rsidRPr="00DD6D0B">
        <w:rPr>
          <w:sz w:val="20"/>
          <w:szCs w:val="20"/>
        </w:rPr>
        <w:t>Ustawą z dnia 20 lipca 2017 roku Prawo wodne (Dz. U. z 2022 r., poz. 258);</w:t>
      </w:r>
    </w:p>
    <w:p w:rsidR="00D54329" w:rsidRDefault="00DD6D0B" w:rsidP="00D54329">
      <w:pPr>
        <w:pStyle w:val="Akapitzlist"/>
        <w:numPr>
          <w:ilvl w:val="0"/>
          <w:numId w:val="50"/>
        </w:numPr>
        <w:spacing w:after="0"/>
        <w:ind w:hanging="294"/>
        <w:jc w:val="both"/>
        <w:rPr>
          <w:sz w:val="20"/>
          <w:szCs w:val="20"/>
        </w:rPr>
      </w:pPr>
      <w:r w:rsidRPr="00DD6D0B">
        <w:rPr>
          <w:sz w:val="20"/>
          <w:szCs w:val="20"/>
        </w:rPr>
        <w:t>Polskimi Normami</w:t>
      </w:r>
      <w:r w:rsidR="002C7F24">
        <w:rPr>
          <w:sz w:val="20"/>
          <w:szCs w:val="20"/>
        </w:rPr>
        <w:t xml:space="preserve"> lub równoważnymi</w:t>
      </w:r>
      <w:r w:rsidRPr="00DD6D0B">
        <w:rPr>
          <w:sz w:val="20"/>
          <w:szCs w:val="20"/>
        </w:rPr>
        <w:t>, innymi obowiązującymi przepisami i zasadami wiedzy technicznej.</w:t>
      </w:r>
    </w:p>
    <w:p w:rsidR="00D54329" w:rsidRDefault="00D54329" w:rsidP="00D54329">
      <w:pPr>
        <w:pStyle w:val="Akapitzlist"/>
        <w:numPr>
          <w:ilvl w:val="0"/>
          <w:numId w:val="50"/>
        </w:numPr>
        <w:spacing w:after="0"/>
        <w:ind w:hanging="294"/>
        <w:jc w:val="both"/>
        <w:rPr>
          <w:sz w:val="20"/>
          <w:szCs w:val="20"/>
        </w:rPr>
      </w:pPr>
      <w:r>
        <w:rPr>
          <w:sz w:val="20"/>
          <w:szCs w:val="20"/>
        </w:rPr>
        <w:t>Ustawą</w:t>
      </w:r>
      <w:r w:rsidRPr="00D54329">
        <w:rPr>
          <w:sz w:val="20"/>
          <w:szCs w:val="20"/>
        </w:rPr>
        <w:t xml:space="preserve"> z dnia 11 września 2019 r. - Prawo zamówień publicznych (</w:t>
      </w:r>
      <w:proofErr w:type="spellStart"/>
      <w:r w:rsidRPr="00D54329">
        <w:rPr>
          <w:sz w:val="20"/>
          <w:szCs w:val="20"/>
        </w:rPr>
        <w:t>t.j</w:t>
      </w:r>
      <w:proofErr w:type="spellEnd"/>
      <w:r w:rsidRPr="00D54329">
        <w:rPr>
          <w:sz w:val="20"/>
          <w:szCs w:val="20"/>
        </w:rPr>
        <w:t xml:space="preserve">. Dz. U. z 2022 r. poz. 1710 z </w:t>
      </w:r>
      <w:proofErr w:type="spellStart"/>
      <w:r w:rsidRPr="00D54329">
        <w:rPr>
          <w:sz w:val="20"/>
          <w:szCs w:val="20"/>
        </w:rPr>
        <w:t>późn</w:t>
      </w:r>
      <w:proofErr w:type="spellEnd"/>
      <w:r w:rsidRPr="00D54329">
        <w:rPr>
          <w:sz w:val="20"/>
          <w:szCs w:val="20"/>
        </w:rPr>
        <w:t>. zm.).</w:t>
      </w:r>
    </w:p>
    <w:p w:rsidR="00DD6D0B" w:rsidRPr="00D54329" w:rsidRDefault="00DD6D0B" w:rsidP="00D54329">
      <w:pPr>
        <w:pStyle w:val="Akapitzlist"/>
        <w:numPr>
          <w:ilvl w:val="0"/>
          <w:numId w:val="37"/>
        </w:numPr>
        <w:spacing w:after="0"/>
        <w:ind w:left="284" w:hanging="284"/>
        <w:jc w:val="both"/>
        <w:rPr>
          <w:sz w:val="20"/>
          <w:szCs w:val="20"/>
        </w:rPr>
      </w:pPr>
      <w:r w:rsidRPr="00D54329">
        <w:rPr>
          <w:sz w:val="20"/>
          <w:szCs w:val="20"/>
        </w:rPr>
        <w:t>Przedmiot zamówienia obejmuje również dwukrotną aktualizację kompletu kosztorysów, w terminie wskazanym przez Zamawiającego, nie późniejszym niż 24 miesiące, licząc od daty podpisania protokołu odbioru dokumentacji projektowo - kosztorysowej.</w:t>
      </w:r>
    </w:p>
    <w:p w:rsidR="00DD6D0B" w:rsidRPr="00DD6D0B" w:rsidRDefault="00DD6D0B" w:rsidP="00466574">
      <w:pPr>
        <w:pStyle w:val="Akapitzlist"/>
        <w:numPr>
          <w:ilvl w:val="0"/>
          <w:numId w:val="37"/>
        </w:numPr>
        <w:spacing w:after="0"/>
        <w:ind w:left="284" w:hanging="284"/>
        <w:jc w:val="both"/>
        <w:rPr>
          <w:sz w:val="20"/>
          <w:szCs w:val="20"/>
        </w:rPr>
      </w:pPr>
      <w:r w:rsidRPr="00DD6D0B">
        <w:rPr>
          <w:sz w:val="20"/>
          <w:szCs w:val="20"/>
        </w:rPr>
        <w:t>Wykonawca oświadcza, że projektantem:</w:t>
      </w:r>
    </w:p>
    <w:p w:rsidR="00DD6D0B" w:rsidRPr="00DD6D0B" w:rsidRDefault="00DD6D0B" w:rsidP="000E4F06">
      <w:pPr>
        <w:pStyle w:val="Akapitzlist"/>
        <w:numPr>
          <w:ilvl w:val="0"/>
          <w:numId w:val="51"/>
        </w:numPr>
        <w:spacing w:after="0"/>
        <w:ind w:hanging="294"/>
        <w:jc w:val="both"/>
        <w:rPr>
          <w:sz w:val="20"/>
          <w:szCs w:val="20"/>
        </w:rPr>
      </w:pPr>
      <w:r w:rsidRPr="00DD6D0B">
        <w:rPr>
          <w:sz w:val="20"/>
          <w:szCs w:val="20"/>
        </w:rPr>
        <w:t>w specjalności drogowej będzie: [_]</w:t>
      </w:r>
    </w:p>
    <w:p w:rsidR="00DD6D0B" w:rsidRPr="00DD6D0B" w:rsidRDefault="00DD6D0B" w:rsidP="000E4F06">
      <w:pPr>
        <w:pStyle w:val="Akapitzlist"/>
        <w:numPr>
          <w:ilvl w:val="0"/>
          <w:numId w:val="51"/>
        </w:numPr>
        <w:spacing w:after="0"/>
        <w:ind w:hanging="294"/>
        <w:jc w:val="both"/>
        <w:rPr>
          <w:sz w:val="20"/>
          <w:szCs w:val="20"/>
        </w:rPr>
      </w:pPr>
      <w:r w:rsidRPr="00DD6D0B">
        <w:rPr>
          <w:sz w:val="20"/>
          <w:szCs w:val="20"/>
        </w:rPr>
        <w:t>w specjalności instalacji sanitarnej, wodociągowej i kanalizacyjnej będzie: [_].</w:t>
      </w:r>
    </w:p>
    <w:p w:rsidR="00DD6D0B" w:rsidRDefault="00DD6D0B" w:rsidP="000E4F06">
      <w:pPr>
        <w:pStyle w:val="Akapitzlist"/>
        <w:numPr>
          <w:ilvl w:val="0"/>
          <w:numId w:val="51"/>
        </w:numPr>
        <w:spacing w:after="0"/>
        <w:ind w:left="709" w:hanging="294"/>
        <w:jc w:val="both"/>
        <w:rPr>
          <w:sz w:val="20"/>
          <w:szCs w:val="20"/>
        </w:rPr>
      </w:pPr>
      <w:r w:rsidRPr="00DD6D0B">
        <w:rPr>
          <w:sz w:val="20"/>
          <w:szCs w:val="20"/>
        </w:rPr>
        <w:t>w specjalności instalacji i urządzeń elektrycznych i elektroenergetycznych będzie: [...]</w:t>
      </w:r>
    </w:p>
    <w:p w:rsidR="00DD6D0B" w:rsidRDefault="00DD6D0B" w:rsidP="000E4F06">
      <w:pPr>
        <w:pStyle w:val="Akapitzlist"/>
        <w:numPr>
          <w:ilvl w:val="0"/>
          <w:numId w:val="51"/>
        </w:numPr>
        <w:spacing w:after="0"/>
        <w:ind w:hanging="294"/>
        <w:jc w:val="both"/>
        <w:rPr>
          <w:sz w:val="20"/>
          <w:szCs w:val="20"/>
        </w:rPr>
      </w:pPr>
      <w:r w:rsidRPr="00DD6D0B">
        <w:rPr>
          <w:sz w:val="20"/>
          <w:szCs w:val="20"/>
        </w:rPr>
        <w:t>w specjalności</w:t>
      </w:r>
      <w:r w:rsidRPr="00DD6D0B">
        <w:t xml:space="preserve"> </w:t>
      </w:r>
      <w:r w:rsidRPr="00DD6D0B">
        <w:rPr>
          <w:sz w:val="20"/>
          <w:szCs w:val="20"/>
        </w:rPr>
        <w:t>instalacji i urządzeń telekomunikacyjnych będzie: [...]</w:t>
      </w:r>
    </w:p>
    <w:p w:rsidR="00194AF1" w:rsidRPr="00194AF1" w:rsidRDefault="00194AF1" w:rsidP="00194AF1">
      <w:pPr>
        <w:pStyle w:val="Akapitzlist"/>
        <w:numPr>
          <w:ilvl w:val="0"/>
          <w:numId w:val="37"/>
        </w:numPr>
        <w:ind w:left="284" w:hanging="284"/>
        <w:rPr>
          <w:sz w:val="20"/>
          <w:szCs w:val="20"/>
        </w:rPr>
      </w:pPr>
      <w:r w:rsidRPr="00194AF1">
        <w:rPr>
          <w:sz w:val="20"/>
          <w:szCs w:val="20"/>
        </w:rPr>
        <w:t>Wykonawca ma obowiązek zapewnić sprawowanie nadzoru autorskiego przez projektantów - autorów poszczególnych opracowań branżowych, celem zapewnienia ciągłości realizacji inwestycji.</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Nadzór autorski polega w szczególności na:</w:t>
      </w:r>
    </w:p>
    <w:p w:rsidR="00194AF1" w:rsidRPr="00194AF1" w:rsidRDefault="00194AF1" w:rsidP="00194AF1">
      <w:pPr>
        <w:pStyle w:val="Akapitzlist"/>
        <w:numPr>
          <w:ilvl w:val="1"/>
          <w:numId w:val="69"/>
        </w:numPr>
        <w:ind w:hanging="294"/>
        <w:jc w:val="both"/>
        <w:rPr>
          <w:sz w:val="20"/>
          <w:szCs w:val="20"/>
        </w:rPr>
      </w:pPr>
      <w:r w:rsidRPr="00194AF1">
        <w:rPr>
          <w:sz w:val="20"/>
          <w:szCs w:val="20"/>
        </w:rPr>
        <w:t>stwierdzaniu w toku wykonywania robót budowlanych zgodności rozwiązań technicznych, materiałowych i użytkowych z dokumentacją projektową, decyzją o pozwoleniu na budowę oraz obowiązującymi przepisami i normami;</w:t>
      </w:r>
    </w:p>
    <w:p w:rsidR="00194AF1" w:rsidRPr="00194AF1" w:rsidRDefault="00194AF1" w:rsidP="00194AF1">
      <w:pPr>
        <w:pStyle w:val="Akapitzlist"/>
        <w:numPr>
          <w:ilvl w:val="1"/>
          <w:numId w:val="69"/>
        </w:numPr>
        <w:ind w:hanging="294"/>
        <w:jc w:val="both"/>
        <w:rPr>
          <w:sz w:val="20"/>
          <w:szCs w:val="20"/>
        </w:rPr>
      </w:pPr>
      <w:r w:rsidRPr="00194AF1">
        <w:rPr>
          <w:sz w:val="20"/>
          <w:szCs w:val="20"/>
        </w:rPr>
        <w:t>wyjaśnianiu wątpliwości dotyczących projektu (projekty, przedmiary, specyfikacje techniczne) i zawartych w nim rozwiązań zgłaszanych przez kierownika budowy lub inspektora nadzoru i ewentualne uzupełnianie szczegółów dokumentacji projektowej;</w:t>
      </w:r>
    </w:p>
    <w:p w:rsidR="00194AF1" w:rsidRPr="00194AF1" w:rsidRDefault="00194AF1" w:rsidP="00194AF1">
      <w:pPr>
        <w:pStyle w:val="Akapitzlist"/>
        <w:numPr>
          <w:ilvl w:val="1"/>
          <w:numId w:val="69"/>
        </w:numPr>
        <w:ind w:hanging="294"/>
        <w:jc w:val="both"/>
        <w:rPr>
          <w:sz w:val="20"/>
          <w:szCs w:val="20"/>
        </w:rPr>
      </w:pPr>
      <w:r w:rsidRPr="00194AF1">
        <w:rPr>
          <w:sz w:val="20"/>
          <w:szCs w:val="20"/>
        </w:rPr>
        <w:t>niezwłocznym, jednak nie dłuższym niż 7 dni terminie, uzgadnianiu i ocenie możliwości i zasadności wprowadzenia rozwiązań zamiennych w stosunku do przewidzianych w dokumentacji rozwiązań technicznych i technologicznych, a zgłaszanych przez Zamawiającego lub Wykonawcę w trakcie wykonywania robót budowlanych; 2.4. czuwaniu, by zakres wprowadzonych zmian nie spowodował istotnej zmiany zatwierdzonego projektu, wymagającej uzyskania nowego pozwolenia na budowę.</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Wykonawca zobowiązany jest w szczególności do dokonania oraz przekazania Zamawiającemu w wyznaczonym terminie zmian, uzupełnień i poprawek, wynikających z niezgodności opracowania projektowego ze stanem faktycznym lub z błędów Wykonawcy. Wszelkie prace wynikłe z przyczyn, o których mowa powyżej, wykonywane będą w ramach wynagrodzenia za dokumentację projektową wykonaną w ramach niniejszej umowy.</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Wykonawca zobowiązuje się wykonać nieodpłatnie, w wyznaczonym terminie, opracowanie wynikające z poprawienia błędów, uzupełnienia o oczywiste braki dokumentacji projektowej stanowiącej podstawę do realizacji robót budowlanych, a których brak stwierdzono w czasie realizacji robót budowlanych wykonywanych na podstawie dokumentacji projektowej.</w:t>
      </w:r>
    </w:p>
    <w:p w:rsidR="00194AF1" w:rsidRPr="00194AF1" w:rsidRDefault="00194AF1" w:rsidP="00194AF1">
      <w:pPr>
        <w:pStyle w:val="Akapitzlist"/>
        <w:numPr>
          <w:ilvl w:val="0"/>
          <w:numId w:val="37"/>
        </w:numPr>
        <w:ind w:left="284" w:hanging="284"/>
        <w:jc w:val="both"/>
        <w:rPr>
          <w:sz w:val="20"/>
          <w:szCs w:val="20"/>
        </w:rPr>
      </w:pPr>
      <w:r w:rsidRPr="00194AF1">
        <w:rPr>
          <w:sz w:val="20"/>
          <w:szCs w:val="20"/>
        </w:rPr>
        <w:t xml:space="preserve">Wynagrodzenie, o którym mowa w § </w:t>
      </w:r>
      <w:r>
        <w:rPr>
          <w:sz w:val="20"/>
          <w:szCs w:val="20"/>
        </w:rPr>
        <w:t>4</w:t>
      </w:r>
      <w:r w:rsidRPr="00194AF1">
        <w:rPr>
          <w:sz w:val="20"/>
          <w:szCs w:val="20"/>
        </w:rPr>
        <w:t xml:space="preserve"> ust. 1, nie obejmuje czynności związanych z koniecznością wprowadzenia do dokumentacji projektowej zmian wynikających z sytuacji, których nie można było przewidzieć przed rozpoczęciem robót budowlanych, a niewynikających z przyczyn, za które odpowiedzialność ponosi Wykonawca.</w:t>
      </w:r>
    </w:p>
    <w:p w:rsidR="00194AF1" w:rsidRDefault="00194AF1" w:rsidP="00194AF1">
      <w:pPr>
        <w:pStyle w:val="Akapitzlist"/>
        <w:numPr>
          <w:ilvl w:val="0"/>
          <w:numId w:val="37"/>
        </w:numPr>
        <w:ind w:left="284" w:hanging="284"/>
        <w:jc w:val="both"/>
        <w:rPr>
          <w:sz w:val="20"/>
          <w:szCs w:val="20"/>
        </w:rPr>
      </w:pPr>
      <w:r w:rsidRPr="00194AF1">
        <w:rPr>
          <w:sz w:val="20"/>
          <w:szCs w:val="20"/>
        </w:rPr>
        <w:t xml:space="preserve">Za sporządzenie zmiany w dokumentacji, o której mowa w ust. </w:t>
      </w:r>
      <w:r>
        <w:rPr>
          <w:sz w:val="20"/>
          <w:szCs w:val="20"/>
        </w:rPr>
        <w:t>1</w:t>
      </w:r>
      <w:r w:rsidR="005D4FE9">
        <w:rPr>
          <w:sz w:val="20"/>
          <w:szCs w:val="20"/>
        </w:rPr>
        <w:t>8</w:t>
      </w:r>
      <w:r w:rsidRPr="00194AF1">
        <w:rPr>
          <w:sz w:val="20"/>
          <w:szCs w:val="20"/>
        </w:rPr>
        <w:t xml:space="preserve"> Zamawiający zapłaci Wykonawcy jak za prace dodatkowe według odrębnego zamówienia i uzgodnionego wynagrodzenia.</w:t>
      </w:r>
    </w:p>
    <w:p w:rsidR="00194AF1" w:rsidRDefault="00194AF1" w:rsidP="00194AF1">
      <w:pPr>
        <w:pStyle w:val="Akapitzlist"/>
        <w:numPr>
          <w:ilvl w:val="0"/>
          <w:numId w:val="37"/>
        </w:numPr>
        <w:ind w:left="284" w:hanging="284"/>
        <w:jc w:val="both"/>
        <w:rPr>
          <w:sz w:val="20"/>
          <w:szCs w:val="20"/>
        </w:rPr>
      </w:pPr>
      <w:r w:rsidRPr="00194AF1">
        <w:rPr>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rsidR="00194AF1" w:rsidRDefault="00194AF1" w:rsidP="00194AF1">
      <w:pPr>
        <w:pStyle w:val="Akapitzlist"/>
        <w:numPr>
          <w:ilvl w:val="0"/>
          <w:numId w:val="37"/>
        </w:numPr>
        <w:ind w:left="284" w:hanging="284"/>
        <w:jc w:val="both"/>
        <w:rPr>
          <w:sz w:val="20"/>
          <w:szCs w:val="20"/>
        </w:rPr>
      </w:pPr>
      <w:r w:rsidRPr="00194AF1">
        <w:rPr>
          <w:sz w:val="20"/>
          <w:szCs w:val="20"/>
        </w:rPr>
        <w:t xml:space="preserve">Wykonawcę na budowę może wezwać Zamawiający pisemnie lub wiadomością e-mail. Każdorazowy pobyt Wykonawcy na budowie będzie potwierdzony wpisem na karcie nadzoru autorskiego. Jeśli zajdzie taka </w:t>
      </w:r>
      <w:r w:rsidRPr="00194AF1">
        <w:rPr>
          <w:sz w:val="20"/>
          <w:szCs w:val="20"/>
        </w:rPr>
        <w:lastRenderedPageBreak/>
        <w:t>potrzeba pobyt Wykonawcy zostanie także zaznaczony w dzienniku budowy założonym dla obiektu, jeśli czynności nadzoru autorskiego będą wykonywane na terenie budowy lub spisany będzie z niego protokół lub notatka.</w:t>
      </w:r>
    </w:p>
    <w:p w:rsidR="00194AF1" w:rsidRDefault="00194AF1" w:rsidP="00194AF1">
      <w:pPr>
        <w:pStyle w:val="Akapitzlist"/>
        <w:numPr>
          <w:ilvl w:val="0"/>
          <w:numId w:val="37"/>
        </w:numPr>
        <w:ind w:left="284" w:hanging="284"/>
        <w:jc w:val="both"/>
        <w:rPr>
          <w:sz w:val="20"/>
          <w:szCs w:val="20"/>
        </w:rPr>
      </w:pPr>
      <w:r w:rsidRPr="00194AF1">
        <w:rPr>
          <w:sz w:val="20"/>
          <w:szCs w:val="20"/>
        </w:rPr>
        <w:t>Fakt pobytu Wykonawcy na budowie potwierdza Inspektor Nadzoru na karcie nadzoru autorskiego.</w:t>
      </w:r>
    </w:p>
    <w:p w:rsidR="00194AF1" w:rsidRPr="00194AF1" w:rsidRDefault="00194AF1" w:rsidP="00194AF1">
      <w:pPr>
        <w:pStyle w:val="Akapitzlist"/>
        <w:numPr>
          <w:ilvl w:val="0"/>
          <w:numId w:val="37"/>
        </w:numPr>
        <w:spacing w:after="0"/>
        <w:ind w:left="284" w:hanging="284"/>
        <w:jc w:val="both"/>
        <w:rPr>
          <w:sz w:val="20"/>
          <w:szCs w:val="20"/>
        </w:rPr>
      </w:pPr>
      <w:r w:rsidRPr="00194AF1">
        <w:rPr>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rsidR="00DD6D0B" w:rsidRPr="00466574" w:rsidRDefault="00DD6D0B" w:rsidP="00466574">
      <w:pPr>
        <w:spacing w:after="0"/>
        <w:jc w:val="both"/>
        <w:rPr>
          <w:sz w:val="20"/>
          <w:szCs w:val="20"/>
        </w:rPr>
      </w:pP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 xml:space="preserve">Wykonawca udziela Zamawiającemu na piśmie </w:t>
      </w:r>
      <w:r>
        <w:rPr>
          <w:sz w:val="20"/>
          <w:szCs w:val="20"/>
        </w:rPr>
        <w:t>60</w:t>
      </w:r>
      <w:r w:rsidRPr="008E4B37">
        <w:rPr>
          <w:sz w:val="20"/>
          <w:szCs w:val="20"/>
        </w:rPr>
        <w:t xml:space="preserve"> miesięcznej gwarancji na wykonany i przekazany przedmiot umowy. Wykonawca ponosi odpowiedzialność z tytułu gwarancji na zasadach określonych w karcie gwarancyjnej.</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jest odpowiedzialny względem Zamawiającego z tytułu rękojmi za wady przedmiotu umowy ujawnione w okresie 60 miesięcy od daty odbioru końcowego dokumentacji projektowej.</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Zamawiającemu przysługuje prawo dochodzenia roszczeń z tytułu rękojmi także po okresie rękojmi, jeżeli wadę objętą rękojmią stwierdził przed upływem powyższego okresu.</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 okresie rękojmi Wykonawca jest obowiązany do nieodpłatnego usuwania wad ujawnionych po odbiorze końcowym dokumentacji projektowej, które wynikną z nieprawidłowego wykonania dokumentacji projektowej albo jej części, lub z jakiegokolwiek działania, zaniechania lub zaniedbania Wykonawcy przy realizacji Umowy.</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jest odpowiedzialny względem Zamawiającego, jeżeli dokumentacja projektowa ma wady zmniejszające jej wartość lub użyteczność ze względu na cel oznaczony w umowie albo wynikający z okoliczności i przeznaczenia, a w szczególności odpowiada za rozwiązania dokumentacji niezgodne z parametrami ustalonymi w normach i odpowiednich przepisach.</w:t>
      </w:r>
    </w:p>
    <w:p w:rsidR="008E4B37" w:rsidRPr="008E4B37" w:rsidRDefault="008E4B37" w:rsidP="000E4F06">
      <w:pPr>
        <w:pStyle w:val="Akapitzlist"/>
        <w:numPr>
          <w:ilvl w:val="0"/>
          <w:numId w:val="52"/>
        </w:numPr>
        <w:ind w:left="284" w:hanging="284"/>
        <w:jc w:val="both"/>
        <w:rPr>
          <w:sz w:val="20"/>
          <w:szCs w:val="20"/>
        </w:rPr>
      </w:pPr>
      <w:r w:rsidRPr="008E4B37">
        <w:rPr>
          <w:sz w:val="20"/>
          <w:szCs w:val="20"/>
        </w:rPr>
        <w:t>Wykonawca odpowiada za szkody poniesione przez Zamawiającego oraz osoby trzecie wynikłe z wad projektu, także gdy wady zostały ujawnione po upływie okresu rękojmi a Zamawiający nie mógł, przy zachowaniu należytej staranności, wcześniej ich wykryć.</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O zauważonych wadach w dokumentacji Zamawiający zawiadomi Wykonawcę niezwłocznie po ich ujawnieniu. Wykonawca zobowiązany jest do usunięcia wad w terminie 7 dni od dnia zawiadomienia o ich ujawnieniu, chyba że Zamawiający wyrazi zgodę na przedłużenie terminu. Zgoda Zamawiającego na przedłużenie terminu usunięcia wady powinna być złożona w formie pisemnej pod rygorem nieważności.</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W przypadku zwłoki w usunięciu wad przez Wykonawcę, w terminie o którym mowa w ust. 7, a także w przypadku nieprawidłowego wykonania obowiązków z tytułu rękojmi ciążących na Wykonawcy, Zamawiający ma prawo do zlecenia zastępczego ich wykonania innemu, wybranemu przez siebie wykonawcy, na koszt i ryzyko Wykonawcy oraz naliczy Wykonawcy kary umowne do dnia doręczenia Zamawiającemu przedmiotu umowy bez wad.</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Koszty wykonania zastępczego pokrywa w całości Wykonawca na wezwanie Zamawiającego. Zamawiającemu przysługuje prawo potrącenia kosztów wykonania zastępczego z dowolnych należności Wykonawcy przysługujących mu od Zamawiającego.</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Uprawnienia Zamawiającego z tytułu rękojmi za wady dokumentacji wygasają w stosunku do Wykonawcy wraz z wygaśnięciem odpowiedzialności Wykonawcy prac wykonanych na podstawie dokumentacji projektowej będącej przedmiotem niniejszej umowy - lecz nie później niż 60 miesięcy od podpisania przez Strony umowy protokołu odbioru końcowego dokumentacji projektowej.</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Roszczenia z tytułu rękojmi nie ograniczają jak również nie wyłączają prawa Zamawiającego do dochodzenia odszkodowania za szkody powstałe po stronie Zamawiającego na zasadach ogólnych prawa cywilnego.</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Zamawiający może wykonywać uprawnienia z tytułu rękojmi za wady fizyczne niezależnie od uprawnień wynikających z gwarancji.</w:t>
      </w:r>
    </w:p>
    <w:p w:rsidR="008E4B37" w:rsidRPr="008E4B37" w:rsidRDefault="008E4B37" w:rsidP="00217996">
      <w:pPr>
        <w:pStyle w:val="Akapitzlist"/>
        <w:numPr>
          <w:ilvl w:val="0"/>
          <w:numId w:val="53"/>
        </w:numPr>
        <w:ind w:left="284" w:hanging="284"/>
        <w:jc w:val="both"/>
        <w:rPr>
          <w:sz w:val="20"/>
          <w:szCs w:val="20"/>
        </w:rPr>
      </w:pPr>
      <w:r w:rsidRPr="008E4B37">
        <w:rPr>
          <w:sz w:val="20"/>
          <w:szCs w:val="20"/>
        </w:rPr>
        <w:t xml:space="preserve">Wykonanie uprawnień z gwarancji nie wpływa na odpowiedzialność Wykonawcy z tytułu rękojmi - jednakże w razie wykonywania przez Zamawiającego uprawnień z gwarancji bieg terminu do wykonania uprawnień z tytułu </w:t>
      </w:r>
      <w:r w:rsidRPr="008E4B37">
        <w:rPr>
          <w:sz w:val="20"/>
          <w:szCs w:val="20"/>
        </w:rPr>
        <w:lastRenderedPageBreak/>
        <w:t>rękojmi ulega zawieszeniu z dniem zawiadomienia Wykonawcy o wadzie. Termin ten biegnie dalej od dnia odmowy wykonania obowiązków z gwarancji albo bezskutecznego upływu czasu na ich wykonanie.</w:t>
      </w:r>
    </w:p>
    <w:p w:rsidR="008E4B37" w:rsidRDefault="008E4B37" w:rsidP="00845F3B">
      <w:pPr>
        <w:pStyle w:val="Akapitzlist"/>
        <w:spacing w:after="0"/>
        <w:ind w:left="0"/>
        <w:jc w:val="center"/>
        <w:rPr>
          <w:b/>
          <w:sz w:val="20"/>
          <w:szCs w:val="20"/>
        </w:rPr>
      </w:pP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8E4B37" w:rsidRPr="009B5344" w:rsidRDefault="008E4B37" w:rsidP="009B5344">
      <w:pPr>
        <w:pStyle w:val="Akapitzlist"/>
        <w:numPr>
          <w:ilvl w:val="2"/>
          <w:numId w:val="31"/>
        </w:numPr>
        <w:spacing w:after="0"/>
        <w:ind w:left="284" w:hanging="284"/>
        <w:rPr>
          <w:sz w:val="20"/>
          <w:szCs w:val="20"/>
        </w:rPr>
      </w:pPr>
      <w:r w:rsidRPr="00466574">
        <w:rPr>
          <w:sz w:val="20"/>
          <w:szCs w:val="20"/>
        </w:rPr>
        <w:t>Określa się następujące terminy realizacji Zamówienia:</w:t>
      </w:r>
      <w:r w:rsidR="009B5344">
        <w:rPr>
          <w:sz w:val="20"/>
          <w:szCs w:val="20"/>
        </w:rPr>
        <w:t xml:space="preserve"> </w:t>
      </w:r>
      <w:r w:rsidRPr="009B5344">
        <w:rPr>
          <w:sz w:val="20"/>
          <w:szCs w:val="20"/>
        </w:rPr>
        <w:t xml:space="preserve">opracowanie dokumentacji projektowej wraz z opracowaniami towarzyszącymi </w:t>
      </w:r>
      <w:r w:rsidRPr="009B5344">
        <w:rPr>
          <w:b/>
          <w:sz w:val="20"/>
          <w:szCs w:val="20"/>
        </w:rPr>
        <w:t xml:space="preserve">do </w:t>
      </w:r>
      <w:r w:rsidR="009B5344">
        <w:rPr>
          <w:b/>
          <w:sz w:val="20"/>
          <w:szCs w:val="20"/>
        </w:rPr>
        <w:t>29</w:t>
      </w:r>
      <w:r w:rsidRPr="009B5344">
        <w:rPr>
          <w:b/>
          <w:sz w:val="20"/>
          <w:szCs w:val="20"/>
        </w:rPr>
        <w:t>.</w:t>
      </w:r>
      <w:r w:rsidR="009B5344">
        <w:rPr>
          <w:b/>
          <w:sz w:val="20"/>
          <w:szCs w:val="20"/>
        </w:rPr>
        <w:t>11</w:t>
      </w:r>
      <w:r w:rsidRPr="009B5344">
        <w:rPr>
          <w:b/>
          <w:sz w:val="20"/>
          <w:szCs w:val="20"/>
        </w:rPr>
        <w:t>.202</w:t>
      </w:r>
      <w:r w:rsidR="009B5344">
        <w:rPr>
          <w:b/>
          <w:sz w:val="20"/>
          <w:szCs w:val="20"/>
        </w:rPr>
        <w:t>3</w:t>
      </w:r>
      <w:r w:rsidRPr="009B5344">
        <w:rPr>
          <w:b/>
          <w:sz w:val="20"/>
          <w:szCs w:val="20"/>
        </w:rPr>
        <w:t xml:space="preserve"> r.</w:t>
      </w:r>
    </w:p>
    <w:p w:rsidR="007838EB" w:rsidRPr="005D1DB2" w:rsidRDefault="0014271C" w:rsidP="007838EB">
      <w:pPr>
        <w:spacing w:after="0"/>
        <w:jc w:val="center"/>
        <w:rPr>
          <w:b/>
          <w:sz w:val="20"/>
          <w:szCs w:val="20"/>
        </w:rPr>
      </w:pPr>
      <w:r w:rsidRPr="005D1DB2">
        <w:rPr>
          <w:b/>
          <w:sz w:val="20"/>
          <w:szCs w:val="20"/>
        </w:rPr>
        <w:t>§4</w:t>
      </w:r>
    </w:p>
    <w:p w:rsidR="007838EB" w:rsidRPr="005D1DB2" w:rsidRDefault="007838EB" w:rsidP="007838EB">
      <w:pPr>
        <w:spacing w:after="0"/>
        <w:jc w:val="center"/>
        <w:rPr>
          <w:b/>
          <w:sz w:val="20"/>
          <w:szCs w:val="20"/>
        </w:rPr>
      </w:pPr>
      <w:r w:rsidRPr="005D1DB2">
        <w:rPr>
          <w:b/>
          <w:sz w:val="20"/>
          <w:szCs w:val="20"/>
        </w:rPr>
        <w:t>Wynagrodzenie</w:t>
      </w:r>
    </w:p>
    <w:p w:rsidR="008E4B37" w:rsidRPr="005D1DB2" w:rsidRDefault="008E4B37" w:rsidP="00466574">
      <w:pPr>
        <w:numPr>
          <w:ilvl w:val="0"/>
          <w:numId w:val="38"/>
        </w:numPr>
        <w:spacing w:after="0"/>
        <w:ind w:left="284" w:hanging="284"/>
        <w:jc w:val="both"/>
        <w:rPr>
          <w:sz w:val="20"/>
          <w:szCs w:val="20"/>
        </w:rPr>
      </w:pPr>
      <w:r w:rsidRPr="005D1DB2">
        <w:rPr>
          <w:sz w:val="20"/>
          <w:szCs w:val="20"/>
        </w:rPr>
        <w:t xml:space="preserve">Za wykonanie przedmiotu umowy, strony ustalają wynagrodzenie ryczałtowe w kwocie brutto </w:t>
      </w:r>
      <w:r w:rsidR="00DC0570" w:rsidRPr="005D1DB2">
        <w:rPr>
          <w:sz w:val="20"/>
          <w:szCs w:val="20"/>
        </w:rPr>
        <w:t>………….</w:t>
      </w:r>
      <w:r w:rsidRPr="005D1DB2">
        <w:rPr>
          <w:sz w:val="20"/>
          <w:szCs w:val="20"/>
        </w:rPr>
        <w:t xml:space="preserve"> zł (słownie: </w:t>
      </w:r>
      <w:r w:rsidR="00DC0570" w:rsidRPr="005D1DB2">
        <w:rPr>
          <w:sz w:val="20"/>
          <w:szCs w:val="20"/>
        </w:rPr>
        <w:t>…………………………………..</w:t>
      </w:r>
      <w:r w:rsidRPr="005D1DB2">
        <w:rPr>
          <w:sz w:val="20"/>
          <w:szCs w:val="20"/>
        </w:rPr>
        <w:t>), w tym za wykonanie projektów budowlanych i wykonawczych:</w:t>
      </w:r>
    </w:p>
    <w:p w:rsidR="008E4B37" w:rsidRPr="005D1DB2" w:rsidRDefault="00DC0570" w:rsidP="00217996">
      <w:pPr>
        <w:numPr>
          <w:ilvl w:val="0"/>
          <w:numId w:val="55"/>
        </w:numPr>
        <w:spacing w:after="0"/>
        <w:jc w:val="both"/>
        <w:rPr>
          <w:sz w:val="20"/>
          <w:szCs w:val="20"/>
        </w:rPr>
      </w:pPr>
      <w:r w:rsidRPr="005D1DB2">
        <w:rPr>
          <w:sz w:val="20"/>
          <w:szCs w:val="20"/>
        </w:rPr>
        <w:t xml:space="preserve">Przebudowy oraz budowy drogi w miejscowości </w:t>
      </w:r>
      <w:r w:rsidR="009B5344">
        <w:rPr>
          <w:sz w:val="20"/>
          <w:szCs w:val="20"/>
        </w:rPr>
        <w:t>Iglice</w:t>
      </w:r>
      <w:r w:rsidRPr="005D1DB2">
        <w:rPr>
          <w:sz w:val="20"/>
          <w:szCs w:val="20"/>
        </w:rPr>
        <w:t xml:space="preserve"> gm. Resko wraz z infrastrukturą techniczną</w:t>
      </w:r>
      <w:r w:rsidR="008E4B37" w:rsidRPr="005D1DB2">
        <w:rPr>
          <w:sz w:val="20"/>
          <w:szCs w:val="20"/>
        </w:rPr>
        <w:t xml:space="preserve"> </w:t>
      </w:r>
      <w:r w:rsidR="009B5344">
        <w:rPr>
          <w:sz w:val="20"/>
          <w:szCs w:val="20"/>
        </w:rPr>
        <w:t xml:space="preserve">w zakresie dróg Gminnych </w:t>
      </w:r>
      <w:r w:rsidRPr="005D1DB2">
        <w:rPr>
          <w:sz w:val="20"/>
          <w:szCs w:val="20"/>
        </w:rPr>
        <w:t>…………………….</w:t>
      </w:r>
      <w:r w:rsidR="008E4B37" w:rsidRPr="005D1DB2">
        <w:rPr>
          <w:sz w:val="20"/>
          <w:szCs w:val="20"/>
        </w:rPr>
        <w:t xml:space="preserve"> zł brutto</w:t>
      </w:r>
    </w:p>
    <w:p w:rsidR="00DC0570" w:rsidRPr="005D1DB2" w:rsidRDefault="00DC0570" w:rsidP="00217996">
      <w:pPr>
        <w:numPr>
          <w:ilvl w:val="0"/>
          <w:numId w:val="55"/>
        </w:numPr>
        <w:spacing w:after="0"/>
        <w:jc w:val="both"/>
        <w:rPr>
          <w:sz w:val="20"/>
          <w:szCs w:val="20"/>
        </w:rPr>
      </w:pPr>
      <w:r w:rsidRPr="005D1DB2">
        <w:rPr>
          <w:sz w:val="20"/>
          <w:szCs w:val="20"/>
        </w:rPr>
        <w:t xml:space="preserve">Przebudowa oraz budowa drogi w miejscowości </w:t>
      </w:r>
      <w:r w:rsidR="009B5344">
        <w:rPr>
          <w:sz w:val="20"/>
          <w:szCs w:val="20"/>
        </w:rPr>
        <w:t xml:space="preserve">Iglic, Gmina Resko </w:t>
      </w:r>
      <w:r w:rsidRPr="005D1DB2">
        <w:rPr>
          <w:sz w:val="20"/>
          <w:szCs w:val="20"/>
        </w:rPr>
        <w:t>wraz z infrastrukturą techniczną</w:t>
      </w:r>
      <w:r w:rsidR="008E4B37" w:rsidRPr="005D1DB2">
        <w:rPr>
          <w:sz w:val="20"/>
          <w:szCs w:val="20"/>
        </w:rPr>
        <w:t xml:space="preserve"> </w:t>
      </w:r>
      <w:r w:rsidR="009B5344">
        <w:rPr>
          <w:sz w:val="20"/>
          <w:szCs w:val="20"/>
        </w:rPr>
        <w:t xml:space="preserve">w zakresie drogi Powiatowej </w:t>
      </w:r>
      <w:r w:rsidRPr="005D1DB2">
        <w:rPr>
          <w:sz w:val="20"/>
          <w:szCs w:val="20"/>
        </w:rPr>
        <w:t xml:space="preserve">……………………. </w:t>
      </w:r>
      <w:r w:rsidR="008E4B37" w:rsidRPr="005D1DB2">
        <w:rPr>
          <w:sz w:val="20"/>
          <w:szCs w:val="20"/>
        </w:rPr>
        <w:t>zł brutto</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Zamawiający nie przewiduje fakturowania częściowego.</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Faktura końcowa za wykonanie usługi zostanie zrealizowana po wykonaniu całego przedmiotu zamówienia.</w:t>
      </w:r>
    </w:p>
    <w:p w:rsidR="00DC0570" w:rsidRPr="00F9492B" w:rsidRDefault="00DC0570" w:rsidP="00DC0570">
      <w:pPr>
        <w:pStyle w:val="Akapitzlist"/>
        <w:numPr>
          <w:ilvl w:val="0"/>
          <w:numId w:val="38"/>
        </w:numPr>
        <w:spacing w:after="0"/>
        <w:ind w:left="284" w:hanging="284"/>
        <w:jc w:val="both"/>
        <w:rPr>
          <w:sz w:val="20"/>
          <w:szCs w:val="20"/>
        </w:rPr>
      </w:pPr>
      <w:r w:rsidRPr="00F9492B">
        <w:rPr>
          <w:sz w:val="20"/>
          <w:szCs w:val="20"/>
        </w:rPr>
        <w:t>Płatność zostanie zrealizowana po uzyskaniu pozwolenia na budowę lub zgłoszenia robót dla każdego z projektów w zakresie zamówienia.</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Zapłata faktury nastąpi w ciągu 30 dni od daty jej otrzymania przez Zamawiającego wraz z wymaganymi dokumentami.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Płatność faktury nastąpi na rachunek bankowy Wykonawcy nr  </w:t>
      </w:r>
      <w:r w:rsidR="00DC0570">
        <w:rPr>
          <w:sz w:val="20"/>
          <w:szCs w:val="20"/>
        </w:rPr>
        <w:t>…………………………….</w:t>
      </w:r>
      <w:r w:rsidRPr="00DC0570">
        <w:rPr>
          <w:sz w:val="20"/>
          <w:szCs w:val="20"/>
        </w:rPr>
        <w:t xml:space="preserve">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 xml:space="preserve">W razie zwłoki w zapłacie wierzytelności pieniężnych Wykonawca może dochodzić zapłaty ustawowych odsetek za opóźnienie. </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Zapłata za wykonanie przedmiotu umowy nastąpi z wykorzystaniem mechanizmu płatności podzielonej (tzw. „</w:t>
      </w:r>
      <w:proofErr w:type="spellStart"/>
      <w:r w:rsidRPr="00DC0570">
        <w:rPr>
          <w:sz w:val="20"/>
          <w:szCs w:val="20"/>
        </w:rPr>
        <w:t>split</w:t>
      </w:r>
      <w:proofErr w:type="spellEnd"/>
      <w:r w:rsidRPr="00DC0570">
        <w:rPr>
          <w:sz w:val="20"/>
          <w:szCs w:val="20"/>
        </w:rPr>
        <w:t xml:space="preserve"> </w:t>
      </w:r>
      <w:proofErr w:type="spellStart"/>
      <w:r w:rsidRPr="00DC0570">
        <w:rPr>
          <w:sz w:val="20"/>
          <w:szCs w:val="20"/>
        </w:rPr>
        <w:t>payment</w:t>
      </w:r>
      <w:proofErr w:type="spellEnd"/>
      <w:r w:rsidRPr="00DC0570">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DC0570" w:rsidRDefault="008E4B37" w:rsidP="00DC0570">
      <w:pPr>
        <w:pStyle w:val="Akapitzlist"/>
        <w:numPr>
          <w:ilvl w:val="0"/>
          <w:numId w:val="38"/>
        </w:numPr>
        <w:spacing w:after="0"/>
        <w:ind w:left="284" w:hanging="284"/>
        <w:jc w:val="both"/>
        <w:rPr>
          <w:sz w:val="20"/>
          <w:szCs w:val="20"/>
        </w:rPr>
      </w:pPr>
      <w:r w:rsidRPr="00DC0570">
        <w:rPr>
          <w:sz w:val="20"/>
          <w:szCs w:val="20"/>
        </w:rPr>
        <w:t>Wykonawca oświadcza, że wyraża zgodę na dokonywanie przez Zamawiającego płatności w systemie podzielonej płatności.</w:t>
      </w:r>
    </w:p>
    <w:p w:rsidR="00DC0570" w:rsidRDefault="00DC0570" w:rsidP="00DC0570">
      <w:pPr>
        <w:pStyle w:val="Akapitzlist"/>
        <w:numPr>
          <w:ilvl w:val="0"/>
          <w:numId w:val="38"/>
        </w:numPr>
        <w:spacing w:after="0"/>
        <w:ind w:left="284" w:hanging="284"/>
        <w:jc w:val="both"/>
        <w:rPr>
          <w:sz w:val="20"/>
          <w:szCs w:val="20"/>
        </w:rPr>
      </w:pPr>
      <w:r w:rsidRPr="00DC0570">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 Jeżeli przy realizacji przedmiotu umowy Wykonawca nie korzystał z podwykonawców, do protokołu odbioru dołączy stosowne oświadczenie na tę okoliczność.</w:t>
      </w:r>
    </w:p>
    <w:p w:rsidR="00DC0570" w:rsidRPr="00DC0570" w:rsidRDefault="00DC0570" w:rsidP="00F4134E">
      <w:pPr>
        <w:pStyle w:val="Akapitzlist"/>
        <w:numPr>
          <w:ilvl w:val="0"/>
          <w:numId w:val="38"/>
        </w:numPr>
        <w:spacing w:after="0"/>
        <w:ind w:left="284" w:hanging="284"/>
        <w:jc w:val="both"/>
        <w:rPr>
          <w:sz w:val="20"/>
          <w:szCs w:val="20"/>
        </w:rPr>
      </w:pPr>
      <w:r w:rsidRPr="00DC0570">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Przy wykonywaniu części przedmiotu umowy Wykonawca może korzystać z udziału Podwykonawców lub dalszych Podwykonawców.</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lastRenderedPageBreak/>
        <w:t>Zakres prac i czynności powierzonych do wykonania Podwykonawcy lub dalszemu Podwykonawcy określa stosowna umowa o podwykonawstwo.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Zawarcie umowy o podwykonawstwo może nastąpić wyłącznie po akceptacji jej projektu przez Zamawiającego.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 podwykonawstwo.</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Wykonawca jest odpowiedzialny za działania, zaniechania i uchybienia Podwykonawców, dalszych Podwykonawców, ich przedstawicieli lub pracowników, jak za własne działania lub zaniechania.</w:t>
      </w:r>
    </w:p>
    <w:p w:rsidR="00F4134E" w:rsidRPr="00F4134E" w:rsidRDefault="00F4134E" w:rsidP="000E4F06">
      <w:pPr>
        <w:pStyle w:val="Akapitzlist"/>
        <w:numPr>
          <w:ilvl w:val="0"/>
          <w:numId w:val="56"/>
        </w:numPr>
        <w:ind w:left="284" w:hanging="284"/>
        <w:jc w:val="both"/>
        <w:rPr>
          <w:sz w:val="20"/>
          <w:szCs w:val="20"/>
        </w:rPr>
      </w:pPr>
      <w:r w:rsidRPr="00F4134E">
        <w:rPr>
          <w:sz w:val="20"/>
          <w:szCs w:val="20"/>
        </w:rPr>
        <w:t>Umowa z Podwykonawcą lub dalszym Podwykonawcą powinna stanowić w szczególności, iż:</w:t>
      </w:r>
    </w:p>
    <w:p w:rsidR="00F4134E" w:rsidRPr="00F4134E" w:rsidRDefault="00F4134E" w:rsidP="00217996">
      <w:pPr>
        <w:pStyle w:val="Akapitzlist"/>
        <w:numPr>
          <w:ilvl w:val="0"/>
          <w:numId w:val="60"/>
        </w:numPr>
        <w:jc w:val="both"/>
        <w:rPr>
          <w:sz w:val="20"/>
          <w:szCs w:val="20"/>
        </w:rPr>
      </w:pPr>
      <w:r w:rsidRPr="00F4134E">
        <w:rPr>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usługi,</w:t>
      </w:r>
    </w:p>
    <w:p w:rsidR="00F4134E" w:rsidRPr="00F4134E" w:rsidRDefault="00F4134E" w:rsidP="00217996">
      <w:pPr>
        <w:pStyle w:val="Akapitzlist"/>
        <w:numPr>
          <w:ilvl w:val="0"/>
          <w:numId w:val="60"/>
        </w:numPr>
        <w:jc w:val="both"/>
        <w:rPr>
          <w:sz w:val="20"/>
          <w:szCs w:val="20"/>
        </w:rPr>
      </w:pPr>
      <w:r w:rsidRPr="00F4134E">
        <w:rPr>
          <w:sz w:val="20"/>
          <w:szCs w:val="20"/>
        </w:rPr>
        <w:t>przedmiotem umowy o podwykonawstwo jest wyłącznie wykonanie usług, które odpowiadają ściśle określonym częściom przedmiotu umowy,</w:t>
      </w:r>
    </w:p>
    <w:p w:rsidR="00F4134E" w:rsidRPr="00F4134E" w:rsidRDefault="00F4134E" w:rsidP="00217996">
      <w:pPr>
        <w:pStyle w:val="Akapitzlist"/>
        <w:numPr>
          <w:ilvl w:val="0"/>
          <w:numId w:val="60"/>
        </w:numPr>
        <w:jc w:val="both"/>
        <w:rPr>
          <w:sz w:val="20"/>
          <w:szCs w:val="20"/>
        </w:rPr>
      </w:pPr>
      <w:r w:rsidRPr="00F4134E">
        <w:rPr>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F4134E" w:rsidRPr="00F4134E" w:rsidRDefault="00F4134E" w:rsidP="00217996">
      <w:pPr>
        <w:pStyle w:val="Akapitzlist"/>
        <w:numPr>
          <w:ilvl w:val="0"/>
          <w:numId w:val="60"/>
        </w:numPr>
        <w:jc w:val="both"/>
        <w:rPr>
          <w:sz w:val="20"/>
          <w:szCs w:val="20"/>
        </w:rPr>
      </w:pPr>
      <w:r w:rsidRPr="00F4134E">
        <w:rPr>
          <w:sz w:val="20"/>
          <w:szCs w:val="20"/>
        </w:rPr>
        <w:t>okres odpowiedzialności Podwykonawcy lub dalszego Podwykonawcy za wady przedmiotu umowy o podwykonawstwo, nie będzie krótszy od okresu odpowiedzialności za wady przedmiotu umowy Wykonawcy wobec Zamawiającego,</w:t>
      </w:r>
    </w:p>
    <w:p w:rsidR="00F4134E" w:rsidRPr="00F4134E" w:rsidRDefault="00F4134E" w:rsidP="00217996">
      <w:pPr>
        <w:pStyle w:val="Akapitzlist"/>
        <w:numPr>
          <w:ilvl w:val="0"/>
          <w:numId w:val="60"/>
        </w:numPr>
        <w:jc w:val="both"/>
        <w:rPr>
          <w:sz w:val="20"/>
          <w:szCs w:val="20"/>
        </w:rPr>
      </w:pPr>
      <w:r w:rsidRPr="00F4134E">
        <w:rPr>
          <w:sz w:val="20"/>
          <w:szCs w:val="20"/>
        </w:rPr>
        <w:t>Podwykonawca lub dalszy Podwykonawca są zobowiązani do przedstawiania Zamawiającemu na jego żądanie, wszelkich dokumentów, oświadczeń i wyjaśnień dotyczących realizacji umowy o podwykonawstwo.</w:t>
      </w:r>
    </w:p>
    <w:p w:rsidR="00F4134E" w:rsidRPr="00F4134E" w:rsidRDefault="00F4134E" w:rsidP="00217996">
      <w:pPr>
        <w:pStyle w:val="Akapitzlist"/>
        <w:numPr>
          <w:ilvl w:val="0"/>
          <w:numId w:val="57"/>
        </w:numPr>
        <w:jc w:val="both"/>
        <w:rPr>
          <w:sz w:val="20"/>
          <w:szCs w:val="20"/>
        </w:rPr>
      </w:pPr>
      <w:r w:rsidRPr="00F4134E">
        <w:rPr>
          <w:sz w:val="20"/>
          <w:szCs w:val="20"/>
        </w:rPr>
        <w:t>Projekt umowy o podwykonawstwo będzie uważany za zaakceptowany przez Zamawiającego, jeżeli Zamawiający w terminie 14 dni od daty przedłożenia mu projektu nie zgłosi zastrzeżeń w formie pisemnej.</w:t>
      </w:r>
    </w:p>
    <w:p w:rsidR="00F4134E" w:rsidRPr="00F4134E" w:rsidRDefault="00F4134E" w:rsidP="00217996">
      <w:pPr>
        <w:pStyle w:val="Akapitzlist"/>
        <w:numPr>
          <w:ilvl w:val="0"/>
          <w:numId w:val="57"/>
        </w:numPr>
        <w:jc w:val="both"/>
        <w:rPr>
          <w:sz w:val="20"/>
          <w:szCs w:val="20"/>
        </w:rPr>
      </w:pPr>
      <w:r w:rsidRPr="00F4134E">
        <w:rPr>
          <w:sz w:val="20"/>
          <w:szCs w:val="20"/>
        </w:rPr>
        <w:t>Zamawiający, w terminie o którym mowa w ust. 7, zgłosi pisemne zastrzeżenia do przedłożonego projektu umowy o podwykonawstwo, w szczególności w następujących przypadkach:</w:t>
      </w:r>
    </w:p>
    <w:p w:rsidR="00F4134E" w:rsidRPr="00F4134E" w:rsidRDefault="00F4134E" w:rsidP="00217996">
      <w:pPr>
        <w:pStyle w:val="Akapitzlist"/>
        <w:numPr>
          <w:ilvl w:val="0"/>
          <w:numId w:val="61"/>
        </w:numPr>
        <w:jc w:val="both"/>
        <w:rPr>
          <w:sz w:val="20"/>
          <w:szCs w:val="20"/>
        </w:rPr>
      </w:pPr>
      <w:r w:rsidRPr="00F4134E">
        <w:rPr>
          <w:sz w:val="20"/>
          <w:szCs w:val="20"/>
        </w:rPr>
        <w:t>niespełniania przez projekt umowy wymagań określonych w ust. 6,</w:t>
      </w:r>
    </w:p>
    <w:p w:rsidR="00F4134E" w:rsidRPr="00F4134E" w:rsidRDefault="00F4134E" w:rsidP="00217996">
      <w:pPr>
        <w:pStyle w:val="Akapitzlist"/>
        <w:numPr>
          <w:ilvl w:val="0"/>
          <w:numId w:val="61"/>
        </w:numPr>
        <w:jc w:val="both"/>
        <w:rPr>
          <w:sz w:val="20"/>
          <w:szCs w:val="20"/>
        </w:rPr>
      </w:pPr>
      <w:r w:rsidRPr="00F4134E">
        <w:rPr>
          <w:sz w:val="20"/>
          <w:szCs w:val="20"/>
        </w:rPr>
        <w:t>niezałączenia do projektu dokumentów lub informacji, określających części przedmiotu umowy, których dotyczy projekt umowy o podwykonawstwo,</w:t>
      </w:r>
    </w:p>
    <w:p w:rsidR="00F4134E" w:rsidRPr="00F4134E" w:rsidRDefault="00F4134E" w:rsidP="00217996">
      <w:pPr>
        <w:pStyle w:val="Akapitzlist"/>
        <w:numPr>
          <w:ilvl w:val="0"/>
          <w:numId w:val="61"/>
        </w:numPr>
        <w:jc w:val="both"/>
        <w:rPr>
          <w:sz w:val="20"/>
          <w:szCs w:val="20"/>
        </w:rPr>
      </w:pPr>
      <w:r w:rsidRPr="00F4134E">
        <w:rPr>
          <w:sz w:val="20"/>
          <w:szCs w:val="20"/>
        </w:rPr>
        <w:t>gdy termin wykonania przedmiotu umowy określony w projekcie umowy o podwykonawstwo jest dłuższy niż przewidywany niniejszą umową,</w:t>
      </w:r>
    </w:p>
    <w:p w:rsidR="00F4134E" w:rsidRPr="00F4134E" w:rsidRDefault="00F4134E" w:rsidP="00217996">
      <w:pPr>
        <w:pStyle w:val="Akapitzlist"/>
        <w:numPr>
          <w:ilvl w:val="0"/>
          <w:numId w:val="61"/>
        </w:numPr>
        <w:jc w:val="both"/>
        <w:rPr>
          <w:sz w:val="20"/>
          <w:szCs w:val="20"/>
        </w:rPr>
      </w:pPr>
      <w:r w:rsidRPr="00F4134E">
        <w:rPr>
          <w:sz w:val="20"/>
          <w:szCs w:val="20"/>
        </w:rPr>
        <w:t>gdy projekt umowy o podwykonawstwo zawiera postanowienia dotyczące sposobu rozliczeń za wykonane usługi, uniemożliwiające rozliczenie tych usług pomiędzy Zamawiającym a Wykonawcą na podstawie niniejszej umowy.</w:t>
      </w:r>
    </w:p>
    <w:p w:rsidR="00F4134E" w:rsidRPr="00F4134E" w:rsidRDefault="00F4134E" w:rsidP="000E4F06">
      <w:pPr>
        <w:pStyle w:val="Akapitzlist"/>
        <w:numPr>
          <w:ilvl w:val="0"/>
          <w:numId w:val="58"/>
        </w:numPr>
        <w:ind w:left="284" w:hanging="284"/>
        <w:jc w:val="both"/>
        <w:rPr>
          <w:sz w:val="20"/>
          <w:szCs w:val="20"/>
        </w:rPr>
      </w:pPr>
      <w:r w:rsidRPr="00F4134E">
        <w:rPr>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F4134E" w:rsidRPr="00F4134E" w:rsidRDefault="00F4134E" w:rsidP="000E4F06">
      <w:pPr>
        <w:pStyle w:val="Akapitzlist"/>
        <w:numPr>
          <w:ilvl w:val="0"/>
          <w:numId w:val="58"/>
        </w:numPr>
        <w:ind w:left="284" w:hanging="284"/>
        <w:jc w:val="both"/>
        <w:rPr>
          <w:sz w:val="20"/>
          <w:szCs w:val="20"/>
        </w:rPr>
      </w:pPr>
      <w:r w:rsidRPr="00F4134E">
        <w:rPr>
          <w:sz w:val="20"/>
          <w:szCs w:val="20"/>
        </w:rPr>
        <w:t>Po akceptacji projektu umowy o podwykonawstwo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przedłoży Zamawiającemu poświadczoną za zgodność z oryginałem kopię zawartej umowy o podwykonawstwo, której przedmiotem są usługi stanowiące część przedmiotu umowy, w terminie 7 dni od dnia jej zawarcia, z wyłączeniem umów o podwykonawstwo których przedmiotem jest świadczenie usług geodezyjnych, geotechnicznych lub przygotowania operatu wodnoprawnego.</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lastRenderedPageBreak/>
        <w:t>Umowa o podwykonawstwo będzie uważana za zaakceptowaną przez Zamawiającego, jeżeli Zamawiający w terminie 14 dni od daty przedłożenia kopii umowy nie zgłosi sprzeciwu w formie pisemnej.</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Sprzeciw, o którym mowa w ust. 12, może dotyczyć w szczególności przypadków, o których mowa w ust. 8.</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nie może polecić Podwykonawcy realizacji umowy o podwykonawstwo, w przypadku braku jej akceptacji przez Zamawiającego.</w:t>
      </w:r>
    </w:p>
    <w:p w:rsidR="00F4134E" w:rsidRPr="00F4134E" w:rsidRDefault="00F4134E" w:rsidP="000E4F06">
      <w:pPr>
        <w:pStyle w:val="Akapitzlist"/>
        <w:numPr>
          <w:ilvl w:val="0"/>
          <w:numId w:val="59"/>
        </w:numPr>
        <w:ind w:left="284" w:hanging="284"/>
        <w:jc w:val="both"/>
        <w:rPr>
          <w:sz w:val="20"/>
          <w:szCs w:val="20"/>
        </w:rPr>
      </w:pPr>
      <w:r w:rsidRPr="00F4134E">
        <w:rPr>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302D8" w:rsidRDefault="00F4134E" w:rsidP="00912C27">
      <w:pPr>
        <w:pStyle w:val="Akapitzlist"/>
        <w:spacing w:after="0"/>
        <w:ind w:left="284" w:hanging="284"/>
        <w:jc w:val="both"/>
        <w:rPr>
          <w:b/>
          <w:sz w:val="20"/>
          <w:szCs w:val="20"/>
        </w:rPr>
      </w:pPr>
      <w:r w:rsidRPr="00F4134E">
        <w:rPr>
          <w:sz w:val="20"/>
          <w:szCs w:val="20"/>
        </w:rPr>
        <w:t>16. Do zmian postanowień umów o podwykonawstwo, s</w:t>
      </w:r>
      <w:r>
        <w:rPr>
          <w:sz w:val="20"/>
          <w:szCs w:val="20"/>
        </w:rPr>
        <w:t xml:space="preserve">tosuje się zasady określone w </w:t>
      </w:r>
      <w:r w:rsidR="00D9617F">
        <w:rPr>
          <w:sz w:val="20"/>
          <w:szCs w:val="20"/>
        </w:rPr>
        <w:t>ust.</w:t>
      </w:r>
      <w:r w:rsidRPr="00F4134E">
        <w:rPr>
          <w:sz w:val="20"/>
          <w:szCs w:val="20"/>
        </w:rPr>
        <w:t xml:space="preserve"> 7 </w:t>
      </w:r>
      <w:r w:rsidR="00D9617F">
        <w:rPr>
          <w:sz w:val="20"/>
          <w:szCs w:val="20"/>
        </w:rPr>
        <w:t>–</w:t>
      </w:r>
      <w:r w:rsidRPr="00F4134E">
        <w:rPr>
          <w:sz w:val="20"/>
          <w:szCs w:val="20"/>
        </w:rPr>
        <w:t xml:space="preserve"> </w:t>
      </w:r>
      <w:r w:rsidR="00D9617F">
        <w:rPr>
          <w:sz w:val="20"/>
          <w:szCs w:val="20"/>
        </w:rPr>
        <w:t>ust.</w:t>
      </w:r>
      <w:r w:rsidRPr="00F4134E">
        <w:rPr>
          <w:sz w:val="20"/>
          <w:szCs w:val="20"/>
        </w:rPr>
        <w:t xml:space="preserve"> 11.</w:t>
      </w:r>
    </w:p>
    <w:p w:rsidR="00F4134E" w:rsidRDefault="00F4134E"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D9617F" w:rsidRDefault="00F4134E" w:rsidP="00CB0695">
      <w:pPr>
        <w:pStyle w:val="Akapitzlist"/>
        <w:numPr>
          <w:ilvl w:val="0"/>
          <w:numId w:val="39"/>
        </w:numPr>
        <w:ind w:left="284" w:hanging="360"/>
        <w:jc w:val="both"/>
        <w:rPr>
          <w:sz w:val="20"/>
          <w:szCs w:val="20"/>
        </w:rPr>
      </w:pPr>
      <w:r w:rsidRPr="00D9617F">
        <w:rPr>
          <w:sz w:val="20"/>
          <w:szCs w:val="20"/>
        </w:rPr>
        <w:t>Zamawiający zapłaci Wykonawcy kary umowne:</w:t>
      </w:r>
    </w:p>
    <w:p w:rsidR="00F4134E" w:rsidRPr="00D9617F" w:rsidRDefault="00F4134E" w:rsidP="00217996">
      <w:pPr>
        <w:pStyle w:val="Akapitzlist"/>
        <w:numPr>
          <w:ilvl w:val="0"/>
          <w:numId w:val="62"/>
        </w:numPr>
        <w:ind w:left="851"/>
        <w:jc w:val="both"/>
        <w:rPr>
          <w:sz w:val="20"/>
          <w:szCs w:val="20"/>
        </w:rPr>
      </w:pPr>
      <w:r w:rsidRPr="00D9617F">
        <w:rPr>
          <w:sz w:val="20"/>
          <w:szCs w:val="20"/>
        </w:rPr>
        <w:t>za odstąpienie od umowy z przyczyn zależnych od Zamawiającego - w wysokości 10% wynagrodzenia brutto, określonego w § 3 ust. 1.</w:t>
      </w:r>
    </w:p>
    <w:p w:rsidR="00F4134E" w:rsidRPr="00F4134E" w:rsidRDefault="00F4134E" w:rsidP="00CB0695">
      <w:pPr>
        <w:pStyle w:val="Akapitzlist"/>
        <w:numPr>
          <w:ilvl w:val="0"/>
          <w:numId w:val="39"/>
        </w:numPr>
        <w:ind w:left="284" w:hanging="284"/>
        <w:jc w:val="both"/>
        <w:rPr>
          <w:sz w:val="20"/>
          <w:szCs w:val="20"/>
        </w:rPr>
      </w:pPr>
      <w:r w:rsidRPr="00F4134E">
        <w:rPr>
          <w:sz w:val="20"/>
          <w:szCs w:val="20"/>
        </w:rPr>
        <w:t>Wykonawca zapłaci Zamawiającemu kary umowne:</w:t>
      </w:r>
    </w:p>
    <w:p w:rsidR="00D9617F" w:rsidRDefault="00F4134E" w:rsidP="00CB0695">
      <w:pPr>
        <w:pStyle w:val="Akapitzlist"/>
        <w:numPr>
          <w:ilvl w:val="1"/>
          <w:numId w:val="39"/>
        </w:numPr>
        <w:ind w:left="851" w:hanging="284"/>
        <w:rPr>
          <w:sz w:val="20"/>
          <w:szCs w:val="20"/>
        </w:rPr>
      </w:pPr>
      <w:r w:rsidRPr="00F4134E">
        <w:rPr>
          <w:sz w:val="20"/>
          <w:szCs w:val="20"/>
        </w:rPr>
        <w:t xml:space="preserve">za zwłokę w wykonaniu </w:t>
      </w:r>
      <w:r w:rsidR="00D9617F">
        <w:rPr>
          <w:sz w:val="20"/>
          <w:szCs w:val="20"/>
        </w:rPr>
        <w:t>przedmiotu umowy w odniesieniu do terminów o których mowa w §3</w:t>
      </w:r>
      <w:r w:rsidRPr="00F4134E">
        <w:rPr>
          <w:sz w:val="20"/>
          <w:szCs w:val="20"/>
        </w:rPr>
        <w:t>- w wysokości 0,</w:t>
      </w:r>
      <w:r w:rsidR="00DD4BAD">
        <w:rPr>
          <w:sz w:val="20"/>
          <w:szCs w:val="20"/>
        </w:rPr>
        <w:t>5</w:t>
      </w:r>
      <w:r w:rsidRPr="00F4134E">
        <w:rPr>
          <w:sz w:val="20"/>
          <w:szCs w:val="20"/>
        </w:rPr>
        <w:t xml:space="preserve">% wynagrodzenia brutto, określonego w § </w:t>
      </w:r>
      <w:r w:rsidR="00D9617F">
        <w:rPr>
          <w:sz w:val="20"/>
          <w:szCs w:val="20"/>
        </w:rPr>
        <w:t>4</w:t>
      </w:r>
      <w:r w:rsidRPr="00F4134E">
        <w:rPr>
          <w:sz w:val="20"/>
          <w:szCs w:val="20"/>
        </w:rPr>
        <w:t xml:space="preserve"> ust. 1. za każdy dzień zwłoki;</w:t>
      </w:r>
    </w:p>
    <w:p w:rsidR="00D9617F" w:rsidRDefault="00F4134E" w:rsidP="00CB0695">
      <w:pPr>
        <w:pStyle w:val="Akapitzlist"/>
        <w:numPr>
          <w:ilvl w:val="1"/>
          <w:numId w:val="39"/>
        </w:numPr>
        <w:ind w:left="851" w:hanging="284"/>
        <w:jc w:val="both"/>
        <w:rPr>
          <w:sz w:val="20"/>
          <w:szCs w:val="20"/>
        </w:rPr>
      </w:pPr>
      <w:r w:rsidRPr="00D9617F">
        <w:rPr>
          <w:sz w:val="20"/>
          <w:szCs w:val="20"/>
        </w:rPr>
        <w:t>za zwłokę w usunięciu wad w dokumentacji - w wysokości 0,</w:t>
      </w:r>
      <w:r w:rsidR="00DD4BAD">
        <w:rPr>
          <w:sz w:val="20"/>
          <w:szCs w:val="20"/>
        </w:rPr>
        <w:t>5</w:t>
      </w:r>
      <w:r w:rsidRPr="00D9617F">
        <w:rPr>
          <w:sz w:val="20"/>
          <w:szCs w:val="20"/>
        </w:rPr>
        <w:t xml:space="preserve">% wynagrodzenia brutto określonego w § </w:t>
      </w:r>
      <w:r w:rsidR="00D9617F">
        <w:rPr>
          <w:sz w:val="20"/>
          <w:szCs w:val="20"/>
        </w:rPr>
        <w:t>4</w:t>
      </w:r>
      <w:r w:rsidRPr="00D9617F">
        <w:rPr>
          <w:sz w:val="20"/>
          <w:szCs w:val="20"/>
        </w:rPr>
        <w:t xml:space="preserve"> ust. 1. za każdy dzień zwłoki liczonej od dnia wyznaczonego na usunięcie wad;</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za odstąpienie od umowy z przyczyn zależnych od Wykonawcy - w wysokości 10% wynagrodzenia brutto określonego w § </w:t>
      </w:r>
      <w:r w:rsidR="00D9617F">
        <w:rPr>
          <w:sz w:val="20"/>
          <w:szCs w:val="20"/>
        </w:rPr>
        <w:t>4</w:t>
      </w:r>
      <w:r w:rsidRPr="00D9617F">
        <w:rPr>
          <w:sz w:val="20"/>
          <w:szCs w:val="20"/>
        </w:rPr>
        <w:t xml:space="preserve"> ust. 1.;</w:t>
      </w:r>
    </w:p>
    <w:p w:rsidR="00D9617F" w:rsidRDefault="00F4134E" w:rsidP="00CB0695">
      <w:pPr>
        <w:pStyle w:val="Akapitzlist"/>
        <w:numPr>
          <w:ilvl w:val="1"/>
          <w:numId w:val="39"/>
        </w:numPr>
        <w:ind w:left="851" w:hanging="284"/>
        <w:jc w:val="both"/>
        <w:rPr>
          <w:sz w:val="20"/>
          <w:szCs w:val="20"/>
        </w:rPr>
      </w:pPr>
      <w:r w:rsidRPr="00D9617F">
        <w:rPr>
          <w:sz w:val="20"/>
          <w:szCs w:val="20"/>
        </w:rPr>
        <w:t>za każdy przypadek niezrealizowania czynności nad</w:t>
      </w:r>
      <w:r w:rsidR="00DD4BAD">
        <w:rPr>
          <w:sz w:val="20"/>
          <w:szCs w:val="20"/>
        </w:rPr>
        <w:t>zoru autorskiego - w wysokości 2</w:t>
      </w:r>
      <w:r w:rsidRPr="00D9617F">
        <w:rPr>
          <w:sz w:val="20"/>
          <w:szCs w:val="20"/>
        </w:rPr>
        <w:t xml:space="preserve"> 000,00 zł;</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za każdy dzień zwłoki w wykonaniu czynności nadzoru autorskiego z przyczyn leżących po stronie Wykonawcy - w wysokości </w:t>
      </w:r>
      <w:r w:rsidR="00DD4BAD">
        <w:rPr>
          <w:sz w:val="20"/>
          <w:szCs w:val="20"/>
        </w:rPr>
        <w:t>2</w:t>
      </w:r>
      <w:r w:rsidRPr="00D9617F">
        <w:rPr>
          <w:sz w:val="20"/>
          <w:szCs w:val="20"/>
        </w:rPr>
        <w:t>00,00 zł;</w:t>
      </w:r>
    </w:p>
    <w:p w:rsidR="00D9617F" w:rsidRDefault="00F4134E" w:rsidP="00CB0695">
      <w:pPr>
        <w:pStyle w:val="Akapitzlist"/>
        <w:numPr>
          <w:ilvl w:val="1"/>
          <w:numId w:val="39"/>
        </w:numPr>
        <w:ind w:left="851" w:hanging="284"/>
        <w:jc w:val="both"/>
        <w:rPr>
          <w:sz w:val="20"/>
          <w:szCs w:val="20"/>
        </w:rPr>
      </w:pPr>
      <w:r w:rsidRPr="00D9617F">
        <w:rPr>
          <w:sz w:val="20"/>
          <w:szCs w:val="20"/>
        </w:rPr>
        <w:t xml:space="preserve">z tytułu braku zapłaty wynagrodzenia należnego Podwykonawcom lub dalszym Podwykonawcom -w wysokości </w:t>
      </w:r>
      <w:r w:rsidR="00DD4BAD">
        <w:rPr>
          <w:sz w:val="20"/>
          <w:szCs w:val="20"/>
        </w:rPr>
        <w:t>2</w:t>
      </w:r>
      <w:r w:rsidRPr="00D9617F">
        <w:rPr>
          <w:sz w:val="20"/>
          <w:szCs w:val="20"/>
        </w:rPr>
        <w:t xml:space="preserve"> 000,00 zł za każde dokonanie przez Zamawiającego bezpośredniej płatności na rzecz Podwykonawcy lub dalszego Podwykonawcy;</w:t>
      </w:r>
    </w:p>
    <w:p w:rsidR="00D9617F" w:rsidRDefault="00F4134E" w:rsidP="00CB0695">
      <w:pPr>
        <w:pStyle w:val="Akapitzlist"/>
        <w:numPr>
          <w:ilvl w:val="1"/>
          <w:numId w:val="39"/>
        </w:numPr>
        <w:ind w:left="851" w:hanging="284"/>
        <w:jc w:val="both"/>
        <w:rPr>
          <w:sz w:val="20"/>
          <w:szCs w:val="20"/>
        </w:rPr>
      </w:pPr>
      <w:r w:rsidRPr="00D9617F">
        <w:rPr>
          <w:sz w:val="20"/>
          <w:szCs w:val="20"/>
        </w:rPr>
        <w:t>z tytułu nieterminowej zapłaty wynagrodzenia należnego Podwykonawcy lub dalszemu Podwykonawcy, w wysokości 0,</w:t>
      </w:r>
      <w:r w:rsidR="00DD4BAD">
        <w:rPr>
          <w:sz w:val="20"/>
          <w:szCs w:val="20"/>
        </w:rPr>
        <w:t>5</w:t>
      </w:r>
      <w:r w:rsidRPr="00D9617F">
        <w:rPr>
          <w:sz w:val="20"/>
          <w:szCs w:val="20"/>
        </w:rPr>
        <w:t>% wynagrodzenia brutto określonego w danej umowie o podwykonawstwo za każdy dzień zwłoki od dnia upływu terminu zapłaty do dnia zapłaty,</w:t>
      </w:r>
    </w:p>
    <w:p w:rsidR="00912C27" w:rsidRDefault="00F4134E" w:rsidP="00CB0695">
      <w:pPr>
        <w:pStyle w:val="Akapitzlist"/>
        <w:numPr>
          <w:ilvl w:val="1"/>
          <w:numId w:val="39"/>
        </w:numPr>
        <w:ind w:left="851" w:hanging="284"/>
        <w:jc w:val="both"/>
        <w:rPr>
          <w:sz w:val="20"/>
          <w:szCs w:val="20"/>
        </w:rPr>
      </w:pPr>
      <w:r w:rsidRPr="00D9617F">
        <w:rPr>
          <w:sz w:val="20"/>
          <w:szCs w:val="20"/>
        </w:rPr>
        <w:t>z tytułu nieprzedłożenia do zaakceptowania projektu umowy o podwykonawstwo lub projektu jej</w:t>
      </w:r>
      <w:r w:rsidRPr="00D9617F">
        <w:rPr>
          <w:sz w:val="20"/>
          <w:szCs w:val="20"/>
        </w:rPr>
        <w:br/>
        <w:t xml:space="preserve">zmiany - w wysokości </w:t>
      </w:r>
      <w:r w:rsidR="00DD4BAD">
        <w:rPr>
          <w:sz w:val="20"/>
          <w:szCs w:val="20"/>
        </w:rPr>
        <w:t>4</w:t>
      </w:r>
      <w:r w:rsidRPr="00D9617F">
        <w:rPr>
          <w:sz w:val="20"/>
          <w:szCs w:val="20"/>
        </w:rPr>
        <w:t xml:space="preserve"> 000,00 zł za każdy nieprzedłożony do zaakceptowania projekt umowy</w:t>
      </w:r>
      <w:r w:rsidRPr="00D9617F">
        <w:rPr>
          <w:sz w:val="20"/>
          <w:szCs w:val="20"/>
        </w:rPr>
        <w:br/>
        <w:t>o podwykonawstwo lub projekt jej zmiany;</w:t>
      </w:r>
    </w:p>
    <w:p w:rsidR="00F4134E" w:rsidRPr="00912C27" w:rsidRDefault="00F4134E" w:rsidP="00CB0695">
      <w:pPr>
        <w:pStyle w:val="Akapitzlist"/>
        <w:numPr>
          <w:ilvl w:val="1"/>
          <w:numId w:val="39"/>
        </w:numPr>
        <w:ind w:left="851" w:hanging="284"/>
        <w:jc w:val="both"/>
        <w:rPr>
          <w:sz w:val="20"/>
          <w:szCs w:val="20"/>
        </w:rPr>
      </w:pPr>
      <w:r w:rsidRPr="00912C27">
        <w:rPr>
          <w:sz w:val="20"/>
          <w:szCs w:val="20"/>
        </w:rPr>
        <w:t>z tytułu nieprzedłożenia poświadczonej za zgodność z oryginał</w:t>
      </w:r>
      <w:r w:rsidR="00912C27">
        <w:rPr>
          <w:sz w:val="20"/>
          <w:szCs w:val="20"/>
        </w:rPr>
        <w:t>em kopii umowy o </w:t>
      </w:r>
      <w:r w:rsidRPr="00912C27">
        <w:rPr>
          <w:sz w:val="20"/>
          <w:szCs w:val="20"/>
        </w:rPr>
        <w:t>podwykonawstwo lub</w:t>
      </w:r>
      <w:r w:rsidR="00D9617F" w:rsidRPr="00912C27">
        <w:rPr>
          <w:sz w:val="20"/>
          <w:szCs w:val="20"/>
        </w:rPr>
        <w:t xml:space="preserve"> </w:t>
      </w:r>
      <w:r w:rsidR="00DD4BAD">
        <w:rPr>
          <w:sz w:val="20"/>
          <w:szCs w:val="20"/>
        </w:rPr>
        <w:t>jej zmiany - w wysokości 4</w:t>
      </w:r>
      <w:r w:rsidRPr="00912C27">
        <w:rPr>
          <w:sz w:val="20"/>
          <w:szCs w:val="20"/>
        </w:rPr>
        <w:t>00,00 zł za każdy dzień zwłoki w stosunku do terminu wynikającego</w:t>
      </w:r>
      <w:r w:rsidR="00D9617F" w:rsidRPr="00912C27">
        <w:rPr>
          <w:sz w:val="20"/>
          <w:szCs w:val="20"/>
        </w:rPr>
        <w:t xml:space="preserve"> </w:t>
      </w:r>
      <w:r w:rsidRPr="00912C27">
        <w:rPr>
          <w:sz w:val="20"/>
          <w:szCs w:val="20"/>
        </w:rPr>
        <w:t xml:space="preserve">z postanowień § </w:t>
      </w:r>
      <w:r w:rsidR="00D9617F" w:rsidRPr="00912C27">
        <w:rPr>
          <w:sz w:val="20"/>
          <w:szCs w:val="20"/>
        </w:rPr>
        <w:t>5</w:t>
      </w:r>
      <w:r w:rsidRPr="00912C27">
        <w:rPr>
          <w:sz w:val="20"/>
          <w:szCs w:val="20"/>
        </w:rPr>
        <w:t xml:space="preserve"> ust. 10.</w:t>
      </w:r>
    </w:p>
    <w:p w:rsidR="00D9617F" w:rsidRDefault="00F4134E" w:rsidP="00912C27">
      <w:pPr>
        <w:pStyle w:val="Akapitzlist"/>
        <w:numPr>
          <w:ilvl w:val="0"/>
          <w:numId w:val="39"/>
        </w:numPr>
        <w:ind w:left="284" w:hanging="284"/>
        <w:jc w:val="both"/>
        <w:rPr>
          <w:sz w:val="20"/>
          <w:szCs w:val="20"/>
        </w:rPr>
      </w:pPr>
      <w:r w:rsidRPr="00F4134E">
        <w:rPr>
          <w:sz w:val="20"/>
          <w:szCs w:val="20"/>
        </w:rPr>
        <w:t>Zamawiający może bez udzielenia dodatkowego terminu odstąpić od umowy w przypadku zwłoki Wykonawcy w wykonaniu przedmiotu umowy przekraczającego 30 dni. Wówczas Wykonawcy nie przysługuje żadne wynagrodzenie za wykonaną część opracowania i jest zobowiązany do zapłaty kary umownej określonej w ust. 2 lit. c).</w:t>
      </w:r>
    </w:p>
    <w:p w:rsidR="00D9617F" w:rsidRPr="00F9665F" w:rsidRDefault="00F4134E" w:rsidP="00912C27">
      <w:pPr>
        <w:pStyle w:val="Akapitzlist"/>
        <w:numPr>
          <w:ilvl w:val="0"/>
          <w:numId w:val="39"/>
        </w:numPr>
        <w:ind w:left="284" w:hanging="284"/>
        <w:jc w:val="both"/>
        <w:rPr>
          <w:sz w:val="20"/>
          <w:szCs w:val="20"/>
        </w:rPr>
      </w:pPr>
      <w:r w:rsidRPr="00F9665F">
        <w:rPr>
          <w:sz w:val="20"/>
          <w:szCs w:val="20"/>
        </w:rPr>
        <w:t>Wysokość wszystkich kar umownych należnych Stronom nie może przekroczyć 20% wynagr</w:t>
      </w:r>
      <w:r w:rsidR="00D9617F" w:rsidRPr="00F9665F">
        <w:rPr>
          <w:sz w:val="20"/>
          <w:szCs w:val="20"/>
        </w:rPr>
        <w:t>odzenia brutto określonego w § 4</w:t>
      </w:r>
      <w:r w:rsidRPr="00F9665F">
        <w:rPr>
          <w:sz w:val="20"/>
          <w:szCs w:val="20"/>
        </w:rPr>
        <w:t xml:space="preserve"> ust. 1. niniejszej umowy. Gdy kara umowna należna Zamawiającemu przekroczy 20%, Zamawiający zastrzega sobie prawo odstąpienia od umowy bez jakichkolwiek zobowiązań w stosunku do Wykonawcy.</w:t>
      </w:r>
    </w:p>
    <w:p w:rsidR="00D9617F" w:rsidRDefault="00F4134E" w:rsidP="00912C27">
      <w:pPr>
        <w:pStyle w:val="Akapitzlist"/>
        <w:numPr>
          <w:ilvl w:val="0"/>
          <w:numId w:val="39"/>
        </w:numPr>
        <w:ind w:left="284" w:hanging="284"/>
        <w:jc w:val="both"/>
        <w:rPr>
          <w:sz w:val="20"/>
          <w:szCs w:val="20"/>
        </w:rPr>
      </w:pPr>
      <w:r w:rsidRPr="00D9617F">
        <w:rPr>
          <w:sz w:val="20"/>
          <w:szCs w:val="20"/>
        </w:rPr>
        <w:t xml:space="preserve">Kara umowna powinna być zapłacona przez stronę, która naruszyła warunki niniejszej umowy w terminie </w:t>
      </w:r>
      <w:r w:rsidR="00D9617F">
        <w:rPr>
          <w:sz w:val="20"/>
          <w:szCs w:val="20"/>
        </w:rPr>
        <w:t>7</w:t>
      </w:r>
      <w:r w:rsidRPr="00D9617F">
        <w:rPr>
          <w:sz w:val="20"/>
          <w:szCs w:val="20"/>
        </w:rPr>
        <w:t xml:space="preserve"> dni od daty wystąpienia z żądaniem zapłaty. Strony ustalają, że Zamawiający może w razie zwłoki w zapłacie kary potrącić należną mu kwotę z należności Wykonawcy.</w:t>
      </w:r>
    </w:p>
    <w:p w:rsidR="00912C27" w:rsidRDefault="007838EB" w:rsidP="00912C27">
      <w:pPr>
        <w:pStyle w:val="Akapitzlist"/>
        <w:numPr>
          <w:ilvl w:val="0"/>
          <w:numId w:val="39"/>
        </w:numPr>
        <w:ind w:left="284" w:hanging="284"/>
        <w:jc w:val="both"/>
        <w:rPr>
          <w:sz w:val="20"/>
          <w:szCs w:val="20"/>
        </w:rPr>
      </w:pPr>
      <w:r w:rsidRPr="00D9617F">
        <w:rPr>
          <w:sz w:val="20"/>
          <w:szCs w:val="20"/>
        </w:rPr>
        <w:lastRenderedPageBreak/>
        <w:t>Zamawiający zastrzega sobie prawo do potrącenia kar umownych wynikających z niniejszej umowy z wynagrodzenia Wykonawcy, na co przez podpisan</w:t>
      </w:r>
      <w:r w:rsidR="004302D8" w:rsidRPr="00D9617F">
        <w:rPr>
          <w:sz w:val="20"/>
          <w:szCs w:val="20"/>
        </w:rPr>
        <w:t>i</w:t>
      </w:r>
      <w:r w:rsidR="003915B7">
        <w:rPr>
          <w:sz w:val="20"/>
          <w:szCs w:val="20"/>
        </w:rPr>
        <w:t>e Umowy Wykonawca wyraża zgodę.</w:t>
      </w:r>
    </w:p>
    <w:p w:rsidR="004302D8" w:rsidRPr="00912C27" w:rsidRDefault="00912C27" w:rsidP="00912C27">
      <w:pPr>
        <w:pStyle w:val="Akapitzlist"/>
        <w:numPr>
          <w:ilvl w:val="0"/>
          <w:numId w:val="39"/>
        </w:numPr>
        <w:ind w:left="284" w:hanging="284"/>
        <w:rPr>
          <w:sz w:val="20"/>
          <w:szCs w:val="20"/>
        </w:rPr>
      </w:pPr>
      <w:r>
        <w:rPr>
          <w:sz w:val="20"/>
          <w:szCs w:val="20"/>
        </w:rPr>
        <w:t>Z</w:t>
      </w:r>
      <w:r w:rsidR="007838EB" w:rsidRPr="00912C27">
        <w:rPr>
          <w:sz w:val="20"/>
          <w:szCs w:val="20"/>
        </w:rPr>
        <w:t>amawiający zastrzega sobie prawo dochodzenia odszkodowania uzupełniającego przewyższającego wysokość zastrzeżonych kar umownych - na zasadach ogólnych prawa cywilnego.</w:t>
      </w:r>
    </w:p>
    <w:p w:rsidR="00595648" w:rsidRDefault="00595648"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D9617F">
      <w:pPr>
        <w:pStyle w:val="Akapitzlist"/>
        <w:numPr>
          <w:ilvl w:val="0"/>
          <w:numId w:val="40"/>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CB0695">
      <w:pPr>
        <w:pStyle w:val="Akapitzlist"/>
        <w:numPr>
          <w:ilvl w:val="0"/>
          <w:numId w:val="41"/>
        </w:numPr>
        <w:ind w:left="993"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D9617F">
      <w:pPr>
        <w:pStyle w:val="Akapitzlist"/>
        <w:numPr>
          <w:ilvl w:val="0"/>
          <w:numId w:val="40"/>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CB0695" w:rsidRDefault="007838EB" w:rsidP="00CB0695">
      <w:pPr>
        <w:pStyle w:val="Akapitzlist"/>
        <w:numPr>
          <w:ilvl w:val="0"/>
          <w:numId w:val="40"/>
        </w:numPr>
        <w:ind w:left="567" w:hanging="425"/>
        <w:jc w:val="both"/>
        <w:rPr>
          <w:sz w:val="20"/>
          <w:szCs w:val="20"/>
        </w:rPr>
      </w:pPr>
      <w:r w:rsidRPr="00E75C10">
        <w:rPr>
          <w:sz w:val="20"/>
          <w:szCs w:val="20"/>
        </w:rPr>
        <w:t>Odstąpienie od Umowy powinno nastąpić pod rygorem nieważności na piśmie i zawierać uzasadnienie.</w:t>
      </w:r>
    </w:p>
    <w:p w:rsidR="00CB0695" w:rsidRDefault="00CB0695" w:rsidP="00CB0695">
      <w:pPr>
        <w:pStyle w:val="Akapitzlist"/>
        <w:numPr>
          <w:ilvl w:val="0"/>
          <w:numId w:val="40"/>
        </w:numPr>
        <w:ind w:left="567" w:hanging="425"/>
        <w:jc w:val="both"/>
        <w:rPr>
          <w:sz w:val="20"/>
          <w:szCs w:val="20"/>
        </w:rPr>
      </w:pPr>
      <w:r w:rsidRPr="00CB0695">
        <w:rPr>
          <w:sz w:val="20"/>
          <w:szCs w:val="20"/>
        </w:rPr>
        <w:t>Zamawiający może odstąpić od umowy w zakresie pełnienia nadzoru autorskiego, jeżeli Wykonawca nie pełni nadzoru autorskiego lub pełni go niewłaściwie albo nieskutecznie, w terminie 14 dni od powzięcia wiadomości o powyższych okolicznościach.</w:t>
      </w:r>
    </w:p>
    <w:p w:rsidR="00CB0695" w:rsidRDefault="00CB0695" w:rsidP="00CB0695">
      <w:pPr>
        <w:pStyle w:val="Akapitzlist"/>
        <w:numPr>
          <w:ilvl w:val="0"/>
          <w:numId w:val="40"/>
        </w:numPr>
        <w:ind w:left="567" w:hanging="425"/>
        <w:jc w:val="both"/>
        <w:rPr>
          <w:sz w:val="20"/>
          <w:szCs w:val="20"/>
        </w:rPr>
      </w:pPr>
      <w:r w:rsidRPr="00CB0695">
        <w:rPr>
          <w:sz w:val="20"/>
          <w:szCs w:val="20"/>
        </w:rPr>
        <w:t>Wykonawcy przysługuje prawo odstąpienia od umowy, jeżeli Zamawiający nie wywiązuje się z obowiązku zapłaty faktur mimo dodatkowego wezwania w terminie 60 dni od upływu terminu zapłaty, określonego w niniejszej umowie.</w:t>
      </w:r>
    </w:p>
    <w:p w:rsidR="004F6201" w:rsidRDefault="00CB0695" w:rsidP="004F6201">
      <w:pPr>
        <w:pStyle w:val="Akapitzlist"/>
        <w:numPr>
          <w:ilvl w:val="0"/>
          <w:numId w:val="40"/>
        </w:numPr>
        <w:ind w:left="567" w:hanging="425"/>
        <w:jc w:val="both"/>
        <w:rPr>
          <w:sz w:val="20"/>
          <w:szCs w:val="20"/>
        </w:rPr>
      </w:pPr>
      <w:r w:rsidRPr="00CB0695">
        <w:rPr>
          <w:sz w:val="20"/>
          <w:szCs w:val="20"/>
        </w:rPr>
        <w:t>Odstąpienie od umowy z powodu ok</w:t>
      </w:r>
      <w:r>
        <w:rPr>
          <w:sz w:val="20"/>
          <w:szCs w:val="20"/>
        </w:rPr>
        <w:t>oliczności, o których mowa w § 7</w:t>
      </w:r>
      <w:r w:rsidRPr="00CB0695">
        <w:rPr>
          <w:sz w:val="20"/>
          <w:szCs w:val="20"/>
        </w:rPr>
        <w:t xml:space="preserve">, ust. </w:t>
      </w:r>
      <w:r w:rsidR="004F6201">
        <w:rPr>
          <w:sz w:val="20"/>
          <w:szCs w:val="20"/>
        </w:rPr>
        <w:t>1</w:t>
      </w:r>
      <w:r w:rsidRPr="00CB0695">
        <w:rPr>
          <w:sz w:val="20"/>
          <w:szCs w:val="20"/>
        </w:rPr>
        <w:t xml:space="preserve">, pkt. 1. oraz ust. </w:t>
      </w:r>
      <w:r w:rsidR="004F6201">
        <w:rPr>
          <w:sz w:val="20"/>
          <w:szCs w:val="20"/>
        </w:rPr>
        <w:t>4</w:t>
      </w:r>
      <w:r w:rsidRPr="00CB0695">
        <w:rPr>
          <w:sz w:val="20"/>
          <w:szCs w:val="20"/>
        </w:rPr>
        <w:t xml:space="preserve"> nie jest odstąpieniem od umowy z przyczyn leżących po stronie Zamawiającego i nie rodzi skutków w postaci zobowiązania do zapłaty kary umownej przez Zamawiającego.</w:t>
      </w:r>
    </w:p>
    <w:p w:rsidR="00CB0695" w:rsidRPr="004F6201" w:rsidRDefault="00CB0695" w:rsidP="004F6201">
      <w:pPr>
        <w:pStyle w:val="Akapitzlist"/>
        <w:numPr>
          <w:ilvl w:val="0"/>
          <w:numId w:val="40"/>
        </w:numPr>
        <w:ind w:left="567" w:hanging="425"/>
        <w:jc w:val="both"/>
        <w:rPr>
          <w:sz w:val="20"/>
          <w:szCs w:val="20"/>
        </w:rPr>
      </w:pPr>
      <w:r w:rsidRPr="004F6201">
        <w:rPr>
          <w:sz w:val="20"/>
          <w:szCs w:val="20"/>
        </w:rPr>
        <w:t xml:space="preserve">W razie odstąpienia od umowy z powodu okoliczności, o których mowa </w:t>
      </w:r>
      <w:r w:rsidR="004F6201">
        <w:rPr>
          <w:sz w:val="20"/>
          <w:szCs w:val="20"/>
        </w:rPr>
        <w:t>w § 7</w:t>
      </w:r>
      <w:r w:rsidR="004F6201" w:rsidRPr="00CB0695">
        <w:rPr>
          <w:sz w:val="20"/>
          <w:szCs w:val="20"/>
        </w:rPr>
        <w:t xml:space="preserve">, ust. </w:t>
      </w:r>
      <w:r w:rsidR="004F6201">
        <w:rPr>
          <w:sz w:val="20"/>
          <w:szCs w:val="20"/>
        </w:rPr>
        <w:t>1</w:t>
      </w:r>
      <w:r w:rsidR="004F6201" w:rsidRPr="00CB0695">
        <w:rPr>
          <w:sz w:val="20"/>
          <w:szCs w:val="20"/>
        </w:rPr>
        <w:t xml:space="preserve">, pkt. </w:t>
      </w:r>
      <w:r w:rsidR="004F6201">
        <w:rPr>
          <w:sz w:val="20"/>
          <w:szCs w:val="20"/>
        </w:rPr>
        <w:t xml:space="preserve">1, </w:t>
      </w:r>
      <w:r w:rsidRPr="004F6201">
        <w:rPr>
          <w:sz w:val="20"/>
          <w:szCs w:val="20"/>
        </w:rPr>
        <w:t>Wykonawca przekaże Zmawiającemu przedmiot umowy według stanu zaawansowania do dnia odstąpienia od umowy. Z przekazania zostanie sporządzony protokół inwentaryzacyjny, który będzie określał przede wszystkim rzeczowe i procentowe zaawansowanie prac projektowych na dzień odstąpienia. Wykonawca może żądać zapłaty za wykonane prace projektowe w wysokości określonej na dzień odstąpienia od umowy i odpowiadającej procentowemu zaawansowaniu prac opisanemu w protokole inwentaryzacyjnym. Protokół stanowi podstawę do wystawienia faktury.</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4F6201" w:rsidRPr="004F6201" w:rsidRDefault="004F6201" w:rsidP="00F9665F">
      <w:pPr>
        <w:pStyle w:val="Akapitzlist"/>
        <w:numPr>
          <w:ilvl w:val="0"/>
          <w:numId w:val="42"/>
        </w:numPr>
        <w:jc w:val="both"/>
        <w:rPr>
          <w:sz w:val="20"/>
          <w:szCs w:val="20"/>
        </w:rPr>
      </w:pPr>
      <w:r w:rsidRPr="004F6201">
        <w:rPr>
          <w:sz w:val="20"/>
          <w:szCs w:val="20"/>
        </w:rPr>
        <w:t>Wszelkie zmiany umowy pod rygorem nieważności wymagają formy pisemnej.</w:t>
      </w:r>
    </w:p>
    <w:p w:rsidR="004F6201" w:rsidRPr="004F6201" w:rsidRDefault="004F6201" w:rsidP="00F9665F">
      <w:pPr>
        <w:pStyle w:val="Akapitzlist"/>
        <w:numPr>
          <w:ilvl w:val="0"/>
          <w:numId w:val="42"/>
        </w:numPr>
        <w:jc w:val="both"/>
        <w:rPr>
          <w:sz w:val="20"/>
          <w:szCs w:val="20"/>
        </w:rPr>
      </w:pPr>
      <w:r w:rsidRPr="004F6201">
        <w:rPr>
          <w:sz w:val="20"/>
          <w:szCs w:val="20"/>
        </w:rPr>
        <w:t>Poza przypadkami wymienionymi w art. 455 ust. 1, pkt. 2, lit. b, pkt. 3 i 4 oraz ust. 2 ustawy z dnia 11 września 2019 roku Prawo zamówień publicznych (tekst jednolity Dz. U. z 2022 roku, poz. 1710 ze zmianami), przewiduje się możliwość dokonania zmian postanowień umowy w stosunku do treści oferty, na podstawie której dokonano wyboru Wykonawcy dotyczących:</w:t>
      </w:r>
    </w:p>
    <w:p w:rsidR="004F6201" w:rsidRDefault="004F6201" w:rsidP="00F9665F">
      <w:pPr>
        <w:pStyle w:val="Akapitzlist"/>
        <w:numPr>
          <w:ilvl w:val="0"/>
          <w:numId w:val="63"/>
        </w:numPr>
        <w:jc w:val="both"/>
        <w:rPr>
          <w:sz w:val="20"/>
          <w:szCs w:val="20"/>
        </w:rPr>
      </w:pPr>
      <w:r w:rsidRPr="004F6201">
        <w:rPr>
          <w:sz w:val="20"/>
          <w:szCs w:val="20"/>
        </w:rPr>
        <w:t>przedłużenia terminu zakończenia wykonania przedmiotu umowy/ poszczególnych etapów o okres trwania przyczyn, z powodu których będzie zagrożone dotrzymanie terminu zakończenia przedmiotu umowy/poszczególnych etapów, w następujących sytuacjach:</w:t>
      </w:r>
    </w:p>
    <w:p w:rsidR="004F6201" w:rsidRDefault="004F6201" w:rsidP="00F9665F">
      <w:pPr>
        <w:pStyle w:val="Akapitzlist"/>
        <w:numPr>
          <w:ilvl w:val="1"/>
          <w:numId w:val="63"/>
        </w:numPr>
        <w:jc w:val="both"/>
        <w:rPr>
          <w:sz w:val="20"/>
          <w:szCs w:val="20"/>
        </w:rPr>
      </w:pPr>
      <w:r w:rsidRPr="004F6201">
        <w:rPr>
          <w:sz w:val="20"/>
          <w:szCs w:val="20"/>
        </w:rPr>
        <w:t>zmiany przepisów prawa związanych z wykonaniem przedmiotu umowy, wprowadzonych w życie po terminie podpisania umowy,</w:t>
      </w:r>
    </w:p>
    <w:p w:rsidR="004F6201" w:rsidRDefault="004F6201" w:rsidP="00F9665F">
      <w:pPr>
        <w:pStyle w:val="Akapitzlist"/>
        <w:numPr>
          <w:ilvl w:val="1"/>
          <w:numId w:val="63"/>
        </w:numPr>
        <w:jc w:val="both"/>
        <w:rPr>
          <w:sz w:val="20"/>
          <w:szCs w:val="20"/>
        </w:rPr>
      </w:pPr>
      <w:r w:rsidRPr="004F6201">
        <w:rPr>
          <w:sz w:val="20"/>
          <w:szCs w:val="20"/>
        </w:rPr>
        <w:t>gdy wystąpią okoliczności będące następstwem działania organów administracji/instytucji lub Zamawiającego, w szczególności wynikające z wydłużających się terminów wydania przez organy administracji/instytucje decyzji, zezwoleń, uzgodnień, opinii, itp.,</w:t>
      </w:r>
    </w:p>
    <w:p w:rsidR="004F6201" w:rsidRDefault="004F6201" w:rsidP="00F9665F">
      <w:pPr>
        <w:pStyle w:val="Akapitzlist"/>
        <w:numPr>
          <w:ilvl w:val="1"/>
          <w:numId w:val="63"/>
        </w:numPr>
        <w:jc w:val="both"/>
        <w:rPr>
          <w:sz w:val="20"/>
          <w:szCs w:val="20"/>
        </w:rPr>
      </w:pPr>
      <w:r w:rsidRPr="004F6201">
        <w:rPr>
          <w:sz w:val="20"/>
          <w:szCs w:val="20"/>
        </w:rPr>
        <w:lastRenderedPageBreak/>
        <w:t xml:space="preserve">konieczności uzyskania wyroku sądu lub innego orzeczenia sądu albo organu administracji publicznej, którego uzyskanie nie było przewidziane w opisie przedmiotu zamówienia, a </w:t>
      </w:r>
      <w:r w:rsidR="00F9665F">
        <w:rPr>
          <w:sz w:val="20"/>
          <w:szCs w:val="20"/>
        </w:rPr>
        <w:t> </w:t>
      </w:r>
      <w:r w:rsidRPr="004F6201">
        <w:rPr>
          <w:sz w:val="20"/>
          <w:szCs w:val="20"/>
        </w:rPr>
        <w:t>jest niezbędne celem wykonania obowiązków Wykonawcy wynikających z umowy,</w:t>
      </w:r>
    </w:p>
    <w:p w:rsidR="004F6201" w:rsidRDefault="004F6201" w:rsidP="00F9665F">
      <w:pPr>
        <w:pStyle w:val="Akapitzlist"/>
        <w:numPr>
          <w:ilvl w:val="1"/>
          <w:numId w:val="63"/>
        </w:numPr>
        <w:jc w:val="both"/>
        <w:rPr>
          <w:sz w:val="20"/>
          <w:szCs w:val="20"/>
        </w:rPr>
      </w:pPr>
      <w:r w:rsidRPr="004F6201">
        <w:rPr>
          <w:sz w:val="20"/>
          <w:szCs w:val="20"/>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4F6201" w:rsidRDefault="004F6201" w:rsidP="00F9665F">
      <w:pPr>
        <w:pStyle w:val="Akapitzlist"/>
        <w:numPr>
          <w:ilvl w:val="1"/>
          <w:numId w:val="63"/>
        </w:numPr>
        <w:jc w:val="both"/>
        <w:rPr>
          <w:sz w:val="20"/>
          <w:szCs w:val="20"/>
        </w:rPr>
      </w:pPr>
      <w:r w:rsidRPr="004F6201">
        <w:rPr>
          <w:sz w:val="20"/>
          <w:szCs w:val="20"/>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rsidR="004F6201" w:rsidRDefault="004F6201" w:rsidP="00F9665F">
      <w:pPr>
        <w:pStyle w:val="Akapitzlist"/>
        <w:numPr>
          <w:ilvl w:val="1"/>
          <w:numId w:val="63"/>
        </w:numPr>
        <w:jc w:val="both"/>
        <w:rPr>
          <w:sz w:val="20"/>
          <w:szCs w:val="20"/>
        </w:rPr>
      </w:pPr>
      <w:r w:rsidRPr="004F6201">
        <w:rPr>
          <w:sz w:val="20"/>
          <w:szCs w:val="20"/>
        </w:rPr>
        <w:t>zmiany warunków technicznych gestorów sieci, w szczególności sieci energetycznych, gazowych, wodociągowo-kanalizacyjnych, co uniemożliwia realizację przez Wykonawcę obowiązków wynikających z umowy,</w:t>
      </w:r>
    </w:p>
    <w:p w:rsidR="004F6201" w:rsidRDefault="004F6201" w:rsidP="00F9665F">
      <w:pPr>
        <w:pStyle w:val="Akapitzlist"/>
        <w:numPr>
          <w:ilvl w:val="1"/>
          <w:numId w:val="63"/>
        </w:numPr>
        <w:jc w:val="both"/>
        <w:rPr>
          <w:sz w:val="20"/>
          <w:szCs w:val="20"/>
        </w:rPr>
      </w:pPr>
      <w:r w:rsidRPr="004F6201">
        <w:rPr>
          <w:sz w:val="20"/>
          <w:szCs w:val="20"/>
        </w:rPr>
        <w:t>opóźnienia gestorów sieci w zakresie wydania warunków przyłączeniowych, pomimo spełnienia przez Wykonawcę wszystkich warunków ich otrzymania,</w:t>
      </w:r>
    </w:p>
    <w:p w:rsidR="004F6201" w:rsidRDefault="004F6201" w:rsidP="00F9665F">
      <w:pPr>
        <w:pStyle w:val="Akapitzlist"/>
        <w:numPr>
          <w:ilvl w:val="1"/>
          <w:numId w:val="63"/>
        </w:numPr>
        <w:jc w:val="both"/>
        <w:rPr>
          <w:sz w:val="20"/>
          <w:szCs w:val="20"/>
        </w:rPr>
      </w:pPr>
      <w:r w:rsidRPr="004F6201">
        <w:rPr>
          <w:sz w:val="20"/>
          <w:szCs w:val="20"/>
        </w:rPr>
        <w:t>zwłoki Zamawiającego w akceptacji dokumentacji projektowej lub jej elementów, co spowoduje</w:t>
      </w:r>
      <w:r w:rsidR="009B5344">
        <w:rPr>
          <w:sz w:val="20"/>
          <w:szCs w:val="20"/>
        </w:rPr>
        <w:t xml:space="preserve"> </w:t>
      </w:r>
      <w:r w:rsidRPr="004F6201">
        <w:rPr>
          <w:sz w:val="20"/>
          <w:szCs w:val="20"/>
        </w:rPr>
        <w:t>opóźnienie Wykonawcy w realizacji dalszych zobowiązań wynikających z umowy,</w:t>
      </w:r>
    </w:p>
    <w:p w:rsidR="004F6201" w:rsidRDefault="004F6201" w:rsidP="00F9665F">
      <w:pPr>
        <w:pStyle w:val="Akapitzlist"/>
        <w:numPr>
          <w:ilvl w:val="1"/>
          <w:numId w:val="63"/>
        </w:numPr>
        <w:jc w:val="both"/>
        <w:rPr>
          <w:sz w:val="20"/>
          <w:szCs w:val="20"/>
        </w:rPr>
      </w:pPr>
      <w:r w:rsidRPr="004F6201">
        <w:rPr>
          <w:sz w:val="20"/>
          <w:szCs w:val="20"/>
        </w:rPr>
        <w:t>wstrzymania przez Zamawiającego realizacji umowy,</w:t>
      </w:r>
    </w:p>
    <w:p w:rsidR="004F6201" w:rsidRDefault="004F6201" w:rsidP="00F9665F">
      <w:pPr>
        <w:pStyle w:val="Akapitzlist"/>
        <w:numPr>
          <w:ilvl w:val="1"/>
          <w:numId w:val="63"/>
        </w:numPr>
        <w:jc w:val="both"/>
        <w:rPr>
          <w:sz w:val="20"/>
          <w:szCs w:val="20"/>
        </w:rPr>
      </w:pPr>
      <w:r w:rsidRPr="004F6201">
        <w:rPr>
          <w:sz w:val="20"/>
          <w:szCs w:val="20"/>
        </w:rPr>
        <w:t>gdy wystąpią okoliczności będące następstwem  zdarzeń  losowych, o  których Wykonawca</w:t>
      </w:r>
      <w:r>
        <w:rPr>
          <w:sz w:val="20"/>
          <w:szCs w:val="20"/>
        </w:rPr>
        <w:t xml:space="preserve"> </w:t>
      </w:r>
      <w:r w:rsidRPr="004F6201">
        <w:rPr>
          <w:sz w:val="20"/>
          <w:szCs w:val="20"/>
        </w:rPr>
        <w:t xml:space="preserve">niezwłocznie poinformował Zamawiającego, </w:t>
      </w:r>
    </w:p>
    <w:p w:rsidR="004F6201" w:rsidRPr="004F6201" w:rsidRDefault="004F6201" w:rsidP="00F9665F">
      <w:pPr>
        <w:pStyle w:val="Akapitzlist"/>
        <w:numPr>
          <w:ilvl w:val="1"/>
          <w:numId w:val="63"/>
        </w:numPr>
        <w:jc w:val="both"/>
        <w:rPr>
          <w:sz w:val="20"/>
          <w:szCs w:val="20"/>
        </w:rPr>
      </w:pPr>
      <w:r w:rsidRPr="004F6201">
        <w:rPr>
          <w:sz w:val="20"/>
          <w:szCs w:val="20"/>
        </w:rPr>
        <w:t>wystąpienia  siły  wyższej  uniemożliwiającej  wykonanie  przedmiotu   Umowy  zgodnie  z</w:t>
      </w:r>
      <w:r w:rsidR="00F9665F">
        <w:rPr>
          <w:sz w:val="20"/>
          <w:szCs w:val="20"/>
        </w:rPr>
        <w:t> </w:t>
      </w:r>
      <w:r w:rsidRPr="004F6201">
        <w:rPr>
          <w:sz w:val="20"/>
          <w:szCs w:val="20"/>
        </w:rPr>
        <w:t>jej</w:t>
      </w:r>
      <w:r>
        <w:rPr>
          <w:sz w:val="20"/>
          <w:szCs w:val="20"/>
        </w:rPr>
        <w:t xml:space="preserve"> </w:t>
      </w:r>
      <w:r w:rsidRPr="004F6201">
        <w:rPr>
          <w:sz w:val="20"/>
          <w:szCs w:val="20"/>
        </w:rPr>
        <w:t>postanowieniami;</w:t>
      </w:r>
    </w:p>
    <w:p w:rsidR="004F6201" w:rsidRDefault="004F6201" w:rsidP="00F9665F">
      <w:pPr>
        <w:pStyle w:val="Akapitzlist"/>
        <w:numPr>
          <w:ilvl w:val="0"/>
          <w:numId w:val="63"/>
        </w:numPr>
        <w:jc w:val="both"/>
        <w:rPr>
          <w:sz w:val="20"/>
          <w:szCs w:val="20"/>
        </w:rPr>
      </w:pPr>
      <w:r w:rsidRPr="004F6201">
        <w:rPr>
          <w:sz w:val="20"/>
          <w:szCs w:val="20"/>
        </w:rPr>
        <w:t>Zmiany przedmiotu umowy w przypadku, gdy:</w:t>
      </w:r>
    </w:p>
    <w:p w:rsidR="004F6201" w:rsidRPr="004F6201" w:rsidRDefault="004F6201" w:rsidP="00F9665F">
      <w:pPr>
        <w:pStyle w:val="Akapitzlist"/>
        <w:numPr>
          <w:ilvl w:val="1"/>
          <w:numId w:val="63"/>
        </w:numPr>
        <w:jc w:val="both"/>
        <w:rPr>
          <w:sz w:val="20"/>
          <w:szCs w:val="20"/>
        </w:rPr>
      </w:pPr>
      <w:r w:rsidRPr="004F6201">
        <w:rPr>
          <w:sz w:val="20"/>
          <w:szCs w:val="20"/>
        </w:rPr>
        <w:t xml:space="preserve">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rsidR="004F6201" w:rsidRPr="004F6201" w:rsidRDefault="004F6201" w:rsidP="00F9665F">
      <w:pPr>
        <w:pStyle w:val="Akapitzlist"/>
        <w:ind w:left="1297"/>
        <w:jc w:val="both"/>
        <w:rPr>
          <w:sz w:val="20"/>
          <w:szCs w:val="20"/>
        </w:rPr>
      </w:pPr>
      <w:r w:rsidRPr="004F6201">
        <w:rPr>
          <w:sz w:val="20"/>
          <w:szCs w:val="20"/>
        </w:rPr>
        <w:t>Wystąpienie powyższych okoliczności uprawnia Strony do zmiany umowy w zakresie, w jakim informacje znajdujące się w dokumentacji postępowania okażą się niezgodne z zastanym stanem rzeczywistym;</w:t>
      </w:r>
    </w:p>
    <w:p w:rsidR="004F6201" w:rsidRPr="004F6201" w:rsidRDefault="004F6201" w:rsidP="00F9665F">
      <w:pPr>
        <w:pStyle w:val="Akapitzlist"/>
        <w:numPr>
          <w:ilvl w:val="0"/>
          <w:numId w:val="63"/>
        </w:numPr>
        <w:jc w:val="both"/>
        <w:rPr>
          <w:sz w:val="20"/>
          <w:szCs w:val="20"/>
        </w:rPr>
      </w:pPr>
      <w:r w:rsidRPr="004F6201">
        <w:rPr>
          <w:sz w:val="20"/>
          <w:szCs w:val="20"/>
        </w:rPr>
        <w:t>zmiany w trakcie realizacji zamówienia opisu przedmiotu zamówienia, której wprowadzenie jest</w:t>
      </w:r>
      <w:r w:rsidRPr="004F6201">
        <w:rPr>
          <w:sz w:val="20"/>
          <w:szCs w:val="20"/>
        </w:rPr>
        <w:br/>
        <w:t>wynikiem:</w:t>
      </w:r>
    </w:p>
    <w:p w:rsidR="004F6201" w:rsidRPr="004F6201" w:rsidRDefault="004F6201" w:rsidP="00F9665F">
      <w:pPr>
        <w:pStyle w:val="Akapitzlist"/>
        <w:numPr>
          <w:ilvl w:val="1"/>
          <w:numId w:val="63"/>
        </w:numPr>
        <w:jc w:val="both"/>
        <w:rPr>
          <w:sz w:val="20"/>
          <w:szCs w:val="20"/>
        </w:rPr>
      </w:pPr>
      <w:r w:rsidRPr="004F6201">
        <w:rPr>
          <w:sz w:val="20"/>
          <w:szCs w:val="20"/>
        </w:rPr>
        <w:t>rozwoju technicznego, technologicznego lub w zakresie materiałów budowlanych, a</w:t>
      </w:r>
      <w:r w:rsidR="00F9665F">
        <w:rPr>
          <w:sz w:val="20"/>
          <w:szCs w:val="20"/>
        </w:rPr>
        <w:t> </w:t>
      </w:r>
      <w:r w:rsidRPr="004F6201">
        <w:rPr>
          <w:sz w:val="20"/>
          <w:szCs w:val="20"/>
        </w:rPr>
        <w:t>wprowadzenie zmiany spowoduje, że zaprojektowane rozwiązanie będzie przewidywać najbardziej aktualne lub odpowiednie rozwiązania techniczne, technologiczne lub w</w:t>
      </w:r>
      <w:r w:rsidR="00F9665F">
        <w:rPr>
          <w:sz w:val="20"/>
          <w:szCs w:val="20"/>
        </w:rPr>
        <w:t> </w:t>
      </w:r>
      <w:r w:rsidRPr="004F6201">
        <w:rPr>
          <w:sz w:val="20"/>
          <w:szCs w:val="20"/>
        </w:rPr>
        <w:t>zakresie stosowanych materiałów budowlanych;</w:t>
      </w:r>
    </w:p>
    <w:p w:rsidR="004F6201" w:rsidRPr="004F6201" w:rsidRDefault="004F6201" w:rsidP="00F9665F">
      <w:pPr>
        <w:pStyle w:val="Akapitzlist"/>
        <w:numPr>
          <w:ilvl w:val="1"/>
          <w:numId w:val="63"/>
        </w:numPr>
        <w:jc w:val="both"/>
        <w:rPr>
          <w:sz w:val="20"/>
          <w:szCs w:val="20"/>
        </w:rPr>
      </w:pPr>
      <w:r w:rsidRPr="004F6201">
        <w:rPr>
          <w:sz w:val="20"/>
          <w:szCs w:val="20"/>
        </w:rPr>
        <w:t>zmian wymagań Zamawiającego co do przedmiotu zamówienia, które nie były przewidziane w pierwotnym opisie przedmiotu zamówienia, a ich wprowadzenie jest zasadne ze względów funkcjonalnych projektowanego obiektu,</w:t>
      </w:r>
    </w:p>
    <w:p w:rsidR="004F6201" w:rsidRPr="004F6201" w:rsidRDefault="004F6201" w:rsidP="00F9665F">
      <w:pPr>
        <w:pStyle w:val="Akapitzlist"/>
        <w:numPr>
          <w:ilvl w:val="1"/>
          <w:numId w:val="63"/>
        </w:numPr>
        <w:jc w:val="both"/>
        <w:rPr>
          <w:sz w:val="20"/>
          <w:szCs w:val="20"/>
        </w:rPr>
      </w:pPr>
      <w:r w:rsidRPr="004F6201">
        <w:rPr>
          <w:sz w:val="20"/>
          <w:szCs w:val="20"/>
        </w:rPr>
        <w:t>zmian obowiązujących przepisów prawa, które weszły w życie po terminie składania ofert, powodujących konieczność zmiany zakresu przedmiotu zamówienia, w tym w</w:t>
      </w:r>
      <w:r w:rsidR="00F9665F">
        <w:rPr>
          <w:sz w:val="20"/>
          <w:szCs w:val="20"/>
        </w:rPr>
        <w:t> </w:t>
      </w:r>
      <w:r w:rsidRPr="004F6201">
        <w:rPr>
          <w:sz w:val="20"/>
          <w:szCs w:val="20"/>
        </w:rPr>
        <w:t>szczególności zmiany obowiązków Wykonawcy lub rozwiązań wynikających z opisu przedmiotu zamówienia,</w:t>
      </w:r>
    </w:p>
    <w:p w:rsidR="004F6201" w:rsidRPr="004F6201" w:rsidRDefault="004F6201" w:rsidP="00F9665F">
      <w:pPr>
        <w:pStyle w:val="Akapitzlist"/>
        <w:numPr>
          <w:ilvl w:val="1"/>
          <w:numId w:val="63"/>
        </w:numPr>
        <w:jc w:val="both"/>
        <w:rPr>
          <w:sz w:val="20"/>
          <w:szCs w:val="20"/>
        </w:rPr>
      </w:pPr>
      <w:r w:rsidRPr="004F6201">
        <w:rPr>
          <w:sz w:val="20"/>
          <w:szCs w:val="20"/>
        </w:rPr>
        <w:lastRenderedPageBreak/>
        <w:t>zaprzestania korzystania z rozwiązań, materiałów lub technologii przewidzianej w opisie przedmiotu zamówienia lub umowie i zastąpienie dotychczasowych postanowień w tym zakresie aktualnie stosowanymi rozwiązaniami, materiałami lub technologiami.</w:t>
      </w:r>
    </w:p>
    <w:p w:rsidR="004F6201" w:rsidRPr="004F6201" w:rsidRDefault="004F6201" w:rsidP="00F9665F">
      <w:pPr>
        <w:ind w:left="1297"/>
        <w:jc w:val="both"/>
        <w:rPr>
          <w:sz w:val="20"/>
          <w:szCs w:val="20"/>
        </w:rPr>
      </w:pPr>
      <w:r w:rsidRPr="004F6201">
        <w:rPr>
          <w:sz w:val="20"/>
          <w:szCs w:val="20"/>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celu umowy, co Strony są w stanie wykazać.</w:t>
      </w:r>
    </w:p>
    <w:p w:rsidR="004F6201" w:rsidRPr="004F6201" w:rsidRDefault="00E264FC" w:rsidP="00F9665F">
      <w:pPr>
        <w:pStyle w:val="Akapitzlist"/>
        <w:numPr>
          <w:ilvl w:val="0"/>
          <w:numId w:val="63"/>
        </w:numPr>
        <w:jc w:val="both"/>
        <w:rPr>
          <w:sz w:val="20"/>
          <w:szCs w:val="20"/>
        </w:rPr>
      </w:pPr>
      <w:r>
        <w:rPr>
          <w:sz w:val="20"/>
          <w:szCs w:val="20"/>
        </w:rPr>
        <w:t>Z</w:t>
      </w:r>
      <w:r w:rsidR="004F6201" w:rsidRPr="004F6201">
        <w:rPr>
          <w:sz w:val="20"/>
          <w:szCs w:val="20"/>
        </w:rPr>
        <w:t xml:space="preserve">miany osób po stronie Wykonawcy, o których mowa w § 1 ust. </w:t>
      </w:r>
      <w:r w:rsidR="004F6201">
        <w:rPr>
          <w:sz w:val="20"/>
          <w:szCs w:val="20"/>
        </w:rPr>
        <w:t>14</w:t>
      </w:r>
      <w:r>
        <w:rPr>
          <w:sz w:val="20"/>
          <w:szCs w:val="20"/>
        </w:rPr>
        <w:t>,</w:t>
      </w:r>
      <w:r w:rsidR="004F6201">
        <w:rPr>
          <w:sz w:val="20"/>
          <w:szCs w:val="20"/>
        </w:rPr>
        <w:t xml:space="preserve"> </w:t>
      </w:r>
      <w:r w:rsidR="004F6201" w:rsidRPr="004F6201">
        <w:rPr>
          <w:sz w:val="20"/>
          <w:szCs w:val="20"/>
        </w:rPr>
        <w:t>mogą być dokonane wyłącznie pod warunkiem zagwarantowania wykonania przedmiotu umowy przez osoby zapewniające należyte jej wykonanie, w szczególności posiadające kwalifikacje wymagane przez Zamawiającego w SWZ.</w:t>
      </w:r>
    </w:p>
    <w:p w:rsidR="004F6201" w:rsidRPr="00217996" w:rsidRDefault="004F6201" w:rsidP="00F9665F">
      <w:pPr>
        <w:pStyle w:val="Akapitzlist"/>
        <w:numPr>
          <w:ilvl w:val="0"/>
          <w:numId w:val="42"/>
        </w:numPr>
        <w:jc w:val="both"/>
        <w:rPr>
          <w:sz w:val="20"/>
          <w:szCs w:val="20"/>
        </w:rPr>
      </w:pPr>
      <w:r w:rsidRPr="00217996">
        <w:rPr>
          <w:sz w:val="20"/>
          <w:szCs w:val="20"/>
        </w:rPr>
        <w:t>Termin wykonania umowy może zostać wydłużony maksymalnie o czas opóźnienia spowodowanego okolicznościami określonymi w ust. 2 pkt 1).</w:t>
      </w:r>
    </w:p>
    <w:p w:rsidR="004F6201" w:rsidRPr="004F6201" w:rsidRDefault="004F6201" w:rsidP="00F9665F">
      <w:pPr>
        <w:pStyle w:val="Akapitzlist"/>
        <w:numPr>
          <w:ilvl w:val="0"/>
          <w:numId w:val="42"/>
        </w:numPr>
        <w:jc w:val="both"/>
        <w:rPr>
          <w:sz w:val="20"/>
          <w:szCs w:val="20"/>
        </w:rPr>
      </w:pPr>
      <w:r w:rsidRPr="004F6201">
        <w:rPr>
          <w:sz w:val="20"/>
          <w:szCs w:val="20"/>
        </w:rPr>
        <w:t xml:space="preserve">Zmiany, o których mowa w ust. 2, mogą być dokonane przed upływem terminu realizacji niniejszej umowy, na pisemny wniosek złożony w terminie </w:t>
      </w:r>
      <w:r w:rsidRPr="004F6201">
        <w:rPr>
          <w:b/>
          <w:bCs/>
          <w:sz w:val="20"/>
          <w:szCs w:val="20"/>
        </w:rPr>
        <w:t xml:space="preserve">7 dni </w:t>
      </w:r>
      <w:r w:rsidRPr="004F6201">
        <w:rPr>
          <w:sz w:val="20"/>
          <w:szCs w:val="20"/>
        </w:rPr>
        <w:t>od daty wystąpienia lub powzięcia wiadomości o zaistniałych okolicznościach. Wniosek winien zawierać szczegółowe uzasadnienie, stosownie do zdarzenia lub okoliczności stanowiących podstawę żądania zmiany.</w:t>
      </w:r>
    </w:p>
    <w:p w:rsidR="004F6201" w:rsidRPr="004F6201" w:rsidRDefault="004F6201" w:rsidP="00F9665F">
      <w:pPr>
        <w:pStyle w:val="Akapitzlist"/>
        <w:numPr>
          <w:ilvl w:val="0"/>
          <w:numId w:val="42"/>
        </w:numPr>
        <w:jc w:val="both"/>
        <w:rPr>
          <w:sz w:val="20"/>
          <w:szCs w:val="20"/>
        </w:rPr>
      </w:pPr>
      <w:r w:rsidRPr="004F6201">
        <w:rPr>
          <w:sz w:val="20"/>
          <w:szCs w:val="20"/>
        </w:rPr>
        <w:t>Zmiany przewidziane z umowie mogą być inicjowane przez Zamawiającego oraz przez Wykonawcę.</w:t>
      </w:r>
    </w:p>
    <w:p w:rsidR="004F6201" w:rsidRPr="004F6201" w:rsidRDefault="004F6201" w:rsidP="00F9665F">
      <w:pPr>
        <w:pStyle w:val="Akapitzlist"/>
        <w:numPr>
          <w:ilvl w:val="0"/>
          <w:numId w:val="42"/>
        </w:numPr>
        <w:jc w:val="both"/>
        <w:rPr>
          <w:sz w:val="20"/>
          <w:szCs w:val="20"/>
        </w:rPr>
      </w:pPr>
      <w:r w:rsidRPr="004F6201">
        <w:rPr>
          <w:sz w:val="20"/>
          <w:szCs w:val="20"/>
        </w:rPr>
        <w:t>Warunkiem dokonania zmian w umowie jest złożenie wniosku przez stronę inicjującą zmianę zawierającego: opis propozycji zmian, uzasadnienie zmian, opis wpływu zmian na termin wykonania umowy.</w:t>
      </w:r>
    </w:p>
    <w:p w:rsidR="004F6201" w:rsidRDefault="004F6201" w:rsidP="00F9665F">
      <w:pPr>
        <w:pStyle w:val="Akapitzlist"/>
        <w:numPr>
          <w:ilvl w:val="0"/>
          <w:numId w:val="42"/>
        </w:numPr>
        <w:jc w:val="both"/>
        <w:rPr>
          <w:sz w:val="20"/>
          <w:szCs w:val="20"/>
        </w:rPr>
      </w:pPr>
      <w:r w:rsidRPr="004F6201">
        <w:rPr>
          <w:sz w:val="20"/>
          <w:szCs w:val="20"/>
        </w:rPr>
        <w:t>W rezultacie dokonania zmian, o których mowa w niniejszym paragrafie umowy dojdzie do podpisania przez Strony aneksu do umowy. Projekt aneksu przygotuje Zamawiający.</w:t>
      </w:r>
    </w:p>
    <w:p w:rsidR="004F6201" w:rsidRPr="004F6201" w:rsidRDefault="004F6201" w:rsidP="00F9665F">
      <w:pPr>
        <w:pStyle w:val="Akapitzlist"/>
        <w:numPr>
          <w:ilvl w:val="0"/>
          <w:numId w:val="42"/>
        </w:numPr>
        <w:jc w:val="both"/>
        <w:rPr>
          <w:sz w:val="20"/>
          <w:szCs w:val="20"/>
        </w:rPr>
      </w:pPr>
      <w:r w:rsidRPr="004F6201">
        <w:rPr>
          <w:sz w:val="20"/>
          <w:szCs w:val="20"/>
        </w:rPr>
        <w:t>Zamawiający dopuszcza także inne podobne zmiany umowy w przypadku, gdy zmiana pozostaje w</w:t>
      </w:r>
      <w:r w:rsidR="00F9665F">
        <w:rPr>
          <w:sz w:val="20"/>
          <w:szCs w:val="20"/>
        </w:rPr>
        <w:t> </w:t>
      </w:r>
      <w:r w:rsidRPr="004F6201">
        <w:rPr>
          <w:sz w:val="20"/>
          <w:szCs w:val="20"/>
        </w:rPr>
        <w:t>bezpośrednim związku przyczynowo - skutkowym z wystąpieniem danych okoliczności i nie wykracza poza to co konieczne w celu przeciwdziałania skutkom takiej zmiany okoliczności.</w:t>
      </w:r>
    </w:p>
    <w:p w:rsidR="004F6201" w:rsidRPr="004F6201" w:rsidRDefault="004F6201" w:rsidP="00F9665F">
      <w:pPr>
        <w:pStyle w:val="Akapitzlist"/>
        <w:numPr>
          <w:ilvl w:val="0"/>
          <w:numId w:val="42"/>
        </w:numPr>
        <w:jc w:val="both"/>
        <w:rPr>
          <w:sz w:val="20"/>
          <w:szCs w:val="20"/>
        </w:rPr>
      </w:pPr>
      <w:r w:rsidRPr="004F6201">
        <w:rPr>
          <w:sz w:val="20"/>
          <w:szCs w:val="20"/>
        </w:rPr>
        <w:t>Wszelkie zmiany Umowy są dokonywane przez umocowanych przedstawicieli Zamawiającego i Wykonawcy w formie pisemnej w drodze aneksu do Umowy, pod rygorem nieważności.</w:t>
      </w:r>
    </w:p>
    <w:p w:rsidR="00217996" w:rsidRDefault="004F6201" w:rsidP="00F9665F">
      <w:pPr>
        <w:pStyle w:val="Akapitzlist"/>
        <w:numPr>
          <w:ilvl w:val="0"/>
          <w:numId w:val="42"/>
        </w:numPr>
        <w:jc w:val="both"/>
        <w:rPr>
          <w:sz w:val="20"/>
          <w:szCs w:val="20"/>
        </w:rPr>
      </w:pPr>
      <w:r w:rsidRPr="004F6201">
        <w:rPr>
          <w:sz w:val="20"/>
          <w:szCs w:val="20"/>
        </w:rPr>
        <w:t>W razie wątpliwości, przyjmuje się, że nie stanowią zmiany umowy następujące zmiany:</w:t>
      </w:r>
    </w:p>
    <w:p w:rsidR="004F6201" w:rsidRPr="00217996" w:rsidRDefault="004F6201" w:rsidP="00F9665F">
      <w:pPr>
        <w:pStyle w:val="Akapitzlist"/>
        <w:numPr>
          <w:ilvl w:val="1"/>
          <w:numId w:val="42"/>
        </w:numPr>
        <w:jc w:val="both"/>
        <w:rPr>
          <w:sz w:val="20"/>
          <w:szCs w:val="20"/>
        </w:rPr>
      </w:pPr>
      <w:r w:rsidRPr="00217996">
        <w:rPr>
          <w:sz w:val="20"/>
          <w:szCs w:val="20"/>
        </w:rPr>
        <w:t>danych związanych z obsługą administracyjno-organizacyjną umowy,</w:t>
      </w:r>
    </w:p>
    <w:p w:rsidR="004F6201" w:rsidRPr="004F6201" w:rsidRDefault="004F6201" w:rsidP="000E4F06">
      <w:pPr>
        <w:pStyle w:val="Akapitzlist"/>
        <w:numPr>
          <w:ilvl w:val="1"/>
          <w:numId w:val="42"/>
        </w:numPr>
        <w:jc w:val="both"/>
        <w:rPr>
          <w:sz w:val="20"/>
          <w:szCs w:val="20"/>
        </w:rPr>
      </w:pPr>
      <w:r w:rsidRPr="004F6201">
        <w:rPr>
          <w:sz w:val="20"/>
          <w:szCs w:val="20"/>
        </w:rPr>
        <w:t>danych teleadresowych,</w:t>
      </w:r>
    </w:p>
    <w:p w:rsidR="004F6201" w:rsidRPr="004F6201" w:rsidRDefault="004F6201" w:rsidP="000E4F06">
      <w:pPr>
        <w:pStyle w:val="Akapitzlist"/>
        <w:numPr>
          <w:ilvl w:val="1"/>
          <w:numId w:val="42"/>
        </w:numPr>
        <w:jc w:val="both"/>
        <w:rPr>
          <w:sz w:val="20"/>
          <w:szCs w:val="20"/>
        </w:rPr>
      </w:pPr>
      <w:r w:rsidRPr="004F6201">
        <w:rPr>
          <w:sz w:val="20"/>
          <w:szCs w:val="20"/>
        </w:rPr>
        <w:t>danych rejestrowych.</w:t>
      </w:r>
    </w:p>
    <w:p w:rsidR="00F54158" w:rsidRDefault="00F54158" w:rsidP="007838EB">
      <w:pPr>
        <w:pStyle w:val="Akapitzlist"/>
        <w:ind w:left="567"/>
        <w:jc w:val="center"/>
        <w:rPr>
          <w:b/>
          <w:sz w:val="20"/>
          <w:szCs w:val="20"/>
        </w:rPr>
      </w:pPr>
    </w:p>
    <w:p w:rsidR="007838EB" w:rsidRDefault="00D370BE" w:rsidP="007838EB">
      <w:pPr>
        <w:pStyle w:val="Akapitzlist"/>
        <w:ind w:left="567"/>
        <w:jc w:val="center"/>
        <w:rPr>
          <w:b/>
          <w:sz w:val="20"/>
          <w:szCs w:val="20"/>
        </w:rPr>
      </w:pPr>
      <w:r>
        <w:rPr>
          <w:b/>
          <w:sz w:val="20"/>
          <w:szCs w:val="20"/>
        </w:rPr>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217996">
      <w:pPr>
        <w:pStyle w:val="Akapitzlist"/>
        <w:numPr>
          <w:ilvl w:val="0"/>
          <w:numId w:val="44"/>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Default="0013790A" w:rsidP="00217996">
      <w:pPr>
        <w:pStyle w:val="Akapitzlist"/>
        <w:numPr>
          <w:ilvl w:val="0"/>
          <w:numId w:val="44"/>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E264FC" w:rsidRDefault="00E264FC" w:rsidP="00217996">
      <w:pPr>
        <w:pStyle w:val="Akapitzlist"/>
        <w:numPr>
          <w:ilvl w:val="0"/>
          <w:numId w:val="44"/>
        </w:numPr>
        <w:ind w:left="567" w:hanging="425"/>
        <w:jc w:val="both"/>
        <w:rPr>
          <w:sz w:val="20"/>
          <w:szCs w:val="20"/>
        </w:rPr>
      </w:pPr>
      <w:r>
        <w:rPr>
          <w:sz w:val="20"/>
          <w:szCs w:val="20"/>
        </w:rPr>
        <w:t>Strony wyznaczają do kontaktów roboczych w sprawie realizacji przedmiotu umowy następujące osoby</w:t>
      </w:r>
    </w:p>
    <w:p w:rsidR="00E264FC" w:rsidRDefault="00E264FC" w:rsidP="00E264FC">
      <w:pPr>
        <w:pStyle w:val="Akapitzlist"/>
        <w:numPr>
          <w:ilvl w:val="1"/>
          <w:numId w:val="44"/>
        </w:numPr>
        <w:ind w:left="1276" w:hanging="425"/>
        <w:jc w:val="both"/>
        <w:rPr>
          <w:sz w:val="20"/>
          <w:szCs w:val="20"/>
        </w:rPr>
      </w:pPr>
      <w:r>
        <w:rPr>
          <w:sz w:val="20"/>
          <w:szCs w:val="20"/>
        </w:rPr>
        <w:t>Ze strony Wykonawcy: ……………………., tel. ………………, e-mail ………………….</w:t>
      </w:r>
    </w:p>
    <w:p w:rsidR="00E264FC" w:rsidRPr="0013790A" w:rsidRDefault="00E264FC" w:rsidP="00E264FC">
      <w:pPr>
        <w:pStyle w:val="Akapitzlist"/>
        <w:numPr>
          <w:ilvl w:val="1"/>
          <w:numId w:val="44"/>
        </w:numPr>
        <w:ind w:left="1276" w:hanging="425"/>
        <w:jc w:val="both"/>
        <w:rPr>
          <w:sz w:val="20"/>
          <w:szCs w:val="20"/>
        </w:rPr>
      </w:pPr>
      <w:r>
        <w:rPr>
          <w:sz w:val="20"/>
          <w:szCs w:val="20"/>
        </w:rPr>
        <w:t>Ze strony Zamawiającego: …………………………., tel. ……………………., e-mail …………………</w:t>
      </w:r>
    </w:p>
    <w:p w:rsidR="007838EB" w:rsidRPr="00E75C10" w:rsidRDefault="007838EB" w:rsidP="00217996">
      <w:pPr>
        <w:pStyle w:val="Akapitzlist"/>
        <w:numPr>
          <w:ilvl w:val="0"/>
          <w:numId w:val="44"/>
        </w:numPr>
        <w:ind w:left="567" w:hanging="425"/>
        <w:jc w:val="both"/>
        <w:rPr>
          <w:sz w:val="20"/>
          <w:szCs w:val="20"/>
        </w:rPr>
      </w:pPr>
      <w:r w:rsidRPr="00E75C10">
        <w:rPr>
          <w:sz w:val="20"/>
          <w:szCs w:val="20"/>
        </w:rPr>
        <w:t>W sprawach nieuregulowanych Umową mają zastosowanie odpowiednie przepisy prawa polskiego, w</w:t>
      </w:r>
      <w:r w:rsidR="00F9665F">
        <w:rPr>
          <w:sz w:val="20"/>
          <w:szCs w:val="20"/>
        </w:rPr>
        <w:t> </w:t>
      </w:r>
      <w:r w:rsidRPr="00E75C10">
        <w:rPr>
          <w:sz w:val="20"/>
          <w:szCs w:val="20"/>
        </w:rPr>
        <w:t>szczególności:</w:t>
      </w:r>
    </w:p>
    <w:p w:rsidR="007838EB" w:rsidRPr="00E75C10" w:rsidRDefault="007838EB" w:rsidP="00E264FC">
      <w:pPr>
        <w:pStyle w:val="Akapitzlist"/>
        <w:numPr>
          <w:ilvl w:val="0"/>
          <w:numId w:val="45"/>
        </w:numPr>
        <w:ind w:left="1276" w:hanging="425"/>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w:t>
      </w:r>
      <w:r w:rsidR="007A3924">
        <w:rPr>
          <w:sz w:val="20"/>
          <w:szCs w:val="20"/>
        </w:rPr>
        <w:t>2</w:t>
      </w:r>
      <w:r w:rsidRPr="00E75C10">
        <w:rPr>
          <w:sz w:val="20"/>
          <w:szCs w:val="20"/>
        </w:rPr>
        <w:t xml:space="preserve"> r. poz. </w:t>
      </w:r>
      <w:r w:rsidR="007A3924">
        <w:rPr>
          <w:sz w:val="20"/>
          <w:szCs w:val="20"/>
        </w:rPr>
        <w:t>1710</w:t>
      </w:r>
      <w:r w:rsidR="00DC7C7E">
        <w:rPr>
          <w:sz w:val="20"/>
          <w:szCs w:val="20"/>
        </w:rPr>
        <w:t xml:space="preserve"> ze zm.</w:t>
      </w:r>
      <w:r w:rsidRPr="00E75C10">
        <w:rPr>
          <w:sz w:val="20"/>
          <w:szCs w:val="20"/>
        </w:rPr>
        <w:t>),</w:t>
      </w:r>
    </w:p>
    <w:p w:rsidR="007838EB" w:rsidRPr="00E75C10" w:rsidRDefault="007838EB" w:rsidP="00E264FC">
      <w:pPr>
        <w:pStyle w:val="Akapitzlist"/>
        <w:numPr>
          <w:ilvl w:val="0"/>
          <w:numId w:val="45"/>
        </w:numPr>
        <w:ind w:left="1276" w:hanging="425"/>
        <w:jc w:val="both"/>
        <w:rPr>
          <w:sz w:val="20"/>
          <w:szCs w:val="20"/>
        </w:rPr>
      </w:pPr>
      <w:r w:rsidRPr="00E75C10">
        <w:rPr>
          <w:sz w:val="20"/>
          <w:szCs w:val="20"/>
        </w:rPr>
        <w:lastRenderedPageBreak/>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217996">
      <w:pPr>
        <w:pStyle w:val="Akapitzlist"/>
        <w:numPr>
          <w:ilvl w:val="0"/>
          <w:numId w:val="44"/>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217996">
      <w:pPr>
        <w:pStyle w:val="Akapitzlist"/>
        <w:numPr>
          <w:ilvl w:val="2"/>
          <w:numId w:val="44"/>
        </w:numPr>
        <w:ind w:left="567" w:hanging="425"/>
        <w:rPr>
          <w:sz w:val="20"/>
          <w:szCs w:val="20"/>
        </w:rPr>
      </w:pPr>
      <w:r>
        <w:rPr>
          <w:sz w:val="20"/>
          <w:szCs w:val="20"/>
        </w:rPr>
        <w:t>Dokumenty zamówienia (SWZ wraz z załącznikami).</w:t>
      </w:r>
    </w:p>
    <w:p w:rsidR="0013790A" w:rsidRDefault="0013790A" w:rsidP="00217996">
      <w:pPr>
        <w:pStyle w:val="Akapitzlist"/>
        <w:numPr>
          <w:ilvl w:val="2"/>
          <w:numId w:val="44"/>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footerReference w:type="default" r:id="rId23"/>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FC" w:rsidRDefault="00F914FC" w:rsidP="007011F6">
      <w:pPr>
        <w:spacing w:after="0" w:line="240" w:lineRule="auto"/>
      </w:pPr>
      <w:r>
        <w:separator/>
      </w:r>
    </w:p>
  </w:endnote>
  <w:endnote w:type="continuationSeparator" w:id="0">
    <w:p w:rsidR="00F914FC" w:rsidRDefault="00F914F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F914FC" w:rsidRDefault="00F914F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4E14">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4E14">
              <w:rPr>
                <w:b/>
                <w:bCs/>
                <w:noProof/>
              </w:rPr>
              <w:t>41</w:t>
            </w:r>
            <w:r>
              <w:rPr>
                <w:b/>
                <w:bCs/>
                <w:sz w:val="24"/>
                <w:szCs w:val="24"/>
              </w:rPr>
              <w:fldChar w:fldCharType="end"/>
            </w:r>
          </w:p>
        </w:sdtContent>
      </w:sdt>
    </w:sdtContent>
  </w:sdt>
  <w:p w:rsidR="00F914FC" w:rsidRDefault="00F914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FC" w:rsidRDefault="00F914FC" w:rsidP="007011F6">
      <w:pPr>
        <w:spacing w:after="0" w:line="240" w:lineRule="auto"/>
      </w:pPr>
      <w:r>
        <w:separator/>
      </w:r>
    </w:p>
  </w:footnote>
  <w:footnote w:type="continuationSeparator" w:id="0">
    <w:p w:rsidR="00F914FC" w:rsidRDefault="00F914FC"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A13D1E"/>
    <w:multiLevelType w:val="multilevel"/>
    <w:tmpl w:val="D7124502"/>
    <w:lvl w:ilvl="0">
      <w:start w:val="1"/>
      <w:numFmt w:val="decimal"/>
      <w:lvlText w:val="%1)"/>
      <w:lvlJc w:val="left"/>
      <w:rPr>
        <w:rFonts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144FE"/>
    <w:multiLevelType w:val="singleLevel"/>
    <w:tmpl w:val="33D4AF62"/>
    <w:lvl w:ilvl="0">
      <w:start w:val="2"/>
      <w:numFmt w:val="decimal"/>
      <w:lvlText w:val="2.%1."/>
      <w:legacy w:legacy="1" w:legacySpace="0" w:legacyIndent="422"/>
      <w:lvlJc w:val="left"/>
      <w:rPr>
        <w:rFonts w:ascii="Calibri" w:hAnsi="Calibri" w:cs="Calibri" w:hint="default"/>
      </w:rPr>
    </w:lvl>
  </w:abstractNum>
  <w:abstractNum w:abstractNumId="5">
    <w:nsid w:val="06AD517B"/>
    <w:multiLevelType w:val="multilevel"/>
    <w:tmpl w:val="3E0EF5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0BF15ED1"/>
    <w:multiLevelType w:val="hybridMultilevel"/>
    <w:tmpl w:val="8D2687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12D4AB50"/>
    <w:lvl w:ilvl="0" w:tplc="E8046ED4">
      <w:start w:val="1"/>
      <w:numFmt w:val="decimal"/>
      <w:pStyle w:val="Nagwek1"/>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F0598C"/>
    <w:multiLevelType w:val="multilevel"/>
    <w:tmpl w:val="0F849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FA1F64"/>
    <w:multiLevelType w:val="singleLevel"/>
    <w:tmpl w:val="75DE5876"/>
    <w:lvl w:ilvl="0">
      <w:start w:val="1"/>
      <w:numFmt w:val="decimal"/>
      <w:lvlText w:val="%1."/>
      <w:legacy w:legacy="1" w:legacySpace="0" w:legacyIndent="283"/>
      <w:lvlJc w:val="left"/>
      <w:rPr>
        <w:rFonts w:ascii="Calibri" w:hAnsi="Calibri" w:cs="Calibri" w:hint="default"/>
      </w:rPr>
    </w:lvl>
  </w:abstractNum>
  <w:abstractNum w:abstractNumId="17">
    <w:nsid w:val="185D69FE"/>
    <w:multiLevelType w:val="singleLevel"/>
    <w:tmpl w:val="FFA04452"/>
    <w:lvl w:ilvl="0">
      <w:start w:val="11"/>
      <w:numFmt w:val="decimal"/>
      <w:lvlText w:val="%1."/>
      <w:legacy w:legacy="1" w:legacySpace="0" w:legacyIndent="341"/>
      <w:lvlJc w:val="left"/>
      <w:rPr>
        <w:rFonts w:ascii="Calibri" w:hAnsi="Calibri" w:cs="Calibri" w:hint="default"/>
      </w:rPr>
    </w:lvl>
  </w:abstractNum>
  <w:abstractNum w:abstractNumId="18">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FB08E8"/>
    <w:multiLevelType w:val="hybridMultilevel"/>
    <w:tmpl w:val="C8388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D4B5597"/>
    <w:multiLevelType w:val="hybridMultilevel"/>
    <w:tmpl w:val="3098A57C"/>
    <w:lvl w:ilvl="0" w:tplc="04150011">
      <w:start w:val="1"/>
      <w:numFmt w:val="decimal"/>
      <w:lvlText w:val="%1)"/>
      <w:lvlJc w:val="left"/>
      <w:pPr>
        <w:ind w:left="1297" w:hanging="360"/>
      </w:pPr>
    </w:lvl>
    <w:lvl w:ilvl="1" w:tplc="04150017">
      <w:start w:val="1"/>
      <w:numFmt w:val="lowerLetter"/>
      <w:lvlText w:val="%2)"/>
      <w:lvlJc w:val="left"/>
      <w:pPr>
        <w:ind w:left="2017" w:hanging="360"/>
      </w:pPr>
    </w:lvl>
    <w:lvl w:ilvl="2" w:tplc="0415001B">
      <w:start w:val="1"/>
      <w:numFmt w:val="lowerRoman"/>
      <w:lvlText w:val="%3."/>
      <w:lvlJc w:val="right"/>
      <w:pPr>
        <w:ind w:left="2737" w:hanging="180"/>
      </w:pPr>
    </w:lvl>
    <w:lvl w:ilvl="3" w:tplc="0415000F">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6">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092EBB"/>
    <w:multiLevelType w:val="hybridMultilevel"/>
    <w:tmpl w:val="FD14A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75505F"/>
    <w:multiLevelType w:val="singleLevel"/>
    <w:tmpl w:val="404E8518"/>
    <w:lvl w:ilvl="0">
      <w:start w:val="7"/>
      <w:numFmt w:val="decimal"/>
      <w:lvlText w:val="%1."/>
      <w:legacy w:legacy="1" w:legacySpace="0" w:legacyIndent="278"/>
      <w:lvlJc w:val="left"/>
      <w:rPr>
        <w:rFonts w:ascii="Calibri" w:hAnsi="Calibri" w:cs="Calibri" w:hint="default"/>
      </w:rPr>
    </w:lvl>
  </w:abstractNum>
  <w:abstractNum w:abstractNumId="33">
    <w:nsid w:val="3A7A1319"/>
    <w:multiLevelType w:val="multilevel"/>
    <w:tmpl w:val="D6FC2B4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B53B46"/>
    <w:multiLevelType w:val="hybridMultilevel"/>
    <w:tmpl w:val="3D02D580"/>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6">
    <w:nsid w:val="430266EF"/>
    <w:multiLevelType w:val="multilevel"/>
    <w:tmpl w:val="4F921BE0"/>
    <w:lvl w:ilvl="0">
      <w:start w:val="1"/>
      <w:numFmt w:val="decimal"/>
      <w:lvlText w:val="%1)"/>
      <w:lvlJc w:val="left"/>
      <w:rPr>
        <w:rFonts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71029D"/>
    <w:multiLevelType w:val="singleLevel"/>
    <w:tmpl w:val="B8FADC2C"/>
    <w:lvl w:ilvl="0">
      <w:start w:val="1"/>
      <w:numFmt w:val="decimal"/>
      <w:lvlText w:val="%1."/>
      <w:legacy w:legacy="1" w:legacySpace="0" w:legacyIndent="278"/>
      <w:lvlJc w:val="left"/>
      <w:rPr>
        <w:rFonts w:ascii="Calibri" w:hAnsi="Calibri" w:cs="Calibri" w:hint="default"/>
      </w:rPr>
    </w:lvl>
  </w:abstractNum>
  <w:abstractNum w:abstractNumId="38">
    <w:nsid w:val="43A54641"/>
    <w:multiLevelType w:val="hybridMultilevel"/>
    <w:tmpl w:val="F12A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49755F96"/>
    <w:multiLevelType w:val="hybridMultilevel"/>
    <w:tmpl w:val="E8627B26"/>
    <w:lvl w:ilvl="0" w:tplc="BF303F30">
      <w:start w:val="1"/>
      <w:numFmt w:val="decimal"/>
      <w:lvlText w:val="%1."/>
      <w:lvlJc w:val="left"/>
      <w:pPr>
        <w:ind w:left="577" w:hanging="435"/>
      </w:pPr>
      <w:rPr>
        <w:rFonts w:hint="default"/>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166C38"/>
    <w:multiLevelType w:val="hybridMultilevel"/>
    <w:tmpl w:val="CE8C6A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8A577B"/>
    <w:multiLevelType w:val="multilevel"/>
    <w:tmpl w:val="FD9A8E0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3E703A"/>
    <w:multiLevelType w:val="hybridMultilevel"/>
    <w:tmpl w:val="CE8C6A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67BD041D"/>
    <w:multiLevelType w:val="multilevel"/>
    <w:tmpl w:val="09C4E4B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1B2C53"/>
    <w:multiLevelType w:val="singleLevel"/>
    <w:tmpl w:val="32C4DCBA"/>
    <w:lvl w:ilvl="0">
      <w:start w:val="3"/>
      <w:numFmt w:val="decimal"/>
      <w:lvlText w:val="%1."/>
      <w:legacy w:legacy="1" w:legacySpace="0" w:legacyIndent="283"/>
      <w:lvlJc w:val="left"/>
      <w:rPr>
        <w:rFonts w:ascii="Calibri" w:hAnsi="Calibri" w:cs="Calibri" w:hint="default"/>
      </w:rPr>
    </w:lvl>
  </w:abstractNum>
  <w:abstractNum w:abstractNumId="54">
    <w:nsid w:val="68456629"/>
    <w:multiLevelType w:val="hybridMultilevel"/>
    <w:tmpl w:val="F7A2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2">
    <w:nsid w:val="727260BB"/>
    <w:multiLevelType w:val="singleLevel"/>
    <w:tmpl w:val="76423E8E"/>
    <w:lvl w:ilvl="0">
      <w:start w:val="9"/>
      <w:numFmt w:val="decimal"/>
      <w:lvlText w:val="%1."/>
      <w:legacy w:legacy="1" w:legacySpace="0" w:legacyIndent="278"/>
      <w:lvlJc w:val="left"/>
      <w:rPr>
        <w:rFonts w:ascii="Calibri" w:hAnsi="Calibri" w:cs="Calibri" w:hint="default"/>
      </w:rPr>
    </w:lvl>
  </w:abstractNum>
  <w:abstractNum w:abstractNumId="6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4DD1F4C"/>
    <w:multiLevelType w:val="singleLevel"/>
    <w:tmpl w:val="B8FADC2C"/>
    <w:lvl w:ilvl="0">
      <w:start w:val="1"/>
      <w:numFmt w:val="decimal"/>
      <w:lvlText w:val="%1."/>
      <w:legacy w:legacy="1" w:legacySpace="0" w:legacyIndent="278"/>
      <w:lvlJc w:val="left"/>
      <w:rPr>
        <w:rFonts w:ascii="Calibri" w:hAnsi="Calibri" w:cs="Calibri" w:hint="default"/>
      </w:rPr>
    </w:lvl>
  </w:abstractNum>
  <w:abstractNum w:abstractNumId="65">
    <w:nsid w:val="786F0BA9"/>
    <w:multiLevelType w:val="hybridMultilevel"/>
    <w:tmpl w:val="89FACCB2"/>
    <w:lvl w:ilvl="0" w:tplc="A8D68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795631EC"/>
    <w:multiLevelType w:val="hybridMultilevel"/>
    <w:tmpl w:val="BAFA8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096997"/>
    <w:multiLevelType w:val="hybridMultilevel"/>
    <w:tmpl w:val="4CA25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44"/>
  </w:num>
  <w:num w:numId="3">
    <w:abstractNumId w:val="21"/>
  </w:num>
  <w:num w:numId="4">
    <w:abstractNumId w:val="10"/>
  </w:num>
  <w:num w:numId="5">
    <w:abstractNumId w:val="34"/>
  </w:num>
  <w:num w:numId="6">
    <w:abstractNumId w:val="14"/>
  </w:num>
  <w:num w:numId="7">
    <w:abstractNumId w:val="39"/>
  </w:num>
  <w:num w:numId="8">
    <w:abstractNumId w:val="59"/>
  </w:num>
  <w:num w:numId="9">
    <w:abstractNumId w:val="70"/>
  </w:num>
  <w:num w:numId="10">
    <w:abstractNumId w:val="42"/>
  </w:num>
  <w:num w:numId="11">
    <w:abstractNumId w:val="18"/>
  </w:num>
  <w:num w:numId="12">
    <w:abstractNumId w:val="63"/>
  </w:num>
  <w:num w:numId="13">
    <w:abstractNumId w:val="27"/>
  </w:num>
  <w:num w:numId="14">
    <w:abstractNumId w:val="24"/>
  </w:num>
  <w:num w:numId="15">
    <w:abstractNumId w:val="61"/>
  </w:num>
  <w:num w:numId="16">
    <w:abstractNumId w:val="45"/>
  </w:num>
  <w:num w:numId="17">
    <w:abstractNumId w:val="6"/>
  </w:num>
  <w:num w:numId="18">
    <w:abstractNumId w:val="8"/>
  </w:num>
  <w:num w:numId="19">
    <w:abstractNumId w:val="55"/>
  </w:num>
  <w:num w:numId="20">
    <w:abstractNumId w:val="9"/>
  </w:num>
  <w:num w:numId="21">
    <w:abstractNumId w:val="28"/>
  </w:num>
  <w:num w:numId="22">
    <w:abstractNumId w:val="29"/>
  </w:num>
  <w:num w:numId="23">
    <w:abstractNumId w:val="23"/>
  </w:num>
  <w:num w:numId="24">
    <w:abstractNumId w:val="15"/>
  </w:num>
  <w:num w:numId="25">
    <w:abstractNumId w:val="57"/>
  </w:num>
  <w:num w:numId="26">
    <w:abstractNumId w:val="31"/>
  </w:num>
  <w:num w:numId="27">
    <w:abstractNumId w:val="40"/>
  </w:num>
  <w:num w:numId="28">
    <w:abstractNumId w:val="22"/>
  </w:num>
  <w:num w:numId="29">
    <w:abstractNumId w:val="47"/>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56"/>
  </w:num>
  <w:num w:numId="35">
    <w:abstractNumId w:val="26"/>
  </w:num>
  <w:num w:numId="36">
    <w:abstractNumId w:val="1"/>
  </w:num>
  <w:num w:numId="37">
    <w:abstractNumId w:val="12"/>
  </w:num>
  <w:num w:numId="38">
    <w:abstractNumId w:val="7"/>
  </w:num>
  <w:num w:numId="39">
    <w:abstractNumId w:val="48"/>
  </w:num>
  <w:num w:numId="40">
    <w:abstractNumId w:val="58"/>
  </w:num>
  <w:num w:numId="41">
    <w:abstractNumId w:val="67"/>
  </w:num>
  <w:num w:numId="42">
    <w:abstractNumId w:val="41"/>
  </w:num>
  <w:num w:numId="43">
    <w:abstractNumId w:val="50"/>
  </w:num>
  <w:num w:numId="44">
    <w:abstractNumId w:val="49"/>
  </w:num>
  <w:num w:numId="45">
    <w:abstractNumId w:val="46"/>
  </w:num>
  <w:num w:numId="46">
    <w:abstractNumId w:val="11"/>
  </w:num>
  <w:num w:numId="47">
    <w:abstractNumId w:val="35"/>
  </w:num>
  <w:num w:numId="48">
    <w:abstractNumId w:val="13"/>
  </w:num>
  <w:num w:numId="49">
    <w:abstractNumId w:val="33"/>
  </w:num>
  <w:num w:numId="50">
    <w:abstractNumId w:val="3"/>
  </w:num>
  <w:num w:numId="51">
    <w:abstractNumId w:val="36"/>
  </w:num>
  <w:num w:numId="52">
    <w:abstractNumId w:val="37"/>
  </w:num>
  <w:num w:numId="53">
    <w:abstractNumId w:val="37"/>
    <w:lvlOverride w:ilvl="0">
      <w:lvl w:ilvl="0">
        <w:start w:val="7"/>
        <w:numFmt w:val="decimal"/>
        <w:lvlText w:val="%1."/>
        <w:legacy w:legacy="1" w:legacySpace="0" w:legacyIndent="278"/>
        <w:lvlJc w:val="left"/>
        <w:rPr>
          <w:rFonts w:ascii="Calibri" w:hAnsi="Calibri" w:cs="Calibri" w:hint="default"/>
        </w:rPr>
      </w:lvl>
    </w:lvlOverride>
  </w:num>
  <w:num w:numId="54">
    <w:abstractNumId w:val="54"/>
  </w:num>
  <w:num w:numId="55">
    <w:abstractNumId w:val="66"/>
  </w:num>
  <w:num w:numId="56">
    <w:abstractNumId w:val="16"/>
  </w:num>
  <w:num w:numId="57">
    <w:abstractNumId w:val="32"/>
  </w:num>
  <w:num w:numId="58">
    <w:abstractNumId w:val="62"/>
  </w:num>
  <w:num w:numId="59">
    <w:abstractNumId w:val="17"/>
  </w:num>
  <w:num w:numId="60">
    <w:abstractNumId w:val="38"/>
  </w:num>
  <w:num w:numId="61">
    <w:abstractNumId w:val="20"/>
  </w:num>
  <w:num w:numId="62">
    <w:abstractNumId w:val="30"/>
  </w:num>
  <w:num w:numId="63">
    <w:abstractNumId w:val="25"/>
  </w:num>
  <w:num w:numId="64">
    <w:abstractNumId w:val="52"/>
  </w:num>
  <w:num w:numId="65">
    <w:abstractNumId w:val="69"/>
  </w:num>
  <w:num w:numId="66">
    <w:abstractNumId w:val="64"/>
  </w:num>
  <w:num w:numId="67">
    <w:abstractNumId w:val="4"/>
  </w:num>
  <w:num w:numId="68">
    <w:abstractNumId w:val="53"/>
  </w:num>
  <w:num w:numId="69">
    <w:abstractNumId w:val="5"/>
  </w:num>
  <w:num w:numId="70">
    <w:abstractNumId w:val="43"/>
  </w:num>
  <w:num w:numId="71">
    <w:abstractNumId w:val="51"/>
  </w:num>
  <w:num w:numId="72">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16D8D"/>
    <w:rsid w:val="0003117F"/>
    <w:rsid w:val="0003781A"/>
    <w:rsid w:val="0006393C"/>
    <w:rsid w:val="00070875"/>
    <w:rsid w:val="00070A0C"/>
    <w:rsid w:val="000913CF"/>
    <w:rsid w:val="000B0C7A"/>
    <w:rsid w:val="000B10DF"/>
    <w:rsid w:val="000C506C"/>
    <w:rsid w:val="000E4F06"/>
    <w:rsid w:val="000F3E5E"/>
    <w:rsid w:val="00123F3B"/>
    <w:rsid w:val="00127522"/>
    <w:rsid w:val="001334FC"/>
    <w:rsid w:val="0013790A"/>
    <w:rsid w:val="0014271C"/>
    <w:rsid w:val="0014274A"/>
    <w:rsid w:val="00157F48"/>
    <w:rsid w:val="001623C6"/>
    <w:rsid w:val="0016410F"/>
    <w:rsid w:val="00175B8C"/>
    <w:rsid w:val="00194AF1"/>
    <w:rsid w:val="001A1DC9"/>
    <w:rsid w:val="001C5B16"/>
    <w:rsid w:val="001C5E48"/>
    <w:rsid w:val="001D2DA7"/>
    <w:rsid w:val="001E1A32"/>
    <w:rsid w:val="0021427B"/>
    <w:rsid w:val="00217996"/>
    <w:rsid w:val="00233E1E"/>
    <w:rsid w:val="0023754A"/>
    <w:rsid w:val="00240F24"/>
    <w:rsid w:val="0024427B"/>
    <w:rsid w:val="00263819"/>
    <w:rsid w:val="00265764"/>
    <w:rsid w:val="00266BB0"/>
    <w:rsid w:val="00294643"/>
    <w:rsid w:val="002A46C4"/>
    <w:rsid w:val="002C592E"/>
    <w:rsid w:val="002C7F24"/>
    <w:rsid w:val="002D13B5"/>
    <w:rsid w:val="002D18CA"/>
    <w:rsid w:val="002D5412"/>
    <w:rsid w:val="002E0D95"/>
    <w:rsid w:val="002F1722"/>
    <w:rsid w:val="00311F1C"/>
    <w:rsid w:val="003219B9"/>
    <w:rsid w:val="003349E0"/>
    <w:rsid w:val="00342F75"/>
    <w:rsid w:val="00355B08"/>
    <w:rsid w:val="00357816"/>
    <w:rsid w:val="00357CB7"/>
    <w:rsid w:val="00363F2C"/>
    <w:rsid w:val="0037103C"/>
    <w:rsid w:val="0038201B"/>
    <w:rsid w:val="003915B7"/>
    <w:rsid w:val="003B1407"/>
    <w:rsid w:val="003B49C6"/>
    <w:rsid w:val="003C54CC"/>
    <w:rsid w:val="00426D92"/>
    <w:rsid w:val="004302D8"/>
    <w:rsid w:val="0043102C"/>
    <w:rsid w:val="00440BFF"/>
    <w:rsid w:val="00453C05"/>
    <w:rsid w:val="00454336"/>
    <w:rsid w:val="0045716F"/>
    <w:rsid w:val="0046156D"/>
    <w:rsid w:val="0046296C"/>
    <w:rsid w:val="00466574"/>
    <w:rsid w:val="00475021"/>
    <w:rsid w:val="00493B0B"/>
    <w:rsid w:val="00497857"/>
    <w:rsid w:val="00497BDA"/>
    <w:rsid w:val="004A4309"/>
    <w:rsid w:val="004B3ABA"/>
    <w:rsid w:val="004C47FB"/>
    <w:rsid w:val="004C497C"/>
    <w:rsid w:val="004D1189"/>
    <w:rsid w:val="004E62D9"/>
    <w:rsid w:val="004F6201"/>
    <w:rsid w:val="005023DA"/>
    <w:rsid w:val="005207D9"/>
    <w:rsid w:val="005217CD"/>
    <w:rsid w:val="00524076"/>
    <w:rsid w:val="00524C06"/>
    <w:rsid w:val="00526260"/>
    <w:rsid w:val="005330C8"/>
    <w:rsid w:val="005410D3"/>
    <w:rsid w:val="00575794"/>
    <w:rsid w:val="00593062"/>
    <w:rsid w:val="00594FB3"/>
    <w:rsid w:val="00595648"/>
    <w:rsid w:val="005A65E9"/>
    <w:rsid w:val="005C1663"/>
    <w:rsid w:val="005D1DB2"/>
    <w:rsid w:val="005D4FE9"/>
    <w:rsid w:val="005E2966"/>
    <w:rsid w:val="005E2B64"/>
    <w:rsid w:val="005E3A09"/>
    <w:rsid w:val="005E4F9C"/>
    <w:rsid w:val="005E719B"/>
    <w:rsid w:val="005F236D"/>
    <w:rsid w:val="00613BE9"/>
    <w:rsid w:val="006409DC"/>
    <w:rsid w:val="00653A3C"/>
    <w:rsid w:val="006572A0"/>
    <w:rsid w:val="00661BF4"/>
    <w:rsid w:val="00666133"/>
    <w:rsid w:val="00672C45"/>
    <w:rsid w:val="00680B0F"/>
    <w:rsid w:val="00687E60"/>
    <w:rsid w:val="006917C1"/>
    <w:rsid w:val="006B6CE4"/>
    <w:rsid w:val="006D75E2"/>
    <w:rsid w:val="006E12D2"/>
    <w:rsid w:val="007011F6"/>
    <w:rsid w:val="00702DDB"/>
    <w:rsid w:val="0072224D"/>
    <w:rsid w:val="00730394"/>
    <w:rsid w:val="0073715A"/>
    <w:rsid w:val="007437E7"/>
    <w:rsid w:val="007525CA"/>
    <w:rsid w:val="00752662"/>
    <w:rsid w:val="00752D6C"/>
    <w:rsid w:val="00756AE7"/>
    <w:rsid w:val="00764C6E"/>
    <w:rsid w:val="00770A2D"/>
    <w:rsid w:val="0077224C"/>
    <w:rsid w:val="007838EB"/>
    <w:rsid w:val="007842D4"/>
    <w:rsid w:val="007A3245"/>
    <w:rsid w:val="007A3924"/>
    <w:rsid w:val="007C4AD9"/>
    <w:rsid w:val="007E2674"/>
    <w:rsid w:val="007E2AB6"/>
    <w:rsid w:val="007F4381"/>
    <w:rsid w:val="007F6E7D"/>
    <w:rsid w:val="008069B1"/>
    <w:rsid w:val="00826698"/>
    <w:rsid w:val="00840DC8"/>
    <w:rsid w:val="00845F3B"/>
    <w:rsid w:val="00881E2D"/>
    <w:rsid w:val="0088217D"/>
    <w:rsid w:val="008A0AC9"/>
    <w:rsid w:val="008A7F3B"/>
    <w:rsid w:val="008D7822"/>
    <w:rsid w:val="008E4B37"/>
    <w:rsid w:val="008F28A4"/>
    <w:rsid w:val="00912C27"/>
    <w:rsid w:val="009428FC"/>
    <w:rsid w:val="00951AAB"/>
    <w:rsid w:val="00975F57"/>
    <w:rsid w:val="00986919"/>
    <w:rsid w:val="009B5344"/>
    <w:rsid w:val="009C4BCE"/>
    <w:rsid w:val="009D6CE9"/>
    <w:rsid w:val="009E308A"/>
    <w:rsid w:val="009F395B"/>
    <w:rsid w:val="009F4709"/>
    <w:rsid w:val="009F5262"/>
    <w:rsid w:val="00A15232"/>
    <w:rsid w:val="00A26195"/>
    <w:rsid w:val="00A26A08"/>
    <w:rsid w:val="00A33358"/>
    <w:rsid w:val="00A34442"/>
    <w:rsid w:val="00A4255C"/>
    <w:rsid w:val="00A43644"/>
    <w:rsid w:val="00A43B25"/>
    <w:rsid w:val="00A7357E"/>
    <w:rsid w:val="00A73981"/>
    <w:rsid w:val="00A76AFA"/>
    <w:rsid w:val="00A8591C"/>
    <w:rsid w:val="00A90D6B"/>
    <w:rsid w:val="00AA1A81"/>
    <w:rsid w:val="00AA662E"/>
    <w:rsid w:val="00AB0AD9"/>
    <w:rsid w:val="00AB1016"/>
    <w:rsid w:val="00AB5B10"/>
    <w:rsid w:val="00AB6DE6"/>
    <w:rsid w:val="00AC428F"/>
    <w:rsid w:val="00AC5B28"/>
    <w:rsid w:val="00AD2350"/>
    <w:rsid w:val="00AE63C1"/>
    <w:rsid w:val="00AE6B69"/>
    <w:rsid w:val="00B154F2"/>
    <w:rsid w:val="00B2614A"/>
    <w:rsid w:val="00B41A87"/>
    <w:rsid w:val="00B45064"/>
    <w:rsid w:val="00B51489"/>
    <w:rsid w:val="00B56CF9"/>
    <w:rsid w:val="00B65259"/>
    <w:rsid w:val="00B847BC"/>
    <w:rsid w:val="00BA01F8"/>
    <w:rsid w:val="00BA1150"/>
    <w:rsid w:val="00BC5B6B"/>
    <w:rsid w:val="00BC5FE1"/>
    <w:rsid w:val="00BE0895"/>
    <w:rsid w:val="00BF2C38"/>
    <w:rsid w:val="00C001E1"/>
    <w:rsid w:val="00C11A6B"/>
    <w:rsid w:val="00C174A3"/>
    <w:rsid w:val="00C21168"/>
    <w:rsid w:val="00C359BA"/>
    <w:rsid w:val="00C36B07"/>
    <w:rsid w:val="00C37CB9"/>
    <w:rsid w:val="00C50C0E"/>
    <w:rsid w:val="00C51FCA"/>
    <w:rsid w:val="00C7149D"/>
    <w:rsid w:val="00C81D16"/>
    <w:rsid w:val="00C830B2"/>
    <w:rsid w:val="00C85CCC"/>
    <w:rsid w:val="00C86280"/>
    <w:rsid w:val="00C9320C"/>
    <w:rsid w:val="00C949A9"/>
    <w:rsid w:val="00CB0695"/>
    <w:rsid w:val="00CB71BA"/>
    <w:rsid w:val="00CE0500"/>
    <w:rsid w:val="00CE52E9"/>
    <w:rsid w:val="00D167C6"/>
    <w:rsid w:val="00D27E15"/>
    <w:rsid w:val="00D36520"/>
    <w:rsid w:val="00D370BE"/>
    <w:rsid w:val="00D54329"/>
    <w:rsid w:val="00D54D65"/>
    <w:rsid w:val="00D57553"/>
    <w:rsid w:val="00D71E21"/>
    <w:rsid w:val="00D753EB"/>
    <w:rsid w:val="00D80FE0"/>
    <w:rsid w:val="00D84E14"/>
    <w:rsid w:val="00D8502A"/>
    <w:rsid w:val="00D86BD8"/>
    <w:rsid w:val="00D86F57"/>
    <w:rsid w:val="00D9617F"/>
    <w:rsid w:val="00DB4BCE"/>
    <w:rsid w:val="00DC0570"/>
    <w:rsid w:val="00DC16BD"/>
    <w:rsid w:val="00DC7C7E"/>
    <w:rsid w:val="00DD122B"/>
    <w:rsid w:val="00DD3B55"/>
    <w:rsid w:val="00DD4BAD"/>
    <w:rsid w:val="00DD5708"/>
    <w:rsid w:val="00DD6D0B"/>
    <w:rsid w:val="00DE3507"/>
    <w:rsid w:val="00DE4729"/>
    <w:rsid w:val="00DF0746"/>
    <w:rsid w:val="00DF4B9E"/>
    <w:rsid w:val="00E11006"/>
    <w:rsid w:val="00E11293"/>
    <w:rsid w:val="00E15D2A"/>
    <w:rsid w:val="00E1748A"/>
    <w:rsid w:val="00E264FC"/>
    <w:rsid w:val="00E26C8B"/>
    <w:rsid w:val="00E56479"/>
    <w:rsid w:val="00E87DCD"/>
    <w:rsid w:val="00ED4587"/>
    <w:rsid w:val="00ED4641"/>
    <w:rsid w:val="00EE156D"/>
    <w:rsid w:val="00EF73EE"/>
    <w:rsid w:val="00F10F26"/>
    <w:rsid w:val="00F13358"/>
    <w:rsid w:val="00F35054"/>
    <w:rsid w:val="00F36EE3"/>
    <w:rsid w:val="00F37E29"/>
    <w:rsid w:val="00F4134E"/>
    <w:rsid w:val="00F5221E"/>
    <w:rsid w:val="00F54158"/>
    <w:rsid w:val="00F61EF6"/>
    <w:rsid w:val="00F734BE"/>
    <w:rsid w:val="00F83365"/>
    <w:rsid w:val="00F86403"/>
    <w:rsid w:val="00F902D9"/>
    <w:rsid w:val="00F914FC"/>
    <w:rsid w:val="00F9492B"/>
    <w:rsid w:val="00F9665F"/>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46"/>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46"/>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795410"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95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cek.wieckowski@resko.pl" TargetMode="External"/><Relationship Id="rId23"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7954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E7C6-1125-4F90-BB43-2E66A662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41</Pages>
  <Words>16633</Words>
  <Characters>99801</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22</cp:revision>
  <cp:lastPrinted>2021-11-03T11:51:00Z</cp:lastPrinted>
  <dcterms:created xsi:type="dcterms:W3CDTF">2023-06-01T10:18:00Z</dcterms:created>
  <dcterms:modified xsi:type="dcterms:W3CDTF">2023-07-27T08:32:00Z</dcterms:modified>
</cp:coreProperties>
</file>