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D07006" w14:textId="77777777" w:rsidR="00781CBE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8E3AC6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1CBE">
        <w:rPr>
          <w:rFonts w:ascii="Times New Roman" w:hAnsi="Times New Roman" w:cs="Times New Roman"/>
          <w:b/>
          <w:bCs/>
          <w:sz w:val="24"/>
          <w:szCs w:val="28"/>
        </w:rPr>
        <w:t xml:space="preserve">składane na podstawie art. 117 ust. 4 </w:t>
      </w:r>
      <w:r w:rsidR="0072448F" w:rsidRPr="0072448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4D0CDE3E" w14:textId="77777777" w:rsidR="00F4211D" w:rsidRPr="00F4211D" w:rsidRDefault="00F4211D" w:rsidP="00F4211D">
      <w:pPr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</w:pPr>
      <w:r w:rsidRPr="00F4211D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F4211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F42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„</w:t>
      </w:r>
      <w:r w:rsidRPr="00F4211D">
        <w:rPr>
          <w:rFonts w:ascii="Times New Roman" w:eastAsia="Calibri" w:hAnsi="Times New Roman" w:cs="Times New Roman"/>
          <w:b/>
          <w:bCs/>
          <w:sz w:val="24"/>
          <w:szCs w:val="24"/>
        </w:rPr>
        <w:t>Przebudowa i remont klatki B i lokali socjalnych w budynku przy ul. Modrzejewskiej 20 w Świnoujściu wraz z zagospodarowaniem terenu</w:t>
      </w:r>
      <w:r w:rsidRPr="00F4211D">
        <w:rPr>
          <w:rFonts w:ascii="Times New Roman" w:eastAsia="Calibri" w:hAnsi="Times New Roman" w:cs="Times New Roman"/>
          <w:b/>
          <w:sz w:val="24"/>
          <w:szCs w:val="24"/>
        </w:rPr>
        <w:t>” ”</w:t>
      </w:r>
    </w:p>
    <w:p w14:paraId="42F395FC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D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237169AE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7" w14:textId="77777777" w:rsidR="008A45B5" w:rsidRDefault="008A45B5"/>
    <w:p w14:paraId="42F39608" w14:textId="77777777" w:rsidR="008E3AC6" w:rsidRDefault="008E3AC6"/>
    <w:p w14:paraId="42F39609" w14:textId="77777777" w:rsidR="008E3AC6" w:rsidRPr="008E3AC6" w:rsidRDefault="008E3AC6" w:rsidP="008E3AC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2F3960A" w14:textId="77777777" w:rsidR="008E3AC6" w:rsidRPr="00422C5F" w:rsidRDefault="008E3AC6" w:rsidP="0072448F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8E3AC6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elektronicznym, podpisem zaufanym lub podpisem osobistym.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450DFE29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F4211D">
      <w:rPr>
        <w:rFonts w:ascii="Times New Roman" w:hAnsi="Times New Roman" w:cs="Times New Roman"/>
        <w:sz w:val="24"/>
        <w:szCs w:val="24"/>
      </w:rPr>
      <w:t>8</w:t>
    </w:r>
    <w:r w:rsidRPr="00034EE3">
      <w:rPr>
        <w:rFonts w:ascii="Times New Roman" w:hAnsi="Times New Roman" w:cs="Times New Roman"/>
        <w:sz w:val="24"/>
        <w:szCs w:val="24"/>
      </w:rPr>
      <w:t xml:space="preserve">c do </w:t>
    </w:r>
    <w:r w:rsidR="008E36A0" w:rsidRPr="008E36A0">
      <w:rPr>
        <w:rFonts w:ascii="Times New Roman" w:eastAsia="Times New Roman" w:hAnsi="Times New Roman" w:cs="Times New Roman"/>
        <w:sz w:val="24"/>
        <w:lang w:eastAsia="pl-PL"/>
      </w:rPr>
      <w:t>PZP.242</w:t>
    </w:r>
    <w:r w:rsidR="002B0CCC">
      <w:rPr>
        <w:rFonts w:ascii="Times New Roman" w:eastAsia="Times New Roman" w:hAnsi="Times New Roman" w:cs="Times New Roman"/>
        <w:sz w:val="24"/>
        <w:lang w:eastAsia="pl-PL"/>
      </w:rPr>
      <w:t>.</w:t>
    </w:r>
    <w:r w:rsidR="00265BCE">
      <w:rPr>
        <w:rFonts w:ascii="Times New Roman" w:eastAsia="Times New Roman" w:hAnsi="Times New Roman" w:cs="Times New Roman"/>
        <w:sz w:val="24"/>
        <w:lang w:eastAsia="pl-PL"/>
      </w:rPr>
      <w:t>80</w:t>
    </w:r>
    <w:r w:rsidR="002B0CCC">
      <w:rPr>
        <w:rFonts w:ascii="Times New Roman" w:eastAsia="Times New Roman" w:hAnsi="Times New Roman" w:cs="Times New Roman"/>
        <w:sz w:val="24"/>
        <w:lang w:eastAsia="pl-PL"/>
      </w:rPr>
      <w:t>.</w:t>
    </w:r>
    <w:r w:rsidR="008E36A0" w:rsidRPr="008E36A0">
      <w:rPr>
        <w:rFonts w:ascii="Times New Roman" w:eastAsia="Times New Roman" w:hAnsi="Times New Roman" w:cs="Times New Roman"/>
        <w:sz w:val="24"/>
        <w:lang w:eastAsia="pl-PL"/>
      </w:rPr>
      <w:t xml:space="preserve">NB.2023 z dnia </w:t>
    </w:r>
    <w:r w:rsidR="00265BCE">
      <w:rPr>
        <w:rFonts w:ascii="Times New Roman" w:eastAsia="Times New Roman" w:hAnsi="Times New Roman" w:cs="Times New Roman"/>
        <w:sz w:val="24"/>
        <w:lang w:eastAsia="pl-PL"/>
      </w:rPr>
      <w:t>26</w:t>
    </w:r>
    <w:r w:rsidR="002B0CCC">
      <w:rPr>
        <w:rFonts w:ascii="Times New Roman" w:eastAsia="Times New Roman" w:hAnsi="Times New Roman" w:cs="Times New Roman"/>
        <w:sz w:val="24"/>
        <w:lang w:eastAsia="pl-PL"/>
      </w:rPr>
      <w:t xml:space="preserve"> lipca</w:t>
    </w:r>
    <w:r w:rsidR="008E36A0" w:rsidRPr="008E36A0">
      <w:rPr>
        <w:rFonts w:ascii="Times New Roman" w:eastAsia="Times New Roman" w:hAnsi="Times New Roman" w:cs="Times New Roman"/>
        <w:sz w:val="24"/>
        <w:lang w:eastAsia="pl-PL"/>
      </w:rPr>
      <w:t xml:space="preserve"> 2023 r.</w:t>
    </w:r>
    <w:r w:rsidR="00AD1077">
      <w:rPr>
        <w:rFonts w:ascii="Times New Roman" w:hAnsi="Times New Roman" w:cs="Times New Roman"/>
        <w:sz w:val="24"/>
        <w:szCs w:val="24"/>
      </w:rPr>
      <w:t>–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2528F7"/>
    <w:rsid w:val="00265BCE"/>
    <w:rsid w:val="002B0CCC"/>
    <w:rsid w:val="002B54EB"/>
    <w:rsid w:val="00306AB1"/>
    <w:rsid w:val="00344F57"/>
    <w:rsid w:val="00377F14"/>
    <w:rsid w:val="00422C5F"/>
    <w:rsid w:val="004B60ED"/>
    <w:rsid w:val="006252F2"/>
    <w:rsid w:val="0072448F"/>
    <w:rsid w:val="00765AD5"/>
    <w:rsid w:val="00781CBE"/>
    <w:rsid w:val="0085779F"/>
    <w:rsid w:val="00883A6B"/>
    <w:rsid w:val="008918BC"/>
    <w:rsid w:val="008A45B5"/>
    <w:rsid w:val="008E36A0"/>
    <w:rsid w:val="008E3AC6"/>
    <w:rsid w:val="00AD1077"/>
    <w:rsid w:val="00B70851"/>
    <w:rsid w:val="00D45E6D"/>
    <w:rsid w:val="00DC3890"/>
    <w:rsid w:val="00E219FA"/>
    <w:rsid w:val="00F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165DD247</Template>
  <TotalTime>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16</cp:revision>
  <cp:lastPrinted>2023-07-20T11:52:00Z</cp:lastPrinted>
  <dcterms:created xsi:type="dcterms:W3CDTF">2022-10-12T21:05:00Z</dcterms:created>
  <dcterms:modified xsi:type="dcterms:W3CDTF">2023-07-20T11:52:00Z</dcterms:modified>
</cp:coreProperties>
</file>