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FE" w:rsidRDefault="00DE79F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SPECYFIKACJA WARUNKÓW ZAMÓWIENIA</w:t>
      </w:r>
    </w:p>
    <w:p w:rsidR="00DE79FE" w:rsidRDefault="00DE79F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E79FE" w:rsidRDefault="00DE79FE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A87EBF" w:rsidRDefault="00DE79FE">
      <w:pPr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Nazwa zamówienia:</w:t>
      </w:r>
    </w:p>
    <w:p w:rsidR="00DE79FE" w:rsidRPr="00A87EBF" w:rsidRDefault="0030056E" w:rsidP="00A87EBF">
      <w:pPr>
        <w:pStyle w:val="Akapitzlist"/>
        <w:widowControl w:val="0"/>
        <w:spacing w:line="240" w:lineRule="auto"/>
        <w:ind w:left="357"/>
        <w:jc w:val="both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sz w:val="20"/>
        </w:rPr>
        <w:t>Dostawa materiału roślinnego (rośliny jednoroczne</w:t>
      </w:r>
      <w:r w:rsidR="00A87EBF" w:rsidRPr="00A87EBF">
        <w:rPr>
          <w:rFonts w:ascii="Arial" w:hAnsi="Arial" w:cs="Arial"/>
          <w:sz w:val="20"/>
        </w:rPr>
        <w:t>,</w:t>
      </w:r>
      <w:r w:rsidR="00A94348">
        <w:rPr>
          <w:rFonts w:ascii="Arial" w:hAnsi="Arial" w:cs="Arial"/>
          <w:sz w:val="20"/>
        </w:rPr>
        <w:t xml:space="preserve"> byliny, krzewy), oraz materiałów ogrodniczych na tereny kompleksów wojskowych</w:t>
      </w:r>
      <w:r w:rsidR="00A87EBF" w:rsidRPr="00A87EBF">
        <w:rPr>
          <w:rFonts w:ascii="Arial" w:hAnsi="Arial" w:cs="Arial"/>
          <w:sz w:val="20"/>
        </w:rPr>
        <w:t xml:space="preserve"> administrowanych przez 35 Wojskowy Oddział Gospodarczy.</w:t>
      </w:r>
    </w:p>
    <w:p w:rsidR="00DE79FE" w:rsidRDefault="00DE79FE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Nazwa i adres Zamawiającego.</w:t>
      </w:r>
    </w:p>
    <w:p w:rsidR="00DE79FE" w:rsidRDefault="00DE79FE" w:rsidP="00A57BE3">
      <w:pPr>
        <w:pStyle w:val="Tekstpodstawowy3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Zamawiającym jest: </w:t>
      </w:r>
      <w:r w:rsidR="00A57BE3">
        <w:rPr>
          <w:rFonts w:ascii="Arial" w:hAnsi="Arial" w:cs="Arial"/>
          <w:sz w:val="20"/>
          <w:szCs w:val="20"/>
        </w:rPr>
        <w:t>35 Wojskowy Oddział Gospodarczy w Rząsce</w:t>
      </w:r>
      <w:r>
        <w:rPr>
          <w:rFonts w:ascii="Arial" w:hAnsi="Arial" w:cs="Arial"/>
          <w:sz w:val="20"/>
          <w:szCs w:val="20"/>
        </w:rPr>
        <w:t>, ul. Krakowska 2, 30-901</w:t>
      </w:r>
      <w:r w:rsidR="00A57BE3">
        <w:rPr>
          <w:rFonts w:ascii="Arial" w:hAnsi="Arial" w:cs="Arial"/>
          <w:sz w:val="20"/>
          <w:szCs w:val="20"/>
        </w:rPr>
        <w:t xml:space="preserve"> Kraków</w:t>
      </w:r>
      <w:r>
        <w:rPr>
          <w:rFonts w:ascii="Arial" w:hAnsi="Arial" w:cs="Arial"/>
          <w:sz w:val="20"/>
          <w:szCs w:val="20"/>
        </w:rPr>
        <w:t xml:space="preserve">. </w:t>
      </w:r>
      <w:r w:rsidR="00A57BE3">
        <w:rPr>
          <w:rFonts w:ascii="Arial" w:hAnsi="Arial" w:cs="Arial"/>
          <w:sz w:val="20"/>
          <w:szCs w:val="20"/>
        </w:rPr>
        <w:t>Tel. 261 13</w:t>
      </w:r>
      <w:r>
        <w:rPr>
          <w:rFonts w:ascii="Arial" w:hAnsi="Arial" w:cs="Arial"/>
          <w:sz w:val="20"/>
          <w:szCs w:val="20"/>
        </w:rPr>
        <w:t xml:space="preserve"> 30 04</w:t>
      </w:r>
      <w:r w:rsidR="0072110B">
        <w:rPr>
          <w:rFonts w:ascii="Arial" w:hAnsi="Arial" w:cs="Arial"/>
          <w:sz w:val="20"/>
          <w:szCs w:val="20"/>
        </w:rPr>
        <w:t>; 261 13 06</w:t>
      </w:r>
      <w:r>
        <w:rPr>
          <w:rFonts w:ascii="Arial" w:hAnsi="Arial" w:cs="Arial"/>
          <w:sz w:val="20"/>
          <w:szCs w:val="20"/>
        </w:rPr>
        <w:t xml:space="preserve"> – Infrastruktura (Sekcja Ochrony Środowiska)</w:t>
      </w:r>
    </w:p>
    <w:p w:rsidR="00DE79FE" w:rsidRDefault="00DE79FE">
      <w:pPr>
        <w:pStyle w:val="Tekstpodstawowy3"/>
        <w:numPr>
          <w:ilvl w:val="0"/>
          <w:numId w:val="2"/>
        </w:numPr>
        <w:tabs>
          <w:tab w:val="left" w:pos="2410"/>
        </w:tabs>
        <w:spacing w:line="276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fax.:  </w:t>
      </w:r>
      <w:r w:rsidR="00A57BE3">
        <w:rPr>
          <w:rFonts w:ascii="Arial" w:hAnsi="Arial" w:cs="Arial"/>
          <w:sz w:val="20"/>
          <w:szCs w:val="20"/>
        </w:rPr>
        <w:t>261 13</w:t>
      </w:r>
      <w:r>
        <w:rPr>
          <w:rFonts w:ascii="Arial" w:hAnsi="Arial" w:cs="Arial"/>
          <w:sz w:val="20"/>
          <w:szCs w:val="20"/>
        </w:rPr>
        <w:t xml:space="preserve"> 30 08 (Infrastruktura)</w:t>
      </w:r>
    </w:p>
    <w:p w:rsidR="00DE79FE" w:rsidRPr="00A57BE3" w:rsidRDefault="00DE79FE">
      <w:pPr>
        <w:pStyle w:val="Tekstpodstawowy3"/>
        <w:numPr>
          <w:ilvl w:val="0"/>
          <w:numId w:val="2"/>
        </w:numPr>
        <w:tabs>
          <w:tab w:val="left" w:pos="2410"/>
        </w:tabs>
        <w:spacing w:line="276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A57BE3">
        <w:rPr>
          <w:rFonts w:ascii="Arial" w:hAnsi="Arial" w:cs="Arial"/>
          <w:sz w:val="20"/>
          <w:szCs w:val="20"/>
          <w:lang w:val="en-US"/>
        </w:rPr>
        <w:t xml:space="preserve">email:  </w:t>
      </w:r>
      <w:r w:rsidR="00A57BE3" w:rsidRPr="00A57BE3">
        <w:rPr>
          <w:rFonts w:ascii="Arial" w:hAnsi="Arial" w:cs="Arial"/>
          <w:sz w:val="20"/>
          <w:szCs w:val="20"/>
          <w:lang w:val="en-US"/>
        </w:rPr>
        <w:t>35wog.sos@</w:t>
      </w:r>
      <w:r w:rsidR="00913ACD">
        <w:rPr>
          <w:rFonts w:ascii="Arial" w:hAnsi="Arial" w:cs="Arial"/>
          <w:sz w:val="20"/>
          <w:szCs w:val="20"/>
          <w:lang w:val="en-US"/>
        </w:rPr>
        <w:t>ron</w:t>
      </w:r>
      <w:r w:rsidRPr="00A57BE3">
        <w:rPr>
          <w:rFonts w:ascii="Arial" w:hAnsi="Arial" w:cs="Arial"/>
          <w:sz w:val="20"/>
          <w:szCs w:val="20"/>
          <w:lang w:val="en-US"/>
        </w:rPr>
        <w:t>.mil.pl</w:t>
      </w:r>
    </w:p>
    <w:p w:rsidR="00DE79FE" w:rsidRDefault="00DE79FE">
      <w:pPr>
        <w:pStyle w:val="Tekstpodstawowy3"/>
        <w:numPr>
          <w:ilvl w:val="0"/>
          <w:numId w:val="2"/>
        </w:numPr>
        <w:tabs>
          <w:tab w:val="left" w:pos="2410"/>
        </w:tabs>
        <w:spacing w:line="276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513-02-22-434</w:t>
      </w:r>
    </w:p>
    <w:p w:rsidR="00DE79FE" w:rsidRDefault="00DE79FE">
      <w:pPr>
        <w:pStyle w:val="Tekstpodstawowy3"/>
        <w:tabs>
          <w:tab w:val="left" w:pos="2410"/>
        </w:tabs>
        <w:jc w:val="left"/>
        <w:rPr>
          <w:rFonts w:ascii="Arial" w:hAnsi="Arial" w:cs="Arial"/>
          <w:sz w:val="12"/>
          <w:szCs w:val="12"/>
        </w:rPr>
      </w:pP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udzielania zamówienia.</w:t>
      </w:r>
    </w:p>
    <w:p w:rsidR="00DE79FE" w:rsidRPr="00315239" w:rsidRDefault="00DE79FE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15239">
        <w:rPr>
          <w:rFonts w:ascii="Arial" w:hAnsi="Arial" w:cs="Arial"/>
          <w:sz w:val="20"/>
          <w:szCs w:val="20"/>
        </w:rPr>
        <w:t xml:space="preserve">Postępowanie jest prowadzone w trybie zamówienia publicznego o wartości nieprzekraczającej </w:t>
      </w:r>
      <w:r w:rsidR="00315239" w:rsidRPr="00315239">
        <w:rPr>
          <w:rFonts w:ascii="Arial" w:hAnsi="Arial" w:cs="Arial"/>
          <w:sz w:val="20"/>
          <w:szCs w:val="20"/>
        </w:rPr>
        <w:t xml:space="preserve">równowartości kwoty o której mowa w art. 2 ust. 1 pkt 1 ustawy z 11 września 2019 roku Prawo zamówień publicznych (Dz.U. z 2019 roku, poz.2019 ze zm.). </w:t>
      </w:r>
    </w:p>
    <w:p w:rsidR="00DE79FE" w:rsidRDefault="00DE79FE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przedmiotu zamówienia.</w:t>
      </w:r>
    </w:p>
    <w:p w:rsidR="00D8690D" w:rsidRPr="00D8690D" w:rsidRDefault="00DE79FE" w:rsidP="00D8690D">
      <w:pPr>
        <w:ind w:left="426"/>
        <w:jc w:val="both"/>
        <w:rPr>
          <w:rFonts w:ascii="Arial" w:hAnsi="Arial" w:cs="Arial"/>
          <w:sz w:val="20"/>
          <w:szCs w:val="20"/>
        </w:rPr>
      </w:pPr>
      <w:r w:rsidRPr="00D8690D">
        <w:rPr>
          <w:rFonts w:ascii="Arial" w:hAnsi="Arial" w:cs="Arial"/>
          <w:sz w:val="20"/>
          <w:szCs w:val="20"/>
        </w:rPr>
        <w:t xml:space="preserve">Przedmiotem zamówienia jest </w:t>
      </w:r>
      <w:r w:rsidR="00A94348">
        <w:rPr>
          <w:rFonts w:ascii="Arial" w:hAnsi="Arial" w:cs="Arial"/>
          <w:sz w:val="20"/>
          <w:szCs w:val="20"/>
        </w:rPr>
        <w:t>dostawa materiału roślinnego (rośliny jednoroczne, byliny, krzewy) oraz materiałów ogrodniczych na tereny kompleksów wojskowych administrowanych przez 35 WOG wraz z ich zagospodarowaniem.</w:t>
      </w:r>
    </w:p>
    <w:p w:rsidR="00DE79FE" w:rsidRPr="00150A5D" w:rsidRDefault="00DE79FE" w:rsidP="00527148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150A5D">
        <w:rPr>
          <w:rFonts w:ascii="Arial" w:hAnsi="Arial" w:cs="Arial"/>
          <w:sz w:val="20"/>
          <w:szCs w:val="20"/>
        </w:rPr>
        <w:t xml:space="preserve">Szczegółowe informacje o zakresie prac objętych umową zostały zawarte w </w:t>
      </w:r>
      <w:r w:rsidR="00527148">
        <w:rPr>
          <w:rFonts w:ascii="Arial" w:hAnsi="Arial" w:cs="Arial"/>
          <w:sz w:val="20"/>
          <w:szCs w:val="20"/>
        </w:rPr>
        <w:t xml:space="preserve">opisie </w:t>
      </w:r>
      <w:r w:rsidRPr="00150A5D">
        <w:rPr>
          <w:rFonts w:ascii="Arial" w:hAnsi="Arial" w:cs="Arial"/>
          <w:sz w:val="20"/>
          <w:szCs w:val="20"/>
        </w:rPr>
        <w:t>przedmiotu</w:t>
      </w:r>
      <w:r w:rsidR="000F0395">
        <w:rPr>
          <w:rFonts w:ascii="Arial" w:hAnsi="Arial" w:cs="Arial"/>
          <w:sz w:val="20"/>
          <w:szCs w:val="20"/>
        </w:rPr>
        <w:t xml:space="preserve"> zamówienia</w:t>
      </w:r>
      <w:r w:rsidRPr="00150A5D">
        <w:rPr>
          <w:rFonts w:ascii="Arial" w:hAnsi="Arial" w:cs="Arial"/>
          <w:sz w:val="20"/>
          <w:szCs w:val="20"/>
        </w:rPr>
        <w:t xml:space="preserve">, stanowiącym załącznik nr </w:t>
      </w:r>
      <w:r w:rsidR="00A94348">
        <w:rPr>
          <w:rFonts w:ascii="Arial" w:hAnsi="Arial" w:cs="Arial"/>
          <w:sz w:val="20"/>
          <w:szCs w:val="20"/>
        </w:rPr>
        <w:t>2</w:t>
      </w:r>
      <w:r w:rsidRPr="00150A5D">
        <w:rPr>
          <w:rFonts w:ascii="Arial" w:hAnsi="Arial" w:cs="Arial"/>
          <w:sz w:val="20"/>
          <w:szCs w:val="20"/>
        </w:rPr>
        <w:t xml:space="preserve"> do umowy.</w:t>
      </w:r>
    </w:p>
    <w:p w:rsidR="00DE79FE" w:rsidRPr="00073465" w:rsidRDefault="00DE79FE" w:rsidP="0052714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73465">
        <w:rPr>
          <w:rFonts w:ascii="Arial" w:hAnsi="Arial" w:cs="Arial"/>
          <w:sz w:val="20"/>
          <w:szCs w:val="20"/>
        </w:rPr>
        <w:t xml:space="preserve">Miejscem realizacji przedmiotu zamówienia są tereny zamknięte w rozumieniu art. 4 ust.2a ustawy Prawo geodezyjne i kartograficzne (Dz. U. </w:t>
      </w:r>
      <w:r w:rsidR="00C93F42">
        <w:rPr>
          <w:rFonts w:ascii="Arial" w:hAnsi="Arial" w:cs="Arial"/>
          <w:sz w:val="20"/>
          <w:szCs w:val="20"/>
        </w:rPr>
        <w:t>20</w:t>
      </w:r>
      <w:r w:rsidR="00527148">
        <w:rPr>
          <w:rFonts w:ascii="Arial" w:hAnsi="Arial" w:cs="Arial"/>
          <w:sz w:val="20"/>
          <w:szCs w:val="20"/>
        </w:rPr>
        <w:t>20</w:t>
      </w:r>
      <w:r w:rsidR="00C93F42">
        <w:rPr>
          <w:rFonts w:ascii="Arial" w:hAnsi="Arial" w:cs="Arial"/>
          <w:sz w:val="20"/>
          <w:szCs w:val="20"/>
        </w:rPr>
        <w:t xml:space="preserve">, poz. </w:t>
      </w:r>
      <w:r w:rsidR="00527148">
        <w:rPr>
          <w:rFonts w:ascii="Arial" w:hAnsi="Arial" w:cs="Arial"/>
          <w:sz w:val="20"/>
          <w:szCs w:val="20"/>
        </w:rPr>
        <w:t>2052</w:t>
      </w:r>
      <w:r w:rsidR="00144AC3">
        <w:rPr>
          <w:rFonts w:ascii="Arial" w:hAnsi="Arial" w:cs="Arial"/>
          <w:sz w:val="20"/>
          <w:szCs w:val="20"/>
        </w:rPr>
        <w:t xml:space="preserve"> </w:t>
      </w:r>
      <w:r w:rsidRPr="00073465">
        <w:rPr>
          <w:rFonts w:ascii="Arial" w:hAnsi="Arial" w:cs="Arial"/>
          <w:sz w:val="20"/>
          <w:szCs w:val="20"/>
        </w:rPr>
        <w:t>z późn. zm.).</w:t>
      </w:r>
    </w:p>
    <w:p w:rsidR="00DE79FE" w:rsidRDefault="00DE79FE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12"/>
          <w:szCs w:val="12"/>
        </w:rPr>
      </w:pP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Kody CPV stosowane we Wspólnym Słowniku Zamówień:</w:t>
      </w:r>
    </w:p>
    <w:p w:rsidR="00377467" w:rsidRPr="00E51638" w:rsidRDefault="00377467" w:rsidP="00377467">
      <w:pPr>
        <w:pStyle w:val="Akapitzlist"/>
        <w:spacing w:line="240" w:lineRule="auto"/>
        <w:rPr>
          <w:rFonts w:cs="Arial"/>
          <w:szCs w:val="24"/>
        </w:rPr>
      </w:pPr>
      <w:r w:rsidRPr="00E51638">
        <w:rPr>
          <w:rFonts w:cs="Arial"/>
          <w:szCs w:val="24"/>
        </w:rPr>
        <w:t xml:space="preserve">CPV  </w:t>
      </w:r>
      <w:r w:rsidR="006C79E2">
        <w:rPr>
          <w:rFonts w:cs="Arial"/>
          <w:szCs w:val="24"/>
        </w:rPr>
        <w:t>03120000</w:t>
      </w:r>
      <w:r w:rsidR="00527148">
        <w:rPr>
          <w:rFonts w:cs="Arial"/>
          <w:szCs w:val="24"/>
        </w:rPr>
        <w:t>-</w:t>
      </w:r>
      <w:r w:rsidR="006C79E2">
        <w:rPr>
          <w:rFonts w:cs="Arial"/>
          <w:szCs w:val="24"/>
        </w:rPr>
        <w:t>8</w:t>
      </w:r>
      <w:r w:rsidRPr="00E51638">
        <w:rPr>
          <w:rFonts w:cs="Arial"/>
          <w:szCs w:val="24"/>
        </w:rPr>
        <w:t xml:space="preserve"> – </w:t>
      </w:r>
      <w:r w:rsidR="006C79E2">
        <w:rPr>
          <w:rFonts w:cs="Arial"/>
          <w:szCs w:val="24"/>
        </w:rPr>
        <w:t>produkty ogrodnicze i szkółkarskie</w:t>
      </w:r>
      <w:r w:rsidR="00527148">
        <w:rPr>
          <w:rFonts w:cs="Arial"/>
          <w:szCs w:val="24"/>
        </w:rPr>
        <w:t>.</w:t>
      </w: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Rodzaj zamówienia.</w:t>
      </w:r>
    </w:p>
    <w:p w:rsidR="00DE79FE" w:rsidRDefault="006C79E2">
      <w:pPr>
        <w:pStyle w:val="Akapitzlist"/>
        <w:shd w:val="clear" w:color="auto" w:fill="FFFFFF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</w:t>
      </w:r>
    </w:p>
    <w:p w:rsidR="00DE79FE" w:rsidRDefault="00DE79FE">
      <w:pPr>
        <w:pStyle w:val="Akapitzlist"/>
        <w:shd w:val="clear" w:color="auto" w:fill="FFFFFF"/>
        <w:spacing w:after="0" w:line="240" w:lineRule="auto"/>
        <w:ind w:left="426"/>
        <w:rPr>
          <w:rFonts w:ascii="Arial" w:hAnsi="Arial" w:cs="Arial"/>
          <w:b/>
          <w:bCs/>
          <w:sz w:val="12"/>
          <w:szCs w:val="12"/>
        </w:rPr>
      </w:pP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wykonania zamówienia:</w:t>
      </w:r>
    </w:p>
    <w:p w:rsidR="00DE79FE" w:rsidRDefault="00DE79FE">
      <w:pPr>
        <w:pStyle w:val="Tekstpodstawowy3"/>
        <w:numPr>
          <w:ilvl w:val="0"/>
          <w:numId w:val="2"/>
        </w:numPr>
        <w:tabs>
          <w:tab w:val="left" w:pos="1843"/>
        </w:tabs>
        <w:spacing w:line="276" w:lineRule="auto"/>
        <w:ind w:left="849" w:hanging="14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rozpoczęcie: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od dnia podpisania umowy </w:t>
      </w:r>
    </w:p>
    <w:p w:rsidR="00DE79FE" w:rsidRDefault="00DE79FE">
      <w:pPr>
        <w:pStyle w:val="Tekstpodstawowy3"/>
        <w:numPr>
          <w:ilvl w:val="0"/>
          <w:numId w:val="2"/>
        </w:numPr>
        <w:tabs>
          <w:tab w:val="left" w:pos="1843"/>
        </w:tabs>
        <w:spacing w:line="276" w:lineRule="auto"/>
        <w:ind w:left="849" w:hanging="14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zakończenie: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0395">
        <w:rPr>
          <w:rFonts w:ascii="Arial" w:hAnsi="Arial" w:cs="Arial"/>
          <w:sz w:val="20"/>
          <w:szCs w:val="20"/>
        </w:rPr>
        <w:t xml:space="preserve">do </w:t>
      </w:r>
      <w:r w:rsidR="006C79E2">
        <w:rPr>
          <w:rFonts w:ascii="Arial" w:hAnsi="Arial" w:cs="Arial"/>
          <w:sz w:val="20"/>
          <w:szCs w:val="20"/>
        </w:rPr>
        <w:t>28</w:t>
      </w:r>
      <w:r w:rsidR="000F0395">
        <w:rPr>
          <w:rFonts w:ascii="Arial" w:hAnsi="Arial" w:cs="Arial"/>
          <w:sz w:val="20"/>
          <w:szCs w:val="20"/>
        </w:rPr>
        <w:t xml:space="preserve"> </w:t>
      </w:r>
      <w:r w:rsidR="006C79E2">
        <w:rPr>
          <w:rFonts w:ascii="Arial" w:hAnsi="Arial" w:cs="Arial"/>
          <w:sz w:val="20"/>
          <w:szCs w:val="20"/>
        </w:rPr>
        <w:t>maja</w:t>
      </w:r>
      <w:r w:rsidR="00527148">
        <w:rPr>
          <w:rFonts w:ascii="Arial" w:hAnsi="Arial" w:cs="Arial"/>
          <w:sz w:val="20"/>
          <w:szCs w:val="20"/>
        </w:rPr>
        <w:t xml:space="preserve"> 2021</w:t>
      </w:r>
      <w:r w:rsidR="000F0395">
        <w:rPr>
          <w:rFonts w:ascii="Arial" w:hAnsi="Arial" w:cs="Arial"/>
          <w:sz w:val="20"/>
          <w:szCs w:val="20"/>
        </w:rPr>
        <w:t>roku.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DE79FE" w:rsidRDefault="00DE79F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Warunki udziału w postępowaniu</w:t>
      </w:r>
    </w:p>
    <w:p w:rsidR="00DE79FE" w:rsidRDefault="00DE79FE" w:rsidP="00527148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udzielenie zamówienia mogą ubiegać się Wykonawcy, którzy dysponują potencjałem technicznym  i kadrowym niezbędnym do wykonania zamówienia.</w:t>
      </w:r>
    </w:p>
    <w:p w:rsidR="00527148" w:rsidRPr="00527148" w:rsidRDefault="006C79E2" w:rsidP="00527148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musi dołączyć do oferty dowody (poświadczenia) potwierdzające posiadaną wiedzę i doświadczenie</w:t>
      </w:r>
      <w:r w:rsidR="00527148">
        <w:rPr>
          <w:rFonts w:ascii="Arial" w:hAnsi="Arial" w:cs="Arial"/>
          <w:sz w:val="20"/>
          <w:szCs w:val="20"/>
        </w:rPr>
        <w:t>.</w:t>
      </w:r>
    </w:p>
    <w:p w:rsidR="00073465" w:rsidRPr="00305BB2" w:rsidRDefault="00073465" w:rsidP="00305BB2">
      <w:pPr>
        <w:pStyle w:val="Akapitzlist"/>
        <w:spacing w:after="0" w:line="240" w:lineRule="auto"/>
        <w:ind w:left="435"/>
        <w:jc w:val="both"/>
        <w:rPr>
          <w:rFonts w:ascii="Arial" w:hAnsi="Arial" w:cs="Arial"/>
          <w:sz w:val="20"/>
          <w:szCs w:val="20"/>
        </w:rPr>
      </w:pPr>
    </w:p>
    <w:p w:rsidR="00DE79FE" w:rsidRDefault="00DE79F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Zawartość oferty</w:t>
      </w:r>
    </w:p>
    <w:p w:rsidR="00DE79FE" w:rsidRDefault="00DE79FE">
      <w:pPr>
        <w:pStyle w:val="Tekstpodstawowy2"/>
        <w:spacing w:after="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wzięcia udziału w postępowaniu Oferent winien złożyć:</w:t>
      </w:r>
    </w:p>
    <w:p w:rsidR="005B66FB" w:rsidRDefault="00DE79FE" w:rsidP="00C9393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B66FB">
        <w:rPr>
          <w:rFonts w:ascii="Arial" w:hAnsi="Arial" w:cs="Arial"/>
          <w:sz w:val="20"/>
          <w:szCs w:val="20"/>
        </w:rPr>
        <w:t xml:space="preserve">Załącznik nr 1 do umowy – </w:t>
      </w:r>
      <w:r w:rsidR="00913ACD" w:rsidRPr="005B66FB">
        <w:rPr>
          <w:rFonts w:ascii="Arial" w:hAnsi="Arial" w:cs="Arial"/>
          <w:sz w:val="20"/>
          <w:szCs w:val="20"/>
        </w:rPr>
        <w:t xml:space="preserve">Druk </w:t>
      </w:r>
      <w:r w:rsidR="00527148" w:rsidRPr="005B66FB">
        <w:rPr>
          <w:rFonts w:ascii="Arial" w:hAnsi="Arial" w:cs="Arial"/>
          <w:sz w:val="20"/>
          <w:szCs w:val="20"/>
        </w:rPr>
        <w:t>oferty cenowej</w:t>
      </w:r>
      <w:r w:rsidR="000F0395" w:rsidRPr="005B66FB">
        <w:rPr>
          <w:rFonts w:ascii="Arial" w:hAnsi="Arial" w:cs="Arial"/>
          <w:sz w:val="20"/>
          <w:szCs w:val="20"/>
        </w:rPr>
        <w:t xml:space="preserve"> </w:t>
      </w:r>
    </w:p>
    <w:p w:rsidR="00527148" w:rsidRDefault="00D505A6" w:rsidP="00C9393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umowy – Wykaz pracowników i pojazdów realizujących przedmiot umowy (może zostać dołączony do oferty lub dostarczony w dniu podpisania umowy)</w:t>
      </w:r>
      <w:r w:rsidR="00527148" w:rsidRPr="005B66FB">
        <w:rPr>
          <w:rFonts w:ascii="Arial" w:hAnsi="Arial" w:cs="Arial"/>
          <w:sz w:val="20"/>
          <w:szCs w:val="20"/>
        </w:rPr>
        <w:t>;</w:t>
      </w:r>
    </w:p>
    <w:p w:rsidR="00D505A6" w:rsidRDefault="00D505A6" w:rsidP="00C93934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potwierdzenia, że Wykonawca posiada niezbędną do wykonania zadania wiedzę i</w:t>
      </w:r>
      <w:r w:rsidR="00233AC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doświadczenie, do oferty należy dołączyć następujące dokumenty:</w:t>
      </w:r>
    </w:p>
    <w:p w:rsidR="00D505A6" w:rsidRDefault="00D505A6" w:rsidP="00D505A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Zamawiający uzna, że Wykonawca spełnia warunek udziału w postępowaniu jeśli wykaże, że wykonał w okresie ostatnich trzech lat przed upływem terminu składania ofert, a jeżeli okres prowadzenia działalności jest krótszy – w tym okresie:</w:t>
      </w:r>
    </w:p>
    <w:p w:rsidR="00233ACD" w:rsidRDefault="00D505A6" w:rsidP="00D505A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co najmniej dwie usługi obejmujące dostawę </w:t>
      </w:r>
      <w:r w:rsidR="00233ACD">
        <w:rPr>
          <w:rFonts w:ascii="Arial" w:hAnsi="Arial" w:cs="Arial"/>
          <w:sz w:val="20"/>
          <w:szCs w:val="20"/>
        </w:rPr>
        <w:t>roślin wraz z ich zagospodarowaniem;</w:t>
      </w:r>
    </w:p>
    <w:p w:rsidR="00D505A6" w:rsidRPr="005B66FB" w:rsidRDefault="00233ACD" w:rsidP="00D505A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oferty Wykonawca musi dołączyć dowody (poświadczenie) potwierdzające, że usługi te zostały wykonane lub są wykonywane należycie. </w:t>
      </w:r>
      <w:r w:rsidR="00D505A6">
        <w:rPr>
          <w:rFonts w:ascii="Arial" w:hAnsi="Arial" w:cs="Arial"/>
          <w:sz w:val="20"/>
          <w:szCs w:val="20"/>
        </w:rPr>
        <w:t xml:space="preserve"> </w:t>
      </w:r>
    </w:p>
    <w:p w:rsidR="00DE79FE" w:rsidRPr="006145B0" w:rsidRDefault="00DE79FE" w:rsidP="006145B0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6A6C17">
        <w:rPr>
          <w:rFonts w:ascii="Arial" w:hAnsi="Arial" w:cs="Arial"/>
          <w:b/>
          <w:sz w:val="20"/>
          <w:szCs w:val="20"/>
        </w:rPr>
        <w:t xml:space="preserve">Wszystkie powyższe dokumenty muszą zawierać podpis i pieczęć Wykonawcy </w:t>
      </w:r>
      <w:r w:rsidRPr="006145B0">
        <w:rPr>
          <w:rFonts w:ascii="Arial" w:hAnsi="Arial" w:cs="Arial"/>
          <w:sz w:val="20"/>
          <w:szCs w:val="20"/>
        </w:rPr>
        <w:t xml:space="preserve">. </w:t>
      </w:r>
    </w:p>
    <w:p w:rsidR="00DE79FE" w:rsidRDefault="00DE79FE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12"/>
          <w:szCs w:val="12"/>
        </w:rPr>
      </w:pPr>
    </w:p>
    <w:p w:rsidR="00527148" w:rsidRDefault="0052714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Podwykonawcy</w:t>
      </w:r>
    </w:p>
    <w:p w:rsidR="00527148" w:rsidRDefault="00527148" w:rsidP="00527148">
      <w:pPr>
        <w:shd w:val="clear" w:color="auto" w:fill="FFFFFF"/>
        <w:spacing w:after="0" w:line="240" w:lineRule="auto"/>
        <w:ind w:left="425"/>
        <w:contextualSpacing/>
        <w:jc w:val="both"/>
        <w:rPr>
          <w:rFonts w:ascii="Arial" w:hAnsi="Arial" w:cs="Arial"/>
          <w:bCs/>
          <w:sz w:val="20"/>
          <w:szCs w:val="24"/>
        </w:rPr>
      </w:pPr>
      <w:r w:rsidRPr="00527148">
        <w:rPr>
          <w:rFonts w:ascii="Arial" w:hAnsi="Arial" w:cs="Arial"/>
          <w:bCs/>
          <w:sz w:val="20"/>
          <w:szCs w:val="24"/>
        </w:rPr>
        <w:t xml:space="preserve">Zamawiający dopuszcza </w:t>
      </w:r>
      <w:r>
        <w:rPr>
          <w:rFonts w:ascii="Arial" w:hAnsi="Arial" w:cs="Arial"/>
          <w:bCs/>
          <w:sz w:val="20"/>
          <w:szCs w:val="24"/>
        </w:rPr>
        <w:t>składanie ofert, w których Wykonawca będzie powierzał wykonanie zamówienia podwykonawcom.</w:t>
      </w:r>
    </w:p>
    <w:p w:rsidR="00527148" w:rsidRDefault="00527148" w:rsidP="00527148">
      <w:pPr>
        <w:shd w:val="clear" w:color="auto" w:fill="FFFFFF"/>
        <w:spacing w:after="0" w:line="240" w:lineRule="auto"/>
        <w:ind w:left="425"/>
        <w:contextualSpacing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Podwykonawca musi wykazać, iż spełnia wymagania określone dla głównego Wykonawcy.</w:t>
      </w:r>
    </w:p>
    <w:p w:rsidR="00527148" w:rsidRDefault="00527148" w:rsidP="00527148">
      <w:pPr>
        <w:shd w:val="clear" w:color="auto" w:fill="FFFFFF"/>
        <w:spacing w:after="0" w:line="240" w:lineRule="auto"/>
        <w:ind w:left="425"/>
        <w:contextualSpacing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W przypadku realizacji zamówienia przy udziale podwykonawców, Wykonawca powinien wskazać zakres przedmiotu zamówienia, który będzie realizował podwykonawca.</w:t>
      </w:r>
    </w:p>
    <w:p w:rsidR="00527148" w:rsidRDefault="00527148" w:rsidP="00527148">
      <w:pPr>
        <w:shd w:val="clear" w:color="auto" w:fill="FFFFFF"/>
        <w:spacing w:after="0" w:line="240" w:lineRule="auto"/>
        <w:ind w:left="425"/>
        <w:contextualSpacing/>
        <w:jc w:val="both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Wykonawca odpowiadać będzie za wszelkie błędy i szkody powstałe w wyniku działania podwykonawcy oraz odpowiedzialny jest za prawidłowość, terminowość i jakość usług świadczonych przez podwykonawców. </w:t>
      </w:r>
    </w:p>
    <w:p w:rsidR="006428CA" w:rsidRPr="00527148" w:rsidRDefault="006428CA" w:rsidP="00527148">
      <w:pPr>
        <w:shd w:val="clear" w:color="auto" w:fill="FFFFFF"/>
        <w:spacing w:after="0" w:line="240" w:lineRule="auto"/>
        <w:ind w:left="425"/>
        <w:contextualSpacing/>
        <w:jc w:val="both"/>
        <w:rPr>
          <w:rFonts w:ascii="Arial" w:hAnsi="Arial" w:cs="Arial"/>
          <w:bCs/>
          <w:sz w:val="20"/>
          <w:szCs w:val="24"/>
        </w:rPr>
      </w:pP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E79FE" w:rsidRDefault="00DE79FE">
      <w:pPr>
        <w:pStyle w:val="Akapitzlist"/>
        <w:shd w:val="clear" w:color="auto" w:fill="FFFFFF"/>
        <w:spacing w:after="0" w:line="360" w:lineRule="auto"/>
        <w:ind w:left="3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Najniższa cena brutto – tj. koszt wykonania zamówienia, kryterium: 100 %</w:t>
      </w: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Wybór najkorzystniejszej oferty</w:t>
      </w:r>
    </w:p>
    <w:p w:rsidR="00DE79FE" w:rsidRDefault="00DE79FE">
      <w:pPr>
        <w:pStyle w:val="Akapitzlist"/>
        <w:shd w:val="clear" w:color="auto" w:fill="FFFFFF"/>
        <w:spacing w:after="120"/>
        <w:ind w:left="3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Wybrana zostanie oferta, która odpowiada wszystkim wymaganiom postawionym przez Zamawiającego w opisie przedmiotu zamówienia oraz zaoferowano najniższą cenę na wykonanie przedmiotu zamówienia</w:t>
      </w: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Informacje o formie porozumiewania się Zamawiającego z Wykonawcami </w:t>
      </w:r>
    </w:p>
    <w:p w:rsidR="00DE79FE" w:rsidRPr="00233ACD" w:rsidRDefault="00DE79FE">
      <w:pPr>
        <w:pStyle w:val="Tekstpodstawowy2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Dokumentacja i załączniki dostępne są na stronie internetowej </w:t>
      </w:r>
      <w:r w:rsidR="00091D79" w:rsidRPr="00233ACD">
        <w:rPr>
          <w:rFonts w:ascii="Arial" w:hAnsi="Arial" w:cs="Arial"/>
          <w:sz w:val="20"/>
          <w:u w:val="single"/>
        </w:rPr>
        <w:t>platformazakupowa.pl</w:t>
      </w:r>
    </w:p>
    <w:p w:rsidR="00DE79FE" w:rsidRDefault="00DE79FE">
      <w:pPr>
        <w:pStyle w:val="Tekstpodstawowy2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oświadczenia, wnioski, zawiadomienia oraz informacje Zamawiający </w:t>
      </w:r>
      <w:r w:rsidR="00A93308">
        <w:rPr>
          <w:rFonts w:ascii="Arial" w:hAnsi="Arial" w:cs="Arial"/>
          <w:sz w:val="20"/>
          <w:szCs w:val="20"/>
        </w:rPr>
        <w:t>wysyła do Wykonawcy poprzez platformazakupowa.pl</w:t>
      </w:r>
    </w:p>
    <w:p w:rsidR="00DE79FE" w:rsidRDefault="00DE79FE">
      <w:pPr>
        <w:pStyle w:val="Tekstpodstawowy2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urzęduje w dni robocze od poniedziałku do piątku od godz. 7.00 do 15.00.</w:t>
      </w:r>
    </w:p>
    <w:p w:rsidR="00757C3A" w:rsidRDefault="00DE79FE" w:rsidP="00901CC0">
      <w:pPr>
        <w:pStyle w:val="Tekstpodstawowy2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7C3A">
        <w:rPr>
          <w:rFonts w:ascii="Arial" w:hAnsi="Arial" w:cs="Arial"/>
          <w:sz w:val="20"/>
          <w:szCs w:val="20"/>
        </w:rPr>
        <w:t>Pytania dotyczące treści specyfikacji i warunków zamówienia możn</w:t>
      </w:r>
      <w:r w:rsidR="002B0D1D" w:rsidRPr="00757C3A">
        <w:rPr>
          <w:rFonts w:ascii="Arial" w:hAnsi="Arial" w:cs="Arial"/>
          <w:sz w:val="20"/>
          <w:szCs w:val="20"/>
        </w:rPr>
        <w:t xml:space="preserve">a kierować </w:t>
      </w:r>
      <w:r w:rsidR="00757C3A">
        <w:rPr>
          <w:rFonts w:ascii="Arial" w:hAnsi="Arial" w:cs="Arial"/>
          <w:sz w:val="20"/>
          <w:szCs w:val="20"/>
        </w:rPr>
        <w:t xml:space="preserve">poprzez przycisk „Wyślij wiadomość do </w:t>
      </w:r>
      <w:r w:rsidR="00306C44">
        <w:rPr>
          <w:rFonts w:ascii="Arial" w:hAnsi="Arial" w:cs="Arial"/>
          <w:sz w:val="20"/>
          <w:szCs w:val="20"/>
        </w:rPr>
        <w:t>Zamawiającego</w:t>
      </w:r>
      <w:r w:rsidR="00757C3A">
        <w:rPr>
          <w:rFonts w:ascii="Arial" w:hAnsi="Arial" w:cs="Arial"/>
          <w:sz w:val="20"/>
          <w:szCs w:val="20"/>
        </w:rPr>
        <w:t>”.</w:t>
      </w:r>
    </w:p>
    <w:p w:rsidR="00DE79FE" w:rsidRPr="00757C3A" w:rsidRDefault="00DE79FE" w:rsidP="00901CC0">
      <w:pPr>
        <w:pStyle w:val="Tekstpodstawowy2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7C3A">
        <w:rPr>
          <w:rFonts w:ascii="Arial" w:hAnsi="Arial" w:cs="Arial"/>
          <w:sz w:val="20"/>
          <w:szCs w:val="20"/>
        </w:rPr>
        <w:t>Jeżeli do Zamawiającego wpłynie zapytanie Wykonawcy dotyczące treści „Specyfikacji warunków zamówienia”, Zamawiający udziela mu wyjaśnień. Wyjaśnień można nie udzielić, jeżeli zapytanie wpłynęło do Zamawiającego na mniej niż 3 dni przed terminem składania ofert.</w:t>
      </w:r>
    </w:p>
    <w:p w:rsidR="00DE79FE" w:rsidRDefault="00DE79FE">
      <w:pPr>
        <w:widowControl w:val="0"/>
        <w:suppressAutoHyphens/>
        <w:autoSpaceDE w:val="0"/>
        <w:spacing w:after="0" w:line="240" w:lineRule="auto"/>
        <w:ind w:left="851" w:firstLine="283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Wadium i zabezpieczenie należytego wykonania umowy</w:t>
      </w:r>
    </w:p>
    <w:p w:rsidR="00DE79FE" w:rsidRDefault="00DE79FE">
      <w:pPr>
        <w:pStyle w:val="Podtytu"/>
        <w:spacing w:line="360" w:lineRule="auto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 w:val="0"/>
          <w:bCs w:val="0"/>
          <w:sz w:val="20"/>
          <w:szCs w:val="20"/>
        </w:rPr>
        <w:t>Wadium i zabezpieczenie należytego wykonania umowy nie są wymagane.</w:t>
      </w:r>
      <w:r>
        <w:rPr>
          <w:rFonts w:ascii="Arial" w:hAnsi="Arial" w:cs="Arial"/>
          <w:sz w:val="26"/>
          <w:szCs w:val="26"/>
        </w:rPr>
        <w:tab/>
      </w:r>
    </w:p>
    <w:p w:rsidR="00CC0093" w:rsidRPr="00CC0093" w:rsidRDefault="00CC0093">
      <w:pPr>
        <w:pStyle w:val="Podtytu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sposobu przygotowywania ofert</w:t>
      </w:r>
    </w:p>
    <w:p w:rsidR="00DE79FE" w:rsidRDefault="00DE79FE" w:rsidP="00CC0093">
      <w:pPr>
        <w:pStyle w:val="Tekstpodstawowy2"/>
        <w:spacing w:after="0" w:line="276" w:lineRule="auto"/>
        <w:ind w:left="360"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musi być przygotowana na podstawie wymagań zawartych w niniejszym zapytaniu, </w:t>
      </w:r>
      <w:r w:rsidR="00CC00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według następujących zasad:</w:t>
      </w:r>
    </w:p>
    <w:p w:rsidR="00DE79FE" w:rsidRDefault="00DE79FE">
      <w:pPr>
        <w:pStyle w:val="Akapitzlist"/>
        <w:numPr>
          <w:ilvl w:val="2"/>
          <w:numId w:val="4"/>
        </w:numPr>
        <w:spacing w:after="0"/>
        <w:ind w:left="567" w:right="-15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Wykonawca może złożyć tylko jedną ofertę;</w:t>
      </w:r>
    </w:p>
    <w:p w:rsidR="00DE79FE" w:rsidRDefault="00DE79FE">
      <w:pPr>
        <w:pStyle w:val="Podtytu"/>
        <w:numPr>
          <w:ilvl w:val="2"/>
          <w:numId w:val="4"/>
        </w:numPr>
        <w:spacing w:line="276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treść oferty musi odpowiadać treści specyfikacji warunków zamówienia;</w:t>
      </w:r>
    </w:p>
    <w:p w:rsidR="00DE79FE" w:rsidRDefault="00DE79FE">
      <w:pPr>
        <w:pStyle w:val="Podtytu"/>
        <w:numPr>
          <w:ilvl w:val="2"/>
          <w:numId w:val="4"/>
        </w:numPr>
        <w:spacing w:line="276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wyliczenia dokonywane w „formularzu cenowym” należy obliczać z dokładnością do drugiego miejsca po przecinku zgodnie z matematycznymi regułami w zaokrąglaniu; </w:t>
      </w:r>
    </w:p>
    <w:p w:rsidR="00DE79FE" w:rsidRDefault="00DE79FE">
      <w:pPr>
        <w:pStyle w:val="Akapitzlist"/>
        <w:numPr>
          <w:ilvl w:val="2"/>
          <w:numId w:val="4"/>
        </w:num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 się, by oferta była przygotowana pismem ręcznym, na maszynie do pisania, komputerze - przy użyciu nośnika pisma nie ulegającego usunięciu oraz w formie zapewniającej pełną czytelność jej treści;</w:t>
      </w:r>
    </w:p>
    <w:p w:rsidR="00DE79FE" w:rsidRDefault="00DE79FE">
      <w:pPr>
        <w:pStyle w:val="Akapitzlist"/>
        <w:numPr>
          <w:ilvl w:val="2"/>
          <w:numId w:val="4"/>
        </w:numPr>
        <w:spacing w:after="0"/>
        <w:ind w:left="567" w:right="-2" w:hanging="14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załączniki do oferty muszą być podpisane i opieczętowane pieczęcią imienną i firmową przez upoważnionego przedstawiciela (przedstawicieli) Wykonawcy, a wszelkie poprawki lub zmiany w tekście oferty muszą być parafowane przez osobę podpisującą ofertę;</w:t>
      </w:r>
    </w:p>
    <w:p w:rsidR="00DE79FE" w:rsidRPr="00586E25" w:rsidRDefault="00DE79FE" w:rsidP="00F51A01">
      <w:pPr>
        <w:pStyle w:val="Akapitzlist"/>
        <w:numPr>
          <w:ilvl w:val="2"/>
          <w:numId w:val="4"/>
        </w:numPr>
        <w:spacing w:after="0"/>
        <w:ind w:left="567" w:right="-157" w:hanging="141"/>
        <w:jc w:val="both"/>
        <w:rPr>
          <w:rFonts w:ascii="Arial" w:hAnsi="Arial" w:cs="Arial"/>
          <w:color w:val="000000"/>
          <w:sz w:val="12"/>
          <w:szCs w:val="12"/>
        </w:rPr>
      </w:pPr>
      <w:r w:rsidRPr="00586E25">
        <w:rPr>
          <w:rFonts w:ascii="Arial" w:hAnsi="Arial" w:cs="Arial"/>
          <w:sz w:val="20"/>
          <w:szCs w:val="20"/>
        </w:rPr>
        <w:lastRenderedPageBreak/>
        <w:t>wszystkie ceny przedstawione w formularzu cenowym powinny uwzględniać całość kosztów niezbędnych do wykonania całości zamówienia oraz należnych podatków zgodn</w:t>
      </w:r>
      <w:r w:rsidR="00586E25">
        <w:rPr>
          <w:rFonts w:ascii="Arial" w:hAnsi="Arial" w:cs="Arial"/>
          <w:sz w:val="20"/>
          <w:szCs w:val="20"/>
        </w:rPr>
        <w:t>ie</w:t>
      </w:r>
      <w:r w:rsidR="00586E25">
        <w:rPr>
          <w:rFonts w:ascii="Arial" w:hAnsi="Arial" w:cs="Arial"/>
          <w:sz w:val="20"/>
          <w:szCs w:val="20"/>
        </w:rPr>
        <w:br/>
        <w:t>z obowiązującymi przepisami;</w:t>
      </w:r>
    </w:p>
    <w:p w:rsidR="00586E25" w:rsidRPr="00586E25" w:rsidRDefault="00586E25" w:rsidP="00586E25">
      <w:pPr>
        <w:pStyle w:val="Akapitzlist"/>
        <w:spacing w:after="0"/>
        <w:ind w:left="567" w:right="-157"/>
        <w:jc w:val="both"/>
        <w:rPr>
          <w:rFonts w:ascii="Arial" w:hAnsi="Arial" w:cs="Arial"/>
          <w:color w:val="000000"/>
          <w:sz w:val="12"/>
          <w:szCs w:val="12"/>
        </w:rPr>
      </w:pP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Miejsce oraz termin składania ofert</w:t>
      </w:r>
    </w:p>
    <w:p w:rsidR="00642E81" w:rsidRDefault="00757C3A" w:rsidP="00757C3A">
      <w:pPr>
        <w:spacing w:after="0"/>
        <w:ind w:left="426"/>
        <w:rPr>
          <w:rFonts w:ascii="Arial" w:hAnsi="Arial" w:cs="Arial"/>
          <w:snapToGrid w:val="0"/>
          <w:sz w:val="20"/>
          <w:szCs w:val="24"/>
        </w:rPr>
      </w:pPr>
      <w:r>
        <w:rPr>
          <w:rFonts w:ascii="Arial" w:hAnsi="Arial" w:cs="Arial"/>
          <w:snapToGrid w:val="0"/>
          <w:sz w:val="20"/>
          <w:szCs w:val="24"/>
        </w:rPr>
        <w:t xml:space="preserve">Oferty należy składać w formie elektronicznej  jako podpisane i zeskanowane dokumenty poprzez platformazakupowa.pl nie później niż do </w:t>
      </w:r>
      <w:r w:rsidR="00233ACD">
        <w:rPr>
          <w:rFonts w:ascii="Arial" w:hAnsi="Arial" w:cs="Arial"/>
          <w:b/>
          <w:snapToGrid w:val="0"/>
          <w:sz w:val="20"/>
          <w:szCs w:val="24"/>
        </w:rPr>
        <w:t>9 kwietnia</w:t>
      </w:r>
      <w:r w:rsidR="00382941" w:rsidRPr="00382941">
        <w:rPr>
          <w:rFonts w:ascii="Arial" w:hAnsi="Arial" w:cs="Arial"/>
          <w:b/>
          <w:snapToGrid w:val="0"/>
          <w:sz w:val="20"/>
          <w:szCs w:val="24"/>
        </w:rPr>
        <w:t xml:space="preserve"> 2021 roku </w:t>
      </w:r>
      <w:r>
        <w:rPr>
          <w:rFonts w:ascii="Arial" w:hAnsi="Arial" w:cs="Arial"/>
          <w:snapToGrid w:val="0"/>
          <w:sz w:val="20"/>
          <w:szCs w:val="24"/>
        </w:rPr>
        <w:t>do godziny</w:t>
      </w:r>
      <w:r w:rsidR="00382941">
        <w:rPr>
          <w:rFonts w:ascii="Arial" w:hAnsi="Arial" w:cs="Arial"/>
          <w:snapToGrid w:val="0"/>
          <w:sz w:val="20"/>
          <w:szCs w:val="24"/>
        </w:rPr>
        <w:t xml:space="preserve"> </w:t>
      </w:r>
      <w:r w:rsidR="00233ACD" w:rsidRPr="00233ACD">
        <w:rPr>
          <w:rFonts w:ascii="Arial" w:hAnsi="Arial" w:cs="Arial"/>
          <w:b/>
          <w:snapToGrid w:val="0"/>
          <w:sz w:val="20"/>
          <w:szCs w:val="24"/>
        </w:rPr>
        <w:t>9</w:t>
      </w:r>
      <w:r w:rsidR="00382941" w:rsidRPr="00233ACD">
        <w:rPr>
          <w:rFonts w:ascii="Arial" w:hAnsi="Arial" w:cs="Arial"/>
          <w:b/>
          <w:snapToGrid w:val="0"/>
          <w:sz w:val="20"/>
          <w:szCs w:val="24"/>
          <w:vertAlign w:val="superscript"/>
        </w:rPr>
        <w:t>0</w:t>
      </w:r>
      <w:r w:rsidR="00382941" w:rsidRPr="00382941">
        <w:rPr>
          <w:rFonts w:ascii="Arial" w:hAnsi="Arial" w:cs="Arial"/>
          <w:b/>
          <w:snapToGrid w:val="0"/>
          <w:sz w:val="20"/>
          <w:szCs w:val="24"/>
          <w:vertAlign w:val="superscript"/>
        </w:rPr>
        <w:t>0</w:t>
      </w:r>
      <w:r w:rsidR="00382941" w:rsidRPr="00382941">
        <w:rPr>
          <w:rFonts w:ascii="Arial" w:hAnsi="Arial" w:cs="Arial"/>
          <w:b/>
          <w:snapToGrid w:val="0"/>
          <w:sz w:val="20"/>
          <w:szCs w:val="24"/>
        </w:rPr>
        <w:t>.</w:t>
      </w:r>
    </w:p>
    <w:p w:rsidR="00382941" w:rsidRPr="00A67367" w:rsidRDefault="00382941" w:rsidP="00757C3A">
      <w:pPr>
        <w:spacing w:after="0"/>
        <w:ind w:left="426"/>
        <w:rPr>
          <w:rFonts w:ascii="Arial" w:hAnsi="Arial" w:cs="Arial"/>
          <w:snapToGrid w:val="0"/>
          <w:sz w:val="20"/>
          <w:szCs w:val="24"/>
        </w:rPr>
      </w:pP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Dodatkowe Informacje dotyczące przedmiotu zamówienia:</w:t>
      </w:r>
    </w:p>
    <w:p w:rsidR="00DE79FE" w:rsidRPr="00757C3A" w:rsidRDefault="00DE79F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757C3A">
        <w:rPr>
          <w:rFonts w:ascii="Arial" w:hAnsi="Arial" w:cs="Arial"/>
          <w:sz w:val="20"/>
          <w:szCs w:val="20"/>
        </w:rPr>
        <w:t>Postępowanie prowadzone jest  w trybie zapytania ofertowego na podstawie „</w:t>
      </w:r>
      <w:r w:rsidR="003B5FE6">
        <w:rPr>
          <w:rFonts w:ascii="Arial" w:hAnsi="Arial" w:cs="Arial"/>
          <w:sz w:val="20"/>
          <w:szCs w:val="20"/>
        </w:rPr>
        <w:t>Regulaminu 35 Wojskowego Oddziału Gospodarczego dotyczącego udzielania zamówień publicznych wyłączonych ze stosowania ustawy Prawo zamówień publicznych</w:t>
      </w:r>
      <w:r w:rsidR="00CF1D56" w:rsidRPr="00757C3A">
        <w:rPr>
          <w:rFonts w:ascii="Arial" w:hAnsi="Arial" w:cs="Arial"/>
          <w:sz w:val="20"/>
          <w:szCs w:val="20"/>
        </w:rPr>
        <w:t>”</w:t>
      </w:r>
      <w:r w:rsidRPr="00757C3A">
        <w:rPr>
          <w:rFonts w:ascii="Arial" w:hAnsi="Arial" w:cs="Arial"/>
          <w:sz w:val="20"/>
          <w:szCs w:val="20"/>
        </w:rPr>
        <w:t xml:space="preserve"> o wartości nie przekraczającej równowartość kwoty, o której mowa w art. </w:t>
      </w:r>
      <w:r w:rsidR="00757C3A" w:rsidRPr="00757C3A">
        <w:rPr>
          <w:rFonts w:ascii="Arial" w:hAnsi="Arial" w:cs="Arial"/>
          <w:sz w:val="20"/>
          <w:szCs w:val="20"/>
        </w:rPr>
        <w:t xml:space="preserve">2 ust. 1 pkt 1 </w:t>
      </w:r>
      <w:r w:rsidRPr="00757C3A">
        <w:rPr>
          <w:rFonts w:ascii="Arial" w:hAnsi="Arial" w:cs="Arial"/>
          <w:sz w:val="20"/>
          <w:szCs w:val="20"/>
        </w:rPr>
        <w:t xml:space="preserve"> us</w:t>
      </w:r>
      <w:r w:rsidR="00B54292" w:rsidRPr="00757C3A">
        <w:rPr>
          <w:rFonts w:ascii="Arial" w:hAnsi="Arial" w:cs="Arial"/>
          <w:sz w:val="20"/>
          <w:szCs w:val="20"/>
        </w:rPr>
        <w:t xml:space="preserve">tawy </w:t>
      </w:r>
      <w:r w:rsidR="00B54292" w:rsidRPr="00757C3A">
        <w:rPr>
          <w:rFonts w:ascii="Arial" w:hAnsi="Arial" w:cs="Arial"/>
          <w:i/>
          <w:sz w:val="20"/>
          <w:szCs w:val="20"/>
        </w:rPr>
        <w:t>Prawo zamówień publicznych</w:t>
      </w:r>
      <w:r w:rsidRPr="00757C3A">
        <w:rPr>
          <w:rFonts w:ascii="Arial" w:hAnsi="Arial" w:cs="Arial"/>
          <w:i/>
          <w:sz w:val="20"/>
          <w:szCs w:val="20"/>
        </w:rPr>
        <w:t>.</w:t>
      </w:r>
    </w:p>
    <w:p w:rsidR="00DE79FE" w:rsidRDefault="00DE79F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postępowania nie mają zastosowania przepisy ustawy Prawo zamówień publicznych.</w:t>
      </w:r>
    </w:p>
    <w:p w:rsidR="0016751E" w:rsidRDefault="0016751E" w:rsidP="001675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brak odpowiedzi na ofertę oraz podjęcie negocjacji nie oznaczają przyjęcia oferty.</w:t>
      </w:r>
    </w:p>
    <w:p w:rsidR="00DE79FE" w:rsidRDefault="00DE79F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możliwość zastrzeżenia informacji stanowiących tajemnicę przedsiębiorstwa. Informacje takie powinny zostać przekazane w formie umożliwiającej zachowanie ich poufności wraz z oświadczeniem na piśmie, że informacje w tym zakresie stanowią tajemnicę przedsiębiorstwa i nie mogą być ogólnie udostępnione.</w:t>
      </w:r>
    </w:p>
    <w:p w:rsidR="00A93308" w:rsidRDefault="00A93308" w:rsidP="00A93308">
      <w:pPr>
        <w:pStyle w:val="Akapitzlist"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091D79" w:rsidRPr="00642E81" w:rsidRDefault="00A93308" w:rsidP="00091D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0"/>
        </w:rPr>
      </w:pPr>
      <w:r w:rsidRPr="00642E81">
        <w:rPr>
          <w:rFonts w:ascii="Arial" w:hAnsi="Arial" w:cs="Arial"/>
          <w:b/>
          <w:sz w:val="24"/>
          <w:szCs w:val="20"/>
        </w:rPr>
        <w:t>Informacja RODO</w:t>
      </w:r>
    </w:p>
    <w:p w:rsidR="00A93308" w:rsidRPr="00A93308" w:rsidRDefault="00A93308" w:rsidP="00642E81">
      <w:p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>Zgodnie z art. 13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04.05.2016.), dalej „RODO”, informuję, że:</w:t>
      </w:r>
    </w:p>
    <w:p w:rsidR="00A93308" w:rsidRPr="00A93308" w:rsidRDefault="00A93308" w:rsidP="00642E81">
      <w:pPr>
        <w:pStyle w:val="Akapitzlist"/>
        <w:numPr>
          <w:ilvl w:val="0"/>
          <w:numId w:val="24"/>
        </w:numPr>
        <w:spacing w:after="150" w:line="240" w:lineRule="auto"/>
        <w:ind w:left="709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A93308">
        <w:rPr>
          <w:rFonts w:ascii="Arial" w:hAnsi="Arial" w:cs="Arial"/>
          <w:i/>
          <w:sz w:val="20"/>
          <w:szCs w:val="20"/>
        </w:rPr>
        <w:t>35. Wojskowy Oddział Gospodarczy RZĄSKA, ul. Krakowska 2, 30-901 KRAKÓW, tel. +48 261 13 54 41; e-mail: 35wog.sekretariat@ron.mil.pl.</w:t>
      </w:r>
    </w:p>
    <w:p w:rsidR="00A93308" w:rsidRPr="00A93308" w:rsidRDefault="00A93308" w:rsidP="00642E81">
      <w:pPr>
        <w:pStyle w:val="Akapitzlist"/>
        <w:numPr>
          <w:ilvl w:val="0"/>
          <w:numId w:val="24"/>
        </w:numPr>
        <w:spacing w:after="150" w:line="240" w:lineRule="auto"/>
        <w:ind w:left="709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>Kontakt z Inspektorem Ochrony Danych pod nr</w:t>
      </w:r>
      <w:r w:rsidRPr="00A93308">
        <w:rPr>
          <w:rFonts w:ascii="Arial" w:hAnsi="Arial" w:cs="Arial"/>
          <w:i/>
          <w:sz w:val="20"/>
          <w:szCs w:val="20"/>
        </w:rPr>
        <w:t xml:space="preserve"> tel. +48 261-135-058 </w:t>
      </w:r>
      <w:r w:rsidRPr="00A93308">
        <w:rPr>
          <w:rFonts w:ascii="Arial" w:hAnsi="Arial" w:cs="Arial"/>
          <w:sz w:val="20"/>
          <w:szCs w:val="20"/>
        </w:rPr>
        <w:t>oraz adresem</w:t>
      </w:r>
      <w:r w:rsidRPr="00A93308">
        <w:rPr>
          <w:rFonts w:ascii="Arial" w:hAnsi="Arial" w:cs="Arial"/>
          <w:i/>
          <w:sz w:val="20"/>
          <w:szCs w:val="20"/>
        </w:rPr>
        <w:t xml:space="preserve"> e-mail: 35wog.iod@ron.mil.pl.</w:t>
      </w:r>
    </w:p>
    <w:p w:rsidR="00A93308" w:rsidRPr="00A93308" w:rsidRDefault="00A93308" w:rsidP="00642E81">
      <w:pPr>
        <w:pStyle w:val="Akapitzlist"/>
        <w:numPr>
          <w:ilvl w:val="0"/>
          <w:numId w:val="24"/>
        </w:numPr>
        <w:spacing w:after="150" w:line="240" w:lineRule="auto"/>
        <w:ind w:left="709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>Pani/Pana dane osobowe przetwarzane będą na podstawie art. 6 ust. 1 lit. b</w:t>
      </w:r>
      <w:r w:rsidRPr="00A93308">
        <w:rPr>
          <w:rFonts w:ascii="Arial" w:hAnsi="Arial" w:cs="Arial"/>
          <w:i/>
          <w:sz w:val="20"/>
          <w:szCs w:val="20"/>
        </w:rPr>
        <w:t xml:space="preserve"> </w:t>
      </w:r>
      <w:r w:rsidRPr="00A93308">
        <w:rPr>
          <w:rFonts w:ascii="Arial" w:hAnsi="Arial" w:cs="Arial"/>
          <w:sz w:val="20"/>
          <w:szCs w:val="20"/>
        </w:rPr>
        <w:t>RODO w celu realizacji umowy oraz  art. 6 ust. 1 lit. c RODO jako niezbędne do wypełnienia obowiązku prawnego ciążącego na Administratorze (monitoring wizyjny, stosowanie systemu kontroli dostępu).</w:t>
      </w:r>
    </w:p>
    <w:p w:rsidR="00A93308" w:rsidRPr="00A93308" w:rsidRDefault="00A93308" w:rsidP="00642E81">
      <w:pPr>
        <w:pStyle w:val="Akapitzlist"/>
        <w:numPr>
          <w:ilvl w:val="0"/>
          <w:numId w:val="24"/>
        </w:numPr>
        <w:spacing w:after="150" w:line="240" w:lineRule="auto"/>
        <w:ind w:left="709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>Odbiorcami Pani/Pana danych osobowych będą wyłącznie podmioty uprawnione do uzyskania danych na podstawie prawa oraz usługobiorcy (jednostki i instytucje wojskowe, na terenie których realizowana będzie umowa).</w:t>
      </w:r>
    </w:p>
    <w:p w:rsidR="00A93308" w:rsidRPr="00A93308" w:rsidRDefault="00A93308" w:rsidP="00642E81">
      <w:pPr>
        <w:pStyle w:val="Akapitzlist"/>
        <w:numPr>
          <w:ilvl w:val="0"/>
          <w:numId w:val="24"/>
        </w:numPr>
        <w:spacing w:after="150" w:line="240" w:lineRule="auto"/>
        <w:ind w:left="709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 xml:space="preserve">Pani/Pana dane osobowe będą przechowywane, zgodnie z art. 97 ust. 1 ustawy Pzp, przez okres </w:t>
      </w:r>
      <w:r w:rsidRPr="00A93308">
        <w:rPr>
          <w:rFonts w:ascii="Arial" w:hAnsi="Arial" w:cs="Arial"/>
          <w:sz w:val="20"/>
          <w:szCs w:val="20"/>
        </w:rPr>
        <w:br/>
        <w:t xml:space="preserve">4 lat od dnia zakończenia postępowania o udzielenie zamówienia, a jeżeli czas trwania umowy przekracza 4 lata, okres przechowywania obejmuje cały czas trwania umowy oraz zgodnie </w:t>
      </w:r>
      <w:r w:rsidRPr="00A93308">
        <w:rPr>
          <w:rFonts w:ascii="Arial" w:hAnsi="Arial" w:cs="Arial"/>
          <w:sz w:val="20"/>
          <w:szCs w:val="20"/>
        </w:rPr>
        <w:br/>
        <w:t>z kategorią archiwalną wynikającą z Jednolitego Rzeczowego Wykazu Akt.</w:t>
      </w:r>
    </w:p>
    <w:p w:rsidR="00A93308" w:rsidRPr="00A93308" w:rsidRDefault="00A93308" w:rsidP="00642E81">
      <w:pPr>
        <w:pStyle w:val="Akapitzlist"/>
        <w:numPr>
          <w:ilvl w:val="0"/>
          <w:numId w:val="24"/>
        </w:numPr>
        <w:spacing w:after="150" w:line="240" w:lineRule="auto"/>
        <w:ind w:left="709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>Obowiązek podania przez Panią/Pana danych osobowych jest wymogiem realizacji umowy.</w:t>
      </w:r>
    </w:p>
    <w:p w:rsidR="00A93308" w:rsidRPr="00A93308" w:rsidRDefault="00A93308" w:rsidP="00642E81">
      <w:pPr>
        <w:pStyle w:val="Akapitzlist"/>
        <w:numPr>
          <w:ilvl w:val="0"/>
          <w:numId w:val="24"/>
        </w:numPr>
        <w:spacing w:after="150" w:line="240" w:lineRule="auto"/>
        <w:ind w:left="709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>W odniesieniu do Pani/Pana danych osobowych decyzje nie będą podejmowane w sposób zautomatyzowany, stosowanie do art. 22 RODO.</w:t>
      </w:r>
    </w:p>
    <w:p w:rsidR="00A93308" w:rsidRPr="00A93308" w:rsidRDefault="00A93308" w:rsidP="00642E81">
      <w:pPr>
        <w:pStyle w:val="Akapitzlist"/>
        <w:numPr>
          <w:ilvl w:val="0"/>
          <w:numId w:val="24"/>
        </w:numPr>
        <w:spacing w:after="150" w:line="240" w:lineRule="auto"/>
        <w:ind w:left="709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>Posiada Pani/Pan:</w:t>
      </w:r>
    </w:p>
    <w:p w:rsidR="00A93308" w:rsidRPr="00A93308" w:rsidRDefault="00A93308" w:rsidP="00642E81">
      <w:pPr>
        <w:pStyle w:val="Akapitzlist"/>
        <w:numPr>
          <w:ilvl w:val="0"/>
          <w:numId w:val="25"/>
        </w:numPr>
        <w:spacing w:after="0" w:line="240" w:lineRule="auto"/>
        <w:ind w:left="709" w:hanging="357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A93308" w:rsidRPr="00A93308" w:rsidRDefault="00A93308" w:rsidP="00642E81">
      <w:pPr>
        <w:pStyle w:val="Akapitzlist"/>
        <w:numPr>
          <w:ilvl w:val="0"/>
          <w:numId w:val="25"/>
        </w:numPr>
        <w:spacing w:after="0" w:line="240" w:lineRule="auto"/>
        <w:ind w:left="709" w:hanging="357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A9330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93308">
        <w:rPr>
          <w:rFonts w:ascii="Arial" w:hAnsi="Arial" w:cs="Arial"/>
          <w:sz w:val="20"/>
          <w:szCs w:val="20"/>
        </w:rPr>
        <w:t>;</w:t>
      </w:r>
    </w:p>
    <w:p w:rsidR="00A93308" w:rsidRPr="00A93308" w:rsidRDefault="00A93308" w:rsidP="00642E81">
      <w:pPr>
        <w:pStyle w:val="Akapitzlist"/>
        <w:numPr>
          <w:ilvl w:val="0"/>
          <w:numId w:val="25"/>
        </w:numPr>
        <w:spacing w:after="0" w:line="240" w:lineRule="auto"/>
        <w:ind w:left="709" w:hanging="357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 </w:t>
      </w:r>
      <w:r w:rsidR="003F1EAE">
        <w:rPr>
          <w:rFonts w:ascii="Arial" w:hAnsi="Arial" w:cs="Arial"/>
          <w:sz w:val="20"/>
          <w:szCs w:val="20"/>
        </w:rPr>
        <w:t>art. 18 ust. 2 RODO;</w:t>
      </w:r>
    </w:p>
    <w:p w:rsidR="00A93308" w:rsidRPr="00A93308" w:rsidRDefault="00A93308" w:rsidP="00642E81">
      <w:pPr>
        <w:pStyle w:val="Akapitzlist"/>
        <w:numPr>
          <w:ilvl w:val="0"/>
          <w:numId w:val="25"/>
        </w:numPr>
        <w:spacing w:after="120" w:line="240" w:lineRule="auto"/>
        <w:ind w:left="709" w:hanging="357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A93308" w:rsidRPr="00A93308" w:rsidRDefault="00A93308" w:rsidP="00642E81">
      <w:pPr>
        <w:pStyle w:val="Akapitzlist"/>
        <w:numPr>
          <w:ilvl w:val="0"/>
          <w:numId w:val="24"/>
        </w:numPr>
        <w:spacing w:after="150" w:line="240" w:lineRule="auto"/>
        <w:ind w:left="709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>Nie przysługuje Pani/Panu:</w:t>
      </w:r>
    </w:p>
    <w:p w:rsidR="00A93308" w:rsidRPr="00A93308" w:rsidRDefault="00A93308" w:rsidP="00642E81">
      <w:pPr>
        <w:pStyle w:val="Akapitzlist"/>
        <w:numPr>
          <w:ilvl w:val="0"/>
          <w:numId w:val="26"/>
        </w:numPr>
        <w:spacing w:after="0" w:line="240" w:lineRule="auto"/>
        <w:ind w:left="709" w:hanging="357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A93308" w:rsidRPr="00A93308" w:rsidRDefault="00A93308" w:rsidP="00642E81">
      <w:pPr>
        <w:pStyle w:val="Akapitzlist"/>
        <w:numPr>
          <w:ilvl w:val="0"/>
          <w:numId w:val="26"/>
        </w:numPr>
        <w:spacing w:after="0" w:line="240" w:lineRule="auto"/>
        <w:ind w:left="709" w:hanging="357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396827" w:rsidRPr="00396827" w:rsidRDefault="00A93308" w:rsidP="00642E81">
      <w:pPr>
        <w:pStyle w:val="Akapitzlist"/>
        <w:numPr>
          <w:ilvl w:val="0"/>
          <w:numId w:val="26"/>
        </w:numPr>
        <w:spacing w:after="0" w:line="240" w:lineRule="auto"/>
        <w:ind w:left="709" w:hanging="357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A93308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</w:t>
      </w:r>
      <w:r w:rsidRPr="00A93308">
        <w:rPr>
          <w:rFonts w:ascii="Arial" w:hAnsi="Arial" w:cs="Arial"/>
          <w:sz w:val="20"/>
          <w:szCs w:val="20"/>
        </w:rPr>
        <w:br/>
        <w:t>b RODO.</w:t>
      </w:r>
    </w:p>
    <w:p w:rsidR="00A93308" w:rsidRDefault="00A93308" w:rsidP="00642E81">
      <w:pPr>
        <w:pStyle w:val="Akapitzlis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DE79FE" w:rsidRDefault="00DE79FE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Dokumentacja oraz załączniki</w:t>
      </w:r>
    </w:p>
    <w:p w:rsidR="00DE79FE" w:rsidRDefault="00DE79FE" w:rsidP="00642E81">
      <w:pPr>
        <w:pStyle w:val="Akapitzlist"/>
        <w:numPr>
          <w:ilvl w:val="0"/>
          <w:numId w:val="14"/>
        </w:numPr>
        <w:spacing w:after="0"/>
        <w:ind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</w:t>
      </w:r>
    </w:p>
    <w:p w:rsidR="00DE79FE" w:rsidRDefault="00DE79FE" w:rsidP="00642E81">
      <w:pPr>
        <w:pStyle w:val="Akapitzlist"/>
        <w:numPr>
          <w:ilvl w:val="0"/>
          <w:numId w:val="14"/>
        </w:numPr>
        <w:spacing w:after="0"/>
        <w:ind w:left="641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do umowy – </w:t>
      </w:r>
      <w:r w:rsidR="00913ACD">
        <w:rPr>
          <w:rFonts w:ascii="Arial" w:hAnsi="Arial" w:cs="Arial"/>
          <w:sz w:val="20"/>
          <w:szCs w:val="20"/>
        </w:rPr>
        <w:t xml:space="preserve">druk </w:t>
      </w:r>
      <w:r w:rsidR="006428CA">
        <w:rPr>
          <w:rFonts w:ascii="Arial" w:hAnsi="Arial" w:cs="Arial"/>
          <w:sz w:val="20"/>
          <w:szCs w:val="20"/>
        </w:rPr>
        <w:t>oferty cenowej</w:t>
      </w:r>
    </w:p>
    <w:p w:rsidR="00CC0093" w:rsidRDefault="00CC0093" w:rsidP="00642E81">
      <w:pPr>
        <w:pStyle w:val="Akapitzlist"/>
        <w:numPr>
          <w:ilvl w:val="0"/>
          <w:numId w:val="14"/>
        </w:numPr>
        <w:spacing w:after="0"/>
        <w:ind w:left="641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umowy – </w:t>
      </w:r>
      <w:r w:rsidR="005529E0" w:rsidRPr="00305BB2">
        <w:rPr>
          <w:rFonts w:ascii="Arial" w:hAnsi="Arial" w:cs="Arial"/>
          <w:sz w:val="20"/>
          <w:szCs w:val="20"/>
        </w:rPr>
        <w:t>opis przedmiotu zamówienia</w:t>
      </w:r>
    </w:p>
    <w:p w:rsidR="00913ACD" w:rsidRDefault="00305BB2" w:rsidP="00642E81">
      <w:pPr>
        <w:pStyle w:val="Akapitzlist"/>
        <w:numPr>
          <w:ilvl w:val="0"/>
          <w:numId w:val="14"/>
        </w:numPr>
        <w:spacing w:after="0"/>
        <w:ind w:left="641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do umowy – </w:t>
      </w:r>
      <w:r w:rsidR="005529E0">
        <w:rPr>
          <w:rFonts w:ascii="Arial" w:hAnsi="Arial" w:cs="Arial"/>
          <w:sz w:val="20"/>
          <w:szCs w:val="20"/>
        </w:rPr>
        <w:t>wykaz pracowników i pojazdów realizujących przedmiot umowy</w:t>
      </w:r>
    </w:p>
    <w:p w:rsidR="00320A23" w:rsidRDefault="00320A23" w:rsidP="00642E81">
      <w:pPr>
        <w:pStyle w:val="Akapitzlist"/>
        <w:numPr>
          <w:ilvl w:val="0"/>
          <w:numId w:val="14"/>
        </w:numPr>
        <w:spacing w:after="0"/>
        <w:ind w:left="641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do umowy – </w:t>
      </w:r>
      <w:r w:rsidR="005529E0">
        <w:rPr>
          <w:rFonts w:ascii="Arial" w:hAnsi="Arial" w:cs="Arial"/>
          <w:sz w:val="20"/>
          <w:szCs w:val="20"/>
        </w:rPr>
        <w:t>protokół odbioru materiału</w:t>
      </w:r>
      <w:bookmarkStart w:id="0" w:name="_GoBack"/>
      <w:bookmarkEnd w:id="0"/>
    </w:p>
    <w:p w:rsidR="00320A23" w:rsidRDefault="00320A23" w:rsidP="00642E81">
      <w:pPr>
        <w:pStyle w:val="Akapitzlist"/>
        <w:numPr>
          <w:ilvl w:val="0"/>
          <w:numId w:val="14"/>
        </w:numPr>
        <w:spacing w:after="0"/>
        <w:ind w:left="641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do umowy – </w:t>
      </w:r>
      <w:r w:rsidR="006428CA">
        <w:rPr>
          <w:rFonts w:ascii="Arial" w:hAnsi="Arial" w:cs="Arial"/>
          <w:sz w:val="20"/>
          <w:szCs w:val="20"/>
        </w:rPr>
        <w:t>klauzula informacyjna RODO</w:t>
      </w:r>
    </w:p>
    <w:p w:rsidR="00105450" w:rsidRPr="00CB520E" w:rsidRDefault="00105450" w:rsidP="006428CA">
      <w:pPr>
        <w:pStyle w:val="Akapitzlist"/>
        <w:spacing w:after="0"/>
        <w:ind w:left="641"/>
        <w:rPr>
          <w:rFonts w:ascii="Arial" w:hAnsi="Arial" w:cs="Arial"/>
          <w:sz w:val="20"/>
          <w:szCs w:val="20"/>
        </w:rPr>
      </w:pPr>
    </w:p>
    <w:sectPr w:rsidR="00105450" w:rsidRPr="00CB520E" w:rsidSect="00DE79FE">
      <w:footerReference w:type="default" r:id="rId9"/>
      <w:pgSz w:w="11906" w:h="16838"/>
      <w:pgMar w:top="1248" w:right="1134" w:bottom="567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82" w:rsidRDefault="00CD28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D2882" w:rsidRDefault="00CD28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FE" w:rsidRDefault="0063181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35 WOJSKOWY ODDZIAŁ GOSPODARCZY </w:t>
    </w:r>
    <w:r w:rsidR="00DE79FE">
      <w:rPr>
        <w:rFonts w:ascii="Arial" w:hAnsi="Arial" w:cs="Arial"/>
        <w:sz w:val="20"/>
        <w:szCs w:val="20"/>
      </w:rPr>
      <w:t xml:space="preserve"> Rząska</w:t>
    </w:r>
    <w:r w:rsidR="00DE79FE">
      <w:rPr>
        <w:rFonts w:ascii="Arial" w:hAnsi="Arial" w:cs="Arial"/>
        <w:sz w:val="20"/>
        <w:szCs w:val="20"/>
      </w:rPr>
      <w:tab/>
      <w:t xml:space="preserve">Strona </w:t>
    </w:r>
    <w:r w:rsidR="00DE79FE">
      <w:rPr>
        <w:rFonts w:ascii="Arial" w:hAnsi="Arial" w:cs="Arial"/>
        <w:sz w:val="20"/>
        <w:szCs w:val="20"/>
      </w:rPr>
      <w:fldChar w:fldCharType="begin"/>
    </w:r>
    <w:r w:rsidR="00DE79FE">
      <w:rPr>
        <w:rFonts w:ascii="Arial" w:hAnsi="Arial" w:cs="Arial"/>
        <w:sz w:val="20"/>
        <w:szCs w:val="20"/>
      </w:rPr>
      <w:instrText xml:space="preserve"> PAGE   \* MERGEFORMAT </w:instrText>
    </w:r>
    <w:r w:rsidR="00DE79FE">
      <w:rPr>
        <w:rFonts w:ascii="Arial" w:hAnsi="Arial" w:cs="Arial"/>
        <w:sz w:val="20"/>
        <w:szCs w:val="20"/>
      </w:rPr>
      <w:fldChar w:fldCharType="separate"/>
    </w:r>
    <w:r w:rsidR="007424D4">
      <w:rPr>
        <w:rFonts w:ascii="Arial" w:hAnsi="Arial" w:cs="Arial"/>
        <w:noProof/>
        <w:sz w:val="20"/>
        <w:szCs w:val="20"/>
      </w:rPr>
      <w:t>4</w:t>
    </w:r>
    <w:r w:rsidR="00DE79F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82" w:rsidRDefault="00CD28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D2882" w:rsidRDefault="00CD28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A93308" w:rsidRPr="003F1EAE" w:rsidRDefault="00A93308" w:rsidP="003F1EAE">
      <w:pPr>
        <w:spacing w:after="0" w:line="240" w:lineRule="auto"/>
        <w:jc w:val="both"/>
        <w:rPr>
          <w:rFonts w:ascii="Arial" w:hAnsi="Arial" w:cs="Arial"/>
          <w:i/>
          <w:sz w:val="14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5C7"/>
    <w:multiLevelType w:val="singleLevel"/>
    <w:tmpl w:val="532E990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  <w:color w:val="auto"/>
      </w:rPr>
    </w:lvl>
  </w:abstractNum>
  <w:abstractNum w:abstractNumId="1" w15:restartNumberingAfterBreak="0">
    <w:nsid w:val="0FE5025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7B8302E"/>
    <w:multiLevelType w:val="hybridMultilevel"/>
    <w:tmpl w:val="691A8E02"/>
    <w:lvl w:ilvl="0" w:tplc="4DB6C61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6263"/>
    <w:multiLevelType w:val="hybridMultilevel"/>
    <w:tmpl w:val="9612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9B56BF6"/>
    <w:multiLevelType w:val="hybridMultilevel"/>
    <w:tmpl w:val="2E2EE5EC"/>
    <w:lvl w:ilvl="0" w:tplc="1C5C48A4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E3890"/>
    <w:multiLevelType w:val="hybridMultilevel"/>
    <w:tmpl w:val="67525316"/>
    <w:lvl w:ilvl="0" w:tplc="2ACC2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324A5E"/>
    <w:multiLevelType w:val="hybridMultilevel"/>
    <w:tmpl w:val="90DC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2498"/>
    <w:multiLevelType w:val="hybridMultilevel"/>
    <w:tmpl w:val="D954E87A"/>
    <w:lvl w:ilvl="0" w:tplc="3BCA214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7511B61"/>
    <w:multiLevelType w:val="hybridMultilevel"/>
    <w:tmpl w:val="D954E87A"/>
    <w:lvl w:ilvl="0" w:tplc="3BCA214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5B47AAD"/>
    <w:multiLevelType w:val="hybridMultilevel"/>
    <w:tmpl w:val="DC3C6BCA"/>
    <w:lvl w:ilvl="0" w:tplc="95F8E16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70C7EF2"/>
    <w:multiLevelType w:val="multilevel"/>
    <w:tmpl w:val="0BA878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1" w15:restartNumberingAfterBreak="0">
    <w:nsid w:val="379174AA"/>
    <w:multiLevelType w:val="hybridMultilevel"/>
    <w:tmpl w:val="C4C0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DD4742"/>
    <w:multiLevelType w:val="hybridMultilevel"/>
    <w:tmpl w:val="D2C6937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AE2B5D"/>
    <w:multiLevelType w:val="hybridMultilevel"/>
    <w:tmpl w:val="DC3C6BCA"/>
    <w:lvl w:ilvl="0" w:tplc="95F8E16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6207FDC"/>
    <w:multiLevelType w:val="hybridMultilevel"/>
    <w:tmpl w:val="344E26A6"/>
    <w:lvl w:ilvl="0" w:tplc="078AB44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13B03A1"/>
    <w:multiLevelType w:val="hybridMultilevel"/>
    <w:tmpl w:val="C23CF69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52A67BD"/>
    <w:multiLevelType w:val="hybridMultilevel"/>
    <w:tmpl w:val="F10606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B85498B"/>
    <w:multiLevelType w:val="hybridMultilevel"/>
    <w:tmpl w:val="48928E8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62B20A7F"/>
    <w:multiLevelType w:val="hybridMultilevel"/>
    <w:tmpl w:val="C5B2E7C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8978D9"/>
    <w:multiLevelType w:val="hybridMultilevel"/>
    <w:tmpl w:val="D14C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A90D03"/>
    <w:multiLevelType w:val="multilevel"/>
    <w:tmpl w:val="744A9F4E"/>
    <w:lvl w:ilvl="0">
      <w:start w:val="1"/>
      <w:numFmt w:val="bullet"/>
      <w:lvlText w:val=""/>
      <w:lvlJc w:val="left"/>
      <w:pPr>
        <w:ind w:left="1211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127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3403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4319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5595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6511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7787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8703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9979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1" w15:restartNumberingAfterBreak="0">
    <w:nsid w:val="7B361461"/>
    <w:multiLevelType w:val="hybridMultilevel"/>
    <w:tmpl w:val="6AC0A59A"/>
    <w:lvl w:ilvl="0" w:tplc="3D9273D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C2317A7"/>
    <w:multiLevelType w:val="hybridMultilevel"/>
    <w:tmpl w:val="CCA45FAE"/>
    <w:lvl w:ilvl="0" w:tplc="083C6862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25687"/>
    <w:multiLevelType w:val="hybridMultilevel"/>
    <w:tmpl w:val="086ED7CE"/>
    <w:lvl w:ilvl="0" w:tplc="0415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F8A15E6"/>
    <w:multiLevelType w:val="hybridMultilevel"/>
    <w:tmpl w:val="9D1CD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4"/>
  </w:num>
  <w:num w:numId="5">
    <w:abstractNumId w:val="3"/>
  </w:num>
  <w:num w:numId="6">
    <w:abstractNumId w:val="21"/>
  </w:num>
  <w:num w:numId="7">
    <w:abstractNumId w:val="11"/>
  </w:num>
  <w:num w:numId="8">
    <w:abstractNumId w:val="20"/>
  </w:num>
  <w:num w:numId="9">
    <w:abstractNumId w:val="13"/>
  </w:num>
  <w:num w:numId="10">
    <w:abstractNumId w:val="23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19"/>
  </w:num>
  <w:num w:numId="16">
    <w:abstractNumId w:val="12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15"/>
  </w:num>
  <w:num w:numId="22">
    <w:abstractNumId w:val="16"/>
  </w:num>
  <w:num w:numId="23">
    <w:abstractNumId w:val="5"/>
  </w:num>
  <w:num w:numId="24">
    <w:abstractNumId w:val="4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FE"/>
    <w:rsid w:val="0003196F"/>
    <w:rsid w:val="00073465"/>
    <w:rsid w:val="00082E62"/>
    <w:rsid w:val="00091D79"/>
    <w:rsid w:val="000A7275"/>
    <w:rsid w:val="000F0395"/>
    <w:rsid w:val="00105450"/>
    <w:rsid w:val="00127F63"/>
    <w:rsid w:val="0013345C"/>
    <w:rsid w:val="0014125A"/>
    <w:rsid w:val="00144AC3"/>
    <w:rsid w:val="00150A5D"/>
    <w:rsid w:val="0016751E"/>
    <w:rsid w:val="001729C1"/>
    <w:rsid w:val="001A275C"/>
    <w:rsid w:val="001C56C6"/>
    <w:rsid w:val="001E57FC"/>
    <w:rsid w:val="00201A2F"/>
    <w:rsid w:val="00220201"/>
    <w:rsid w:val="00233ACD"/>
    <w:rsid w:val="00250FCF"/>
    <w:rsid w:val="0027590B"/>
    <w:rsid w:val="002B0D1D"/>
    <w:rsid w:val="0030056E"/>
    <w:rsid w:val="00302F83"/>
    <w:rsid w:val="00305BB2"/>
    <w:rsid w:val="00306C44"/>
    <w:rsid w:val="00315239"/>
    <w:rsid w:val="00320A23"/>
    <w:rsid w:val="00333134"/>
    <w:rsid w:val="003354D7"/>
    <w:rsid w:val="00377467"/>
    <w:rsid w:val="00382941"/>
    <w:rsid w:val="00396827"/>
    <w:rsid w:val="003B5FE6"/>
    <w:rsid w:val="003E1198"/>
    <w:rsid w:val="003F1EAE"/>
    <w:rsid w:val="004958FE"/>
    <w:rsid w:val="004F67F7"/>
    <w:rsid w:val="00527148"/>
    <w:rsid w:val="00542911"/>
    <w:rsid w:val="005529E0"/>
    <w:rsid w:val="0057521C"/>
    <w:rsid w:val="0058384C"/>
    <w:rsid w:val="00586E25"/>
    <w:rsid w:val="005B66FB"/>
    <w:rsid w:val="005C3535"/>
    <w:rsid w:val="006145B0"/>
    <w:rsid w:val="00631818"/>
    <w:rsid w:val="006428CA"/>
    <w:rsid w:val="00642E81"/>
    <w:rsid w:val="00682B05"/>
    <w:rsid w:val="006A6C17"/>
    <w:rsid w:val="006C1C29"/>
    <w:rsid w:val="006C79E2"/>
    <w:rsid w:val="006C7AFC"/>
    <w:rsid w:val="0072110B"/>
    <w:rsid w:val="007424D4"/>
    <w:rsid w:val="00757C3A"/>
    <w:rsid w:val="007A2EF7"/>
    <w:rsid w:val="007D09BD"/>
    <w:rsid w:val="007D7B7A"/>
    <w:rsid w:val="007E070B"/>
    <w:rsid w:val="008030A3"/>
    <w:rsid w:val="00861DB3"/>
    <w:rsid w:val="008E44B3"/>
    <w:rsid w:val="00913ACD"/>
    <w:rsid w:val="009433CF"/>
    <w:rsid w:val="00A26A8E"/>
    <w:rsid w:val="00A46AD7"/>
    <w:rsid w:val="00A57BE3"/>
    <w:rsid w:val="00A67367"/>
    <w:rsid w:val="00A87EBF"/>
    <w:rsid w:val="00A93308"/>
    <w:rsid w:val="00A93741"/>
    <w:rsid w:val="00A94348"/>
    <w:rsid w:val="00AB178C"/>
    <w:rsid w:val="00AE362F"/>
    <w:rsid w:val="00AF78F3"/>
    <w:rsid w:val="00B12DB7"/>
    <w:rsid w:val="00B54292"/>
    <w:rsid w:val="00B86CF2"/>
    <w:rsid w:val="00BC1F8A"/>
    <w:rsid w:val="00BC44CE"/>
    <w:rsid w:val="00BD7677"/>
    <w:rsid w:val="00BE0C21"/>
    <w:rsid w:val="00C600B6"/>
    <w:rsid w:val="00C8124A"/>
    <w:rsid w:val="00C82C38"/>
    <w:rsid w:val="00C93F42"/>
    <w:rsid w:val="00CA6378"/>
    <w:rsid w:val="00CB520E"/>
    <w:rsid w:val="00CC0093"/>
    <w:rsid w:val="00CC352A"/>
    <w:rsid w:val="00CD2882"/>
    <w:rsid w:val="00CF1D56"/>
    <w:rsid w:val="00D27164"/>
    <w:rsid w:val="00D505A6"/>
    <w:rsid w:val="00D65A9E"/>
    <w:rsid w:val="00D76279"/>
    <w:rsid w:val="00D8690D"/>
    <w:rsid w:val="00D9075F"/>
    <w:rsid w:val="00D96C06"/>
    <w:rsid w:val="00DA463E"/>
    <w:rsid w:val="00DB6E79"/>
    <w:rsid w:val="00DC4FEE"/>
    <w:rsid w:val="00DC542B"/>
    <w:rsid w:val="00DE79FE"/>
    <w:rsid w:val="00E4218B"/>
    <w:rsid w:val="00E92593"/>
    <w:rsid w:val="00EE18F2"/>
    <w:rsid w:val="00EF4DF4"/>
    <w:rsid w:val="00F40D68"/>
    <w:rsid w:val="00F46CC4"/>
    <w:rsid w:val="00F85855"/>
    <w:rsid w:val="00F95BAC"/>
    <w:rsid w:val="00F97972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1B81C"/>
  <w15:docId w15:val="{32773513-1F1E-4D50-8D0B-2AEF435E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ind w:left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color w:val="auto"/>
      <w:sz w:val="26"/>
      <w:szCs w:val="26"/>
      <w:lang w:eastAsia="pl-PL"/>
    </w:rPr>
  </w:style>
  <w:style w:type="character" w:customStyle="1" w:styleId="Nagwek5Znak">
    <w:name w:val="Nagłówek 5 Znak"/>
    <w:link w:val="Nagwek5"/>
    <w:uiPriority w:val="99"/>
    <w:rPr>
      <w:rFonts w:ascii="Arial" w:hAnsi="Arial" w:cs="Arial"/>
      <w:b/>
      <w:bCs/>
      <w:sz w:val="28"/>
      <w:szCs w:val="28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Pr>
      <w:rFonts w:cs="Calibri"/>
      <w:sz w:val="22"/>
      <w:szCs w:val="22"/>
    </w:rPr>
  </w:style>
  <w:style w:type="paragraph" w:styleId="Nagwekspisutreci">
    <w:name w:val="TOC Heading"/>
    <w:basedOn w:val="Nagwek1"/>
    <w:next w:val="Normalny"/>
    <w:uiPriority w:val="99"/>
    <w:qFormat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pPr>
      <w:spacing w:after="100"/>
    </w:pPr>
  </w:style>
  <w:style w:type="paragraph" w:styleId="Lista2">
    <w:name w:val="List 2"/>
    <w:basedOn w:val="Normalny"/>
    <w:uiPriority w:val="99"/>
    <w:pPr>
      <w:ind w:left="566" w:hanging="283"/>
    </w:pPr>
  </w:style>
  <w:style w:type="paragraph" w:styleId="Podtytu">
    <w:name w:val="Subtitle"/>
    <w:basedOn w:val="Normalny"/>
    <w:link w:val="PodtytuZnak"/>
    <w:uiPriority w:val="99"/>
    <w:qFormat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</w:rPr>
  </w:style>
  <w:style w:type="paragraph" w:customStyle="1" w:styleId="standard">
    <w:name w:val="standard"/>
    <w:basedOn w:val="Normalny"/>
    <w:uiPriority w:val="99"/>
    <w:pPr>
      <w:spacing w:after="0" w:line="240" w:lineRule="auto"/>
    </w:pPr>
    <w:rPr>
      <w:color w:val="000000"/>
      <w:sz w:val="24"/>
      <w:szCs w:val="24"/>
    </w:rPr>
  </w:style>
  <w:style w:type="paragraph" w:customStyle="1" w:styleId="tekst20podstawowy20wci">
    <w:name w:val="tekst_20_podstawowy_20_wciä"/>
    <w:basedOn w:val="Normalny"/>
    <w:uiPriority w:val="99"/>
    <w:pPr>
      <w:spacing w:after="0" w:line="240" w:lineRule="auto"/>
      <w:ind w:left="28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Pr>
      <w:rFonts w:ascii="Calibri" w:hAnsi="Calibri" w:cs="Calibri"/>
    </w:rPr>
  </w:style>
  <w:style w:type="paragraph" w:customStyle="1" w:styleId="DecimalAligned">
    <w:name w:val="Decimal Aligned"/>
    <w:basedOn w:val="Normalny"/>
    <w:uiPriority w:val="99"/>
    <w:pPr>
      <w:tabs>
        <w:tab w:val="decimal" w:pos="360"/>
      </w:tabs>
    </w:pPr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Wyrnieniedelikatne">
    <w:name w:val="Subtle Emphasis"/>
    <w:uiPriority w:val="99"/>
    <w:qFormat/>
    <w:rPr>
      <w:rFonts w:ascii="Times New Roman" w:hAnsi="Times New Roman" w:cs="Times New Roman"/>
      <w:i/>
      <w:iCs/>
      <w:color w:val="808080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7972"/>
    <w:rPr>
      <w:rFonts w:cs="Calibri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1131-AA38-4B20-BADF-D423005B030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D86D467-D6FD-4612-A891-7F40C467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>MON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Wykonanie konserwacji urządzeń klimatyzacji precyzyjnej EMERSON w kompleksie wojskowym przy ul. Rakowickiej 29 w Krakowie.</dc:subject>
  <dc:creator>maciej</dc:creator>
  <cp:lastModifiedBy>Głowacka-Adamczyk Kaja</cp:lastModifiedBy>
  <cp:revision>51</cp:revision>
  <cp:lastPrinted>2021-02-15T07:14:00Z</cp:lastPrinted>
  <dcterms:created xsi:type="dcterms:W3CDTF">2020-02-03T12:56:00Z</dcterms:created>
  <dcterms:modified xsi:type="dcterms:W3CDTF">2021-03-29T07:10:00Z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dc88c1b6-2879-473f-b2bd-8a1add94ef0a</vt:lpwstr>
  </property>
  <property fmtid="{D5CDD505-2E9C-101B-9397-08002B2CF9AE}" pid="3" name="bjSaver">
    <vt:lpwstr>IT0lolYqT6q+XcpHvKfvCWgcUiOVXV2Q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