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22E" w14:textId="0490A36E" w:rsidR="00622B8E" w:rsidRPr="00A607EC" w:rsidRDefault="00E31363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>
        <w:rPr>
          <w:rFonts w:asciiTheme="minorHAnsi" w:hAnsiTheme="minorHAnsi" w:cstheme="minorHAnsi"/>
          <w:sz w:val="22"/>
          <w:szCs w:val="22"/>
        </w:rPr>
        <w:t xml:space="preserve">W Z Ó R   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sz w:val="22"/>
          <w:szCs w:val="22"/>
        </w:rPr>
        <w:t>Y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  Nr UCS / Z / </w:t>
      </w:r>
      <w:r w:rsidR="00B57B94">
        <w:rPr>
          <w:rFonts w:asciiTheme="minorHAnsi" w:hAnsiTheme="minorHAnsi" w:cstheme="minorHAnsi"/>
          <w:sz w:val="22"/>
          <w:szCs w:val="22"/>
        </w:rPr>
        <w:t>4</w:t>
      </w:r>
      <w:r w:rsidR="00882427">
        <w:rPr>
          <w:rFonts w:asciiTheme="minorHAnsi" w:hAnsiTheme="minorHAnsi" w:cstheme="minorHAnsi"/>
          <w:sz w:val="22"/>
          <w:szCs w:val="22"/>
        </w:rPr>
        <w:t>7</w:t>
      </w:r>
      <w:r w:rsidR="000D65EE" w:rsidRPr="00A607EC">
        <w:rPr>
          <w:rFonts w:asciiTheme="minorHAnsi" w:hAnsiTheme="minorHAnsi" w:cstheme="minorHAnsi"/>
          <w:sz w:val="22"/>
          <w:szCs w:val="22"/>
        </w:rPr>
        <w:t xml:space="preserve"> </w:t>
      </w:r>
      <w:r w:rsidR="00622B8E" w:rsidRPr="00A607EC">
        <w:rPr>
          <w:rFonts w:asciiTheme="minorHAnsi" w:hAnsiTheme="minorHAnsi" w:cstheme="minorHAnsi"/>
          <w:sz w:val="22"/>
          <w:szCs w:val="22"/>
        </w:rPr>
        <w:t>/ 2</w:t>
      </w:r>
      <w:r w:rsidR="00FF62F0" w:rsidRPr="00A607EC">
        <w:rPr>
          <w:rFonts w:asciiTheme="minorHAnsi" w:hAnsiTheme="minorHAnsi" w:cstheme="minorHAnsi"/>
          <w:sz w:val="22"/>
          <w:szCs w:val="22"/>
        </w:rPr>
        <w:t>2</w:t>
      </w:r>
    </w:p>
    <w:p w14:paraId="16710658" w14:textId="5000A665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zawarta w Lublinie w dniu </w:t>
      </w:r>
      <w:r w:rsidR="00B57B94">
        <w:rPr>
          <w:rFonts w:asciiTheme="minorHAnsi" w:hAnsiTheme="minorHAnsi" w:cstheme="minorHAnsi"/>
          <w:sz w:val="22"/>
          <w:szCs w:val="22"/>
        </w:rPr>
        <w:t>……</w:t>
      </w:r>
      <w:r w:rsidR="00516E0D">
        <w:rPr>
          <w:rFonts w:asciiTheme="minorHAnsi" w:hAnsiTheme="minorHAnsi" w:cstheme="minorHAnsi"/>
          <w:sz w:val="22"/>
          <w:szCs w:val="22"/>
        </w:rPr>
        <w:t>.</w:t>
      </w:r>
      <w:r w:rsidR="00FF62F0" w:rsidRPr="00A607EC">
        <w:rPr>
          <w:rFonts w:asciiTheme="minorHAnsi" w:hAnsiTheme="minorHAnsi" w:cstheme="minorHAnsi"/>
          <w:sz w:val="22"/>
          <w:szCs w:val="22"/>
        </w:rPr>
        <w:t>2022</w:t>
      </w:r>
      <w:r w:rsidRPr="00A607E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090D2A53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91D6926" w14:textId="0E799881" w:rsidR="00622B8E" w:rsidRDefault="00622B8E" w:rsidP="00622B8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A607E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42641430" w14:textId="6666A986" w:rsidR="00516E0D" w:rsidRPr="00516E0D" w:rsidRDefault="00516E0D" w:rsidP="00516E0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6E0D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516E0D">
        <w:rPr>
          <w:rFonts w:asciiTheme="minorHAnsi" w:hAnsiTheme="minorHAnsi" w:cstheme="minorHAnsi"/>
          <w:sz w:val="22"/>
          <w:szCs w:val="22"/>
        </w:rPr>
        <w:t xml:space="preserve">  </w:t>
      </w:r>
      <w:r w:rsidR="00597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8FDA625" w14:textId="3241550F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A607EC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A60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BB94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BA33B08" w14:textId="77777777" w:rsidR="00516E0D" w:rsidRDefault="00516E0D" w:rsidP="00516E0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F959DCE" w14:textId="1180995E" w:rsidR="00A607EC" w:rsidRPr="00A607EC" w:rsidRDefault="00B57B94" w:rsidP="00516E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="00A607EC" w:rsidRPr="00A607EC">
        <w:rPr>
          <w:rFonts w:asciiTheme="minorHAnsi" w:hAnsiTheme="minorHAnsi" w:cstheme="minorHAnsi"/>
          <w:sz w:val="22"/>
          <w:szCs w:val="22"/>
        </w:rPr>
        <w:t xml:space="preserve">, </w:t>
      </w:r>
      <w:r w:rsidR="00516E0D">
        <w:rPr>
          <w:rFonts w:asciiTheme="minorHAnsi" w:hAnsiTheme="minorHAnsi" w:cstheme="minorHAnsi"/>
          <w:sz w:val="22"/>
          <w:szCs w:val="22"/>
        </w:rPr>
        <w:br/>
      </w:r>
      <w:r w:rsidR="00A607EC"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="00A607EC"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0AE57D0F" w14:textId="77777777" w:rsidR="00516E0D" w:rsidRDefault="00516E0D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81AA551" w14:textId="24F29FB4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7144F3BB" w14:textId="22455A44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.......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określone 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w Załączniku Nr 1, do niniejszej umowy, zwane dalej przedmiotem umowy zgodnie z ofertą z dn.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>.2022</w:t>
      </w:r>
      <w:r w:rsidR="00FF62F0" w:rsidRPr="00A607EC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3AC065C" w14:textId="33E1860E" w:rsidR="00622B8E" w:rsidRPr="00EF345E" w:rsidRDefault="00622B8E" w:rsidP="00622B8E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7887241"/>
      <w:r w:rsidRPr="00EF345E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</w:t>
      </w:r>
      <w:bookmarkEnd w:id="1"/>
      <w:r w:rsidRPr="00EF345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21EE3E9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1A4839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59517FCF" w14:textId="56424983" w:rsidR="00622B8E" w:rsidRPr="00A607EC" w:rsidRDefault="00622B8E" w:rsidP="000D65EE">
      <w:pPr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Umowa </w:t>
      </w:r>
      <w:r w:rsidR="002F6101" w:rsidRPr="00A607EC">
        <w:rPr>
          <w:rFonts w:asciiTheme="minorHAnsi" w:hAnsiTheme="minorHAnsi" w:cstheme="minorHAnsi"/>
          <w:sz w:val="22"/>
          <w:szCs w:val="22"/>
          <w:lang w:val="cs-CZ"/>
        </w:rPr>
        <w:t>obowiązuje przez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okres </w:t>
      </w:r>
      <w:r w:rsidR="00FF62F0"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>12 miesięcy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licząc od dnia zawarcia</w:t>
      </w:r>
      <w:r w:rsidR="000D65EE" w:rsidRPr="00A607EC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2C8ECBF" w14:textId="77777777" w:rsidR="000D65EE" w:rsidRPr="00A607EC" w:rsidRDefault="000D65E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14917DE" w14:textId="0456034A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C255C43" w14:textId="212F4470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70517485" w14:textId="6F699C35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="00B57B94">
        <w:rPr>
          <w:rFonts w:asciiTheme="minorHAnsi" w:hAnsiTheme="minorHAnsi" w:cstheme="minorHAnsi"/>
          <w:b/>
          <w:bCs/>
          <w:sz w:val="22"/>
          <w:szCs w:val="22"/>
          <w:lang w:val="cs-CZ"/>
        </w:rPr>
        <w:t>max .......</w:t>
      </w:r>
      <w:r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roboczych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7FEFF332" w14:textId="77777777" w:rsidR="00622B8E" w:rsidRPr="00A607EC" w:rsidRDefault="00622B8E" w:rsidP="00622B8E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351C01F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624441F2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lub</w:t>
      </w:r>
    </w:p>
    <w:p w14:paraId="54DA0222" w14:textId="06D410DE" w:rsidR="00622B8E" w:rsidRPr="00A607EC" w:rsidRDefault="00622B8E" w:rsidP="008F0853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nałożeniem na Wykonawcę kar umownych w wysokości 0,1 % wartości </w:t>
      </w:r>
      <w:r w:rsidR="00D3164D" w:rsidRPr="00A607EC">
        <w:rPr>
          <w:rFonts w:asciiTheme="minorHAnsi" w:hAnsiTheme="minorHAnsi" w:cstheme="minorHAnsi"/>
        </w:rPr>
        <w:t xml:space="preserve">netto </w:t>
      </w:r>
      <w:r w:rsidRPr="00A607EC">
        <w:rPr>
          <w:rFonts w:asciiTheme="minorHAnsi" w:hAnsiTheme="minorHAnsi" w:cstheme="minorHAnsi"/>
        </w:rPr>
        <w:t xml:space="preserve">opóźnionego zamówienia za każdy dzień </w:t>
      </w:r>
      <w:r w:rsidR="000D65EE" w:rsidRPr="00A607EC">
        <w:rPr>
          <w:rFonts w:asciiTheme="minorHAnsi" w:hAnsiTheme="minorHAnsi" w:cstheme="minorHAnsi"/>
        </w:rPr>
        <w:t>zwłoki</w:t>
      </w:r>
      <w:r w:rsidRPr="00A607EC">
        <w:rPr>
          <w:rFonts w:asciiTheme="minorHAnsi" w:hAnsiTheme="minorHAnsi" w:cstheme="minorHAnsi"/>
        </w:rPr>
        <w:t xml:space="preserve"> naliczanym od dnia wymaganej dostawy do dnia zrealizowania zamówienia.</w:t>
      </w:r>
    </w:p>
    <w:p w14:paraId="4A90AEE3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4</w:t>
      </w:r>
    </w:p>
    <w:p w14:paraId="4051D4EB" w14:textId="77777777" w:rsid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481EA541" w14:textId="77777777" w:rsid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00A527DC" w14:textId="67F549D7" w:rsidR="00622B8E" w:rsidRPr="00B57B94" w:rsidRDefault="00622B8E" w:rsidP="00B57B94">
      <w:pPr>
        <w:pStyle w:val="NumberLis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lastRenderedPageBreak/>
        <w:t>W przypadku powtórzenia się wadliwej dostawy Zamawiający może wypowiedzieć umowę zgodnie z § 7 ust. 1.</w:t>
      </w:r>
    </w:p>
    <w:p w14:paraId="4C6EC300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503BBA0E" w14:textId="62FA2F2B" w:rsidR="00622B8E" w:rsidRPr="00A607EC" w:rsidRDefault="00622B8E" w:rsidP="00622B8E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o tym fakcie Wykonawcę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telefonicznie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, a Wykonawca zobowiązuje się do uzupełnienia braków w terminie 3 dni roboczych od daty zgłoszenia. Za datę realizacji zamówienia przyjmuje się datę dostawy uzupełniającej braki ilościowe;  § 3 ust. </w:t>
      </w:r>
      <w:r w:rsidR="002F6101" w:rsidRPr="00A607EC">
        <w:rPr>
          <w:rFonts w:asciiTheme="minorHAnsi" w:hAnsiTheme="minorHAnsi" w:cstheme="minorHAnsi"/>
          <w:color w:val="auto"/>
          <w:sz w:val="22"/>
          <w:szCs w:val="22"/>
        </w:rPr>
        <w:t>3 pkt. 2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stosuje się odpowiednio.</w:t>
      </w:r>
    </w:p>
    <w:p w14:paraId="1E5D89DF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57F013D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02DDA99E" w14:textId="295EE689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Maksymalne wynagrodzenie Wykonawcy za przedmiot umowy określony w </w:t>
      </w:r>
      <w:r w:rsidRPr="00A607EC">
        <w:rPr>
          <w:rFonts w:asciiTheme="minorHAnsi" w:hAnsiTheme="minorHAnsi" w:cstheme="minorHAnsi"/>
          <w:color w:val="000000"/>
          <w:lang w:val="cs-CZ"/>
        </w:rPr>
        <w:t>§</w:t>
      </w:r>
      <w:r w:rsidRPr="00A607EC">
        <w:rPr>
          <w:rFonts w:asciiTheme="minorHAnsi" w:hAnsiTheme="minorHAnsi" w:cstheme="minorHAnsi"/>
        </w:rPr>
        <w:t xml:space="preserve">1 ustala się </w:t>
      </w:r>
      <w:r w:rsidRPr="00A607EC">
        <w:rPr>
          <w:rFonts w:asciiTheme="minorHAnsi" w:hAnsiTheme="minorHAnsi" w:cstheme="minorHAnsi"/>
        </w:rPr>
        <w:br/>
        <w:t xml:space="preserve">kwotę: </w:t>
      </w:r>
      <w:r w:rsidR="00B57B94">
        <w:rPr>
          <w:rFonts w:asciiTheme="minorHAnsi" w:hAnsiTheme="minorHAnsi" w:cstheme="minorHAnsi"/>
        </w:rPr>
        <w:t>………………..</w:t>
      </w:r>
      <w:r w:rsidRPr="00A607EC">
        <w:rPr>
          <w:rFonts w:asciiTheme="minorHAnsi" w:hAnsiTheme="minorHAnsi" w:cstheme="minorHAnsi"/>
        </w:rPr>
        <w:t xml:space="preserve"> PLN brutto (słownie: </w:t>
      </w:r>
      <w:r w:rsidR="00B57B94">
        <w:rPr>
          <w:rFonts w:asciiTheme="minorHAnsi" w:hAnsiTheme="minorHAnsi" w:cstheme="minorHAnsi"/>
        </w:rPr>
        <w:t>………………</w:t>
      </w:r>
      <w:r w:rsidR="008F5082" w:rsidRPr="00A607EC">
        <w:rPr>
          <w:rFonts w:asciiTheme="minorHAnsi" w:hAnsiTheme="minorHAnsi" w:cstheme="minorHAnsi"/>
        </w:rPr>
        <w:t xml:space="preserve"> </w:t>
      </w:r>
      <w:r w:rsidRPr="00A607EC">
        <w:rPr>
          <w:rFonts w:asciiTheme="minorHAnsi" w:hAnsiTheme="minorHAnsi" w:cstheme="minorHAnsi"/>
        </w:rPr>
        <w:t xml:space="preserve">złotych </w:t>
      </w:r>
      <w:r w:rsidR="00573884">
        <w:rPr>
          <w:rFonts w:asciiTheme="minorHAnsi" w:hAnsiTheme="minorHAnsi" w:cstheme="minorHAnsi"/>
        </w:rPr>
        <w:t>1</w:t>
      </w:r>
      <w:r w:rsidR="00FF62F0" w:rsidRPr="00A607EC">
        <w:rPr>
          <w:rFonts w:asciiTheme="minorHAnsi" w:hAnsiTheme="minorHAnsi" w:cstheme="minorHAnsi"/>
        </w:rPr>
        <w:t>0</w:t>
      </w:r>
      <w:r w:rsidRPr="00A607EC">
        <w:rPr>
          <w:rFonts w:asciiTheme="minorHAnsi" w:hAnsiTheme="minorHAnsi" w:cstheme="minorHAnsi"/>
        </w:rPr>
        <w:t xml:space="preserve">/100 PLN) na co składa się wartość netto w kwocie: </w:t>
      </w:r>
      <w:r w:rsidR="00B57B94">
        <w:rPr>
          <w:rFonts w:asciiTheme="minorHAnsi" w:hAnsiTheme="minorHAnsi" w:cstheme="minorHAnsi"/>
        </w:rPr>
        <w:t>…………………</w:t>
      </w:r>
      <w:r w:rsidRPr="00A607EC">
        <w:rPr>
          <w:rFonts w:asciiTheme="minorHAnsi" w:hAnsiTheme="minorHAnsi" w:cstheme="minorHAnsi"/>
        </w:rPr>
        <w:t xml:space="preserve"> PLN (słownie: </w:t>
      </w:r>
      <w:r w:rsidR="00B57B94">
        <w:rPr>
          <w:rFonts w:asciiTheme="minorHAnsi" w:hAnsiTheme="minorHAnsi" w:cstheme="minorHAnsi"/>
        </w:rPr>
        <w:t>………………………………</w:t>
      </w:r>
      <w:r w:rsidRPr="00A607EC">
        <w:rPr>
          <w:rFonts w:asciiTheme="minorHAnsi" w:hAnsiTheme="minorHAnsi" w:cstheme="minorHAnsi"/>
        </w:rPr>
        <w:t xml:space="preserve"> złotych </w:t>
      </w:r>
      <w:r w:rsidR="00FF62F0" w:rsidRPr="00A607EC">
        <w:rPr>
          <w:rFonts w:asciiTheme="minorHAnsi" w:hAnsiTheme="minorHAnsi" w:cstheme="minorHAnsi"/>
        </w:rPr>
        <w:t>0</w:t>
      </w:r>
      <w:r w:rsidRPr="00A607EC">
        <w:rPr>
          <w:rFonts w:asciiTheme="minorHAnsi" w:hAnsiTheme="minorHAnsi" w:cstheme="minorHAnsi"/>
        </w:rPr>
        <w:t>0/100)</w:t>
      </w:r>
      <w:r w:rsidR="00573884">
        <w:rPr>
          <w:rFonts w:asciiTheme="minorHAnsi" w:hAnsiTheme="minorHAnsi" w:cstheme="minorHAnsi"/>
        </w:rPr>
        <w:t xml:space="preserve"> oraz wartość </w:t>
      </w:r>
      <w:r w:rsidRPr="00A607EC">
        <w:rPr>
          <w:rFonts w:asciiTheme="minorHAnsi" w:hAnsiTheme="minorHAnsi" w:cstheme="minorHAnsi"/>
        </w:rPr>
        <w:t>VAT</w:t>
      </w:r>
      <w:r w:rsidR="00573884">
        <w:rPr>
          <w:rFonts w:asciiTheme="minorHAnsi" w:hAnsiTheme="minorHAnsi" w:cstheme="minorHAnsi"/>
        </w:rPr>
        <w:t xml:space="preserve"> w kwocie: </w:t>
      </w:r>
      <w:r w:rsidR="00B57B94">
        <w:rPr>
          <w:rFonts w:asciiTheme="minorHAnsi" w:hAnsiTheme="minorHAnsi" w:cstheme="minorHAnsi"/>
        </w:rPr>
        <w:t>………………..</w:t>
      </w:r>
    </w:p>
    <w:p w14:paraId="0CC0B5B1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8070FFC" w14:textId="77777777" w:rsidR="00622B8E" w:rsidRPr="00A607EC" w:rsidRDefault="00622B8E" w:rsidP="0057388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A607EC">
        <w:rPr>
          <w:rFonts w:asciiTheme="minorHAnsi" w:hAnsiTheme="minorHAnsi" w:cstheme="minorHAnsi"/>
          <w:lang w:val="cs-CZ"/>
        </w:rPr>
        <w:t>.</w:t>
      </w:r>
    </w:p>
    <w:p w14:paraId="21FD085D" w14:textId="424B62DF" w:rsidR="00622B8E" w:rsidRPr="00A607EC" w:rsidRDefault="00622B8E" w:rsidP="00573884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Płatność za dostarczony przedmiot umowy następować będzie po każdej dostawie cząstkowej  na konto Wykonawcy w formie przelewu w terminie </w:t>
      </w:r>
      <w:r w:rsidR="00882427" w:rsidRPr="00882427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FF62F0" w:rsidRPr="005F57B6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5F57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dni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 licząc od doręczenia Zamawiającemu prawidłowo wystawionej faktury.</w:t>
      </w:r>
    </w:p>
    <w:p w14:paraId="03368977" w14:textId="77777777" w:rsidR="00622B8E" w:rsidRPr="00A607EC" w:rsidRDefault="00622B8E" w:rsidP="00573884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5E445E1D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 w:right="-1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A607EC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7FDB6E1A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 w:right="-1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Strony dopuszczają możliwość wystawiania i dostarczania w formie elektronicznej,</w:t>
      </w:r>
      <w:r w:rsidRPr="00A607EC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A607EC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A607EC">
        <w:rPr>
          <w:rFonts w:asciiTheme="minorHAnsi" w:hAnsiTheme="minorHAnsi" w:cstheme="minorHAnsi"/>
        </w:rPr>
        <w:t>późn</w:t>
      </w:r>
      <w:proofErr w:type="spellEnd"/>
      <w:r w:rsidRPr="00A607EC">
        <w:rPr>
          <w:rFonts w:asciiTheme="minorHAnsi" w:hAnsiTheme="minorHAnsi" w:cstheme="minorHAnsi"/>
        </w:rPr>
        <w:t>. zm.).</w:t>
      </w:r>
    </w:p>
    <w:p w14:paraId="201BDE0C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Faktury elektroniczne będą Zamawiającemu wysyłane na adres e-mail: pzlotkiewicz@sck.lublin.pl.</w:t>
      </w:r>
    </w:p>
    <w:p w14:paraId="68223CE9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0487AC96" w14:textId="77777777" w:rsidR="00622B8E" w:rsidRPr="00A607EC" w:rsidRDefault="00622B8E" w:rsidP="0057388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Osobą upoważnioną do kontaktów w sprawie e-faktur ze strony Zamawiającego jest Jagoda </w:t>
      </w:r>
      <w:proofErr w:type="spellStart"/>
      <w:r w:rsidRPr="00A607EC">
        <w:rPr>
          <w:rFonts w:asciiTheme="minorHAnsi" w:hAnsiTheme="minorHAnsi" w:cstheme="minorHAnsi"/>
        </w:rPr>
        <w:t>Szkuat</w:t>
      </w:r>
      <w:proofErr w:type="spellEnd"/>
      <w:r w:rsidRPr="00A607EC">
        <w:rPr>
          <w:rFonts w:asciiTheme="minorHAnsi" w:hAnsiTheme="minorHAnsi" w:cstheme="minorHAnsi"/>
        </w:rPr>
        <w:t>.</w:t>
      </w:r>
    </w:p>
    <w:p w14:paraId="10B16A10" w14:textId="77777777" w:rsidR="00622B8E" w:rsidRPr="00A607EC" w:rsidRDefault="00622B8E" w:rsidP="00622B8E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013EA34F" w14:textId="77777777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5B0BC9B7" w14:textId="7F0A6CBC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="009C431D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z ofertą.</w:t>
      </w:r>
    </w:p>
    <w:p w14:paraId="6E465E46" w14:textId="77777777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1C9BA535" w14:textId="147992DB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Wykonawcę z przyczyn leżących po stronie Wykonawcy, zastrzega się karę umowną na rzecz Zamawiającego w wysokości 10% wartości </w:t>
      </w:r>
      <w:r w:rsidR="00216D23" w:rsidRPr="00A607EC">
        <w:rPr>
          <w:rFonts w:asciiTheme="minorHAnsi" w:hAnsiTheme="minorHAnsi" w:cstheme="minorHAnsi"/>
          <w:sz w:val="22"/>
          <w:szCs w:val="22"/>
          <w:lang w:val="cs-CZ"/>
        </w:rPr>
        <w:t>netto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dostaw, które nie zostały zrealizowane.</w:t>
      </w:r>
    </w:p>
    <w:p w14:paraId="7F7B50C5" w14:textId="371F4A56" w:rsidR="00622B8E" w:rsidRPr="00A607EC" w:rsidRDefault="00622B8E" w:rsidP="008F0853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W przypadku rozwiązania umowy przez Zamawiającego z przyczyn leżących po stronie Wykonawcy § 7 ust. 2 stosuje się odpowiednio.</w:t>
      </w:r>
    </w:p>
    <w:p w14:paraId="38D69206" w14:textId="787382D5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lastRenderedPageBreak/>
        <w:t>asortymentu z zachowaniem 1-miesięcznego okresu wypowiedzenia bez konieczności naliczania kar umownych od Wykonawcy. W okresie wypowiedzenia Wykonawca dostarczy Zamawiającemu odpowiednik (</w:t>
      </w:r>
      <w:r w:rsidR="00AC18BF">
        <w:rPr>
          <w:rFonts w:asciiTheme="minorHAnsi" w:hAnsiTheme="minorHAnsi" w:cstheme="minorHAnsi"/>
          <w:color w:val="auto"/>
          <w:sz w:val="22"/>
          <w:szCs w:val="22"/>
        </w:rPr>
        <w:t>produkt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równoważny) za cenę nie wyższą niż cena wskazana w umowie. </w:t>
      </w:r>
    </w:p>
    <w:p w14:paraId="1AACBEC8" w14:textId="2979A3FA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br/>
        <w:t>w formie pisemnej</w:t>
      </w:r>
      <w:r w:rsidR="005F57B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F5082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na adres poczty elektronicznej: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F4108A6" w14:textId="77777777" w:rsidR="00AC18BF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 xml:space="preserve">Łączna maksymalna wysokość kar umownych, które obciążyć mogą Wykonawcę, to 20%  wynagrodzenia netto Wykonawcy, o którym mowa w § 6 ust. 1 Umowy. </w:t>
      </w:r>
    </w:p>
    <w:p w14:paraId="3A0033D9" w14:textId="7BDF4402" w:rsidR="002F6101" w:rsidRPr="00A607EC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701FC6E2" w14:textId="5DAC6735" w:rsidR="00622B8E" w:rsidRPr="00A607EC" w:rsidRDefault="00622B8E" w:rsidP="00622B8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0E1DD034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28C9175C" w14:textId="77777777" w:rsidR="00622B8E" w:rsidRPr="00A607EC" w:rsidRDefault="00622B8E" w:rsidP="00622B8E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4591EE4D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0A6FDD90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9</w:t>
      </w:r>
    </w:p>
    <w:p w14:paraId="00938BC6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3765CFB8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10</w:t>
      </w:r>
    </w:p>
    <w:p w14:paraId="57DEA6C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3B1ED6D" w14:textId="77777777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11</w:t>
      </w:r>
    </w:p>
    <w:p w14:paraId="2BEE381B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6CEB1E8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2FFF0A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A607EC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7FBFD9A8" w14:textId="76A37241" w:rsidR="00622B8E" w:rsidRPr="00A607EC" w:rsidRDefault="00622B8E" w:rsidP="00622B8E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B57B94">
        <w:rPr>
          <w:rFonts w:asciiTheme="minorHAnsi" w:hAnsiTheme="minorHAnsi" w:cstheme="minorHAnsi"/>
          <w:sz w:val="22"/>
          <w:szCs w:val="22"/>
          <w:lang w:val="cs-CZ"/>
        </w:rPr>
        <w:t>................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.202</w:t>
      </w:r>
      <w:r w:rsidR="005F57B6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7E0DFB9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7978B52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6C98988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CADF875" w14:textId="02FF1521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 w:rsidRPr="00A607EC">
        <w:rPr>
          <w:rFonts w:asciiTheme="minorHAnsi" w:hAnsiTheme="minorHAnsi" w:cstheme="minorHAnsi"/>
          <w:smallCaps/>
          <w:sz w:val="22"/>
          <w:szCs w:val="22"/>
        </w:rPr>
        <w:t xml:space="preserve">Wykonawca: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  <w:t xml:space="preserve"> </w:t>
      </w:r>
    </w:p>
    <w:p w14:paraId="59215002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E073CB5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6B0DFBF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845CC1" w14:textId="77777777" w:rsidR="00622B8E" w:rsidRPr="00A607EC" w:rsidRDefault="00622B8E" w:rsidP="00622B8E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72E7450E" w14:textId="77777777" w:rsidR="00622B8E" w:rsidRPr="00A607EC" w:rsidRDefault="00622B8E" w:rsidP="00622B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512E5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6B63A6" w14:textId="77777777" w:rsidR="00622B8E" w:rsidRPr="00A607EC" w:rsidRDefault="00622B8E" w:rsidP="00622B8E">
      <w:pPr>
        <w:rPr>
          <w:rFonts w:asciiTheme="minorHAnsi" w:eastAsia="Calibri" w:hAnsiTheme="minorHAnsi" w:cstheme="minorHAnsi"/>
          <w:sz w:val="22"/>
          <w:szCs w:val="22"/>
        </w:rPr>
      </w:pPr>
    </w:p>
    <w:p w14:paraId="18DA98F2" w14:textId="77777777" w:rsidR="00622B8E" w:rsidRPr="00A607EC" w:rsidRDefault="00622B8E" w:rsidP="00622B8E">
      <w:pPr>
        <w:jc w:val="right"/>
        <w:rPr>
          <w:rFonts w:asciiTheme="minorHAnsi" w:hAnsiTheme="minorHAnsi" w:cstheme="minorHAnsi"/>
          <w:sz w:val="22"/>
          <w:szCs w:val="22"/>
          <w:lang w:val="cs-CZ"/>
        </w:rPr>
      </w:pPr>
    </w:p>
    <w:p w14:paraId="152A33E3" w14:textId="77777777" w:rsidR="00622B8E" w:rsidRPr="00A607EC" w:rsidRDefault="00622B8E" w:rsidP="00622B8E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0F15593E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410D67D4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3A5514B8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6D08B57A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0226F2F9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B43F26E" w14:textId="77777777" w:rsidR="00622B8E" w:rsidRPr="00A607EC" w:rsidRDefault="00622B8E" w:rsidP="00622B8E">
      <w:pPr>
        <w:rPr>
          <w:rFonts w:asciiTheme="minorHAnsi" w:hAnsiTheme="minorHAnsi" w:cstheme="minorHAnsi"/>
          <w:sz w:val="22"/>
          <w:szCs w:val="22"/>
        </w:rPr>
      </w:pPr>
    </w:p>
    <w:p w14:paraId="289EE9B1" w14:textId="77777777" w:rsidR="00E22995" w:rsidRPr="00A607EC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A607EC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F961" w14:textId="77777777" w:rsidR="00341A57" w:rsidRDefault="00341A57">
      <w:r>
        <w:separator/>
      </w:r>
    </w:p>
  </w:endnote>
  <w:endnote w:type="continuationSeparator" w:id="0">
    <w:p w14:paraId="78CA67F9" w14:textId="77777777" w:rsidR="00341A57" w:rsidRDefault="003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DBB" w14:textId="77777777" w:rsidR="00777C34" w:rsidRDefault="002C143C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82E78" w14:textId="77777777" w:rsidR="00777C34" w:rsidRDefault="00341A57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2E06" w14:textId="77777777" w:rsidR="00777C34" w:rsidRPr="00160D9E" w:rsidRDefault="002C143C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090A86E2" w14:textId="77777777" w:rsidR="00777C34" w:rsidRPr="004763F7" w:rsidRDefault="00341A57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DAC4" w14:textId="77777777" w:rsidR="00341A57" w:rsidRDefault="00341A57">
      <w:r>
        <w:separator/>
      </w:r>
    </w:p>
  </w:footnote>
  <w:footnote w:type="continuationSeparator" w:id="0">
    <w:p w14:paraId="144A21CB" w14:textId="77777777" w:rsidR="00341A57" w:rsidRDefault="003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3BD" w14:textId="77777777" w:rsidR="00777C34" w:rsidRPr="006A20F4" w:rsidRDefault="002C143C" w:rsidP="00427FAC">
    <w:pPr>
      <w:pStyle w:val="Nagwek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B0B66CE"/>
    <w:multiLevelType w:val="hybridMultilevel"/>
    <w:tmpl w:val="54E07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62666">
    <w:abstractNumId w:val="1"/>
  </w:num>
  <w:num w:numId="2" w16cid:durableId="1663391709">
    <w:abstractNumId w:val="0"/>
    <w:lvlOverride w:ilvl="0">
      <w:startOverride w:val="1"/>
    </w:lvlOverride>
  </w:num>
  <w:num w:numId="3" w16cid:durableId="833641318">
    <w:abstractNumId w:val="4"/>
    <w:lvlOverride w:ilvl="0">
      <w:startOverride w:val="1"/>
    </w:lvlOverride>
  </w:num>
  <w:num w:numId="4" w16cid:durableId="877278789">
    <w:abstractNumId w:val="9"/>
  </w:num>
  <w:num w:numId="5" w16cid:durableId="832061914">
    <w:abstractNumId w:val="3"/>
  </w:num>
  <w:num w:numId="6" w16cid:durableId="1551842117">
    <w:abstractNumId w:val="10"/>
  </w:num>
  <w:num w:numId="7" w16cid:durableId="1808890884">
    <w:abstractNumId w:val="6"/>
  </w:num>
  <w:num w:numId="8" w16cid:durableId="2131435005">
    <w:abstractNumId w:val="2"/>
  </w:num>
  <w:num w:numId="9" w16cid:durableId="2011517605">
    <w:abstractNumId w:val="7"/>
  </w:num>
  <w:num w:numId="10" w16cid:durableId="1742170510">
    <w:abstractNumId w:val="8"/>
  </w:num>
  <w:num w:numId="11" w16cid:durableId="1906597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E"/>
    <w:rsid w:val="000238D9"/>
    <w:rsid w:val="00024FAE"/>
    <w:rsid w:val="00045D07"/>
    <w:rsid w:val="000D65EE"/>
    <w:rsid w:val="00112DCC"/>
    <w:rsid w:val="001820F3"/>
    <w:rsid w:val="00216D23"/>
    <w:rsid w:val="002C143C"/>
    <w:rsid w:val="002C619D"/>
    <w:rsid w:val="002F6101"/>
    <w:rsid w:val="00341A57"/>
    <w:rsid w:val="004B70C0"/>
    <w:rsid w:val="00516E0D"/>
    <w:rsid w:val="005264BE"/>
    <w:rsid w:val="00541DA6"/>
    <w:rsid w:val="00556BBF"/>
    <w:rsid w:val="00573884"/>
    <w:rsid w:val="005971AB"/>
    <w:rsid w:val="005F57B6"/>
    <w:rsid w:val="00614A0C"/>
    <w:rsid w:val="0062186F"/>
    <w:rsid w:val="00622B8E"/>
    <w:rsid w:val="006A20B7"/>
    <w:rsid w:val="00882427"/>
    <w:rsid w:val="008F0853"/>
    <w:rsid w:val="008F5082"/>
    <w:rsid w:val="00933639"/>
    <w:rsid w:val="009B7892"/>
    <w:rsid w:val="009C431D"/>
    <w:rsid w:val="00A607EC"/>
    <w:rsid w:val="00A7051E"/>
    <w:rsid w:val="00AC18BF"/>
    <w:rsid w:val="00B509AD"/>
    <w:rsid w:val="00B57B94"/>
    <w:rsid w:val="00B94788"/>
    <w:rsid w:val="00C46320"/>
    <w:rsid w:val="00D3164D"/>
    <w:rsid w:val="00D77B4B"/>
    <w:rsid w:val="00DA3463"/>
    <w:rsid w:val="00E22995"/>
    <w:rsid w:val="00E31363"/>
    <w:rsid w:val="00E569CE"/>
    <w:rsid w:val="00EE0BE1"/>
    <w:rsid w:val="00EF345E"/>
    <w:rsid w:val="00FD7E2A"/>
    <w:rsid w:val="00FE122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E475"/>
  <w15:chartTrackingRefBased/>
  <w15:docId w15:val="{DDF4D2FF-C973-4DC2-83B6-330BB4B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8E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2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622B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62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622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622B8E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2B8E"/>
  </w:style>
  <w:style w:type="paragraph" w:customStyle="1" w:styleId="Default">
    <w:name w:val="Default"/>
    <w:rsid w:val="00622B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622B8E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622B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rsid w:val="00622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25</cp:revision>
  <cp:lastPrinted>2022-04-21T10:52:00Z</cp:lastPrinted>
  <dcterms:created xsi:type="dcterms:W3CDTF">2021-05-26T11:24:00Z</dcterms:created>
  <dcterms:modified xsi:type="dcterms:W3CDTF">2022-04-25T09:24:00Z</dcterms:modified>
</cp:coreProperties>
</file>