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8983" w14:textId="6A0EF239" w:rsidR="00E10478" w:rsidRDefault="47C53AFA" w:rsidP="2C6E4B9D">
      <w:r>
        <w:t>USŁUGA ZORGANIZOWANIA I PRZEPROWADZENIA WARSZTATÓW CZYTELNICZYCH DLA DZIECI W TRZECH GRUPACH WIEKOWYCH WOKÓŁ KSIĄŻEK P</w:t>
      </w:r>
      <w:r w:rsidR="09AC9438">
        <w:t xml:space="preserve">RZEKAZYWANYCH W RAMACH KAMPANII </w:t>
      </w:r>
      <w:r w:rsidR="53450163">
        <w:t>“</w:t>
      </w:r>
      <w:r w:rsidR="09AC9438">
        <w:t>MAŁA KSIĄŻKA - WIELKI CZŁOWIEK”</w:t>
      </w:r>
    </w:p>
    <w:p w14:paraId="425E124F" w14:textId="318938C6" w:rsidR="00970EBA" w:rsidRDefault="64EBF5C6" w:rsidP="00D77015">
      <w:pPr>
        <w:jc w:val="both"/>
      </w:pPr>
      <w:r>
        <w:t>ZAŁOŻENIA OGÓLNE</w:t>
      </w:r>
      <w:r w:rsidR="00D77015">
        <w:t xml:space="preserve"> – dla wszystkich części zamówienia.</w:t>
      </w:r>
    </w:p>
    <w:p w14:paraId="0991D662" w14:textId="793BFC58" w:rsidR="00970EBA" w:rsidRDefault="64EBF5C6" w:rsidP="00D77015">
      <w:pPr>
        <w:jc w:val="both"/>
      </w:pPr>
      <w:r>
        <w:t>- Warsztaty każdorazowo będą trwały min. 45 minut, w warsztatach powinn</w:t>
      </w:r>
      <w:r w:rsidR="76D5960C">
        <w:t>o</w:t>
      </w:r>
      <w:r>
        <w:t xml:space="preserve"> wziąć udział min. 10 dzieci. Uczestnictwo w warsztatach musi być darmowe zarówno dla dzieci, jak i biblioteki.</w:t>
      </w:r>
    </w:p>
    <w:p w14:paraId="3C2D4AF4" w14:textId="4DD4FFA7" w:rsidR="00970EBA" w:rsidRDefault="64EBF5C6" w:rsidP="00D77015">
      <w:pPr>
        <w:jc w:val="both"/>
      </w:pPr>
      <w:r>
        <w:t>- Warsztaty odbędą się w terminie: 14 października – 8 grudnia 2024 r.</w:t>
      </w:r>
      <w:r w:rsidR="65F881DD">
        <w:t xml:space="preserve"> w dowolny dzień tygodnia.</w:t>
      </w:r>
    </w:p>
    <w:p w14:paraId="55ED562E" w14:textId="55174715" w:rsidR="00970EBA" w:rsidRDefault="64EBF5C6" w:rsidP="00D77015">
      <w:pPr>
        <w:jc w:val="both"/>
      </w:pPr>
      <w:r>
        <w:t xml:space="preserve">- Wykonawca i biblioteki każdorazowo muszą komunikować o tym, że warsztaty są realizowane w ramach kampanii „Mała książka – wielki człowiek” (m.in. podczas wydarzenia, na stronie internetowej / w mediach społecznościowych biblioteki, w materiałach promocyjnych). </w:t>
      </w:r>
    </w:p>
    <w:p w14:paraId="5A0580E1" w14:textId="74C50795" w:rsidR="00970EBA" w:rsidRDefault="64EBF5C6" w:rsidP="00D77015">
      <w:pPr>
        <w:jc w:val="both"/>
      </w:pPr>
      <w:r>
        <w:t xml:space="preserve">- W ciągu 7 dni </w:t>
      </w:r>
      <w:r w:rsidR="4F543E38">
        <w:t xml:space="preserve">kalendarzowych </w:t>
      </w:r>
      <w:r>
        <w:t xml:space="preserve">od </w:t>
      </w:r>
      <w:r w:rsidR="106FEFC3">
        <w:t>podpisania umowy</w:t>
      </w:r>
      <w:r>
        <w:t xml:space="preserve"> Wykonawca przedstawi Zamawiającemu scenariusz warsztatów oparty na podstawie </w:t>
      </w:r>
      <w:r w:rsidR="448B07A3">
        <w:t xml:space="preserve">wskazanej </w:t>
      </w:r>
      <w:r>
        <w:t>książki. Zamawiający dostarczy wykonawcy egzemplarz na potrzeby opracowania scenariusza i przeprowadzenia warsztatów. Zamawiający ma prawo do naniesienia poprawek w scenariuszu lub zażądania od Wykonawcy przedstawienia drugiej propozycji scenariusza.</w:t>
      </w:r>
      <w:r w:rsidR="0A118FEA">
        <w:t xml:space="preserve"> Jeśli druga wers</w:t>
      </w:r>
      <w:r w:rsidR="6549CA62">
        <w:t>j</w:t>
      </w:r>
      <w:r w:rsidR="0A118FEA">
        <w:t>a scenariusza nie zostanie zaakceptowana przez Zamawiającego, Wykonawca ma obowiązek przeprowadzić zajęcia wedle</w:t>
      </w:r>
      <w:r w:rsidR="51729FC4">
        <w:t xml:space="preserve"> wytycznych przedstawionych przez Zamawiającego.</w:t>
      </w:r>
    </w:p>
    <w:p w14:paraId="3A3EDABA" w14:textId="30620EDD" w:rsidR="00970EBA" w:rsidRDefault="64EBF5C6" w:rsidP="00D77015">
      <w:pPr>
        <w:jc w:val="both"/>
      </w:pPr>
      <w:r>
        <w:t>- Scenariusz warsztatów nie powinien zawierać treści, które mogą zostać uznane za obraźliwe lub nieodpowiednie dla dzieci.</w:t>
      </w:r>
    </w:p>
    <w:p w14:paraId="6B62EF2A" w14:textId="12200CD4" w:rsidR="005A2628" w:rsidRDefault="005A2628" w:rsidP="00D77015">
      <w:pPr>
        <w:jc w:val="both"/>
      </w:pPr>
      <w:r>
        <w:t>- W</w:t>
      </w:r>
      <w:r w:rsidRPr="005A2628">
        <w:t>arsztaty powinny być dostosowane do potrzeb rozwojowych dzieci w danej grupie wiekowej.</w:t>
      </w:r>
    </w:p>
    <w:p w14:paraId="65AC2C30" w14:textId="5D995C3F" w:rsidR="005A2628" w:rsidRDefault="005A2628" w:rsidP="005A2628">
      <w:pPr>
        <w:jc w:val="both"/>
      </w:pPr>
      <w:r>
        <w:t>- Warsztaty powinny zostać zrealizowane na podstawie autorskiego scenariusza przygotowanego przez Wykonawcę i zaakceptowanego przez Zamawiającego.</w:t>
      </w:r>
    </w:p>
    <w:p w14:paraId="19280794" w14:textId="3ADAC746" w:rsidR="005A2628" w:rsidRDefault="005A2628" w:rsidP="005A2628">
      <w:pPr>
        <w:jc w:val="both"/>
      </w:pPr>
      <w:r>
        <w:t>- Scenariusz warsztatów powinien zostać oparty na motywach książki wchodzącej w skład Wyprawki Czytelniczej dla danej grupy wiekowej (0–3, 4–6, 7–9 lat).</w:t>
      </w:r>
    </w:p>
    <w:p w14:paraId="2FB77FF3" w14:textId="756C3BB4" w:rsidR="005A2628" w:rsidRDefault="005A2628" w:rsidP="005A2628">
      <w:pPr>
        <w:jc w:val="both"/>
      </w:pPr>
      <w:r>
        <w:t>- Warsztaty powinny kreatywnie promować czytanie od najmłodszych lat i zachęcać do wspólnego czytania w towarzystwie rodziców lub opiekunów.</w:t>
      </w:r>
    </w:p>
    <w:p w14:paraId="2DB4562F" w14:textId="4FE55A64" w:rsidR="005A2628" w:rsidRDefault="005A2628" w:rsidP="005A2628">
      <w:pPr>
        <w:jc w:val="both"/>
      </w:pPr>
      <w:r>
        <w:t>- W warsztatach powinny zostać wykorzystane elementy zabawy, działania plastyczne, ruchowe, śpiewu.</w:t>
      </w:r>
    </w:p>
    <w:p w14:paraId="7A5B18CB" w14:textId="2492B63D" w:rsidR="005A2628" w:rsidRDefault="005A2628" w:rsidP="005A2628">
      <w:pPr>
        <w:jc w:val="both"/>
      </w:pPr>
      <w:r>
        <w:t xml:space="preserve">- Warsztaty czytelnicze dla dzieci w wieku 0–3 lat powinny opierać się na interaktywnych zabawach, w które w czynny sposób będą mogli zaangażować się rodzice i opiekunowie. </w:t>
      </w:r>
      <w:r>
        <w:lastRenderedPageBreak/>
        <w:t>Zamawiający zaleca wykorzystanie elementów śpiewu i/lub elementów ruchowych i/lub aktywności plastycznych.</w:t>
      </w:r>
    </w:p>
    <w:p w14:paraId="13D32E24" w14:textId="14AABDA3" w:rsidR="005A2628" w:rsidRDefault="005A2628" w:rsidP="005A2628">
      <w:pPr>
        <w:jc w:val="both"/>
      </w:pPr>
      <w:r>
        <w:t>- Warsztaty czytelnicze dla dzieci w wieku 4–6 lat powinny wykorzystać elementy zabawy, aktywności ruchowe i/lub plastyczne i/lub śpiewu, które w kreatywny sposób będą rozwijać pasję do czytania.</w:t>
      </w:r>
    </w:p>
    <w:p w14:paraId="4F3485F0" w14:textId="6D67AF4A" w:rsidR="005A2628" w:rsidRDefault="005A2628" w:rsidP="005A2628">
      <w:pPr>
        <w:jc w:val="both"/>
      </w:pPr>
      <w:r>
        <w:t>- Warsztaty czytelnicze dla dzieci w wieku 7–9 lat powinny wykorzystać elementy zabawy, aktywności ruchowe i/lub plastyczne i/lub śpiewu, które w kreatywny sposób będą rozwijać pasję do czytania i wykorzystywać różnorodne formy podawcze, np. storytelling, interaktywne gry fabularne wokół treści Wyprawki Czytelniczej, quizy i zagadki.</w:t>
      </w:r>
    </w:p>
    <w:p w14:paraId="4CCA5EBD" w14:textId="08971ABF" w:rsidR="00970EBA" w:rsidRDefault="64EBF5C6" w:rsidP="00D77015">
      <w:pPr>
        <w:jc w:val="both"/>
      </w:pPr>
      <w:r>
        <w:t>- Wykonawca będzie miał za zadanie zapewnić obsługę fotograficzną każdego wydarzenia i udostępnić zdjęcia Zamawiającemu, który będzie je mógł wykorzystać w celu promocji projektu w Internecie i mediach społecznościowych (minimum 20 zdjęć).</w:t>
      </w:r>
    </w:p>
    <w:p w14:paraId="2948379A" w14:textId="36B2AA05" w:rsidR="00970EBA" w:rsidRDefault="64EBF5C6" w:rsidP="00D77015">
      <w:pPr>
        <w:jc w:val="both"/>
      </w:pPr>
      <w:r>
        <w:t>- Wykonawca ma obowiązek pozyskania od rodziców uczestników zgód na udział w warsztatach i przetwarzanie ich wizerunku, a następnie przekazanie ich Zamawiającemu. Wzór oświadczenia-zgody Wykonawcy dostarczy Zamawiający.</w:t>
      </w:r>
    </w:p>
    <w:p w14:paraId="286858B8" w14:textId="5C2955E7" w:rsidR="00970EBA" w:rsidRDefault="64EBF5C6" w:rsidP="00D77015">
      <w:pPr>
        <w:jc w:val="both"/>
      </w:pPr>
      <w:r>
        <w:t>- Oferta Wykonawcy powinna uwzględniać całościowy koszt organizacji i przeprowadzenia warsztatów, w tym: koszty przeprowadzenia warsztatów, koszty organizacyjne (transport, noclegi, kontakt z bibliotekami itd.), koszty materiałów dodatkowych, koszt obsługi fotograficznej.</w:t>
      </w:r>
    </w:p>
    <w:p w14:paraId="4E63113C" w14:textId="1509174D" w:rsidR="00970EBA" w:rsidRDefault="45E104E8" w:rsidP="00D77015">
      <w:pPr>
        <w:jc w:val="both"/>
      </w:pPr>
      <w:r>
        <w:t xml:space="preserve">- Warsztaty powinny zostać przeprowadzone w innych miejscowościach / bibliotekach niż </w:t>
      </w:r>
      <w:r w:rsidR="7B2ECB12">
        <w:t xml:space="preserve">w </w:t>
      </w:r>
      <w:r>
        <w:t>t</w:t>
      </w:r>
      <w:r w:rsidR="19F4771D">
        <w:t>ych</w:t>
      </w:r>
      <w:r w:rsidR="6B994BF4">
        <w:t xml:space="preserve">, w których odbyły się </w:t>
      </w:r>
      <w:r w:rsidR="20A07A18">
        <w:t xml:space="preserve">analogiczne </w:t>
      </w:r>
      <w:r w:rsidR="6B994BF4">
        <w:t>w</w:t>
      </w:r>
      <w:r w:rsidR="22BCAB8E">
        <w:t>ydarzenia</w:t>
      </w:r>
      <w:r w:rsidR="6B994BF4">
        <w:t xml:space="preserve"> w ramach ubiegłorocznej edycji kampani</w:t>
      </w:r>
      <w:r w:rsidR="4BA4EBF1">
        <w:t>i “Mała książka - wielki człowiek”</w:t>
      </w:r>
      <w:r w:rsidR="175872D8">
        <w:t>.</w:t>
      </w:r>
      <w:r w:rsidR="7FA99330">
        <w:t xml:space="preserve"> Zamawiający dostarczy Wykonawcy listę takich miejsc po wyborze oferty.</w:t>
      </w:r>
    </w:p>
    <w:p w14:paraId="72909348" w14:textId="1C24466A" w:rsidR="7FA99330" w:rsidRDefault="7FA99330" w:rsidP="00D77015">
      <w:pPr>
        <w:jc w:val="both"/>
      </w:pPr>
      <w:r>
        <w:t xml:space="preserve">- </w:t>
      </w:r>
      <w:r w:rsidR="000E6401">
        <w:t>W  ciągu 7 dni kalendarzowych od dnia podpisania umowy W</w:t>
      </w:r>
      <w:r>
        <w:t>ykonawca ma obowiązek przedstawienia Zamawiającemu listy miejscowości i bibliotek, w których planowane jest przeprowadzenie warsztatów</w:t>
      </w:r>
      <w:r w:rsidR="1A148DC8">
        <w:t>.</w:t>
      </w:r>
    </w:p>
    <w:p w14:paraId="06828D79" w14:textId="55ECE992" w:rsidR="6F92B12C" w:rsidRDefault="6F92B12C" w:rsidP="00E10478"/>
    <w:sectPr w:rsidR="6F92B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A7165A"/>
    <w:rsid w:val="00054DFD"/>
    <w:rsid w:val="000E6401"/>
    <w:rsid w:val="00156FB8"/>
    <w:rsid w:val="00210DD5"/>
    <w:rsid w:val="00245726"/>
    <w:rsid w:val="003B1395"/>
    <w:rsid w:val="00506B43"/>
    <w:rsid w:val="005A2628"/>
    <w:rsid w:val="00710E6E"/>
    <w:rsid w:val="00717F8C"/>
    <w:rsid w:val="00970EBA"/>
    <w:rsid w:val="00BA5A69"/>
    <w:rsid w:val="00D77015"/>
    <w:rsid w:val="00E10478"/>
    <w:rsid w:val="00F40DAF"/>
    <w:rsid w:val="01E4F863"/>
    <w:rsid w:val="02074D02"/>
    <w:rsid w:val="026B574C"/>
    <w:rsid w:val="0303F4F5"/>
    <w:rsid w:val="044F230F"/>
    <w:rsid w:val="04A7C167"/>
    <w:rsid w:val="060B892F"/>
    <w:rsid w:val="062D3393"/>
    <w:rsid w:val="075F8F0D"/>
    <w:rsid w:val="09AC9438"/>
    <w:rsid w:val="0A118FEA"/>
    <w:rsid w:val="0B1DF19E"/>
    <w:rsid w:val="0BCA7BB2"/>
    <w:rsid w:val="106FEFC3"/>
    <w:rsid w:val="1084740D"/>
    <w:rsid w:val="114F43F7"/>
    <w:rsid w:val="1194059B"/>
    <w:rsid w:val="1268994D"/>
    <w:rsid w:val="135DFAFB"/>
    <w:rsid w:val="13A8D2B6"/>
    <w:rsid w:val="13D078A2"/>
    <w:rsid w:val="1420C675"/>
    <w:rsid w:val="14E697D0"/>
    <w:rsid w:val="165ABD58"/>
    <w:rsid w:val="1674AD1A"/>
    <w:rsid w:val="175872D8"/>
    <w:rsid w:val="189818BC"/>
    <w:rsid w:val="19ADB0E0"/>
    <w:rsid w:val="19F4771D"/>
    <w:rsid w:val="1A0BCD90"/>
    <w:rsid w:val="1A148DC8"/>
    <w:rsid w:val="1A3BAE93"/>
    <w:rsid w:val="1B3B7537"/>
    <w:rsid w:val="1CB980F3"/>
    <w:rsid w:val="1D6F9644"/>
    <w:rsid w:val="1DC6A82B"/>
    <w:rsid w:val="1DED0B70"/>
    <w:rsid w:val="1E0511CA"/>
    <w:rsid w:val="1E645444"/>
    <w:rsid w:val="1EAD9A68"/>
    <w:rsid w:val="1F370478"/>
    <w:rsid w:val="208AC328"/>
    <w:rsid w:val="20A07A18"/>
    <w:rsid w:val="22BCAB8E"/>
    <w:rsid w:val="2361B88D"/>
    <w:rsid w:val="24979C54"/>
    <w:rsid w:val="249E5B1E"/>
    <w:rsid w:val="249E6F8E"/>
    <w:rsid w:val="2547FCA1"/>
    <w:rsid w:val="25C6F9CF"/>
    <w:rsid w:val="26C295B9"/>
    <w:rsid w:val="270BAD76"/>
    <w:rsid w:val="28A9E44F"/>
    <w:rsid w:val="29E9EB6A"/>
    <w:rsid w:val="2A22E68C"/>
    <w:rsid w:val="2B6A0CEC"/>
    <w:rsid w:val="2C6E4B9D"/>
    <w:rsid w:val="2D216D50"/>
    <w:rsid w:val="2DF22823"/>
    <w:rsid w:val="30F40201"/>
    <w:rsid w:val="31C11532"/>
    <w:rsid w:val="31DD3ECD"/>
    <w:rsid w:val="325F5F3B"/>
    <w:rsid w:val="331A1303"/>
    <w:rsid w:val="336A000C"/>
    <w:rsid w:val="339ACA4C"/>
    <w:rsid w:val="34C3CD16"/>
    <w:rsid w:val="35BA3B69"/>
    <w:rsid w:val="3620BAA9"/>
    <w:rsid w:val="368616F2"/>
    <w:rsid w:val="36B401FB"/>
    <w:rsid w:val="36E70286"/>
    <w:rsid w:val="3A65079F"/>
    <w:rsid w:val="3A7EFA01"/>
    <w:rsid w:val="3B1F98C5"/>
    <w:rsid w:val="3B3BF4BF"/>
    <w:rsid w:val="3BFBF768"/>
    <w:rsid w:val="3C34BA50"/>
    <w:rsid w:val="3C95DC85"/>
    <w:rsid w:val="3D6CFDEB"/>
    <w:rsid w:val="3E3A6504"/>
    <w:rsid w:val="3EBE26EE"/>
    <w:rsid w:val="3F032533"/>
    <w:rsid w:val="40ED6122"/>
    <w:rsid w:val="40EDA122"/>
    <w:rsid w:val="421B75A6"/>
    <w:rsid w:val="429866D7"/>
    <w:rsid w:val="433F01EC"/>
    <w:rsid w:val="448B07A3"/>
    <w:rsid w:val="459997C9"/>
    <w:rsid w:val="45E104E8"/>
    <w:rsid w:val="469AFDBC"/>
    <w:rsid w:val="47C53AFA"/>
    <w:rsid w:val="4837C3C0"/>
    <w:rsid w:val="489865CB"/>
    <w:rsid w:val="4A25C46C"/>
    <w:rsid w:val="4BA4EBF1"/>
    <w:rsid w:val="4BA6AE30"/>
    <w:rsid w:val="4BA6B4AD"/>
    <w:rsid w:val="4CCA8666"/>
    <w:rsid w:val="4ECD49C3"/>
    <w:rsid w:val="4ED976C9"/>
    <w:rsid w:val="4F543E38"/>
    <w:rsid w:val="4F62DA55"/>
    <w:rsid w:val="50DE36EA"/>
    <w:rsid w:val="51729FC4"/>
    <w:rsid w:val="53450163"/>
    <w:rsid w:val="53AB091B"/>
    <w:rsid w:val="53E383EF"/>
    <w:rsid w:val="53E747BF"/>
    <w:rsid w:val="550F9099"/>
    <w:rsid w:val="56666ED2"/>
    <w:rsid w:val="59420B4D"/>
    <w:rsid w:val="5A9018A6"/>
    <w:rsid w:val="5BC2103D"/>
    <w:rsid w:val="5C6C642A"/>
    <w:rsid w:val="5D952BA8"/>
    <w:rsid w:val="60A5B7E1"/>
    <w:rsid w:val="60D3E1E4"/>
    <w:rsid w:val="62595DEC"/>
    <w:rsid w:val="6265B58D"/>
    <w:rsid w:val="626B8D11"/>
    <w:rsid w:val="6299DCC7"/>
    <w:rsid w:val="62C99548"/>
    <w:rsid w:val="62DA7966"/>
    <w:rsid w:val="64EBF5C6"/>
    <w:rsid w:val="6549CA62"/>
    <w:rsid w:val="65816ACF"/>
    <w:rsid w:val="65F881DD"/>
    <w:rsid w:val="66A7165A"/>
    <w:rsid w:val="68158943"/>
    <w:rsid w:val="699F18A3"/>
    <w:rsid w:val="69D0D395"/>
    <w:rsid w:val="6A9628D6"/>
    <w:rsid w:val="6B4D3497"/>
    <w:rsid w:val="6B69257A"/>
    <w:rsid w:val="6B994BF4"/>
    <w:rsid w:val="6BF9431A"/>
    <w:rsid w:val="6C30AD19"/>
    <w:rsid w:val="6CF97E7A"/>
    <w:rsid w:val="6F0697BA"/>
    <w:rsid w:val="6F30C8F2"/>
    <w:rsid w:val="6F72D177"/>
    <w:rsid w:val="6F92B12C"/>
    <w:rsid w:val="71AC2E64"/>
    <w:rsid w:val="722B67AD"/>
    <w:rsid w:val="72CDE622"/>
    <w:rsid w:val="72FE075F"/>
    <w:rsid w:val="73D7A203"/>
    <w:rsid w:val="7547D579"/>
    <w:rsid w:val="754CF42D"/>
    <w:rsid w:val="76995106"/>
    <w:rsid w:val="76C414F1"/>
    <w:rsid w:val="76D5960C"/>
    <w:rsid w:val="770C5FE8"/>
    <w:rsid w:val="7861E67F"/>
    <w:rsid w:val="7B2ECB12"/>
    <w:rsid w:val="7E21CE92"/>
    <w:rsid w:val="7E2B64DA"/>
    <w:rsid w:val="7E2FAC33"/>
    <w:rsid w:val="7FA9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65A"/>
  <w15:chartTrackingRefBased/>
  <w15:docId w15:val="{35CC7748-6F47-4807-BCAD-23290D87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2547FCA1"/>
    <w:rPr>
      <w:u w:val="single"/>
    </w:rPr>
  </w:style>
  <w:style w:type="paragraph" w:styleId="Poprawka">
    <w:name w:val="Revision"/>
    <w:hidden/>
    <w:uiPriority w:val="99"/>
    <w:semiHidden/>
    <w:rsid w:val="00E10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Ciszek</dc:creator>
  <cp:keywords/>
  <dc:description/>
  <cp:lastModifiedBy>Magdalena Maciaszczyk</cp:lastModifiedBy>
  <cp:revision>3</cp:revision>
  <dcterms:created xsi:type="dcterms:W3CDTF">2024-09-24T11:41:00Z</dcterms:created>
  <dcterms:modified xsi:type="dcterms:W3CDTF">2024-09-24T11:44:00Z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2024-09-18T06:11:35Z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9eb4d3f8-36ef-4ffb-9c16-de8294b9473e</vt:lpwstr>
  </property>
  <property fmtid="{D5CDD505-2E9C-101B-9397-08002B2CF9AE}" pid="8" name="MSIP_Label_e38cfb6d-947d-4ab6-837e-047d6c850a25_ContentBits">
    <vt:lpwstr>0</vt:lpwstr>
  </property>
</Properties>
</file>