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Default="00087BFA" w:rsidP="00C02787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9128DD">
        <w:rPr>
          <w:b/>
          <w:szCs w:val="24"/>
        </w:rPr>
        <w:t>76/2021/TP</w:t>
      </w:r>
      <w:r w:rsidRPr="00D75E84">
        <w:rPr>
          <w:b/>
          <w:szCs w:val="24"/>
        </w:rPr>
        <w:t>/DZP</w:t>
      </w: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D75E84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:rsidR="00087BFA" w:rsidRPr="00B56148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……..............................................................................................................................................................</w:t>
      </w:r>
    </w:p>
    <w:p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566EE5">
        <w:rPr>
          <w:rFonts w:ascii="Times New Roman" w:hAnsi="Times New Roman"/>
          <w:b/>
          <w:szCs w:val="24"/>
        </w:rPr>
        <w:t>S</w:t>
      </w:r>
      <w:r w:rsidR="00566EE5" w:rsidRPr="00566EE5">
        <w:rPr>
          <w:rFonts w:ascii="Times New Roman" w:hAnsi="Times New Roman"/>
          <w:b/>
          <w:szCs w:val="24"/>
        </w:rPr>
        <w:t>erwis urządzeń wentylacyjnych i klimatyzacyjnych w budynkach Szpitala Uniwersyteckiego przy ul. Warszawskiej 30/A,B,6,30, w Olsztynie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246"/>
        <w:gridCol w:w="2837"/>
      </w:tblGrid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spacing w:before="40"/>
              <w:jc w:val="center"/>
              <w:rPr>
                <w:b/>
              </w:rPr>
            </w:pPr>
            <w:r w:rsidRPr="00A2624D">
              <w:rPr>
                <w:b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Informacje dotyczące kwalifikacji zawodowych, doświadczenia, wykształcenia oraz zakresu wykonywanych czynności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Informacja o podstawie formalno - prawnej do dysponowania osobami wymienionymi w wykazie</w:t>
            </w:r>
          </w:p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1.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do wykonywania czynności  Eksploatacyjnych i Dozorowych w zakresie instalacji elektrycznych oraz urządzeń wentylacyjnych i klimatyzacyjnych.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</w:t>
            </w:r>
            <w:r w:rsidRPr="00A2624D">
              <w:rPr>
                <w:sz w:val="20"/>
              </w:rPr>
              <w:lastRenderedPageBreak/>
              <w:t>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2.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w zakresie naprawy i obsługi technicznej urządzeń i instalacji chłodniczych zawierających substancje kontrolowane oraz dokonujących obrót tymi substancjami.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 xml:space="preserve">Osoba posiadająca świadectwo kwalifikacji w zakresie demontażu instalacji i urządzeń, odzysku substancji kontrolowanych, recyklingu, regeneracji i unieszkodliwiania oraz obrotu substancjami przeznaczonymi do tego celu. 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certyfikat wydany na podstawie ustawy  dnia 15 maja 2015 r. o substancjach zubożających warstwę ozonową oraz niektórych fluorowanych gazach cieplarnian</w:t>
            </w:r>
            <w:r w:rsidR="00DB4A7B">
              <w:rPr>
                <w:b/>
                <w:sz w:val="20"/>
              </w:rPr>
              <w:t>ych (Dz. U. z 2015 r. poz. 881) lub równoważny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lastRenderedPageBreak/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SIWZ.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bookmarkStart w:id="0" w:name="_GoBack"/>
      <w:bookmarkEnd w:id="0"/>
      <w:r w:rsidRPr="00A2624D">
        <w:rPr>
          <w:u w:val="single"/>
        </w:rPr>
        <w:t xml:space="preserve"> do SIWZ.</w:t>
      </w:r>
      <w:r w:rsidRPr="00A2624D">
        <w:t xml:space="preserve"> </w:t>
      </w: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7265E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A2624D">
        <w:t xml:space="preserve">Miejscowość i data: .....................................            </w:t>
      </w:r>
    </w:p>
    <w:p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:rsidR="00087BFA" w:rsidRPr="00A2624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  <w:r w:rsidRPr="00A2624D">
        <w:t>………………………………………..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A2624D">
        <w:t xml:space="preserve">                                                                                  ( podpis upoważnionego przedstawiciela )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48" w:rsidRDefault="005E6448">
      <w:r>
        <w:separator/>
      </w:r>
    </w:p>
  </w:endnote>
  <w:endnote w:type="continuationSeparator" w:id="0">
    <w:p w:rsidR="005E6448" w:rsidRDefault="005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48" w:rsidRDefault="005E6448">
      <w:r>
        <w:separator/>
      </w:r>
    </w:p>
  </w:footnote>
  <w:footnote w:type="continuationSeparator" w:id="0">
    <w:p w:rsidR="005E6448" w:rsidRDefault="005E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8BB9-3CE5-4497-8DE7-D8E5B44F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21</cp:revision>
  <cp:lastPrinted>2015-03-18T09:29:00Z</cp:lastPrinted>
  <dcterms:created xsi:type="dcterms:W3CDTF">2018-02-16T09:40:00Z</dcterms:created>
  <dcterms:modified xsi:type="dcterms:W3CDTF">2021-03-26T10:49:00Z</dcterms:modified>
</cp:coreProperties>
</file>