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D72" w:rsidRPr="00A948E9" w:rsidRDefault="00144D72" w:rsidP="00A948E9">
      <w:pPr>
        <w:pStyle w:val="Nagwek1"/>
        <w:numPr>
          <w:ilvl w:val="0"/>
          <w:numId w:val="0"/>
        </w:numPr>
        <w:ind w:left="432"/>
        <w:rPr>
          <w:rFonts w:ascii="Cambria" w:hAnsi="Cambria"/>
        </w:rPr>
      </w:pPr>
      <w:r w:rsidRPr="00A948E9">
        <w:rPr>
          <w:rFonts w:ascii="Cambria" w:hAnsi="Cambria"/>
        </w:rPr>
        <w:t xml:space="preserve">                                                                                                                    Załącznik nr 3</w:t>
      </w:r>
    </w:p>
    <w:p w:rsidR="00144D72" w:rsidRPr="00A948E9" w:rsidRDefault="00144D72" w:rsidP="00A948E9">
      <w:pPr>
        <w:spacing w:line="240" w:lineRule="auto"/>
        <w:jc w:val="center"/>
        <w:rPr>
          <w:rFonts w:ascii="Cambria" w:hAnsi="Cambria"/>
          <w:b/>
          <w:sz w:val="24"/>
          <w:szCs w:val="24"/>
        </w:rPr>
      </w:pPr>
    </w:p>
    <w:p w:rsidR="00144D72" w:rsidRPr="00A948E9" w:rsidRDefault="00144D72" w:rsidP="00A948E9">
      <w:pPr>
        <w:spacing w:line="240" w:lineRule="auto"/>
        <w:jc w:val="center"/>
        <w:rPr>
          <w:rFonts w:ascii="Cambria" w:hAnsi="Cambria"/>
          <w:b/>
          <w:sz w:val="24"/>
          <w:szCs w:val="24"/>
        </w:rPr>
      </w:pPr>
      <w:r w:rsidRPr="00A948E9">
        <w:rPr>
          <w:rFonts w:ascii="Cambria" w:hAnsi="Cambria"/>
          <w:b/>
          <w:sz w:val="24"/>
          <w:szCs w:val="24"/>
        </w:rPr>
        <w:t>Projektowane postanowienia umowy</w:t>
      </w:r>
    </w:p>
    <w:p w:rsidR="00144D72" w:rsidRPr="00A948E9" w:rsidRDefault="00144D72" w:rsidP="00A948E9">
      <w:pPr>
        <w:pStyle w:val="Nagwek1"/>
        <w:numPr>
          <w:ilvl w:val="0"/>
          <w:numId w:val="0"/>
        </w:numPr>
        <w:ind w:left="432"/>
        <w:jc w:val="both"/>
        <w:rPr>
          <w:rFonts w:ascii="Cambria" w:hAnsi="Cambria"/>
        </w:rPr>
      </w:pPr>
    </w:p>
    <w:p w:rsidR="00144D72" w:rsidRPr="00A948E9" w:rsidRDefault="00144D72" w:rsidP="00A948E9">
      <w:pPr>
        <w:pStyle w:val="Nagwek1"/>
        <w:numPr>
          <w:ilvl w:val="0"/>
          <w:numId w:val="0"/>
        </w:numPr>
        <w:ind w:left="432"/>
        <w:jc w:val="both"/>
        <w:rPr>
          <w:rFonts w:ascii="Cambria" w:hAnsi="Cambria"/>
        </w:rPr>
      </w:pPr>
    </w:p>
    <w:p w:rsidR="00144D72" w:rsidRPr="00A948E9" w:rsidRDefault="00144D72" w:rsidP="00A948E9">
      <w:pPr>
        <w:pStyle w:val="Bezodstpw"/>
        <w:jc w:val="center"/>
        <w:rPr>
          <w:rFonts w:ascii="Cambria" w:hAnsi="Cambria"/>
          <w:b/>
          <w:sz w:val="24"/>
          <w:szCs w:val="24"/>
        </w:rPr>
      </w:pPr>
      <w:r w:rsidRPr="00A948E9">
        <w:rPr>
          <w:rFonts w:ascii="Cambria" w:hAnsi="Cambria"/>
          <w:b/>
          <w:sz w:val="24"/>
          <w:szCs w:val="24"/>
        </w:rPr>
        <w:t>Umowa  nr         /24</w:t>
      </w:r>
    </w:p>
    <w:p w:rsidR="00144D72" w:rsidRPr="00A948E9" w:rsidRDefault="00144D72" w:rsidP="00A948E9">
      <w:pPr>
        <w:pStyle w:val="Tekstpodstawowy"/>
        <w:jc w:val="center"/>
        <w:rPr>
          <w:rFonts w:ascii="Cambria" w:hAnsi="Cambria"/>
        </w:rPr>
      </w:pPr>
      <w:r w:rsidRPr="00A948E9">
        <w:rPr>
          <w:rFonts w:ascii="Cambria" w:hAnsi="Cambria"/>
        </w:rPr>
        <w:t>zawarta w Suchej Beskidzkiej w dniu ……...2024 r.</w:t>
      </w:r>
    </w:p>
    <w:p w:rsidR="00144D72" w:rsidRPr="00A948E9" w:rsidRDefault="00144D72" w:rsidP="00A948E9">
      <w:pPr>
        <w:pStyle w:val="Tekstpodstawowy"/>
        <w:jc w:val="center"/>
        <w:rPr>
          <w:rFonts w:ascii="Cambria" w:hAnsi="Cambria"/>
        </w:rPr>
      </w:pPr>
      <w:r w:rsidRPr="00A948E9">
        <w:rPr>
          <w:rFonts w:ascii="Cambria" w:hAnsi="Cambria"/>
        </w:rPr>
        <w:t>pomiędzy:</w:t>
      </w:r>
    </w:p>
    <w:p w:rsidR="00144D72" w:rsidRPr="00A948E9" w:rsidRDefault="00144D72" w:rsidP="00A948E9">
      <w:pPr>
        <w:pStyle w:val="Tekstpodstawowy"/>
        <w:jc w:val="both"/>
        <w:rPr>
          <w:rFonts w:ascii="Cambria" w:hAnsi="Cambria"/>
        </w:rPr>
      </w:pPr>
    </w:p>
    <w:p w:rsidR="00144D72" w:rsidRPr="00A948E9" w:rsidRDefault="00144D72" w:rsidP="00A948E9">
      <w:pPr>
        <w:autoSpaceDE w:val="0"/>
        <w:autoSpaceDN w:val="0"/>
        <w:adjustRightInd w:val="0"/>
        <w:spacing w:line="240" w:lineRule="auto"/>
        <w:jc w:val="both"/>
        <w:rPr>
          <w:rFonts w:ascii="Cambria" w:hAnsi="Cambria"/>
          <w:sz w:val="24"/>
          <w:szCs w:val="24"/>
        </w:rPr>
      </w:pPr>
      <w:r w:rsidRPr="00A948E9">
        <w:rPr>
          <w:rFonts w:ascii="Cambria" w:hAnsi="Cambria"/>
          <w:b/>
          <w:bCs/>
          <w:sz w:val="24"/>
          <w:szCs w:val="24"/>
        </w:rPr>
        <w:t xml:space="preserve">Zespołem Opieki Zdrowotnej w Suchej Beskidzkiej </w:t>
      </w:r>
      <w:r w:rsidRPr="00A948E9">
        <w:rPr>
          <w:rFonts w:ascii="Cambria" w:hAnsi="Cambria"/>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144D72" w:rsidRPr="00A948E9" w:rsidRDefault="00144D72" w:rsidP="00A948E9">
      <w:pPr>
        <w:autoSpaceDE w:val="0"/>
        <w:autoSpaceDN w:val="0"/>
        <w:adjustRightInd w:val="0"/>
        <w:spacing w:line="240" w:lineRule="auto"/>
        <w:jc w:val="both"/>
        <w:rPr>
          <w:rFonts w:ascii="Cambria" w:hAnsi="Cambria"/>
          <w:sz w:val="24"/>
          <w:szCs w:val="24"/>
        </w:rPr>
      </w:pPr>
      <w:r w:rsidRPr="00A948E9">
        <w:rPr>
          <w:rFonts w:ascii="Cambria" w:hAnsi="Cambria"/>
          <w:sz w:val="24"/>
          <w:szCs w:val="24"/>
        </w:rPr>
        <w:t xml:space="preserve">zwanym dalej w treści umowy </w:t>
      </w:r>
      <w:r w:rsidRPr="00A948E9">
        <w:rPr>
          <w:rFonts w:ascii="Cambria" w:hAnsi="Cambria"/>
          <w:b/>
          <w:sz w:val="24"/>
          <w:szCs w:val="24"/>
        </w:rPr>
        <w:t>„Zamawiającym”</w:t>
      </w:r>
      <w:r w:rsidRPr="00A948E9">
        <w:rPr>
          <w:rFonts w:ascii="Cambria" w:hAnsi="Cambria"/>
          <w:sz w:val="24"/>
          <w:szCs w:val="24"/>
        </w:rPr>
        <w:t>, w imieniu którego działa:</w:t>
      </w:r>
    </w:p>
    <w:p w:rsidR="00144D72" w:rsidRPr="00A948E9" w:rsidRDefault="00144D72" w:rsidP="00A948E9">
      <w:pPr>
        <w:pStyle w:val="Tekstpodstawowy"/>
        <w:jc w:val="both"/>
        <w:rPr>
          <w:rFonts w:ascii="Cambria" w:hAnsi="Cambria"/>
        </w:rPr>
      </w:pPr>
      <w:r w:rsidRPr="00A948E9">
        <w:rPr>
          <w:rFonts w:ascii="Cambria" w:hAnsi="Cambria"/>
        </w:rPr>
        <w:t>lek. Marek Haber - Dyrektor Zespołu</w:t>
      </w:r>
    </w:p>
    <w:p w:rsidR="00144D72" w:rsidRPr="00A948E9" w:rsidRDefault="00144D72" w:rsidP="00A948E9">
      <w:pPr>
        <w:pStyle w:val="Tekstpodstawowy"/>
        <w:jc w:val="both"/>
        <w:rPr>
          <w:rFonts w:ascii="Cambria" w:hAnsi="Cambria"/>
        </w:rPr>
      </w:pPr>
      <w:r w:rsidRPr="00A948E9">
        <w:rPr>
          <w:rFonts w:ascii="Cambria" w:hAnsi="Cambria"/>
        </w:rPr>
        <w:t xml:space="preserve">a </w:t>
      </w:r>
    </w:p>
    <w:p w:rsidR="00144D72" w:rsidRPr="00A948E9" w:rsidRDefault="00144D72" w:rsidP="00A948E9">
      <w:pPr>
        <w:pStyle w:val="Tekstpodstawowy"/>
        <w:jc w:val="both"/>
        <w:rPr>
          <w:rFonts w:ascii="Cambria" w:hAnsi="Cambria"/>
        </w:rPr>
      </w:pPr>
      <w:r w:rsidRPr="00A948E9">
        <w:rPr>
          <w:rFonts w:ascii="Cambria" w:hAnsi="Cambria"/>
        </w:rPr>
        <w:t>…………….…………………………….</w:t>
      </w:r>
    </w:p>
    <w:p w:rsidR="00144D72" w:rsidRPr="00A948E9" w:rsidRDefault="00144D72" w:rsidP="00A948E9">
      <w:pPr>
        <w:pStyle w:val="Tekstpodstawowy"/>
        <w:tabs>
          <w:tab w:val="left" w:pos="2970"/>
        </w:tabs>
        <w:jc w:val="both"/>
        <w:rPr>
          <w:rFonts w:ascii="Cambria" w:hAnsi="Cambria"/>
        </w:rPr>
      </w:pPr>
      <w:r w:rsidRPr="00A948E9">
        <w:rPr>
          <w:rFonts w:ascii="Cambria" w:hAnsi="Cambria"/>
        </w:rPr>
        <w:t>KRS: , Regon:  , NIP:</w:t>
      </w:r>
      <w:r w:rsidRPr="00A948E9">
        <w:rPr>
          <w:rFonts w:ascii="Cambria" w:hAnsi="Cambria"/>
        </w:rPr>
        <w:tab/>
      </w:r>
    </w:p>
    <w:p w:rsidR="00144D72" w:rsidRPr="00A948E9" w:rsidRDefault="00144D72" w:rsidP="00A948E9">
      <w:pPr>
        <w:pStyle w:val="Tekstpodstawowy"/>
        <w:jc w:val="both"/>
        <w:rPr>
          <w:rFonts w:ascii="Cambria" w:hAnsi="Cambria"/>
        </w:rPr>
      </w:pPr>
      <w:r w:rsidRPr="00A948E9">
        <w:rPr>
          <w:rFonts w:ascii="Cambria" w:hAnsi="Cambria"/>
        </w:rPr>
        <w:t xml:space="preserve">zwaną dalej w treści umowy </w:t>
      </w:r>
      <w:r w:rsidRPr="00A948E9">
        <w:rPr>
          <w:rFonts w:ascii="Cambria" w:hAnsi="Cambria"/>
          <w:b/>
        </w:rPr>
        <w:t>„Wykonawcą”</w:t>
      </w:r>
      <w:r w:rsidRPr="00A948E9">
        <w:rPr>
          <w:rFonts w:ascii="Cambria" w:hAnsi="Cambria"/>
        </w:rPr>
        <w:t xml:space="preserve"> w imieniu, której działa:</w:t>
      </w:r>
    </w:p>
    <w:p w:rsidR="00144D72" w:rsidRPr="00A948E9" w:rsidRDefault="00144D72" w:rsidP="00A948E9">
      <w:pPr>
        <w:pStyle w:val="Tekstpodstawowy"/>
        <w:jc w:val="both"/>
        <w:rPr>
          <w:rFonts w:ascii="Cambria" w:hAnsi="Cambria"/>
        </w:rPr>
      </w:pPr>
      <w:r w:rsidRPr="00A948E9">
        <w:rPr>
          <w:rFonts w:ascii="Cambria" w:hAnsi="Cambria"/>
        </w:rPr>
        <w:t>……………………………………</w:t>
      </w:r>
    </w:p>
    <w:p w:rsidR="00144D72" w:rsidRPr="00A948E9" w:rsidRDefault="00144D72" w:rsidP="00A948E9">
      <w:pPr>
        <w:pStyle w:val="Tekstpodstawowy"/>
        <w:jc w:val="both"/>
        <w:rPr>
          <w:rFonts w:ascii="Cambria" w:hAnsi="Cambria"/>
        </w:rPr>
      </w:pPr>
    </w:p>
    <w:p w:rsidR="00144D72" w:rsidRPr="00A948E9" w:rsidRDefault="00144D72" w:rsidP="00A948E9">
      <w:pPr>
        <w:pStyle w:val="Tekstpodstawowy"/>
        <w:jc w:val="both"/>
        <w:rPr>
          <w:rFonts w:ascii="Cambria" w:hAnsi="Cambria"/>
        </w:rPr>
      </w:pPr>
    </w:p>
    <w:p w:rsidR="00144D72" w:rsidRPr="00A948E9" w:rsidRDefault="00144D72" w:rsidP="00A948E9">
      <w:pPr>
        <w:pStyle w:val="Tekstpodstawowy"/>
        <w:jc w:val="center"/>
        <w:rPr>
          <w:rFonts w:ascii="Cambria" w:hAnsi="Cambria"/>
        </w:rPr>
      </w:pPr>
      <w:r w:rsidRPr="00A948E9">
        <w:rPr>
          <w:rFonts w:ascii="Cambria" w:hAnsi="Cambria"/>
        </w:rPr>
        <w:t>W wyniku wyboru oferty Wykonawcy złożonej w toku postępowania o udzielenie zamówienia publicznego w trybie przetargu nieograniczonego na „Usługi przeglądu technicznego sprzętu medycznego II postępowanie ” (znak: ZOZ.V.010/DZP/72/24) prowadzonego przez Zamawiającego, została zawarta umowa o następującej treści:</w:t>
      </w:r>
    </w:p>
    <w:p w:rsidR="00144D72" w:rsidRPr="00A948E9" w:rsidRDefault="00144D72" w:rsidP="00A948E9">
      <w:pPr>
        <w:spacing w:line="240" w:lineRule="auto"/>
        <w:jc w:val="both"/>
        <w:rPr>
          <w:rFonts w:ascii="Cambria" w:hAnsi="Cambria"/>
          <w:sz w:val="24"/>
          <w:szCs w:val="24"/>
        </w:rPr>
      </w:pPr>
    </w:p>
    <w:p w:rsidR="00144D72" w:rsidRPr="00A948E9" w:rsidRDefault="00144D72" w:rsidP="00A948E9">
      <w:pPr>
        <w:spacing w:after="0" w:line="240" w:lineRule="auto"/>
        <w:jc w:val="center"/>
        <w:rPr>
          <w:rFonts w:ascii="Cambria" w:hAnsi="Cambria"/>
          <w:sz w:val="24"/>
          <w:szCs w:val="24"/>
        </w:rPr>
      </w:pPr>
      <w:r w:rsidRPr="00A948E9">
        <w:rPr>
          <w:rFonts w:ascii="Cambria" w:hAnsi="Cambria"/>
          <w:sz w:val="24"/>
          <w:szCs w:val="24"/>
        </w:rPr>
        <w:t>§ 1</w:t>
      </w: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Przedmiot umowy</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1. Przedmiotem umowy są usługi przeglądu technicznego sprzętu medycznego. </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2. Rodzaj, ilość i miejsce lokalizacji sprzętu medycznego określa załącznik nr 1.</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3. Przegląd techniczny sprzętu medycznego obejmuje w szczególności:</w:t>
      </w:r>
    </w:p>
    <w:p w:rsidR="00144D72" w:rsidRPr="00A948E9" w:rsidRDefault="00144D72" w:rsidP="00A948E9">
      <w:pPr>
        <w:spacing w:after="0" w:line="240" w:lineRule="auto"/>
        <w:ind w:left="708"/>
        <w:jc w:val="both"/>
        <w:rPr>
          <w:rFonts w:ascii="Cambria" w:hAnsi="Cambria"/>
          <w:sz w:val="24"/>
          <w:szCs w:val="24"/>
        </w:rPr>
      </w:pPr>
      <w:r w:rsidRPr="00A948E9">
        <w:rPr>
          <w:rFonts w:ascii="Cambria" w:hAnsi="Cambria"/>
          <w:sz w:val="24"/>
          <w:szCs w:val="24"/>
        </w:rPr>
        <w:lastRenderedPageBreak/>
        <w:t>1) Przegląd techniczny zgodny z wymaganiami producenta obejmujący min. czyszczenie, kalibrację i testy kontrolne, sprawdzenie zgodności parametrów funkcjonalnych urządzeń z deklarowanymi przez producenta, sprawdzenie poprawności działania zgodnie z normami bezpieczeństwa zalecanymi przez producenta;</w:t>
      </w:r>
    </w:p>
    <w:p w:rsidR="00144D72" w:rsidRPr="00A948E9" w:rsidRDefault="00144D72" w:rsidP="00A948E9">
      <w:pPr>
        <w:spacing w:after="0" w:line="240" w:lineRule="auto"/>
        <w:ind w:left="708"/>
        <w:jc w:val="both"/>
        <w:rPr>
          <w:rFonts w:ascii="Cambria" w:hAnsi="Cambria"/>
          <w:sz w:val="24"/>
          <w:szCs w:val="24"/>
        </w:rPr>
      </w:pPr>
      <w:r w:rsidRPr="00A948E9">
        <w:rPr>
          <w:rFonts w:ascii="Cambria" w:hAnsi="Cambria"/>
          <w:sz w:val="24"/>
          <w:szCs w:val="24"/>
        </w:rPr>
        <w:t>2) Wymianę części i akcesoriów przewidzianych przez producenta do okresowej wymiany z powodu zużycia (zestawy przeglądowe, filtry i inne);</w:t>
      </w:r>
    </w:p>
    <w:p w:rsidR="00144D72" w:rsidRPr="00A948E9" w:rsidRDefault="00144D72" w:rsidP="00A948E9">
      <w:pPr>
        <w:spacing w:after="0" w:line="240" w:lineRule="auto"/>
        <w:ind w:left="708"/>
        <w:jc w:val="both"/>
        <w:rPr>
          <w:rFonts w:ascii="Cambria" w:hAnsi="Cambria"/>
          <w:sz w:val="24"/>
          <w:szCs w:val="24"/>
        </w:rPr>
      </w:pPr>
      <w:r w:rsidRPr="00A948E9">
        <w:rPr>
          <w:rFonts w:ascii="Cambria" w:hAnsi="Cambria"/>
          <w:sz w:val="24"/>
          <w:szCs w:val="24"/>
        </w:rPr>
        <w:t>3) Dokumentowanie przeglądu oraz wystawienie orzeczenia o stanie technicznym sprzętu w karcie pracy (raport serwisowy) i wpis do paszportu technicznego, a wszelkie pomiary i badania oddzielnym protokołem;</w:t>
      </w:r>
    </w:p>
    <w:p w:rsidR="00144D72" w:rsidRPr="00A948E9" w:rsidRDefault="00144D72" w:rsidP="00A948E9">
      <w:pPr>
        <w:spacing w:after="0" w:line="240" w:lineRule="auto"/>
        <w:ind w:left="708"/>
        <w:jc w:val="both"/>
        <w:rPr>
          <w:rFonts w:ascii="Cambria" w:hAnsi="Cambria"/>
          <w:sz w:val="24"/>
          <w:szCs w:val="24"/>
        </w:rPr>
      </w:pPr>
      <w:r w:rsidRPr="00A948E9">
        <w:rPr>
          <w:rFonts w:ascii="Cambria" w:hAnsi="Cambria"/>
          <w:sz w:val="24"/>
          <w:szCs w:val="24"/>
        </w:rPr>
        <w:t>4) Wymieniane w trakcie przeglądu elementy zostaną wyszczególnione w karcie pracy. W przypadku reklamacji, którejś z wymienianych części naprawa nastąpi w ciągu 5 dni roboczych od wezwania;</w:t>
      </w:r>
    </w:p>
    <w:p w:rsidR="00144D72" w:rsidRPr="00A948E9" w:rsidRDefault="00144D72" w:rsidP="00A948E9">
      <w:pPr>
        <w:spacing w:after="0" w:line="240" w:lineRule="auto"/>
        <w:ind w:left="708"/>
        <w:rPr>
          <w:rFonts w:ascii="Cambria" w:hAnsi="Cambria"/>
          <w:sz w:val="24"/>
          <w:szCs w:val="24"/>
        </w:rPr>
      </w:pPr>
      <w:r w:rsidRPr="00A948E9">
        <w:rPr>
          <w:rFonts w:ascii="Cambria" w:hAnsi="Cambria"/>
          <w:sz w:val="24"/>
          <w:szCs w:val="24"/>
        </w:rPr>
        <w:t>5) Wystawienie orzeczenia o stanie technicznym i dokonanie wpisu do paszportu technicznego, zawierającego w szczególności:</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 datę przeprowadzonych czynności,</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 rodzaj przeprowadzonych czynności,</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 ocenę urządzenia: sprawne/niesprawne,</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 termin  kolejnego przeglądu,</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 pieczęć i podpis osoby wykonującej czynności serwisowe,</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 wskazania zakresu niezbędnych napraw w celu dopuszczenia sprzętu do użytku,</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w:t>
      </w:r>
      <w:r w:rsidRPr="00A948E9">
        <w:rPr>
          <w:rFonts w:ascii="Cambria" w:hAnsi="Cambria"/>
          <w:sz w:val="24"/>
          <w:szCs w:val="24"/>
        </w:rPr>
        <w:tab/>
        <w:t>6) Sporządzanie orzeczeń o stanie urządzeń nienadających się do eksploatacji;</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w:t>
      </w:r>
      <w:r w:rsidRPr="00A948E9">
        <w:rPr>
          <w:rFonts w:ascii="Cambria" w:hAnsi="Cambria"/>
          <w:sz w:val="24"/>
          <w:szCs w:val="24"/>
        </w:rPr>
        <w:tab/>
        <w:t>7)  Inne usługi określone w poszczególnych pakietach dla danego sprzętu.</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4. Przedmiot umowy musi być realizowany zgodnie z wymogami producenta sprzętu,</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obowiązującymi instrukcjami, standardami , normami oraz zgodnie z obowiązującymi</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przepisami prawa.</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5. Wykonawca obowiązany jest powierzyć wykonywanie czynności objętych niniejszą umową wyłącznie osobom o odpowiednich kwalifikacjach, a ponadto przeszkolonych w danej</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specjalności  jeżeli jest to wymagane przez producenta lub obowiązujące przepisy prawa. Wykonawca ponosi odpowiedzialność na podstawie art. 355 §1 k.c. w zw. z art. 429 k.c.</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6. Koszt przeglądu obejmuje koszty dojazdu lub koszty wysyłki oraz dodatkowe wymagania określone w poszczególnych pakietach. </w:t>
      </w:r>
    </w:p>
    <w:p w:rsidR="00144D72" w:rsidRPr="00A948E9" w:rsidRDefault="00144D72" w:rsidP="00A948E9">
      <w:pPr>
        <w:pStyle w:val="Tekstpodstawowy"/>
        <w:spacing w:after="0"/>
        <w:jc w:val="center"/>
        <w:rPr>
          <w:rFonts w:ascii="Cambria" w:hAnsi="Cambria"/>
          <w:color w:val="FFC000" w:themeColor="accent4"/>
        </w:rPr>
      </w:pPr>
    </w:p>
    <w:p w:rsidR="00144D72" w:rsidRPr="00A948E9" w:rsidRDefault="00144D72" w:rsidP="00A948E9">
      <w:pPr>
        <w:pStyle w:val="Tekstpodstawowy"/>
        <w:spacing w:after="0"/>
        <w:jc w:val="center"/>
        <w:rPr>
          <w:rFonts w:ascii="Cambria" w:hAnsi="Cambria"/>
        </w:rPr>
      </w:pPr>
      <w:r w:rsidRPr="00A948E9">
        <w:rPr>
          <w:rFonts w:ascii="Cambria" w:hAnsi="Cambria"/>
        </w:rPr>
        <w:t>§ 2</w:t>
      </w:r>
    </w:p>
    <w:p w:rsidR="00144D72" w:rsidRPr="00A948E9" w:rsidRDefault="00144D72" w:rsidP="00A948E9">
      <w:pPr>
        <w:pStyle w:val="Tekstpodstawowy"/>
        <w:spacing w:after="0"/>
        <w:jc w:val="both"/>
        <w:rPr>
          <w:rFonts w:ascii="Cambria" w:hAnsi="Cambria"/>
          <w:b/>
        </w:rPr>
      </w:pPr>
      <w:r w:rsidRPr="00A948E9">
        <w:rPr>
          <w:rFonts w:ascii="Cambria" w:hAnsi="Cambria"/>
          <w:b/>
        </w:rPr>
        <w:t xml:space="preserve">                                                         Obowiązki Wykonawcy</w:t>
      </w:r>
    </w:p>
    <w:p w:rsidR="00144D72" w:rsidRPr="00A948E9" w:rsidRDefault="00144D72" w:rsidP="00A948E9">
      <w:pPr>
        <w:pStyle w:val="Tekstpodstawowy"/>
        <w:widowControl/>
        <w:numPr>
          <w:ilvl w:val="0"/>
          <w:numId w:val="9"/>
        </w:numPr>
        <w:suppressAutoHyphens w:val="0"/>
        <w:snapToGrid w:val="0"/>
        <w:spacing w:after="0"/>
        <w:ind w:left="284" w:hanging="284"/>
        <w:jc w:val="both"/>
        <w:rPr>
          <w:rFonts w:ascii="Cambria" w:hAnsi="Cambria"/>
        </w:rPr>
      </w:pPr>
      <w:r w:rsidRPr="00A948E9">
        <w:rPr>
          <w:rFonts w:ascii="Cambria" w:hAnsi="Cambria"/>
        </w:rPr>
        <w:t>Wykonawca zobowiązuje się realizować umowę zgodnie z obowiązującymi</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przepisami prawa, a w szczególności z ustawą z dnia 7 kwietnia 2022 r. o wyrobach</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medycznych ( Dz.U. z 2022 r. poz. 974 ze zm.).</w:t>
      </w:r>
    </w:p>
    <w:p w:rsidR="00144D72" w:rsidRPr="00A948E9" w:rsidRDefault="00144D72" w:rsidP="00A948E9">
      <w:pPr>
        <w:pStyle w:val="Tekstpodstawowy"/>
        <w:spacing w:after="0"/>
        <w:jc w:val="both"/>
        <w:rPr>
          <w:rFonts w:ascii="Cambria" w:hAnsi="Cambria"/>
        </w:rPr>
      </w:pPr>
      <w:r w:rsidRPr="00A948E9">
        <w:rPr>
          <w:rFonts w:ascii="Cambria" w:hAnsi="Cambria"/>
        </w:rPr>
        <w:t>2. Wykonawca przy czynnościach związanych z wykonaniem umowy zobowiązuje się</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postępować z należytą starannością wynikającą z zawodowego charakteru</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prowadzonej działalności.</w:t>
      </w:r>
    </w:p>
    <w:p w:rsidR="00144D72" w:rsidRPr="00A948E9" w:rsidRDefault="00144D72" w:rsidP="00A948E9">
      <w:pPr>
        <w:pStyle w:val="Tekstpodstawowy"/>
        <w:spacing w:after="0"/>
        <w:jc w:val="both"/>
        <w:rPr>
          <w:rFonts w:ascii="Cambria" w:hAnsi="Cambria"/>
        </w:rPr>
      </w:pPr>
      <w:r w:rsidRPr="00A948E9">
        <w:rPr>
          <w:rFonts w:ascii="Cambria" w:hAnsi="Cambria"/>
        </w:rPr>
        <w:t>3.Wykonawca zobowiązany jest do wykonania przeglądu w terminie do 10 dni roboczych przed datą zakończenia aktualnego przeglądu. Zgłoszenie będzie przekazywane emailem lub telefonicznie.</w:t>
      </w:r>
    </w:p>
    <w:p w:rsidR="00144D72" w:rsidRPr="00A948E9" w:rsidRDefault="00144D72" w:rsidP="00A948E9">
      <w:pPr>
        <w:pStyle w:val="Tekstpodstawowy"/>
        <w:spacing w:after="0"/>
        <w:jc w:val="both"/>
        <w:rPr>
          <w:rFonts w:ascii="Cambria" w:hAnsi="Cambria"/>
        </w:rPr>
      </w:pPr>
      <w:r w:rsidRPr="00A948E9">
        <w:rPr>
          <w:rFonts w:ascii="Cambria" w:hAnsi="Cambria"/>
        </w:rPr>
        <w:t>4. Wykonawca gwarantuje, że przedmiot umowy będzie realizowany zgodnie z zleceniami producenta aparatury, obowiązującymi normami i właściwymi przepisami oraz zachowaniem przepisów BHP i przeciwpożarowych,  przez osoby posiadające potrzebne   kwalifikacje.</w:t>
      </w:r>
    </w:p>
    <w:p w:rsidR="00144D72" w:rsidRPr="00A948E9" w:rsidRDefault="00144D72" w:rsidP="00A948E9">
      <w:pPr>
        <w:pStyle w:val="Tekstpodstawowy"/>
        <w:spacing w:after="0"/>
        <w:jc w:val="both"/>
        <w:rPr>
          <w:rFonts w:ascii="Cambria" w:hAnsi="Cambria"/>
        </w:rPr>
      </w:pPr>
      <w:r w:rsidRPr="00A948E9">
        <w:rPr>
          <w:rFonts w:ascii="Cambria" w:hAnsi="Cambria"/>
        </w:rPr>
        <w:t>5. Wykonawca nie może dokonywać żadnych zmian w układach, nastawach oraz</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parametrach aparatury, chyba, że ma pisemne upoważnienie producenta oraz pisemna </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zgodę Zamawiającego, a zmiana ma na celu poprawę funkcjonalności, bezpieczeństwa    </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lub  modernizacji oprogramowania.</w:t>
      </w:r>
    </w:p>
    <w:p w:rsidR="00144D72" w:rsidRPr="00A948E9" w:rsidRDefault="00144D72" w:rsidP="00A948E9">
      <w:pPr>
        <w:pStyle w:val="Tekstpodstawowy"/>
        <w:spacing w:after="0"/>
        <w:jc w:val="both"/>
        <w:rPr>
          <w:rFonts w:ascii="Cambria" w:hAnsi="Cambria"/>
        </w:rPr>
      </w:pPr>
      <w:r w:rsidRPr="00A948E9">
        <w:rPr>
          <w:rFonts w:ascii="Cambria" w:hAnsi="Cambria"/>
        </w:rPr>
        <w:t>6. Wykonawca zobowiązany jest do wpisania każdego przeglądu do paszportu technicznego</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urządzenia, a w przypadku konieczności wycofania urządzenia z eksploatacji zostanie </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wydane (bez ponoszenia dodatkowych kosztów przez Zamawiającego) odpowiednie</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orzeczenie techniczne.</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7. Wykonawca ponosi odpowiedzialność za wszelkie szkody związane z niewłaściwą </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realizacją niniejszej umowy – w tym nieprawidłowym wykonaniem przeglądów.</w:t>
      </w:r>
    </w:p>
    <w:p w:rsidR="00144D72" w:rsidRPr="00A948E9" w:rsidRDefault="00144D72" w:rsidP="00A948E9">
      <w:pPr>
        <w:pStyle w:val="Tekstpodstawowy"/>
        <w:spacing w:after="0"/>
        <w:jc w:val="both"/>
        <w:rPr>
          <w:rFonts w:ascii="Cambria" w:hAnsi="Cambria"/>
        </w:rPr>
      </w:pPr>
      <w:r w:rsidRPr="00A948E9">
        <w:rPr>
          <w:rFonts w:ascii="Cambria" w:hAnsi="Cambria"/>
        </w:rPr>
        <w:t>8. W przypadku stwierdzenia nienależytego wykonania przedmiotu umowy Wykonawca</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jest zobowiązany do nieodpłatnego usunięcia wad w terminie wyznaczonym przez</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Zamawiającego.</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9. Wykonawca zobowiązany jest każdorazowo wchodząc na teren szpitala do wpisu swojej  </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obecności w „raporcie wejść” w  Dziale Technicznym lub posterunku Ochrony w budynku </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„B” i pobrać identyfikator.</w:t>
      </w:r>
    </w:p>
    <w:p w:rsidR="00144D72" w:rsidRPr="00A948E9" w:rsidRDefault="00144D72" w:rsidP="00A948E9">
      <w:pPr>
        <w:pStyle w:val="Tekstpodstawowy"/>
        <w:tabs>
          <w:tab w:val="left" w:pos="1440"/>
          <w:tab w:val="left" w:pos="2160"/>
          <w:tab w:val="left" w:pos="2880"/>
          <w:tab w:val="left" w:pos="3600"/>
          <w:tab w:val="left" w:pos="4320"/>
          <w:tab w:val="left" w:pos="5040"/>
          <w:tab w:val="left" w:pos="5742"/>
          <w:tab w:val="left" w:pos="6480"/>
          <w:tab w:val="left" w:pos="7200"/>
          <w:tab w:val="left" w:pos="7920"/>
          <w:tab w:val="left" w:pos="8640"/>
        </w:tabs>
        <w:spacing w:after="0"/>
        <w:jc w:val="both"/>
        <w:rPr>
          <w:rFonts w:ascii="Cambria" w:hAnsi="Cambria"/>
        </w:rPr>
      </w:pPr>
      <w:r w:rsidRPr="00A948E9">
        <w:rPr>
          <w:rFonts w:ascii="Cambria" w:hAnsi="Cambria"/>
        </w:rPr>
        <w:t>10.Wykonawca jest zobowiązany do przestrzegania zasad środowiskowych wg normy</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lastRenderedPageBreak/>
        <w:t xml:space="preserve">    PN-EN ISO 14001 zgodnie z załącznikiem nr 2 do niniejszej umowy.</w:t>
      </w:r>
    </w:p>
    <w:p w:rsidR="00144D72" w:rsidRPr="00A948E9" w:rsidRDefault="00144D72" w:rsidP="00A948E9">
      <w:pPr>
        <w:spacing w:after="0" w:line="240" w:lineRule="auto"/>
        <w:jc w:val="both"/>
        <w:rPr>
          <w:rFonts w:ascii="Cambria" w:hAnsi="Cambria"/>
          <w:sz w:val="24"/>
          <w:szCs w:val="24"/>
        </w:rPr>
      </w:pPr>
    </w:p>
    <w:p w:rsidR="00144D72" w:rsidRPr="00A948E9" w:rsidRDefault="00144D72" w:rsidP="00A948E9">
      <w:pPr>
        <w:spacing w:after="0" w:line="240" w:lineRule="auto"/>
        <w:jc w:val="center"/>
        <w:rPr>
          <w:rFonts w:ascii="Cambria" w:hAnsi="Cambria"/>
          <w:sz w:val="24"/>
          <w:szCs w:val="24"/>
        </w:rPr>
      </w:pPr>
      <w:r w:rsidRPr="00A948E9">
        <w:rPr>
          <w:rFonts w:ascii="Cambria" w:hAnsi="Cambria"/>
          <w:sz w:val="24"/>
          <w:szCs w:val="24"/>
        </w:rPr>
        <w:t>§ 3</w:t>
      </w: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Wartość umowy</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1. Wartość usług, o których mowa w § 1 wynosi </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    netto: ……………………………zł</w:t>
      </w:r>
    </w:p>
    <w:p w:rsidR="00144D72" w:rsidRPr="00A948E9" w:rsidRDefault="00144D72" w:rsidP="00A948E9">
      <w:pPr>
        <w:spacing w:after="0" w:line="240" w:lineRule="auto"/>
        <w:jc w:val="both"/>
        <w:rPr>
          <w:rFonts w:ascii="Cambria" w:hAnsi="Cambria"/>
          <w:sz w:val="24"/>
          <w:szCs w:val="24"/>
        </w:rPr>
      </w:pP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słownie</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    brutto : ……………………….. zł </w:t>
      </w:r>
    </w:p>
    <w:p w:rsidR="00144D72" w:rsidRPr="00A948E9" w:rsidRDefault="00144D72" w:rsidP="00A948E9">
      <w:pPr>
        <w:spacing w:after="0" w:line="240" w:lineRule="auto"/>
        <w:jc w:val="both"/>
        <w:rPr>
          <w:rFonts w:ascii="Cambria" w:hAnsi="Cambria"/>
          <w:sz w:val="24"/>
          <w:szCs w:val="24"/>
        </w:rPr>
      </w:pP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słownie</w:t>
      </w:r>
    </w:p>
    <w:p w:rsidR="00144D72" w:rsidRPr="00A948E9" w:rsidRDefault="00144D72" w:rsidP="00A948E9">
      <w:pPr>
        <w:spacing w:after="0" w:line="240" w:lineRule="auto"/>
        <w:ind w:left="2832" w:firstLine="708"/>
        <w:jc w:val="both"/>
        <w:rPr>
          <w:rFonts w:ascii="Cambria" w:hAnsi="Cambria"/>
          <w:sz w:val="24"/>
          <w:szCs w:val="24"/>
        </w:rPr>
      </w:pP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i będzie płacona w formie przelewu, w kwocie określonej w załączniku nr 1, po dokonaniu przeglądu aparatu, potwierdzonego w karcie pracy lub raporcie serwisowym przez upoważnionego przedstawiciela Zamawiającego w danym    miesiącu w   którym odbył się przegląd.</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2. Wartość usługi może ulec zmniejszeniu w przypadku wycofania urządzenia z  użytkowania. Zmiana dokonana będzie w formie pisemnego aneksu podpisanego przez obie strony pod rygorem nieważności.</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3. Wartości określone w ust. 1 nie obejmują kosztu napraw.</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4. Naprawy będą zlecane oddzielnie. </w:t>
      </w:r>
    </w:p>
    <w:p w:rsidR="00144D72" w:rsidRPr="00A948E9" w:rsidRDefault="00144D72" w:rsidP="00A948E9">
      <w:pPr>
        <w:spacing w:after="0" w:line="240" w:lineRule="auto"/>
        <w:jc w:val="both"/>
        <w:rPr>
          <w:rFonts w:ascii="Cambria" w:hAnsi="Cambria"/>
          <w:sz w:val="24"/>
          <w:szCs w:val="24"/>
        </w:rPr>
      </w:pP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 4</w:t>
      </w: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Warunki płatności</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1. Płatność za przegląd realizowana będzie na podstawie wystawionej przez Wykonawcę faktury i karty pracy lub raportu serwisowego za wykonaną usługę, przelewem bankowym w terminie </w:t>
      </w:r>
      <w:r w:rsidRPr="00A948E9">
        <w:rPr>
          <w:rFonts w:ascii="Cambria" w:hAnsi="Cambria"/>
          <w:b/>
          <w:sz w:val="24"/>
          <w:szCs w:val="24"/>
        </w:rPr>
        <w:t>60 dni</w:t>
      </w:r>
      <w:r w:rsidRPr="00A948E9">
        <w:rPr>
          <w:rFonts w:ascii="Cambria" w:hAnsi="Cambria"/>
          <w:sz w:val="24"/>
          <w:szCs w:val="24"/>
        </w:rPr>
        <w:t xml:space="preserve"> od daty jej wystawienia. Jako dzień zapłaty przyjmuje się datę obciążenia rachunku bankowego Zamawiającego.</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2. Wykonawca może przesłać fakturę w formie elektronicznej na adres Platformy Elektronicznego Fakturowania: </w:t>
      </w:r>
      <w:hyperlink r:id="rId8" w:history="1">
        <w:r w:rsidRPr="00A948E9">
          <w:rPr>
            <w:rStyle w:val="Hipercze"/>
            <w:rFonts w:ascii="Cambria" w:hAnsi="Cambria"/>
            <w:sz w:val="24"/>
            <w:szCs w:val="24"/>
          </w:rPr>
          <w:t>https://efaktura.gov.pl</w:t>
        </w:r>
      </w:hyperlink>
      <w:r w:rsidRPr="00A948E9">
        <w:rPr>
          <w:rFonts w:ascii="Cambria" w:hAnsi="Cambria"/>
          <w:sz w:val="24"/>
          <w:szCs w:val="24"/>
        </w:rPr>
        <w:t>, hasło: NIP 5521274352.</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3. Zamawiający dopuszcza pocztę elektroniczną e-mail: </w:t>
      </w:r>
      <w:hyperlink r:id="rId9" w:history="1">
        <w:r w:rsidRPr="00A948E9">
          <w:rPr>
            <w:rStyle w:val="Hipercze"/>
            <w:rFonts w:ascii="Cambria" w:hAnsi="Cambria"/>
            <w:sz w:val="24"/>
            <w:szCs w:val="24"/>
          </w:rPr>
          <w:t>faktury@zozsuchabeskidzka.pl</w:t>
        </w:r>
      </w:hyperlink>
      <w:r w:rsidRPr="00A948E9">
        <w:rPr>
          <w:rFonts w:ascii="Cambria" w:hAnsi="Cambria"/>
          <w:sz w:val="24"/>
          <w:szCs w:val="24"/>
        </w:rPr>
        <w:t>. do wystawiania i przesyłania faktur, duplikatów faktur oraz ich korekt, a także not obciążeniowych i not korygujących w formacie pliku elektronicznego PDF.</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4. W przypadku zwłoki w zapłacie należności Zamawiający zastrzega sobie prawo negocjowania odroczenia terminu płatności.</w:t>
      </w:r>
    </w:p>
    <w:p w:rsidR="00144D72" w:rsidRPr="00A948E9" w:rsidRDefault="00144D72" w:rsidP="00A948E9">
      <w:pPr>
        <w:tabs>
          <w:tab w:val="num" w:pos="0"/>
        </w:tabs>
        <w:spacing w:after="0" w:line="240" w:lineRule="auto"/>
        <w:jc w:val="both"/>
        <w:rPr>
          <w:rFonts w:ascii="Cambria" w:hAnsi="Cambria"/>
          <w:sz w:val="24"/>
          <w:szCs w:val="24"/>
        </w:rPr>
      </w:pPr>
      <w:r w:rsidRPr="00A948E9">
        <w:rPr>
          <w:rFonts w:ascii="Cambria" w:hAnsi="Cambria"/>
          <w:sz w:val="24"/>
          <w:szCs w:val="24"/>
        </w:rPr>
        <w:t>5. Wykonawca ma prawo naliczyć odsetki w wysokości i na warunkach określonych w    ustawie z dnia 08.03.2013r. o przeciwdziałaniu nadmiernym opóźnieniom w transakcjach handlowych.</w:t>
      </w:r>
    </w:p>
    <w:p w:rsidR="00144D72" w:rsidRPr="00A948E9" w:rsidRDefault="00144D72" w:rsidP="00A948E9">
      <w:pPr>
        <w:tabs>
          <w:tab w:val="num" w:pos="0"/>
        </w:tabs>
        <w:spacing w:after="0" w:line="240" w:lineRule="auto"/>
        <w:jc w:val="both"/>
        <w:rPr>
          <w:rFonts w:ascii="Cambria" w:hAnsi="Cambria"/>
          <w:sz w:val="24"/>
          <w:szCs w:val="24"/>
        </w:rPr>
      </w:pPr>
      <w:r w:rsidRPr="00A948E9">
        <w:rPr>
          <w:rFonts w:ascii="Cambria" w:hAnsi="Cambria"/>
          <w:sz w:val="24"/>
          <w:szCs w:val="24"/>
        </w:rPr>
        <w:t>6. Do faktury należy dołączyć potwierdzoną kartę pracy lub raport serwisowy.</w:t>
      </w:r>
    </w:p>
    <w:p w:rsidR="00144D72" w:rsidRPr="00A948E9" w:rsidRDefault="00144D72" w:rsidP="00A948E9">
      <w:pPr>
        <w:spacing w:after="0" w:line="240" w:lineRule="auto"/>
        <w:jc w:val="center"/>
        <w:rPr>
          <w:rFonts w:ascii="Cambria" w:hAnsi="Cambria"/>
          <w:sz w:val="24"/>
          <w:szCs w:val="24"/>
        </w:rPr>
      </w:pPr>
    </w:p>
    <w:p w:rsidR="00144D72" w:rsidRPr="00A948E9" w:rsidRDefault="00144D72" w:rsidP="00A948E9">
      <w:pPr>
        <w:spacing w:after="0" w:line="240" w:lineRule="auto"/>
        <w:jc w:val="center"/>
        <w:rPr>
          <w:rFonts w:ascii="Cambria" w:hAnsi="Cambria"/>
          <w:sz w:val="24"/>
          <w:szCs w:val="24"/>
        </w:rPr>
      </w:pPr>
      <w:r w:rsidRPr="00A948E9">
        <w:rPr>
          <w:rFonts w:ascii="Cambria" w:hAnsi="Cambria"/>
          <w:sz w:val="24"/>
          <w:szCs w:val="24"/>
        </w:rPr>
        <w:t>§ 5</w:t>
      </w: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WARUNKI I ZAKRES ZMIANY UMOWY</w:t>
      </w:r>
    </w:p>
    <w:p w:rsidR="00144D72" w:rsidRPr="00A948E9" w:rsidRDefault="00144D72" w:rsidP="00A948E9">
      <w:pPr>
        <w:spacing w:after="0" w:line="240" w:lineRule="auto"/>
        <w:rPr>
          <w:rFonts w:ascii="Cambria" w:hAnsi="Cambria"/>
          <w:b/>
          <w:sz w:val="24"/>
          <w:szCs w:val="24"/>
        </w:rPr>
      </w:pPr>
      <w:r w:rsidRPr="00A948E9">
        <w:rPr>
          <w:rFonts w:ascii="Cambria" w:hAnsi="Cambria"/>
          <w:sz w:val="24"/>
          <w:szCs w:val="24"/>
        </w:rPr>
        <w:t xml:space="preserve">1. Wszelkie zmiany i uzupełnienia umowy wymagają formy pisemnej pod rygorem </w:t>
      </w:r>
    </w:p>
    <w:p w:rsidR="00144D72" w:rsidRPr="00A948E9" w:rsidRDefault="00144D72" w:rsidP="00A948E9">
      <w:pPr>
        <w:pStyle w:val="Akapitzlist"/>
        <w:tabs>
          <w:tab w:val="num" w:pos="397"/>
        </w:tabs>
        <w:spacing w:after="0" w:line="240" w:lineRule="auto"/>
        <w:ind w:left="0"/>
        <w:jc w:val="both"/>
        <w:rPr>
          <w:rFonts w:ascii="Cambria" w:hAnsi="Cambria"/>
          <w:sz w:val="24"/>
          <w:szCs w:val="24"/>
        </w:rPr>
      </w:pPr>
      <w:r w:rsidRPr="00A948E9">
        <w:rPr>
          <w:rFonts w:ascii="Cambria" w:hAnsi="Cambria"/>
          <w:sz w:val="24"/>
          <w:szCs w:val="24"/>
        </w:rPr>
        <w:t xml:space="preserve"> nieważności. </w:t>
      </w:r>
    </w:p>
    <w:p w:rsidR="00144D72" w:rsidRPr="00A948E9" w:rsidRDefault="00144D72" w:rsidP="00A948E9">
      <w:pPr>
        <w:pStyle w:val="Akapitzlist"/>
        <w:tabs>
          <w:tab w:val="num" w:pos="397"/>
        </w:tabs>
        <w:spacing w:after="0" w:line="240" w:lineRule="auto"/>
        <w:ind w:left="0"/>
        <w:jc w:val="both"/>
        <w:rPr>
          <w:rFonts w:ascii="Cambria" w:hAnsi="Cambria"/>
          <w:sz w:val="24"/>
          <w:szCs w:val="24"/>
        </w:rPr>
      </w:pPr>
      <w:r w:rsidRPr="00A948E9">
        <w:rPr>
          <w:rFonts w:ascii="Cambria" w:hAnsi="Cambria"/>
          <w:sz w:val="24"/>
          <w:szCs w:val="24"/>
        </w:rPr>
        <w:t xml:space="preserve">2. Zmiany umowy są dopuszczalne w zakresie dozwolonym przez art. 455 ustawy Prawo Zamówień Publicznych. </w:t>
      </w:r>
    </w:p>
    <w:p w:rsidR="00144D72" w:rsidRPr="00A948E9" w:rsidRDefault="00144D72" w:rsidP="00A948E9">
      <w:pPr>
        <w:widowControl w:val="0"/>
        <w:shd w:val="clear" w:color="auto" w:fill="FFFFFF"/>
        <w:tabs>
          <w:tab w:val="left" w:pos="422"/>
        </w:tabs>
        <w:autoSpaceDE w:val="0"/>
        <w:autoSpaceDN w:val="0"/>
        <w:adjustRightInd w:val="0"/>
        <w:spacing w:after="0" w:line="240" w:lineRule="auto"/>
        <w:jc w:val="both"/>
        <w:rPr>
          <w:rFonts w:ascii="Cambria" w:hAnsi="Cambria"/>
          <w:color w:val="000000"/>
          <w:spacing w:val="-16"/>
          <w:sz w:val="24"/>
          <w:szCs w:val="24"/>
        </w:rPr>
      </w:pPr>
      <w:r w:rsidRPr="00A948E9">
        <w:rPr>
          <w:rFonts w:ascii="Cambria" w:hAnsi="Cambria"/>
          <w:color w:val="000000"/>
          <w:sz w:val="24"/>
          <w:szCs w:val="24"/>
        </w:rPr>
        <w:t>3. Zmiany postanowień niniejszej umowy</w:t>
      </w:r>
      <w:r w:rsidRPr="00A948E9">
        <w:rPr>
          <w:rFonts w:ascii="Cambria" w:hAnsi="Cambria"/>
          <w:b/>
          <w:bCs/>
          <w:color w:val="000000"/>
          <w:sz w:val="24"/>
          <w:szCs w:val="24"/>
        </w:rPr>
        <w:t xml:space="preserve">, </w:t>
      </w:r>
      <w:r w:rsidRPr="00A948E9">
        <w:rPr>
          <w:rFonts w:ascii="Cambria" w:hAnsi="Cambria"/>
          <w:color w:val="000000"/>
          <w:sz w:val="24"/>
          <w:szCs w:val="24"/>
        </w:rPr>
        <w:t>są dopuszczalne w przypadku,  gdy nastąpiła:</w:t>
      </w:r>
    </w:p>
    <w:p w:rsidR="00144D72" w:rsidRPr="00A948E9" w:rsidRDefault="00144D72" w:rsidP="00A948E9">
      <w:pPr>
        <w:spacing w:after="0" w:line="240" w:lineRule="auto"/>
        <w:jc w:val="both"/>
        <w:rPr>
          <w:rFonts w:ascii="Cambria" w:hAnsi="Cambria"/>
          <w:color w:val="000000"/>
          <w:spacing w:val="-8"/>
          <w:sz w:val="24"/>
          <w:szCs w:val="24"/>
        </w:rPr>
      </w:pPr>
      <w:r w:rsidRPr="00A948E9">
        <w:rPr>
          <w:rFonts w:ascii="Cambria" w:hAnsi="Cambria"/>
          <w:noProof/>
          <w:sz w:val="24"/>
          <w:szCs w:val="24"/>
        </w:rPr>
        <w:t xml:space="preserve">    a) </w:t>
      </w:r>
      <w:r w:rsidRPr="00A948E9">
        <w:rPr>
          <w:rFonts w:ascii="Cambria" w:hAnsi="Cambria"/>
          <w:color w:val="000000"/>
          <w:spacing w:val="-1"/>
          <w:sz w:val="24"/>
          <w:szCs w:val="24"/>
        </w:rPr>
        <w:t>nastąpiła likwidacja sprzętu określonego w załączniku nr 1</w:t>
      </w:r>
      <w:r w:rsidRPr="00A948E9">
        <w:rPr>
          <w:rFonts w:ascii="Cambria" w:hAnsi="Cambria"/>
          <w:color w:val="000000"/>
          <w:sz w:val="24"/>
          <w:szCs w:val="24"/>
        </w:rPr>
        <w:t>,</w:t>
      </w:r>
    </w:p>
    <w:p w:rsidR="00144D72" w:rsidRPr="00A948E9" w:rsidRDefault="00144D72" w:rsidP="00A948E9">
      <w:pPr>
        <w:spacing w:after="0" w:line="240" w:lineRule="auto"/>
        <w:jc w:val="both"/>
        <w:rPr>
          <w:rFonts w:ascii="Cambria" w:hAnsi="Cambria"/>
          <w:noProof/>
          <w:sz w:val="24"/>
          <w:szCs w:val="24"/>
        </w:rPr>
      </w:pPr>
      <w:r w:rsidRPr="00A948E9">
        <w:rPr>
          <w:rFonts w:ascii="Cambria" w:hAnsi="Cambria"/>
          <w:noProof/>
          <w:sz w:val="24"/>
          <w:szCs w:val="24"/>
        </w:rPr>
        <w:t xml:space="preserve">    b) nastąpiła zmiana miejsca użytkowania sprzętu.</w:t>
      </w:r>
    </w:p>
    <w:p w:rsidR="00144D72" w:rsidRPr="00A948E9" w:rsidRDefault="00144D72" w:rsidP="00A948E9">
      <w:pPr>
        <w:spacing w:after="0" w:line="240" w:lineRule="auto"/>
        <w:jc w:val="both"/>
        <w:rPr>
          <w:rFonts w:ascii="Cambria" w:hAnsi="Cambria"/>
          <w:noProof/>
          <w:sz w:val="24"/>
          <w:szCs w:val="24"/>
        </w:rPr>
      </w:pPr>
      <w:r w:rsidRPr="00A948E9">
        <w:rPr>
          <w:rFonts w:ascii="Cambria" w:hAnsi="Cambria"/>
          <w:noProof/>
          <w:color w:val="FF0000"/>
          <w:sz w:val="24"/>
          <w:szCs w:val="24"/>
        </w:rPr>
        <w:t xml:space="preserve"> </w:t>
      </w:r>
      <w:r w:rsidRPr="00A948E9">
        <w:rPr>
          <w:rFonts w:ascii="Cambria" w:hAnsi="Cambria"/>
          <w:noProof/>
          <w:sz w:val="24"/>
          <w:szCs w:val="24"/>
        </w:rPr>
        <w:t xml:space="preserve">   c) obniżenie wynagrodzenia lub cen jednostkowych określonych w niniejszej umowie.</w:t>
      </w:r>
    </w:p>
    <w:p w:rsidR="00144D72" w:rsidRPr="00A948E9" w:rsidRDefault="00144D72" w:rsidP="00A948E9">
      <w:pPr>
        <w:pStyle w:val="Tekstpodstawowy"/>
        <w:shd w:val="clear" w:color="auto" w:fill="FFFFFF"/>
        <w:spacing w:after="0"/>
        <w:jc w:val="both"/>
        <w:rPr>
          <w:rFonts w:ascii="Cambria" w:hAnsi="Cambria"/>
        </w:rPr>
      </w:pPr>
      <w:r w:rsidRPr="00A948E9">
        <w:rPr>
          <w:rFonts w:ascii="Cambria" w:hAnsi="Cambria"/>
        </w:rPr>
        <w:t>4. Zamawiający dopuszcza możliwość zmiany wysokości wynagrodzenia należnego Wykonawcy,     w przypadku zmiany:</w:t>
      </w:r>
    </w:p>
    <w:p w:rsidR="00144D72" w:rsidRPr="00A948E9" w:rsidRDefault="00144D72" w:rsidP="00A948E9">
      <w:pPr>
        <w:shd w:val="clear" w:color="auto" w:fill="FFFFFF"/>
        <w:spacing w:after="0" w:line="240" w:lineRule="auto"/>
        <w:jc w:val="both"/>
        <w:rPr>
          <w:rFonts w:ascii="Cambria" w:hAnsi="Cambria"/>
          <w:sz w:val="24"/>
          <w:szCs w:val="24"/>
        </w:rPr>
      </w:pPr>
      <w:r w:rsidRPr="00A948E9">
        <w:rPr>
          <w:rFonts w:ascii="Cambria" w:hAnsi="Cambria"/>
          <w:sz w:val="24"/>
          <w:szCs w:val="24"/>
        </w:rPr>
        <w:t xml:space="preserve">a) stawki podatku od towarów i usług oraz podatku akcyzowego na wyroby będące przedmiotem umowy, </w:t>
      </w:r>
    </w:p>
    <w:p w:rsidR="00144D72" w:rsidRPr="00A948E9" w:rsidRDefault="00144D72" w:rsidP="00A948E9">
      <w:pPr>
        <w:shd w:val="clear" w:color="auto" w:fill="FFFFFF"/>
        <w:spacing w:after="0" w:line="240" w:lineRule="auto"/>
        <w:jc w:val="both"/>
        <w:rPr>
          <w:rFonts w:ascii="Cambria" w:hAnsi="Cambria"/>
          <w:sz w:val="24"/>
          <w:szCs w:val="24"/>
        </w:rPr>
      </w:pPr>
      <w:r w:rsidRPr="00A948E9">
        <w:rPr>
          <w:rFonts w:ascii="Cambria" w:hAnsi="Cambria"/>
          <w:sz w:val="24"/>
          <w:szCs w:val="24"/>
        </w:rPr>
        <w:t xml:space="preserve">b)  wysokości minimalnego wynagrodzenia za pracę albo wysokości minimalnej stawki godzinowej, ustalonych na podstawie ustawy z dnia 10 października 2002 r. o minimalnym wynagrodzeniu za pracę, </w:t>
      </w:r>
    </w:p>
    <w:p w:rsidR="00144D72" w:rsidRPr="00A948E9" w:rsidRDefault="00144D72" w:rsidP="00A948E9">
      <w:pPr>
        <w:shd w:val="clear" w:color="auto" w:fill="FFFFFF"/>
        <w:spacing w:after="0" w:line="240" w:lineRule="auto"/>
        <w:jc w:val="both"/>
        <w:rPr>
          <w:rFonts w:ascii="Cambria" w:hAnsi="Cambria"/>
          <w:sz w:val="24"/>
          <w:szCs w:val="24"/>
        </w:rPr>
      </w:pPr>
      <w:r w:rsidRPr="00A948E9">
        <w:rPr>
          <w:rFonts w:ascii="Cambria" w:hAnsi="Cambria"/>
          <w:sz w:val="24"/>
          <w:szCs w:val="24"/>
        </w:rPr>
        <w:t xml:space="preserve">c) zasad podlegania ubezpieczeniom społecznym lub ubezpieczeniu zdrowotnemu lub wysokości stawki składki na ubezpieczenia społeczne lub ubezpieczenie zdrowotne, </w:t>
      </w:r>
    </w:p>
    <w:p w:rsidR="00144D72" w:rsidRPr="00A948E9" w:rsidRDefault="00144D72" w:rsidP="00A948E9">
      <w:pPr>
        <w:shd w:val="clear" w:color="auto" w:fill="FFFFFF"/>
        <w:spacing w:after="0" w:line="240" w:lineRule="auto"/>
        <w:jc w:val="both"/>
        <w:rPr>
          <w:rFonts w:ascii="Cambria" w:hAnsi="Cambria"/>
          <w:sz w:val="24"/>
          <w:szCs w:val="24"/>
        </w:rPr>
      </w:pPr>
      <w:r w:rsidRPr="00A948E9">
        <w:rPr>
          <w:rFonts w:ascii="Cambria" w:hAnsi="Cambria"/>
          <w:sz w:val="24"/>
          <w:szCs w:val="24"/>
        </w:rPr>
        <w:t xml:space="preserve">d) zasad gromadzenia i wysokości wpłat do pracowniczych planów kapitałowych, o których mowa w ustawie z dnia 4 października 2018 r. o pracowniczych planach kapitałowych (Dz.U. z 2024 r. poz. 427). </w:t>
      </w:r>
    </w:p>
    <w:p w:rsidR="00144D72" w:rsidRPr="00A948E9" w:rsidRDefault="00144D72" w:rsidP="00A948E9">
      <w:pPr>
        <w:shd w:val="clear" w:color="auto" w:fill="FFFFFF"/>
        <w:spacing w:after="0" w:line="240" w:lineRule="auto"/>
        <w:jc w:val="both"/>
        <w:rPr>
          <w:rFonts w:ascii="Cambria" w:hAnsi="Cambria"/>
          <w:sz w:val="24"/>
          <w:szCs w:val="24"/>
        </w:rPr>
      </w:pPr>
      <w:r w:rsidRPr="00A948E9">
        <w:rPr>
          <w:rFonts w:ascii="Cambria" w:hAnsi="Cambria"/>
          <w:sz w:val="24"/>
          <w:szCs w:val="24"/>
        </w:rPr>
        <w:t xml:space="preserve">5. Dokonanie zmiany wysokości wynagrodzenia należnego Wykonawcy na podstawie ust. 4 możliwe jest wyłącznie w sytuacji, jeżeli zmiany te mają wpływ na koszty wykonania zamówienia przez Wykonawcę. </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6. W przypadku zmiany, o której mowa w ust. 4 lit. a) wartość netto wynagrodzenia     Wykonawcy nie zmieni się , a określona wartość brutto wynagrodzenia zostanie    wyliczona na podstawie nowych przepisów.</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7. Wysokość zmiany wynagrodzenia na podstawie ust. 4 lit. b)-d) ustalona zostanie na podstawie negocjacji  prowadzonych pomiędzy stronami umowy.  </w:t>
      </w:r>
      <w:r w:rsidRPr="00A948E9">
        <w:rPr>
          <w:rFonts w:ascii="Cambria" w:hAnsi="Cambria"/>
          <w:sz w:val="24"/>
          <w:szCs w:val="24"/>
          <w:shd w:val="clear" w:color="auto" w:fill="FFFFFF"/>
        </w:rPr>
        <w:t xml:space="preserve">Nie zawarcie     porozumienia w następstwie negocjacji, o których mowa w </w:t>
      </w:r>
      <w:proofErr w:type="spellStart"/>
      <w:r w:rsidRPr="00A948E9">
        <w:rPr>
          <w:rFonts w:ascii="Cambria" w:hAnsi="Cambria"/>
          <w:sz w:val="24"/>
          <w:szCs w:val="24"/>
          <w:shd w:val="clear" w:color="auto" w:fill="FFFFFF"/>
        </w:rPr>
        <w:t>zd</w:t>
      </w:r>
      <w:proofErr w:type="spellEnd"/>
      <w:r w:rsidRPr="00A948E9">
        <w:rPr>
          <w:rFonts w:ascii="Cambria" w:hAnsi="Cambria"/>
          <w:sz w:val="24"/>
          <w:szCs w:val="24"/>
          <w:shd w:val="clear" w:color="auto" w:fill="FFFFFF"/>
        </w:rPr>
        <w:t>. 1, uprawnia     Zamawiającego do rozwiązania umowy z zachowaniem trzymiesięcznego okresu wypowiedzenia.</w:t>
      </w:r>
      <w:r w:rsidRPr="00A948E9">
        <w:rPr>
          <w:rFonts w:ascii="Cambria" w:hAnsi="Cambria"/>
          <w:sz w:val="24"/>
          <w:szCs w:val="24"/>
        </w:rPr>
        <w:t xml:space="preserve"> </w:t>
      </w:r>
    </w:p>
    <w:p w:rsidR="00144D72" w:rsidRPr="00A948E9" w:rsidRDefault="00144D72" w:rsidP="00A948E9">
      <w:pPr>
        <w:spacing w:after="0" w:line="240" w:lineRule="auto"/>
        <w:jc w:val="both"/>
        <w:rPr>
          <w:rFonts w:ascii="Cambria" w:hAnsi="Cambria"/>
          <w:sz w:val="24"/>
          <w:szCs w:val="24"/>
        </w:rPr>
      </w:pPr>
      <w:r w:rsidRPr="00A948E9">
        <w:rPr>
          <w:rFonts w:ascii="Cambria" w:hAnsi="Cambria"/>
          <w:noProof/>
          <w:sz w:val="24"/>
          <w:szCs w:val="24"/>
        </w:rPr>
        <w:t xml:space="preserve"> </w:t>
      </w:r>
    </w:p>
    <w:p w:rsidR="00144D72" w:rsidRPr="00A948E9" w:rsidRDefault="00144D72" w:rsidP="00A948E9">
      <w:pPr>
        <w:spacing w:after="0" w:line="240" w:lineRule="auto"/>
        <w:jc w:val="center"/>
        <w:rPr>
          <w:rFonts w:ascii="Cambria" w:hAnsi="Cambria"/>
          <w:sz w:val="24"/>
          <w:szCs w:val="24"/>
        </w:rPr>
      </w:pPr>
      <w:r w:rsidRPr="00A948E9">
        <w:rPr>
          <w:rFonts w:ascii="Cambria" w:hAnsi="Cambria"/>
          <w:sz w:val="24"/>
          <w:szCs w:val="24"/>
        </w:rPr>
        <w:t>§ 6</w:t>
      </w: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KLAUZULA WALORYZACYJNA</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W przypadku zmiany, o której mowa w ust. 1 Zamawiający przewiduje:</w:t>
      </w:r>
    </w:p>
    <w:p w:rsidR="00144D72" w:rsidRPr="00A948E9" w:rsidRDefault="00144D72" w:rsidP="00A948E9">
      <w:pPr>
        <w:numPr>
          <w:ilvl w:val="0"/>
          <w:numId w:val="8"/>
        </w:numPr>
        <w:spacing w:after="0" w:line="240" w:lineRule="auto"/>
        <w:ind w:left="993" w:hanging="426"/>
        <w:contextualSpacing/>
        <w:jc w:val="both"/>
        <w:rPr>
          <w:rFonts w:ascii="Cambria" w:eastAsia="MS Mincho" w:hAnsi="Cambria"/>
          <w:sz w:val="24"/>
          <w:szCs w:val="24"/>
          <w:lang w:val="x-none"/>
        </w:rPr>
      </w:pPr>
      <w:r w:rsidRPr="00A948E9">
        <w:rPr>
          <w:rFonts w:ascii="Cambria" w:eastAsia="MS Mincho" w:hAnsi="Cambria"/>
          <w:sz w:val="24"/>
          <w:szCs w:val="24"/>
          <w:lang w:val="x-none"/>
        </w:rPr>
        <w:t xml:space="preserve">poziom zmiany ceny materiałów lub kosztów, który uprawnia Strony Umowy do żądania zmiany wynagrodzenia wynoszący </w:t>
      </w:r>
      <w:r w:rsidRPr="00A948E9">
        <w:rPr>
          <w:rFonts w:ascii="Cambria" w:eastAsia="MS Mincho" w:hAnsi="Cambria"/>
          <w:sz w:val="24"/>
          <w:szCs w:val="24"/>
        </w:rPr>
        <w:t xml:space="preserve">20 </w:t>
      </w:r>
      <w:r w:rsidRPr="00A948E9">
        <w:rPr>
          <w:rFonts w:ascii="Cambria" w:eastAsia="MS Mincho" w:hAnsi="Cambria"/>
          <w:sz w:val="24"/>
          <w:szCs w:val="24"/>
          <w:lang w:val="x-none"/>
        </w:rPr>
        <w:t>% w stosunku do wartości wynagrodzenia określonego w</w:t>
      </w:r>
      <w:r w:rsidRPr="00A948E9">
        <w:rPr>
          <w:rFonts w:ascii="Cambria" w:eastAsia="MS Mincho" w:hAnsi="Cambria"/>
          <w:sz w:val="24"/>
          <w:szCs w:val="24"/>
        </w:rPr>
        <w:t> </w:t>
      </w:r>
      <w:r w:rsidRPr="00A948E9">
        <w:rPr>
          <w:rFonts w:ascii="Cambria" w:eastAsia="MS Mincho" w:hAnsi="Cambria"/>
          <w:sz w:val="24"/>
          <w:szCs w:val="24"/>
          <w:lang w:val="x-none"/>
        </w:rPr>
        <w:t xml:space="preserve">ofercie </w:t>
      </w:r>
      <w:r w:rsidRPr="00A948E9">
        <w:rPr>
          <w:rFonts w:ascii="Cambria" w:eastAsia="MS Mincho" w:hAnsi="Cambria"/>
          <w:sz w:val="24"/>
          <w:szCs w:val="24"/>
        </w:rPr>
        <w:t>Wykonawcy</w:t>
      </w:r>
      <w:r w:rsidRPr="00A948E9">
        <w:rPr>
          <w:rFonts w:ascii="Cambria" w:eastAsia="MS Mincho" w:hAnsi="Cambria"/>
          <w:sz w:val="24"/>
          <w:szCs w:val="24"/>
          <w:lang w:val="x-none"/>
        </w:rPr>
        <w:t>,</w:t>
      </w:r>
    </w:p>
    <w:p w:rsidR="00144D72" w:rsidRPr="00A948E9" w:rsidRDefault="00144D72" w:rsidP="00A948E9">
      <w:pPr>
        <w:numPr>
          <w:ilvl w:val="0"/>
          <w:numId w:val="8"/>
        </w:numPr>
        <w:spacing w:after="0" w:line="240" w:lineRule="auto"/>
        <w:ind w:left="993" w:hanging="426"/>
        <w:contextualSpacing/>
        <w:jc w:val="both"/>
        <w:rPr>
          <w:rFonts w:ascii="Cambria" w:eastAsia="MS Mincho" w:hAnsi="Cambria"/>
          <w:sz w:val="24"/>
          <w:szCs w:val="24"/>
          <w:lang w:val="x-none"/>
        </w:rPr>
      </w:pPr>
      <w:r w:rsidRPr="00A948E9">
        <w:rPr>
          <w:rFonts w:ascii="Cambria" w:eastAsia="MS Mincho" w:hAnsi="Cambria"/>
          <w:sz w:val="24"/>
          <w:szCs w:val="24"/>
          <w:lang w:val="x-none"/>
        </w:rPr>
        <w:t xml:space="preserve">początkowy termin ustalenia zmiany wynagrodzenia </w:t>
      </w:r>
      <w:r w:rsidRPr="00A948E9">
        <w:rPr>
          <w:rFonts w:ascii="Cambria" w:eastAsia="MS Mincho" w:hAnsi="Cambria"/>
          <w:sz w:val="24"/>
          <w:szCs w:val="24"/>
        </w:rPr>
        <w:t xml:space="preserve">– nie wcześniej niż po upływie 6 miesięcy od dnia zawarcia umowy, </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 xml:space="preserve">Sposób ustalania zmiany wynagrodzenia, o którym mowa w ust. 1 nastąpi na podstawie </w:t>
      </w:r>
      <w:r w:rsidRPr="00A948E9">
        <w:rPr>
          <w:rFonts w:ascii="Cambria" w:hAnsi="Cambria"/>
          <w:sz w:val="24"/>
          <w:szCs w:val="24"/>
        </w:rPr>
        <w:t xml:space="preserve"> </w:t>
      </w:r>
      <w:r w:rsidRPr="00A948E9">
        <w:rPr>
          <w:rFonts w:ascii="Cambria" w:eastAsia="MS Mincho" w:hAnsi="Cambria"/>
          <w:sz w:val="24"/>
          <w:szCs w:val="24"/>
        </w:rPr>
        <w:t>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W przypadku żądania obniżenia wynagrodzenia dokumenty źródłowe nie będą wymagane. </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Łączna, maksymalna wartość zmian wynagrodzenia na podstawie ust. 1-4, nie może przekroczyć 10% wysokości</w:t>
      </w:r>
      <w:r w:rsidRPr="00A948E9">
        <w:rPr>
          <w:rFonts w:ascii="Cambria" w:hAnsi="Cambria"/>
          <w:iCs/>
          <w:sz w:val="24"/>
          <w:szCs w:val="24"/>
        </w:rPr>
        <w:t xml:space="preserve"> całkowitego wynagrodzenia brutto określonego w § 3 ust. 1 umowy</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Postanowień umownych w zakresie waloryzacji nie stosuje się od chwili osiągnięcia limitu, o którym mowa w ust. 5.</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 xml:space="preserve">Kolejne waloryzacje dokonywane będą nie częściej niż co 4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Wykonawcy określonego na podstawie poprzednio dokonanej waloryzacji, z zastrzeżeniem ust. 5. </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lang w:val="x-none"/>
        </w:rPr>
      </w:pPr>
      <w:r w:rsidRPr="00A948E9">
        <w:rPr>
          <w:rFonts w:ascii="Cambria" w:eastAsia="MS Mincho" w:hAnsi="Cambria"/>
          <w:sz w:val="24"/>
          <w:szCs w:val="24"/>
        </w:rPr>
        <w:t>Zmiana wynagrodzenia, pod rygorem nieważności, przyjmuje formę pisemnego aneksu.</w:t>
      </w:r>
    </w:p>
    <w:p w:rsidR="00144D72" w:rsidRPr="00A948E9" w:rsidRDefault="00144D72" w:rsidP="00A948E9">
      <w:pPr>
        <w:numPr>
          <w:ilvl w:val="0"/>
          <w:numId w:val="7"/>
        </w:numPr>
        <w:spacing w:after="0" w:line="240" w:lineRule="auto"/>
        <w:ind w:left="360" w:hanging="360"/>
        <w:jc w:val="both"/>
        <w:rPr>
          <w:rFonts w:ascii="Cambria" w:hAnsi="Cambria"/>
          <w:sz w:val="24"/>
          <w:szCs w:val="24"/>
        </w:rPr>
      </w:pPr>
      <w:r w:rsidRPr="00A948E9">
        <w:rPr>
          <w:rFonts w:ascii="Cambria" w:hAnsi="Cambria"/>
          <w:sz w:val="24"/>
          <w:szCs w:val="24"/>
        </w:rPr>
        <w:t xml:space="preserve">W przypadku nieosiągnięcia porozumienia w zakresie zmiany wynagrodzenia na zasadach opisanych w niniejszym paragrafie, uprawnia się Strony do rozwiązania umowy z zachowaniem umownego okresu wypowiedzenia. </w:t>
      </w:r>
    </w:p>
    <w:p w:rsidR="00144D72" w:rsidRPr="00A948E9" w:rsidRDefault="00144D72" w:rsidP="00A948E9">
      <w:pPr>
        <w:spacing w:after="0" w:line="240" w:lineRule="auto"/>
        <w:jc w:val="center"/>
        <w:rPr>
          <w:rFonts w:ascii="Cambria" w:hAnsi="Cambria"/>
          <w:sz w:val="24"/>
          <w:szCs w:val="24"/>
        </w:rPr>
      </w:pPr>
    </w:p>
    <w:p w:rsidR="00A948E9" w:rsidRDefault="00A948E9" w:rsidP="00A948E9">
      <w:pPr>
        <w:spacing w:after="0" w:line="240" w:lineRule="auto"/>
        <w:jc w:val="center"/>
        <w:rPr>
          <w:rFonts w:ascii="Cambria" w:hAnsi="Cambria"/>
          <w:sz w:val="24"/>
          <w:szCs w:val="24"/>
        </w:rPr>
      </w:pPr>
    </w:p>
    <w:p w:rsidR="00144D72" w:rsidRPr="00A948E9" w:rsidRDefault="00144D72" w:rsidP="00A948E9">
      <w:pPr>
        <w:spacing w:after="0" w:line="240" w:lineRule="auto"/>
        <w:jc w:val="center"/>
        <w:rPr>
          <w:rFonts w:ascii="Cambria" w:hAnsi="Cambria"/>
          <w:sz w:val="24"/>
          <w:szCs w:val="24"/>
        </w:rPr>
      </w:pPr>
      <w:r w:rsidRPr="00A948E9">
        <w:rPr>
          <w:rFonts w:ascii="Cambria" w:hAnsi="Cambria"/>
          <w:sz w:val="24"/>
          <w:szCs w:val="24"/>
        </w:rPr>
        <w:t>§ 7</w:t>
      </w:r>
    </w:p>
    <w:p w:rsidR="00144D72" w:rsidRPr="00A948E9" w:rsidRDefault="00144D72" w:rsidP="00A948E9">
      <w:pPr>
        <w:pStyle w:val="Nagwek1"/>
        <w:numPr>
          <w:ilvl w:val="0"/>
          <w:numId w:val="0"/>
        </w:numPr>
        <w:ind w:left="432"/>
        <w:rPr>
          <w:rFonts w:ascii="Cambria" w:hAnsi="Cambria"/>
        </w:rPr>
      </w:pPr>
      <w:r w:rsidRPr="00A948E9">
        <w:rPr>
          <w:rFonts w:ascii="Cambria" w:hAnsi="Cambria"/>
        </w:rPr>
        <w:t>KARY UMOWNE</w:t>
      </w:r>
    </w:p>
    <w:p w:rsidR="00144D72" w:rsidRPr="00A948E9" w:rsidRDefault="00144D72" w:rsidP="00A948E9">
      <w:pPr>
        <w:numPr>
          <w:ilvl w:val="0"/>
          <w:numId w:val="4"/>
        </w:numPr>
        <w:spacing w:after="0" w:line="240" w:lineRule="auto"/>
        <w:jc w:val="both"/>
        <w:rPr>
          <w:rFonts w:ascii="Cambria" w:hAnsi="Cambria"/>
          <w:sz w:val="24"/>
          <w:szCs w:val="24"/>
        </w:rPr>
      </w:pPr>
      <w:r w:rsidRPr="00A948E9">
        <w:rPr>
          <w:rFonts w:ascii="Cambria" w:hAnsi="Cambria"/>
          <w:sz w:val="24"/>
          <w:szCs w:val="24"/>
        </w:rPr>
        <w:t>Wykonawca zobowiązany jest do zapłaty kar umownych w wysokości</w:t>
      </w:r>
    </w:p>
    <w:p w:rsidR="00144D72" w:rsidRPr="00A948E9" w:rsidRDefault="00144D72" w:rsidP="00A948E9">
      <w:pPr>
        <w:numPr>
          <w:ilvl w:val="0"/>
          <w:numId w:val="5"/>
        </w:numPr>
        <w:spacing w:after="0" w:line="240" w:lineRule="auto"/>
        <w:jc w:val="both"/>
        <w:rPr>
          <w:rFonts w:ascii="Cambria" w:hAnsi="Cambria"/>
          <w:sz w:val="24"/>
          <w:szCs w:val="24"/>
        </w:rPr>
      </w:pPr>
      <w:r w:rsidRPr="00A948E9">
        <w:rPr>
          <w:rFonts w:ascii="Cambria" w:hAnsi="Cambria"/>
          <w:sz w:val="24"/>
          <w:szCs w:val="24"/>
        </w:rPr>
        <w:t>1 % wartości brutto usługi nie zrealizowanej w terminie, za każdy rozpoczęty dzień zwłoki realizacji przedmiotu umowy jeżeli niezrealizowanie części umowy nastąpiło z winy Wykonawcy.</w:t>
      </w:r>
    </w:p>
    <w:p w:rsidR="00144D72" w:rsidRPr="00A948E9" w:rsidRDefault="00144D72" w:rsidP="00A948E9">
      <w:pPr>
        <w:numPr>
          <w:ilvl w:val="0"/>
          <w:numId w:val="6"/>
        </w:numPr>
        <w:spacing w:after="0" w:line="240" w:lineRule="auto"/>
        <w:jc w:val="both"/>
        <w:rPr>
          <w:rFonts w:ascii="Cambria" w:hAnsi="Cambria"/>
          <w:sz w:val="24"/>
          <w:szCs w:val="24"/>
        </w:rPr>
      </w:pPr>
      <w:r w:rsidRPr="00A948E9">
        <w:rPr>
          <w:rFonts w:ascii="Cambria" w:hAnsi="Cambria"/>
          <w:sz w:val="24"/>
          <w:szCs w:val="24"/>
        </w:rPr>
        <w:t>10% wartości brutto umowy w przypadku odstąpienia od umowy lub rozwiązania umowy przez zamawiającego z przyczyn leżących po stronie Wykonawcy;</w:t>
      </w:r>
    </w:p>
    <w:p w:rsidR="00144D72" w:rsidRPr="00A948E9" w:rsidRDefault="00144D72" w:rsidP="00A948E9">
      <w:pPr>
        <w:numPr>
          <w:ilvl w:val="0"/>
          <w:numId w:val="6"/>
        </w:numPr>
        <w:spacing w:after="0" w:line="240" w:lineRule="auto"/>
        <w:jc w:val="both"/>
        <w:rPr>
          <w:rFonts w:ascii="Cambria" w:hAnsi="Cambria"/>
          <w:sz w:val="24"/>
          <w:szCs w:val="24"/>
        </w:rPr>
      </w:pPr>
      <w:r w:rsidRPr="00A948E9">
        <w:rPr>
          <w:rFonts w:ascii="Cambria" w:hAnsi="Cambria"/>
          <w:sz w:val="24"/>
          <w:szCs w:val="24"/>
        </w:rPr>
        <w:t>100,00 złotych (słownie: sto złotych 00/100) z tytułu braku zapłaty lub nieterminowej zapłaty przez Wykonawcę wynagrodzenia należnego podwykonawcom z tytułu zmiany wysokości wynagrodzenia, o której mowa w § 6 (jeśli dotyczy).</w:t>
      </w:r>
    </w:p>
    <w:p w:rsidR="00144D72" w:rsidRPr="00A948E9" w:rsidRDefault="00144D72" w:rsidP="00A948E9">
      <w:pPr>
        <w:pStyle w:val="Akapitzlist"/>
        <w:numPr>
          <w:ilvl w:val="0"/>
          <w:numId w:val="4"/>
        </w:numPr>
        <w:spacing w:after="0" w:line="240" w:lineRule="auto"/>
        <w:jc w:val="both"/>
        <w:rPr>
          <w:rFonts w:ascii="Cambria" w:hAnsi="Cambria"/>
          <w:kern w:val="1"/>
          <w:sz w:val="24"/>
          <w:szCs w:val="24"/>
          <w:lang w:eastAsia="hi-IN" w:bidi="hi-IN"/>
        </w:rPr>
      </w:pPr>
      <w:r w:rsidRPr="00A948E9">
        <w:rPr>
          <w:rFonts w:ascii="Cambria" w:hAnsi="Cambria"/>
          <w:kern w:val="1"/>
          <w:sz w:val="24"/>
          <w:szCs w:val="24"/>
          <w:lang w:eastAsia="hi-IN" w:bidi="hi-IN"/>
        </w:rPr>
        <w:t xml:space="preserve">Łączna wartość kar umownych nałożonych na Wykonawcę nie może przekroczyć 20% Wynagrodzenia netto, o którym mowa w § 3. </w:t>
      </w:r>
    </w:p>
    <w:p w:rsidR="00144D72" w:rsidRPr="00A948E9" w:rsidRDefault="00144D72" w:rsidP="00A948E9">
      <w:pPr>
        <w:pStyle w:val="Akapitzlist"/>
        <w:numPr>
          <w:ilvl w:val="0"/>
          <w:numId w:val="4"/>
        </w:numPr>
        <w:spacing w:after="0" w:line="240" w:lineRule="auto"/>
        <w:jc w:val="both"/>
        <w:rPr>
          <w:rFonts w:ascii="Cambria" w:hAnsi="Cambria"/>
          <w:kern w:val="1"/>
          <w:sz w:val="24"/>
          <w:szCs w:val="24"/>
          <w:lang w:val="x-none" w:eastAsia="hi-IN" w:bidi="hi-IN"/>
        </w:rPr>
      </w:pPr>
      <w:r w:rsidRPr="00A948E9">
        <w:rPr>
          <w:rFonts w:ascii="Cambria" w:hAnsi="Cambria"/>
          <w:kern w:val="1"/>
          <w:sz w:val="24"/>
          <w:szCs w:val="24"/>
          <w:lang w:eastAsia="hi-IN" w:bidi="hi-IN"/>
        </w:rPr>
        <w:t xml:space="preserve">W przypadku gdy wysokość szkody poniesionej przez Zamawiającego jest większa od kary umownej, </w:t>
      </w:r>
      <w:r w:rsidRPr="00A948E9">
        <w:rPr>
          <w:rFonts w:ascii="Cambria" w:hAnsi="Cambria"/>
          <w:kern w:val="1"/>
          <w:sz w:val="24"/>
          <w:szCs w:val="24"/>
          <w:lang w:val="x-none" w:eastAsia="hi-IN" w:bidi="hi-IN"/>
        </w:rPr>
        <w:t xml:space="preserve">Zamawiający </w:t>
      </w:r>
      <w:r w:rsidRPr="00A948E9">
        <w:rPr>
          <w:rFonts w:ascii="Cambria" w:hAnsi="Cambria"/>
          <w:kern w:val="1"/>
          <w:sz w:val="24"/>
          <w:szCs w:val="24"/>
          <w:lang w:eastAsia="hi-IN" w:bidi="hi-IN"/>
        </w:rPr>
        <w:t xml:space="preserve">jest </w:t>
      </w:r>
      <w:r w:rsidRPr="00A948E9">
        <w:rPr>
          <w:rFonts w:ascii="Cambria" w:hAnsi="Cambria"/>
          <w:kern w:val="1"/>
          <w:sz w:val="24"/>
          <w:szCs w:val="24"/>
          <w:lang w:val="x-none" w:eastAsia="hi-IN" w:bidi="hi-IN"/>
        </w:rPr>
        <w:t xml:space="preserve"> </w:t>
      </w:r>
      <w:r w:rsidRPr="00A948E9">
        <w:rPr>
          <w:rFonts w:ascii="Cambria" w:hAnsi="Cambria"/>
          <w:kern w:val="1"/>
          <w:sz w:val="24"/>
          <w:szCs w:val="24"/>
          <w:lang w:eastAsia="hi-IN" w:bidi="hi-IN"/>
        </w:rPr>
        <w:t xml:space="preserve">uprawniony do </w:t>
      </w:r>
      <w:r w:rsidRPr="00A948E9">
        <w:rPr>
          <w:rFonts w:ascii="Cambria" w:hAnsi="Cambria"/>
          <w:kern w:val="1"/>
          <w:sz w:val="24"/>
          <w:szCs w:val="24"/>
          <w:lang w:val="x-none" w:eastAsia="hi-IN" w:bidi="hi-IN"/>
        </w:rPr>
        <w:t>dochodzenia odszkodowania na zasadach ogólnych</w:t>
      </w:r>
      <w:r w:rsidRPr="00A948E9">
        <w:rPr>
          <w:rFonts w:ascii="Cambria" w:hAnsi="Cambria"/>
          <w:kern w:val="1"/>
          <w:sz w:val="24"/>
          <w:szCs w:val="24"/>
          <w:lang w:eastAsia="hi-IN" w:bidi="hi-IN"/>
        </w:rPr>
        <w:t>, wynikających z przepisów Kodeksu Cywilnego</w:t>
      </w:r>
      <w:r w:rsidRPr="00A948E9">
        <w:rPr>
          <w:rFonts w:ascii="Cambria" w:hAnsi="Cambria"/>
          <w:kern w:val="1"/>
          <w:sz w:val="24"/>
          <w:szCs w:val="24"/>
          <w:lang w:val="x-none" w:eastAsia="hi-IN" w:bidi="hi-IN"/>
        </w:rPr>
        <w:t>.</w:t>
      </w:r>
    </w:p>
    <w:p w:rsidR="00144D72" w:rsidRPr="00A948E9" w:rsidRDefault="00144D72" w:rsidP="00A948E9">
      <w:pPr>
        <w:pStyle w:val="Akapitzlist"/>
        <w:numPr>
          <w:ilvl w:val="0"/>
          <w:numId w:val="4"/>
        </w:numPr>
        <w:spacing w:after="0" w:line="240" w:lineRule="auto"/>
        <w:jc w:val="both"/>
        <w:rPr>
          <w:rFonts w:ascii="Cambria" w:hAnsi="Cambria"/>
          <w:sz w:val="24"/>
          <w:szCs w:val="24"/>
        </w:rPr>
      </w:pPr>
      <w:r w:rsidRPr="00A948E9">
        <w:rPr>
          <w:rFonts w:ascii="Cambria" w:hAnsi="Cambria"/>
          <w:sz w:val="24"/>
          <w:szCs w:val="24"/>
        </w:rPr>
        <w:t xml:space="preserve">Przed naliczeniem kary umownej Zamawiający wzywa </w:t>
      </w:r>
      <w:r w:rsidRPr="00A948E9">
        <w:rPr>
          <w:rFonts w:ascii="Cambria" w:eastAsia="MS Mincho" w:hAnsi="Cambria"/>
          <w:sz w:val="24"/>
          <w:szCs w:val="24"/>
        </w:rPr>
        <w:t>Wykonawcę</w:t>
      </w:r>
      <w:r w:rsidRPr="00A948E9">
        <w:rPr>
          <w:rFonts w:ascii="Cambria" w:hAnsi="Cambria"/>
          <w:sz w:val="24"/>
          <w:szCs w:val="24"/>
        </w:rPr>
        <w:t xml:space="preserve"> do szczegółowego podania przyczyn niewykonania lub nienależytego wykonania umowy. </w:t>
      </w:r>
      <w:r w:rsidRPr="00A948E9">
        <w:rPr>
          <w:rFonts w:ascii="Cambria" w:eastAsia="MS Mincho" w:hAnsi="Cambria"/>
          <w:sz w:val="24"/>
          <w:szCs w:val="24"/>
        </w:rPr>
        <w:t>Wykonawca</w:t>
      </w:r>
      <w:r w:rsidRPr="00A948E9">
        <w:rPr>
          <w:rFonts w:ascii="Cambria" w:hAnsi="Cambria"/>
          <w:sz w:val="24"/>
          <w:szCs w:val="24"/>
        </w:rPr>
        <w:t xml:space="preserve"> zobowiązany jest podać przyczyny niewykonania lub nienależytego wykonania umowy w terminie 3 dni roboczych od daty otrzymania wezwania.</w:t>
      </w:r>
    </w:p>
    <w:p w:rsidR="00144D72" w:rsidRPr="00A948E9" w:rsidRDefault="00144D72" w:rsidP="00A948E9">
      <w:pPr>
        <w:pStyle w:val="Akapitzlist"/>
        <w:numPr>
          <w:ilvl w:val="0"/>
          <w:numId w:val="4"/>
        </w:numPr>
        <w:spacing w:after="0" w:line="240" w:lineRule="auto"/>
        <w:jc w:val="both"/>
        <w:rPr>
          <w:rFonts w:ascii="Cambria" w:hAnsi="Cambria"/>
          <w:sz w:val="24"/>
          <w:szCs w:val="24"/>
        </w:rPr>
      </w:pPr>
      <w:r w:rsidRPr="00A948E9">
        <w:rPr>
          <w:rFonts w:ascii="Cambria" w:eastAsia="MS Mincho" w:hAnsi="Cambria"/>
          <w:sz w:val="24"/>
          <w:szCs w:val="24"/>
        </w:rPr>
        <w:t xml:space="preserve">Wykonawca </w:t>
      </w:r>
      <w:r w:rsidRPr="00A948E9">
        <w:rPr>
          <w:rFonts w:ascii="Cambria" w:hAnsi="Cambria"/>
          <w:sz w:val="24"/>
          <w:szCs w:val="24"/>
        </w:rPr>
        <w:t xml:space="preserve">jest zobowiązany do zapłaty kary umownej w terminie 10 dni od daty otrzymania informacji o jej naliczeniu. </w:t>
      </w:r>
    </w:p>
    <w:p w:rsidR="00144D72" w:rsidRPr="00A948E9" w:rsidRDefault="00144D72" w:rsidP="00A948E9">
      <w:pPr>
        <w:pStyle w:val="Akapitzlist"/>
        <w:numPr>
          <w:ilvl w:val="0"/>
          <w:numId w:val="4"/>
        </w:numPr>
        <w:spacing w:after="0" w:line="240" w:lineRule="auto"/>
        <w:jc w:val="both"/>
        <w:rPr>
          <w:rFonts w:ascii="Cambria" w:hAnsi="Cambria"/>
          <w:sz w:val="24"/>
          <w:szCs w:val="24"/>
        </w:rPr>
      </w:pPr>
      <w:r w:rsidRPr="00A948E9">
        <w:rPr>
          <w:rFonts w:ascii="Cambria" w:hAnsi="Cambria"/>
          <w:sz w:val="24"/>
          <w:szCs w:val="24"/>
        </w:rPr>
        <w:t xml:space="preserve">Naliczenie przez Zamawiającego, bądź zapłata przez </w:t>
      </w:r>
      <w:r w:rsidRPr="00A948E9">
        <w:rPr>
          <w:rFonts w:ascii="Cambria" w:eastAsia="MS Mincho" w:hAnsi="Cambria"/>
          <w:sz w:val="24"/>
          <w:szCs w:val="24"/>
        </w:rPr>
        <w:t>Wykonawcę</w:t>
      </w:r>
      <w:r w:rsidRPr="00A948E9">
        <w:rPr>
          <w:rFonts w:ascii="Cambria" w:hAnsi="Cambria"/>
          <w:sz w:val="24"/>
          <w:szCs w:val="24"/>
        </w:rPr>
        <w:t xml:space="preserve"> kary umownej nie zwalnia go ze zobowiązań wynikających z niniejszej umowy.</w:t>
      </w:r>
    </w:p>
    <w:p w:rsidR="00144D72" w:rsidRPr="00A948E9" w:rsidRDefault="00144D72" w:rsidP="00A948E9">
      <w:pPr>
        <w:spacing w:after="0" w:line="240" w:lineRule="auto"/>
        <w:rPr>
          <w:rFonts w:ascii="Cambria" w:hAnsi="Cambria"/>
          <w:sz w:val="24"/>
          <w:szCs w:val="24"/>
        </w:rPr>
      </w:pPr>
    </w:p>
    <w:p w:rsidR="00144D72" w:rsidRPr="00A948E9" w:rsidRDefault="00144D72" w:rsidP="00A948E9">
      <w:pPr>
        <w:spacing w:after="0" w:line="240" w:lineRule="auto"/>
        <w:jc w:val="center"/>
        <w:rPr>
          <w:rFonts w:ascii="Cambria" w:hAnsi="Cambria"/>
          <w:b/>
          <w:sz w:val="24"/>
          <w:szCs w:val="24"/>
        </w:rPr>
      </w:pP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bCs/>
          <w:sz w:val="24"/>
          <w:szCs w:val="24"/>
        </w:rPr>
        <w:t>§ 8/</w:t>
      </w:r>
      <w:r w:rsidRPr="00A948E9">
        <w:rPr>
          <w:rFonts w:ascii="Cambria" w:hAnsi="Cambria"/>
          <w:b/>
          <w:sz w:val="24"/>
          <w:szCs w:val="24"/>
        </w:rPr>
        <w:t>*- zapis zgodny z treścią złożonej oferty</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1.</w:t>
      </w:r>
      <w:r w:rsidRPr="00A948E9">
        <w:rPr>
          <w:rFonts w:ascii="Cambria" w:hAnsi="Cambria"/>
          <w:bCs/>
          <w:sz w:val="24"/>
          <w:szCs w:val="24"/>
        </w:rPr>
        <w:tab/>
        <w:t>Wykonawca oświadcza, iż nie będzie wykonywał przedmiotu umowy  przy pomocy podwykonawców.</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lub</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1.</w:t>
      </w:r>
      <w:r w:rsidRPr="00A948E9">
        <w:rPr>
          <w:rFonts w:ascii="Cambria" w:hAnsi="Cambria"/>
          <w:bCs/>
          <w:sz w:val="24"/>
          <w:szCs w:val="24"/>
        </w:rPr>
        <w:tab/>
        <w:t>Wykonawca oświadcza, iż będzie wykonywał przedmiot umowy  przy pomocy podwykonawców.</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2.</w:t>
      </w:r>
      <w:r w:rsidRPr="00A948E9">
        <w:rPr>
          <w:rFonts w:ascii="Cambria" w:hAnsi="Cambria"/>
          <w:bCs/>
          <w:sz w:val="24"/>
          <w:szCs w:val="24"/>
        </w:rPr>
        <w:tab/>
        <w:t>Wykonawca zobowiązany jest do pisemnego zgłoszenia Zamawiającemu podwykonawców, którzy na rzecz Wykonawcy świadczyć będą usługi związane z realizacją przedmiotu umowy oraz podania firm podwykonawców.</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3.</w:t>
      </w:r>
      <w:r w:rsidRPr="00A948E9">
        <w:rPr>
          <w:rFonts w:ascii="Cambria" w:hAnsi="Cambria"/>
          <w:bCs/>
          <w:sz w:val="24"/>
          <w:szCs w:val="24"/>
        </w:rPr>
        <w:tab/>
        <w:t>Wykonawca zobowiązany jest do dokonania we własnym zakresie zapłaty wynagrodzenia należnego podwykonawcy z zachowaniem terminu płatności określonego w umowie z podwykonawcą.</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4.</w:t>
      </w:r>
      <w:r w:rsidRPr="00A948E9">
        <w:rPr>
          <w:rFonts w:ascii="Cambria" w:hAnsi="Cambria"/>
          <w:bCs/>
          <w:sz w:val="24"/>
          <w:szCs w:val="24"/>
        </w:rPr>
        <w:tab/>
        <w:t>Wykonawca ponosi wobec Zamawiającego i osób trzecich pełną odpowiedzialność za prace, które wykonuje przy pomocy podwykonawców.</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5.</w:t>
      </w:r>
      <w:r w:rsidRPr="00A948E9">
        <w:rPr>
          <w:rFonts w:ascii="Cambria" w:hAnsi="Cambria"/>
          <w:bCs/>
          <w:sz w:val="24"/>
          <w:szCs w:val="24"/>
        </w:rPr>
        <w:tab/>
        <w:t>Wykonawca zobowiązuje się zwolnić Zamawiającego z wszelkich roszczeń jakie mogą być podnoszone przez podwykonawców względem Zamawiającego w związku z niniejszą umową i naprawi wszelkie szkody, jakie Zamawiający poniósł lub może ponieść z tego tytułu.</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6.</w:t>
      </w:r>
      <w:r w:rsidRPr="00A948E9">
        <w:rPr>
          <w:rFonts w:ascii="Cambria" w:hAnsi="Cambria"/>
          <w:bCs/>
          <w:sz w:val="24"/>
          <w:szCs w:val="24"/>
        </w:rPr>
        <w:tab/>
        <w:t>Wykonawca, w szczególności, pokryje wszelkie wydatki i koszty poniesione przez Zamawiającego w związku z ochroną przed takimi roszczeniami lub w związku z ich zaspokojeniem - bez względu na ich wysokość.</w:t>
      </w:r>
    </w:p>
    <w:p w:rsidR="00144D72" w:rsidRPr="00A948E9" w:rsidRDefault="00144D72" w:rsidP="00A948E9">
      <w:pPr>
        <w:spacing w:after="0" w:line="240" w:lineRule="auto"/>
        <w:rPr>
          <w:rFonts w:ascii="Cambria" w:hAnsi="Cambria"/>
          <w:b/>
          <w:sz w:val="24"/>
          <w:szCs w:val="24"/>
        </w:rPr>
      </w:pP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 9</w:t>
      </w:r>
    </w:p>
    <w:p w:rsidR="00144D72" w:rsidRPr="00A948E9" w:rsidRDefault="00144D72" w:rsidP="00A948E9">
      <w:pPr>
        <w:keepNext/>
        <w:spacing w:after="0" w:line="240" w:lineRule="auto"/>
        <w:jc w:val="center"/>
        <w:outlineLvl w:val="0"/>
        <w:rPr>
          <w:rFonts w:ascii="Cambria" w:hAnsi="Cambria"/>
          <w:b/>
          <w:sz w:val="24"/>
          <w:szCs w:val="24"/>
        </w:rPr>
      </w:pPr>
      <w:r w:rsidRPr="00A948E9">
        <w:rPr>
          <w:rFonts w:ascii="Cambria" w:hAnsi="Cambria"/>
          <w:b/>
          <w:sz w:val="24"/>
          <w:szCs w:val="24"/>
        </w:rPr>
        <w:t>ODSTĄPIENIE OD UMOWY I ZASTĘPCZE WYKONANIE UMOWY</w:t>
      </w:r>
    </w:p>
    <w:p w:rsidR="00144D72" w:rsidRPr="00A948E9" w:rsidRDefault="00144D72" w:rsidP="00A948E9">
      <w:pPr>
        <w:numPr>
          <w:ilvl w:val="0"/>
          <w:numId w:val="11"/>
        </w:numPr>
        <w:spacing w:after="0" w:line="240" w:lineRule="auto"/>
        <w:jc w:val="both"/>
        <w:rPr>
          <w:rFonts w:ascii="Cambria" w:hAnsi="Cambria"/>
          <w:sz w:val="24"/>
          <w:szCs w:val="24"/>
        </w:rPr>
      </w:pPr>
      <w:r w:rsidRPr="00A948E9">
        <w:rPr>
          <w:rFonts w:ascii="Cambria" w:hAnsi="Cambria"/>
          <w:sz w:val="24"/>
          <w:szCs w:val="24"/>
        </w:rPr>
        <w:t>Zamawiający zastrzega sobie prawo do odstąpienia od umowy w trybie natychmiastowym w przypadku wystąpienia następujących okoliczności:</w:t>
      </w:r>
    </w:p>
    <w:p w:rsidR="00144D72" w:rsidRPr="00A948E9" w:rsidRDefault="00144D72" w:rsidP="00A948E9">
      <w:pPr>
        <w:pStyle w:val="Akapitzlist"/>
        <w:numPr>
          <w:ilvl w:val="0"/>
          <w:numId w:val="12"/>
        </w:numPr>
        <w:spacing w:after="0" w:line="240" w:lineRule="auto"/>
        <w:jc w:val="both"/>
        <w:rPr>
          <w:rFonts w:ascii="Cambria" w:hAnsi="Cambria"/>
          <w:sz w:val="24"/>
          <w:szCs w:val="24"/>
        </w:rPr>
      </w:pPr>
      <w:r w:rsidRPr="00A948E9">
        <w:rPr>
          <w:rFonts w:ascii="Cambria" w:hAnsi="Cambria"/>
          <w:sz w:val="24"/>
          <w:szCs w:val="24"/>
        </w:rPr>
        <w:t>nieterminowej 3-krotnej realizacji przeglądu, przekraczającej łącznie 10 dni w okresie realizacji umowy</w:t>
      </w:r>
    </w:p>
    <w:p w:rsidR="00144D72" w:rsidRPr="00A948E9" w:rsidRDefault="00144D72" w:rsidP="00A948E9">
      <w:pPr>
        <w:numPr>
          <w:ilvl w:val="0"/>
          <w:numId w:val="12"/>
        </w:numPr>
        <w:spacing w:after="0" w:line="240" w:lineRule="auto"/>
        <w:jc w:val="both"/>
        <w:rPr>
          <w:rFonts w:ascii="Cambria" w:hAnsi="Cambria"/>
          <w:sz w:val="24"/>
          <w:szCs w:val="24"/>
        </w:rPr>
      </w:pPr>
      <w:r w:rsidRPr="00A948E9">
        <w:rPr>
          <w:rFonts w:ascii="Cambria" w:hAnsi="Cambria"/>
          <w:sz w:val="24"/>
          <w:szCs w:val="24"/>
        </w:rPr>
        <w:t>podwyższenia cen przez Wykonawcę z naruszeniem § 5 i  6  niniejszej umowy.</w:t>
      </w:r>
    </w:p>
    <w:p w:rsidR="00144D72" w:rsidRPr="00A948E9" w:rsidRDefault="00144D72" w:rsidP="00A948E9">
      <w:pPr>
        <w:pStyle w:val="NormalnyWeb"/>
        <w:spacing w:before="0" w:beforeAutospacing="0" w:after="0"/>
        <w:jc w:val="both"/>
        <w:rPr>
          <w:rFonts w:ascii="Cambria" w:hAnsi="Cambria"/>
        </w:rPr>
      </w:pPr>
      <w:r w:rsidRPr="00A948E9">
        <w:rPr>
          <w:rFonts w:ascii="Cambria" w:hAnsi="Cambria"/>
          <w:color w:val="000000"/>
        </w:rPr>
        <w:t xml:space="preserve">2. W przypadkach, o których mowa w ust. 1 </w:t>
      </w:r>
      <w:r w:rsidRPr="00A948E9">
        <w:rPr>
          <w:rFonts w:ascii="Cambria" w:eastAsia="MS Mincho" w:hAnsi="Cambria"/>
        </w:rPr>
        <w:t>Wykonawcy</w:t>
      </w:r>
      <w:r w:rsidRPr="00A948E9">
        <w:rPr>
          <w:rFonts w:ascii="Cambria" w:hAnsi="Cambria"/>
          <w:color w:val="000000"/>
        </w:rPr>
        <w:t xml:space="preserve"> nie przysługuje prawo do      jakiegokolwiek odszkodowania (rekompensaty), jak również nie przysługuje roszczenie oparte na innej podstawie prawnej, poza wynagrodzeniem za prawidłowo wykonane obowiązki umowne do chwili zakończenia obowiązywania umowy.</w:t>
      </w:r>
    </w:p>
    <w:p w:rsidR="00144D72" w:rsidRPr="00A948E9" w:rsidRDefault="00144D72" w:rsidP="00A948E9">
      <w:pPr>
        <w:pStyle w:val="NormalnyWeb"/>
        <w:spacing w:before="0" w:beforeAutospacing="0" w:after="0"/>
        <w:jc w:val="both"/>
        <w:rPr>
          <w:rFonts w:ascii="Cambria" w:hAnsi="Cambria"/>
        </w:rPr>
      </w:pPr>
      <w:r w:rsidRPr="00A948E9">
        <w:rPr>
          <w:rFonts w:ascii="Cambria" w:hAnsi="Cambria"/>
          <w:color w:val="000000"/>
        </w:rPr>
        <w:t xml:space="preserve">3. Zamawiający może ponadto odstąpić od umowy zgodnie z zasadami określonymi w  art. 456 ustawy Prawo zamówień publicznych. </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4. W przypadku gdy Wykonawca nie zrealizuje przeglądu w terminie określonym w umowie a zwłoka przekraczać będzie 3 dni Zamawiający ma prawo skorzystania z wykonania zastępczego umowy, informując o tym uprzednio Wykonawcę poczta elektroniczną na adres email ……………………………….. osoby odpowiedzialnej za realizację umowy po stronie Wykonawcy. W ramach wykonania zastępczego Zamawiający zleca przegląd podmiotowi trzeciemu po aktualnych cenach rynkowych, na co Wykonawca wyrażą zgodę. Wykonawca zobowiązuje się do pokrycia różnicy pomiędzy wartością przeglądu ( obliczoną na podstawie cen określonych w załączniku nr 1 do umowy), a kosztami wykonania zastępczego, w terminie 14 dni od dnia  wystawienia faktury przez Zamawiającego. </w:t>
      </w:r>
    </w:p>
    <w:p w:rsidR="00144D72" w:rsidRPr="00A948E9" w:rsidRDefault="00144D72" w:rsidP="00A948E9">
      <w:pPr>
        <w:spacing w:after="0" w:line="240" w:lineRule="auto"/>
        <w:jc w:val="center"/>
        <w:rPr>
          <w:rFonts w:ascii="Cambria" w:hAnsi="Cambria"/>
          <w:sz w:val="24"/>
          <w:szCs w:val="24"/>
          <w:highlight w:val="yellow"/>
        </w:rPr>
      </w:pPr>
      <w:r w:rsidRPr="00A948E9">
        <w:rPr>
          <w:rFonts w:ascii="Cambria" w:hAnsi="Cambria"/>
          <w:sz w:val="24"/>
          <w:szCs w:val="24"/>
        </w:rPr>
        <w:t xml:space="preserve"> </w:t>
      </w: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POSTANOWIENIA KOŃCOWE</w:t>
      </w: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 10</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1. Niniejsza umowa  obowiązuje </w:t>
      </w:r>
      <w:r w:rsidRPr="00A948E9">
        <w:rPr>
          <w:rFonts w:ascii="Cambria" w:hAnsi="Cambria"/>
          <w:b/>
          <w:sz w:val="24"/>
          <w:szCs w:val="24"/>
        </w:rPr>
        <w:t>przez okres  24 miesięcy od dnia ……………r.</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2. Strony mogą rozwiązać umowę w każdym czasie za obopólną zgodą.</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3. Każda ze stron może wypowiedzieć umowę z zachowaniem 90 dniowego terminu wypowiedzenia, w tym okresie Wykonawca nie będzie zobowiązany do realizacji zamówień przekraczających średni stan zakupionych miesięcznie towarów, liczony z okresu obowiązywania umowy.</w:t>
      </w:r>
      <w:r w:rsidRPr="00A948E9">
        <w:rPr>
          <w:rFonts w:ascii="Cambria" w:hAnsi="Cambria"/>
          <w:sz w:val="24"/>
          <w:szCs w:val="24"/>
        </w:rPr>
        <w:tab/>
      </w:r>
      <w:r w:rsidRPr="00A948E9">
        <w:rPr>
          <w:rFonts w:ascii="Cambria" w:hAnsi="Cambria"/>
          <w:sz w:val="24"/>
          <w:szCs w:val="24"/>
        </w:rPr>
        <w:tab/>
      </w:r>
      <w:r w:rsidRPr="00A948E9">
        <w:rPr>
          <w:rFonts w:ascii="Cambria" w:hAnsi="Cambria"/>
          <w:sz w:val="24"/>
          <w:szCs w:val="24"/>
        </w:rPr>
        <w:tab/>
      </w:r>
      <w:r w:rsidRPr="00A948E9">
        <w:rPr>
          <w:rFonts w:ascii="Cambria" w:hAnsi="Cambria"/>
          <w:sz w:val="24"/>
          <w:szCs w:val="24"/>
        </w:rPr>
        <w:tab/>
        <w:t xml:space="preserve"> </w:t>
      </w:r>
    </w:p>
    <w:p w:rsidR="00144D72" w:rsidRPr="00A948E9" w:rsidRDefault="00144D72" w:rsidP="00A948E9">
      <w:pPr>
        <w:spacing w:after="0" w:line="240" w:lineRule="auto"/>
        <w:jc w:val="center"/>
        <w:rPr>
          <w:rFonts w:ascii="Cambria" w:hAnsi="Cambria"/>
          <w:b/>
          <w:sz w:val="24"/>
          <w:szCs w:val="24"/>
        </w:rPr>
      </w:pP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 11</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1. </w:t>
      </w:r>
      <w:r w:rsidRPr="00A948E9">
        <w:rPr>
          <w:rFonts w:ascii="Cambria" w:eastAsia="MS Mincho" w:hAnsi="Cambria"/>
          <w:sz w:val="24"/>
          <w:szCs w:val="24"/>
        </w:rPr>
        <w:t>Wykonawca</w:t>
      </w:r>
      <w:r w:rsidRPr="00A948E9">
        <w:rPr>
          <w:rFonts w:ascii="Cambria" w:hAnsi="Cambria"/>
          <w:sz w:val="24"/>
          <w:szCs w:val="24"/>
        </w:rPr>
        <w:t xml:space="preserve"> nie może przenieść wierzytelności na osobę trzecią bez zgody podmiotu tworzącego wyrażonej w formie pisemnej pod rygorem nieważności  zgodnie z art. 54 ust. 5 i 6 Ustawy o działalności leczniczej.</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2. Wyklucza się stosowanie przez strony umowy konstrukcji prawnej, o której mowa w art. 518 Kodeksu Cywilnego ( w szczególności Wykonawca nie może zawrzeć umowy poręczenia z podmiotem trzecim) oraz wszelkich innych konstrukcji prawnych skutkujących zmiana podmiotową po stronie wierzyciela.</w:t>
      </w:r>
    </w:p>
    <w:p w:rsidR="00144D72" w:rsidRPr="00A948E9" w:rsidRDefault="00144D72" w:rsidP="00A948E9">
      <w:pPr>
        <w:spacing w:after="0" w:line="240" w:lineRule="auto"/>
        <w:jc w:val="center"/>
        <w:rPr>
          <w:rFonts w:ascii="Cambria" w:hAnsi="Cambria"/>
          <w:b/>
          <w:sz w:val="24"/>
          <w:szCs w:val="24"/>
        </w:rPr>
      </w:pP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 12</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W sprawach nieuregulowanych niniejszą umową mają zastosowanie przepisy ustawy Prawo Zamówień Publicznych z dnia 11.09.2019 r. (Dz.U. z 2023 r. poz. 1605 ze zm.), Kodeksu Cywilnego (Dz.U. z 2023 r. poz. 1610 ze zm.) oraz ustawy z 08.03.2013r. o przeciwdziałaniu nadmiernym opóźnieniom w transakcjach handlowych (Dz.U. z 2023 r. poz. 1790 ze zm.).</w:t>
      </w:r>
    </w:p>
    <w:p w:rsidR="00144D72" w:rsidRPr="00A948E9" w:rsidRDefault="00144D72" w:rsidP="00A948E9">
      <w:pPr>
        <w:pStyle w:val="Tekstpodstawowy"/>
        <w:spacing w:after="0"/>
        <w:jc w:val="center"/>
        <w:rPr>
          <w:rFonts w:ascii="Cambria" w:hAnsi="Cambria"/>
        </w:rPr>
      </w:pP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 13</w:t>
      </w:r>
    </w:p>
    <w:p w:rsidR="00144D72" w:rsidRPr="00A948E9" w:rsidRDefault="00144D72" w:rsidP="00A948E9">
      <w:pPr>
        <w:widowControl w:val="0"/>
        <w:numPr>
          <w:ilvl w:val="0"/>
          <w:numId w:val="13"/>
        </w:numPr>
        <w:suppressAutoHyphens/>
        <w:spacing w:after="0" w:line="240" w:lineRule="auto"/>
        <w:ind w:left="426"/>
        <w:contextualSpacing/>
        <w:jc w:val="both"/>
        <w:rPr>
          <w:rFonts w:ascii="Cambria" w:hAnsi="Cambria"/>
          <w:sz w:val="24"/>
          <w:szCs w:val="24"/>
        </w:rPr>
      </w:pPr>
      <w:r w:rsidRPr="00A948E9">
        <w:rPr>
          <w:rFonts w:ascii="Cambria" w:hAnsi="Cambria"/>
          <w:sz w:val="24"/>
          <w:szCs w:val="24"/>
        </w:rPr>
        <w:t>Wykonawca jest zobowiązany do niezwłocznego, pisemnego poinformowania Zamawiającego, że przedmiot umowy wykonywany będzie przez:</w:t>
      </w:r>
    </w:p>
    <w:p w:rsidR="00144D72" w:rsidRPr="00A948E9" w:rsidRDefault="00144D72" w:rsidP="00A948E9">
      <w:pPr>
        <w:widowControl w:val="0"/>
        <w:numPr>
          <w:ilvl w:val="0"/>
          <w:numId w:val="14"/>
        </w:numPr>
        <w:suppressAutoHyphens/>
        <w:spacing w:after="0" w:line="240" w:lineRule="auto"/>
        <w:ind w:left="426"/>
        <w:contextualSpacing/>
        <w:jc w:val="both"/>
        <w:rPr>
          <w:rFonts w:ascii="Cambria" w:hAnsi="Cambria"/>
          <w:sz w:val="24"/>
          <w:szCs w:val="24"/>
        </w:rPr>
      </w:pPr>
      <w:r w:rsidRPr="00A948E9">
        <w:rPr>
          <w:rFonts w:ascii="Cambria" w:hAnsi="Cambria"/>
          <w:sz w:val="24"/>
          <w:szCs w:val="24"/>
        </w:rPr>
        <w:t>obywateli rosyjskich lub osoby fizyczne lub prawne, podmioty lub organy z siedziba w Rosji,</w:t>
      </w:r>
    </w:p>
    <w:p w:rsidR="00144D72" w:rsidRPr="00A948E9" w:rsidRDefault="00144D72" w:rsidP="00A948E9">
      <w:pPr>
        <w:widowControl w:val="0"/>
        <w:numPr>
          <w:ilvl w:val="0"/>
          <w:numId w:val="14"/>
        </w:numPr>
        <w:suppressAutoHyphens/>
        <w:spacing w:after="0" w:line="240" w:lineRule="auto"/>
        <w:ind w:left="426"/>
        <w:contextualSpacing/>
        <w:jc w:val="both"/>
        <w:rPr>
          <w:rFonts w:ascii="Cambria" w:hAnsi="Cambria"/>
          <w:sz w:val="24"/>
          <w:szCs w:val="24"/>
        </w:rPr>
      </w:pPr>
      <w:r w:rsidRPr="00A948E9">
        <w:rPr>
          <w:rFonts w:ascii="Cambria" w:hAnsi="Cambria"/>
          <w:sz w:val="24"/>
          <w:szCs w:val="24"/>
        </w:rPr>
        <w:t>osoby prawne, podmioty lub organy, do których prawa własności bezpośrednio lub pośrednio w ponad 50% należą do podmiotu, o którym mowa w lit. a) niniejszego ustępu: lub</w:t>
      </w:r>
    </w:p>
    <w:p w:rsidR="00144D72" w:rsidRPr="00A948E9" w:rsidRDefault="00144D72" w:rsidP="00A948E9">
      <w:pPr>
        <w:widowControl w:val="0"/>
        <w:numPr>
          <w:ilvl w:val="0"/>
          <w:numId w:val="14"/>
        </w:numPr>
        <w:suppressAutoHyphens/>
        <w:spacing w:after="0" w:line="240" w:lineRule="auto"/>
        <w:ind w:left="426"/>
        <w:contextualSpacing/>
        <w:jc w:val="both"/>
        <w:rPr>
          <w:rFonts w:ascii="Cambria" w:hAnsi="Cambria"/>
          <w:sz w:val="24"/>
          <w:szCs w:val="24"/>
        </w:rPr>
      </w:pPr>
      <w:r w:rsidRPr="00A948E9">
        <w:rPr>
          <w:rFonts w:ascii="Cambria" w:hAnsi="Cambria"/>
          <w:sz w:val="24"/>
          <w:szCs w:val="24"/>
        </w:rPr>
        <w:t>osoby fizyczne lub prawne, podmioty lub organy działające w imieniu lub pod kierunkiem podmiotu, o którym mowa w lit. a) lub b) niniejszego ustępu</w:t>
      </w:r>
      <w:r w:rsidRPr="00A948E9">
        <w:rPr>
          <w:rFonts w:ascii="Cambria" w:hAnsi="Cambria"/>
          <w:sz w:val="24"/>
          <w:szCs w:val="24"/>
          <w:vertAlign w:val="superscript"/>
        </w:rPr>
        <w:t>1</w:t>
      </w:r>
      <w:r w:rsidRPr="00A948E9">
        <w:rPr>
          <w:rFonts w:ascii="Cambria" w:hAnsi="Cambria"/>
          <w:sz w:val="24"/>
          <w:szCs w:val="24"/>
        </w:rPr>
        <w:t>.</w:t>
      </w:r>
    </w:p>
    <w:p w:rsidR="00144D72" w:rsidRPr="00A948E9" w:rsidRDefault="00144D72" w:rsidP="00A948E9">
      <w:pPr>
        <w:widowControl w:val="0"/>
        <w:numPr>
          <w:ilvl w:val="0"/>
          <w:numId w:val="13"/>
        </w:numPr>
        <w:suppressAutoHyphens/>
        <w:spacing w:after="0" w:line="240" w:lineRule="auto"/>
        <w:ind w:left="426"/>
        <w:contextualSpacing/>
        <w:jc w:val="both"/>
        <w:rPr>
          <w:rFonts w:ascii="Cambria" w:hAnsi="Cambria"/>
          <w:sz w:val="24"/>
          <w:szCs w:val="24"/>
        </w:rPr>
      </w:pPr>
      <w:r w:rsidRPr="00A948E9">
        <w:rPr>
          <w:rFonts w:ascii="Cambria" w:hAnsi="Cambria"/>
          <w:sz w:val="24"/>
          <w:szCs w:val="24"/>
        </w:rPr>
        <w:t>Zamawiający ma prawo do rozwiązania umowy w trybie natychmiastowym w przypadku powzięcia informacji, o której mowa w ust. 1.</w:t>
      </w:r>
    </w:p>
    <w:p w:rsidR="00144D72" w:rsidRPr="00A948E9" w:rsidRDefault="00144D72" w:rsidP="00A948E9">
      <w:pPr>
        <w:pStyle w:val="Tekstpodstawowy"/>
        <w:spacing w:after="0"/>
        <w:rPr>
          <w:rFonts w:ascii="Cambria" w:hAnsi="Cambria"/>
        </w:rPr>
      </w:pPr>
    </w:p>
    <w:p w:rsidR="00144D72" w:rsidRPr="00A948E9" w:rsidRDefault="00144D72" w:rsidP="00A948E9">
      <w:pPr>
        <w:autoSpaceDE w:val="0"/>
        <w:autoSpaceDN w:val="0"/>
        <w:adjustRightInd w:val="0"/>
        <w:spacing w:after="0" w:line="240" w:lineRule="auto"/>
        <w:jc w:val="center"/>
        <w:rPr>
          <w:rFonts w:ascii="Cambria" w:eastAsiaTheme="minorHAnsi" w:hAnsi="Cambria"/>
          <w:b/>
          <w:sz w:val="24"/>
          <w:szCs w:val="24"/>
        </w:rPr>
      </w:pPr>
      <w:r w:rsidRPr="00A948E9">
        <w:rPr>
          <w:rFonts w:ascii="Cambria" w:eastAsiaTheme="minorHAnsi" w:hAnsi="Cambria"/>
          <w:b/>
          <w:sz w:val="24"/>
          <w:szCs w:val="24"/>
        </w:rPr>
        <w:t>§ 14</w:t>
      </w:r>
    </w:p>
    <w:p w:rsidR="00144D72" w:rsidRPr="00A948E9" w:rsidRDefault="00144D72" w:rsidP="00A948E9">
      <w:pPr>
        <w:spacing w:after="0" w:line="240" w:lineRule="auto"/>
        <w:jc w:val="both"/>
        <w:rPr>
          <w:rFonts w:ascii="Cambria" w:eastAsiaTheme="minorHAnsi" w:hAnsi="Cambria"/>
          <w:sz w:val="24"/>
          <w:szCs w:val="24"/>
        </w:rPr>
      </w:pPr>
      <w:r w:rsidRPr="00A948E9">
        <w:rPr>
          <w:rFonts w:ascii="Cambria" w:eastAsiaTheme="minorHAnsi" w:hAnsi="Cambria"/>
          <w:sz w:val="24"/>
          <w:szCs w:val="24"/>
        </w:rPr>
        <w:t>1. Żadna ze Stron umowy nie będzie odpowiedzialna za niewykonanie lub nienależyte wykonanie zobowiązań wynikających z Umowy, spowodowane przez okoliczności traktowane jako Siła Wyższa.</w:t>
      </w:r>
    </w:p>
    <w:p w:rsidR="00144D72" w:rsidRPr="00A948E9" w:rsidRDefault="00144D72" w:rsidP="00A948E9">
      <w:pPr>
        <w:spacing w:after="0" w:line="240" w:lineRule="auto"/>
        <w:jc w:val="both"/>
        <w:rPr>
          <w:rFonts w:ascii="Cambria" w:eastAsiaTheme="minorHAnsi" w:hAnsi="Cambria"/>
          <w:sz w:val="24"/>
          <w:szCs w:val="24"/>
        </w:rPr>
      </w:pPr>
      <w:r w:rsidRPr="00A948E9">
        <w:rPr>
          <w:rFonts w:ascii="Cambria" w:eastAsiaTheme="minorHAnsi" w:hAnsi="Cambria"/>
          <w:sz w:val="24"/>
          <w:szCs w:val="24"/>
        </w:rPr>
        <w:t>2. Dla celów umowy, Siła Wyższa oznacza zdarzenia pozostające poza kontrolą każdej ze Stron, których Strony nie mogły przewidzieć, ani zapobiec i które zakłócają lub uniemożliwiają realizację Umowy, w szczególności takie jak stan wyjątkowy, wojna, klęska żywiołowa, epidemia, pandemia, blokada komunikacyjna o charakterze ponadregionalnym, strajk, zamieszki społeczne, katastrofa ekologiczna.</w:t>
      </w:r>
    </w:p>
    <w:p w:rsidR="00144D72" w:rsidRPr="00A948E9" w:rsidRDefault="00144D72" w:rsidP="00A948E9">
      <w:pPr>
        <w:spacing w:after="0" w:line="240" w:lineRule="auto"/>
        <w:jc w:val="both"/>
        <w:rPr>
          <w:rFonts w:ascii="Cambria" w:eastAsiaTheme="minorHAnsi" w:hAnsi="Cambria"/>
          <w:sz w:val="24"/>
          <w:szCs w:val="24"/>
        </w:rPr>
      </w:pPr>
      <w:r w:rsidRPr="00A948E9">
        <w:rPr>
          <w:rFonts w:ascii="Cambria" w:eastAsiaTheme="minorHAnsi" w:hAnsi="Cambria"/>
          <w:sz w:val="24"/>
          <w:szCs w:val="24"/>
        </w:rPr>
        <w:t>3. W przypadku zaistnienia Siły Wyższej Strona, której taka okoliczność uniemożliwia lub utrudnia prawidłowe wywiązanie się z jej zobowiązań niezwłocznie nie później jednak niż w ciągu 5 dni, powiadomi drugą Stronę o takich okolicznościach i ich przyczynie.</w:t>
      </w:r>
    </w:p>
    <w:p w:rsidR="00144D72" w:rsidRPr="00A948E9" w:rsidRDefault="00144D72" w:rsidP="00A948E9">
      <w:pPr>
        <w:spacing w:after="0" w:line="240" w:lineRule="auto"/>
        <w:jc w:val="both"/>
        <w:rPr>
          <w:rFonts w:ascii="Cambria" w:eastAsiaTheme="minorHAnsi" w:hAnsi="Cambria"/>
          <w:sz w:val="24"/>
          <w:szCs w:val="24"/>
        </w:rPr>
      </w:pPr>
      <w:r w:rsidRPr="00A948E9">
        <w:rPr>
          <w:rFonts w:ascii="Cambria" w:eastAsiaTheme="minorHAnsi" w:hAnsi="Cambria"/>
          <w:sz w:val="24"/>
          <w:szCs w:val="24"/>
        </w:rPr>
        <w:t>4. W przypadku wystąpienia Siły Wyższej, decyzje co do dalszego przebiegu realizacji Przedmiotu Umowy podejmują upoważnieni przedstawiciele Stron.</w:t>
      </w:r>
    </w:p>
    <w:p w:rsidR="00144D72" w:rsidRPr="00A948E9" w:rsidRDefault="00144D72" w:rsidP="00A948E9">
      <w:pPr>
        <w:autoSpaceDE w:val="0"/>
        <w:autoSpaceDN w:val="0"/>
        <w:adjustRightInd w:val="0"/>
        <w:spacing w:after="0" w:line="240" w:lineRule="auto"/>
        <w:jc w:val="both"/>
        <w:rPr>
          <w:rFonts w:ascii="Cambria" w:hAnsi="Cambria"/>
          <w:sz w:val="24"/>
          <w:szCs w:val="24"/>
        </w:rPr>
      </w:pPr>
      <w:r w:rsidRPr="00A948E9">
        <w:rPr>
          <w:rFonts w:ascii="Cambria" w:eastAsiaTheme="minorHAnsi" w:hAnsi="Cambria"/>
          <w:sz w:val="24"/>
          <w:szCs w:val="24"/>
        </w:rPr>
        <w:t>5. W przypadku, gdy Siła Wyższa stwarza konieczność rozwiązania umowy decyzja taka może być podjęta wyłącznie przy jednoczesnej zgodzie obu Stron.</w:t>
      </w:r>
    </w:p>
    <w:p w:rsidR="00144D72" w:rsidRPr="00A948E9" w:rsidRDefault="00144D72" w:rsidP="00A948E9">
      <w:pPr>
        <w:pStyle w:val="Tekstpodstawowy"/>
        <w:spacing w:after="0"/>
        <w:jc w:val="center"/>
        <w:rPr>
          <w:rFonts w:ascii="Cambria" w:hAnsi="Cambria"/>
          <w:b/>
        </w:rPr>
      </w:pPr>
    </w:p>
    <w:p w:rsidR="00144D72" w:rsidRPr="00A948E9" w:rsidRDefault="00144D72" w:rsidP="00A948E9">
      <w:pPr>
        <w:pStyle w:val="Tekstpodstawowy"/>
        <w:spacing w:after="0"/>
        <w:jc w:val="center"/>
        <w:rPr>
          <w:rFonts w:ascii="Cambria" w:hAnsi="Cambria"/>
          <w:b/>
        </w:rPr>
      </w:pPr>
      <w:r w:rsidRPr="00A948E9">
        <w:rPr>
          <w:rFonts w:ascii="Cambria" w:hAnsi="Cambria"/>
          <w:b/>
        </w:rPr>
        <w:t>§ 15</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Wszelkie spory pomiędzy stronami mogące wyniknąć z realizacji niniejszej umowy rozstrzygane będą przez Sąd właściwy miejscowo dla siedziby Zamawiającego.</w:t>
      </w:r>
    </w:p>
    <w:p w:rsidR="00144D72" w:rsidRPr="00A948E9" w:rsidRDefault="00144D72" w:rsidP="00A948E9">
      <w:pPr>
        <w:pStyle w:val="Tekstpodstawowy"/>
        <w:spacing w:after="0"/>
        <w:jc w:val="both"/>
        <w:rPr>
          <w:rFonts w:ascii="Cambria" w:hAnsi="Cambria"/>
          <w:b/>
        </w:rPr>
      </w:pPr>
    </w:p>
    <w:p w:rsidR="00144D72" w:rsidRPr="00A948E9" w:rsidRDefault="00144D72" w:rsidP="00A948E9">
      <w:pPr>
        <w:pStyle w:val="Tekstpodstawowy"/>
        <w:spacing w:after="0"/>
        <w:jc w:val="center"/>
        <w:rPr>
          <w:rFonts w:ascii="Cambria" w:hAnsi="Cambria"/>
          <w:b/>
        </w:rPr>
      </w:pPr>
      <w:r w:rsidRPr="00A948E9">
        <w:rPr>
          <w:rFonts w:ascii="Cambria" w:hAnsi="Cambria"/>
          <w:b/>
        </w:rPr>
        <w:t>§ 16</w:t>
      </w:r>
    </w:p>
    <w:p w:rsidR="00144D72" w:rsidRPr="00A948E9" w:rsidRDefault="00144D72" w:rsidP="00A948E9">
      <w:pPr>
        <w:pStyle w:val="Tekstpodstawowy"/>
        <w:spacing w:after="0"/>
        <w:jc w:val="both"/>
        <w:rPr>
          <w:rFonts w:ascii="Cambria" w:hAnsi="Cambria"/>
          <w:color w:val="FF0000"/>
        </w:rPr>
      </w:pPr>
      <w:r w:rsidRPr="00A948E9">
        <w:rPr>
          <w:rFonts w:ascii="Cambria" w:hAnsi="Cambria"/>
        </w:rPr>
        <w:t>Umowa została sporządzona w dwóch jednobrzmiących egzemplarzach, po jednej dla każdej ze Stron.</w:t>
      </w:r>
    </w:p>
    <w:p w:rsidR="00144D72" w:rsidRPr="00A948E9" w:rsidRDefault="00144D72" w:rsidP="00A948E9">
      <w:pPr>
        <w:pStyle w:val="Tekstpodstawowy"/>
        <w:spacing w:after="0"/>
        <w:rPr>
          <w:rFonts w:ascii="Cambria" w:hAnsi="Cambria"/>
        </w:rPr>
      </w:pPr>
    </w:p>
    <w:p w:rsidR="00144D72" w:rsidRPr="00A948E9" w:rsidRDefault="00144D72" w:rsidP="00A948E9">
      <w:pPr>
        <w:spacing w:after="0" w:line="240" w:lineRule="auto"/>
        <w:jc w:val="center"/>
        <w:rPr>
          <w:rFonts w:ascii="Cambria" w:hAnsi="Cambria"/>
          <w:sz w:val="24"/>
          <w:szCs w:val="24"/>
        </w:rPr>
      </w:pP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Załączniki do umowy:</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Formularz asortymentowo-cenowy - załącznik nr 1</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Zasady środowiskowe – załącznik nr 2</w:t>
      </w:r>
    </w:p>
    <w:p w:rsidR="00144D72" w:rsidRPr="00A948E9" w:rsidRDefault="00144D72" w:rsidP="00A948E9">
      <w:pPr>
        <w:spacing w:after="0" w:line="240" w:lineRule="auto"/>
        <w:jc w:val="both"/>
        <w:rPr>
          <w:rFonts w:ascii="Cambria" w:hAnsi="Cambria"/>
          <w:sz w:val="24"/>
          <w:szCs w:val="24"/>
        </w:rPr>
      </w:pPr>
    </w:p>
    <w:p w:rsidR="00144D72" w:rsidRPr="00A948E9" w:rsidRDefault="00144D72" w:rsidP="00A948E9">
      <w:pPr>
        <w:spacing w:after="0" w:line="240" w:lineRule="auto"/>
        <w:jc w:val="both"/>
        <w:rPr>
          <w:rFonts w:ascii="Cambria" w:hAnsi="Cambria"/>
          <w:sz w:val="24"/>
          <w:szCs w:val="24"/>
        </w:rPr>
      </w:pPr>
    </w:p>
    <w:p w:rsidR="00144D72" w:rsidRPr="00A948E9" w:rsidRDefault="00144D72" w:rsidP="00A948E9">
      <w:pPr>
        <w:spacing w:after="0" w:line="240" w:lineRule="auto"/>
        <w:jc w:val="both"/>
        <w:rPr>
          <w:rFonts w:ascii="Cambria" w:hAnsi="Cambria"/>
          <w:b/>
          <w:sz w:val="24"/>
          <w:szCs w:val="24"/>
        </w:rPr>
      </w:pPr>
      <w:r w:rsidRPr="00A948E9">
        <w:rPr>
          <w:rFonts w:ascii="Cambria" w:hAnsi="Cambria"/>
          <w:sz w:val="24"/>
          <w:szCs w:val="24"/>
        </w:rPr>
        <w:tab/>
      </w:r>
      <w:r w:rsidRPr="00A948E9">
        <w:rPr>
          <w:rFonts w:ascii="Cambria" w:hAnsi="Cambria"/>
          <w:b/>
          <w:sz w:val="24"/>
          <w:szCs w:val="24"/>
        </w:rPr>
        <w:t>Wykonawca:</w:t>
      </w:r>
      <w:r w:rsidRPr="00A948E9">
        <w:rPr>
          <w:rFonts w:ascii="Cambria" w:hAnsi="Cambria"/>
          <w:b/>
          <w:sz w:val="24"/>
          <w:szCs w:val="24"/>
        </w:rPr>
        <w:tab/>
      </w:r>
      <w:r w:rsidRPr="00A948E9">
        <w:rPr>
          <w:rFonts w:ascii="Cambria" w:hAnsi="Cambria"/>
          <w:b/>
          <w:sz w:val="24"/>
          <w:szCs w:val="24"/>
        </w:rPr>
        <w:tab/>
      </w:r>
      <w:r w:rsidRPr="00A948E9">
        <w:rPr>
          <w:rFonts w:ascii="Cambria" w:hAnsi="Cambria"/>
          <w:b/>
          <w:sz w:val="24"/>
          <w:szCs w:val="24"/>
        </w:rPr>
        <w:tab/>
      </w:r>
      <w:r w:rsidRPr="00A948E9">
        <w:rPr>
          <w:rFonts w:ascii="Cambria" w:hAnsi="Cambria"/>
          <w:b/>
          <w:sz w:val="24"/>
          <w:szCs w:val="24"/>
        </w:rPr>
        <w:tab/>
      </w:r>
      <w:r w:rsidRPr="00A948E9">
        <w:rPr>
          <w:rFonts w:ascii="Cambria" w:hAnsi="Cambria"/>
          <w:b/>
          <w:sz w:val="24"/>
          <w:szCs w:val="24"/>
        </w:rPr>
        <w:tab/>
      </w:r>
      <w:r w:rsidRPr="00A948E9">
        <w:rPr>
          <w:rFonts w:ascii="Cambria" w:hAnsi="Cambria"/>
          <w:b/>
          <w:sz w:val="24"/>
          <w:szCs w:val="24"/>
        </w:rPr>
        <w:tab/>
        <w:t xml:space="preserve">         Zamawiający:</w:t>
      </w:r>
    </w:p>
    <w:p w:rsidR="00144D72" w:rsidRPr="00A948E9" w:rsidRDefault="00144D72" w:rsidP="00A948E9">
      <w:pPr>
        <w:spacing w:after="0" w:line="240" w:lineRule="auto"/>
        <w:jc w:val="both"/>
        <w:rPr>
          <w:rFonts w:ascii="Cambria" w:hAnsi="Cambria"/>
          <w:b/>
          <w:sz w:val="24"/>
          <w:szCs w:val="24"/>
        </w:rPr>
      </w:pPr>
    </w:p>
    <w:p w:rsidR="00144D72" w:rsidRPr="00A948E9" w:rsidRDefault="00144D72" w:rsidP="00A948E9">
      <w:pPr>
        <w:spacing w:after="0" w:line="240" w:lineRule="auto"/>
        <w:ind w:left="6372"/>
        <w:jc w:val="both"/>
        <w:rPr>
          <w:rFonts w:ascii="Cambria" w:hAnsi="Cambria"/>
          <w:b/>
          <w:sz w:val="24"/>
          <w:szCs w:val="24"/>
        </w:rPr>
      </w:pPr>
    </w:p>
    <w:p w:rsidR="00144D72" w:rsidRPr="00A948E9" w:rsidRDefault="00144D72" w:rsidP="00A948E9">
      <w:pPr>
        <w:spacing w:after="0" w:line="240" w:lineRule="auto"/>
        <w:ind w:left="6372"/>
        <w:jc w:val="both"/>
        <w:rPr>
          <w:rFonts w:ascii="Cambria" w:hAnsi="Cambria"/>
          <w:b/>
          <w:sz w:val="24"/>
          <w:szCs w:val="24"/>
        </w:rPr>
      </w:pPr>
    </w:p>
    <w:p w:rsidR="00144D72" w:rsidRPr="00A948E9" w:rsidRDefault="00144D72" w:rsidP="00A948E9">
      <w:pPr>
        <w:pStyle w:val="Tekstpodstawowy3"/>
        <w:spacing w:line="240" w:lineRule="auto"/>
        <w:ind w:left="4956" w:firstLine="708"/>
        <w:jc w:val="right"/>
        <w:rPr>
          <w:rFonts w:ascii="Cambria" w:hAnsi="Cambria"/>
          <w:b/>
          <w:sz w:val="24"/>
          <w:szCs w:val="24"/>
        </w:rPr>
      </w:pPr>
    </w:p>
    <w:p w:rsidR="00144D72" w:rsidRPr="00A948E9" w:rsidRDefault="00144D72" w:rsidP="00A948E9">
      <w:pPr>
        <w:pStyle w:val="Tekstpodstawowy3"/>
        <w:spacing w:line="240" w:lineRule="auto"/>
        <w:ind w:left="4956" w:firstLine="708"/>
        <w:jc w:val="right"/>
        <w:rPr>
          <w:rFonts w:ascii="Cambria" w:hAnsi="Cambria"/>
          <w:b/>
          <w:sz w:val="24"/>
          <w:szCs w:val="24"/>
        </w:rPr>
      </w:pPr>
      <w:r w:rsidRPr="00A948E9">
        <w:rPr>
          <w:rFonts w:ascii="Cambria" w:hAnsi="Cambria"/>
          <w:b/>
          <w:sz w:val="24"/>
          <w:szCs w:val="24"/>
        </w:rPr>
        <w:t>Załącznik nr 2 do umowy nr ……/24 z dnia………</w:t>
      </w:r>
    </w:p>
    <w:p w:rsidR="00144D72" w:rsidRPr="00A948E9" w:rsidRDefault="00144D72" w:rsidP="00A948E9">
      <w:pPr>
        <w:pStyle w:val="Tekstpodstawowy3"/>
        <w:spacing w:line="240" w:lineRule="auto"/>
        <w:ind w:left="4956" w:firstLine="708"/>
        <w:jc w:val="right"/>
        <w:rPr>
          <w:rFonts w:ascii="Cambria" w:hAnsi="Cambria"/>
          <w:b/>
          <w:sz w:val="24"/>
          <w:szCs w:val="24"/>
        </w:rPr>
      </w:pPr>
    </w:p>
    <w:p w:rsidR="00144D72" w:rsidRPr="00A948E9" w:rsidRDefault="00144D72" w:rsidP="00A948E9">
      <w:pPr>
        <w:spacing w:line="240" w:lineRule="auto"/>
        <w:ind w:left="360" w:hanging="360"/>
        <w:jc w:val="center"/>
        <w:rPr>
          <w:rFonts w:ascii="Cambria" w:hAnsi="Cambria"/>
          <w:sz w:val="24"/>
          <w:szCs w:val="24"/>
        </w:rPr>
      </w:pPr>
      <w:r w:rsidRPr="00A948E9">
        <w:rPr>
          <w:rFonts w:ascii="Cambria" w:hAnsi="Cambria"/>
          <w:b/>
          <w:bCs/>
          <w:sz w:val="24"/>
          <w:szCs w:val="24"/>
        </w:rPr>
        <w:t xml:space="preserve">Zasady środowiskowe  </w:t>
      </w:r>
    </w:p>
    <w:p w:rsidR="00144D72" w:rsidRPr="00A948E9" w:rsidRDefault="00144D72" w:rsidP="00A948E9">
      <w:pPr>
        <w:spacing w:line="240" w:lineRule="auto"/>
        <w:ind w:left="360" w:hanging="360"/>
        <w:rPr>
          <w:rFonts w:ascii="Cambria" w:hAnsi="Cambria"/>
          <w:sz w:val="24"/>
          <w:szCs w:val="24"/>
        </w:rPr>
      </w:pPr>
    </w:p>
    <w:p w:rsidR="00144D72" w:rsidRPr="00A948E9" w:rsidRDefault="00144D72" w:rsidP="00A948E9">
      <w:pPr>
        <w:spacing w:line="240" w:lineRule="auto"/>
        <w:jc w:val="both"/>
        <w:rPr>
          <w:rFonts w:ascii="Cambria" w:hAnsi="Cambria"/>
          <w:sz w:val="24"/>
          <w:szCs w:val="24"/>
        </w:rPr>
      </w:pPr>
      <w:r w:rsidRPr="00A948E9">
        <w:rPr>
          <w:rFonts w:ascii="Cambria" w:hAnsi="Cambria"/>
          <w:sz w:val="24"/>
          <w:szCs w:val="24"/>
        </w:rPr>
        <w:tab/>
        <w:t xml:space="preserve">Uprzejmie informujemy, że w Zespole Opieki Zdrowotnej w Suchej Beskidzkiej został wdrożony i jest utrzymywany System Zarządzania Środowiskowego zgodnie z normą                 ISO 14 001: 2015 i w związku z tym prosimy: </w:t>
      </w:r>
    </w:p>
    <w:p w:rsidR="00144D72" w:rsidRPr="00A948E9" w:rsidRDefault="00144D72" w:rsidP="00A948E9">
      <w:pPr>
        <w:spacing w:line="240" w:lineRule="auto"/>
        <w:jc w:val="both"/>
        <w:rPr>
          <w:rFonts w:ascii="Cambria" w:hAnsi="Cambria"/>
          <w:sz w:val="24"/>
          <w:szCs w:val="24"/>
        </w:rPr>
      </w:pPr>
    </w:p>
    <w:p w:rsidR="00144D72" w:rsidRPr="00A948E9" w:rsidRDefault="00A948E9" w:rsidP="00A948E9">
      <w:pPr>
        <w:widowControl w:val="0"/>
        <w:numPr>
          <w:ilvl w:val="0"/>
          <w:numId w:val="3"/>
        </w:numPr>
        <w:tabs>
          <w:tab w:val="clear" w:pos="0"/>
          <w:tab w:val="num" w:pos="720"/>
        </w:tabs>
        <w:suppressAutoHyphens/>
        <w:spacing w:after="0" w:line="240" w:lineRule="auto"/>
        <w:ind w:left="720" w:hanging="360"/>
        <w:rPr>
          <w:rFonts w:ascii="Cambria" w:hAnsi="Cambria"/>
          <w:sz w:val="24"/>
          <w:szCs w:val="24"/>
        </w:rPr>
      </w:pPr>
      <w:r>
        <w:rPr>
          <w:rFonts w:ascii="Cambria" w:hAnsi="Cambria"/>
          <w:sz w:val="24"/>
          <w:szCs w:val="24"/>
        </w:rPr>
        <w:t xml:space="preserve">1. </w:t>
      </w:r>
      <w:r w:rsidR="00144D72" w:rsidRPr="00A948E9">
        <w:rPr>
          <w:rFonts w:ascii="Cambria" w:hAnsi="Cambria"/>
          <w:sz w:val="24"/>
          <w:szCs w:val="24"/>
        </w:rPr>
        <w:t>Przestrzegać wymagań prawnych w zakresie podpisanej umowy z Zespołem Opieki Zdrowotnej w Suchej Beskidzkiej</w:t>
      </w:r>
    </w:p>
    <w:p w:rsidR="00144D72" w:rsidRPr="00A948E9" w:rsidRDefault="00A948E9" w:rsidP="00A948E9">
      <w:pPr>
        <w:widowControl w:val="0"/>
        <w:numPr>
          <w:ilvl w:val="0"/>
          <w:numId w:val="3"/>
        </w:numPr>
        <w:tabs>
          <w:tab w:val="clear" w:pos="0"/>
          <w:tab w:val="num" w:pos="720"/>
        </w:tabs>
        <w:suppressAutoHyphens/>
        <w:spacing w:after="0" w:line="240" w:lineRule="auto"/>
        <w:ind w:left="720" w:hanging="360"/>
        <w:rPr>
          <w:rFonts w:ascii="Cambria" w:hAnsi="Cambria"/>
          <w:sz w:val="24"/>
          <w:szCs w:val="24"/>
        </w:rPr>
      </w:pPr>
      <w:r>
        <w:rPr>
          <w:rFonts w:ascii="Cambria" w:hAnsi="Cambria"/>
          <w:sz w:val="24"/>
          <w:szCs w:val="24"/>
        </w:rPr>
        <w:t xml:space="preserve">2. </w:t>
      </w:r>
      <w:r w:rsidR="00144D72" w:rsidRPr="00A948E9">
        <w:rPr>
          <w:rFonts w:ascii="Cambria" w:hAnsi="Cambria"/>
          <w:sz w:val="24"/>
          <w:szCs w:val="24"/>
        </w:rPr>
        <w:t>Minimalizować zużycie nośników energii i surowców naturalnych podczas realizacji umowy</w:t>
      </w:r>
    </w:p>
    <w:p w:rsidR="00144D72" w:rsidRPr="00A948E9" w:rsidRDefault="00A948E9" w:rsidP="00A948E9">
      <w:pPr>
        <w:widowControl w:val="0"/>
        <w:numPr>
          <w:ilvl w:val="0"/>
          <w:numId w:val="3"/>
        </w:numPr>
        <w:tabs>
          <w:tab w:val="clear" w:pos="0"/>
          <w:tab w:val="num" w:pos="720"/>
        </w:tabs>
        <w:suppressAutoHyphens/>
        <w:spacing w:after="0" w:line="240" w:lineRule="auto"/>
        <w:ind w:left="720" w:hanging="360"/>
        <w:rPr>
          <w:rFonts w:ascii="Cambria" w:hAnsi="Cambria"/>
          <w:sz w:val="24"/>
          <w:szCs w:val="24"/>
        </w:rPr>
      </w:pPr>
      <w:r>
        <w:rPr>
          <w:rFonts w:ascii="Cambria" w:hAnsi="Cambria"/>
          <w:sz w:val="24"/>
          <w:szCs w:val="24"/>
        </w:rPr>
        <w:t xml:space="preserve">3. </w:t>
      </w:r>
      <w:r w:rsidR="00144D72" w:rsidRPr="00A948E9">
        <w:rPr>
          <w:rFonts w:ascii="Cambria" w:hAnsi="Cambria"/>
          <w:sz w:val="24"/>
          <w:szCs w:val="24"/>
        </w:rPr>
        <w:t>Minimalizować ilość wytwarzanych odpadów</w:t>
      </w:r>
    </w:p>
    <w:p w:rsidR="00144D72" w:rsidRPr="00A948E9" w:rsidRDefault="00A948E9" w:rsidP="00A948E9">
      <w:pPr>
        <w:widowControl w:val="0"/>
        <w:numPr>
          <w:ilvl w:val="0"/>
          <w:numId w:val="3"/>
        </w:numPr>
        <w:tabs>
          <w:tab w:val="clear" w:pos="0"/>
          <w:tab w:val="num" w:pos="720"/>
        </w:tabs>
        <w:suppressAutoHyphens/>
        <w:spacing w:after="0" w:line="240" w:lineRule="auto"/>
        <w:ind w:left="720" w:hanging="360"/>
        <w:rPr>
          <w:rFonts w:ascii="Cambria" w:hAnsi="Cambria"/>
          <w:sz w:val="24"/>
          <w:szCs w:val="24"/>
        </w:rPr>
      </w:pPr>
      <w:r>
        <w:rPr>
          <w:rFonts w:ascii="Cambria" w:hAnsi="Cambria"/>
          <w:sz w:val="24"/>
          <w:szCs w:val="24"/>
        </w:rPr>
        <w:t xml:space="preserve">4. </w:t>
      </w:r>
      <w:r w:rsidR="00144D72" w:rsidRPr="00A948E9">
        <w:rPr>
          <w:rFonts w:ascii="Cambria" w:hAnsi="Cambria"/>
          <w:sz w:val="24"/>
          <w:szCs w:val="24"/>
        </w:rPr>
        <w:t xml:space="preserve">Segregować odpady i przekazywać je uprawionemu podmiotowi zgodnie z obowiązującymi wymaganiami prawnymi w tym zakresie </w:t>
      </w:r>
    </w:p>
    <w:p w:rsidR="00144D72" w:rsidRPr="00A948E9" w:rsidRDefault="00A948E9" w:rsidP="00A948E9">
      <w:pPr>
        <w:widowControl w:val="0"/>
        <w:numPr>
          <w:ilvl w:val="0"/>
          <w:numId w:val="3"/>
        </w:numPr>
        <w:tabs>
          <w:tab w:val="clear" w:pos="0"/>
          <w:tab w:val="num" w:pos="720"/>
        </w:tabs>
        <w:suppressAutoHyphens/>
        <w:spacing w:after="0" w:line="240" w:lineRule="auto"/>
        <w:ind w:left="720" w:hanging="360"/>
        <w:rPr>
          <w:rFonts w:ascii="Cambria" w:hAnsi="Cambria"/>
          <w:sz w:val="24"/>
          <w:szCs w:val="24"/>
        </w:rPr>
      </w:pPr>
      <w:r>
        <w:rPr>
          <w:rFonts w:ascii="Cambria" w:hAnsi="Cambria"/>
          <w:sz w:val="24"/>
          <w:szCs w:val="24"/>
        </w:rPr>
        <w:t xml:space="preserve">5. </w:t>
      </w:r>
      <w:bookmarkStart w:id="0" w:name="_GoBack"/>
      <w:bookmarkEnd w:id="0"/>
      <w:r w:rsidR="00144D72" w:rsidRPr="00A948E9">
        <w:rPr>
          <w:rFonts w:ascii="Cambria" w:hAnsi="Cambria"/>
          <w:sz w:val="24"/>
          <w:szCs w:val="24"/>
        </w:rPr>
        <w:t xml:space="preserve">Umożliwić Inspektorowi Działu Technicznego lub Asystentowi Dyrektora d/s </w:t>
      </w:r>
      <w:proofErr w:type="spellStart"/>
      <w:r w:rsidR="00144D72" w:rsidRPr="00A948E9">
        <w:rPr>
          <w:rFonts w:ascii="Cambria" w:hAnsi="Cambria"/>
          <w:sz w:val="24"/>
          <w:szCs w:val="24"/>
        </w:rPr>
        <w:t>Techniczno</w:t>
      </w:r>
      <w:proofErr w:type="spellEnd"/>
      <w:r w:rsidR="00144D72" w:rsidRPr="00A948E9">
        <w:rPr>
          <w:rFonts w:ascii="Cambria" w:hAnsi="Cambria"/>
          <w:sz w:val="24"/>
          <w:szCs w:val="24"/>
        </w:rPr>
        <w:t xml:space="preserve"> - Eksploatacyjnych przeprowadzenie kontroli co do postępowania na zgodność z przyjętymi zasadami środowiskowymi</w:t>
      </w:r>
    </w:p>
    <w:p w:rsidR="00144D72" w:rsidRPr="00A948E9" w:rsidRDefault="00144D72" w:rsidP="00A948E9">
      <w:pPr>
        <w:spacing w:line="240" w:lineRule="auto"/>
        <w:rPr>
          <w:rFonts w:ascii="Cambria" w:hAnsi="Cambria"/>
          <w:sz w:val="24"/>
          <w:szCs w:val="24"/>
        </w:rPr>
      </w:pPr>
    </w:p>
    <w:p w:rsidR="00144D72" w:rsidRPr="00A948E9" w:rsidRDefault="00144D72" w:rsidP="00A948E9">
      <w:pPr>
        <w:spacing w:line="240" w:lineRule="auto"/>
        <w:rPr>
          <w:rFonts w:ascii="Cambria" w:hAnsi="Cambria"/>
          <w:sz w:val="24"/>
          <w:szCs w:val="24"/>
        </w:rPr>
      </w:pPr>
      <w:r w:rsidRPr="00A948E9">
        <w:rPr>
          <w:rFonts w:ascii="Cambria" w:hAnsi="Cambria"/>
          <w:sz w:val="24"/>
          <w:szCs w:val="24"/>
        </w:rPr>
        <w:tab/>
      </w:r>
      <w:r w:rsidRPr="00A948E9">
        <w:rPr>
          <w:rFonts w:ascii="Cambria" w:hAnsi="Cambria"/>
          <w:sz w:val="24"/>
          <w:szCs w:val="24"/>
        </w:rPr>
        <w:tab/>
      </w:r>
      <w:r w:rsidRPr="00A948E9">
        <w:rPr>
          <w:rFonts w:ascii="Cambria" w:hAnsi="Cambria"/>
          <w:sz w:val="24"/>
          <w:szCs w:val="24"/>
        </w:rPr>
        <w:tab/>
      </w:r>
      <w:r w:rsidRPr="00A948E9">
        <w:rPr>
          <w:rFonts w:ascii="Cambria" w:hAnsi="Cambria"/>
          <w:sz w:val="24"/>
          <w:szCs w:val="24"/>
        </w:rPr>
        <w:tab/>
      </w:r>
    </w:p>
    <w:p w:rsidR="00144D72" w:rsidRPr="00A948E9" w:rsidRDefault="00144D72" w:rsidP="00A948E9">
      <w:pPr>
        <w:pStyle w:val="Tekstpodstawowy"/>
        <w:jc w:val="both"/>
        <w:rPr>
          <w:rFonts w:ascii="Cambria" w:hAnsi="Cambria"/>
        </w:rPr>
      </w:pPr>
      <w:r w:rsidRPr="00A948E9">
        <w:rPr>
          <w:rFonts w:ascii="Cambria" w:hAnsi="Cambria"/>
        </w:rPr>
        <w:t>Zabrania się:</w:t>
      </w:r>
    </w:p>
    <w:p w:rsidR="00144D72" w:rsidRPr="00A948E9" w:rsidRDefault="00144D72" w:rsidP="00A948E9">
      <w:pPr>
        <w:widowControl w:val="0"/>
        <w:numPr>
          <w:ilvl w:val="0"/>
          <w:numId w:val="10"/>
        </w:numPr>
        <w:suppressAutoHyphens/>
        <w:spacing w:after="0" w:line="240" w:lineRule="auto"/>
        <w:rPr>
          <w:rFonts w:ascii="Cambria" w:hAnsi="Cambria"/>
          <w:sz w:val="24"/>
          <w:szCs w:val="24"/>
        </w:rPr>
      </w:pPr>
      <w:r w:rsidRPr="00A948E9">
        <w:rPr>
          <w:rFonts w:ascii="Cambria" w:hAnsi="Cambria"/>
          <w:sz w:val="24"/>
          <w:szCs w:val="24"/>
        </w:rPr>
        <w:t>Wwozić na teren ZOZ jakichkolwiek odpadów</w:t>
      </w:r>
    </w:p>
    <w:p w:rsidR="00144D72" w:rsidRPr="00A948E9" w:rsidRDefault="00144D72" w:rsidP="00A948E9">
      <w:pPr>
        <w:widowControl w:val="0"/>
        <w:numPr>
          <w:ilvl w:val="0"/>
          <w:numId w:val="10"/>
        </w:numPr>
        <w:suppressAutoHyphens/>
        <w:spacing w:after="0" w:line="240" w:lineRule="auto"/>
        <w:rPr>
          <w:rFonts w:ascii="Cambria" w:hAnsi="Cambria"/>
          <w:sz w:val="24"/>
          <w:szCs w:val="24"/>
        </w:rPr>
      </w:pPr>
      <w:r w:rsidRPr="00A948E9">
        <w:rPr>
          <w:rFonts w:ascii="Cambria" w:hAnsi="Cambria"/>
          <w:sz w:val="24"/>
          <w:szCs w:val="24"/>
        </w:rPr>
        <w:t>Składować substancje lub ich mieszaniny w sposób mogący zanieczyścić: powietrze atmosferyczne, wodę i glebę</w:t>
      </w:r>
    </w:p>
    <w:p w:rsidR="00144D72" w:rsidRPr="00A948E9" w:rsidRDefault="00144D72" w:rsidP="00A948E9">
      <w:pPr>
        <w:widowControl w:val="0"/>
        <w:numPr>
          <w:ilvl w:val="0"/>
          <w:numId w:val="10"/>
        </w:numPr>
        <w:suppressAutoHyphens/>
        <w:spacing w:after="0" w:line="240" w:lineRule="auto"/>
        <w:rPr>
          <w:rFonts w:ascii="Cambria" w:hAnsi="Cambria"/>
          <w:sz w:val="24"/>
          <w:szCs w:val="24"/>
        </w:rPr>
      </w:pPr>
      <w:r w:rsidRPr="00A948E9">
        <w:rPr>
          <w:rFonts w:ascii="Cambria" w:hAnsi="Cambria"/>
          <w:sz w:val="24"/>
          <w:szCs w:val="24"/>
        </w:rPr>
        <w:t>Myć pojazdy na terenie ZOZ</w:t>
      </w:r>
    </w:p>
    <w:p w:rsidR="00144D72" w:rsidRPr="00A948E9" w:rsidRDefault="00144D72" w:rsidP="00A948E9">
      <w:pPr>
        <w:widowControl w:val="0"/>
        <w:numPr>
          <w:ilvl w:val="0"/>
          <w:numId w:val="10"/>
        </w:numPr>
        <w:suppressAutoHyphens/>
        <w:spacing w:after="0" w:line="240" w:lineRule="auto"/>
        <w:rPr>
          <w:rFonts w:ascii="Cambria" w:hAnsi="Cambria"/>
          <w:sz w:val="24"/>
          <w:szCs w:val="24"/>
        </w:rPr>
      </w:pPr>
      <w:r w:rsidRPr="00A948E9">
        <w:rPr>
          <w:rFonts w:ascii="Cambria" w:hAnsi="Cambria"/>
          <w:sz w:val="24"/>
          <w:szCs w:val="24"/>
        </w:rPr>
        <w:t>Spalać odpady</w:t>
      </w:r>
    </w:p>
    <w:p w:rsidR="00144D72" w:rsidRPr="00A948E9" w:rsidRDefault="00144D72" w:rsidP="00A948E9">
      <w:pPr>
        <w:widowControl w:val="0"/>
        <w:numPr>
          <w:ilvl w:val="0"/>
          <w:numId w:val="10"/>
        </w:numPr>
        <w:suppressAutoHyphens/>
        <w:spacing w:after="0" w:line="240" w:lineRule="auto"/>
        <w:rPr>
          <w:rFonts w:ascii="Cambria" w:hAnsi="Cambria"/>
          <w:sz w:val="24"/>
          <w:szCs w:val="24"/>
        </w:rPr>
      </w:pPr>
      <w:r w:rsidRPr="00A948E9">
        <w:rPr>
          <w:rFonts w:ascii="Cambria" w:hAnsi="Cambria"/>
          <w:sz w:val="24"/>
          <w:szCs w:val="24"/>
        </w:rPr>
        <w:t>Wylewać substancje lub ich mieszaniny do gleby lub kanalizacji deszczowej.</w:t>
      </w:r>
    </w:p>
    <w:p w:rsidR="00144D72" w:rsidRPr="00A948E9" w:rsidRDefault="00144D72" w:rsidP="00A948E9">
      <w:pPr>
        <w:spacing w:line="240" w:lineRule="auto"/>
        <w:rPr>
          <w:rFonts w:ascii="Cambria" w:hAnsi="Cambria"/>
          <w:sz w:val="24"/>
          <w:szCs w:val="24"/>
        </w:rPr>
      </w:pPr>
    </w:p>
    <w:p w:rsidR="00144D72" w:rsidRPr="00A948E9" w:rsidRDefault="00144D72" w:rsidP="00A948E9">
      <w:pPr>
        <w:spacing w:line="240" w:lineRule="auto"/>
        <w:rPr>
          <w:rFonts w:ascii="Cambria" w:hAnsi="Cambria"/>
          <w:sz w:val="24"/>
          <w:szCs w:val="24"/>
        </w:rPr>
      </w:pPr>
      <w:r w:rsidRPr="00A948E9">
        <w:rPr>
          <w:rFonts w:ascii="Cambria" w:hAnsi="Cambria"/>
          <w:sz w:val="24"/>
          <w:szCs w:val="24"/>
        </w:rPr>
        <w:t xml:space="preserve"> </w:t>
      </w:r>
      <w:r w:rsidRPr="00A948E9">
        <w:rPr>
          <w:rFonts w:ascii="Cambria" w:hAnsi="Cambria"/>
          <w:sz w:val="24"/>
          <w:szCs w:val="24"/>
        </w:rPr>
        <w:tab/>
        <w:t xml:space="preserve">W sytuacjach wątpliwych należy zwracać się do Pełnomocnika ds. Zintegrowanego Systemu Zarządzania Jakością i Środowiskiem (I piętro, pokój nr 120). </w:t>
      </w:r>
    </w:p>
    <w:p w:rsidR="00144D72" w:rsidRPr="00A948E9" w:rsidRDefault="00144D72" w:rsidP="00A948E9">
      <w:pPr>
        <w:spacing w:line="240" w:lineRule="auto"/>
        <w:rPr>
          <w:rFonts w:ascii="Cambria" w:hAnsi="Cambria"/>
          <w:sz w:val="24"/>
          <w:szCs w:val="24"/>
        </w:rPr>
      </w:pPr>
    </w:p>
    <w:p w:rsidR="00144D72" w:rsidRPr="00A948E9" w:rsidRDefault="00144D72" w:rsidP="00A948E9">
      <w:pPr>
        <w:spacing w:line="240" w:lineRule="auto"/>
        <w:rPr>
          <w:rFonts w:ascii="Cambria" w:hAnsi="Cambria"/>
          <w:sz w:val="24"/>
          <w:szCs w:val="24"/>
        </w:rPr>
      </w:pPr>
    </w:p>
    <w:p w:rsidR="00144D72" w:rsidRPr="00A948E9" w:rsidRDefault="00144D72" w:rsidP="00A948E9">
      <w:pPr>
        <w:pStyle w:val="Tekstpodstawowy"/>
        <w:jc w:val="both"/>
        <w:rPr>
          <w:rFonts w:ascii="Cambria" w:hAnsi="Cambria"/>
        </w:rPr>
      </w:pPr>
      <w:r w:rsidRPr="00A948E9">
        <w:rPr>
          <w:rFonts w:ascii="Cambria" w:hAnsi="Cambria"/>
        </w:rPr>
        <w:t xml:space="preserve">              Przedstawiciel Firmy     </w:t>
      </w:r>
      <w:r w:rsidRPr="00A948E9">
        <w:rPr>
          <w:rFonts w:ascii="Cambria" w:hAnsi="Cambria"/>
        </w:rPr>
        <w:tab/>
      </w:r>
      <w:r w:rsidRPr="00A948E9">
        <w:rPr>
          <w:rFonts w:ascii="Cambria" w:hAnsi="Cambria"/>
        </w:rPr>
        <w:tab/>
      </w:r>
      <w:r w:rsidRPr="00A948E9">
        <w:rPr>
          <w:rFonts w:ascii="Cambria" w:hAnsi="Cambria"/>
        </w:rPr>
        <w:tab/>
        <w:t xml:space="preserve">     Przedstawiciel ZOZ Sucha Beskidzka</w:t>
      </w:r>
    </w:p>
    <w:p w:rsidR="00144D72" w:rsidRPr="00A948E9" w:rsidRDefault="00144D72" w:rsidP="00A948E9">
      <w:pPr>
        <w:pStyle w:val="Tekstpodstawowy"/>
        <w:jc w:val="both"/>
        <w:rPr>
          <w:rFonts w:ascii="Cambria" w:hAnsi="Cambria"/>
        </w:rPr>
      </w:pPr>
    </w:p>
    <w:p w:rsidR="00144D72" w:rsidRPr="00A948E9" w:rsidRDefault="00144D72" w:rsidP="00A948E9">
      <w:pPr>
        <w:pStyle w:val="Tekstpodstawowy"/>
        <w:jc w:val="both"/>
        <w:rPr>
          <w:rFonts w:ascii="Cambria" w:hAnsi="Cambria"/>
        </w:rPr>
      </w:pPr>
    </w:p>
    <w:p w:rsidR="00144D72" w:rsidRPr="00A948E9" w:rsidRDefault="00144D72" w:rsidP="00A948E9">
      <w:pPr>
        <w:pStyle w:val="Tekstpodstawowy"/>
        <w:jc w:val="both"/>
        <w:rPr>
          <w:rFonts w:ascii="Cambria" w:hAnsi="Cambria"/>
        </w:rPr>
      </w:pPr>
      <w:r w:rsidRPr="00A948E9">
        <w:rPr>
          <w:rFonts w:ascii="Cambria" w:hAnsi="Cambria"/>
        </w:rPr>
        <w:tab/>
        <w:t>………………………….</w:t>
      </w:r>
      <w:r w:rsidRPr="00A948E9">
        <w:rPr>
          <w:rFonts w:ascii="Cambria" w:hAnsi="Cambria"/>
        </w:rPr>
        <w:tab/>
        <w:t xml:space="preserve">                            </w:t>
      </w:r>
      <w:r w:rsidRPr="00A948E9">
        <w:rPr>
          <w:rFonts w:ascii="Cambria" w:hAnsi="Cambria"/>
        </w:rPr>
        <w:tab/>
        <w:t>………………………….</w:t>
      </w:r>
    </w:p>
    <w:p w:rsidR="00144D72" w:rsidRPr="00A948E9" w:rsidRDefault="00144D72" w:rsidP="00A948E9">
      <w:pPr>
        <w:pStyle w:val="Tekstpodstawowy"/>
        <w:jc w:val="both"/>
        <w:rPr>
          <w:rFonts w:ascii="Cambria" w:hAnsi="Cambria"/>
        </w:rPr>
      </w:pPr>
    </w:p>
    <w:p w:rsidR="00144D72" w:rsidRPr="00A948E9" w:rsidRDefault="00144D72" w:rsidP="00A948E9">
      <w:pPr>
        <w:spacing w:line="240" w:lineRule="auto"/>
        <w:ind w:left="360" w:hanging="360"/>
        <w:jc w:val="center"/>
        <w:rPr>
          <w:rFonts w:ascii="Cambria" w:hAnsi="Cambria"/>
          <w:sz w:val="24"/>
          <w:szCs w:val="24"/>
        </w:rPr>
      </w:pPr>
    </w:p>
    <w:p w:rsidR="00DB448B" w:rsidRPr="00A948E9" w:rsidRDefault="00DB448B" w:rsidP="00A948E9">
      <w:pPr>
        <w:spacing w:line="240" w:lineRule="auto"/>
        <w:rPr>
          <w:rFonts w:ascii="Cambria" w:hAnsi="Cambria"/>
        </w:rPr>
      </w:pPr>
    </w:p>
    <w:sectPr w:rsidR="00DB448B" w:rsidRPr="00A948E9" w:rsidSect="009E27F6">
      <w:headerReference w:type="first" r:id="rId10"/>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F95" w:rsidRDefault="00962F95" w:rsidP="008273E8">
      <w:pPr>
        <w:spacing w:after="0" w:line="240" w:lineRule="auto"/>
      </w:pPr>
      <w:r>
        <w:separator/>
      </w:r>
    </w:p>
  </w:endnote>
  <w:endnote w:type="continuationSeparator" w:id="0">
    <w:p w:rsidR="00962F95" w:rsidRDefault="00962F95" w:rsidP="00827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F95" w:rsidRDefault="00962F95" w:rsidP="008273E8">
      <w:pPr>
        <w:spacing w:after="0" w:line="240" w:lineRule="auto"/>
      </w:pPr>
      <w:r>
        <w:separator/>
      </w:r>
    </w:p>
  </w:footnote>
  <w:footnote w:type="continuationSeparator" w:id="0">
    <w:p w:rsidR="00962F95" w:rsidRDefault="00962F95" w:rsidP="00827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3E8" w:rsidRDefault="008273E8" w:rsidP="008273E8">
    <w:pPr>
      <w:pStyle w:val="Nagwek"/>
      <w:tabs>
        <w:tab w:val="clear" w:pos="4536"/>
        <w:tab w:val="clear" w:pos="9072"/>
        <w:tab w:val="left" w:pos="33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89A66E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singleLevel"/>
    <w:tmpl w:val="00000009"/>
    <w:name w:val="WW8Num18"/>
    <w:lvl w:ilvl="0">
      <w:start w:val="1"/>
      <w:numFmt w:val="decimal"/>
      <w:lvlText w:val="%1."/>
      <w:lvlJc w:val="left"/>
      <w:pPr>
        <w:tabs>
          <w:tab w:val="num" w:pos="720"/>
        </w:tabs>
        <w:ind w:left="720" w:hanging="360"/>
      </w:pPr>
    </w:lvl>
  </w:abstractNum>
  <w:abstractNum w:abstractNumId="4" w15:restartNumberingAfterBreak="0">
    <w:nsid w:val="0000000B"/>
    <w:multiLevelType w:val="multilevel"/>
    <w:tmpl w:val="0000000B"/>
    <w:name w:val="WW8Num26"/>
    <w:lvl w:ilvl="0">
      <w:start w:val="5"/>
      <w:numFmt w:val="decimal"/>
      <w:lvlText w:val="%1."/>
      <w:lvlJc w:val="left"/>
      <w:pPr>
        <w:tabs>
          <w:tab w:val="num" w:pos="397"/>
        </w:tabs>
        <w:ind w:left="397" w:hanging="397"/>
      </w:pPr>
    </w:lvl>
    <w:lvl w:ilvl="1">
      <w:start w:val="1"/>
      <w:numFmt w:val="lowerLetter"/>
      <w:lvlText w:val="%2)"/>
      <w:lvlJc w:val="left"/>
      <w:pPr>
        <w:tabs>
          <w:tab w:val="num" w:pos="823"/>
        </w:tabs>
        <w:ind w:left="823"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4069A"/>
    <w:multiLevelType w:val="singleLevel"/>
    <w:tmpl w:val="CA7A5DDC"/>
    <w:lvl w:ilvl="0">
      <w:start w:val="1"/>
      <w:numFmt w:val="lowerLetter"/>
      <w:lvlText w:val="%1)"/>
      <w:lvlJc w:val="left"/>
      <w:pPr>
        <w:tabs>
          <w:tab w:val="num" w:pos="720"/>
        </w:tabs>
        <w:ind w:left="720" w:hanging="360"/>
      </w:pPr>
    </w:lvl>
  </w:abstractNum>
  <w:abstractNum w:abstractNumId="7" w15:restartNumberingAfterBreak="0">
    <w:nsid w:val="154F1DAA"/>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 w15:restartNumberingAfterBreak="0">
    <w:nsid w:val="263576D3"/>
    <w:multiLevelType w:val="singleLevel"/>
    <w:tmpl w:val="FFC8600A"/>
    <w:lvl w:ilvl="0">
      <w:start w:val="1"/>
      <w:numFmt w:val="decimal"/>
      <w:lvlText w:val="%1."/>
      <w:legacy w:legacy="1" w:legacySpace="0" w:legacyIndent="360"/>
      <w:lvlJc w:val="left"/>
      <w:pPr>
        <w:ind w:left="0" w:firstLine="0"/>
      </w:pPr>
      <w:rPr>
        <w:rFonts w:ascii="Times New Roman" w:hAnsi="Times New Roman" w:cs="Times New Roman" w:hint="default"/>
        <w:b w:val="0"/>
        <w:color w:val="auto"/>
        <w:sz w:val="22"/>
      </w:rPr>
    </w:lvl>
  </w:abstractNum>
  <w:abstractNum w:abstractNumId="10" w15:restartNumberingAfterBreak="0">
    <w:nsid w:val="506B4D2F"/>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57692993"/>
    <w:multiLevelType w:val="singleLevel"/>
    <w:tmpl w:val="FAB6C5D2"/>
    <w:lvl w:ilvl="0">
      <w:start w:val="1"/>
      <w:numFmt w:val="lowerLetter"/>
      <w:lvlText w:val="%1)"/>
      <w:lvlJc w:val="left"/>
      <w:pPr>
        <w:tabs>
          <w:tab w:val="num" w:pos="360"/>
        </w:tabs>
        <w:ind w:left="360" w:hanging="360"/>
      </w:pPr>
      <w:rPr>
        <w:rFonts w:ascii="Cambria" w:eastAsia="Times New Roman" w:hAnsi="Cambria" w:cs="Arial"/>
      </w:rPr>
    </w:lvl>
  </w:abstractNum>
  <w:abstractNum w:abstractNumId="12"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5246B66"/>
    <w:multiLevelType w:val="hybridMultilevel"/>
    <w:tmpl w:val="E6A4A124"/>
    <w:lvl w:ilvl="0" w:tplc="04150019">
      <w:start w:val="1"/>
      <w:numFmt w:val="lowerLetter"/>
      <w:pStyle w:val="Nagwek1"/>
      <w:lvlText w:val="%1."/>
      <w:lvlJc w:val="left"/>
      <w:pPr>
        <w:ind w:left="720" w:hanging="360"/>
      </w:pPr>
      <w:rPr>
        <w:rFonts w:hint="default"/>
      </w:rPr>
    </w:lvl>
    <w:lvl w:ilvl="1" w:tplc="04150019">
      <w:start w:val="1"/>
      <w:numFmt w:val="lowerLetter"/>
      <w:pStyle w:val="Nagwek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524DD6"/>
    <w:multiLevelType w:val="singleLevel"/>
    <w:tmpl w:val="BAB07C18"/>
    <w:lvl w:ilvl="0">
      <w:start w:val="2"/>
      <w:numFmt w:val="lowerLetter"/>
      <w:lvlText w:val="%1)"/>
      <w:lvlJc w:val="left"/>
      <w:pPr>
        <w:tabs>
          <w:tab w:val="num" w:pos="720"/>
        </w:tabs>
        <w:ind w:left="720" w:hanging="360"/>
      </w:pPr>
    </w:lvl>
  </w:abstractNum>
  <w:abstractNum w:abstractNumId="15" w15:restartNumberingAfterBreak="0">
    <w:nsid w:val="72EA4D59"/>
    <w:multiLevelType w:val="hybridMultilevel"/>
    <w:tmpl w:val="54546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7"/>
    <w:lvlOverride w:ilvl="0">
      <w:startOverride w:val="1"/>
    </w:lvlOverride>
  </w:num>
  <w:num w:numId="5">
    <w:abstractNumId w:val="6"/>
    <w:lvlOverride w:ilvl="0">
      <w:startOverride w:val="1"/>
    </w:lvlOverride>
  </w:num>
  <w:num w:numId="6">
    <w:abstractNumId w:val="14"/>
    <w:lvlOverride w:ilvl="0">
      <w:startOverride w:val="2"/>
    </w:lvlOverride>
  </w:num>
  <w:num w:numId="7">
    <w:abstractNumId w:val="9"/>
    <w:lvlOverride w:ilvl="0">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
  </w:num>
  <w:num w:numId="11">
    <w:abstractNumId w:val="10"/>
    <w:lvlOverride w:ilvl="0">
      <w:startOverride w:val="1"/>
    </w:lvlOverride>
  </w:num>
  <w:num w:numId="12">
    <w:abstractNumId w:val="11"/>
    <w:lvlOverride w:ilvl="0">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E8"/>
    <w:rsid w:val="000525E0"/>
    <w:rsid w:val="00066AFF"/>
    <w:rsid w:val="000B2504"/>
    <w:rsid w:val="000C10DB"/>
    <w:rsid w:val="000C14B8"/>
    <w:rsid w:val="000C4E02"/>
    <w:rsid w:val="00144D72"/>
    <w:rsid w:val="0017241B"/>
    <w:rsid w:val="00182503"/>
    <w:rsid w:val="00196C86"/>
    <w:rsid w:val="001B626C"/>
    <w:rsid w:val="001C536F"/>
    <w:rsid w:val="001C7291"/>
    <w:rsid w:val="00221CDF"/>
    <w:rsid w:val="0028061F"/>
    <w:rsid w:val="00282FBA"/>
    <w:rsid w:val="00283698"/>
    <w:rsid w:val="002875FD"/>
    <w:rsid w:val="002C284F"/>
    <w:rsid w:val="003A2BCC"/>
    <w:rsid w:val="003B6005"/>
    <w:rsid w:val="003E7744"/>
    <w:rsid w:val="00407784"/>
    <w:rsid w:val="004445DD"/>
    <w:rsid w:val="004640D5"/>
    <w:rsid w:val="0047741F"/>
    <w:rsid w:val="004C1C6F"/>
    <w:rsid w:val="00507E9C"/>
    <w:rsid w:val="005260FE"/>
    <w:rsid w:val="00550834"/>
    <w:rsid w:val="00567367"/>
    <w:rsid w:val="0058722E"/>
    <w:rsid w:val="005A140C"/>
    <w:rsid w:val="005A5D48"/>
    <w:rsid w:val="005B5A09"/>
    <w:rsid w:val="005C1DA6"/>
    <w:rsid w:val="006010BA"/>
    <w:rsid w:val="00606349"/>
    <w:rsid w:val="006309AD"/>
    <w:rsid w:val="00632D70"/>
    <w:rsid w:val="00681756"/>
    <w:rsid w:val="006B550F"/>
    <w:rsid w:val="006C6EE0"/>
    <w:rsid w:val="006D5EA2"/>
    <w:rsid w:val="006F350B"/>
    <w:rsid w:val="00714C45"/>
    <w:rsid w:val="0072265B"/>
    <w:rsid w:val="00740BC1"/>
    <w:rsid w:val="00755BD9"/>
    <w:rsid w:val="00792273"/>
    <w:rsid w:val="007A14E1"/>
    <w:rsid w:val="007B0F27"/>
    <w:rsid w:val="007C446F"/>
    <w:rsid w:val="007F0C72"/>
    <w:rsid w:val="008273E8"/>
    <w:rsid w:val="008901B2"/>
    <w:rsid w:val="008D1C50"/>
    <w:rsid w:val="008D7A99"/>
    <w:rsid w:val="00916B9D"/>
    <w:rsid w:val="00946D0B"/>
    <w:rsid w:val="009541AF"/>
    <w:rsid w:val="0096046B"/>
    <w:rsid w:val="00962F95"/>
    <w:rsid w:val="00973E68"/>
    <w:rsid w:val="009C5DED"/>
    <w:rsid w:val="009C65EB"/>
    <w:rsid w:val="009E27F6"/>
    <w:rsid w:val="009E7589"/>
    <w:rsid w:val="00A16E31"/>
    <w:rsid w:val="00A54463"/>
    <w:rsid w:val="00A948E9"/>
    <w:rsid w:val="00AA0539"/>
    <w:rsid w:val="00AB2BE1"/>
    <w:rsid w:val="00AC3F4B"/>
    <w:rsid w:val="00AD4C86"/>
    <w:rsid w:val="00AD685F"/>
    <w:rsid w:val="00AE7560"/>
    <w:rsid w:val="00B075C5"/>
    <w:rsid w:val="00B41A7D"/>
    <w:rsid w:val="00BA6257"/>
    <w:rsid w:val="00BB62B2"/>
    <w:rsid w:val="00C503B8"/>
    <w:rsid w:val="00C7343B"/>
    <w:rsid w:val="00CA0D05"/>
    <w:rsid w:val="00CA639C"/>
    <w:rsid w:val="00CB7A62"/>
    <w:rsid w:val="00CE610F"/>
    <w:rsid w:val="00CF1822"/>
    <w:rsid w:val="00D068C1"/>
    <w:rsid w:val="00D36CE8"/>
    <w:rsid w:val="00D7486F"/>
    <w:rsid w:val="00DB448B"/>
    <w:rsid w:val="00DD61A5"/>
    <w:rsid w:val="00DE200D"/>
    <w:rsid w:val="00DE2A75"/>
    <w:rsid w:val="00E00EF4"/>
    <w:rsid w:val="00E23E11"/>
    <w:rsid w:val="00E44FCA"/>
    <w:rsid w:val="00E703AB"/>
    <w:rsid w:val="00EC71D1"/>
    <w:rsid w:val="00EE1356"/>
    <w:rsid w:val="00F043D3"/>
    <w:rsid w:val="00F304F1"/>
    <w:rsid w:val="00F53B79"/>
    <w:rsid w:val="00F6226A"/>
    <w:rsid w:val="00F73B7D"/>
    <w:rsid w:val="00F93673"/>
    <w:rsid w:val="00FA1F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docId w15:val="{64D04A74-A551-49F4-BDD1-A6213EC5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73E8"/>
    <w:rPr>
      <w:rFonts w:ascii="Calibri" w:eastAsia="Calibri" w:hAnsi="Calibri" w:cs="Times New Roman"/>
    </w:rPr>
  </w:style>
  <w:style w:type="paragraph" w:styleId="Nagwek1">
    <w:name w:val="heading 1"/>
    <w:basedOn w:val="Normalny"/>
    <w:next w:val="Normalny"/>
    <w:link w:val="Nagwek1Znak"/>
    <w:uiPriority w:val="9"/>
    <w:qFormat/>
    <w:rsid w:val="00507E9C"/>
    <w:pPr>
      <w:keepNext/>
      <w:widowControl w:val="0"/>
      <w:numPr>
        <w:numId w:val="1"/>
      </w:numPr>
      <w:tabs>
        <w:tab w:val="num" w:pos="0"/>
      </w:tabs>
      <w:suppressAutoHyphens/>
      <w:spacing w:after="0" w:line="240" w:lineRule="auto"/>
      <w:ind w:left="432" w:hanging="432"/>
      <w:jc w:val="center"/>
      <w:outlineLvl w:val="0"/>
    </w:pPr>
    <w:rPr>
      <w:rFonts w:ascii="Times New Roman" w:eastAsia="Times New Roman" w:hAnsi="Times New Roman" w:cs="Mangal"/>
      <w:b/>
      <w:kern w:val="1"/>
      <w:sz w:val="24"/>
      <w:szCs w:val="24"/>
      <w:lang w:eastAsia="hi-IN" w:bidi="hi-IN"/>
    </w:rPr>
  </w:style>
  <w:style w:type="paragraph" w:styleId="Nagwek2">
    <w:name w:val="heading 2"/>
    <w:basedOn w:val="Normalny"/>
    <w:next w:val="Normalny"/>
    <w:link w:val="Nagwek2Znak"/>
    <w:uiPriority w:val="9"/>
    <w:qFormat/>
    <w:rsid w:val="00507E9C"/>
    <w:pPr>
      <w:keepNext/>
      <w:widowControl w:val="0"/>
      <w:numPr>
        <w:ilvl w:val="1"/>
        <w:numId w:val="1"/>
      </w:numPr>
      <w:tabs>
        <w:tab w:val="num" w:pos="0"/>
      </w:tabs>
      <w:suppressAutoHyphens/>
      <w:spacing w:after="0" w:line="240" w:lineRule="auto"/>
      <w:ind w:left="576" w:hanging="576"/>
      <w:outlineLvl w:val="1"/>
    </w:pPr>
    <w:rPr>
      <w:rFonts w:ascii="Arial" w:eastAsia="Times New Roman" w:hAnsi="Arial" w:cs="Mangal"/>
      <w:kern w:val="1"/>
      <w:sz w:val="24"/>
      <w:szCs w:val="24"/>
      <w:lang w:eastAsia="hi-IN" w:bidi="hi-IN"/>
    </w:rPr>
  </w:style>
  <w:style w:type="paragraph" w:styleId="Nagwek6">
    <w:name w:val="heading 6"/>
    <w:basedOn w:val="Normalny"/>
    <w:next w:val="Normalny"/>
    <w:link w:val="Nagwek6Znak"/>
    <w:uiPriority w:val="9"/>
    <w:qFormat/>
    <w:rsid w:val="00507E9C"/>
    <w:pPr>
      <w:spacing w:before="240" w:after="60" w:line="240" w:lineRule="auto"/>
      <w:outlineLvl w:val="5"/>
    </w:pPr>
    <w:rPr>
      <w:rFonts w:ascii="Times New Roman" w:eastAsia="Times New Roman" w:hAnsi="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73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73E8"/>
  </w:style>
  <w:style w:type="paragraph" w:styleId="Stopka">
    <w:name w:val="footer"/>
    <w:basedOn w:val="Normalny"/>
    <w:link w:val="StopkaZnak"/>
    <w:uiPriority w:val="99"/>
    <w:unhideWhenUsed/>
    <w:rsid w:val="008273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3E8"/>
  </w:style>
  <w:style w:type="character" w:customStyle="1" w:styleId="highlight">
    <w:name w:val="highlight"/>
    <w:basedOn w:val="Domylnaczcionkaakapitu"/>
    <w:rsid w:val="00F043D3"/>
  </w:style>
  <w:style w:type="character" w:styleId="Hipercze">
    <w:name w:val="Hyperlink"/>
    <w:basedOn w:val="Domylnaczcionkaakapitu"/>
    <w:uiPriority w:val="99"/>
    <w:semiHidden/>
    <w:unhideWhenUsed/>
    <w:rsid w:val="00F043D3"/>
    <w:rPr>
      <w:color w:val="0000FF"/>
      <w:u w:val="single"/>
    </w:rPr>
  </w:style>
  <w:style w:type="paragraph" w:styleId="Tekstdymka">
    <w:name w:val="Balloon Text"/>
    <w:basedOn w:val="Normalny"/>
    <w:link w:val="TekstdymkaZnak"/>
    <w:uiPriority w:val="99"/>
    <w:semiHidden/>
    <w:unhideWhenUsed/>
    <w:rsid w:val="006B55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550F"/>
    <w:rPr>
      <w:rFonts w:ascii="Segoe UI" w:eastAsia="Calibri" w:hAnsi="Segoe UI" w:cs="Segoe UI"/>
      <w:sz w:val="18"/>
      <w:szCs w:val="18"/>
    </w:rPr>
  </w:style>
  <w:style w:type="paragraph" w:styleId="Akapitzlist">
    <w:name w:val="List Paragraph"/>
    <w:aliases w:val="sw tekst,L1,Numerowanie,List Paragraph,Akapit z listą BS,normalny tekst"/>
    <w:basedOn w:val="Normalny"/>
    <w:link w:val="AkapitzlistZnak"/>
    <w:uiPriority w:val="34"/>
    <w:qFormat/>
    <w:rsid w:val="0096046B"/>
    <w:pPr>
      <w:ind w:left="720"/>
      <w:contextualSpacing/>
    </w:pPr>
  </w:style>
  <w:style w:type="paragraph" w:styleId="HTML-wstpniesformatowany">
    <w:name w:val="HTML Preformatted"/>
    <w:basedOn w:val="Normalny"/>
    <w:link w:val="HTML-wstpniesformatowanyZnak"/>
    <w:uiPriority w:val="99"/>
    <w:semiHidden/>
    <w:unhideWhenUsed/>
    <w:rsid w:val="00CE6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E610F"/>
    <w:rPr>
      <w:rFonts w:ascii="Consolas" w:eastAsia="Calibri" w:hAnsi="Consolas" w:cs="Times New Roman"/>
      <w:sz w:val="20"/>
      <w:szCs w:val="20"/>
    </w:rPr>
  </w:style>
  <w:style w:type="character" w:customStyle="1" w:styleId="Nagwek1Znak">
    <w:name w:val="Nagłówek 1 Znak"/>
    <w:basedOn w:val="Domylnaczcionkaakapitu"/>
    <w:link w:val="Nagwek1"/>
    <w:uiPriority w:val="9"/>
    <w:rsid w:val="00507E9C"/>
    <w:rPr>
      <w:rFonts w:ascii="Times New Roman" w:eastAsia="Times New Roman" w:hAnsi="Times New Roman" w:cs="Mangal"/>
      <w:b/>
      <w:kern w:val="1"/>
      <w:sz w:val="24"/>
      <w:szCs w:val="24"/>
      <w:lang w:eastAsia="hi-IN" w:bidi="hi-IN"/>
    </w:rPr>
  </w:style>
  <w:style w:type="character" w:customStyle="1" w:styleId="Nagwek2Znak">
    <w:name w:val="Nagłówek 2 Znak"/>
    <w:basedOn w:val="Domylnaczcionkaakapitu"/>
    <w:link w:val="Nagwek2"/>
    <w:uiPriority w:val="9"/>
    <w:rsid w:val="00507E9C"/>
    <w:rPr>
      <w:rFonts w:ascii="Arial" w:eastAsia="Times New Roman" w:hAnsi="Arial" w:cs="Mangal"/>
      <w:kern w:val="1"/>
      <w:sz w:val="24"/>
      <w:szCs w:val="24"/>
      <w:lang w:eastAsia="hi-IN" w:bidi="hi-IN"/>
    </w:rPr>
  </w:style>
  <w:style w:type="character" w:customStyle="1" w:styleId="Nagwek6Znak">
    <w:name w:val="Nagłówek 6 Znak"/>
    <w:basedOn w:val="Domylnaczcionkaakapitu"/>
    <w:link w:val="Nagwek6"/>
    <w:uiPriority w:val="9"/>
    <w:rsid w:val="00507E9C"/>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iPriority w:val="99"/>
    <w:rsid w:val="00507E9C"/>
    <w:pPr>
      <w:widowControl w:val="0"/>
      <w:suppressAutoHyphens/>
      <w:spacing w:after="120" w:line="240" w:lineRule="auto"/>
    </w:pPr>
    <w:rPr>
      <w:rFonts w:ascii="Times New Roman" w:eastAsia="Times New Roman" w:hAnsi="Times New Roman" w:cs="Mangal"/>
      <w:kern w:val="1"/>
      <w:sz w:val="24"/>
      <w:szCs w:val="24"/>
      <w:lang w:eastAsia="hi-IN" w:bidi="hi-IN"/>
    </w:rPr>
  </w:style>
  <w:style w:type="character" w:customStyle="1" w:styleId="TekstpodstawowyZnak">
    <w:name w:val="Tekst podstawowy Znak"/>
    <w:basedOn w:val="Domylnaczcionkaakapitu"/>
    <w:link w:val="Tekstpodstawowy"/>
    <w:uiPriority w:val="99"/>
    <w:rsid w:val="00507E9C"/>
    <w:rPr>
      <w:rFonts w:ascii="Times New Roman" w:eastAsia="Times New Roman" w:hAnsi="Times New Roman" w:cs="Mangal"/>
      <w:kern w:val="1"/>
      <w:sz w:val="24"/>
      <w:szCs w:val="24"/>
      <w:lang w:eastAsia="hi-IN" w:bidi="hi-IN"/>
    </w:rPr>
  </w:style>
  <w:style w:type="paragraph" w:styleId="Lista">
    <w:name w:val="List"/>
    <w:basedOn w:val="Tekstpodstawowy"/>
    <w:uiPriority w:val="99"/>
    <w:rsid w:val="00507E9C"/>
  </w:style>
  <w:style w:type="paragraph" w:styleId="Tekstpodstawowywcity">
    <w:name w:val="Body Text Indent"/>
    <w:basedOn w:val="Normalny"/>
    <w:link w:val="TekstpodstawowywcityZnak"/>
    <w:uiPriority w:val="99"/>
    <w:rsid w:val="00507E9C"/>
    <w:pPr>
      <w:widowControl w:val="0"/>
      <w:suppressAutoHyphens/>
      <w:spacing w:after="120" w:line="240" w:lineRule="auto"/>
      <w:ind w:left="283"/>
    </w:pPr>
    <w:rPr>
      <w:rFonts w:ascii="Times New Roman" w:eastAsia="Times New Roman" w:hAnsi="Times New Roman" w:cs="Mangal"/>
      <w:kern w:val="1"/>
      <w:sz w:val="24"/>
      <w:szCs w:val="24"/>
      <w:lang w:eastAsia="hi-IN" w:bidi="hi-IN"/>
    </w:rPr>
  </w:style>
  <w:style w:type="character" w:customStyle="1" w:styleId="TekstpodstawowywcityZnak">
    <w:name w:val="Tekst podstawowy wcięty Znak"/>
    <w:basedOn w:val="Domylnaczcionkaakapitu"/>
    <w:link w:val="Tekstpodstawowywcity"/>
    <w:uiPriority w:val="99"/>
    <w:rsid w:val="00507E9C"/>
    <w:rPr>
      <w:rFonts w:ascii="Times New Roman" w:eastAsia="Times New Roman" w:hAnsi="Times New Roman" w:cs="Mangal"/>
      <w:kern w:val="1"/>
      <w:sz w:val="24"/>
      <w:szCs w:val="24"/>
      <w:lang w:eastAsia="hi-IN" w:bidi="hi-IN"/>
    </w:rPr>
  </w:style>
  <w:style w:type="paragraph" w:styleId="Listapunktowana2">
    <w:name w:val="List Bullet 2"/>
    <w:basedOn w:val="Normalny"/>
    <w:uiPriority w:val="99"/>
    <w:rsid w:val="00507E9C"/>
    <w:pPr>
      <w:numPr>
        <w:numId w:val="2"/>
      </w:numPr>
      <w:spacing w:after="0" w:line="240" w:lineRule="auto"/>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rsid w:val="00507E9C"/>
    <w:pPr>
      <w:widowControl w:val="0"/>
      <w:suppressAutoHyphens/>
      <w:spacing w:after="120" w:line="480" w:lineRule="auto"/>
    </w:pPr>
    <w:rPr>
      <w:rFonts w:ascii="Times New Roman" w:eastAsia="Times New Roman" w:hAnsi="Times New Roman" w:cs="Mangal"/>
      <w:kern w:val="1"/>
      <w:sz w:val="24"/>
      <w:szCs w:val="24"/>
      <w:lang w:eastAsia="hi-IN" w:bidi="hi-IN"/>
    </w:rPr>
  </w:style>
  <w:style w:type="character" w:customStyle="1" w:styleId="Tekstpodstawowy2Znak">
    <w:name w:val="Tekst podstawowy 2 Znak"/>
    <w:basedOn w:val="Domylnaczcionkaakapitu"/>
    <w:link w:val="Tekstpodstawowy2"/>
    <w:uiPriority w:val="99"/>
    <w:rsid w:val="00507E9C"/>
    <w:rPr>
      <w:rFonts w:ascii="Times New Roman" w:eastAsia="Times New Roman" w:hAnsi="Times New Roman" w:cs="Mangal"/>
      <w:kern w:val="1"/>
      <w:sz w:val="24"/>
      <w:szCs w:val="24"/>
      <w:lang w:eastAsia="hi-IN" w:bidi="hi-IN"/>
    </w:rPr>
  </w:style>
  <w:style w:type="paragraph" w:styleId="Lista-kontynuacja">
    <w:name w:val="List Continue"/>
    <w:basedOn w:val="Normalny"/>
    <w:uiPriority w:val="99"/>
    <w:rsid w:val="00507E9C"/>
    <w:pPr>
      <w:spacing w:after="120" w:line="240" w:lineRule="auto"/>
      <w:ind w:left="283"/>
    </w:pPr>
    <w:rPr>
      <w:rFonts w:ascii="Times New Roman" w:eastAsia="Times New Roman" w:hAnsi="Times New Roman"/>
      <w:sz w:val="20"/>
      <w:szCs w:val="20"/>
      <w:lang w:eastAsia="pl-PL"/>
    </w:rPr>
  </w:style>
  <w:style w:type="paragraph" w:styleId="Tekstpodstawowyzwciciem2">
    <w:name w:val="Body Text First Indent 2"/>
    <w:basedOn w:val="Tekstpodstawowywcity"/>
    <w:link w:val="Tekstpodstawowyzwciciem2Znak"/>
    <w:uiPriority w:val="99"/>
    <w:rsid w:val="00507E9C"/>
    <w:pPr>
      <w:widowControl/>
      <w:suppressAutoHyphens w:val="0"/>
      <w:ind w:firstLine="210"/>
    </w:pPr>
    <w:rPr>
      <w:rFonts w:cs="Times New Roman"/>
      <w:sz w:val="20"/>
      <w:szCs w:val="20"/>
      <w:lang w:eastAsia="pl-PL"/>
    </w:rPr>
  </w:style>
  <w:style w:type="character" w:customStyle="1" w:styleId="Tekstpodstawowyzwciciem2Znak">
    <w:name w:val="Tekst podstawowy z wcięciem 2 Znak"/>
    <w:basedOn w:val="TekstpodstawowywcityZnak"/>
    <w:link w:val="Tekstpodstawowyzwciciem2"/>
    <w:uiPriority w:val="99"/>
    <w:rsid w:val="00507E9C"/>
    <w:rPr>
      <w:rFonts w:ascii="Times New Roman" w:eastAsia="Times New Roman" w:hAnsi="Times New Roman" w:cs="Times New Roman"/>
      <w:kern w:val="1"/>
      <w:sz w:val="20"/>
      <w:szCs w:val="20"/>
      <w:lang w:eastAsia="pl-PL" w:bidi="hi-IN"/>
    </w:rPr>
  </w:style>
  <w:style w:type="paragraph" w:styleId="Podtytu">
    <w:name w:val="Subtitle"/>
    <w:basedOn w:val="Normalny"/>
    <w:next w:val="Tekstpodstawowy"/>
    <w:link w:val="PodtytuZnak"/>
    <w:qFormat/>
    <w:rsid w:val="00507E9C"/>
    <w:pPr>
      <w:suppressAutoHyphens/>
      <w:spacing w:after="0" w:line="240" w:lineRule="auto"/>
      <w:jc w:val="both"/>
    </w:pPr>
    <w:rPr>
      <w:rFonts w:ascii="Times New Roman" w:eastAsia="Times New Roman" w:hAnsi="Times New Roman"/>
      <w:b/>
      <w:sz w:val="28"/>
      <w:szCs w:val="20"/>
      <w:lang w:eastAsia="ar-SA"/>
    </w:rPr>
  </w:style>
  <w:style w:type="character" w:customStyle="1" w:styleId="PodtytuZnak">
    <w:name w:val="Podtytuł Znak"/>
    <w:basedOn w:val="Domylnaczcionkaakapitu"/>
    <w:link w:val="Podtytu"/>
    <w:rsid w:val="00507E9C"/>
    <w:rPr>
      <w:rFonts w:ascii="Times New Roman" w:eastAsia="Times New Roman" w:hAnsi="Times New Roman" w:cs="Times New Roman"/>
      <w:b/>
      <w:sz w:val="28"/>
      <w:szCs w:val="20"/>
      <w:lang w:eastAsia="ar-SA"/>
    </w:rPr>
  </w:style>
  <w:style w:type="paragraph" w:styleId="Lista2">
    <w:name w:val="List 2"/>
    <w:basedOn w:val="Normalny"/>
    <w:uiPriority w:val="99"/>
    <w:unhideWhenUsed/>
    <w:rsid w:val="00507E9C"/>
    <w:pPr>
      <w:ind w:left="566" w:hanging="283"/>
      <w:contextualSpacing/>
    </w:pPr>
  </w:style>
  <w:style w:type="paragraph" w:styleId="Tytu">
    <w:name w:val="Title"/>
    <w:basedOn w:val="Normalny"/>
    <w:link w:val="TytuZnak"/>
    <w:qFormat/>
    <w:rsid w:val="004445DD"/>
    <w:pPr>
      <w:spacing w:after="0" w:line="240" w:lineRule="auto"/>
      <w:jc w:val="center"/>
    </w:pPr>
    <w:rPr>
      <w:rFonts w:ascii="Arial" w:eastAsia="Times New Roman" w:hAnsi="Arial"/>
      <w:b/>
      <w:sz w:val="24"/>
      <w:szCs w:val="20"/>
      <w:lang w:eastAsia="pl-PL"/>
    </w:rPr>
  </w:style>
  <w:style w:type="character" w:customStyle="1" w:styleId="TytuZnak">
    <w:name w:val="Tytuł Znak"/>
    <w:basedOn w:val="Domylnaczcionkaakapitu"/>
    <w:link w:val="Tytu"/>
    <w:rsid w:val="004445DD"/>
    <w:rPr>
      <w:rFonts w:ascii="Arial" w:eastAsia="Times New Roman" w:hAnsi="Arial" w:cs="Times New Roman"/>
      <w:b/>
      <w:sz w:val="24"/>
      <w:szCs w:val="20"/>
      <w:lang w:eastAsia="pl-PL"/>
    </w:rPr>
  </w:style>
  <w:style w:type="paragraph" w:styleId="Bezodstpw">
    <w:name w:val="No Spacing"/>
    <w:uiPriority w:val="1"/>
    <w:qFormat/>
    <w:rsid w:val="004445DD"/>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CB7A6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body">
    <w:name w:val="Text body"/>
    <w:basedOn w:val="Normalny"/>
    <w:rsid w:val="009C5DED"/>
    <w:pPr>
      <w:suppressAutoHyphens/>
      <w:autoSpaceDN w:val="0"/>
      <w:spacing w:after="0" w:line="240" w:lineRule="auto"/>
      <w:jc w:val="both"/>
      <w:textAlignment w:val="baseline"/>
    </w:pPr>
    <w:rPr>
      <w:rFonts w:ascii="Times New Roman" w:eastAsia="Times New Roman" w:hAnsi="Times New Roman"/>
      <w:kern w:val="3"/>
      <w:sz w:val="24"/>
      <w:szCs w:val="24"/>
      <w:lang w:eastAsia="pl-PL"/>
    </w:rPr>
  </w:style>
  <w:style w:type="paragraph" w:styleId="Tekstpodstawowy3">
    <w:name w:val="Body Text 3"/>
    <w:basedOn w:val="Normalny"/>
    <w:link w:val="Tekstpodstawowy3Znak"/>
    <w:uiPriority w:val="99"/>
    <w:semiHidden/>
    <w:unhideWhenUsed/>
    <w:rsid w:val="00F93673"/>
    <w:pPr>
      <w:spacing w:after="120"/>
    </w:pPr>
    <w:rPr>
      <w:sz w:val="16"/>
      <w:szCs w:val="16"/>
    </w:rPr>
  </w:style>
  <w:style w:type="character" w:customStyle="1" w:styleId="Tekstpodstawowy3Znak">
    <w:name w:val="Tekst podstawowy 3 Znak"/>
    <w:basedOn w:val="Domylnaczcionkaakapitu"/>
    <w:link w:val="Tekstpodstawowy3"/>
    <w:uiPriority w:val="99"/>
    <w:semiHidden/>
    <w:rsid w:val="00F93673"/>
    <w:rPr>
      <w:rFonts w:ascii="Calibri" w:eastAsia="Calibri" w:hAnsi="Calibri" w:cs="Times New Roman"/>
      <w:sz w:val="16"/>
      <w:szCs w:val="16"/>
    </w:rPr>
  </w:style>
  <w:style w:type="paragraph" w:customStyle="1" w:styleId="Standard">
    <w:name w:val="Standard"/>
    <w:rsid w:val="00F93673"/>
    <w:pPr>
      <w:widowControl w:val="0"/>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character" w:customStyle="1" w:styleId="AkapitzlistZnak">
    <w:name w:val="Akapit z listą Znak"/>
    <w:aliases w:val="sw tekst Znak,L1 Znak,Numerowanie Znak,List Paragraph Znak,Akapit z listą BS Znak,normalny tekst Znak"/>
    <w:link w:val="Akapitzlist"/>
    <w:uiPriority w:val="34"/>
    <w:qFormat/>
    <w:locked/>
    <w:rsid w:val="00F93673"/>
    <w:rPr>
      <w:rFonts w:ascii="Calibri" w:eastAsia="Calibri" w:hAnsi="Calibri" w:cs="Times New Roman"/>
    </w:rPr>
  </w:style>
  <w:style w:type="paragraph" w:customStyle="1" w:styleId="Normalny1">
    <w:name w:val="Normalny1"/>
    <w:rsid w:val="00F93673"/>
    <w:pPr>
      <w:widowControl w:val="0"/>
      <w:suppressAutoHyphens/>
      <w:spacing w:after="0" w:line="240" w:lineRule="auto"/>
    </w:pPr>
    <w:rPr>
      <w:rFonts w:ascii="Times New Roman" w:eastAsia="SimSun" w:hAnsi="Times New Roman" w:cs="Arial Unicode MS"/>
      <w:sz w:val="24"/>
      <w:szCs w:val="24"/>
      <w:lang w:eastAsia="hi-IN" w:bidi="hi-IN"/>
    </w:rPr>
  </w:style>
  <w:style w:type="paragraph" w:styleId="NormalnyWeb">
    <w:name w:val="Normal (Web)"/>
    <w:basedOn w:val="Normalny"/>
    <w:uiPriority w:val="99"/>
    <w:semiHidden/>
    <w:unhideWhenUsed/>
    <w:rsid w:val="00144D72"/>
    <w:pPr>
      <w:spacing w:before="100" w:beforeAutospacing="1" w:after="119"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953">
      <w:bodyDiv w:val="1"/>
      <w:marLeft w:val="0"/>
      <w:marRight w:val="0"/>
      <w:marTop w:val="0"/>
      <w:marBottom w:val="0"/>
      <w:divBdr>
        <w:top w:val="none" w:sz="0" w:space="0" w:color="auto"/>
        <w:left w:val="none" w:sz="0" w:space="0" w:color="auto"/>
        <w:bottom w:val="none" w:sz="0" w:space="0" w:color="auto"/>
        <w:right w:val="none" w:sz="0" w:space="0" w:color="auto"/>
      </w:divBdr>
    </w:div>
    <w:div w:id="223417948">
      <w:bodyDiv w:val="1"/>
      <w:marLeft w:val="0"/>
      <w:marRight w:val="0"/>
      <w:marTop w:val="0"/>
      <w:marBottom w:val="0"/>
      <w:divBdr>
        <w:top w:val="none" w:sz="0" w:space="0" w:color="auto"/>
        <w:left w:val="none" w:sz="0" w:space="0" w:color="auto"/>
        <w:bottom w:val="none" w:sz="0" w:space="0" w:color="auto"/>
        <w:right w:val="none" w:sz="0" w:space="0" w:color="auto"/>
      </w:divBdr>
    </w:div>
    <w:div w:id="887717210">
      <w:bodyDiv w:val="1"/>
      <w:marLeft w:val="0"/>
      <w:marRight w:val="0"/>
      <w:marTop w:val="0"/>
      <w:marBottom w:val="0"/>
      <w:divBdr>
        <w:top w:val="none" w:sz="0" w:space="0" w:color="auto"/>
        <w:left w:val="none" w:sz="0" w:space="0" w:color="auto"/>
        <w:bottom w:val="none" w:sz="0" w:space="0" w:color="auto"/>
        <w:right w:val="none" w:sz="0" w:space="0" w:color="auto"/>
      </w:divBdr>
    </w:div>
    <w:div w:id="923143461">
      <w:bodyDiv w:val="1"/>
      <w:marLeft w:val="0"/>
      <w:marRight w:val="0"/>
      <w:marTop w:val="0"/>
      <w:marBottom w:val="0"/>
      <w:divBdr>
        <w:top w:val="none" w:sz="0" w:space="0" w:color="auto"/>
        <w:left w:val="none" w:sz="0" w:space="0" w:color="auto"/>
        <w:bottom w:val="none" w:sz="0" w:space="0" w:color="auto"/>
        <w:right w:val="none" w:sz="0" w:space="0" w:color="auto"/>
      </w:divBdr>
    </w:div>
    <w:div w:id="1085494143">
      <w:bodyDiv w:val="1"/>
      <w:marLeft w:val="0"/>
      <w:marRight w:val="0"/>
      <w:marTop w:val="0"/>
      <w:marBottom w:val="0"/>
      <w:divBdr>
        <w:top w:val="none" w:sz="0" w:space="0" w:color="auto"/>
        <w:left w:val="none" w:sz="0" w:space="0" w:color="auto"/>
        <w:bottom w:val="none" w:sz="0" w:space="0" w:color="auto"/>
        <w:right w:val="none" w:sz="0" w:space="0" w:color="auto"/>
      </w:divBdr>
    </w:div>
    <w:div w:id="1329669476">
      <w:bodyDiv w:val="1"/>
      <w:marLeft w:val="0"/>
      <w:marRight w:val="0"/>
      <w:marTop w:val="0"/>
      <w:marBottom w:val="0"/>
      <w:divBdr>
        <w:top w:val="none" w:sz="0" w:space="0" w:color="auto"/>
        <w:left w:val="none" w:sz="0" w:space="0" w:color="auto"/>
        <w:bottom w:val="none" w:sz="0" w:space="0" w:color="auto"/>
        <w:right w:val="none" w:sz="0" w:space="0" w:color="auto"/>
      </w:divBdr>
    </w:div>
    <w:div w:id="1588928444">
      <w:bodyDiv w:val="1"/>
      <w:marLeft w:val="0"/>
      <w:marRight w:val="0"/>
      <w:marTop w:val="0"/>
      <w:marBottom w:val="0"/>
      <w:divBdr>
        <w:top w:val="none" w:sz="0" w:space="0" w:color="auto"/>
        <w:left w:val="none" w:sz="0" w:space="0" w:color="auto"/>
        <w:bottom w:val="none" w:sz="0" w:space="0" w:color="auto"/>
        <w:right w:val="none" w:sz="0" w:space="0" w:color="auto"/>
      </w:divBdr>
    </w:div>
    <w:div w:id="1715546850">
      <w:bodyDiv w:val="1"/>
      <w:marLeft w:val="0"/>
      <w:marRight w:val="0"/>
      <w:marTop w:val="0"/>
      <w:marBottom w:val="0"/>
      <w:divBdr>
        <w:top w:val="none" w:sz="0" w:space="0" w:color="auto"/>
        <w:left w:val="none" w:sz="0" w:space="0" w:color="auto"/>
        <w:bottom w:val="none" w:sz="0" w:space="0" w:color="auto"/>
        <w:right w:val="none" w:sz="0" w:space="0" w:color="auto"/>
      </w:divBdr>
    </w:div>
    <w:div w:id="1946842853">
      <w:bodyDiv w:val="1"/>
      <w:marLeft w:val="0"/>
      <w:marRight w:val="0"/>
      <w:marTop w:val="0"/>
      <w:marBottom w:val="0"/>
      <w:divBdr>
        <w:top w:val="none" w:sz="0" w:space="0" w:color="auto"/>
        <w:left w:val="none" w:sz="0" w:space="0" w:color="auto"/>
        <w:bottom w:val="none" w:sz="0" w:space="0" w:color="auto"/>
        <w:right w:val="none" w:sz="0" w:space="0" w:color="auto"/>
      </w:divBdr>
    </w:div>
    <w:div w:id="21377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zozsuchabeskidz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75CE3-DA3B-43C3-9166-30DDD97E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9</Pages>
  <Words>3215</Words>
  <Characters>19295</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dc:creator>
  <cp:lastModifiedBy>user</cp:lastModifiedBy>
  <cp:revision>52</cp:revision>
  <cp:lastPrinted>2020-12-22T10:32:00Z</cp:lastPrinted>
  <dcterms:created xsi:type="dcterms:W3CDTF">2021-09-13T09:29:00Z</dcterms:created>
  <dcterms:modified xsi:type="dcterms:W3CDTF">2024-07-22T09:49:00Z</dcterms:modified>
</cp:coreProperties>
</file>