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654D" w14:textId="2F100DDF" w:rsidR="00893DFF" w:rsidRPr="001970F7" w:rsidRDefault="00893DFF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  <w:r w:rsidRPr="001970F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BC3C91">
        <w:rPr>
          <w:rFonts w:ascii="Calibri" w:eastAsia="Times New Roman" w:hAnsi="Calibri" w:cs="Calibri"/>
          <w:b/>
          <w:lang w:eastAsia="pl-PL"/>
        </w:rPr>
        <w:t>7</w:t>
      </w:r>
      <w:r w:rsidRPr="001970F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4C9A224C" w14:textId="3BBB325F" w:rsidR="00893DFF" w:rsidRPr="001970F7" w:rsidRDefault="00893DFF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  <w:r w:rsidRPr="001970F7">
        <w:rPr>
          <w:rFonts w:ascii="Calibri" w:eastAsia="Times New Roman" w:hAnsi="Calibri" w:cs="Calibri"/>
          <w:b/>
          <w:lang w:eastAsia="pl-PL"/>
        </w:rPr>
        <w:t>WYKA</w:t>
      </w:r>
      <w:r w:rsidR="00F023D9" w:rsidRPr="001970F7">
        <w:rPr>
          <w:rFonts w:ascii="Calibri" w:eastAsia="Times New Roman" w:hAnsi="Calibri" w:cs="Calibri"/>
          <w:b/>
          <w:lang w:eastAsia="pl-PL"/>
        </w:rPr>
        <w:t>Z</w:t>
      </w:r>
      <w:r w:rsidR="00306283">
        <w:rPr>
          <w:rFonts w:ascii="Calibri" w:eastAsia="Times New Roman" w:hAnsi="Calibri" w:cs="Calibri"/>
          <w:b/>
          <w:lang w:eastAsia="pl-PL"/>
        </w:rPr>
        <w:t xml:space="preserve"> narzędzi, wyposażenia zakładu lub urządzeń technicznych</w:t>
      </w:r>
      <w:r w:rsidR="00742461">
        <w:rPr>
          <w:rFonts w:ascii="Calibri" w:eastAsia="Times New Roman" w:hAnsi="Calibri" w:cs="Calibri"/>
          <w:b/>
          <w:lang w:eastAsia="pl-PL"/>
        </w:rPr>
        <w:t xml:space="preserve"> – </w:t>
      </w:r>
      <w:r w:rsidR="00742461" w:rsidRPr="00742461">
        <w:rPr>
          <w:rFonts w:ascii="Calibri" w:eastAsia="Times New Roman" w:hAnsi="Calibri" w:cs="Calibri"/>
          <w:b/>
          <w:color w:val="FF0000"/>
          <w:lang w:eastAsia="pl-PL"/>
        </w:rPr>
        <w:t>po zmianach z dnia 25.04.2024 r.</w:t>
      </w:r>
    </w:p>
    <w:p w14:paraId="5CDEE881" w14:textId="29F69EF9" w:rsidR="00893DFF" w:rsidRPr="001970F7" w:rsidRDefault="001970F7" w:rsidP="001970F7">
      <w:pPr>
        <w:spacing w:after="0" w:line="360" w:lineRule="auto"/>
        <w:rPr>
          <w:rFonts w:ascii="Calibri" w:eastAsia="Times New Roman" w:hAnsi="Calibri" w:cs="Calibri"/>
          <w:bCs/>
          <w:lang w:eastAsia="ar-SA"/>
        </w:rPr>
      </w:pPr>
      <w:bookmarkStart w:id="0" w:name="_Hlk13220075"/>
      <w:bookmarkStart w:id="1" w:name="_Hlk46396802"/>
      <w:bookmarkStart w:id="2" w:name="_Hlk9244639"/>
      <w:r w:rsidRPr="001970F7">
        <w:rPr>
          <w:rFonts w:ascii="Calibri" w:eastAsia="Times New Roman" w:hAnsi="Calibri" w:cs="Calibri"/>
          <w:bCs/>
          <w:lang w:eastAsia="pl-PL"/>
        </w:rPr>
        <w:t>na potrzeby postępowania o udzielenie zamówienia publicznego prowadzonego w trybie</w:t>
      </w:r>
      <w:r w:rsidR="00306283">
        <w:rPr>
          <w:rFonts w:ascii="Calibri" w:eastAsia="Times New Roman" w:hAnsi="Calibri" w:cs="Calibri"/>
          <w:bCs/>
          <w:lang w:eastAsia="pl-PL"/>
        </w:rPr>
        <w:t xml:space="preserve"> </w:t>
      </w:r>
      <w:bookmarkEnd w:id="0"/>
      <w:bookmarkEnd w:id="1"/>
      <w:bookmarkEnd w:id="2"/>
      <w:r w:rsidR="00E33657" w:rsidRPr="00E33657">
        <w:rPr>
          <w:rFonts w:ascii="Calibri" w:eastAsia="Times New Roman" w:hAnsi="Calibri" w:cs="Calibri"/>
          <w:bCs/>
          <w:lang w:eastAsia="pl-PL"/>
        </w:rPr>
        <w:t xml:space="preserve">podstawowym bez negocjacji (art. 275 pkt 1 ustawy </w:t>
      </w:r>
      <w:proofErr w:type="spellStart"/>
      <w:r w:rsidR="00E33657" w:rsidRPr="00E33657">
        <w:rPr>
          <w:rFonts w:ascii="Calibri" w:eastAsia="Times New Roman" w:hAnsi="Calibri" w:cs="Calibri"/>
          <w:bCs/>
          <w:lang w:eastAsia="pl-PL"/>
        </w:rPr>
        <w:t>Pzp</w:t>
      </w:r>
      <w:proofErr w:type="spellEnd"/>
      <w:r w:rsidR="00E33657" w:rsidRPr="00E33657">
        <w:rPr>
          <w:rFonts w:ascii="Calibri" w:eastAsia="Times New Roman" w:hAnsi="Calibri" w:cs="Calibri"/>
          <w:bCs/>
          <w:lang w:eastAsia="pl-PL"/>
        </w:rPr>
        <w:t xml:space="preserve">) na wykonanie usługi pn. </w:t>
      </w:r>
      <w:r w:rsidR="00E33657" w:rsidRPr="00E33657">
        <w:rPr>
          <w:rFonts w:ascii="Calibri" w:eastAsia="Times New Roman" w:hAnsi="Calibri" w:cs="Calibri"/>
          <w:b/>
          <w:bCs/>
          <w:lang w:eastAsia="pl-PL"/>
        </w:rPr>
        <w:t xml:space="preserve">Wywóz nieczystości z cmentarzy komunalnych przy ul. Rabina dr. </w:t>
      </w:r>
      <w:proofErr w:type="spellStart"/>
      <w:r w:rsidR="00E33657" w:rsidRPr="00E33657">
        <w:rPr>
          <w:rFonts w:ascii="Calibri" w:eastAsia="Times New Roman" w:hAnsi="Calibri" w:cs="Calibri"/>
          <w:b/>
          <w:bCs/>
          <w:lang w:eastAsia="pl-PL"/>
        </w:rPr>
        <w:t>Maxa</w:t>
      </w:r>
      <w:proofErr w:type="spellEnd"/>
      <w:r w:rsidR="00E33657" w:rsidRPr="00E33657">
        <w:rPr>
          <w:rFonts w:ascii="Calibri" w:eastAsia="Times New Roman" w:hAnsi="Calibri" w:cs="Calibri"/>
          <w:b/>
          <w:bCs/>
          <w:lang w:eastAsia="pl-PL"/>
        </w:rPr>
        <w:t xml:space="preserve"> Josepha </w:t>
      </w:r>
      <w:r w:rsidR="00E33657" w:rsidRPr="007F7D78">
        <w:rPr>
          <w:rFonts w:ascii="Calibri" w:eastAsia="Times New Roman" w:hAnsi="Calibri" w:cs="Calibri"/>
          <w:b/>
          <w:bCs/>
          <w:lang w:eastAsia="pl-PL"/>
        </w:rPr>
        <w:t xml:space="preserve">oraz przy ul. </w:t>
      </w:r>
      <w:r w:rsidR="007F7D78" w:rsidRPr="007F7D78">
        <w:rPr>
          <w:rFonts w:ascii="Calibri" w:eastAsia="Times New Roman" w:hAnsi="Calibri" w:cs="Calibri"/>
          <w:b/>
          <w:bCs/>
          <w:lang w:eastAsia="pl-PL"/>
        </w:rPr>
        <w:t>Wisławy Szymborskiej</w:t>
      </w:r>
      <w:r w:rsidR="007F7D78">
        <w:rPr>
          <w:rFonts w:ascii="Calibri" w:eastAsia="Times New Roman" w:hAnsi="Calibri" w:cs="Calibri"/>
          <w:b/>
          <w:bCs/>
          <w:lang w:eastAsia="pl-PL"/>
        </w:rPr>
        <w:t xml:space="preserve"> 7</w:t>
      </w:r>
      <w:r w:rsidR="00E33657" w:rsidRPr="00E33657">
        <w:rPr>
          <w:rFonts w:ascii="Calibri" w:eastAsia="Times New Roman" w:hAnsi="Calibri" w:cs="Calibri"/>
          <w:b/>
          <w:bCs/>
          <w:lang w:eastAsia="pl-PL"/>
        </w:rPr>
        <w:t xml:space="preserve"> w Słupsku</w:t>
      </w:r>
    </w:p>
    <w:p w14:paraId="770E8C41" w14:textId="77777777" w:rsidR="00F023D9" w:rsidRPr="001970F7" w:rsidRDefault="00F023D9" w:rsidP="001970F7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</w:p>
    <w:p w14:paraId="6E8A8828" w14:textId="4A5DA296" w:rsidR="00893DFF" w:rsidRPr="001970F7" w:rsidRDefault="00893DFF" w:rsidP="001970F7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1970F7">
        <w:rPr>
          <w:rFonts w:ascii="Calibri" w:eastAsia="Times New Roman" w:hAnsi="Calibri" w:cs="Calibri"/>
          <w:bCs/>
          <w:lang w:eastAsia="pl-PL"/>
        </w:rPr>
        <w:t xml:space="preserve">W celu zweryfikowania zdolności Wykonawcy do należytego wykonania udzielanego zamówienia na podstawie warunku udziału w postępowaniu  w zakresie dysponowania narzędziami, wyposażeniem zakładu </w:t>
      </w:r>
      <w:r w:rsidRPr="001970F7">
        <w:rPr>
          <w:rFonts w:ascii="Calibri" w:eastAsia="Times New Roman" w:hAnsi="Calibri" w:cs="Calibri"/>
          <w:lang w:eastAsia="pl-PL"/>
        </w:rPr>
        <w:t xml:space="preserve">lub urządzeniami technicznymi w celu wykonania zamówienia publicznego </w:t>
      </w:r>
      <w:r w:rsidRPr="001970F7">
        <w:rPr>
          <w:rFonts w:ascii="Calibri" w:eastAsia="Times New Roman" w:hAnsi="Calibri" w:cs="Calibri"/>
          <w:bCs/>
          <w:lang w:eastAsia="pl-PL"/>
        </w:rPr>
        <w:t>przedstawiamy poniższy wykaz:</w:t>
      </w:r>
    </w:p>
    <w:p w14:paraId="53966AEE" w14:textId="77777777" w:rsidR="00893DFF" w:rsidRPr="001970F7" w:rsidRDefault="00893DFF" w:rsidP="001970F7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</w:p>
    <w:p w14:paraId="4C9104CD" w14:textId="683DEFA4" w:rsidR="00893DFF" w:rsidRPr="00C33A84" w:rsidRDefault="00C33A84" w:rsidP="001970F7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C33A84">
        <w:rPr>
          <w:rFonts w:ascii="Calibri" w:eastAsia="Times New Roman" w:hAnsi="Calibri" w:cs="Calibri"/>
          <w:b/>
          <w:lang w:eastAsia="pl-PL"/>
        </w:rPr>
        <w:t>Zadanie nr 1</w:t>
      </w:r>
      <w:r w:rsidR="009D20C9">
        <w:rPr>
          <w:rFonts w:ascii="Calibri" w:eastAsia="Times New Roman" w:hAnsi="Calibri" w:cs="Calibri"/>
          <w:b/>
          <w:lang w:eastAsia="pl-PL"/>
        </w:rPr>
        <w:t xml:space="preserve"> – Wywóz nieczystości z cmentarza komunalnego przy ul. Rabina dr </w:t>
      </w:r>
      <w:proofErr w:type="spellStart"/>
      <w:r w:rsidR="009D20C9">
        <w:rPr>
          <w:rFonts w:ascii="Calibri" w:eastAsia="Times New Roman" w:hAnsi="Calibri" w:cs="Calibri"/>
          <w:b/>
          <w:lang w:eastAsia="pl-PL"/>
        </w:rPr>
        <w:t>Maxa</w:t>
      </w:r>
      <w:proofErr w:type="spellEnd"/>
      <w:r w:rsidR="009D20C9">
        <w:rPr>
          <w:rFonts w:ascii="Calibri" w:eastAsia="Times New Roman" w:hAnsi="Calibri" w:cs="Calibri"/>
          <w:b/>
          <w:lang w:eastAsia="pl-PL"/>
        </w:rPr>
        <w:t xml:space="preserve"> Josepha w Słupsku</w:t>
      </w: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831"/>
        <w:gridCol w:w="1272"/>
        <w:gridCol w:w="3266"/>
      </w:tblGrid>
      <w:tr w:rsidR="00893DFF" w:rsidRPr="001970F7" w14:paraId="02C982E2" w14:textId="77777777" w:rsidTr="000B3D34">
        <w:trPr>
          <w:trHeight w:val="118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2720C3A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bookmarkStart w:id="3" w:name="_Hlk113962190"/>
            <w:r w:rsidRPr="001970F7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48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1C4C1285" w14:textId="77777777" w:rsidR="00893DFF" w:rsidRPr="00E06EDE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Wyszczególnienie</w:t>
            </w:r>
          </w:p>
          <w:p w14:paraId="2D6F3F20" w14:textId="77777777" w:rsidR="00893DFF" w:rsidRPr="00E06EDE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Nazwa sprzętu / rodzaj (opis)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1FD57B0E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Ilość [szt.]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BDE860D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Informacja o podstawie dysponowania tymi zasobami</w:t>
            </w:r>
          </w:p>
        </w:tc>
      </w:tr>
      <w:tr w:rsidR="00893DFF" w:rsidRPr="001970F7" w14:paraId="5AC24A40" w14:textId="77777777" w:rsidTr="000B3D34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7AEC9A2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7A01CD" w14:textId="7B394920" w:rsidR="00893DFF" w:rsidRPr="00E06EDE" w:rsidRDefault="00E33657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Bezpylny pojazd do opróżniania pojemników o pojemności 1,1 m3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A3FDE9" w14:textId="1AFE6D45" w:rsidR="00893DFF" w:rsidRPr="000F115F" w:rsidRDefault="00742461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="00E33657">
              <w:rPr>
                <w:rFonts w:ascii="Calibri" w:eastAsia="Times New Roman" w:hAnsi="Calibri" w:cs="Calibri"/>
                <w:lang w:eastAsia="pl-PL"/>
              </w:rPr>
              <w:t xml:space="preserve">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50CC80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93DFF" w:rsidRPr="001970F7" w14:paraId="60AA9393" w14:textId="77777777" w:rsidTr="000B3D34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AA76DE9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307CBB" w14:textId="781226E1" w:rsidR="00893DFF" w:rsidRPr="00E06EDE" w:rsidRDefault="00E33657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Bezpylny pojazd do opróżniania pojemników o pojemności 0,24 m3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2DD9CA" w14:textId="714A77A7" w:rsidR="00893DFF" w:rsidRPr="000F115F" w:rsidRDefault="00E33657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08FBA4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93DFF" w:rsidRPr="001970F7" w14:paraId="42C4812E" w14:textId="77777777" w:rsidTr="000B3D34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AEC55CF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A48CCA" w14:textId="74FA4D41" w:rsidR="00893DFF" w:rsidRPr="00E06EDE" w:rsidRDefault="00E33657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Pojazd wyposażony w urządzenia do mycia i dezynfekcji pojemników o pojemności 1,1 m3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B9E9C3" w14:textId="0A4BE042" w:rsidR="00893DFF" w:rsidRPr="000F115F" w:rsidRDefault="00E33657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49C982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06EDE" w:rsidRPr="001970F7" w14:paraId="625E18A9" w14:textId="77777777" w:rsidTr="000B3D34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5CF029" w14:textId="42FDC9A2" w:rsidR="00E06EDE" w:rsidRPr="001970F7" w:rsidRDefault="00E06EDE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761E40" w14:textId="3241F632" w:rsidR="00E06EDE" w:rsidRPr="00E06EDE" w:rsidRDefault="00E33657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Pojazd wyposażony w urządzenia do mycia i dezynfekcji pojemników o pojemności 0,24 m3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73506B" w14:textId="3EA12D15" w:rsidR="00E06EDE" w:rsidRPr="000F115F" w:rsidRDefault="00E33657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E10A89" w14:textId="77777777" w:rsidR="00E06EDE" w:rsidRPr="001970F7" w:rsidRDefault="00E06EDE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06EDE" w:rsidRPr="001970F7" w14:paraId="0123F0E7" w14:textId="77777777" w:rsidTr="000B3D34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BAB616" w14:textId="7E9D12A7" w:rsidR="00E06EDE" w:rsidRDefault="00E06EDE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E85968" w14:textId="2C9A846C" w:rsidR="00E06EDE" w:rsidRPr="00E06EDE" w:rsidRDefault="00E33657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Pojazd ramowy do wywozu kontenerów o pojemności 6 m3 w celu opróżniania z nagromadzonych nieczystości i oczyszczania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BAEECE" w14:textId="3B7D830B" w:rsidR="00E06EDE" w:rsidRPr="000F115F" w:rsidRDefault="00742461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="00E33657">
              <w:rPr>
                <w:rFonts w:ascii="Calibri" w:eastAsia="Times New Roman" w:hAnsi="Calibri" w:cs="Calibri"/>
                <w:lang w:eastAsia="pl-PL"/>
              </w:rPr>
              <w:t xml:space="preserve">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6830C5" w14:textId="77777777" w:rsidR="00E06EDE" w:rsidRPr="001970F7" w:rsidRDefault="00E06EDE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bookmarkEnd w:id="3"/>
    </w:tbl>
    <w:p w14:paraId="4399341F" w14:textId="2F3A1E0B" w:rsidR="00E90899" w:rsidRDefault="00E90899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34374E46" w14:textId="77777777" w:rsidR="00742461" w:rsidRDefault="00742461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4F0419E0" w14:textId="77777777" w:rsidR="00742461" w:rsidRDefault="00742461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4DF1C376" w14:textId="77777777" w:rsidR="00526348" w:rsidRDefault="00526348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5BAF62E6" w14:textId="4E3190BC" w:rsidR="00C33A84" w:rsidRDefault="00C33A84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lastRenderedPageBreak/>
        <w:t xml:space="preserve">Zadanie nr </w:t>
      </w:r>
      <w:r w:rsidR="00E33657">
        <w:rPr>
          <w:rFonts w:ascii="Calibri" w:eastAsia="Times New Roman" w:hAnsi="Calibri" w:cs="Calibri"/>
          <w:b/>
          <w:lang w:eastAsia="pl-PL"/>
        </w:rPr>
        <w:t>2</w:t>
      </w:r>
      <w:r w:rsidR="009D20C9">
        <w:rPr>
          <w:rFonts w:ascii="Calibri" w:eastAsia="Times New Roman" w:hAnsi="Calibri" w:cs="Calibri"/>
          <w:b/>
          <w:lang w:eastAsia="pl-PL"/>
        </w:rPr>
        <w:t xml:space="preserve"> – Wywóz nieczystości z cmentarza komunalnego przy ul. </w:t>
      </w:r>
      <w:r w:rsidR="007F7D78">
        <w:rPr>
          <w:rFonts w:ascii="Calibri" w:eastAsia="Times New Roman" w:hAnsi="Calibri" w:cs="Calibri"/>
          <w:b/>
          <w:lang w:eastAsia="pl-PL"/>
        </w:rPr>
        <w:t>Wisławy Szymborskiej 7</w:t>
      </w:r>
      <w:r w:rsidR="009D20C9">
        <w:rPr>
          <w:rFonts w:ascii="Calibri" w:eastAsia="Times New Roman" w:hAnsi="Calibri" w:cs="Calibri"/>
          <w:b/>
          <w:lang w:eastAsia="pl-PL"/>
        </w:rPr>
        <w:t xml:space="preserve"> w Słupsku</w:t>
      </w: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831"/>
        <w:gridCol w:w="1272"/>
        <w:gridCol w:w="3266"/>
      </w:tblGrid>
      <w:tr w:rsidR="00C33A84" w:rsidRPr="001970F7" w14:paraId="6B7DD1F2" w14:textId="77777777" w:rsidTr="00B32C62">
        <w:trPr>
          <w:trHeight w:val="118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0E2D3DA8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48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78A30B61" w14:textId="77777777" w:rsidR="00C33A84" w:rsidRPr="00E06EDE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Wyszczególnienie</w:t>
            </w:r>
          </w:p>
          <w:p w14:paraId="21F86EAB" w14:textId="77777777" w:rsidR="00C33A84" w:rsidRPr="00E06EDE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Nazwa sprzętu / rodzaj (opis)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52BA5549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Ilość [szt.]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166B014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Informacja o podstawie dysponowania tymi zasobami</w:t>
            </w:r>
          </w:p>
        </w:tc>
      </w:tr>
      <w:tr w:rsidR="00710D19" w:rsidRPr="001970F7" w14:paraId="2B018DB4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4EC1338" w14:textId="77777777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AA312B" w14:textId="0174AC76" w:rsidR="00710D19" w:rsidRPr="00E06EDE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Bezpylny pojazd do opróżniania pojemników o pojemności 1,1 m3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2D390E" w14:textId="04E58E8F" w:rsidR="00710D19" w:rsidRPr="006B11B5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F2A06F" w14:textId="77777777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10D19" w:rsidRPr="001970F7" w14:paraId="15FECED1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5A601E3" w14:textId="77777777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A356F3" w14:textId="130D2A3B" w:rsidR="00710D19" w:rsidRPr="00E06EDE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Bezpylny pojazd do opróżniania pojemników o pojemności 0,24 m3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4BA14A" w14:textId="4A567DD5" w:rsidR="00710D19" w:rsidRPr="006B11B5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7754D8" w14:textId="77777777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10D19" w:rsidRPr="001970F7" w14:paraId="1DA55E8E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B50F493" w14:textId="77777777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C3A4A4" w14:textId="2A5ABB59" w:rsidR="00710D19" w:rsidRPr="00E06EDE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Pojazd wyposażony w urządzenia do mycia i dezynfekcji pojemników o pojemności 1,1 m3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8FD728" w14:textId="75D21C78" w:rsidR="00710D19" w:rsidRPr="006B11B5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3E007C" w14:textId="77777777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10D19" w:rsidRPr="001970F7" w14:paraId="3D6621D6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58E01E" w14:textId="5DCCC5DB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9AADF2" w14:textId="189B3151" w:rsidR="00710D19" w:rsidRPr="006B11B5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Pojazd wyposażony w urządzenia do mycia i dezynfekcji pojemników o pojemności 0,24 m3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100EF5" w14:textId="14BF9E82" w:rsidR="00710D19" w:rsidRPr="006B11B5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1A9229" w14:textId="77777777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10D19" w:rsidRPr="001970F7" w14:paraId="156DD873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292854" w14:textId="101EE8CD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FD07F2" w14:textId="1630AFE7" w:rsidR="00710D19" w:rsidRPr="00E06EDE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Pojazd ramowy do wywozu kontenerów o pojemności 6 m3 w celu opróżniania z nagromadzonych nieczystości i oczyszczania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2671E7" w14:textId="64D9001E" w:rsidR="00710D19" w:rsidRPr="006B11B5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ECA474" w14:textId="77777777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10D19" w:rsidRPr="001970F7" w14:paraId="65823CAC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15733E" w14:textId="7BB61658" w:rsidR="00710D19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F2E597" w14:textId="73E65883" w:rsidR="00710D19" w:rsidRPr="00E06EDE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Pojazd ramowy do wywozu kontenerów o pojemności 10 m3 w celu opróżniania z nagromadzonych nieczystości i oczyszczania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5ECA6B" w14:textId="66DE7CB8" w:rsidR="00710D19" w:rsidRPr="006B11B5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882863" w14:textId="77777777" w:rsidR="00710D19" w:rsidRPr="001970F7" w:rsidRDefault="00710D19" w:rsidP="00710D19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47C2184F" w14:textId="7C2B5C8C" w:rsidR="00E2151D" w:rsidRDefault="00E2151D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10CBE424" w14:textId="78FBF3BE" w:rsidR="00E2151D" w:rsidRDefault="00E2151D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6E41C1D8" w14:textId="77777777" w:rsidR="001970F7" w:rsidRPr="001970F7" w:rsidRDefault="001970F7" w:rsidP="001970F7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1970F7">
        <w:rPr>
          <w:rFonts w:ascii="Calibri" w:eastAsia="Times New Roman" w:hAnsi="Calibri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57CADBF9" w14:textId="0F92C7E5" w:rsidR="00E90899" w:rsidRPr="00E06EDE" w:rsidRDefault="001970F7" w:rsidP="001970F7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1970F7">
        <w:rPr>
          <w:rFonts w:ascii="Calibri" w:eastAsia="Times New Roman" w:hAnsi="Calibri" w:cs="Calibri"/>
          <w:b/>
          <w:bCs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sectPr w:rsidR="00E90899" w:rsidRPr="00E06EDE" w:rsidSect="00893DFF">
      <w:footerReference w:type="default" r:id="rId6"/>
      <w:headerReference w:type="first" r:id="rId7"/>
      <w:foot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CD74F" w14:textId="77777777" w:rsidR="00F023D9" w:rsidRDefault="00F023D9" w:rsidP="00F023D9">
      <w:pPr>
        <w:spacing w:after="0" w:line="240" w:lineRule="auto"/>
      </w:pPr>
      <w:r>
        <w:separator/>
      </w:r>
    </w:p>
  </w:endnote>
  <w:endnote w:type="continuationSeparator" w:id="0">
    <w:p w14:paraId="7E7EEEA8" w14:textId="77777777" w:rsidR="00F023D9" w:rsidRDefault="00F023D9" w:rsidP="00F0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924161"/>
      <w:docPartObj>
        <w:docPartGallery w:val="Page Numbers (Bottom of Page)"/>
        <w:docPartUnique/>
      </w:docPartObj>
    </w:sdtPr>
    <w:sdtEndPr/>
    <w:sdtContent>
      <w:sdt>
        <w:sdtPr>
          <w:id w:val="477880243"/>
          <w:docPartObj>
            <w:docPartGallery w:val="Page Numbers (Top of Page)"/>
            <w:docPartUnique/>
          </w:docPartObj>
        </w:sdtPr>
        <w:sdtEndPr/>
        <w:sdtContent>
          <w:p w14:paraId="29A7762F" w14:textId="410D1408" w:rsidR="00EF69B2" w:rsidRDefault="00EF69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3082E" w14:textId="77777777" w:rsidR="00EF69B2" w:rsidRDefault="00EF69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009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77DA92" w14:textId="5C70607A" w:rsidR="00EF69B2" w:rsidRPr="00EF69B2" w:rsidRDefault="00EF69B2">
            <w:pPr>
              <w:pStyle w:val="Stopka"/>
              <w:jc w:val="right"/>
            </w:pPr>
            <w:r w:rsidRPr="00EF69B2">
              <w:t xml:space="preserve">Strona </w:t>
            </w:r>
            <w:r w:rsidRPr="00EF69B2">
              <w:rPr>
                <w:b/>
                <w:bCs/>
              </w:rPr>
              <w:fldChar w:fldCharType="begin"/>
            </w:r>
            <w:r w:rsidRPr="00EF69B2">
              <w:rPr>
                <w:b/>
                <w:bCs/>
              </w:rPr>
              <w:instrText>PAGE</w:instrText>
            </w:r>
            <w:r w:rsidRPr="00EF69B2">
              <w:rPr>
                <w:b/>
                <w:bCs/>
              </w:rPr>
              <w:fldChar w:fldCharType="separate"/>
            </w:r>
            <w:r w:rsidRPr="00EF69B2">
              <w:rPr>
                <w:b/>
                <w:bCs/>
              </w:rPr>
              <w:t>2</w:t>
            </w:r>
            <w:r w:rsidRPr="00EF69B2">
              <w:rPr>
                <w:b/>
                <w:bCs/>
              </w:rPr>
              <w:fldChar w:fldCharType="end"/>
            </w:r>
            <w:r w:rsidRPr="00EF69B2">
              <w:t xml:space="preserve"> z </w:t>
            </w:r>
            <w:r w:rsidRPr="00EF69B2">
              <w:rPr>
                <w:b/>
                <w:bCs/>
              </w:rPr>
              <w:fldChar w:fldCharType="begin"/>
            </w:r>
            <w:r w:rsidRPr="00EF69B2">
              <w:rPr>
                <w:b/>
                <w:bCs/>
              </w:rPr>
              <w:instrText>NUMPAGES</w:instrText>
            </w:r>
            <w:r w:rsidRPr="00EF69B2">
              <w:rPr>
                <w:b/>
                <w:bCs/>
              </w:rPr>
              <w:fldChar w:fldCharType="separate"/>
            </w:r>
            <w:r w:rsidRPr="00EF69B2">
              <w:rPr>
                <w:b/>
                <w:bCs/>
              </w:rPr>
              <w:t>2</w:t>
            </w:r>
            <w:r w:rsidRPr="00EF69B2">
              <w:rPr>
                <w:b/>
                <w:bCs/>
              </w:rPr>
              <w:fldChar w:fldCharType="end"/>
            </w:r>
          </w:p>
        </w:sdtContent>
      </w:sdt>
    </w:sdtContent>
  </w:sdt>
  <w:p w14:paraId="06021077" w14:textId="77777777" w:rsidR="00EF69B2" w:rsidRDefault="00EF6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A098B" w14:textId="77777777" w:rsidR="00F023D9" w:rsidRDefault="00F023D9" w:rsidP="00F023D9">
      <w:pPr>
        <w:spacing w:after="0" w:line="240" w:lineRule="auto"/>
      </w:pPr>
      <w:r>
        <w:separator/>
      </w:r>
    </w:p>
  </w:footnote>
  <w:footnote w:type="continuationSeparator" w:id="0">
    <w:p w14:paraId="5604870B" w14:textId="77777777" w:rsidR="00F023D9" w:rsidRDefault="00F023D9" w:rsidP="00F0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237F3" w14:textId="725E907E" w:rsidR="00F023D9" w:rsidRPr="001970F7" w:rsidRDefault="00F023D9" w:rsidP="001970F7">
    <w:pPr>
      <w:pStyle w:val="Nagwek"/>
      <w:rPr>
        <w:rFonts w:ascii="Calibri" w:hAnsi="Calibri" w:cs="Calibri"/>
      </w:rPr>
    </w:pPr>
    <w:r w:rsidRPr="00847933">
      <w:rPr>
        <w:rFonts w:ascii="Calibri" w:hAnsi="Calibri" w:cs="Calibri"/>
      </w:rPr>
      <w:t>ZP.261</w:t>
    </w:r>
    <w:r w:rsidR="00847933" w:rsidRPr="00847933">
      <w:rPr>
        <w:rFonts w:ascii="Calibri" w:hAnsi="Calibri" w:cs="Calibri"/>
      </w:rPr>
      <w:t>.12.</w:t>
    </w:r>
    <w:r w:rsidRPr="00847933">
      <w:rPr>
        <w:rFonts w:ascii="Calibri" w:hAnsi="Calibri" w:cs="Calibri"/>
      </w:rPr>
      <w:t>202</w:t>
    </w:r>
    <w:r w:rsidR="00734468" w:rsidRPr="00847933">
      <w:rPr>
        <w:rFonts w:ascii="Calibri" w:hAnsi="Calibri" w:cs="Calibri"/>
      </w:rPr>
      <w:t>4</w:t>
    </w:r>
    <w:r w:rsidRPr="00847933">
      <w:rPr>
        <w:rFonts w:ascii="Calibri" w:hAnsi="Calibri" w:cs="Calibri"/>
      </w:rPr>
      <w:t>.ZP5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FF"/>
    <w:rsid w:val="00097F74"/>
    <w:rsid w:val="000B3D34"/>
    <w:rsid w:val="000F115F"/>
    <w:rsid w:val="001970F7"/>
    <w:rsid w:val="001B79EC"/>
    <w:rsid w:val="00306283"/>
    <w:rsid w:val="00351310"/>
    <w:rsid w:val="00376A24"/>
    <w:rsid w:val="00466DD2"/>
    <w:rsid w:val="0048556D"/>
    <w:rsid w:val="00526348"/>
    <w:rsid w:val="006B11B5"/>
    <w:rsid w:val="006B449E"/>
    <w:rsid w:val="00710D19"/>
    <w:rsid w:val="00734468"/>
    <w:rsid w:val="00735E3A"/>
    <w:rsid w:val="00742461"/>
    <w:rsid w:val="00792855"/>
    <w:rsid w:val="007F7D78"/>
    <w:rsid w:val="00820120"/>
    <w:rsid w:val="00837E47"/>
    <w:rsid w:val="00841BCA"/>
    <w:rsid w:val="00847655"/>
    <w:rsid w:val="00847933"/>
    <w:rsid w:val="00893DFF"/>
    <w:rsid w:val="008D7898"/>
    <w:rsid w:val="009B1015"/>
    <w:rsid w:val="009C5C0B"/>
    <w:rsid w:val="009D20C9"/>
    <w:rsid w:val="00A83571"/>
    <w:rsid w:val="00A83FAC"/>
    <w:rsid w:val="00B66318"/>
    <w:rsid w:val="00BC3C91"/>
    <w:rsid w:val="00C33A84"/>
    <w:rsid w:val="00E06EDE"/>
    <w:rsid w:val="00E2151D"/>
    <w:rsid w:val="00E33657"/>
    <w:rsid w:val="00E378FC"/>
    <w:rsid w:val="00E83819"/>
    <w:rsid w:val="00E87D47"/>
    <w:rsid w:val="00E90899"/>
    <w:rsid w:val="00ED1542"/>
    <w:rsid w:val="00EF69B2"/>
    <w:rsid w:val="00F023D9"/>
    <w:rsid w:val="00F07448"/>
    <w:rsid w:val="00F1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5BC6"/>
  <w15:chartTrackingRefBased/>
  <w15:docId w15:val="{1D670E2C-61C8-4857-9CA0-D322E1CA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3D9"/>
  </w:style>
  <w:style w:type="paragraph" w:styleId="Stopka">
    <w:name w:val="footer"/>
    <w:basedOn w:val="Normalny"/>
    <w:link w:val="StopkaZnak"/>
    <w:uiPriority w:val="99"/>
    <w:unhideWhenUsed/>
    <w:rsid w:val="00F0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Katarzyna Lisiewicz</cp:lastModifiedBy>
  <cp:revision>42</cp:revision>
  <cp:lastPrinted>2022-09-16T10:29:00Z</cp:lastPrinted>
  <dcterms:created xsi:type="dcterms:W3CDTF">2020-10-13T09:03:00Z</dcterms:created>
  <dcterms:modified xsi:type="dcterms:W3CDTF">2024-04-25T06:38:00Z</dcterms:modified>
</cp:coreProperties>
</file>