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14E3A" w14:textId="438E61BD" w:rsidR="00471146" w:rsidRDefault="00471146" w:rsidP="007B46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EA2AA9F" w14:textId="26C1701B" w:rsidR="007B46BE" w:rsidRDefault="007B46BE" w:rsidP="007B46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9E53E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1104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4E26080C" w14:textId="3B2A29F9" w:rsidR="00E878B4" w:rsidRPr="00E878B4" w:rsidRDefault="00E878B4" w:rsidP="007B46B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878B4">
        <w:rPr>
          <w:rFonts w:ascii="Times New Roman" w:hAnsi="Times New Roman" w:cs="Times New Roman"/>
          <w:i/>
          <w:iCs/>
          <w:sz w:val="20"/>
          <w:szCs w:val="20"/>
        </w:rPr>
        <w:t>WZÓR</w:t>
      </w:r>
    </w:p>
    <w:p w14:paraId="2DB14061" w14:textId="4AFDAB55" w:rsidR="004F17D8" w:rsidRPr="004F17D8" w:rsidRDefault="0006142A" w:rsidP="007B46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sygn.</w:t>
      </w:r>
      <w:r w:rsidR="00C85DBD" w:rsidRPr="00C85DBD">
        <w:rPr>
          <w:rFonts w:ascii="Times New Roman" w:hAnsi="Times New Roman" w:cs="Times New Roman"/>
          <w:b/>
          <w:bCs/>
          <w:sz w:val="20"/>
          <w:szCs w:val="20"/>
        </w:rPr>
        <w:t xml:space="preserve"> akt</w:t>
      </w:r>
      <w:r w:rsidR="00C85DB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85DBD" w:rsidRPr="00C85D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17D8" w:rsidRPr="004F17D8">
        <w:rPr>
          <w:rFonts w:ascii="Times New Roman" w:hAnsi="Times New Roman" w:cs="Times New Roman"/>
          <w:b/>
          <w:bCs/>
          <w:sz w:val="20"/>
          <w:szCs w:val="20"/>
        </w:rPr>
        <w:t>SGI.271.</w:t>
      </w:r>
      <w:r w:rsidR="00742774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4F17D8" w:rsidRPr="004F17D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51E61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7B5A577F" w14:textId="77777777" w:rsidR="002B00A6" w:rsidRPr="00E648DE" w:rsidRDefault="002B00A6" w:rsidP="00BB3398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53DB92C7" w14:textId="77777777" w:rsidR="00B269D2" w:rsidRPr="00E648DE" w:rsidRDefault="00B269D2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648DE">
        <w:rPr>
          <w:rFonts w:ascii="Times New Roman" w:eastAsia="Times New Roman" w:hAnsi="Times New Roman" w:cs="Times New Roman"/>
          <w:b/>
          <w:lang w:eastAsia="pl-PL"/>
        </w:rPr>
        <w:t>GWARANCJA</w:t>
      </w:r>
    </w:p>
    <w:p w14:paraId="299ACF03" w14:textId="77777777" w:rsidR="00B269D2" w:rsidRPr="00E648DE" w:rsidRDefault="00B269D2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648DE">
        <w:rPr>
          <w:rFonts w:ascii="Times New Roman" w:eastAsia="Times New Roman" w:hAnsi="Times New Roman" w:cs="Times New Roman"/>
          <w:b/>
          <w:lang w:eastAsia="pl-PL"/>
        </w:rPr>
        <w:t>należytego wykonania umowy</w:t>
      </w:r>
    </w:p>
    <w:p w14:paraId="33045D17" w14:textId="77777777" w:rsidR="00B269D2" w:rsidRPr="00D956B4" w:rsidRDefault="00B269D2" w:rsidP="00B269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6B4">
        <w:rPr>
          <w:rFonts w:ascii="Times New Roman" w:hAnsi="Times New Roman" w:cs="Times New Roman"/>
        </w:rPr>
        <w:t xml:space="preserve">Nr: …………………… </w:t>
      </w:r>
      <w:bookmarkStart w:id="0" w:name="nr_polisy"/>
      <w:bookmarkEnd w:id="0"/>
      <w:r w:rsidRPr="00D956B4">
        <w:rPr>
          <w:rFonts w:ascii="Times New Roman" w:hAnsi="Times New Roman" w:cs="Times New Roman"/>
        </w:rPr>
        <w:t xml:space="preserve"> z dnia</w:t>
      </w:r>
      <w:bookmarkStart w:id="1" w:name="d_wyst"/>
      <w:bookmarkEnd w:id="1"/>
      <w:r w:rsidRPr="00D956B4">
        <w:rPr>
          <w:rFonts w:ascii="Times New Roman" w:hAnsi="Times New Roman" w:cs="Times New Roman"/>
        </w:rPr>
        <w:t>: …………………….</w:t>
      </w:r>
    </w:p>
    <w:p w14:paraId="4973FB45" w14:textId="77777777" w:rsidR="00B269D2" w:rsidRPr="00D956B4" w:rsidRDefault="00B269D2" w:rsidP="00B269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0DF8F5" w14:textId="476A8A5F" w:rsidR="00221C3D" w:rsidRPr="00D956B4" w:rsidRDefault="00B269D2" w:rsidP="00221C3D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D956B4">
        <w:rPr>
          <w:rFonts w:ascii="Times New Roman" w:hAnsi="Times New Roman" w:cs="Times New Roman"/>
          <w:b/>
        </w:rPr>
        <w:t>BENEFICJENT: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1C3D" w:rsidRPr="00D956B4">
        <w:rPr>
          <w:rFonts w:ascii="Times New Roman" w:eastAsia="Times New Roman" w:hAnsi="Times New Roman" w:cs="Times New Roman"/>
          <w:b/>
          <w:bCs/>
          <w:lang w:eastAsia="pl-PL"/>
        </w:rPr>
        <w:t>Gmina Krzywcza, Krzywcza 36, 37 – 755 Krzywcza</w:t>
      </w:r>
    </w:p>
    <w:p w14:paraId="20AB0361" w14:textId="1B89C9E7" w:rsidR="00221C3D" w:rsidRPr="00D956B4" w:rsidRDefault="00221C3D" w:rsidP="00221C3D">
      <w:pPr>
        <w:rPr>
          <w:rFonts w:ascii="Times New Roman" w:eastAsiaTheme="majorEastAsia" w:hAnsi="Times New Roman" w:cs="Times New Roman"/>
          <w:b/>
        </w:rPr>
      </w:pPr>
      <w:r w:rsidRPr="00D956B4">
        <w:rPr>
          <w:rFonts w:ascii="Times New Roman" w:eastAsiaTheme="majorEastAsia" w:hAnsi="Times New Roman" w:cs="Times New Roman"/>
          <w:b/>
        </w:rPr>
        <w:t>REGON: 650900393, NIP :795-230-63-07</w:t>
      </w:r>
    </w:p>
    <w:p w14:paraId="287BB4DA" w14:textId="77777777" w:rsidR="00221C3D" w:rsidRPr="00D956B4" w:rsidRDefault="00221C3D" w:rsidP="00221C3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6B8E057" w14:textId="77777777" w:rsidR="00B269D2" w:rsidRPr="00D956B4" w:rsidRDefault="00B269D2" w:rsidP="00B269D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D8341A7" w14:textId="77777777" w:rsidR="00B269D2" w:rsidRPr="00D956B4" w:rsidRDefault="00B269D2" w:rsidP="00B269D2">
      <w:pPr>
        <w:spacing w:after="0" w:line="276" w:lineRule="auto"/>
        <w:ind w:left="1843" w:hanging="1843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b/>
          <w:lang w:eastAsia="pl-PL"/>
        </w:rPr>
        <w:t>WYKONAWCA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: </w:t>
      </w:r>
      <w:bookmarkStart w:id="2" w:name="nazwa_k"/>
      <w:bookmarkStart w:id="3" w:name="ulica_k"/>
      <w:bookmarkStart w:id="4" w:name="nr_domu_k"/>
      <w:bookmarkEnd w:id="2"/>
      <w:bookmarkEnd w:id="3"/>
      <w:bookmarkEnd w:id="4"/>
      <w:r w:rsidRPr="00D956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Pr="00D956B4">
        <w:rPr>
          <w:rFonts w:ascii="Times New Roman" w:eastAsia="Times New Roman" w:hAnsi="Times New Roman" w:cs="Times New Roman"/>
          <w:lang w:eastAsia="pl-PL"/>
        </w:rPr>
        <w:br/>
      </w:r>
    </w:p>
    <w:p w14:paraId="7F7A4CA6" w14:textId="77777777" w:rsidR="00B269D2" w:rsidRPr="00D956B4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b/>
          <w:lang w:eastAsia="pl-PL"/>
        </w:rPr>
        <w:t>GWARANT: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A81B46" w:rsidRPr="00D956B4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D956B4">
        <w:rPr>
          <w:rFonts w:ascii="Times New Roman" w:eastAsia="Times New Roman" w:hAnsi="Times New Roman" w:cs="Times New Roman"/>
          <w:lang w:eastAsia="pl-PL"/>
        </w:rPr>
        <w:t>– zarejestrowany w: .……………………………………………………………………………………</w:t>
      </w:r>
    </w:p>
    <w:p w14:paraId="11DB8A39" w14:textId="77777777" w:rsidR="00B269D2" w:rsidRPr="00D956B4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…………………………………………………………………………………………………………....………………………………………………………………………………………</w:t>
      </w:r>
    </w:p>
    <w:p w14:paraId="2E526162" w14:textId="777152BA" w:rsidR="00FB3B1A" w:rsidRPr="00D956B4" w:rsidRDefault="00B269D2" w:rsidP="00FB3B1A">
      <w:pPr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2A2FA9">
        <w:rPr>
          <w:rFonts w:ascii="Times New Roman" w:eastAsia="Times New Roman" w:hAnsi="Times New Roman" w:cs="Times New Roman"/>
          <w:bCs/>
          <w:lang w:eastAsia="pl-PL"/>
        </w:rPr>
        <w:t>Niniejsza ubezpieczeniowa gwarancja należytego wykonania i właściwego usunięcia wad</w:t>
      </w:r>
      <w:r w:rsidRPr="002A2FA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A2FA9">
        <w:rPr>
          <w:rFonts w:ascii="Times New Roman" w:eastAsia="Times New Roman" w:hAnsi="Times New Roman" w:cs="Times New Roman"/>
          <w:bCs/>
          <w:lang w:eastAsia="pl-PL"/>
        </w:rPr>
        <w:t>(zwana dalej Gwarancją)</w:t>
      </w:r>
      <w:r w:rsidRPr="002A2FA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009FE">
        <w:rPr>
          <w:rFonts w:ascii="Times New Roman" w:eastAsia="Times New Roman" w:hAnsi="Times New Roman" w:cs="Times New Roman"/>
          <w:lang w:eastAsia="pl-PL"/>
        </w:rPr>
        <w:t xml:space="preserve">została wystawiona na </w:t>
      </w:r>
      <w:r w:rsidR="006017E1">
        <w:rPr>
          <w:rFonts w:ascii="Times New Roman" w:eastAsia="Times New Roman" w:hAnsi="Times New Roman" w:cs="Times New Roman"/>
          <w:lang w:eastAsia="pl-PL"/>
        </w:rPr>
        <w:t xml:space="preserve">wniosek </w:t>
      </w:r>
      <w:r w:rsidR="007009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6B4">
        <w:rPr>
          <w:rFonts w:ascii="Times New Roman" w:eastAsia="Times New Roman" w:hAnsi="Times New Roman" w:cs="Times New Roman"/>
          <w:lang w:eastAsia="pl-PL"/>
        </w:rPr>
        <w:t>Wykonawcy w związku z Umow</w:t>
      </w:r>
      <w:r w:rsidR="00F950CA">
        <w:rPr>
          <w:rFonts w:ascii="Times New Roman" w:eastAsia="Times New Roman" w:hAnsi="Times New Roman" w:cs="Times New Roman"/>
          <w:lang w:eastAsia="pl-PL"/>
        </w:rPr>
        <w:t>ą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950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której przedmiotem jest: </w:t>
      </w:r>
      <w:bookmarkStart w:id="5" w:name="_Hlk127867260"/>
      <w:bookmarkStart w:id="6" w:name="_Hlk127176023"/>
      <w:r w:rsidR="005909C8" w:rsidRPr="005909C8">
        <w:rPr>
          <w:rFonts w:ascii="Times New Roman" w:eastAsia="Times New Roman" w:hAnsi="Times New Roman" w:cs="Times New Roman"/>
          <w:b/>
          <w:lang w:eastAsia="pl-PL"/>
        </w:rPr>
        <w:t xml:space="preserve">Podwieszenie nowych opraw oświetleniowych LED i przewodów </w:t>
      </w:r>
      <w:proofErr w:type="spellStart"/>
      <w:r w:rsidR="005909C8" w:rsidRPr="005909C8">
        <w:rPr>
          <w:rFonts w:ascii="Times New Roman" w:eastAsia="Times New Roman" w:hAnsi="Times New Roman" w:cs="Times New Roman"/>
          <w:b/>
          <w:lang w:eastAsia="pl-PL"/>
        </w:rPr>
        <w:t>AsXSn</w:t>
      </w:r>
      <w:proofErr w:type="spellEnd"/>
      <w:r w:rsidR="005909C8" w:rsidRPr="005909C8">
        <w:rPr>
          <w:rFonts w:ascii="Times New Roman" w:eastAsia="Times New Roman" w:hAnsi="Times New Roman" w:cs="Times New Roman"/>
          <w:b/>
          <w:lang w:eastAsia="pl-PL"/>
        </w:rPr>
        <w:t xml:space="preserve"> 2x25mm2 w przęsłach istniejących linii napowietrznych </w:t>
      </w:r>
      <w:proofErr w:type="spellStart"/>
      <w:r w:rsidR="005909C8" w:rsidRPr="005909C8">
        <w:rPr>
          <w:rFonts w:ascii="Times New Roman" w:eastAsia="Times New Roman" w:hAnsi="Times New Roman" w:cs="Times New Roman"/>
          <w:b/>
          <w:lang w:eastAsia="pl-PL"/>
        </w:rPr>
        <w:t>nn</w:t>
      </w:r>
      <w:proofErr w:type="spellEnd"/>
      <w:r w:rsidR="005909C8" w:rsidRPr="005909C8">
        <w:rPr>
          <w:rFonts w:ascii="Times New Roman" w:eastAsia="Times New Roman" w:hAnsi="Times New Roman" w:cs="Times New Roman"/>
          <w:b/>
          <w:lang w:eastAsia="pl-PL"/>
        </w:rPr>
        <w:t xml:space="preserve"> na terenie Gminy Krzywcza.</w:t>
      </w:r>
      <w:r w:rsidR="005909C8" w:rsidRPr="005909C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4A45CF" w:rsidRPr="004A45CF">
        <w:rPr>
          <w:rFonts w:ascii="Times New Roman" w:eastAsia="Times New Roman" w:hAnsi="Times New Roman" w:cs="Times New Roman"/>
          <w:iCs/>
          <w:lang w:eastAsia="pl-PL"/>
        </w:rPr>
        <w:t>(zad częściowe nr I</w:t>
      </w:r>
      <w:r w:rsidR="005909C8">
        <w:rPr>
          <w:rFonts w:ascii="Times New Roman" w:eastAsia="Times New Roman" w:hAnsi="Times New Roman" w:cs="Times New Roman"/>
          <w:iCs/>
          <w:lang w:eastAsia="pl-PL"/>
        </w:rPr>
        <w:t>I</w:t>
      </w:r>
      <w:r w:rsidR="004A45CF" w:rsidRPr="004A45CF">
        <w:rPr>
          <w:rFonts w:ascii="Times New Roman" w:eastAsia="Times New Roman" w:hAnsi="Times New Roman" w:cs="Times New Roman"/>
          <w:iCs/>
          <w:lang w:eastAsia="pl-PL"/>
        </w:rPr>
        <w:t>) w postępowaniu o udzielenie zamówienia publicznego prowadzonego pn.</w:t>
      </w:r>
      <w:r w:rsidR="004A45C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="004A45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51E61" w:rsidRPr="00E878B4">
        <w:rPr>
          <w:rFonts w:ascii="Times New Roman" w:eastAsia="Times New Roman" w:hAnsi="Times New Roman" w:cs="Times New Roman"/>
          <w:b/>
          <w:bCs/>
          <w:lang w:eastAsia="pl-PL"/>
        </w:rPr>
        <w:t xml:space="preserve">„Modernizacja oświetlenia ulicznego  w Gminie Krzywcza”                                                                                                                                                              </w:t>
      </w:r>
      <w:bookmarkEnd w:id="5"/>
      <w:bookmarkEnd w:id="6"/>
    </w:p>
    <w:p w14:paraId="486FD7C3" w14:textId="79576BF1" w:rsidR="00B269D2" w:rsidRPr="007009FE" w:rsidRDefault="007009FE" w:rsidP="007009F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FF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Umowa, </w:t>
      </w:r>
      <w:r w:rsidR="00FB3B1A" w:rsidRPr="00D956B4">
        <w:rPr>
          <w:rFonts w:ascii="Times New Roman" w:eastAsiaTheme="majorEastAsia" w:hAnsi="Times New Roman" w:cs="Times New Roman"/>
          <w:b/>
          <w:caps/>
          <w:spacing w:val="20"/>
        </w:rPr>
        <w:t xml:space="preserve"> </w:t>
      </w:r>
      <w:r w:rsidR="00B269D2" w:rsidRPr="00D956B4">
        <w:rPr>
          <w:rFonts w:ascii="Times New Roman" w:eastAsia="Times New Roman" w:hAnsi="Times New Roman" w:cs="Times New Roman"/>
          <w:lang w:eastAsia="pl-PL"/>
        </w:rPr>
        <w:t>która zosta</w:t>
      </w:r>
      <w:r>
        <w:rPr>
          <w:rFonts w:ascii="Times New Roman" w:eastAsia="Times New Roman" w:hAnsi="Times New Roman" w:cs="Times New Roman"/>
          <w:lang w:eastAsia="pl-PL"/>
        </w:rPr>
        <w:t xml:space="preserve">ła </w:t>
      </w:r>
      <w:r w:rsidR="00B269D2" w:rsidRPr="00D956B4">
        <w:rPr>
          <w:rFonts w:ascii="Times New Roman" w:eastAsia="Times New Roman" w:hAnsi="Times New Roman" w:cs="Times New Roman"/>
          <w:lang w:eastAsia="pl-PL"/>
        </w:rPr>
        <w:t xml:space="preserve"> zawarta przez Wykonawcę z Beneficjentem w dniu: ……………...,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269D2" w:rsidRPr="00D956B4">
        <w:rPr>
          <w:rFonts w:ascii="Times New Roman" w:eastAsia="Times New Roman" w:hAnsi="Times New Roman" w:cs="Times New Roman"/>
          <w:lang w:eastAsia="pl-PL"/>
        </w:rPr>
        <w:t xml:space="preserve"> stanowiącą załącznik nr 1 do Gwarancji (zwaną dalej Umową).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269D2" w:rsidRPr="007009FE">
        <w:rPr>
          <w:rFonts w:ascii="Times New Roman" w:eastAsia="Times New Roman" w:hAnsi="Times New Roman" w:cs="Times New Roman"/>
          <w:lang w:eastAsia="pl-PL"/>
        </w:rPr>
        <w:t>Zgodnie z § ……….... Umowy, Wykonawca zobowiązany jest do złożenia zabezpieczenia należytego wykonania oraz właściwego usunięcia wad z tytułu rękojmi w wysokości ……… zł (………………….. + ………………………. w pieniądzu) stanowiącej 5 % kwoty wynagrodzenia brutto Wykonawcy przewidzianego w Umowie.</w:t>
      </w:r>
    </w:p>
    <w:p w14:paraId="05B533FA" w14:textId="77777777" w:rsidR="00B269D2" w:rsidRPr="00D956B4" w:rsidRDefault="00B269D2" w:rsidP="00D956B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Gwarancja zabezpiecza zobowiązanie Wykonawcy wobec Beneficjenta dotyczące:</w:t>
      </w:r>
    </w:p>
    <w:p w14:paraId="1397B306" w14:textId="77777777" w:rsidR="00B269D2" w:rsidRPr="00D956B4" w:rsidRDefault="00B269D2" w:rsidP="00B269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niewykonania lub nienależytego wykonania przedmiotu zamówienia objętego Umową zgodnie z jej treścią od dnia: …………………………. wystawienia Gwarancji;</w:t>
      </w:r>
    </w:p>
    <w:p w14:paraId="3DBB9F4F" w14:textId="643D2EED" w:rsidR="00B269D2" w:rsidRPr="00D956B4" w:rsidRDefault="00B269D2" w:rsidP="00B269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właściwego usunięcia wad – należycie wykonanego przedmiotu zamówienia stwierdzonego protokołem odbioru końcowego podpisanym przez Wykonawcę</w:t>
      </w:r>
      <w:r w:rsidR="00221C3D" w:rsidRPr="00D956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6B4">
        <w:rPr>
          <w:rFonts w:ascii="Times New Roman" w:eastAsia="Times New Roman" w:hAnsi="Times New Roman" w:cs="Times New Roman"/>
          <w:lang w:eastAsia="pl-PL"/>
        </w:rPr>
        <w:t>i Beneficjenta – powstałych i ujawnionych w terminie ważności Gwarancji.</w:t>
      </w:r>
    </w:p>
    <w:p w14:paraId="61DB6107" w14:textId="24F3821E" w:rsidR="00B269D2" w:rsidRPr="00D956B4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 xml:space="preserve">Gwarant odpowiada wyłącznie w zakresie zabezpieczonym Gwarancją, jeżeli roszczenie Beneficjenta do Gwaranta zostanie skierowane w terminie ważności Gwarancji, i tylko w części odpowiadającej niewykonaniu bądź nienależytemu wykonaniu przedmiotu zamówienia określonego w Umowie albo w części odpowiadającej nieusuniętym wadom </w:t>
      </w:r>
      <w:r w:rsidR="00221C3D" w:rsidRPr="00D956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w okresie gwarancji zamówienia, za które odpowiada Wykonawca zgodnie z treścią Umowy obowiązującej w dniu wystawienia Gwarancji, jeżeli Wykonawca – pomimo otrzymania pisemnego wezwania od Beneficjenta </w:t>
      </w:r>
      <w:r w:rsidRPr="00D956B4">
        <w:rPr>
          <w:rFonts w:ascii="Times New Roman" w:eastAsia="Times New Roman" w:hAnsi="Times New Roman" w:cs="Times New Roman"/>
          <w:lang w:eastAsia="pl-PL"/>
        </w:rPr>
        <w:lastRenderedPageBreak/>
        <w:t>określającego termin usunięcia wskazanych w nim uchybień lub wad – nie wykonał tego zobowiązania.</w:t>
      </w:r>
    </w:p>
    <w:p w14:paraId="382646C0" w14:textId="77777777" w:rsidR="00B269D2" w:rsidRPr="00D956B4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Gwarant zobowiązuje się nieodwołalnie i bezwarunkowo, na pierwsze pisemne żądanie Beneficjenta, na zasadach przewidzianych w niniejszym dokumencie, do zapłacenia kwoty nieprzekraczającej sumy gwarancyjnej określonej w ust. 5. Suma gwarancyjna zmniejsza się o każdą wypłatę z tytułu Gwarancji.</w:t>
      </w:r>
    </w:p>
    <w:p w14:paraId="2F74FB3C" w14:textId="37E11ED8" w:rsidR="00B269D2" w:rsidRPr="00D956B4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Suma gwarancyjna, stanowiąca górną granicę odpowiedzialności Gwaranta z niniejszej Gwarancji, wynosi: ………………</w:t>
      </w:r>
      <w:r w:rsidR="007009FE">
        <w:rPr>
          <w:rFonts w:ascii="Times New Roman" w:eastAsia="Times New Roman" w:hAnsi="Times New Roman" w:cs="Times New Roman"/>
          <w:lang w:eastAsia="pl-PL"/>
        </w:rPr>
        <w:t>PLN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 (słownie: ……………………………………….. złotych) </w:t>
      </w:r>
      <w:r w:rsidR="007009F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z zastrzeżeniem, że w zakresie odpowiedzialności Gwaranta z tytułu nieusuniętych wad w okresie gwarancji </w:t>
      </w:r>
      <w:r w:rsidR="00BB3398" w:rsidRPr="00D956B4">
        <w:rPr>
          <w:rFonts w:ascii="Times New Roman" w:eastAsia="Times New Roman" w:hAnsi="Times New Roman" w:cs="Times New Roman"/>
          <w:lang w:eastAsia="pl-PL"/>
        </w:rPr>
        <w:t xml:space="preserve">na roboty budowlane 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 ulega ona zmniejszeniu o 70 % i wynosi: …………</w:t>
      </w:r>
      <w:r w:rsidR="00BB3398" w:rsidRPr="00D956B4">
        <w:rPr>
          <w:rFonts w:ascii="Times New Roman" w:eastAsia="Times New Roman" w:hAnsi="Times New Roman" w:cs="Times New Roman"/>
          <w:lang w:eastAsia="pl-PL"/>
        </w:rPr>
        <w:t xml:space="preserve">  </w:t>
      </w:r>
      <w:r w:rsidR="007009FE">
        <w:rPr>
          <w:rFonts w:ascii="Times New Roman" w:eastAsia="Times New Roman" w:hAnsi="Times New Roman" w:cs="Times New Roman"/>
          <w:lang w:eastAsia="pl-PL"/>
        </w:rPr>
        <w:t>PLN</w:t>
      </w:r>
      <w:r w:rsidR="00BB3398" w:rsidRPr="00D956B4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956B4">
        <w:rPr>
          <w:rFonts w:ascii="Times New Roman" w:eastAsia="Times New Roman" w:hAnsi="Times New Roman" w:cs="Times New Roman"/>
          <w:lang w:eastAsia="pl-PL"/>
        </w:rPr>
        <w:t>(słownie: ………………</w:t>
      </w:r>
      <w:r w:rsidR="00A766CF" w:rsidRPr="00D956B4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="00BB3398" w:rsidRPr="00D956B4">
        <w:rPr>
          <w:rFonts w:ascii="Times New Roman" w:eastAsia="Times New Roman" w:hAnsi="Times New Roman" w:cs="Times New Roman"/>
          <w:lang w:eastAsia="pl-PL"/>
        </w:rPr>
        <w:t>………..</w:t>
      </w:r>
      <w:r w:rsidR="00A766CF" w:rsidRPr="00D956B4">
        <w:rPr>
          <w:rFonts w:ascii="Times New Roman" w:eastAsia="Times New Roman" w:hAnsi="Times New Roman" w:cs="Times New Roman"/>
          <w:lang w:eastAsia="pl-PL"/>
        </w:rPr>
        <w:t>……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009FE">
        <w:rPr>
          <w:rFonts w:ascii="Times New Roman" w:eastAsia="Times New Roman" w:hAnsi="Times New Roman" w:cs="Times New Roman"/>
          <w:spacing w:val="-6"/>
          <w:lang w:eastAsia="pl-PL"/>
        </w:rPr>
        <w:t>złotych)</w:t>
      </w:r>
      <w:r w:rsidRPr="00D956B4">
        <w:rPr>
          <w:rFonts w:ascii="Times New Roman" w:eastAsia="Times New Roman" w:hAnsi="Times New Roman" w:cs="Times New Roman"/>
          <w:spacing w:val="-6"/>
          <w:lang w:eastAsia="pl-PL"/>
        </w:rPr>
        <w:t>.</w:t>
      </w:r>
    </w:p>
    <w:p w14:paraId="35D6EB37" w14:textId="77777777" w:rsidR="00B269D2" w:rsidRPr="00D956B4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56B4">
        <w:rPr>
          <w:rFonts w:ascii="Times New Roman" w:eastAsia="Times New Roman" w:hAnsi="Times New Roman" w:cs="Times New Roman"/>
          <w:b/>
          <w:lang w:eastAsia="pl-PL"/>
        </w:rPr>
        <w:t>Gwarancja jest ważna (termin ważności Gwarancji):</w:t>
      </w:r>
    </w:p>
    <w:p w14:paraId="110A5C39" w14:textId="77777777" w:rsidR="00B269D2" w:rsidRPr="00D956B4" w:rsidRDefault="00B269D2" w:rsidP="00B269D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1) w zakresie odpowiedzialności Gwaranta z tytułu niewykonania bąd</w:t>
      </w:r>
      <w:r w:rsidR="00366333" w:rsidRPr="00D956B4">
        <w:rPr>
          <w:rFonts w:ascii="Times New Roman" w:eastAsia="Times New Roman" w:hAnsi="Times New Roman" w:cs="Times New Roman"/>
          <w:lang w:eastAsia="pl-PL"/>
        </w:rPr>
        <w:t>ź nienależytego wykonania roboty budowlanej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 określonej w Umowie, od dnia: …………………. do daty podpisania przez Wykonawcę i Beneficjenta protokołu odbioru końcowego należycie wykonanej </w:t>
      </w:r>
      <w:r w:rsidR="00366333" w:rsidRPr="00D956B4">
        <w:rPr>
          <w:rFonts w:ascii="Times New Roman" w:eastAsia="Times New Roman" w:hAnsi="Times New Roman" w:cs="Times New Roman"/>
          <w:lang w:eastAsia="pl-PL"/>
        </w:rPr>
        <w:t>roboty budowlanej</w:t>
      </w:r>
      <w:r w:rsidRPr="00D956B4">
        <w:rPr>
          <w:rFonts w:ascii="Times New Roman" w:eastAsia="Times New Roman" w:hAnsi="Times New Roman" w:cs="Times New Roman"/>
          <w:lang w:eastAsia="pl-PL"/>
        </w:rPr>
        <w:t xml:space="preserve"> jednak nie dłużej niż do dnia: ……………………. ;</w:t>
      </w:r>
    </w:p>
    <w:p w14:paraId="5580B5DF" w14:textId="77777777" w:rsidR="00B269D2" w:rsidRPr="00D956B4" w:rsidRDefault="00B269D2" w:rsidP="00B269D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2) w zakresie odpowiedzialności Gwaranta z tytułu nieusuniętych wad w okresie gwarancji przedmiotu zamówienia, od dnia: ………………………. do dnia: ………………………….. .</w:t>
      </w:r>
    </w:p>
    <w:p w14:paraId="45CE0A92" w14:textId="77777777" w:rsidR="00B269D2" w:rsidRPr="00D956B4" w:rsidRDefault="00B269D2" w:rsidP="00B269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Wypłata z tytułu Gwarancji nastąpi w ciągu 30 dni od daty doręczenia Gwarantowi, w terminie ważności gwarancji:</w:t>
      </w:r>
    </w:p>
    <w:p w14:paraId="0C7865B9" w14:textId="283A853B" w:rsidR="00B269D2" w:rsidRPr="00D956B4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1) oryginału wezwania do zapłaty, zawierającego kwotę roszczenia i oświadczenie, że żądana kwota odpowiada – odpowiednio – niewykonanym bądź nienależycie wykonanym przedmiotem zamówienia określonym w Umowie albo nieusuniętym wadom w okresie gwarancji k</w:t>
      </w:r>
      <w:r w:rsidR="00A8431F">
        <w:rPr>
          <w:rFonts w:ascii="Times New Roman" w:eastAsia="Times New Roman" w:hAnsi="Times New Roman" w:cs="Times New Roman"/>
          <w:lang w:eastAsia="pl-PL"/>
        </w:rPr>
        <w:t xml:space="preserve">ompletnego </w:t>
      </w:r>
      <w:r w:rsidRPr="00D956B4">
        <w:rPr>
          <w:rFonts w:ascii="Times New Roman" w:eastAsia="Times New Roman" w:hAnsi="Times New Roman" w:cs="Times New Roman"/>
          <w:lang w:eastAsia="pl-PL"/>
        </w:rPr>
        <w:t>zamówienia oraz że jest należna z tytułu Gwarancji, podpisanego przez osoby właściwie umocowane do działania w imieniu Beneficjenta</w:t>
      </w:r>
      <w:r w:rsidR="00A8431F">
        <w:rPr>
          <w:rFonts w:ascii="Times New Roman" w:eastAsia="Times New Roman" w:hAnsi="Times New Roman" w:cs="Times New Roman"/>
          <w:lang w:eastAsia="pl-PL"/>
        </w:rPr>
        <w:t>.</w:t>
      </w:r>
    </w:p>
    <w:p w14:paraId="01E32627" w14:textId="77777777" w:rsidR="00B269D2" w:rsidRPr="00D956B4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 xml:space="preserve">2) kopii pisemnego wezwania, o </w:t>
      </w:r>
      <w:r w:rsidRPr="007009FE">
        <w:rPr>
          <w:rFonts w:ascii="Times New Roman" w:eastAsia="Times New Roman" w:hAnsi="Times New Roman" w:cs="Times New Roman"/>
          <w:lang w:eastAsia="pl-PL"/>
        </w:rPr>
        <w:t>którym mowa w ust. 3;</w:t>
      </w:r>
    </w:p>
    <w:p w14:paraId="023B65A3" w14:textId="77777777" w:rsidR="00B269D2" w:rsidRPr="00D956B4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3) dokumentów poświadczających umocowanie osób, które podpisały wezwanie do zapłaty.</w:t>
      </w:r>
    </w:p>
    <w:p w14:paraId="3BB6CBED" w14:textId="586418AB" w:rsidR="00B269D2" w:rsidRPr="00D956B4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 xml:space="preserve">Wezwanie do zapłaty nie spełniające wymogów formalnych określonych w niniejszej Gwarancji lub do którego nie zostały dołączone w terminie ważności Gwarancji wszystkie dokumenty, </w:t>
      </w:r>
      <w:r w:rsidR="00D956B4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D956B4">
        <w:rPr>
          <w:rFonts w:ascii="Times New Roman" w:eastAsia="Times New Roman" w:hAnsi="Times New Roman" w:cs="Times New Roman"/>
          <w:lang w:eastAsia="pl-PL"/>
        </w:rPr>
        <w:t>o których mowa w ust. 7 jest bezskuteczne.</w:t>
      </w:r>
    </w:p>
    <w:p w14:paraId="6EBA05ED" w14:textId="77777777" w:rsidR="00B269D2" w:rsidRPr="00D956B4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Wierzytelność z tytułu niniejszej Gwarancji nie może być przedmiotem przelewu na rzecz osoby trzeciej.</w:t>
      </w:r>
    </w:p>
    <w:p w14:paraId="2F0C885C" w14:textId="6034ACD0" w:rsidR="00B269D2" w:rsidRPr="00D956B4" w:rsidRDefault="00B269D2" w:rsidP="00BB339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 xml:space="preserve">Do rozstrzygania wszelkich sporów, jakie mogłyby wyniknąć w związku z treścią lub realizacją niniejszej Gwarancji, zastosowanie będzie miało prawo polskie, a sądem właściwym do ich rozstrzygania będzie sąd powszechny, </w:t>
      </w:r>
      <w:r w:rsidR="007009FE" w:rsidRPr="007009FE">
        <w:rPr>
          <w:rFonts w:ascii="Times New Roman" w:eastAsia="Times New Roman" w:hAnsi="Times New Roman" w:cs="Times New Roman"/>
          <w:lang w:eastAsia="pl-PL"/>
        </w:rPr>
        <w:t>właściwy ze względu na adres siedziby Beneficjenta.</w:t>
      </w:r>
    </w:p>
    <w:p w14:paraId="0ED8051F" w14:textId="77777777" w:rsidR="00B269D2" w:rsidRPr="00D956B4" w:rsidRDefault="00B269D2" w:rsidP="00B269D2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Adres korespondencyjny Gwaranta:</w:t>
      </w:r>
    </w:p>
    <w:p w14:paraId="1049259F" w14:textId="77777777" w:rsidR="00B269D2" w:rsidRPr="00D956B4" w:rsidRDefault="00B269D2" w:rsidP="00B269D2">
      <w:pPr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5D987923" w14:textId="0BF2A1DA" w:rsidR="00A42F09" w:rsidRPr="00D956B4" w:rsidRDefault="00B269D2">
      <w:pPr>
        <w:rPr>
          <w:rFonts w:ascii="Times New Roman" w:eastAsia="Times New Roman" w:hAnsi="Times New Roman" w:cs="Times New Roman"/>
          <w:lang w:eastAsia="pl-PL"/>
        </w:rPr>
      </w:pPr>
      <w:r w:rsidRPr="00D956B4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sectPr w:rsidR="00A42F09" w:rsidRPr="00D9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FC84" w14:textId="77777777" w:rsidR="00CE1975" w:rsidRDefault="00CE1975" w:rsidP="002B00A6">
      <w:pPr>
        <w:spacing w:after="0" w:line="240" w:lineRule="auto"/>
      </w:pPr>
      <w:r>
        <w:separator/>
      </w:r>
    </w:p>
  </w:endnote>
  <w:endnote w:type="continuationSeparator" w:id="0">
    <w:p w14:paraId="4448710F" w14:textId="77777777" w:rsidR="00CE1975" w:rsidRDefault="00CE1975" w:rsidP="002B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35B6" w14:textId="77777777" w:rsidR="00CE1975" w:rsidRDefault="00CE1975" w:rsidP="002B00A6">
      <w:pPr>
        <w:spacing w:after="0" w:line="240" w:lineRule="auto"/>
      </w:pPr>
      <w:r>
        <w:separator/>
      </w:r>
    </w:p>
  </w:footnote>
  <w:footnote w:type="continuationSeparator" w:id="0">
    <w:p w14:paraId="3AA9C5F6" w14:textId="77777777" w:rsidR="00CE1975" w:rsidRDefault="00CE1975" w:rsidP="002B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A765B"/>
    <w:multiLevelType w:val="hybridMultilevel"/>
    <w:tmpl w:val="0C9E4850"/>
    <w:lvl w:ilvl="0" w:tplc="AA1A3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3E6"/>
    <w:multiLevelType w:val="hybridMultilevel"/>
    <w:tmpl w:val="CA32591A"/>
    <w:lvl w:ilvl="0" w:tplc="452E417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6454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9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07"/>
    <w:rsid w:val="0006142A"/>
    <w:rsid w:val="00091AC9"/>
    <w:rsid w:val="000F0B92"/>
    <w:rsid w:val="001104A1"/>
    <w:rsid w:val="00221C3D"/>
    <w:rsid w:val="00237C75"/>
    <w:rsid w:val="002413F4"/>
    <w:rsid w:val="0028326A"/>
    <w:rsid w:val="002A2FA9"/>
    <w:rsid w:val="002B00A6"/>
    <w:rsid w:val="002B5550"/>
    <w:rsid w:val="00330B85"/>
    <w:rsid w:val="0033153C"/>
    <w:rsid w:val="00366333"/>
    <w:rsid w:val="00422C85"/>
    <w:rsid w:val="004339FA"/>
    <w:rsid w:val="00471146"/>
    <w:rsid w:val="004A45CF"/>
    <w:rsid w:val="004A4E82"/>
    <w:rsid w:val="004F17D8"/>
    <w:rsid w:val="00505331"/>
    <w:rsid w:val="00570D58"/>
    <w:rsid w:val="005750CB"/>
    <w:rsid w:val="005909C8"/>
    <w:rsid w:val="006017E1"/>
    <w:rsid w:val="00611EF9"/>
    <w:rsid w:val="006C521C"/>
    <w:rsid w:val="007009FE"/>
    <w:rsid w:val="0073337E"/>
    <w:rsid w:val="00742774"/>
    <w:rsid w:val="007B46BE"/>
    <w:rsid w:val="00874611"/>
    <w:rsid w:val="0088797D"/>
    <w:rsid w:val="008B0F37"/>
    <w:rsid w:val="0092395F"/>
    <w:rsid w:val="009340AE"/>
    <w:rsid w:val="00951E61"/>
    <w:rsid w:val="009E53ED"/>
    <w:rsid w:val="00A1150D"/>
    <w:rsid w:val="00A11607"/>
    <w:rsid w:val="00A35935"/>
    <w:rsid w:val="00A42F09"/>
    <w:rsid w:val="00A64933"/>
    <w:rsid w:val="00A7483C"/>
    <w:rsid w:val="00A766CF"/>
    <w:rsid w:val="00A81B46"/>
    <w:rsid w:val="00A8431F"/>
    <w:rsid w:val="00B269D2"/>
    <w:rsid w:val="00B31B69"/>
    <w:rsid w:val="00B667A2"/>
    <w:rsid w:val="00BB04AF"/>
    <w:rsid w:val="00BB3398"/>
    <w:rsid w:val="00BE379B"/>
    <w:rsid w:val="00C37B07"/>
    <w:rsid w:val="00C67392"/>
    <w:rsid w:val="00C85DBD"/>
    <w:rsid w:val="00CB35C7"/>
    <w:rsid w:val="00CE1975"/>
    <w:rsid w:val="00D711C5"/>
    <w:rsid w:val="00D956B4"/>
    <w:rsid w:val="00DB7B76"/>
    <w:rsid w:val="00DD532C"/>
    <w:rsid w:val="00E648DE"/>
    <w:rsid w:val="00E878B4"/>
    <w:rsid w:val="00F60915"/>
    <w:rsid w:val="00F74D2E"/>
    <w:rsid w:val="00F950CA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929C"/>
  <w15:chartTrackingRefBased/>
  <w15:docId w15:val="{AD251C8C-0516-4DAB-9B93-0BC5164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9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0A6"/>
  </w:style>
  <w:style w:type="paragraph" w:styleId="Stopka">
    <w:name w:val="footer"/>
    <w:basedOn w:val="Normalny"/>
    <w:link w:val="StopkaZnak"/>
    <w:uiPriority w:val="99"/>
    <w:unhideWhenUsed/>
    <w:rsid w:val="002B0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48</cp:revision>
  <cp:lastPrinted>2023-04-21T08:24:00Z</cp:lastPrinted>
  <dcterms:created xsi:type="dcterms:W3CDTF">2022-05-16T13:09:00Z</dcterms:created>
  <dcterms:modified xsi:type="dcterms:W3CDTF">2024-09-12T09:27:00Z</dcterms:modified>
</cp:coreProperties>
</file>