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E630" w14:textId="651DED4B" w:rsidR="0076621D" w:rsidRDefault="00C47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WOG.SZP.2712.89.2022                                       </w:t>
      </w:r>
      <w:r w:rsidR="00582BC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Szczecin, dnia 2</w:t>
      </w:r>
      <w:r w:rsidR="00F22B3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maja 2022 r. </w:t>
      </w:r>
    </w:p>
    <w:p w14:paraId="5616C93B" w14:textId="77777777" w:rsidR="0076621D" w:rsidRDefault="00C4792C">
      <w:pPr>
        <w:spacing w:after="0"/>
        <w:ind w:left="5670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14:paraId="4332B7C5" w14:textId="77777777" w:rsidR="0076621D" w:rsidRDefault="00C4792C">
      <w:pPr>
        <w:spacing w:after="0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0BC0EA85" w14:textId="4E877442" w:rsidR="0076621D" w:rsidRDefault="00C479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</w:t>
      </w:r>
      <w:r w:rsidR="00103C02">
        <w:rPr>
          <w:rFonts w:ascii="Arial" w:hAnsi="Arial" w:cs="Arial"/>
          <w:b/>
        </w:rPr>
        <w:t>ZI</w:t>
      </w:r>
      <w:r>
        <w:rPr>
          <w:rFonts w:ascii="Arial" w:hAnsi="Arial" w:cs="Arial"/>
          <w:b/>
        </w:rPr>
        <w:t xml:space="preserve"> NA PYTANI</w:t>
      </w:r>
      <w:r w:rsidR="00103C0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WYKONAWC</w:t>
      </w:r>
      <w:r w:rsidR="00103C02">
        <w:rPr>
          <w:rFonts w:ascii="Arial" w:hAnsi="Arial" w:cs="Arial"/>
          <w:b/>
        </w:rPr>
        <w:t>ÓW</w:t>
      </w:r>
    </w:p>
    <w:p w14:paraId="02F19DA7" w14:textId="77777777" w:rsidR="0076621D" w:rsidRDefault="0076621D">
      <w:pPr>
        <w:spacing w:after="0"/>
        <w:jc w:val="right"/>
        <w:rPr>
          <w:rFonts w:ascii="Arial" w:hAnsi="Arial" w:cs="Arial"/>
        </w:rPr>
      </w:pPr>
    </w:p>
    <w:p w14:paraId="0A39BF07" w14:textId="723B817F" w:rsidR="0076621D" w:rsidRDefault="00C4792C">
      <w:pPr>
        <w:ind w:left="1134"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>Dotyczy: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zapytania ofertowego w postępowaniu nr 128/05/ZP/2022/89</w:t>
      </w:r>
    </w:p>
    <w:p w14:paraId="64621B3A" w14:textId="77777777" w:rsidR="0076621D" w:rsidRDefault="0076621D" w:rsidP="00C328D8">
      <w:pPr>
        <w:spacing w:after="0"/>
        <w:jc w:val="both"/>
        <w:rPr>
          <w:rFonts w:ascii="Arial" w:hAnsi="Arial" w:cs="Arial"/>
        </w:rPr>
      </w:pPr>
    </w:p>
    <w:p w14:paraId="22BB6CEF" w14:textId="558FE17C" w:rsidR="0076621D" w:rsidRDefault="00C4792C" w:rsidP="00C328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Odpowiadając na pytani</w:t>
      </w:r>
      <w:r w:rsidR="00103C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Wykonawc</w:t>
      </w:r>
      <w:r w:rsidR="00103C02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dotyczące zapytania ofertowego na </w:t>
      </w:r>
      <w:r w:rsidRPr="00C4792C">
        <w:rPr>
          <w:rFonts w:ascii="Arial" w:hAnsi="Arial" w:cs="Arial"/>
        </w:rPr>
        <w:t>zakup i dostaw</w:t>
      </w:r>
      <w:r>
        <w:rPr>
          <w:rFonts w:ascii="Arial" w:hAnsi="Arial" w:cs="Arial"/>
        </w:rPr>
        <w:t>ę</w:t>
      </w:r>
      <w:r w:rsidRPr="00C4792C">
        <w:rPr>
          <w:rFonts w:ascii="Arial" w:hAnsi="Arial" w:cs="Arial"/>
        </w:rPr>
        <w:t xml:space="preserve"> niszczarek, szaf metalowych klasy „A” i „B” oraz sejfów stalowych (meblowych) klasy „A”,</w:t>
      </w:r>
      <w:r>
        <w:rPr>
          <w:rFonts w:ascii="Arial" w:hAnsi="Arial" w:cs="Arial"/>
        </w:rPr>
        <w:t xml:space="preserve"> Zamawiający uprzejmie informuje:</w:t>
      </w:r>
    </w:p>
    <w:p w14:paraId="48DFD84F" w14:textId="77777777" w:rsidR="00582BCC" w:rsidRDefault="00582BCC" w:rsidP="00C328D8">
      <w:pPr>
        <w:spacing w:after="0"/>
        <w:jc w:val="both"/>
        <w:rPr>
          <w:rFonts w:ascii="Arial" w:hAnsi="Arial" w:cs="Arial"/>
          <w:b/>
        </w:rPr>
      </w:pPr>
    </w:p>
    <w:p w14:paraId="0B4ED476" w14:textId="67372052" w:rsidR="0076621D" w:rsidRPr="00F22B3D" w:rsidRDefault="00C4792C" w:rsidP="00C328D8">
      <w:pPr>
        <w:spacing w:after="0"/>
        <w:jc w:val="both"/>
        <w:rPr>
          <w:rFonts w:ascii="Arial" w:hAnsi="Arial" w:cs="Arial"/>
          <w:b/>
        </w:rPr>
      </w:pPr>
      <w:r w:rsidRPr="00F22B3D">
        <w:rPr>
          <w:rFonts w:ascii="Arial" w:hAnsi="Arial" w:cs="Arial"/>
          <w:b/>
        </w:rPr>
        <w:t xml:space="preserve">Pytanie: </w:t>
      </w:r>
    </w:p>
    <w:p w14:paraId="78EF4089" w14:textId="662AEF3C" w:rsidR="00C4792C" w:rsidRPr="00732747" w:rsidRDefault="00F22B3D" w:rsidP="00732747">
      <w:pPr>
        <w:jc w:val="both"/>
        <w:rPr>
          <w:rFonts w:ascii="Arial" w:hAnsi="Arial" w:cs="Arial"/>
          <w:b/>
        </w:rPr>
      </w:pPr>
      <w:r w:rsidRPr="00732747">
        <w:rPr>
          <w:rFonts w:ascii="Arial" w:hAnsi="Arial" w:cs="Arial"/>
          <w:shd w:val="clear" w:color="auto" w:fill="FFFFFF"/>
        </w:rPr>
        <w:t>W części 1, Zamawiający określił wymagania w zakresie opisu przedmiotu zamówienia. Czy wymagania w zakresie opisu przedmiotu zamówienia części 1 należy traktować jako minimalne?</w:t>
      </w:r>
    </w:p>
    <w:p w14:paraId="5B914950" w14:textId="77777777" w:rsidR="0076621D" w:rsidRPr="00F22B3D" w:rsidRDefault="00C4792C" w:rsidP="00C328D8">
      <w:pPr>
        <w:spacing w:after="0"/>
        <w:jc w:val="both"/>
        <w:rPr>
          <w:rFonts w:ascii="Arial" w:hAnsi="Arial" w:cs="Arial"/>
          <w:b/>
        </w:rPr>
      </w:pPr>
      <w:bookmarkStart w:id="0" w:name="page11R_mcid12"/>
      <w:bookmarkStart w:id="1" w:name="page11R_mcid18"/>
      <w:bookmarkStart w:id="2" w:name="_Hlk104209357"/>
      <w:bookmarkEnd w:id="0"/>
      <w:bookmarkEnd w:id="1"/>
      <w:r w:rsidRPr="00F22B3D">
        <w:rPr>
          <w:rFonts w:ascii="Arial" w:hAnsi="Arial" w:cs="Arial"/>
          <w:b/>
        </w:rPr>
        <w:t>Odpowiedź:</w:t>
      </w:r>
    </w:p>
    <w:bookmarkEnd w:id="2"/>
    <w:p w14:paraId="2251A218" w14:textId="2FD3F015" w:rsidR="0076621D" w:rsidRDefault="00806860" w:rsidP="00C328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</w:t>
      </w:r>
      <w:r w:rsidR="004626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powinn</w:t>
      </w:r>
      <w:r w:rsidR="0046267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posiadać parametry </w:t>
      </w:r>
      <w:r w:rsidR="00BA76DB">
        <w:rPr>
          <w:rFonts w:ascii="Arial" w:hAnsi="Arial" w:cs="Arial"/>
        </w:rPr>
        <w:t xml:space="preserve">takie </w:t>
      </w:r>
      <w:r w:rsidR="00462678">
        <w:rPr>
          <w:rFonts w:ascii="Arial" w:hAnsi="Arial" w:cs="Arial"/>
        </w:rPr>
        <w:t>jak wskazane</w:t>
      </w:r>
      <w:r>
        <w:rPr>
          <w:rFonts w:ascii="Arial" w:hAnsi="Arial" w:cs="Arial"/>
        </w:rPr>
        <w:t xml:space="preserve"> w op</w:t>
      </w:r>
      <w:r w:rsidR="00462678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="0046267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</w:t>
      </w:r>
      <w:r w:rsidR="00BA76DB">
        <w:rPr>
          <w:rFonts w:ascii="Arial" w:hAnsi="Arial" w:cs="Arial"/>
        </w:rPr>
        <w:t xml:space="preserve">przedmiotu zamówienia </w:t>
      </w:r>
      <w:r>
        <w:rPr>
          <w:rFonts w:ascii="Arial" w:hAnsi="Arial" w:cs="Arial"/>
        </w:rPr>
        <w:t>lub lepsze.</w:t>
      </w:r>
    </w:p>
    <w:p w14:paraId="50493D07" w14:textId="77777777" w:rsidR="00806860" w:rsidRPr="00F22B3D" w:rsidRDefault="00806860" w:rsidP="00C328D8">
      <w:pPr>
        <w:spacing w:after="0"/>
        <w:jc w:val="both"/>
        <w:rPr>
          <w:rFonts w:ascii="Arial" w:hAnsi="Arial" w:cs="Arial"/>
        </w:rPr>
      </w:pPr>
    </w:p>
    <w:p w14:paraId="30C42838" w14:textId="697C07E4" w:rsidR="0076621D" w:rsidRPr="00F22B3D" w:rsidRDefault="00C328D8" w:rsidP="00C328D8">
      <w:pPr>
        <w:spacing w:after="0"/>
        <w:jc w:val="both"/>
        <w:rPr>
          <w:rFonts w:ascii="Arial" w:hAnsi="Arial" w:cs="Arial"/>
        </w:rPr>
      </w:pPr>
      <w:r w:rsidRPr="00F22B3D">
        <w:rPr>
          <w:rFonts w:ascii="Arial" w:hAnsi="Arial" w:cs="Arial"/>
          <w:b/>
        </w:rPr>
        <w:t>Pytanie:</w:t>
      </w:r>
    </w:p>
    <w:p w14:paraId="209FF604" w14:textId="77777777" w:rsidR="00732747" w:rsidRDefault="00F22B3D" w:rsidP="0073274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W szafach oferowanych przez nas możemy zaproponować skrytki w wielkościach podanych poniżej:</w:t>
      </w:r>
    </w:p>
    <w:p w14:paraId="50F6A939" w14:textId="77777777" w:rsidR="00732747" w:rsidRDefault="00F22B3D" w:rsidP="00732747">
      <w:pPr>
        <w:pStyle w:val="Akapitzlist"/>
        <w:spacing w:after="0"/>
        <w:ind w:left="426" w:hanging="142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- dla szafy 1500x700x400, kl. A, skrytka ma wysokość 402 mm, szer. 695 mm, głęb. ok.</w:t>
      </w:r>
      <w:r w:rsidR="00732747">
        <w:rPr>
          <w:rFonts w:ascii="Arial" w:hAnsi="Arial" w:cs="Arial"/>
        </w:rPr>
        <w:t xml:space="preserve"> </w:t>
      </w:r>
      <w:r w:rsidRPr="00732747">
        <w:rPr>
          <w:rFonts w:ascii="Arial" w:hAnsi="Arial" w:cs="Arial"/>
        </w:rPr>
        <w:t>350</w:t>
      </w:r>
      <w:r w:rsidR="00732747" w:rsidRPr="00732747">
        <w:rPr>
          <w:rFonts w:ascii="Arial" w:hAnsi="Arial" w:cs="Arial"/>
        </w:rPr>
        <w:t xml:space="preserve"> </w:t>
      </w:r>
      <w:r w:rsidRPr="00732747">
        <w:rPr>
          <w:rFonts w:ascii="Arial" w:hAnsi="Arial" w:cs="Arial"/>
        </w:rPr>
        <w:t>mm (głębokość wewnętrzna szafy minus grubość drzwi)</w:t>
      </w:r>
    </w:p>
    <w:p w14:paraId="3AB2B48A" w14:textId="77777777" w:rsidR="00732747" w:rsidRDefault="00F22B3D" w:rsidP="00732747">
      <w:pPr>
        <w:pStyle w:val="Akapitzlist"/>
        <w:spacing w:after="0"/>
        <w:ind w:left="426" w:hanging="142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- dla szafy 1500x700x500, kl. B, skrytka ma wysokość 420 mm, szer. 690 mm, głęb. ok. 450 mm (głębokość wewnętrzna szafy minus grubość drzwi)</w:t>
      </w:r>
    </w:p>
    <w:p w14:paraId="7C807D8E" w14:textId="74C4EA2C" w:rsidR="00732747" w:rsidRPr="00732747" w:rsidRDefault="00F22B3D" w:rsidP="00732747">
      <w:pPr>
        <w:pStyle w:val="Akapitzlist"/>
        <w:spacing w:after="0"/>
        <w:ind w:left="426" w:hanging="142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Czy możemy zaproponować Państwu szafy ze skrytkami opisanymi powyżej?</w:t>
      </w:r>
    </w:p>
    <w:p w14:paraId="610B74C5" w14:textId="77F4CAAA" w:rsidR="00732747" w:rsidRDefault="00F22B3D" w:rsidP="0073274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W naszej ofercie szafa kl. A ma wymiary 1500x700x500 mm, wtedy skrytka wew.</w:t>
      </w:r>
      <w:r w:rsidR="00732747">
        <w:rPr>
          <w:rFonts w:ascii="Arial" w:hAnsi="Arial" w:cs="Arial"/>
        </w:rPr>
        <w:t xml:space="preserve"> </w:t>
      </w:r>
      <w:r w:rsidRPr="00732747">
        <w:rPr>
          <w:rFonts w:ascii="Arial" w:hAnsi="Arial" w:cs="Arial"/>
        </w:rPr>
        <w:t>ma głęb. ok. 450 mm.</w:t>
      </w:r>
    </w:p>
    <w:p w14:paraId="1B6D7701" w14:textId="0F8B8EDF" w:rsidR="00C328D8" w:rsidRPr="00732747" w:rsidRDefault="00F22B3D" w:rsidP="00732747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Czy możemy zaproponować Państwu szafy w kl. A z głębokością 500 mm?</w:t>
      </w:r>
    </w:p>
    <w:p w14:paraId="7853D356" w14:textId="77777777" w:rsidR="00F22B3D" w:rsidRPr="00F22B3D" w:rsidRDefault="00F22B3D" w:rsidP="00C328D8">
      <w:pPr>
        <w:spacing w:after="0"/>
        <w:jc w:val="both"/>
        <w:rPr>
          <w:rFonts w:ascii="Arial" w:hAnsi="Arial" w:cs="Arial"/>
        </w:rPr>
      </w:pPr>
    </w:p>
    <w:p w14:paraId="1FFE24C4" w14:textId="77777777" w:rsidR="00C328D8" w:rsidRPr="00F22B3D" w:rsidRDefault="00C328D8" w:rsidP="00C328D8">
      <w:pPr>
        <w:spacing w:after="0"/>
        <w:jc w:val="both"/>
        <w:rPr>
          <w:rFonts w:ascii="Arial" w:hAnsi="Arial" w:cs="Arial"/>
          <w:b/>
        </w:rPr>
      </w:pPr>
      <w:bookmarkStart w:id="3" w:name="_Hlk104357030"/>
      <w:r w:rsidRPr="00F22B3D">
        <w:rPr>
          <w:rFonts w:ascii="Arial" w:hAnsi="Arial" w:cs="Arial"/>
          <w:b/>
        </w:rPr>
        <w:t>Odpowiedź:</w:t>
      </w:r>
    </w:p>
    <w:bookmarkEnd w:id="3"/>
    <w:p w14:paraId="798AD165" w14:textId="3170A02D" w:rsidR="00C328D8" w:rsidRDefault="00305CA3" w:rsidP="00C328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 Opisie przedmiotu zamówienia przedstawił tolerancję w wymiarach skrytki wewnętrznej </w:t>
      </w:r>
      <w:r w:rsidR="003609EF">
        <w:rPr>
          <w:rFonts w:ascii="Arial" w:hAnsi="Arial" w:cs="Arial"/>
        </w:rPr>
        <w:t xml:space="preserve">dla </w:t>
      </w:r>
      <w:r w:rsidR="00CD0E17">
        <w:rPr>
          <w:rFonts w:ascii="Arial" w:hAnsi="Arial" w:cs="Arial"/>
        </w:rPr>
        <w:t>szaf klasy</w:t>
      </w:r>
      <w:r w:rsidR="003609EF">
        <w:rPr>
          <w:rFonts w:ascii="Arial" w:hAnsi="Arial" w:cs="Arial"/>
        </w:rPr>
        <w:t xml:space="preserve"> A w pkt. 13, dla </w:t>
      </w:r>
      <w:r w:rsidR="00CD0E17">
        <w:rPr>
          <w:rFonts w:ascii="Arial" w:hAnsi="Arial" w:cs="Arial"/>
        </w:rPr>
        <w:t>szaf klasy</w:t>
      </w:r>
      <w:r w:rsidR="003609EF">
        <w:rPr>
          <w:rFonts w:ascii="Arial" w:hAnsi="Arial" w:cs="Arial"/>
        </w:rPr>
        <w:t xml:space="preserve"> B w pkt. 9.</w:t>
      </w:r>
    </w:p>
    <w:p w14:paraId="18CDEBFA" w14:textId="154EF9DD" w:rsidR="003609EF" w:rsidRPr="00F22B3D" w:rsidRDefault="003609EF" w:rsidP="00C328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 szafy powinny odpowiadać wymiarom wskazanym w Opisie przedmiotu zamówienia.</w:t>
      </w:r>
    </w:p>
    <w:p w14:paraId="532C04BC" w14:textId="5ABE8D64" w:rsidR="00F22B3D" w:rsidRPr="00F22B3D" w:rsidRDefault="00F22B3D" w:rsidP="00C328D8">
      <w:pPr>
        <w:spacing w:after="0"/>
        <w:jc w:val="both"/>
        <w:rPr>
          <w:rFonts w:ascii="Arial" w:hAnsi="Arial" w:cs="Arial"/>
        </w:rPr>
      </w:pPr>
    </w:p>
    <w:p w14:paraId="395B9741" w14:textId="77777777" w:rsidR="00F22B3D" w:rsidRPr="00F22B3D" w:rsidRDefault="00F22B3D" w:rsidP="00F22B3D">
      <w:pPr>
        <w:spacing w:after="0"/>
        <w:jc w:val="both"/>
        <w:rPr>
          <w:rFonts w:ascii="Arial" w:hAnsi="Arial" w:cs="Arial"/>
        </w:rPr>
      </w:pPr>
      <w:r w:rsidRPr="00F22B3D">
        <w:rPr>
          <w:rFonts w:ascii="Arial" w:hAnsi="Arial" w:cs="Arial"/>
          <w:b/>
        </w:rPr>
        <w:t>Pytanie:</w:t>
      </w:r>
    </w:p>
    <w:p w14:paraId="28DAE301" w14:textId="77777777" w:rsidR="00732747" w:rsidRDefault="00F22B3D" w:rsidP="00C328D8">
      <w:pPr>
        <w:spacing w:after="0"/>
        <w:jc w:val="both"/>
        <w:rPr>
          <w:rFonts w:ascii="Arial" w:hAnsi="Arial" w:cs="Arial"/>
        </w:rPr>
      </w:pPr>
      <w:r w:rsidRPr="00F22B3D">
        <w:rPr>
          <w:rFonts w:ascii="Arial" w:hAnsi="Arial" w:cs="Arial"/>
        </w:rPr>
        <w:t>Pytania do pozycji A. niszczarka P-4</w:t>
      </w:r>
    </w:p>
    <w:p w14:paraId="374B7A24" w14:textId="77777777" w:rsidR="00732747" w:rsidRDefault="00F22B3D" w:rsidP="0073274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Poprzez zdefiniowanie dokładnych wymiarów ścinka Zamawiający wyklucza automatycznie konkurencyjność w tym postępowaniu a tym samym cena zakupu urządzenia bez otwarcia konkurencyjności między producentami będzie znacznie wyższa od możliwej do uzyskania.</w:t>
      </w:r>
    </w:p>
    <w:p w14:paraId="5D01E3AC" w14:textId="6F732591" w:rsidR="00732747" w:rsidRPr="00462678" w:rsidRDefault="00F22B3D" w:rsidP="00462678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Czy w związku z tym zamawiający dopuszcza rozmiar ścinek, które spełniają normę P-4 wg DIN 66399 to oznacza o powierzchni do 160mm2 bez wskazania konkretnych parametrów długości i szerokości?</w:t>
      </w:r>
    </w:p>
    <w:p w14:paraId="7408F00A" w14:textId="77777777" w:rsidR="00732747" w:rsidRDefault="00F22B3D" w:rsidP="0073274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lastRenderedPageBreak/>
        <w:t>Czy zamawiający dopuszcza możliwość zaoferowania urządzenia z koszem w zakresie 130-145l przy zachowaniu pozostałych parametrów?</w:t>
      </w:r>
    </w:p>
    <w:p w14:paraId="490FF4F2" w14:textId="77777777" w:rsidR="00732747" w:rsidRDefault="00F22B3D" w:rsidP="0073274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Czy zamawiający dopuszcza możliwość niszczenia nośników CD/DVD poprzez główną szczelinę? Z punktu widzenia użytkowego nie ma istotnej różnicy w sposobie wrzutu materiału jeśli maszyna spełnia określone normy dla zniszczonego odcinka w tym przypadku O-3 czyli powierzchni do 160mm2.</w:t>
      </w:r>
    </w:p>
    <w:p w14:paraId="5087B5D2" w14:textId="77777777" w:rsidR="00732747" w:rsidRDefault="00F22B3D" w:rsidP="0073274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Poprzez bardzo dokładne określnie wymiarów urządzenia Zamawiający wyklucza automatycznie konkurencyjność w tym postępowaniu a tym samym cena zakupu urządzenia bez otwarcia konkurencyjności między producentami będzie znacznie wyższa od możliwej do uzyskania.</w:t>
      </w:r>
    </w:p>
    <w:p w14:paraId="5B432126" w14:textId="01572B7C" w:rsidR="00F22B3D" w:rsidRPr="00732747" w:rsidRDefault="00F22B3D" w:rsidP="0073274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732747">
        <w:rPr>
          <w:rFonts w:ascii="Arial" w:hAnsi="Arial" w:cs="Arial"/>
        </w:rPr>
        <w:t>Czy w związku z tym Zamawiający dopuszcza odstępstwa od wskazanych wymiarów urządzenia na poziomie 10-20%?</w:t>
      </w:r>
    </w:p>
    <w:p w14:paraId="2C79F132" w14:textId="5D26DD95" w:rsidR="00F22B3D" w:rsidRPr="00F22B3D" w:rsidRDefault="00F22B3D" w:rsidP="00C328D8">
      <w:pPr>
        <w:spacing w:after="0"/>
        <w:jc w:val="both"/>
        <w:rPr>
          <w:rFonts w:ascii="Arial" w:hAnsi="Arial" w:cs="Arial"/>
        </w:rPr>
      </w:pPr>
    </w:p>
    <w:p w14:paraId="7BA5620E" w14:textId="77777777" w:rsidR="00F22B3D" w:rsidRPr="00F22B3D" w:rsidRDefault="00F22B3D" w:rsidP="00F22B3D">
      <w:pPr>
        <w:spacing w:after="0"/>
        <w:jc w:val="both"/>
        <w:rPr>
          <w:rFonts w:ascii="Arial" w:hAnsi="Arial" w:cs="Arial"/>
          <w:b/>
        </w:rPr>
      </w:pPr>
      <w:r w:rsidRPr="00F22B3D">
        <w:rPr>
          <w:rFonts w:ascii="Arial" w:hAnsi="Arial" w:cs="Arial"/>
          <w:b/>
        </w:rPr>
        <w:t>Odpowiedź:</w:t>
      </w:r>
    </w:p>
    <w:p w14:paraId="370F95D7" w14:textId="73CE09A8" w:rsidR="00F22B3D" w:rsidRPr="00F22B3D" w:rsidRDefault="00305CA3" w:rsidP="00C328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 Opisie przedmiotu zamówienia podał wymagane parametry niszczarek. Zamawiający wskazał możliwość tolerancji w parametrach poprzez zapis w pkt. 25 „Urządzenie powinno posiadać parametry jak niszczarka typu FELLOWES 485 CI lub </w:t>
      </w:r>
      <w:r w:rsidR="00BA76DB">
        <w:rPr>
          <w:rFonts w:ascii="Arial" w:hAnsi="Arial" w:cs="Arial"/>
        </w:rPr>
        <w:br/>
      </w:r>
      <w:r>
        <w:rPr>
          <w:rFonts w:ascii="Arial" w:hAnsi="Arial" w:cs="Arial"/>
        </w:rPr>
        <w:t>o lepszych parametrach”.</w:t>
      </w:r>
    </w:p>
    <w:sectPr w:rsidR="00F22B3D" w:rsidRPr="00F22B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E368C"/>
    <w:multiLevelType w:val="hybridMultilevel"/>
    <w:tmpl w:val="3AC867F0"/>
    <w:lvl w:ilvl="0" w:tplc="5476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3FBB"/>
    <w:multiLevelType w:val="hybridMultilevel"/>
    <w:tmpl w:val="E4AC5562"/>
    <w:lvl w:ilvl="0" w:tplc="F6EA2A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356511">
    <w:abstractNumId w:val="0"/>
  </w:num>
  <w:num w:numId="2" w16cid:durableId="183902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1D"/>
    <w:rsid w:val="00103C02"/>
    <w:rsid w:val="00305CA3"/>
    <w:rsid w:val="003609EF"/>
    <w:rsid w:val="003D51BE"/>
    <w:rsid w:val="00462678"/>
    <w:rsid w:val="0054719F"/>
    <w:rsid w:val="00582BCC"/>
    <w:rsid w:val="00732747"/>
    <w:rsid w:val="0076621D"/>
    <w:rsid w:val="00806860"/>
    <w:rsid w:val="00BA76DB"/>
    <w:rsid w:val="00C328D8"/>
    <w:rsid w:val="00C4792C"/>
    <w:rsid w:val="00CD0E17"/>
    <w:rsid w:val="00E31C19"/>
    <w:rsid w:val="00F22B3D"/>
    <w:rsid w:val="00F87960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9F2F"/>
  <w15:docId w15:val="{99CBE963-4B5C-4F58-90B7-AE09FDA5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0F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0507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50A5F"/>
    <w:rPr>
      <w:b/>
      <w:bCs/>
    </w:rPr>
  </w:style>
  <w:style w:type="character" w:customStyle="1" w:styleId="FontStyle15">
    <w:name w:val="Font Style15"/>
    <w:basedOn w:val="Domylnaczcionkaakapitu"/>
    <w:uiPriority w:val="99"/>
    <w:qFormat/>
    <w:rsid w:val="001529E7"/>
    <w:rPr>
      <w:rFonts w:ascii="Times New Roman" w:hAnsi="Times New Roman" w:cs="Times New Roman"/>
      <w:sz w:val="20"/>
      <w:szCs w:val="20"/>
    </w:rPr>
  </w:style>
  <w:style w:type="character" w:customStyle="1" w:styleId="object">
    <w:name w:val="object"/>
    <w:basedOn w:val="Domylnaczcionkaakapitu"/>
    <w:qFormat/>
    <w:rsid w:val="00C049EF"/>
  </w:style>
  <w:style w:type="character" w:customStyle="1" w:styleId="TekstpodstawowyZnak">
    <w:name w:val="Tekst podstawowy Znak"/>
    <w:basedOn w:val="Domylnaczcionkaakapitu"/>
    <w:link w:val="Tekstpodstawowy"/>
    <w:qFormat/>
    <w:rsid w:val="006C536F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6C536F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6C536F"/>
    <w:pPr>
      <w:spacing w:after="0" w:line="240" w:lineRule="auto"/>
    </w:pPr>
    <w:rPr>
      <w:rFonts w:ascii="Arial" w:eastAsia="Times New Roman" w:hAnsi="Arial" w:cs="Arial"/>
      <w:sz w:val="28"/>
      <w:szCs w:val="20"/>
      <w:lang w:eastAsia="zh-CN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0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0FE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FB008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72031"/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E5793E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teksttreci0">
    <w:name w:val="teksttreci0"/>
    <w:basedOn w:val="Normalny"/>
    <w:qFormat/>
    <w:rsid w:val="00820F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C536F"/>
    <w:pPr>
      <w:spacing w:after="6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D0F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m.kulaszewska</dc:creator>
  <dc:description/>
  <cp:lastModifiedBy>Dane Ukryte</cp:lastModifiedBy>
  <cp:revision>15</cp:revision>
  <cp:lastPrinted>2022-05-25T07:27:00Z</cp:lastPrinted>
  <dcterms:created xsi:type="dcterms:W3CDTF">2022-05-23T11:37:00Z</dcterms:created>
  <dcterms:modified xsi:type="dcterms:W3CDTF">2022-05-25T07:28:00Z</dcterms:modified>
  <dc:language>pl-PL</dc:language>
</cp:coreProperties>
</file>