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0A5171F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365A4F">
        <w:rPr>
          <w:rFonts w:ascii="Verdana" w:hAnsi="Verdana"/>
          <w:bCs/>
          <w:sz w:val="18"/>
          <w:szCs w:val="18"/>
        </w:rPr>
        <w:t>5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0E679F" w14:textId="509159C6" w:rsidR="00B75058" w:rsidRDefault="00A46AC9" w:rsidP="00B7505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45071F">
        <w:rPr>
          <w:rFonts w:ascii="Verdana" w:hAnsi="Verdana"/>
          <w:b/>
          <w:sz w:val="18"/>
          <w:szCs w:val="18"/>
        </w:rPr>
        <w:t>Dostawa i montaż osuszacza do Z/I w Julkowie</w:t>
      </w:r>
      <w:r w:rsidR="00B75058" w:rsidRPr="00370C0E">
        <w:rPr>
          <w:rFonts w:ascii="Verdana" w:hAnsi="Verdana"/>
          <w:b/>
          <w:sz w:val="18"/>
          <w:szCs w:val="18"/>
        </w:rPr>
        <w:t>/</w:t>
      </w:r>
      <w:r w:rsidR="0045071F">
        <w:rPr>
          <w:rFonts w:ascii="Verdana" w:hAnsi="Verdana"/>
          <w:b/>
          <w:sz w:val="18"/>
          <w:szCs w:val="18"/>
        </w:rPr>
        <w:t xml:space="preserve"> </w:t>
      </w:r>
      <w:r w:rsidR="00B75058" w:rsidRPr="00370C0E">
        <w:rPr>
          <w:rFonts w:ascii="Verdana" w:hAnsi="Verdana"/>
          <w:b/>
          <w:sz w:val="18"/>
          <w:szCs w:val="18"/>
        </w:rPr>
        <w:t>2022</w:t>
      </w:r>
    </w:p>
    <w:p w14:paraId="5E3B11AA" w14:textId="68AA2E7A" w:rsidR="00717D3D" w:rsidRDefault="00717D3D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65A4F"/>
    <w:rsid w:val="00370C0E"/>
    <w:rsid w:val="0045071F"/>
    <w:rsid w:val="00553BEF"/>
    <w:rsid w:val="00663A2B"/>
    <w:rsid w:val="006F3C12"/>
    <w:rsid w:val="00703804"/>
    <w:rsid w:val="00710BB8"/>
    <w:rsid w:val="00717D3D"/>
    <w:rsid w:val="00782DFC"/>
    <w:rsid w:val="00791F16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16</cp:revision>
  <cp:lastPrinted>2021-06-22T07:05:00Z</cp:lastPrinted>
  <dcterms:created xsi:type="dcterms:W3CDTF">2019-10-01T06:43:00Z</dcterms:created>
  <dcterms:modified xsi:type="dcterms:W3CDTF">2022-10-06T07:10:00Z</dcterms:modified>
</cp:coreProperties>
</file>