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CC057" w14:textId="77777777" w:rsidR="00222AB6" w:rsidRDefault="00222AB6" w:rsidP="008222BB">
      <w:pPr>
        <w:jc w:val="right"/>
      </w:pPr>
    </w:p>
    <w:p w14:paraId="0CC21143" w14:textId="07AE721F" w:rsidR="001C5E4D" w:rsidRDefault="008222BB" w:rsidP="008222BB">
      <w:pPr>
        <w:jc w:val="right"/>
      </w:pPr>
      <w:r>
        <w:t xml:space="preserve">Toruń, </w:t>
      </w:r>
      <w:r w:rsidR="00222AB6">
        <w:t>02.02</w:t>
      </w:r>
      <w:r w:rsidR="00264820">
        <w:t>.2021</w:t>
      </w:r>
      <w:r>
        <w:t xml:space="preserve"> roku</w:t>
      </w:r>
    </w:p>
    <w:p w14:paraId="08A4DDFF" w14:textId="77777777" w:rsidR="00222AB6" w:rsidRDefault="00222AB6" w:rsidP="008222BB">
      <w:pPr>
        <w:jc w:val="center"/>
        <w:rPr>
          <w:rFonts w:cs="Calibri"/>
          <w:b/>
        </w:rPr>
      </w:pPr>
    </w:p>
    <w:p w14:paraId="66207ED4" w14:textId="7FDAD185" w:rsidR="00222AB6" w:rsidRDefault="00222AB6" w:rsidP="008222BB">
      <w:pPr>
        <w:jc w:val="center"/>
        <w:rPr>
          <w:b/>
          <w:bCs/>
        </w:rPr>
      </w:pPr>
      <w:r w:rsidRPr="001F49F0">
        <w:rPr>
          <w:rFonts w:cs="Calibri"/>
          <w:b/>
        </w:rPr>
        <w:t>INFORMACJA O ZŁOŻONONYCH OFERTACH</w:t>
      </w:r>
      <w:r w:rsidRPr="008222BB">
        <w:rPr>
          <w:b/>
          <w:bCs/>
        </w:rPr>
        <w:t xml:space="preserve"> </w:t>
      </w:r>
    </w:p>
    <w:p w14:paraId="6EAED967" w14:textId="21737A1D" w:rsidR="008222BB" w:rsidRPr="00222AB6" w:rsidRDefault="008222BB" w:rsidP="008222BB">
      <w:pPr>
        <w:jc w:val="center"/>
      </w:pPr>
      <w:r w:rsidRPr="00222AB6">
        <w:t xml:space="preserve">w postępowaniu prowadzonym </w:t>
      </w:r>
      <w:r w:rsidRPr="00222AB6">
        <w:rPr>
          <w:rFonts w:cs="Calibri"/>
        </w:rPr>
        <w:t>na podstawie przepisów art. 138g-138s ustawy Prawo zamówień publicznych</w:t>
      </w:r>
      <w:r w:rsidRPr="00222AB6">
        <w:t xml:space="preserve"> pn. „Kompleksowa organizacja i przeprowadzenie kursów </w:t>
      </w:r>
      <w:r w:rsidR="00264820" w:rsidRPr="00222AB6">
        <w:rPr>
          <w:rFonts w:cstheme="minorHAnsi"/>
        </w:rPr>
        <w:t>kulinarnych</w:t>
      </w:r>
      <w:r w:rsidRPr="00222AB6">
        <w:rPr>
          <w:rFonts w:cstheme="minorHAnsi"/>
          <w:i/>
          <w:iCs/>
        </w:rPr>
        <w:t xml:space="preserve"> </w:t>
      </w:r>
      <w:r w:rsidRPr="00222AB6">
        <w:t xml:space="preserve">w ramach projektu pn. </w:t>
      </w:r>
      <w:r w:rsidRPr="00222AB6">
        <w:rPr>
          <w:i/>
          <w:iCs/>
        </w:rPr>
        <w:t>„Kurs na edukację. Rozwój Kompetencji i Kwalifikacji Zawodowych osób dorosłych z województwa kujawsko-pomorskiego.”</w:t>
      </w:r>
    </w:p>
    <w:p w14:paraId="1F985189" w14:textId="18125E78" w:rsidR="00357D62" w:rsidRDefault="00357D62" w:rsidP="008222BB">
      <w:pPr>
        <w:autoSpaceDE w:val="0"/>
        <w:autoSpaceDN w:val="0"/>
        <w:adjustRightInd w:val="0"/>
        <w:spacing w:after="0" w:line="240" w:lineRule="auto"/>
        <w:jc w:val="both"/>
      </w:pPr>
    </w:p>
    <w:p w14:paraId="13BEF358" w14:textId="5F1F1078" w:rsidR="00357D62" w:rsidRDefault="00222AB6" w:rsidP="00222AB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cs="Calibri"/>
        </w:rPr>
        <w:t xml:space="preserve">Na podstawie zapisów działu 22 pkt. </w:t>
      </w:r>
      <w:r>
        <w:rPr>
          <w:rFonts w:cs="Calibri"/>
        </w:rPr>
        <w:t>4</w:t>
      </w:r>
      <w:r>
        <w:rPr>
          <w:rFonts w:cs="Calibri"/>
        </w:rPr>
        <w:t xml:space="preserve"> Specyfikacji Istotnych Warunków Zamówienia w ww. postępowaniu Toruńska Agencja Rozwoju Regionalnego S.A. informuje, że w dniu </w:t>
      </w:r>
      <w:r>
        <w:rPr>
          <w:rFonts w:cs="Calibri"/>
        </w:rPr>
        <w:t>02.02.2021</w:t>
      </w:r>
      <w:r>
        <w:rPr>
          <w:rFonts w:cs="Calibri"/>
        </w:rPr>
        <w:t xml:space="preserve"> r. dokonano otwarcia ofert w przedmiotowym postepowaniu.</w:t>
      </w:r>
    </w:p>
    <w:p w14:paraId="5ADDBEAE" w14:textId="7D216CC7" w:rsidR="00222AB6" w:rsidRDefault="00222AB6" w:rsidP="00222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Bezpośrednio przed otwarciem ofert Zamawiający podał kwotę jaką zamierza przeznaczyć na realizację zamówienia, która </w:t>
      </w:r>
      <w:r w:rsidRPr="001A2DBF">
        <w:rPr>
          <w:rFonts w:cs="Calibri"/>
        </w:rPr>
        <w:t>wynosi</w:t>
      </w:r>
      <w:r>
        <w:rPr>
          <w:rFonts w:cs="Calibri"/>
        </w:rPr>
        <w:t xml:space="preserve"> 2 984 000,00 zł brutto.</w:t>
      </w:r>
    </w:p>
    <w:p w14:paraId="20F6AFF5" w14:textId="77777777" w:rsidR="00222AB6" w:rsidRDefault="00222AB6" w:rsidP="00222AB6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</w:rPr>
        <w:t xml:space="preserve">Do upływu terminu składania ofert wpłynęła 1 oferta złożona przez konsorcjum wykonawców w składzie: </w:t>
      </w:r>
    </w:p>
    <w:p w14:paraId="32C917B5" w14:textId="77777777" w:rsidR="00222AB6" w:rsidRDefault="00222AB6" w:rsidP="00222AB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Lider: Training House Iwona </w:t>
      </w:r>
      <w:proofErr w:type="spellStart"/>
      <w:r>
        <w:rPr>
          <w:rFonts w:cs="Calibri"/>
        </w:rPr>
        <w:t>Wencka</w:t>
      </w:r>
      <w:proofErr w:type="spellEnd"/>
      <w:r>
        <w:rPr>
          <w:rFonts w:cs="Calibri"/>
        </w:rPr>
        <w:t xml:space="preserve"> – </w:t>
      </w:r>
      <w:proofErr w:type="spellStart"/>
      <w:r>
        <w:rPr>
          <w:rFonts w:cs="Calibri"/>
        </w:rPr>
        <w:t>Stramowska</w:t>
      </w:r>
      <w:proofErr w:type="spellEnd"/>
      <w:r>
        <w:rPr>
          <w:rFonts w:cs="Calibri"/>
        </w:rPr>
        <w:t xml:space="preserve">, ul. Reginy 19, 05-084 Leszno;  </w:t>
      </w:r>
    </w:p>
    <w:p w14:paraId="62D1272E" w14:textId="29141A05" w:rsidR="00222AB6" w:rsidRDefault="00222AB6" w:rsidP="00222AB6">
      <w:pPr>
        <w:spacing w:after="0" w:line="240" w:lineRule="auto"/>
        <w:ind w:left="709" w:hanging="709"/>
        <w:jc w:val="both"/>
        <w:rPr>
          <w:rFonts w:cs="Calibri"/>
        </w:rPr>
      </w:pPr>
      <w:r>
        <w:rPr>
          <w:rFonts w:cs="Calibri"/>
        </w:rPr>
        <w:t>Partner: Regionalny Ośrodek Edukacji Ekologicznej w Przysieku Sp. z o.o., ul. Parkowa 2, Przysiek, 87-134 Zła Wieś.</w:t>
      </w:r>
    </w:p>
    <w:p w14:paraId="0CD8EDF9" w14:textId="45E493F8" w:rsidR="00222AB6" w:rsidRDefault="00222AB6" w:rsidP="00222AB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Złożona oferta opiewa na cenę 2 984 000,00 zł brutto.</w:t>
      </w:r>
    </w:p>
    <w:p w14:paraId="06571C83" w14:textId="77777777" w:rsidR="00222AB6" w:rsidRDefault="00222AB6" w:rsidP="00222AB6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12D47C74" w14:textId="6D0D6C5B" w:rsidR="00222AB6" w:rsidRDefault="00222AB6" w:rsidP="008222BB">
      <w:pPr>
        <w:autoSpaceDE w:val="0"/>
        <w:autoSpaceDN w:val="0"/>
        <w:adjustRightInd w:val="0"/>
        <w:spacing w:after="0" w:line="240" w:lineRule="auto"/>
        <w:jc w:val="both"/>
      </w:pPr>
    </w:p>
    <w:p w14:paraId="3702C20A" w14:textId="77777777" w:rsidR="00222AB6" w:rsidRDefault="00222AB6" w:rsidP="008222BB">
      <w:pPr>
        <w:autoSpaceDE w:val="0"/>
        <w:autoSpaceDN w:val="0"/>
        <w:adjustRightInd w:val="0"/>
        <w:spacing w:after="0" w:line="240" w:lineRule="auto"/>
        <w:jc w:val="both"/>
      </w:pPr>
    </w:p>
    <w:p w14:paraId="13853DD6" w14:textId="5FC8F614" w:rsidR="00357D62" w:rsidRPr="00A01E7C" w:rsidRDefault="000D70AF" w:rsidP="008222BB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B</w:t>
      </w:r>
      <w:r w:rsidR="00A01E7C" w:rsidRPr="00A01E7C">
        <w:rPr>
          <w:i/>
          <w:iCs/>
        </w:rPr>
        <w:t>eata Kmieć</w:t>
      </w:r>
    </w:p>
    <w:p w14:paraId="2D53410F" w14:textId="36787670" w:rsidR="00A01E7C" w:rsidRDefault="00A01E7C" w:rsidP="008222BB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A01E7C">
        <w:rPr>
          <w:i/>
          <w:iCs/>
        </w:rPr>
        <w:t>Przewodnicząca Komisji Przetargowej</w:t>
      </w:r>
    </w:p>
    <w:p w14:paraId="22F06B1D" w14:textId="667B57F6" w:rsidR="006A3196" w:rsidRDefault="006A3196" w:rsidP="008222BB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24EA67A3" w14:textId="77777777" w:rsidR="000D70AF" w:rsidRDefault="000D70AF" w:rsidP="008222BB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</w:p>
    <w:p w14:paraId="00091B28" w14:textId="33CD1F49" w:rsidR="006A3196" w:rsidRPr="000D70AF" w:rsidRDefault="006A3196" w:rsidP="008222B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6A3196" w:rsidRPr="000D70AF" w:rsidSect="000D70AF">
      <w:headerReference w:type="first" r:id="rId7"/>
      <w:pgSz w:w="11906" w:h="16838"/>
      <w:pgMar w:top="1417" w:right="1133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64CCF" w14:textId="77777777" w:rsidR="00561E1E" w:rsidRDefault="00561E1E" w:rsidP="0060791E">
      <w:pPr>
        <w:spacing w:after="0" w:line="240" w:lineRule="auto"/>
      </w:pPr>
      <w:r>
        <w:separator/>
      </w:r>
    </w:p>
  </w:endnote>
  <w:endnote w:type="continuationSeparator" w:id="0">
    <w:p w14:paraId="30A031E9" w14:textId="77777777" w:rsidR="00561E1E" w:rsidRDefault="00561E1E" w:rsidP="0060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A5ACE" w14:textId="77777777" w:rsidR="00561E1E" w:rsidRDefault="00561E1E" w:rsidP="0060791E">
      <w:pPr>
        <w:spacing w:after="0" w:line="240" w:lineRule="auto"/>
      </w:pPr>
      <w:r>
        <w:separator/>
      </w:r>
    </w:p>
  </w:footnote>
  <w:footnote w:type="continuationSeparator" w:id="0">
    <w:p w14:paraId="06FD3D64" w14:textId="77777777" w:rsidR="00561E1E" w:rsidRDefault="00561E1E" w:rsidP="0060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3DCE" w14:textId="3F74A6C8" w:rsidR="0060791E" w:rsidRDefault="0060791E">
    <w:pPr>
      <w:pStyle w:val="Nagwek"/>
    </w:pPr>
    <w:r>
      <w:rPr>
        <w:noProof/>
        <w:lang w:eastAsia="pl-PL"/>
      </w:rPr>
      <w:drawing>
        <wp:inline distT="0" distB="0" distL="0" distR="0" wp14:anchorId="792F2836" wp14:editId="21268C7D">
          <wp:extent cx="5741670" cy="63055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3D8"/>
    <w:multiLevelType w:val="hybridMultilevel"/>
    <w:tmpl w:val="2416BD02"/>
    <w:lvl w:ilvl="0" w:tplc="716814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315E4C"/>
    <w:multiLevelType w:val="hybridMultilevel"/>
    <w:tmpl w:val="EA240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3F67"/>
    <w:multiLevelType w:val="hybridMultilevel"/>
    <w:tmpl w:val="3DDA40BE"/>
    <w:lvl w:ilvl="0" w:tplc="406867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35339"/>
    <w:multiLevelType w:val="hybridMultilevel"/>
    <w:tmpl w:val="4498C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F2892"/>
    <w:multiLevelType w:val="hybridMultilevel"/>
    <w:tmpl w:val="3D1A9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805"/>
    <w:multiLevelType w:val="hybridMultilevel"/>
    <w:tmpl w:val="6A2CBC34"/>
    <w:lvl w:ilvl="0" w:tplc="2F2E7CAE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E3BE8A24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BA4473F8">
      <w:start w:val="1"/>
      <w:numFmt w:val="decimal"/>
      <w:lvlText w:val="%4."/>
      <w:lvlJc w:val="left"/>
      <w:pPr>
        <w:ind w:left="3164" w:hanging="360"/>
      </w:pPr>
      <w:rPr>
        <w:rFonts w:cstheme="minorBidi" w:hint="default"/>
        <w:color w:val="00000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1FA5FDC"/>
    <w:multiLevelType w:val="hybridMultilevel"/>
    <w:tmpl w:val="B59461F4"/>
    <w:lvl w:ilvl="0" w:tplc="0E20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BB"/>
    <w:rsid w:val="00015DFD"/>
    <w:rsid w:val="00020E62"/>
    <w:rsid w:val="000B36A2"/>
    <w:rsid w:val="000D70AF"/>
    <w:rsid w:val="000F31A2"/>
    <w:rsid w:val="001311C6"/>
    <w:rsid w:val="00192743"/>
    <w:rsid w:val="001C5E4D"/>
    <w:rsid w:val="00222AB6"/>
    <w:rsid w:val="00234C13"/>
    <w:rsid w:val="00264820"/>
    <w:rsid w:val="00294E78"/>
    <w:rsid w:val="00357D62"/>
    <w:rsid w:val="003645AC"/>
    <w:rsid w:val="00392F38"/>
    <w:rsid w:val="003C4BE8"/>
    <w:rsid w:val="004159A1"/>
    <w:rsid w:val="00561E1E"/>
    <w:rsid w:val="005A53FB"/>
    <w:rsid w:val="005B5BBA"/>
    <w:rsid w:val="005D47B8"/>
    <w:rsid w:val="005F1625"/>
    <w:rsid w:val="0060791E"/>
    <w:rsid w:val="006A3196"/>
    <w:rsid w:val="006D11E0"/>
    <w:rsid w:val="00702478"/>
    <w:rsid w:val="0076602F"/>
    <w:rsid w:val="007E7C56"/>
    <w:rsid w:val="008132BD"/>
    <w:rsid w:val="008222BB"/>
    <w:rsid w:val="00842D0F"/>
    <w:rsid w:val="008500F4"/>
    <w:rsid w:val="00854513"/>
    <w:rsid w:val="00863C84"/>
    <w:rsid w:val="0089701E"/>
    <w:rsid w:val="008D4EC1"/>
    <w:rsid w:val="008F6AFE"/>
    <w:rsid w:val="00926A86"/>
    <w:rsid w:val="00926FA3"/>
    <w:rsid w:val="009B1B84"/>
    <w:rsid w:val="00A01E7C"/>
    <w:rsid w:val="00A407AD"/>
    <w:rsid w:val="00A5622A"/>
    <w:rsid w:val="00A76048"/>
    <w:rsid w:val="00B45970"/>
    <w:rsid w:val="00BA489B"/>
    <w:rsid w:val="00BB6671"/>
    <w:rsid w:val="00C0042A"/>
    <w:rsid w:val="00C44C95"/>
    <w:rsid w:val="00C67CC3"/>
    <w:rsid w:val="00D31E46"/>
    <w:rsid w:val="00E01FBC"/>
    <w:rsid w:val="00F2110E"/>
    <w:rsid w:val="00F902F1"/>
    <w:rsid w:val="00FA6AE3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41EEA5"/>
  <w15:chartTrackingRefBased/>
  <w15:docId w15:val="{F32686F4-9109-4408-9643-4E358079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3,Akapit z listą31,Odstavec,Numerowanie,List Paragraph"/>
    <w:basedOn w:val="Normalny"/>
    <w:link w:val="AkapitzlistZnak"/>
    <w:uiPriority w:val="1"/>
    <w:qFormat/>
    <w:rsid w:val="00192743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uiPriority w:val="1"/>
    <w:rsid w:val="001311C6"/>
    <w:rPr>
      <w:rFonts w:ascii="Calibri" w:hAnsi="Calibri" w:cs="Calibri"/>
    </w:rPr>
  </w:style>
  <w:style w:type="paragraph" w:customStyle="1" w:styleId="xmsolistparagraph">
    <w:name w:val="x_msolistparagraph"/>
    <w:basedOn w:val="Normalny"/>
    <w:rsid w:val="0013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1E"/>
  </w:style>
  <w:style w:type="paragraph" w:styleId="Stopka">
    <w:name w:val="footer"/>
    <w:basedOn w:val="Normalny"/>
    <w:link w:val="StopkaZnak"/>
    <w:uiPriority w:val="99"/>
    <w:unhideWhenUsed/>
    <w:rsid w:val="0060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1E"/>
  </w:style>
  <w:style w:type="paragraph" w:styleId="Tekstdymka">
    <w:name w:val="Balloon Text"/>
    <w:basedOn w:val="Normalny"/>
    <w:link w:val="TekstdymkaZnak"/>
    <w:uiPriority w:val="99"/>
    <w:semiHidden/>
    <w:unhideWhenUsed/>
    <w:rsid w:val="0001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DFD"/>
    <w:rPr>
      <w:rFonts w:ascii="Segoe UI" w:hAnsi="Segoe UI" w:cs="Segoe UI"/>
      <w:sz w:val="18"/>
      <w:szCs w:val="18"/>
    </w:rPr>
  </w:style>
  <w:style w:type="character" w:customStyle="1" w:styleId="FontStyle111">
    <w:name w:val="Font Style111"/>
    <w:basedOn w:val="Domylnaczcionkaakapitu"/>
    <w:rsid w:val="00BB6671"/>
    <w:rPr>
      <w:rFonts w:ascii="Arial" w:hAnsi="Arial" w:cs="Arial" w:hint="default"/>
      <w:color w:val="000000"/>
    </w:rPr>
  </w:style>
  <w:style w:type="character" w:styleId="Pogrubienie">
    <w:name w:val="Strong"/>
    <w:basedOn w:val="Domylnaczcionkaakapitu"/>
    <w:uiPriority w:val="22"/>
    <w:qFormat/>
    <w:rsid w:val="00BB6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Konopacka</dc:creator>
  <cp:keywords/>
  <dc:description/>
  <cp:lastModifiedBy>Beata Kmieć</cp:lastModifiedBy>
  <cp:revision>2</cp:revision>
  <cp:lastPrinted>2021-01-21T14:56:00Z</cp:lastPrinted>
  <dcterms:created xsi:type="dcterms:W3CDTF">2021-02-02T08:28:00Z</dcterms:created>
  <dcterms:modified xsi:type="dcterms:W3CDTF">2021-02-02T08:28:00Z</dcterms:modified>
</cp:coreProperties>
</file>