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CB73B5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DFP.271.14</w:t>
      </w:r>
      <w:r w:rsidR="004608C3">
        <w:rPr>
          <w:rFonts w:ascii="Garamond" w:eastAsia="Times New Roman" w:hAnsi="Garamond" w:cs="Times New Roman"/>
          <w:lang w:eastAsia="pl-PL"/>
        </w:rPr>
        <w:t>1</w:t>
      </w:r>
      <w:r w:rsidR="00193A31">
        <w:rPr>
          <w:rFonts w:ascii="Garamond" w:eastAsia="Times New Roman" w:hAnsi="Garamond" w:cs="Times New Roman"/>
          <w:lang w:eastAsia="pl-PL"/>
        </w:rPr>
        <w:t>.2023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C2123C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C2123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C2123C">
        <w:rPr>
          <w:rFonts w:ascii="Garamond" w:eastAsia="Calibri" w:hAnsi="Garamond" w:cs="Arial"/>
        </w:rPr>
        <w:t xml:space="preserve">postępowania o udzielenie zamówienia publicznego na </w:t>
      </w:r>
      <w:r w:rsidR="00742BDB" w:rsidRPr="00C2123C">
        <w:rPr>
          <w:rFonts w:ascii="Garamond" w:eastAsia="Calibri" w:hAnsi="Garamond" w:cs="Times New Roman"/>
          <w:b/>
          <w:bCs/>
        </w:rPr>
        <w:t xml:space="preserve">dostawę </w:t>
      </w:r>
      <w:r w:rsidR="00CB73B5" w:rsidRPr="00CB73B5">
        <w:rPr>
          <w:rFonts w:ascii="Garamond" w:eastAsia="Calibri" w:hAnsi="Garamond" w:cs="Times New Roman"/>
          <w:b/>
          <w:bCs/>
        </w:rPr>
        <w:t>materiałów do zespoleń i zabiegów ortopedyczno-urazowych do Szpitala Uniwersyteckiego w Krakowie</w:t>
      </w:r>
      <w:r w:rsidRPr="00C2123C">
        <w:rPr>
          <w:rFonts w:ascii="Garamond" w:eastAsia="Calibri" w:hAnsi="Garamond" w:cs="Times New Roman"/>
          <w:bCs/>
        </w:rPr>
        <w:t>.</w:t>
      </w:r>
    </w:p>
    <w:p w:rsidR="006031D7" w:rsidRPr="00C2123C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CB73B5" w:rsidRPr="00FD643F" w:rsidTr="000B794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B73B5" w:rsidRPr="00FD643F" w:rsidRDefault="00CB73B5" w:rsidP="00CB73B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5" w:rsidRPr="00CB73B5" w:rsidRDefault="00CB73B5" w:rsidP="00CB73B5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B73B5">
              <w:rPr>
                <w:rFonts w:ascii="Garamond" w:hAnsi="Garamond"/>
              </w:rPr>
              <w:t>138 996,00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B73B5" w:rsidRPr="00FD643F" w:rsidTr="000B794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B73B5" w:rsidRPr="00FD643F" w:rsidRDefault="00CB73B5" w:rsidP="00CB73B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5" w:rsidRPr="00CB73B5" w:rsidRDefault="00CB73B5" w:rsidP="00CB73B5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B73B5">
              <w:rPr>
                <w:rFonts w:ascii="Garamond" w:hAnsi="Garamond"/>
              </w:rPr>
              <w:t>24 948,00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B73B5" w:rsidRPr="00FD643F" w:rsidTr="000B794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B73B5" w:rsidRPr="00FD643F" w:rsidRDefault="00CB73B5" w:rsidP="00CB73B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5" w:rsidRPr="00CB73B5" w:rsidRDefault="00CB73B5" w:rsidP="00CB73B5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B73B5">
              <w:rPr>
                <w:rFonts w:ascii="Garamond" w:hAnsi="Garamond"/>
              </w:rPr>
              <w:t>799 675,20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B73B5" w:rsidRPr="00FD643F" w:rsidTr="000B794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B73B5" w:rsidRPr="00FD643F" w:rsidRDefault="00CB73B5" w:rsidP="00CB73B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5" w:rsidRPr="00CB73B5" w:rsidRDefault="00CB73B5" w:rsidP="00CB73B5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B73B5">
              <w:rPr>
                <w:rFonts w:ascii="Garamond" w:hAnsi="Garamond"/>
              </w:rPr>
              <w:t>362 136,00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B73B5" w:rsidRPr="00FD643F" w:rsidTr="000B794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B73B5" w:rsidRPr="00FD643F" w:rsidRDefault="00CB73B5" w:rsidP="00CB73B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5" w:rsidRPr="00CB73B5" w:rsidRDefault="00CB73B5" w:rsidP="00CB73B5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B73B5">
              <w:rPr>
                <w:rFonts w:ascii="Garamond" w:hAnsi="Garamond"/>
              </w:rPr>
              <w:t>664 200,00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B73B5" w:rsidRPr="00FD643F" w:rsidTr="000B794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B73B5" w:rsidRPr="00FD643F" w:rsidRDefault="00CB73B5" w:rsidP="00CB73B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5" w:rsidRPr="00CB73B5" w:rsidRDefault="00CB73B5" w:rsidP="00CB73B5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B73B5">
              <w:rPr>
                <w:rFonts w:ascii="Garamond" w:hAnsi="Garamond"/>
              </w:rPr>
              <w:t>531 927,00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B73B5" w:rsidRPr="00FD643F" w:rsidTr="000B794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B73B5" w:rsidRPr="00FD643F" w:rsidRDefault="00CB73B5" w:rsidP="00CB73B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5" w:rsidRPr="00CB73B5" w:rsidRDefault="00CB73B5" w:rsidP="00CB73B5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B73B5">
              <w:rPr>
                <w:rFonts w:ascii="Garamond" w:hAnsi="Garamond"/>
              </w:rPr>
              <w:t>219 672,00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B73B5" w:rsidRPr="00FD643F" w:rsidTr="000B794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B73B5" w:rsidRPr="00FD643F" w:rsidRDefault="00CB73B5" w:rsidP="00CB73B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5" w:rsidRPr="00CB73B5" w:rsidRDefault="00CB73B5" w:rsidP="00CB73B5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B73B5">
              <w:rPr>
                <w:rFonts w:ascii="Garamond" w:hAnsi="Garamond"/>
              </w:rPr>
              <w:t>364 662,00</w:t>
            </w:r>
            <w:r>
              <w:rPr>
                <w:rFonts w:ascii="Garamond" w:hAnsi="Garamond"/>
              </w:rPr>
              <w:t xml:space="preserve"> zł</w:t>
            </w:r>
            <w:bookmarkStart w:id="0" w:name="_GoBack"/>
            <w:bookmarkEnd w:id="0"/>
          </w:p>
        </w:tc>
      </w:tr>
    </w:tbl>
    <w:p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F9" w:rsidRDefault="005F05F9" w:rsidP="00E22E7B">
      <w:pPr>
        <w:spacing w:after="0" w:line="240" w:lineRule="auto"/>
      </w:pPr>
      <w:r>
        <w:separator/>
      </w:r>
    </w:p>
  </w:endnote>
  <w:endnote w:type="continuationSeparator" w:id="0">
    <w:p w:rsidR="005F05F9" w:rsidRDefault="005F05F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F9" w:rsidRDefault="005F05F9" w:rsidP="00E22E7B">
      <w:pPr>
        <w:spacing w:after="0" w:line="240" w:lineRule="auto"/>
      </w:pPr>
      <w:r>
        <w:separator/>
      </w:r>
    </w:p>
  </w:footnote>
  <w:footnote w:type="continuationSeparator" w:id="0">
    <w:p w:rsidR="005F05F9" w:rsidRDefault="005F05F9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175AB"/>
    <w:rsid w:val="0002659A"/>
    <w:rsid w:val="00074020"/>
    <w:rsid w:val="000B2E90"/>
    <w:rsid w:val="00115A26"/>
    <w:rsid w:val="00193A31"/>
    <w:rsid w:val="00217BF4"/>
    <w:rsid w:val="00264323"/>
    <w:rsid w:val="00271D25"/>
    <w:rsid w:val="00284FD2"/>
    <w:rsid w:val="00300344"/>
    <w:rsid w:val="003160A7"/>
    <w:rsid w:val="00373EBA"/>
    <w:rsid w:val="003A4827"/>
    <w:rsid w:val="003B6BF5"/>
    <w:rsid w:val="003C4398"/>
    <w:rsid w:val="003D289D"/>
    <w:rsid w:val="003F447D"/>
    <w:rsid w:val="003F644C"/>
    <w:rsid w:val="0041472B"/>
    <w:rsid w:val="00421030"/>
    <w:rsid w:val="00426FAA"/>
    <w:rsid w:val="00451031"/>
    <w:rsid w:val="00457884"/>
    <w:rsid w:val="004608C3"/>
    <w:rsid w:val="00483DCA"/>
    <w:rsid w:val="004C7496"/>
    <w:rsid w:val="00527EA2"/>
    <w:rsid w:val="005648AF"/>
    <w:rsid w:val="005811D8"/>
    <w:rsid w:val="005C1771"/>
    <w:rsid w:val="005E0256"/>
    <w:rsid w:val="005E3880"/>
    <w:rsid w:val="005F05F9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42BDB"/>
    <w:rsid w:val="007710AA"/>
    <w:rsid w:val="007D04F9"/>
    <w:rsid w:val="007D6462"/>
    <w:rsid w:val="007F3407"/>
    <w:rsid w:val="00815FBF"/>
    <w:rsid w:val="00855998"/>
    <w:rsid w:val="008E7BC1"/>
    <w:rsid w:val="00943590"/>
    <w:rsid w:val="00957E08"/>
    <w:rsid w:val="00965DD4"/>
    <w:rsid w:val="00990DB3"/>
    <w:rsid w:val="009A5839"/>
    <w:rsid w:val="009B3680"/>
    <w:rsid w:val="00A052DA"/>
    <w:rsid w:val="00A20788"/>
    <w:rsid w:val="00A37755"/>
    <w:rsid w:val="00A523E4"/>
    <w:rsid w:val="00A53C14"/>
    <w:rsid w:val="00A55A78"/>
    <w:rsid w:val="00A94396"/>
    <w:rsid w:val="00AA2535"/>
    <w:rsid w:val="00AB08B1"/>
    <w:rsid w:val="00AB2B6C"/>
    <w:rsid w:val="00AC1F9D"/>
    <w:rsid w:val="00AE2B3E"/>
    <w:rsid w:val="00B411E7"/>
    <w:rsid w:val="00B44B9C"/>
    <w:rsid w:val="00B760A1"/>
    <w:rsid w:val="00B9329B"/>
    <w:rsid w:val="00BA67BB"/>
    <w:rsid w:val="00BD1D86"/>
    <w:rsid w:val="00BE2914"/>
    <w:rsid w:val="00C03926"/>
    <w:rsid w:val="00C2123C"/>
    <w:rsid w:val="00C3327D"/>
    <w:rsid w:val="00CB73B5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D613D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3</cp:revision>
  <cp:lastPrinted>2022-03-22T05:57:00Z</cp:lastPrinted>
  <dcterms:created xsi:type="dcterms:W3CDTF">2023-09-01T10:47:00Z</dcterms:created>
  <dcterms:modified xsi:type="dcterms:W3CDTF">2023-09-28T08:31:00Z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