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76" w:rsidRDefault="00EC45B8" w:rsidP="00EC45B8">
      <w:pPr>
        <w:jc w:val="center"/>
        <w:rPr>
          <w:b/>
          <w:i/>
        </w:rPr>
      </w:pPr>
      <w:r w:rsidRPr="00EC45B8">
        <w:rPr>
          <w:b/>
          <w:i/>
        </w:rPr>
        <w:t>Załącznik nr 1 do opisu przedmiotu zamówienia</w:t>
      </w:r>
      <w:bookmarkStart w:id="0" w:name="_GoBack"/>
      <w:bookmarkEnd w:id="0"/>
    </w:p>
    <w:p w:rsidR="00EC45B8" w:rsidRDefault="00EC45B8" w:rsidP="00EC45B8">
      <w:pPr>
        <w:rPr>
          <w:b/>
          <w:i/>
        </w:rPr>
      </w:pPr>
    </w:p>
    <w:p w:rsidR="00EC45B8" w:rsidRDefault="00EC45B8" w:rsidP="00EC45B8">
      <w:pPr>
        <w:rPr>
          <w:b/>
          <w:i/>
        </w:rPr>
      </w:pPr>
    </w:p>
    <w:tbl>
      <w:tblPr>
        <w:tblpPr w:leftFromText="141" w:rightFromText="141" w:vertAnchor="page" w:horzAnchor="margin" w:tblpY="2866"/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643"/>
        <w:gridCol w:w="6095"/>
      </w:tblGrid>
      <w:tr w:rsidR="00EC45B8" w:rsidRPr="00EC45B8" w:rsidTr="00EC45B8">
        <w:trPr>
          <w:trHeight w:val="5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>
              <w:rPr>
                <w:rFonts w:ascii="Arial1" w:eastAsia="Times New Roman" w:hAnsi="Arial1" w:cs="Arial"/>
                <w:color w:val="000000"/>
                <w:lang w:eastAsia="pl-PL"/>
              </w:rPr>
              <w:t>Rodzaj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>
              <w:rPr>
                <w:rFonts w:ascii="Arial1" w:eastAsia="Times New Roman" w:hAnsi="Arial1" w:cs="Arial"/>
                <w:color w:val="000000"/>
                <w:lang w:eastAsia="pl-PL"/>
              </w:rPr>
              <w:t>Producent/model</w:t>
            </w:r>
          </w:p>
        </w:tc>
      </w:tr>
      <w:tr w:rsidR="00EC45B8" w:rsidRPr="00EC45B8" w:rsidTr="00EC45B8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Akumulator 12V 44Ah 420A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</w:p>
        </w:tc>
      </w:tr>
      <w:tr w:rsidR="00EC45B8" w:rsidRPr="00EC45B8" w:rsidTr="00EC45B8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Akumulator 12V 72Ah 760A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</w:p>
        </w:tc>
      </w:tr>
      <w:tr w:rsidR="00EC45B8" w:rsidRPr="00EC45B8" w:rsidTr="00EC45B8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3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Akumulator 12V 92Ah 760A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</w:p>
        </w:tc>
      </w:tr>
      <w:tr w:rsidR="00EC45B8" w:rsidRPr="00EC45B8" w:rsidTr="00EC45B8">
        <w:trPr>
          <w:trHeight w:val="5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Akumulator AGM 12V 70Ah 760A -system start stop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</w:p>
        </w:tc>
      </w:tr>
      <w:tr w:rsidR="00EC45B8" w:rsidRPr="00EC45B8" w:rsidTr="00EC45B8">
        <w:trPr>
          <w:trHeight w:val="5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5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Akumulator AGM 12V 75Ah 800A -system start stop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</w:p>
        </w:tc>
      </w:tr>
      <w:tr w:rsidR="00EC45B8" w:rsidRPr="00EC45B8" w:rsidTr="00EC45B8">
        <w:trPr>
          <w:trHeight w:val="5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6</w:t>
            </w: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5B8" w:rsidRPr="00EC45B8" w:rsidRDefault="00EC45B8" w:rsidP="00EC45B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pl-PL"/>
              </w:rPr>
            </w:pPr>
            <w:r w:rsidRPr="00EC45B8">
              <w:rPr>
                <w:rFonts w:ascii="Arial1" w:eastAsia="Times New Roman" w:hAnsi="Arial1" w:cs="Arial"/>
                <w:color w:val="000000"/>
                <w:lang w:eastAsia="pl-PL"/>
              </w:rPr>
              <w:t>Akumulator AGM 12V 95Ah 780A - odporny na głębokie rozładowanie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5B8" w:rsidRPr="00EC45B8" w:rsidRDefault="00EC45B8" w:rsidP="00EC45B8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pl-PL"/>
              </w:rPr>
            </w:pPr>
          </w:p>
        </w:tc>
      </w:tr>
    </w:tbl>
    <w:p w:rsidR="00EC45B8" w:rsidRDefault="00EC45B8" w:rsidP="00EC45B8">
      <w:pPr>
        <w:rPr>
          <w:b/>
          <w:i/>
        </w:rPr>
      </w:pPr>
    </w:p>
    <w:p w:rsidR="00EC45B8" w:rsidRDefault="00EC45B8" w:rsidP="00EC45B8">
      <w:pPr>
        <w:rPr>
          <w:b/>
          <w:i/>
        </w:rPr>
      </w:pPr>
    </w:p>
    <w:p w:rsidR="00EC45B8" w:rsidRDefault="00EC45B8" w:rsidP="00EC45B8">
      <w:pPr>
        <w:rPr>
          <w:b/>
          <w:i/>
        </w:rPr>
      </w:pPr>
    </w:p>
    <w:p w:rsidR="00EC45B8" w:rsidRDefault="00EC45B8" w:rsidP="00EC45B8">
      <w:pPr>
        <w:rPr>
          <w:b/>
          <w:i/>
        </w:rPr>
      </w:pPr>
    </w:p>
    <w:p w:rsidR="00EC45B8" w:rsidRDefault="00EC45B8" w:rsidP="00EC45B8">
      <w:pPr>
        <w:rPr>
          <w:b/>
          <w:i/>
        </w:rPr>
      </w:pPr>
    </w:p>
    <w:p w:rsidR="00EC45B8" w:rsidRPr="00EC45B8" w:rsidRDefault="00EC45B8" w:rsidP="00EC45B8">
      <w:pPr>
        <w:rPr>
          <w:rFonts w:ascii="Tahoma" w:hAnsi="Tahoma" w:cs="Tahoma"/>
          <w:sz w:val="18"/>
          <w:szCs w:val="18"/>
        </w:rPr>
      </w:pPr>
      <w:r w:rsidRPr="00EC45B8">
        <w:rPr>
          <w:rFonts w:ascii="Tahoma" w:hAnsi="Tahoma" w:cs="Tahoma"/>
          <w:sz w:val="18"/>
          <w:szCs w:val="18"/>
        </w:rPr>
        <w:t>*</w:t>
      </w:r>
      <w:r w:rsidRPr="00EC45B8">
        <w:rPr>
          <w:rFonts w:ascii="Tahoma" w:hAnsi="Tahoma" w:cs="Tahoma"/>
          <w:sz w:val="18"/>
          <w:szCs w:val="18"/>
        </w:rPr>
        <w:t>Dopuszcza się wyłącznie pakiet wypełniony w całości.</w:t>
      </w:r>
    </w:p>
    <w:p w:rsidR="00EC45B8" w:rsidRDefault="00EC45B8" w:rsidP="00EC45B8">
      <w:pPr>
        <w:rPr>
          <w:b/>
          <w:i/>
        </w:rPr>
      </w:pPr>
    </w:p>
    <w:p w:rsidR="00EC45B8" w:rsidRDefault="00EC45B8" w:rsidP="00EC45B8">
      <w:pPr>
        <w:rPr>
          <w:b/>
          <w:i/>
        </w:rPr>
      </w:pPr>
    </w:p>
    <w:p w:rsidR="00EC45B8" w:rsidRPr="007500C3" w:rsidRDefault="00EC45B8" w:rsidP="00EC45B8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 xml:space="preserve">…………………………………………………………  </w:t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  <w:t xml:space="preserve">        </w:t>
      </w:r>
      <w:r w:rsidRPr="007500C3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>………………………………………………………………</w:t>
      </w:r>
      <w:r w:rsidRPr="007500C3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</w:r>
      <w:r w:rsidRPr="007500C3">
        <w:rPr>
          <w:rFonts w:ascii="Tahoma" w:eastAsia="Times New Roman" w:hAnsi="Tahoma" w:cs="Tahoma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</w:p>
    <w:p w:rsidR="00EC45B8" w:rsidRPr="007500C3" w:rsidRDefault="00EC45B8" w:rsidP="00EC45B8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EC45B8" w:rsidRPr="007500C3" w:rsidRDefault="00EC45B8" w:rsidP="00EC45B8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EC45B8" w:rsidRPr="007500C3" w:rsidRDefault="00EC45B8" w:rsidP="00EC45B8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</w:pPr>
      <w:r w:rsidRPr="007500C3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 xml:space="preserve">         pieczęć firmowa  i data       </w:t>
      </w:r>
      <w:r w:rsidRPr="007500C3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 w:rsidRPr="007500C3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  <w:t xml:space="preserve">                    podpis osoby uprawnionej</w:t>
      </w:r>
      <w:r w:rsidRPr="007500C3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</w:r>
    </w:p>
    <w:p w:rsidR="00EC45B8" w:rsidRPr="007500C3" w:rsidRDefault="00EC45B8" w:rsidP="00EC45B8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EC45B8" w:rsidRDefault="00EC45B8" w:rsidP="00EC45B8">
      <w:pPr>
        <w:rPr>
          <w:b/>
          <w:i/>
        </w:rPr>
      </w:pPr>
    </w:p>
    <w:p w:rsidR="00EC45B8" w:rsidRPr="00EC45B8" w:rsidRDefault="00EC45B8" w:rsidP="00EC45B8">
      <w:pPr>
        <w:rPr>
          <w:b/>
          <w:i/>
        </w:rPr>
      </w:pPr>
    </w:p>
    <w:sectPr w:rsidR="00EC45B8" w:rsidRPr="00EC45B8" w:rsidSect="00EC4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B8"/>
    <w:rsid w:val="00C52176"/>
    <w:rsid w:val="00E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E724-98F8-4D0D-9DE6-4911BA7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1</cp:revision>
  <dcterms:created xsi:type="dcterms:W3CDTF">2019-09-23T07:24:00Z</dcterms:created>
  <dcterms:modified xsi:type="dcterms:W3CDTF">2019-09-23T07:38:00Z</dcterms:modified>
</cp:coreProperties>
</file>