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3D03" w14:textId="77D01C67" w:rsidR="00F13964" w:rsidRPr="00BA5294" w:rsidRDefault="00F13964" w:rsidP="00F1396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28CD">
        <w:rPr>
          <w:rFonts w:ascii="Arial" w:hAnsi="Arial" w:cs="Arial"/>
          <w:b/>
          <w:bCs/>
          <w:sz w:val="20"/>
          <w:szCs w:val="20"/>
        </w:rPr>
        <w:t>4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5098A02" w14:textId="77777777" w:rsidR="00F13964" w:rsidRPr="00BA5294" w:rsidRDefault="00F13964" w:rsidP="00F13964">
      <w:pPr>
        <w:rPr>
          <w:rFonts w:ascii="Arial" w:hAnsi="Arial" w:cs="Arial"/>
          <w:b/>
          <w:sz w:val="20"/>
          <w:szCs w:val="20"/>
        </w:rPr>
      </w:pPr>
    </w:p>
    <w:p w14:paraId="1A005A7A" w14:textId="77777777" w:rsidR="00F13964" w:rsidRPr="00BA5294" w:rsidRDefault="00F13964" w:rsidP="00F13964">
      <w:pPr>
        <w:jc w:val="center"/>
        <w:rPr>
          <w:rFonts w:ascii="Arial" w:hAnsi="Arial" w:cs="Arial"/>
          <w:b/>
          <w:sz w:val="20"/>
          <w:szCs w:val="20"/>
        </w:rPr>
      </w:pPr>
    </w:p>
    <w:p w14:paraId="1A9BB571" w14:textId="77777777" w:rsidR="00F13964" w:rsidRPr="00BA5294" w:rsidRDefault="00F13964" w:rsidP="00F13964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628C6F97" w14:textId="77777777" w:rsidR="00F13964" w:rsidRPr="00BA5294" w:rsidRDefault="00F13964" w:rsidP="00F13964">
      <w:pPr>
        <w:jc w:val="center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 AKTUALNOŚCI INFORMACJI ZAWARTYCH W OŚWIADCZENIACH</w:t>
      </w:r>
    </w:p>
    <w:p w14:paraId="40A1CEE5" w14:textId="77777777" w:rsidR="00F13964" w:rsidRPr="00BA5294" w:rsidRDefault="00F13964" w:rsidP="00F1396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składanych na podstawie art. 125 ust. 1 ustawy Pzp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1A8AF545" w14:textId="77777777" w:rsidR="00F13964" w:rsidRPr="00BA5294" w:rsidRDefault="00F13964" w:rsidP="00F13964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FF015E1" w14:textId="77777777" w:rsidR="00F13964" w:rsidRPr="00BA5294" w:rsidRDefault="00F13964" w:rsidP="00F13964">
      <w:pPr>
        <w:jc w:val="center"/>
        <w:rPr>
          <w:rFonts w:ascii="Arial" w:hAnsi="Arial" w:cs="Arial"/>
          <w:sz w:val="20"/>
          <w:szCs w:val="20"/>
        </w:rPr>
      </w:pPr>
    </w:p>
    <w:p w14:paraId="18845353" w14:textId="1CCFF1FA" w:rsidR="00F13964" w:rsidRPr="00BA5294" w:rsidRDefault="00F13964" w:rsidP="00395AE3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Pełna nazwa Wykonawcy …………………………</w:t>
      </w:r>
      <w:r w:rsidR="00395AE3">
        <w:rPr>
          <w:rFonts w:ascii="Arial" w:hAnsi="Arial" w:cs="Arial"/>
          <w:b/>
          <w:sz w:val="20"/>
          <w:szCs w:val="20"/>
        </w:rPr>
        <w:t>………..</w:t>
      </w:r>
      <w:r w:rsidRPr="00BA5294">
        <w:rPr>
          <w:rFonts w:ascii="Arial" w:hAnsi="Arial" w:cs="Arial"/>
          <w:b/>
          <w:sz w:val="20"/>
          <w:szCs w:val="20"/>
        </w:rPr>
        <w:t>………....……………….………………………………………..……..…….…</w:t>
      </w:r>
    </w:p>
    <w:p w14:paraId="277D50ED" w14:textId="4CC1AA4B" w:rsidR="00F13964" w:rsidRPr="00BA5294" w:rsidRDefault="00F13964" w:rsidP="00395AE3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KRS/CEiDG ………………........................….…………………………………………………….……………</w:t>
      </w:r>
    </w:p>
    <w:p w14:paraId="0D96494D" w14:textId="316E06BE" w:rsidR="00F13964" w:rsidRPr="00BA5294" w:rsidRDefault="00F13964" w:rsidP="00395A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NIP - ................................................................................, REGON - .......................................................</w:t>
      </w:r>
    </w:p>
    <w:p w14:paraId="5986C119" w14:textId="257C70E9" w:rsidR="00F13964" w:rsidRPr="00BA5294" w:rsidRDefault="00F13964" w:rsidP="00395AE3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………………………………..…..................................................………….</w:t>
      </w:r>
      <w:r w:rsidR="00395AE3">
        <w:rPr>
          <w:rFonts w:ascii="Arial" w:hAnsi="Arial" w:cs="Arial"/>
          <w:b/>
          <w:sz w:val="20"/>
          <w:szCs w:val="20"/>
          <w:lang w:eastAsia="zh-CN"/>
        </w:rPr>
        <w:t>..</w:t>
      </w:r>
      <w:r w:rsidRPr="00BA5294">
        <w:rPr>
          <w:rFonts w:ascii="Arial" w:hAnsi="Arial" w:cs="Arial"/>
          <w:b/>
          <w:sz w:val="20"/>
          <w:szCs w:val="20"/>
          <w:lang w:eastAsia="zh-CN"/>
        </w:rPr>
        <w:t>.…</w:t>
      </w:r>
    </w:p>
    <w:p w14:paraId="21AAC9C7" w14:textId="77777777" w:rsidR="00F13964" w:rsidRPr="00395AE3" w:rsidRDefault="00F13964" w:rsidP="00395AE3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eastAsia="zh-CN"/>
        </w:rPr>
      </w:pPr>
      <w:r w:rsidRPr="00395AE3">
        <w:rPr>
          <w:rFonts w:ascii="Arial" w:hAnsi="Arial" w:cs="Arial"/>
          <w:i/>
          <w:sz w:val="20"/>
          <w:szCs w:val="20"/>
          <w:vertAlign w:val="superscript"/>
          <w:lang w:eastAsia="zh-CN"/>
        </w:rPr>
        <w:t>(imię, nazwisko, stanowisko/podstawa do reprezentacji)</w:t>
      </w:r>
    </w:p>
    <w:p w14:paraId="300BAE23" w14:textId="77777777" w:rsidR="00F13964" w:rsidRPr="00BA5294" w:rsidRDefault="00F13964" w:rsidP="00F13964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48262EF1" w14:textId="0AB7002F" w:rsidR="00F13964" w:rsidRPr="00395AE3" w:rsidRDefault="00F13964" w:rsidP="00395AE3">
      <w:pPr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potrzeby</w:t>
      </w:r>
      <w:r w:rsidRPr="00BA529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DD24A9" w:rsidRPr="00DD24A9">
        <w:rPr>
          <w:rStyle w:val="markedcontent"/>
          <w:rFonts w:ascii="Arial" w:hAnsi="Arial" w:cs="Arial"/>
          <w:b/>
          <w:bCs/>
          <w:sz w:val="20"/>
          <w:szCs w:val="20"/>
        </w:rPr>
        <w:t>Dostawa sprzętu rehabilitacyjnego do 12 gmin z terenu województwa lubelskiego w ramach projektu pt. „Polityka Senioralna EFS+” realizowanego przez Regionalny Ośrodek Polityki Społecznej w  Lublinie z podziałem na 3 części</w:t>
      </w:r>
      <w:r w:rsidR="00395AE3" w:rsidRPr="00395AE3">
        <w:rPr>
          <w:rStyle w:val="markedcontent"/>
          <w:rFonts w:ascii="Arial" w:hAnsi="Arial" w:cs="Arial"/>
          <w:b/>
          <w:bCs/>
          <w:sz w:val="20"/>
          <w:szCs w:val="20"/>
        </w:rPr>
        <w:t>, Znak sprawy DSP.PN.2311.3</w:t>
      </w:r>
      <w:r w:rsidR="00DD24A9">
        <w:rPr>
          <w:rStyle w:val="markedcontent"/>
          <w:rFonts w:ascii="Arial" w:hAnsi="Arial" w:cs="Arial"/>
          <w:b/>
          <w:bCs/>
          <w:sz w:val="20"/>
          <w:szCs w:val="20"/>
        </w:rPr>
        <w:t>4</w:t>
      </w:r>
      <w:r w:rsidR="00395AE3" w:rsidRPr="00395AE3">
        <w:rPr>
          <w:rStyle w:val="markedcontent"/>
          <w:rFonts w:ascii="Arial" w:hAnsi="Arial" w:cs="Arial"/>
          <w:b/>
          <w:bCs/>
          <w:sz w:val="20"/>
          <w:szCs w:val="20"/>
        </w:rPr>
        <w:t>.2024</w:t>
      </w:r>
      <w:r w:rsidRPr="00BA5294">
        <w:rPr>
          <w:rFonts w:ascii="Arial" w:hAnsi="Arial" w:cs="Arial"/>
          <w:b/>
          <w:bCs/>
          <w:sz w:val="20"/>
          <w:szCs w:val="20"/>
        </w:rPr>
        <w:t>,</w:t>
      </w:r>
      <w:r w:rsidRPr="00BA5294">
        <w:rPr>
          <w:rFonts w:ascii="Arial" w:hAnsi="Arial" w:cs="Arial"/>
          <w:b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oświadczam co następuje:</w:t>
      </w:r>
    </w:p>
    <w:p w14:paraId="7BE3B926" w14:textId="77777777" w:rsidR="00F13964" w:rsidRPr="00BA5294" w:rsidRDefault="00F13964" w:rsidP="00395AE3">
      <w:pPr>
        <w:numPr>
          <w:ilvl w:val="0"/>
          <w:numId w:val="1"/>
        </w:numPr>
        <w:suppressAutoHyphens/>
        <w:spacing w:line="276" w:lineRule="auto"/>
        <w:ind w:left="284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t>informacje zawarte w oświadczeniach złożonych wraz z ofertą w postępowaniu o udzielenie ww. zamówienia publicznego w zakresie podstaw wykluczenia są aktualne i zgodne z prawdą.</w:t>
      </w:r>
    </w:p>
    <w:p w14:paraId="6A42F2B2" w14:textId="77777777" w:rsidR="00F13964" w:rsidRPr="00BA5294" w:rsidRDefault="00F13964" w:rsidP="00F13964">
      <w:pPr>
        <w:jc w:val="both"/>
        <w:rPr>
          <w:rFonts w:ascii="Arial" w:eastAsia="Calibri" w:hAnsi="Arial" w:cs="Arial"/>
          <w:sz w:val="20"/>
          <w:szCs w:val="20"/>
        </w:rPr>
      </w:pPr>
    </w:p>
    <w:p w14:paraId="2565754D" w14:textId="77777777" w:rsidR="00F13964" w:rsidRPr="00BA5294" w:rsidRDefault="00F13964" w:rsidP="00F13964">
      <w:pPr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4051CE42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1D62982A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6A744318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093EE6A2" w14:textId="56017C4F" w:rsidR="00F13964" w:rsidRPr="00BA5294" w:rsidRDefault="00F13964" w:rsidP="00395AE3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p w14:paraId="4D229271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4258DEBB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66657211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195A32CF" w14:textId="77777777" w:rsidR="00007A0A" w:rsidRDefault="00007A0A"/>
    <w:sectPr w:rsidR="0000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DCD6" w14:textId="77777777" w:rsidR="004C0BB1" w:rsidRDefault="004C0BB1" w:rsidP="004C0BB1">
      <w:r>
        <w:separator/>
      </w:r>
    </w:p>
  </w:endnote>
  <w:endnote w:type="continuationSeparator" w:id="0">
    <w:p w14:paraId="4AB0C7B4" w14:textId="77777777" w:rsidR="004C0BB1" w:rsidRDefault="004C0BB1" w:rsidP="004C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A3EA" w14:textId="77777777" w:rsidR="004C0BB1" w:rsidRDefault="004C0B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B898" w14:textId="77777777" w:rsidR="007E5C06" w:rsidRDefault="007E5C06" w:rsidP="007E5C06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73916B45" w14:textId="77777777" w:rsidR="007E5C06" w:rsidRPr="00BA5294" w:rsidRDefault="007E5C06" w:rsidP="007E5C06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443A9583" wp14:editId="16869D08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4542F899" wp14:editId="3547E45E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CCD1DEB" w14:textId="77777777" w:rsidR="007E5C06" w:rsidRPr="00BA5294" w:rsidRDefault="007E5C06" w:rsidP="007E5C06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540190EB" w14:textId="77777777" w:rsidR="007E5C06" w:rsidRPr="00BA5294" w:rsidRDefault="007E5C06" w:rsidP="007E5C06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216B53" w14:textId="77777777" w:rsidR="007E5C06" w:rsidRPr="00BA5294" w:rsidRDefault="007E5C06" w:rsidP="007E5C06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27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AAEA" w14:textId="77777777" w:rsidR="004C0BB1" w:rsidRDefault="004C0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5E41" w14:textId="77777777" w:rsidR="004C0BB1" w:rsidRDefault="004C0BB1" w:rsidP="004C0BB1">
      <w:r>
        <w:separator/>
      </w:r>
    </w:p>
  </w:footnote>
  <w:footnote w:type="continuationSeparator" w:id="0">
    <w:p w14:paraId="478F6286" w14:textId="77777777" w:rsidR="004C0BB1" w:rsidRDefault="004C0BB1" w:rsidP="004C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14DB" w14:textId="77777777" w:rsidR="004C0BB1" w:rsidRDefault="004C0B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A163" w14:textId="77777777" w:rsidR="004C0BB1" w:rsidRPr="00BA5294" w:rsidRDefault="004C0BB1" w:rsidP="004C0BB1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r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46F3DA34" wp14:editId="1406E14C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9D2C47" w14:textId="61BD6CE3" w:rsidR="004C0BB1" w:rsidRPr="00BA5294" w:rsidRDefault="004C0BB1" w:rsidP="004C0BB1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476EA1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CB88D6A" w14:textId="77777777" w:rsidR="004C0BB1" w:rsidRPr="00BA5294" w:rsidRDefault="004C0BB1" w:rsidP="004C0BB1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3F15EB62" w14:textId="77777777" w:rsidR="004C0BB1" w:rsidRDefault="004C0BB1" w:rsidP="004C0B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C84A" w14:textId="77777777" w:rsidR="004C0BB1" w:rsidRDefault="004C0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3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64"/>
    <w:rsid w:val="00007A0A"/>
    <w:rsid w:val="00395AE3"/>
    <w:rsid w:val="00476EA1"/>
    <w:rsid w:val="004C0BB1"/>
    <w:rsid w:val="006451A6"/>
    <w:rsid w:val="006928CD"/>
    <w:rsid w:val="007A1FE9"/>
    <w:rsid w:val="007E5C06"/>
    <w:rsid w:val="00BF2FEA"/>
    <w:rsid w:val="00DD24A9"/>
    <w:rsid w:val="00F1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097404"/>
  <w15:chartTrackingRefBased/>
  <w15:docId w15:val="{B107E618-128F-48C3-A374-D695167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6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13964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C0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C0BB1"/>
  </w:style>
  <w:style w:type="paragraph" w:styleId="Stopka">
    <w:name w:val="footer"/>
    <w:aliases w:val=" Znak,Znak"/>
    <w:basedOn w:val="Normalny"/>
    <w:link w:val="StopkaZnak"/>
    <w:uiPriority w:val="99"/>
    <w:unhideWhenUsed/>
    <w:rsid w:val="004C0BB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C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7</cp:revision>
  <dcterms:created xsi:type="dcterms:W3CDTF">2024-01-24T19:07:00Z</dcterms:created>
  <dcterms:modified xsi:type="dcterms:W3CDTF">2024-08-01T21:11:00Z</dcterms:modified>
</cp:coreProperties>
</file>