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Pr="00163893" w:rsidRDefault="00B1692B" w:rsidP="00064CAE">
      <w:pPr>
        <w:jc w:val="right"/>
        <w:rPr>
          <w:rFonts w:asciiTheme="majorHAnsi" w:hAnsiTheme="majorHAnsi" w:cstheme="majorHAnsi"/>
        </w:rPr>
      </w:pPr>
    </w:p>
    <w:p w14:paraId="61B2C93E" w14:textId="77777777" w:rsidR="00B1692B" w:rsidRPr="00163893" w:rsidRDefault="00B1692B" w:rsidP="00064CAE">
      <w:pPr>
        <w:jc w:val="right"/>
        <w:rPr>
          <w:rFonts w:asciiTheme="majorHAnsi" w:hAnsiTheme="majorHAnsi" w:cstheme="majorHAnsi"/>
        </w:rPr>
      </w:pPr>
    </w:p>
    <w:p w14:paraId="22DF30EF" w14:textId="77777777" w:rsidR="00B1692B" w:rsidRPr="00163893" w:rsidRDefault="00B1692B" w:rsidP="00064CAE">
      <w:pPr>
        <w:jc w:val="right"/>
        <w:rPr>
          <w:rFonts w:asciiTheme="majorHAnsi" w:hAnsiTheme="majorHAnsi" w:cstheme="majorHAnsi"/>
        </w:rPr>
      </w:pPr>
    </w:p>
    <w:p w14:paraId="27C076DA" w14:textId="77777777" w:rsidR="00B1692B" w:rsidRPr="00163893" w:rsidRDefault="00B1692B" w:rsidP="00064CAE">
      <w:pPr>
        <w:jc w:val="right"/>
        <w:rPr>
          <w:rFonts w:asciiTheme="majorHAnsi" w:hAnsiTheme="majorHAnsi" w:cstheme="majorHAnsi"/>
        </w:rPr>
      </w:pPr>
    </w:p>
    <w:p w14:paraId="43BF341E" w14:textId="16DD1C2D" w:rsidR="00132573" w:rsidRPr="00163893" w:rsidRDefault="00132573" w:rsidP="00132573">
      <w:pPr>
        <w:spacing w:line="300" w:lineRule="auto"/>
        <w:jc w:val="both"/>
        <w:rPr>
          <w:rFonts w:asciiTheme="majorHAnsi" w:hAnsiTheme="majorHAnsi" w:cstheme="majorHAnsi"/>
        </w:rPr>
      </w:pPr>
    </w:p>
    <w:p w14:paraId="193F4548" w14:textId="77777777" w:rsidR="00132573" w:rsidRPr="00163893" w:rsidRDefault="00132573" w:rsidP="00132573">
      <w:pPr>
        <w:spacing w:line="300" w:lineRule="auto"/>
        <w:jc w:val="both"/>
        <w:rPr>
          <w:rFonts w:asciiTheme="majorHAnsi" w:hAnsiTheme="majorHAnsi" w:cstheme="majorHAnsi"/>
        </w:rPr>
      </w:pPr>
    </w:p>
    <w:p w14:paraId="2B51A197" w14:textId="77777777" w:rsidR="00132573" w:rsidRPr="00163893" w:rsidRDefault="00132573" w:rsidP="00132573">
      <w:pPr>
        <w:keepNext/>
        <w:spacing w:line="300" w:lineRule="auto"/>
        <w:jc w:val="center"/>
        <w:outlineLvl w:val="0"/>
        <w:rPr>
          <w:rFonts w:asciiTheme="majorHAnsi" w:hAnsiTheme="majorHAnsi" w:cstheme="majorHAnsi"/>
          <w:b/>
          <w:sz w:val="32"/>
          <w:szCs w:val="32"/>
        </w:rPr>
      </w:pPr>
      <w:r w:rsidRPr="00163893">
        <w:rPr>
          <w:rFonts w:asciiTheme="majorHAnsi" w:hAnsiTheme="majorHAnsi" w:cstheme="majorHAnsi"/>
          <w:b/>
          <w:sz w:val="32"/>
          <w:szCs w:val="32"/>
        </w:rPr>
        <w:t>SPECYFIKACJA WARUNKÓW ZAMÓWIENIA</w:t>
      </w:r>
    </w:p>
    <w:p w14:paraId="75B0EDCD" w14:textId="77777777" w:rsidR="00132573" w:rsidRPr="00163893" w:rsidRDefault="00132573" w:rsidP="00132573">
      <w:pPr>
        <w:spacing w:line="300" w:lineRule="auto"/>
        <w:jc w:val="center"/>
        <w:rPr>
          <w:rFonts w:asciiTheme="majorHAnsi" w:hAnsiTheme="majorHAnsi" w:cstheme="majorHAnsi"/>
          <w:b/>
          <w:i/>
          <w:sz w:val="32"/>
          <w:szCs w:val="32"/>
        </w:rPr>
      </w:pPr>
      <w:r w:rsidRPr="00163893">
        <w:rPr>
          <w:rFonts w:asciiTheme="majorHAnsi" w:hAnsiTheme="majorHAnsi" w:cstheme="majorHAnsi"/>
          <w:b/>
          <w:i/>
          <w:sz w:val="32"/>
          <w:szCs w:val="32"/>
        </w:rPr>
        <w:t>(SWZ)</w:t>
      </w:r>
    </w:p>
    <w:p w14:paraId="1F9FCA69" w14:textId="77777777" w:rsidR="00132573" w:rsidRPr="00163893" w:rsidRDefault="00132573" w:rsidP="00132573">
      <w:pPr>
        <w:tabs>
          <w:tab w:val="left" w:pos="1560"/>
        </w:tabs>
        <w:spacing w:line="300" w:lineRule="auto"/>
        <w:jc w:val="both"/>
        <w:rPr>
          <w:rFonts w:asciiTheme="majorHAnsi" w:hAnsiTheme="majorHAnsi" w:cstheme="majorHAnsi"/>
        </w:rPr>
      </w:pPr>
    </w:p>
    <w:p w14:paraId="116472FB" w14:textId="3BB9B42B" w:rsidR="00132573" w:rsidRPr="00163893" w:rsidRDefault="00132573" w:rsidP="00132573">
      <w:pPr>
        <w:tabs>
          <w:tab w:val="left" w:pos="1560"/>
        </w:tabs>
        <w:spacing w:line="300" w:lineRule="auto"/>
        <w:jc w:val="both"/>
        <w:rPr>
          <w:rFonts w:asciiTheme="majorHAnsi" w:hAnsiTheme="majorHAnsi" w:cstheme="majorHAnsi"/>
        </w:rPr>
      </w:pPr>
    </w:p>
    <w:p w14:paraId="559BC8F8" w14:textId="77777777" w:rsidR="00132573" w:rsidRPr="00163893" w:rsidRDefault="00132573" w:rsidP="00132573">
      <w:pPr>
        <w:tabs>
          <w:tab w:val="left" w:pos="1560"/>
        </w:tabs>
        <w:spacing w:line="300" w:lineRule="auto"/>
        <w:jc w:val="both"/>
        <w:rPr>
          <w:rFonts w:asciiTheme="majorHAnsi" w:hAnsiTheme="majorHAnsi" w:cstheme="majorHAnsi"/>
        </w:rPr>
      </w:pPr>
    </w:p>
    <w:p w14:paraId="5D88E1AE" w14:textId="49914056" w:rsidR="00132573" w:rsidRPr="00163893" w:rsidRDefault="00DD6F71" w:rsidP="00132573">
      <w:pPr>
        <w:spacing w:line="300" w:lineRule="auto"/>
        <w:jc w:val="center"/>
        <w:rPr>
          <w:rFonts w:asciiTheme="majorHAnsi" w:hAnsiTheme="majorHAnsi" w:cstheme="majorHAnsi"/>
          <w:b/>
          <w:bCs w:val="0"/>
          <w:sz w:val="22"/>
          <w:szCs w:val="22"/>
        </w:rPr>
      </w:pPr>
      <w:r w:rsidRPr="00163893">
        <w:rPr>
          <w:rFonts w:asciiTheme="majorHAnsi" w:hAnsiTheme="majorHAnsi" w:cstheme="majorHAnsi"/>
          <w:b/>
          <w:bCs w:val="0"/>
          <w:sz w:val="22"/>
          <w:szCs w:val="22"/>
        </w:rPr>
        <w:t>Wynajem z obsługą materiałowo-serwisową urządzenia do kolorowego i czarno-białego druku książek</w:t>
      </w:r>
    </w:p>
    <w:p w14:paraId="7C83496F" w14:textId="77777777" w:rsidR="00DD6F71" w:rsidRPr="00163893" w:rsidRDefault="00DD6F71" w:rsidP="00132573">
      <w:pPr>
        <w:spacing w:line="300" w:lineRule="auto"/>
        <w:jc w:val="center"/>
        <w:rPr>
          <w:rFonts w:asciiTheme="majorHAnsi" w:hAnsiTheme="majorHAnsi" w:cstheme="majorHAnsi"/>
          <w:b/>
          <w:bCs w:val="0"/>
          <w:sz w:val="22"/>
          <w:szCs w:val="22"/>
        </w:rPr>
      </w:pPr>
    </w:p>
    <w:p w14:paraId="03AAA39E" w14:textId="77777777" w:rsidR="00DD6F71" w:rsidRPr="00163893" w:rsidRDefault="00DD6F71" w:rsidP="00132573">
      <w:pPr>
        <w:spacing w:line="300" w:lineRule="auto"/>
        <w:jc w:val="center"/>
        <w:rPr>
          <w:rFonts w:asciiTheme="majorHAnsi" w:hAnsiTheme="majorHAnsi" w:cstheme="majorHAnsi"/>
        </w:rPr>
      </w:pPr>
    </w:p>
    <w:p w14:paraId="6746BFA1" w14:textId="77777777" w:rsidR="00132573" w:rsidRPr="00163893" w:rsidRDefault="00132573" w:rsidP="00132573">
      <w:pPr>
        <w:spacing w:line="300" w:lineRule="auto"/>
        <w:jc w:val="center"/>
        <w:rPr>
          <w:rFonts w:asciiTheme="majorHAnsi" w:hAnsiTheme="majorHAnsi" w:cstheme="majorHAnsi"/>
          <w:sz w:val="22"/>
          <w:szCs w:val="22"/>
        </w:rPr>
      </w:pPr>
      <w:r w:rsidRPr="00163893">
        <w:rPr>
          <w:rFonts w:asciiTheme="majorHAnsi" w:hAnsiTheme="majorHAnsi" w:cstheme="majorHAnsi"/>
          <w:sz w:val="22"/>
          <w:szCs w:val="22"/>
        </w:rPr>
        <w:t xml:space="preserve">Zamówienie o wartości mniejszej niż progi unijne określone </w:t>
      </w:r>
    </w:p>
    <w:p w14:paraId="20326127" w14:textId="77777777" w:rsidR="00132573" w:rsidRPr="00163893" w:rsidRDefault="00132573" w:rsidP="00132573">
      <w:pPr>
        <w:spacing w:line="300" w:lineRule="auto"/>
        <w:jc w:val="center"/>
        <w:rPr>
          <w:rFonts w:asciiTheme="majorHAnsi" w:hAnsiTheme="majorHAnsi" w:cstheme="majorHAnsi"/>
          <w:sz w:val="22"/>
          <w:szCs w:val="22"/>
        </w:rPr>
      </w:pPr>
      <w:r w:rsidRPr="00163893">
        <w:rPr>
          <w:rFonts w:asciiTheme="majorHAnsi" w:hAnsiTheme="majorHAnsi" w:cstheme="majorHAnsi"/>
          <w:sz w:val="22"/>
          <w:szCs w:val="22"/>
        </w:rPr>
        <w:t xml:space="preserve">w art. 3 ustawy </w:t>
      </w:r>
      <w:bookmarkStart w:id="0" w:name="_Hlk61705744"/>
      <w:r w:rsidRPr="00163893">
        <w:rPr>
          <w:rFonts w:asciiTheme="majorHAnsi" w:hAnsiTheme="majorHAnsi" w:cstheme="majorHAnsi"/>
          <w:sz w:val="22"/>
          <w:szCs w:val="22"/>
        </w:rPr>
        <w:t>z dnia 11 września 2019 r. – Prawo zamówień publicznych</w:t>
      </w:r>
      <w:bookmarkEnd w:id="0"/>
    </w:p>
    <w:p w14:paraId="47C5CA97" w14:textId="77777777" w:rsidR="00132573" w:rsidRPr="00163893" w:rsidRDefault="00132573" w:rsidP="00132573">
      <w:pPr>
        <w:tabs>
          <w:tab w:val="left" w:pos="1560"/>
        </w:tabs>
        <w:spacing w:line="300" w:lineRule="auto"/>
        <w:jc w:val="both"/>
        <w:rPr>
          <w:rFonts w:asciiTheme="majorHAnsi" w:hAnsiTheme="majorHAnsi" w:cstheme="majorHAnsi"/>
          <w:sz w:val="22"/>
          <w:szCs w:val="22"/>
        </w:rPr>
      </w:pPr>
    </w:p>
    <w:p w14:paraId="09F9F041" w14:textId="48D134A3" w:rsidR="00132573" w:rsidRPr="00163893" w:rsidRDefault="00132573" w:rsidP="00132573">
      <w:pPr>
        <w:spacing w:line="300" w:lineRule="auto"/>
        <w:jc w:val="right"/>
        <w:rPr>
          <w:rFonts w:asciiTheme="majorHAnsi" w:hAnsiTheme="majorHAnsi" w:cstheme="majorHAnsi"/>
          <w:sz w:val="22"/>
          <w:szCs w:val="22"/>
        </w:rPr>
      </w:pPr>
      <w:r w:rsidRPr="00163893">
        <w:rPr>
          <w:rFonts w:asciiTheme="majorHAnsi" w:hAnsiTheme="majorHAnsi" w:cstheme="majorHAnsi"/>
          <w:sz w:val="22"/>
          <w:szCs w:val="22"/>
        </w:rPr>
        <w:t xml:space="preserve">Nr postępowania: </w:t>
      </w:r>
      <w:r w:rsidRPr="00163893">
        <w:rPr>
          <w:rFonts w:asciiTheme="majorHAnsi" w:hAnsiTheme="majorHAnsi" w:cstheme="majorHAnsi"/>
          <w:b/>
          <w:sz w:val="22"/>
          <w:szCs w:val="22"/>
        </w:rPr>
        <w:t>RZP.243.</w:t>
      </w:r>
      <w:r w:rsidR="00DD6F71" w:rsidRPr="00163893">
        <w:rPr>
          <w:rFonts w:asciiTheme="majorHAnsi" w:hAnsiTheme="majorHAnsi" w:cstheme="majorHAnsi"/>
          <w:b/>
          <w:sz w:val="22"/>
          <w:szCs w:val="22"/>
        </w:rPr>
        <w:t>9</w:t>
      </w:r>
      <w:r w:rsidRPr="00163893">
        <w:rPr>
          <w:rFonts w:asciiTheme="majorHAnsi" w:hAnsiTheme="majorHAnsi" w:cstheme="majorHAnsi"/>
          <w:b/>
          <w:sz w:val="22"/>
          <w:szCs w:val="22"/>
        </w:rPr>
        <w:t>.</w:t>
      </w:r>
      <w:r w:rsidR="00634AA1" w:rsidRPr="00163893">
        <w:rPr>
          <w:rFonts w:asciiTheme="majorHAnsi" w:hAnsiTheme="majorHAnsi" w:cstheme="majorHAnsi"/>
          <w:b/>
          <w:sz w:val="22"/>
          <w:szCs w:val="22"/>
        </w:rPr>
        <w:t>202</w:t>
      </w:r>
      <w:r w:rsidR="00DD6F71" w:rsidRPr="00163893">
        <w:rPr>
          <w:rFonts w:asciiTheme="majorHAnsi" w:hAnsiTheme="majorHAnsi" w:cstheme="majorHAnsi"/>
          <w:b/>
          <w:sz w:val="22"/>
          <w:szCs w:val="22"/>
        </w:rPr>
        <w:t>4</w:t>
      </w:r>
    </w:p>
    <w:p w14:paraId="5482A895" w14:textId="77777777" w:rsidR="00132573" w:rsidRPr="00163893" w:rsidRDefault="00132573" w:rsidP="00132573">
      <w:pPr>
        <w:tabs>
          <w:tab w:val="left" w:pos="1560"/>
        </w:tabs>
        <w:spacing w:line="300" w:lineRule="auto"/>
        <w:jc w:val="both"/>
        <w:rPr>
          <w:rFonts w:asciiTheme="majorHAnsi" w:hAnsiTheme="majorHAnsi" w:cstheme="majorHAnsi"/>
          <w:sz w:val="22"/>
          <w:szCs w:val="22"/>
        </w:rPr>
      </w:pPr>
    </w:p>
    <w:p w14:paraId="2E58AD54" w14:textId="3ED516C4" w:rsidR="00132573" w:rsidRPr="00163893" w:rsidRDefault="00132573" w:rsidP="00132573">
      <w:pPr>
        <w:tabs>
          <w:tab w:val="left" w:pos="1560"/>
        </w:tabs>
        <w:spacing w:line="300" w:lineRule="auto"/>
        <w:jc w:val="both"/>
        <w:rPr>
          <w:rFonts w:asciiTheme="majorHAnsi" w:hAnsiTheme="majorHAnsi" w:cstheme="majorHAnsi"/>
          <w:sz w:val="22"/>
          <w:szCs w:val="22"/>
        </w:rPr>
      </w:pPr>
    </w:p>
    <w:p w14:paraId="1AFE3461" w14:textId="77777777" w:rsidR="00132573" w:rsidRPr="00163893" w:rsidRDefault="00132573" w:rsidP="00132573">
      <w:pPr>
        <w:tabs>
          <w:tab w:val="left" w:pos="1560"/>
        </w:tabs>
        <w:spacing w:line="300" w:lineRule="auto"/>
        <w:jc w:val="both"/>
        <w:rPr>
          <w:rFonts w:asciiTheme="majorHAnsi" w:hAnsiTheme="majorHAnsi" w:cstheme="majorHAnsi"/>
          <w:sz w:val="22"/>
          <w:szCs w:val="22"/>
        </w:rPr>
      </w:pPr>
    </w:p>
    <w:p w14:paraId="252C1DF2" w14:textId="77777777" w:rsidR="00132573" w:rsidRPr="00163893" w:rsidRDefault="00132573" w:rsidP="00132573">
      <w:pPr>
        <w:tabs>
          <w:tab w:val="left" w:pos="1560"/>
        </w:tabs>
        <w:spacing w:line="300" w:lineRule="auto"/>
        <w:jc w:val="center"/>
        <w:rPr>
          <w:rFonts w:asciiTheme="majorHAnsi" w:hAnsiTheme="majorHAnsi" w:cstheme="majorHAnsi"/>
          <w:sz w:val="22"/>
          <w:szCs w:val="22"/>
        </w:rPr>
      </w:pPr>
      <w:r w:rsidRPr="00163893">
        <w:rPr>
          <w:rFonts w:asciiTheme="majorHAnsi" w:hAnsiTheme="majorHAnsi" w:cstheme="majorHAnsi"/>
          <w:sz w:val="22"/>
          <w:szCs w:val="22"/>
        </w:rPr>
        <w:t>Zamawiający:</w:t>
      </w:r>
    </w:p>
    <w:p w14:paraId="288582F0" w14:textId="77777777" w:rsidR="00132573" w:rsidRPr="00163893" w:rsidRDefault="00132573" w:rsidP="00132573">
      <w:pPr>
        <w:tabs>
          <w:tab w:val="left" w:pos="1560"/>
        </w:tabs>
        <w:spacing w:line="300" w:lineRule="auto"/>
        <w:jc w:val="center"/>
        <w:rPr>
          <w:rFonts w:asciiTheme="majorHAnsi" w:hAnsiTheme="majorHAnsi" w:cstheme="majorHAnsi"/>
          <w:b/>
          <w:sz w:val="22"/>
          <w:szCs w:val="22"/>
        </w:rPr>
      </w:pPr>
      <w:r w:rsidRPr="00163893">
        <w:rPr>
          <w:rFonts w:asciiTheme="majorHAnsi" w:hAnsiTheme="majorHAnsi" w:cstheme="majorHAnsi"/>
          <w:b/>
          <w:sz w:val="22"/>
          <w:szCs w:val="22"/>
        </w:rPr>
        <w:t>Politechnika Bydgoska im. Jana i Jędrzeja Śniadeckich</w:t>
      </w:r>
    </w:p>
    <w:p w14:paraId="24FD099B" w14:textId="77777777" w:rsidR="00132573" w:rsidRPr="00163893" w:rsidRDefault="00132573" w:rsidP="00132573">
      <w:pPr>
        <w:spacing w:line="300" w:lineRule="auto"/>
        <w:jc w:val="center"/>
        <w:rPr>
          <w:rFonts w:asciiTheme="majorHAnsi" w:hAnsiTheme="majorHAnsi" w:cstheme="majorHAnsi"/>
          <w:b/>
          <w:sz w:val="22"/>
          <w:szCs w:val="22"/>
        </w:rPr>
      </w:pPr>
      <w:r w:rsidRPr="00163893">
        <w:rPr>
          <w:rFonts w:asciiTheme="majorHAnsi" w:hAnsiTheme="majorHAnsi" w:cstheme="majorHAnsi"/>
          <w:b/>
          <w:sz w:val="22"/>
          <w:szCs w:val="22"/>
        </w:rPr>
        <w:t>Al. prof. S. Kaliskiego 7</w:t>
      </w:r>
    </w:p>
    <w:p w14:paraId="1A663FAD" w14:textId="77777777" w:rsidR="00132573" w:rsidRPr="00163893" w:rsidRDefault="00132573" w:rsidP="00132573">
      <w:pPr>
        <w:spacing w:line="300" w:lineRule="auto"/>
        <w:jc w:val="center"/>
        <w:rPr>
          <w:rFonts w:asciiTheme="majorHAnsi" w:hAnsiTheme="majorHAnsi" w:cstheme="majorHAnsi"/>
          <w:b/>
          <w:sz w:val="22"/>
          <w:szCs w:val="22"/>
        </w:rPr>
      </w:pPr>
      <w:r w:rsidRPr="00163893">
        <w:rPr>
          <w:rFonts w:asciiTheme="majorHAnsi" w:hAnsiTheme="majorHAnsi" w:cstheme="majorHAnsi"/>
          <w:b/>
          <w:sz w:val="22"/>
          <w:szCs w:val="22"/>
        </w:rPr>
        <w:t>85-796 Bydgoszcz</w:t>
      </w:r>
    </w:p>
    <w:p w14:paraId="5FA58472" w14:textId="77777777" w:rsidR="00132573" w:rsidRPr="00163893"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163893" w:rsidRDefault="00132573" w:rsidP="00132573">
      <w:pPr>
        <w:spacing w:line="300" w:lineRule="auto"/>
        <w:jc w:val="both"/>
        <w:rPr>
          <w:rFonts w:asciiTheme="majorHAnsi" w:hAnsiTheme="majorHAnsi" w:cstheme="majorHAnsi"/>
          <w:sz w:val="22"/>
          <w:szCs w:val="22"/>
        </w:rPr>
      </w:pPr>
    </w:p>
    <w:p w14:paraId="0D9788FF" w14:textId="77777777" w:rsidR="00132573" w:rsidRPr="00163893" w:rsidRDefault="00132573" w:rsidP="00132573">
      <w:pPr>
        <w:spacing w:line="300" w:lineRule="auto"/>
        <w:jc w:val="both"/>
        <w:rPr>
          <w:rFonts w:asciiTheme="majorHAnsi" w:hAnsiTheme="majorHAnsi" w:cstheme="majorHAnsi"/>
          <w:sz w:val="22"/>
          <w:szCs w:val="22"/>
        </w:rPr>
      </w:pPr>
    </w:p>
    <w:p w14:paraId="096F6872" w14:textId="77777777" w:rsidR="00132573" w:rsidRPr="00163893" w:rsidRDefault="00132573" w:rsidP="00132573">
      <w:pPr>
        <w:spacing w:line="300" w:lineRule="auto"/>
        <w:jc w:val="both"/>
        <w:rPr>
          <w:rFonts w:asciiTheme="majorHAnsi" w:hAnsiTheme="majorHAnsi" w:cstheme="majorHAnsi"/>
          <w:sz w:val="22"/>
          <w:szCs w:val="22"/>
        </w:rPr>
      </w:pPr>
      <w:r w:rsidRPr="00163893">
        <w:rPr>
          <w:rFonts w:asciiTheme="majorHAnsi" w:hAnsiTheme="majorHAnsi" w:cstheme="maj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9975F1" w:rsidRDefault="009975F1" w:rsidP="00132573">
                            <w:pPr>
                              <w:jc w:val="center"/>
                            </w:pPr>
                          </w:p>
                          <w:p w14:paraId="64B5EA93" w14:textId="77777777" w:rsidR="009975F1" w:rsidRDefault="009975F1" w:rsidP="00132573">
                            <w:pPr>
                              <w:jc w:val="center"/>
                            </w:pPr>
                          </w:p>
                          <w:p w14:paraId="31F4FEE4" w14:textId="77777777" w:rsidR="009975F1" w:rsidRPr="00B45EF6" w:rsidRDefault="009975F1" w:rsidP="00132573">
                            <w:pPr>
                              <w:jc w:val="center"/>
                              <w:rPr>
                                <w:rFonts w:cstheme="minorHAnsi"/>
                              </w:rPr>
                            </w:pPr>
                            <w:r w:rsidRPr="00B45EF6">
                              <w:rPr>
                                <w:rFonts w:cstheme="minorHAnsi"/>
                              </w:rPr>
                              <w:t>………………………………………</w:t>
                            </w:r>
                          </w:p>
                          <w:p w14:paraId="1EE3437A" w14:textId="77777777" w:rsidR="009975F1" w:rsidRPr="00B45EF6" w:rsidRDefault="009975F1" w:rsidP="00132573">
                            <w:pPr>
                              <w:tabs>
                                <w:tab w:val="left" w:pos="1418"/>
                              </w:tabs>
                              <w:jc w:val="center"/>
                              <w:rPr>
                                <w:rFonts w:cstheme="minorHAnsi"/>
                                <w:i/>
                              </w:rPr>
                            </w:pPr>
                            <w:r w:rsidRPr="00B45EF6">
                              <w:rPr>
                                <w:rFonts w:cstheme="minorHAnsi"/>
                                <w:i/>
                              </w:rPr>
                              <w:t>zatwierdzam</w:t>
                            </w:r>
                          </w:p>
                          <w:p w14:paraId="0FA06036" w14:textId="77777777" w:rsidR="009975F1" w:rsidRDefault="009975F1" w:rsidP="00132573">
                            <w:pPr>
                              <w:jc w:val="center"/>
                            </w:pPr>
                          </w:p>
                          <w:p w14:paraId="1697B6A2" w14:textId="77777777" w:rsidR="009975F1" w:rsidRDefault="009975F1" w:rsidP="00132573">
                            <w:pPr>
                              <w:jc w:val="center"/>
                            </w:pPr>
                            <w:r>
                              <w:t>………………………………………</w:t>
                            </w:r>
                          </w:p>
                          <w:p w14:paraId="55463579" w14:textId="77777777" w:rsidR="009975F1" w:rsidRDefault="009975F1"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9975F1" w:rsidRDefault="009975F1" w:rsidP="00132573">
                      <w:pPr>
                        <w:jc w:val="center"/>
                      </w:pPr>
                    </w:p>
                    <w:p w14:paraId="64B5EA93" w14:textId="77777777" w:rsidR="009975F1" w:rsidRDefault="009975F1" w:rsidP="00132573">
                      <w:pPr>
                        <w:jc w:val="center"/>
                      </w:pPr>
                    </w:p>
                    <w:p w14:paraId="31F4FEE4" w14:textId="77777777" w:rsidR="009975F1" w:rsidRPr="00B45EF6" w:rsidRDefault="009975F1" w:rsidP="00132573">
                      <w:pPr>
                        <w:jc w:val="center"/>
                        <w:rPr>
                          <w:rFonts w:cstheme="minorHAnsi"/>
                        </w:rPr>
                      </w:pPr>
                      <w:r w:rsidRPr="00B45EF6">
                        <w:rPr>
                          <w:rFonts w:cstheme="minorHAnsi"/>
                        </w:rPr>
                        <w:t>………………………………………</w:t>
                      </w:r>
                    </w:p>
                    <w:p w14:paraId="1EE3437A" w14:textId="77777777" w:rsidR="009975F1" w:rsidRPr="00B45EF6" w:rsidRDefault="009975F1" w:rsidP="00132573">
                      <w:pPr>
                        <w:tabs>
                          <w:tab w:val="left" w:pos="1418"/>
                        </w:tabs>
                        <w:jc w:val="center"/>
                        <w:rPr>
                          <w:rFonts w:cstheme="minorHAnsi"/>
                          <w:i/>
                        </w:rPr>
                      </w:pPr>
                      <w:r w:rsidRPr="00B45EF6">
                        <w:rPr>
                          <w:rFonts w:cstheme="minorHAnsi"/>
                          <w:i/>
                        </w:rPr>
                        <w:t>zatwierdzam</w:t>
                      </w:r>
                    </w:p>
                    <w:p w14:paraId="0FA06036" w14:textId="77777777" w:rsidR="009975F1" w:rsidRDefault="009975F1" w:rsidP="00132573">
                      <w:pPr>
                        <w:jc w:val="center"/>
                      </w:pPr>
                    </w:p>
                    <w:p w14:paraId="1697B6A2" w14:textId="77777777" w:rsidR="009975F1" w:rsidRDefault="009975F1" w:rsidP="00132573">
                      <w:pPr>
                        <w:jc w:val="center"/>
                      </w:pPr>
                      <w:r>
                        <w:t>………………………………………</w:t>
                      </w:r>
                    </w:p>
                    <w:p w14:paraId="55463579" w14:textId="77777777" w:rsidR="009975F1" w:rsidRDefault="009975F1" w:rsidP="00132573">
                      <w:pPr>
                        <w:tabs>
                          <w:tab w:val="left" w:pos="1418"/>
                        </w:tabs>
                        <w:jc w:val="center"/>
                        <w:rPr>
                          <w:i/>
                        </w:rPr>
                      </w:pPr>
                      <w:r>
                        <w:rPr>
                          <w:i/>
                        </w:rPr>
                        <w:t>zatwierdzam</w:t>
                      </w:r>
                    </w:p>
                  </w:txbxContent>
                </v:textbox>
              </v:shape>
            </w:pict>
          </mc:Fallback>
        </mc:AlternateContent>
      </w:r>
    </w:p>
    <w:p w14:paraId="12068DAC" w14:textId="77777777" w:rsidR="00132573" w:rsidRPr="00163893" w:rsidRDefault="00132573" w:rsidP="00132573">
      <w:pPr>
        <w:spacing w:line="300" w:lineRule="auto"/>
        <w:jc w:val="both"/>
        <w:rPr>
          <w:rFonts w:asciiTheme="majorHAnsi" w:hAnsiTheme="majorHAnsi" w:cstheme="majorHAnsi"/>
          <w:sz w:val="22"/>
          <w:szCs w:val="22"/>
        </w:rPr>
      </w:pPr>
    </w:p>
    <w:p w14:paraId="2075B210" w14:textId="77777777" w:rsidR="00132573" w:rsidRPr="00163893" w:rsidRDefault="00132573" w:rsidP="00132573">
      <w:pPr>
        <w:spacing w:line="300" w:lineRule="auto"/>
        <w:jc w:val="both"/>
        <w:rPr>
          <w:rFonts w:asciiTheme="majorHAnsi" w:hAnsiTheme="majorHAnsi" w:cstheme="majorHAnsi"/>
          <w:sz w:val="22"/>
          <w:szCs w:val="22"/>
        </w:rPr>
      </w:pPr>
    </w:p>
    <w:p w14:paraId="5E3CDA97" w14:textId="77777777" w:rsidR="00132573" w:rsidRPr="00163893" w:rsidRDefault="00132573" w:rsidP="00132573">
      <w:pPr>
        <w:spacing w:line="300" w:lineRule="auto"/>
        <w:jc w:val="both"/>
        <w:rPr>
          <w:rFonts w:asciiTheme="majorHAnsi" w:hAnsiTheme="majorHAnsi" w:cstheme="majorHAnsi"/>
          <w:sz w:val="22"/>
          <w:szCs w:val="22"/>
        </w:rPr>
      </w:pPr>
    </w:p>
    <w:p w14:paraId="5F9AB755" w14:textId="77777777" w:rsidR="00132573" w:rsidRPr="00163893" w:rsidRDefault="00132573" w:rsidP="00132573">
      <w:pPr>
        <w:spacing w:line="300" w:lineRule="auto"/>
        <w:jc w:val="both"/>
        <w:rPr>
          <w:rFonts w:asciiTheme="majorHAnsi" w:hAnsiTheme="majorHAnsi" w:cstheme="majorHAnsi"/>
          <w:sz w:val="22"/>
          <w:szCs w:val="22"/>
        </w:rPr>
      </w:pPr>
    </w:p>
    <w:p w14:paraId="15A24B1C" w14:textId="74B070D2" w:rsidR="00132573" w:rsidRPr="00163893" w:rsidRDefault="00132573" w:rsidP="00132573">
      <w:pPr>
        <w:spacing w:line="300" w:lineRule="auto"/>
        <w:jc w:val="both"/>
        <w:rPr>
          <w:rFonts w:asciiTheme="majorHAnsi" w:hAnsiTheme="majorHAnsi" w:cstheme="majorHAnsi"/>
          <w:sz w:val="22"/>
          <w:szCs w:val="22"/>
        </w:rPr>
      </w:pPr>
    </w:p>
    <w:p w14:paraId="0E2827DF" w14:textId="77777777" w:rsidR="00132573" w:rsidRPr="00163893" w:rsidRDefault="00132573" w:rsidP="00132573">
      <w:pPr>
        <w:spacing w:line="300" w:lineRule="auto"/>
        <w:jc w:val="both"/>
        <w:rPr>
          <w:rFonts w:asciiTheme="majorHAnsi" w:hAnsiTheme="majorHAnsi" w:cstheme="majorHAnsi"/>
          <w:sz w:val="22"/>
          <w:szCs w:val="22"/>
        </w:rPr>
      </w:pPr>
    </w:p>
    <w:p w14:paraId="358E606B" w14:textId="77777777" w:rsidR="00132573" w:rsidRPr="00163893" w:rsidRDefault="00132573" w:rsidP="00132573">
      <w:pPr>
        <w:spacing w:line="300" w:lineRule="auto"/>
        <w:jc w:val="both"/>
        <w:rPr>
          <w:rFonts w:asciiTheme="majorHAnsi" w:hAnsiTheme="majorHAnsi" w:cstheme="majorHAnsi"/>
          <w:sz w:val="22"/>
          <w:szCs w:val="22"/>
        </w:rPr>
      </w:pPr>
    </w:p>
    <w:p w14:paraId="3215AA82" w14:textId="77777777" w:rsidR="00132573" w:rsidRPr="00163893" w:rsidRDefault="00132573" w:rsidP="00132573">
      <w:pPr>
        <w:spacing w:line="300" w:lineRule="auto"/>
        <w:jc w:val="both"/>
        <w:rPr>
          <w:rFonts w:asciiTheme="majorHAnsi" w:hAnsiTheme="majorHAnsi" w:cstheme="majorHAnsi"/>
          <w:sz w:val="22"/>
          <w:szCs w:val="22"/>
        </w:rPr>
      </w:pPr>
    </w:p>
    <w:p w14:paraId="6A9D3116" w14:textId="77777777" w:rsidR="00132573" w:rsidRPr="00163893" w:rsidRDefault="00132573" w:rsidP="00132573">
      <w:pPr>
        <w:spacing w:line="300" w:lineRule="auto"/>
        <w:jc w:val="center"/>
        <w:rPr>
          <w:rFonts w:asciiTheme="majorHAnsi" w:eastAsia="Calibri" w:hAnsiTheme="majorHAnsi" w:cstheme="majorHAnsi"/>
          <w:b/>
          <w:sz w:val="22"/>
          <w:szCs w:val="22"/>
        </w:rPr>
      </w:pPr>
      <w:r w:rsidRPr="00163893">
        <w:rPr>
          <w:rFonts w:asciiTheme="majorHAnsi" w:hAnsiTheme="majorHAnsi" w:cstheme="majorHAnsi"/>
          <w:szCs w:val="24"/>
        </w:rPr>
        <w:br w:type="page"/>
      </w:r>
      <w:r w:rsidRPr="00163893">
        <w:rPr>
          <w:rFonts w:asciiTheme="majorHAnsi" w:eastAsia="Calibri" w:hAnsiTheme="majorHAnsi" w:cstheme="majorHAnsi"/>
          <w:b/>
          <w:sz w:val="22"/>
          <w:szCs w:val="22"/>
        </w:rPr>
        <w:lastRenderedPageBreak/>
        <w:t>Klauzula informacyjna w sprawie ochrony danych osobowych</w:t>
      </w:r>
    </w:p>
    <w:p w14:paraId="2B7107AA" w14:textId="77777777" w:rsidR="00132573" w:rsidRPr="00163893" w:rsidRDefault="00132573" w:rsidP="00132573">
      <w:pPr>
        <w:spacing w:line="300" w:lineRule="auto"/>
        <w:jc w:val="center"/>
        <w:rPr>
          <w:rFonts w:asciiTheme="majorHAnsi" w:eastAsia="Calibri" w:hAnsiTheme="majorHAnsi" w:cstheme="majorHAnsi"/>
          <w:b/>
          <w:sz w:val="22"/>
          <w:szCs w:val="22"/>
        </w:rPr>
      </w:pPr>
    </w:p>
    <w:p w14:paraId="2A3FC31A" w14:textId="77777777" w:rsidR="00132573" w:rsidRPr="00163893" w:rsidRDefault="00132573" w:rsidP="00132573">
      <w:pPr>
        <w:spacing w:line="300" w:lineRule="auto"/>
        <w:jc w:val="both"/>
        <w:rPr>
          <w:rFonts w:asciiTheme="majorHAnsi" w:hAnsiTheme="majorHAnsi" w:cstheme="majorHAnsi"/>
          <w:sz w:val="22"/>
          <w:szCs w:val="22"/>
        </w:rPr>
      </w:pPr>
      <w:r w:rsidRPr="00163893">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63893">
        <w:rPr>
          <w:rFonts w:asciiTheme="majorHAnsi" w:hAnsiTheme="majorHAnsi" w:cstheme="majorHAnsi"/>
          <w:b/>
          <w:sz w:val="22"/>
          <w:szCs w:val="22"/>
        </w:rPr>
        <w:t>RODO</w:t>
      </w:r>
      <w:r w:rsidRPr="00163893">
        <w:rPr>
          <w:rFonts w:asciiTheme="majorHAnsi" w:hAnsiTheme="majorHAnsi" w:cstheme="majorHAnsi"/>
          <w:sz w:val="22"/>
          <w:szCs w:val="22"/>
        </w:rPr>
        <w:t xml:space="preserve">”) informujemy, że: </w:t>
      </w:r>
    </w:p>
    <w:p w14:paraId="6B2C74B7" w14:textId="77777777" w:rsidR="00132573" w:rsidRPr="00163893" w:rsidRDefault="00132573">
      <w:pPr>
        <w:numPr>
          <w:ilvl w:val="0"/>
          <w:numId w:val="24"/>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administratorem Pani/Pana danych osobowych („ADO”) jest Politechnika Bydgoska im. Jana i Jędrzeja Śniadeckich, Al. prof. S. Kaliskiego 7, 85-796 Bydgoszcz</w:t>
      </w:r>
      <w:r w:rsidRPr="00163893">
        <w:rPr>
          <w:rFonts w:asciiTheme="majorHAnsi" w:hAnsiTheme="majorHAnsi" w:cstheme="majorHAnsi"/>
          <w:i/>
          <w:sz w:val="22"/>
          <w:szCs w:val="22"/>
        </w:rPr>
        <w:t xml:space="preserve"> </w:t>
      </w:r>
    </w:p>
    <w:p w14:paraId="23867A22" w14:textId="77777777" w:rsidR="00132573" w:rsidRPr="00163893" w:rsidRDefault="00132573">
      <w:pPr>
        <w:numPr>
          <w:ilvl w:val="0"/>
          <w:numId w:val="24"/>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kontakt z Inspektorem Ochrony Danych jest dostępny za pomocą e-</w:t>
      </w:r>
      <w:proofErr w:type="spellStart"/>
      <w:r w:rsidRPr="00163893">
        <w:rPr>
          <w:rFonts w:asciiTheme="majorHAnsi" w:hAnsiTheme="majorHAnsi" w:cstheme="majorHAnsi"/>
          <w:sz w:val="22"/>
          <w:szCs w:val="22"/>
        </w:rPr>
        <w:t>mail’a</w:t>
      </w:r>
      <w:proofErr w:type="spellEnd"/>
      <w:r w:rsidRPr="00163893">
        <w:rPr>
          <w:rFonts w:asciiTheme="majorHAnsi" w:hAnsiTheme="majorHAnsi" w:cstheme="majorHAnsi"/>
          <w:sz w:val="22"/>
          <w:szCs w:val="22"/>
        </w:rPr>
        <w:t>: iod@pbs.edu.pl</w:t>
      </w:r>
    </w:p>
    <w:p w14:paraId="79082252" w14:textId="7562D977" w:rsidR="00132573" w:rsidRPr="00163893" w:rsidRDefault="00132573">
      <w:pPr>
        <w:numPr>
          <w:ilvl w:val="0"/>
          <w:numId w:val="24"/>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Pani/Pana dane osobowe przetwarzane będą na podstawie art. 6 ust. 1 lit. c</w:t>
      </w:r>
      <w:r w:rsidRPr="00163893">
        <w:rPr>
          <w:rFonts w:asciiTheme="majorHAnsi" w:hAnsiTheme="majorHAnsi" w:cstheme="majorHAnsi"/>
          <w:i/>
          <w:sz w:val="22"/>
          <w:szCs w:val="22"/>
        </w:rPr>
        <w:t xml:space="preserve"> </w:t>
      </w:r>
      <w:r w:rsidRPr="00163893">
        <w:rPr>
          <w:rFonts w:asciiTheme="majorHAnsi" w:hAnsiTheme="majorHAnsi" w:cstheme="majorHAnsi"/>
          <w:sz w:val="22"/>
          <w:szCs w:val="22"/>
        </w:rPr>
        <w:t>RODO w celu związanym z postępowaniem o udzielenie zamówienia publicznego nr RZP.243.</w:t>
      </w:r>
      <w:r w:rsidR="00DD6F71" w:rsidRPr="00163893">
        <w:rPr>
          <w:rFonts w:asciiTheme="majorHAnsi" w:hAnsiTheme="majorHAnsi" w:cstheme="majorHAnsi"/>
          <w:sz w:val="22"/>
          <w:szCs w:val="22"/>
        </w:rPr>
        <w:t>9</w:t>
      </w:r>
      <w:r w:rsidRPr="00163893">
        <w:rPr>
          <w:rFonts w:asciiTheme="majorHAnsi" w:hAnsiTheme="majorHAnsi" w:cstheme="majorHAnsi"/>
          <w:sz w:val="22"/>
          <w:szCs w:val="22"/>
        </w:rPr>
        <w:t>.</w:t>
      </w:r>
      <w:r w:rsidR="00634AA1" w:rsidRPr="00163893">
        <w:rPr>
          <w:rFonts w:asciiTheme="majorHAnsi" w:hAnsiTheme="majorHAnsi" w:cstheme="majorHAnsi"/>
          <w:sz w:val="22"/>
          <w:szCs w:val="22"/>
        </w:rPr>
        <w:t>202</w:t>
      </w:r>
      <w:r w:rsidR="00DD6F71" w:rsidRPr="00163893">
        <w:rPr>
          <w:rFonts w:asciiTheme="majorHAnsi" w:hAnsiTheme="majorHAnsi" w:cstheme="majorHAnsi"/>
          <w:sz w:val="22"/>
          <w:szCs w:val="22"/>
        </w:rPr>
        <w:t>4</w:t>
      </w:r>
      <w:r w:rsidRPr="00163893">
        <w:rPr>
          <w:rFonts w:asciiTheme="majorHAnsi" w:hAnsiTheme="majorHAnsi" w:cstheme="majorHAnsi"/>
          <w:i/>
          <w:sz w:val="22"/>
          <w:szCs w:val="22"/>
        </w:rPr>
        <w:t xml:space="preserve"> </w:t>
      </w:r>
      <w:r w:rsidRPr="00163893">
        <w:rPr>
          <w:rFonts w:asciiTheme="majorHAnsi" w:hAnsiTheme="majorHAnsi" w:cstheme="majorHAnsi"/>
          <w:sz w:val="22"/>
          <w:szCs w:val="22"/>
        </w:rPr>
        <w:t>prowadzonym w trybie podstawowym;</w:t>
      </w:r>
    </w:p>
    <w:p w14:paraId="481997EE" w14:textId="77777777" w:rsidR="00132573" w:rsidRPr="00163893" w:rsidRDefault="00132573">
      <w:pPr>
        <w:numPr>
          <w:ilvl w:val="0"/>
          <w:numId w:val="24"/>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163893">
        <w:rPr>
          <w:rFonts w:asciiTheme="majorHAnsi" w:hAnsiTheme="majorHAnsi" w:cstheme="majorHAnsi"/>
          <w:sz w:val="22"/>
          <w:szCs w:val="22"/>
        </w:rPr>
        <w:t>Pzp</w:t>
      </w:r>
      <w:proofErr w:type="spellEnd"/>
      <w:r w:rsidRPr="00163893">
        <w:rPr>
          <w:rFonts w:asciiTheme="majorHAnsi" w:hAnsiTheme="majorHAnsi" w:cstheme="majorHAnsi"/>
          <w:sz w:val="22"/>
          <w:szCs w:val="22"/>
        </w:rPr>
        <w:t>”;</w:t>
      </w:r>
    </w:p>
    <w:p w14:paraId="18E64DEB" w14:textId="4761EB43" w:rsidR="00132573" w:rsidRPr="00163893" w:rsidRDefault="00132573">
      <w:pPr>
        <w:numPr>
          <w:ilvl w:val="0"/>
          <w:numId w:val="24"/>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Pani/Pana dane osobowe będą przechowywane, zgodnie przez okres 5 lat od dnia zakończenia postępowania o udzielenie zamówienia</w:t>
      </w:r>
    </w:p>
    <w:p w14:paraId="5647FCA6" w14:textId="77777777" w:rsidR="00132573" w:rsidRPr="00163893" w:rsidRDefault="00132573">
      <w:pPr>
        <w:numPr>
          <w:ilvl w:val="0"/>
          <w:numId w:val="24"/>
        </w:numPr>
        <w:spacing w:line="300" w:lineRule="auto"/>
        <w:ind w:left="426" w:hanging="426"/>
        <w:jc w:val="both"/>
        <w:rPr>
          <w:rFonts w:asciiTheme="majorHAnsi" w:hAnsiTheme="majorHAnsi" w:cstheme="majorHAnsi"/>
          <w:b/>
          <w:i/>
          <w:sz w:val="22"/>
          <w:szCs w:val="22"/>
        </w:rPr>
      </w:pPr>
      <w:r w:rsidRPr="00163893">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163893">
        <w:rPr>
          <w:rFonts w:asciiTheme="majorHAnsi" w:hAnsiTheme="majorHAnsi" w:cstheme="majorHAnsi"/>
          <w:sz w:val="22"/>
          <w:szCs w:val="22"/>
        </w:rPr>
        <w:t>Pzp</w:t>
      </w:r>
      <w:proofErr w:type="spellEnd"/>
      <w:r w:rsidRPr="00163893">
        <w:rPr>
          <w:rFonts w:asciiTheme="majorHAnsi" w:hAnsiTheme="majorHAnsi" w:cstheme="majorHAnsi"/>
          <w:sz w:val="22"/>
          <w:szCs w:val="22"/>
        </w:rPr>
        <w:t xml:space="preserve">, związanym z udziałem w postępowaniu o udzielenie zamówienia publicznego; konsekwencje niepodania określonych danych wynikają z ustawy </w:t>
      </w:r>
      <w:proofErr w:type="spellStart"/>
      <w:r w:rsidRPr="00163893">
        <w:rPr>
          <w:rFonts w:asciiTheme="majorHAnsi" w:hAnsiTheme="majorHAnsi" w:cstheme="majorHAnsi"/>
          <w:sz w:val="22"/>
          <w:szCs w:val="22"/>
        </w:rPr>
        <w:t>Pzp</w:t>
      </w:r>
      <w:proofErr w:type="spellEnd"/>
      <w:r w:rsidRPr="00163893">
        <w:rPr>
          <w:rFonts w:asciiTheme="majorHAnsi" w:hAnsiTheme="majorHAnsi" w:cstheme="majorHAnsi"/>
          <w:sz w:val="22"/>
          <w:szCs w:val="22"/>
        </w:rPr>
        <w:t>;</w:t>
      </w:r>
    </w:p>
    <w:p w14:paraId="22B442B3" w14:textId="77777777" w:rsidR="00132573" w:rsidRPr="00163893" w:rsidRDefault="00132573">
      <w:pPr>
        <w:numPr>
          <w:ilvl w:val="0"/>
          <w:numId w:val="24"/>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163893" w:rsidRDefault="00132573">
      <w:pPr>
        <w:numPr>
          <w:ilvl w:val="0"/>
          <w:numId w:val="24"/>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posiada Pani/Pan:</w:t>
      </w:r>
    </w:p>
    <w:p w14:paraId="6B1CE9F4" w14:textId="77777777" w:rsidR="00132573" w:rsidRPr="00163893" w:rsidRDefault="00132573">
      <w:pPr>
        <w:numPr>
          <w:ilvl w:val="0"/>
          <w:numId w:val="23"/>
        </w:numPr>
        <w:spacing w:line="300" w:lineRule="auto"/>
        <w:ind w:left="709" w:hanging="283"/>
        <w:jc w:val="both"/>
        <w:rPr>
          <w:rFonts w:asciiTheme="majorHAnsi" w:hAnsiTheme="majorHAnsi" w:cstheme="majorHAnsi"/>
          <w:sz w:val="22"/>
          <w:szCs w:val="22"/>
        </w:rPr>
      </w:pPr>
      <w:r w:rsidRPr="00163893">
        <w:rPr>
          <w:rFonts w:asciiTheme="majorHAnsi" w:hAnsiTheme="majorHAnsi" w:cstheme="majorHAnsi"/>
          <w:sz w:val="22"/>
          <w:szCs w:val="22"/>
        </w:rPr>
        <w:t>na podstawie art. 15 RODO prawo dostępu do danych osobowych Pani/Pana dotyczących;</w:t>
      </w:r>
    </w:p>
    <w:p w14:paraId="4F481912" w14:textId="77777777" w:rsidR="00132573" w:rsidRPr="00163893" w:rsidRDefault="00132573">
      <w:pPr>
        <w:numPr>
          <w:ilvl w:val="0"/>
          <w:numId w:val="23"/>
        </w:numPr>
        <w:spacing w:line="300" w:lineRule="auto"/>
        <w:ind w:left="709" w:hanging="283"/>
        <w:rPr>
          <w:rFonts w:asciiTheme="majorHAnsi" w:hAnsiTheme="majorHAnsi" w:cstheme="majorHAnsi"/>
          <w:sz w:val="22"/>
          <w:szCs w:val="22"/>
        </w:rPr>
      </w:pPr>
      <w:r w:rsidRPr="00163893">
        <w:rPr>
          <w:rFonts w:asciiTheme="majorHAnsi" w:hAnsiTheme="majorHAnsi" w:cstheme="majorHAnsi"/>
          <w:sz w:val="22"/>
          <w:szCs w:val="22"/>
        </w:rPr>
        <w:t>na podstawie art. 16 RODO prawo do sprostowania Pani/Pana danych osobowych*;</w:t>
      </w:r>
    </w:p>
    <w:p w14:paraId="1BF6A2E1" w14:textId="77777777" w:rsidR="00132573" w:rsidRPr="00163893" w:rsidRDefault="00132573">
      <w:pPr>
        <w:numPr>
          <w:ilvl w:val="0"/>
          <w:numId w:val="23"/>
        </w:numPr>
        <w:spacing w:line="300" w:lineRule="auto"/>
        <w:ind w:left="709" w:hanging="283"/>
        <w:jc w:val="both"/>
        <w:rPr>
          <w:rFonts w:asciiTheme="majorHAnsi" w:hAnsiTheme="majorHAnsi" w:cstheme="majorHAnsi"/>
          <w:sz w:val="22"/>
          <w:szCs w:val="22"/>
        </w:rPr>
      </w:pPr>
      <w:r w:rsidRPr="00163893">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63893" w:rsidRDefault="00132573">
      <w:pPr>
        <w:numPr>
          <w:ilvl w:val="0"/>
          <w:numId w:val="23"/>
        </w:numPr>
        <w:spacing w:line="300" w:lineRule="auto"/>
        <w:ind w:left="709" w:hanging="283"/>
        <w:jc w:val="both"/>
        <w:rPr>
          <w:rFonts w:asciiTheme="majorHAnsi" w:hAnsiTheme="majorHAnsi" w:cstheme="majorHAnsi"/>
          <w:sz w:val="22"/>
          <w:szCs w:val="22"/>
        </w:rPr>
      </w:pPr>
      <w:r w:rsidRPr="00163893">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163893" w:rsidRDefault="00132573">
      <w:pPr>
        <w:numPr>
          <w:ilvl w:val="0"/>
          <w:numId w:val="24"/>
        </w:numPr>
        <w:spacing w:line="300" w:lineRule="auto"/>
        <w:ind w:left="426" w:hanging="426"/>
        <w:jc w:val="both"/>
        <w:rPr>
          <w:rFonts w:asciiTheme="majorHAnsi" w:hAnsiTheme="majorHAnsi" w:cstheme="majorHAnsi"/>
          <w:b/>
          <w:bCs w:val="0"/>
          <w:sz w:val="22"/>
          <w:szCs w:val="22"/>
        </w:rPr>
      </w:pPr>
      <w:r w:rsidRPr="00163893">
        <w:rPr>
          <w:rFonts w:asciiTheme="majorHAnsi" w:hAnsiTheme="majorHAnsi" w:cstheme="majorHAnsi"/>
          <w:b/>
          <w:sz w:val="22"/>
          <w:szCs w:val="22"/>
        </w:rPr>
        <w:t>nie przysługuje Pani/Panu:</w:t>
      </w:r>
    </w:p>
    <w:p w14:paraId="60FB6E8C" w14:textId="77777777" w:rsidR="00132573" w:rsidRPr="00163893" w:rsidRDefault="00132573">
      <w:pPr>
        <w:numPr>
          <w:ilvl w:val="0"/>
          <w:numId w:val="23"/>
        </w:numPr>
        <w:spacing w:line="300" w:lineRule="auto"/>
        <w:ind w:left="709" w:hanging="283"/>
        <w:jc w:val="both"/>
        <w:rPr>
          <w:rFonts w:asciiTheme="majorHAnsi" w:hAnsiTheme="majorHAnsi" w:cstheme="majorHAnsi"/>
          <w:sz w:val="22"/>
          <w:szCs w:val="22"/>
        </w:rPr>
      </w:pPr>
      <w:r w:rsidRPr="00163893">
        <w:rPr>
          <w:rFonts w:asciiTheme="majorHAnsi" w:hAnsiTheme="majorHAnsi" w:cstheme="majorHAnsi"/>
          <w:sz w:val="22"/>
          <w:szCs w:val="22"/>
        </w:rPr>
        <w:t>w związku z art. 17 ust. 3 lit. b, d i e RODO prawo do usunięcia danych osobowych;</w:t>
      </w:r>
    </w:p>
    <w:p w14:paraId="28CCE945" w14:textId="77777777" w:rsidR="00132573" w:rsidRPr="00163893" w:rsidRDefault="00132573">
      <w:pPr>
        <w:numPr>
          <w:ilvl w:val="0"/>
          <w:numId w:val="23"/>
        </w:numPr>
        <w:spacing w:line="300" w:lineRule="auto"/>
        <w:ind w:left="709" w:hanging="283"/>
        <w:jc w:val="both"/>
        <w:rPr>
          <w:rFonts w:asciiTheme="majorHAnsi" w:hAnsiTheme="majorHAnsi" w:cstheme="majorHAnsi"/>
          <w:sz w:val="22"/>
          <w:szCs w:val="22"/>
        </w:rPr>
      </w:pPr>
      <w:r w:rsidRPr="00163893">
        <w:rPr>
          <w:rFonts w:asciiTheme="majorHAnsi" w:hAnsiTheme="majorHAnsi" w:cstheme="majorHAnsi"/>
          <w:sz w:val="22"/>
          <w:szCs w:val="22"/>
        </w:rPr>
        <w:t>prawo do przenoszenia danych osobowych, o którym mowa w art. 20 RODO;</w:t>
      </w:r>
    </w:p>
    <w:p w14:paraId="581DD1EF" w14:textId="77777777" w:rsidR="00132573" w:rsidRPr="00163893" w:rsidRDefault="00132573">
      <w:pPr>
        <w:numPr>
          <w:ilvl w:val="0"/>
          <w:numId w:val="23"/>
        </w:numPr>
        <w:spacing w:line="300" w:lineRule="auto"/>
        <w:ind w:left="709" w:hanging="283"/>
        <w:jc w:val="both"/>
        <w:rPr>
          <w:rFonts w:asciiTheme="majorHAnsi" w:hAnsiTheme="majorHAnsi" w:cstheme="majorHAnsi"/>
          <w:sz w:val="22"/>
          <w:szCs w:val="22"/>
        </w:rPr>
      </w:pPr>
      <w:r w:rsidRPr="00163893">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163893" w:rsidRDefault="00132573" w:rsidP="00132573">
      <w:pPr>
        <w:spacing w:line="300" w:lineRule="auto"/>
        <w:jc w:val="both"/>
        <w:rPr>
          <w:rFonts w:asciiTheme="majorHAnsi" w:hAnsiTheme="majorHAnsi" w:cstheme="majorHAnsi"/>
        </w:rPr>
      </w:pPr>
    </w:p>
    <w:p w14:paraId="57B1DBD3" w14:textId="77777777" w:rsidR="00132573" w:rsidRPr="00163893" w:rsidRDefault="00132573" w:rsidP="00132573">
      <w:pPr>
        <w:ind w:left="426"/>
        <w:jc w:val="both"/>
        <w:rPr>
          <w:rFonts w:asciiTheme="majorHAnsi" w:hAnsiTheme="majorHAnsi" w:cstheme="majorHAnsi"/>
          <w:i/>
          <w:sz w:val="18"/>
          <w:szCs w:val="18"/>
        </w:rPr>
      </w:pPr>
      <w:r w:rsidRPr="00163893">
        <w:rPr>
          <w:rFonts w:asciiTheme="majorHAnsi" w:hAnsiTheme="majorHAnsi" w:cstheme="majorHAnsi"/>
          <w:b/>
          <w:i/>
          <w:sz w:val="18"/>
          <w:szCs w:val="18"/>
          <w:vertAlign w:val="superscript"/>
        </w:rPr>
        <w:t xml:space="preserve">* </w:t>
      </w:r>
      <w:r w:rsidRPr="00163893">
        <w:rPr>
          <w:rFonts w:asciiTheme="majorHAnsi" w:hAnsiTheme="majorHAnsi" w:cstheme="majorHAnsi"/>
          <w:b/>
          <w:i/>
          <w:sz w:val="18"/>
          <w:szCs w:val="18"/>
        </w:rPr>
        <w:t>Wyjaśnienie:</w:t>
      </w:r>
      <w:r w:rsidRPr="00163893">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163893">
        <w:rPr>
          <w:rFonts w:asciiTheme="majorHAnsi" w:hAnsiTheme="majorHAnsi" w:cstheme="majorHAnsi"/>
          <w:i/>
          <w:sz w:val="18"/>
          <w:szCs w:val="18"/>
        </w:rPr>
        <w:t>Pzp</w:t>
      </w:r>
      <w:proofErr w:type="spellEnd"/>
      <w:r w:rsidRPr="00163893">
        <w:rPr>
          <w:rFonts w:asciiTheme="majorHAnsi" w:hAnsiTheme="majorHAnsi" w:cstheme="majorHAnsi"/>
          <w:i/>
          <w:sz w:val="18"/>
          <w:szCs w:val="18"/>
        </w:rPr>
        <w:t xml:space="preserve"> oraz nie może naruszać integralności protokołu oraz jego załączników.</w:t>
      </w:r>
    </w:p>
    <w:p w14:paraId="2373B28D" w14:textId="385CBDEF" w:rsidR="00132573" w:rsidRPr="00163893" w:rsidRDefault="00132573" w:rsidP="00132573">
      <w:pPr>
        <w:ind w:left="426"/>
        <w:jc w:val="both"/>
        <w:rPr>
          <w:rFonts w:asciiTheme="majorHAnsi" w:hAnsiTheme="majorHAnsi" w:cstheme="majorHAnsi"/>
          <w:i/>
          <w:sz w:val="18"/>
          <w:szCs w:val="18"/>
        </w:rPr>
      </w:pPr>
      <w:r w:rsidRPr="00163893">
        <w:rPr>
          <w:rFonts w:asciiTheme="majorHAnsi" w:hAnsiTheme="majorHAnsi" w:cstheme="majorHAnsi"/>
          <w:b/>
          <w:i/>
          <w:sz w:val="18"/>
          <w:szCs w:val="18"/>
          <w:vertAlign w:val="superscript"/>
        </w:rPr>
        <w:t xml:space="preserve">** </w:t>
      </w:r>
      <w:r w:rsidRPr="00163893">
        <w:rPr>
          <w:rFonts w:asciiTheme="majorHAnsi" w:hAnsiTheme="majorHAnsi" w:cstheme="majorHAnsi"/>
          <w:b/>
          <w:i/>
          <w:sz w:val="18"/>
          <w:szCs w:val="18"/>
        </w:rPr>
        <w:t>Wyjaśnienie:</w:t>
      </w:r>
      <w:r w:rsidRPr="00163893">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9582BF" w14:textId="77777777" w:rsidR="00132573" w:rsidRPr="00163893" w:rsidRDefault="00132573" w:rsidP="00132573">
      <w:pPr>
        <w:ind w:left="426"/>
        <w:jc w:val="both"/>
        <w:rPr>
          <w:rFonts w:asciiTheme="majorHAnsi" w:hAnsiTheme="majorHAnsi" w:cstheme="majorHAnsi"/>
          <w:i/>
          <w:sz w:val="18"/>
          <w:szCs w:val="18"/>
        </w:rPr>
      </w:pPr>
    </w:p>
    <w:p w14:paraId="0301D45F" w14:textId="77777777" w:rsidR="00DD6F71" w:rsidRPr="00163893" w:rsidRDefault="00DD6F71" w:rsidP="00132573">
      <w:pPr>
        <w:ind w:left="426"/>
        <w:jc w:val="both"/>
        <w:rPr>
          <w:rFonts w:asciiTheme="majorHAnsi" w:hAnsiTheme="majorHAnsi" w:cstheme="majorHAnsi"/>
          <w:i/>
          <w:sz w:val="18"/>
          <w:szCs w:val="18"/>
        </w:rPr>
      </w:pPr>
    </w:p>
    <w:p w14:paraId="0F09D1BF" w14:textId="77777777" w:rsidR="00132573" w:rsidRPr="00C8028C"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C8028C">
        <w:rPr>
          <w:rFonts w:asciiTheme="majorHAnsi" w:hAnsiTheme="majorHAnsi" w:cstheme="majorHAnsi"/>
          <w:b/>
          <w:sz w:val="22"/>
          <w:szCs w:val="22"/>
          <w:shd w:val="clear" w:color="auto" w:fill="D0CECE"/>
        </w:rPr>
        <w:lastRenderedPageBreak/>
        <w:t>ZAMAWIAJĄCY</w:t>
      </w:r>
    </w:p>
    <w:p w14:paraId="06C03FF1" w14:textId="77777777" w:rsidR="00132573" w:rsidRPr="00C8028C" w:rsidRDefault="00132573">
      <w:pPr>
        <w:numPr>
          <w:ilvl w:val="0"/>
          <w:numId w:val="31"/>
        </w:numPr>
        <w:spacing w:line="300" w:lineRule="auto"/>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Nazwa oraz adres zamawiającego:</w:t>
      </w:r>
    </w:p>
    <w:p w14:paraId="1861B2D5" w14:textId="77777777" w:rsidR="00132573" w:rsidRPr="00C8028C" w:rsidRDefault="00132573" w:rsidP="00132573">
      <w:pPr>
        <w:spacing w:line="300" w:lineRule="auto"/>
        <w:ind w:firstLine="644"/>
        <w:jc w:val="both"/>
        <w:rPr>
          <w:rFonts w:asciiTheme="majorHAnsi" w:hAnsiTheme="majorHAnsi" w:cstheme="majorHAnsi"/>
          <w:sz w:val="22"/>
          <w:szCs w:val="22"/>
        </w:rPr>
      </w:pPr>
      <w:r w:rsidRPr="00C8028C">
        <w:rPr>
          <w:rFonts w:asciiTheme="majorHAnsi" w:hAnsiTheme="majorHAnsi" w:cstheme="majorHAnsi"/>
          <w:sz w:val="22"/>
          <w:szCs w:val="22"/>
        </w:rPr>
        <w:t xml:space="preserve">Politechnika Bydgoska im. Jana i Jędrzeja Śniadeckich </w:t>
      </w:r>
    </w:p>
    <w:p w14:paraId="77164448" w14:textId="77777777" w:rsidR="00132573" w:rsidRPr="00C8028C" w:rsidRDefault="00132573" w:rsidP="00132573">
      <w:pPr>
        <w:spacing w:line="300" w:lineRule="auto"/>
        <w:ind w:firstLine="644"/>
        <w:jc w:val="both"/>
        <w:rPr>
          <w:rFonts w:asciiTheme="majorHAnsi" w:hAnsiTheme="majorHAnsi" w:cstheme="majorHAnsi"/>
          <w:sz w:val="22"/>
          <w:szCs w:val="22"/>
        </w:rPr>
      </w:pPr>
      <w:r w:rsidRPr="00C8028C">
        <w:rPr>
          <w:rFonts w:asciiTheme="majorHAnsi" w:hAnsiTheme="majorHAnsi" w:cstheme="majorHAnsi"/>
          <w:sz w:val="22"/>
          <w:szCs w:val="22"/>
        </w:rPr>
        <w:t>Al. prof. S. Kaliskiego 7, 85-796 Bydgoszcz</w:t>
      </w:r>
    </w:p>
    <w:p w14:paraId="2C46731F" w14:textId="77777777" w:rsidR="00132573" w:rsidRPr="00C8028C" w:rsidRDefault="00132573" w:rsidP="00132573">
      <w:pPr>
        <w:spacing w:line="300" w:lineRule="auto"/>
        <w:ind w:firstLine="644"/>
        <w:jc w:val="both"/>
        <w:rPr>
          <w:rFonts w:asciiTheme="majorHAnsi" w:hAnsiTheme="majorHAnsi" w:cstheme="majorHAnsi"/>
          <w:color w:val="FF0000"/>
          <w:sz w:val="22"/>
          <w:szCs w:val="22"/>
        </w:rPr>
      </w:pPr>
      <w:r w:rsidRPr="00C8028C">
        <w:rPr>
          <w:rFonts w:asciiTheme="majorHAnsi" w:hAnsiTheme="majorHAnsi" w:cstheme="majorHAnsi"/>
          <w:sz w:val="22"/>
          <w:szCs w:val="22"/>
        </w:rPr>
        <w:t>telefon: 52-374-92-71</w:t>
      </w:r>
    </w:p>
    <w:p w14:paraId="25BB3492" w14:textId="77777777" w:rsidR="00132573" w:rsidRPr="00C8028C" w:rsidRDefault="00132573" w:rsidP="00132573">
      <w:pPr>
        <w:spacing w:line="300" w:lineRule="auto"/>
        <w:ind w:firstLine="644"/>
        <w:jc w:val="both"/>
        <w:rPr>
          <w:rFonts w:asciiTheme="majorHAnsi" w:hAnsiTheme="majorHAnsi" w:cstheme="majorHAnsi"/>
          <w:color w:val="FF0000"/>
          <w:sz w:val="22"/>
          <w:szCs w:val="22"/>
        </w:rPr>
      </w:pPr>
      <w:r w:rsidRPr="00C8028C">
        <w:rPr>
          <w:rFonts w:asciiTheme="majorHAnsi" w:hAnsiTheme="majorHAnsi" w:cstheme="majorHAnsi"/>
          <w:sz w:val="22"/>
          <w:szCs w:val="22"/>
        </w:rPr>
        <w:t xml:space="preserve">adres poczty elektronicznej: </w:t>
      </w:r>
      <w:hyperlink r:id="rId8" w:history="1">
        <w:r w:rsidRPr="00C8028C">
          <w:rPr>
            <w:rStyle w:val="Hipercze"/>
            <w:rFonts w:asciiTheme="majorHAnsi" w:hAnsiTheme="majorHAnsi" w:cstheme="majorHAnsi"/>
            <w:sz w:val="22"/>
            <w:szCs w:val="22"/>
          </w:rPr>
          <w:t>przetargi@pbs.edu.pl</w:t>
        </w:r>
      </w:hyperlink>
    </w:p>
    <w:p w14:paraId="19DC8362" w14:textId="77777777" w:rsidR="00132573" w:rsidRPr="00C8028C" w:rsidRDefault="00132573" w:rsidP="00132573">
      <w:pPr>
        <w:spacing w:line="300" w:lineRule="auto"/>
        <w:ind w:firstLine="644"/>
        <w:jc w:val="both"/>
        <w:rPr>
          <w:rFonts w:asciiTheme="majorHAnsi" w:hAnsiTheme="majorHAnsi" w:cstheme="majorHAnsi"/>
          <w:sz w:val="22"/>
          <w:szCs w:val="22"/>
        </w:rPr>
      </w:pPr>
      <w:r w:rsidRPr="00C8028C">
        <w:rPr>
          <w:rFonts w:asciiTheme="majorHAnsi" w:hAnsiTheme="majorHAnsi" w:cstheme="majorHAnsi"/>
          <w:sz w:val="22"/>
          <w:szCs w:val="22"/>
        </w:rPr>
        <w:t>NIP 554-031-31-07</w:t>
      </w:r>
    </w:p>
    <w:p w14:paraId="7C0D89E9" w14:textId="77777777" w:rsidR="00BF1F91" w:rsidRDefault="00132573">
      <w:pPr>
        <w:numPr>
          <w:ilvl w:val="0"/>
          <w:numId w:val="31"/>
        </w:numPr>
        <w:spacing w:line="300" w:lineRule="auto"/>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 xml:space="preserve">Strona internetowa prowadzonego postępowania: </w:t>
      </w:r>
    </w:p>
    <w:p w14:paraId="3BA8FEE0" w14:textId="2DF78E98" w:rsidR="00132573" w:rsidRPr="00C8028C" w:rsidRDefault="00000000" w:rsidP="00250944">
      <w:pPr>
        <w:spacing w:line="300" w:lineRule="auto"/>
        <w:ind w:left="644"/>
        <w:contextualSpacing/>
        <w:jc w:val="both"/>
        <w:rPr>
          <w:rFonts w:asciiTheme="majorHAnsi" w:eastAsia="Calibri" w:hAnsiTheme="majorHAnsi" w:cstheme="majorHAnsi"/>
          <w:sz w:val="22"/>
          <w:szCs w:val="22"/>
        </w:rPr>
      </w:pPr>
      <w:hyperlink r:id="rId9" w:history="1">
        <w:r w:rsidR="00BF1F91" w:rsidRPr="00250944">
          <w:rPr>
            <w:rStyle w:val="Hipercze"/>
            <w:rFonts w:asciiTheme="majorHAnsi" w:eastAsia="Calibri" w:hAnsiTheme="majorHAnsi" w:cstheme="majorHAnsi"/>
            <w:sz w:val="22"/>
            <w:szCs w:val="22"/>
          </w:rPr>
          <w:t xml:space="preserve">https://platformazakupowa.pl/transakcja/916189 </w:t>
        </w:r>
      </w:hyperlink>
      <w:r w:rsidR="00BF1F91" w:rsidRPr="00250944">
        <w:rPr>
          <w:rFonts w:asciiTheme="majorHAnsi" w:eastAsia="Calibri" w:hAnsiTheme="majorHAnsi" w:cstheme="majorHAnsi"/>
          <w:sz w:val="22"/>
          <w:szCs w:val="22"/>
        </w:rPr>
        <w:t xml:space="preserve"> </w:t>
      </w:r>
      <w:r w:rsidR="00132573" w:rsidRPr="00250944">
        <w:rPr>
          <w:rFonts w:asciiTheme="majorHAnsi" w:eastAsia="Calibri" w:hAnsiTheme="majorHAnsi" w:cstheme="majorHAnsi"/>
          <w:sz w:val="22"/>
          <w:szCs w:val="22"/>
        </w:rPr>
        <w:t>(</w:t>
      </w:r>
      <w:r w:rsidR="00132573" w:rsidRPr="00163893">
        <w:rPr>
          <w:rFonts w:asciiTheme="majorHAnsi" w:eastAsia="Calibri" w:hAnsiTheme="majorHAnsi" w:cstheme="majorHAnsi"/>
          <w:color w:val="FF0000"/>
          <w:sz w:val="22"/>
          <w:szCs w:val="22"/>
          <w:u w:val="single"/>
        </w:rPr>
        <w:t xml:space="preserve">dalej jako </w:t>
      </w:r>
      <w:r w:rsidR="00132573" w:rsidRPr="00C8028C">
        <w:rPr>
          <w:rFonts w:asciiTheme="majorHAnsi" w:eastAsia="Calibri" w:hAnsiTheme="majorHAnsi" w:cstheme="majorHAnsi"/>
          <w:sz w:val="22"/>
          <w:szCs w:val="22"/>
          <w:u w:val="single"/>
        </w:rPr>
        <w:t>„Platforma”).</w:t>
      </w:r>
    </w:p>
    <w:p w14:paraId="5D469AA9" w14:textId="6543B2E8" w:rsidR="00132573" w:rsidRPr="00C8028C" w:rsidRDefault="00132573">
      <w:pPr>
        <w:numPr>
          <w:ilvl w:val="0"/>
          <w:numId w:val="31"/>
        </w:numPr>
        <w:spacing w:line="300" w:lineRule="auto"/>
        <w:contextualSpacing/>
        <w:rPr>
          <w:rFonts w:asciiTheme="majorHAnsi" w:eastAsia="Calibri" w:hAnsiTheme="majorHAnsi" w:cstheme="majorHAnsi"/>
          <w:sz w:val="22"/>
          <w:szCs w:val="22"/>
        </w:rPr>
      </w:pPr>
      <w:r w:rsidRPr="00C8028C">
        <w:rPr>
          <w:rFonts w:asciiTheme="majorHAnsi" w:eastAsia="Calibri" w:hAnsiTheme="majorHAnsi" w:cstheme="majorHAnsi"/>
          <w:sz w:val="22"/>
          <w:szCs w:val="22"/>
        </w:rPr>
        <w:t xml:space="preserve">Strona internetowa, na której udostępniane będą zmiany i wyjaśnienia treści SWZ oraz inne dokumenty zamówienia bezpośrednio związane z postępowaniem o udzielenie zamówienia: </w:t>
      </w:r>
      <w:hyperlink r:id="rId10" w:history="1">
        <w:r w:rsidR="00BF1F91" w:rsidRPr="00250944">
          <w:rPr>
            <w:rStyle w:val="Hipercze"/>
            <w:sz w:val="22"/>
            <w:szCs w:val="22"/>
          </w:rPr>
          <w:t>https://platformazakupowa.pl/transakcja/916189</w:t>
        </w:r>
        <w:r w:rsidR="00BF1F91">
          <w:rPr>
            <w:rStyle w:val="Hipercze"/>
          </w:rPr>
          <w:t xml:space="preserve"> </w:t>
        </w:r>
      </w:hyperlink>
      <w:r w:rsidRPr="00C8028C">
        <w:rPr>
          <w:rFonts w:asciiTheme="majorHAnsi" w:eastAsia="Calibri" w:hAnsiTheme="majorHAnsi" w:cstheme="majorHAnsi"/>
          <w:sz w:val="22"/>
          <w:szCs w:val="22"/>
        </w:rPr>
        <w:t>(dalej jako „Platforma”).</w:t>
      </w:r>
    </w:p>
    <w:p w14:paraId="78A82394" w14:textId="77777777" w:rsidR="00132573" w:rsidRPr="00C8028C" w:rsidRDefault="00132573" w:rsidP="00132573">
      <w:pPr>
        <w:spacing w:line="300" w:lineRule="auto"/>
        <w:jc w:val="both"/>
        <w:rPr>
          <w:rFonts w:asciiTheme="majorHAnsi" w:hAnsiTheme="majorHAnsi" w:cstheme="majorHAnsi"/>
          <w:sz w:val="22"/>
          <w:szCs w:val="22"/>
        </w:rPr>
      </w:pPr>
    </w:p>
    <w:p w14:paraId="6569CAF7" w14:textId="77777777" w:rsidR="00132573" w:rsidRPr="00C8028C"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C8028C">
        <w:rPr>
          <w:rFonts w:asciiTheme="majorHAnsi" w:hAnsiTheme="majorHAnsi" w:cstheme="majorHAnsi"/>
          <w:b/>
          <w:sz w:val="22"/>
          <w:szCs w:val="22"/>
        </w:rPr>
        <w:t>TRYB UDZIELANIA ZAMÓWIEŃ</w:t>
      </w:r>
    </w:p>
    <w:p w14:paraId="269C5CA5" w14:textId="7FC6E212" w:rsidR="00132573" w:rsidRPr="00C8028C"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Postępowanie o udzielenie niniejszego zamówienia publicznego prowadzone jest </w:t>
      </w:r>
      <w:r w:rsidRPr="00C8028C">
        <w:rPr>
          <w:rFonts w:asciiTheme="majorHAnsi" w:hAnsiTheme="majorHAnsi" w:cstheme="majorHAnsi"/>
          <w:b/>
          <w:sz w:val="22"/>
          <w:szCs w:val="22"/>
        </w:rPr>
        <w:t xml:space="preserve">w trybie podstawowym, </w:t>
      </w:r>
      <w:r w:rsidRPr="00C8028C">
        <w:rPr>
          <w:rFonts w:asciiTheme="majorHAnsi" w:hAnsiTheme="majorHAnsi" w:cstheme="majorHAnsi"/>
          <w:sz w:val="22"/>
          <w:szCs w:val="22"/>
        </w:rPr>
        <w:t>na podstawie art. 275 pkt 1</w:t>
      </w:r>
      <w:r w:rsidR="00DD6F71" w:rsidRPr="00C8028C">
        <w:rPr>
          <w:rFonts w:asciiTheme="majorHAnsi" w:hAnsiTheme="majorHAnsi" w:cstheme="majorHAnsi"/>
          <w:sz w:val="22"/>
          <w:szCs w:val="22"/>
        </w:rPr>
        <w:t xml:space="preserve"> </w:t>
      </w:r>
      <w:r w:rsidRPr="00C8028C">
        <w:rPr>
          <w:rFonts w:asciiTheme="majorHAnsi" w:hAnsiTheme="majorHAnsi" w:cstheme="majorHAnsi"/>
          <w:sz w:val="22"/>
          <w:szCs w:val="22"/>
        </w:rPr>
        <w:t xml:space="preserve">ustawy z dnia 11 września 2019 r. – Prawo zamówień publicznych dalej w skrócie jako „ustawa </w:t>
      </w:r>
      <w:proofErr w:type="spellStart"/>
      <w:r w:rsidRPr="00C8028C">
        <w:rPr>
          <w:rFonts w:asciiTheme="majorHAnsi" w:hAnsiTheme="majorHAnsi" w:cstheme="majorHAnsi"/>
          <w:sz w:val="22"/>
          <w:szCs w:val="22"/>
        </w:rPr>
        <w:t>Pzp</w:t>
      </w:r>
      <w:proofErr w:type="spellEnd"/>
      <w:r w:rsidRPr="00C8028C">
        <w:rPr>
          <w:rFonts w:asciiTheme="majorHAnsi" w:hAnsiTheme="majorHAnsi" w:cstheme="majorHAnsi"/>
          <w:sz w:val="22"/>
          <w:szCs w:val="22"/>
        </w:rPr>
        <w:t>” oraz aktów wykonawczych wydanych na jej podstawie.</w:t>
      </w:r>
    </w:p>
    <w:p w14:paraId="579AE388" w14:textId="6FAB43FE" w:rsidR="00132573" w:rsidRPr="00C8028C"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Zamawiający nie przewiduje dokonanie wyboru najkorzystniejszej oferty z możliwością prowadzenia negocjacji.</w:t>
      </w:r>
    </w:p>
    <w:p w14:paraId="2B27484A" w14:textId="77777777" w:rsidR="00132573" w:rsidRPr="00C8028C"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Wartość szacunkowa zamówienia nie przekracza progu unijnego.</w:t>
      </w:r>
    </w:p>
    <w:p w14:paraId="18A897D5" w14:textId="77777777" w:rsidR="00132573" w:rsidRPr="00C8028C" w:rsidRDefault="00132573" w:rsidP="00132573">
      <w:pPr>
        <w:spacing w:line="300" w:lineRule="auto"/>
        <w:jc w:val="both"/>
        <w:rPr>
          <w:rFonts w:asciiTheme="majorHAnsi" w:hAnsiTheme="majorHAnsi" w:cstheme="majorHAnsi"/>
          <w:sz w:val="22"/>
          <w:szCs w:val="22"/>
        </w:rPr>
      </w:pPr>
    </w:p>
    <w:p w14:paraId="16D588D8" w14:textId="77777777" w:rsidR="00132573" w:rsidRPr="00C8028C"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C8028C">
        <w:rPr>
          <w:rFonts w:asciiTheme="majorHAnsi" w:hAnsiTheme="majorHAnsi" w:cstheme="majorHAnsi"/>
          <w:b/>
          <w:sz w:val="22"/>
          <w:szCs w:val="22"/>
        </w:rPr>
        <w:t>OPIS PRZEDMIOTU ZAMÓWIENIA</w:t>
      </w:r>
    </w:p>
    <w:p w14:paraId="18EF7E5E" w14:textId="7B4ECEB3" w:rsidR="00132573" w:rsidRPr="00C8028C" w:rsidRDefault="00132573" w:rsidP="001126F6">
      <w:pPr>
        <w:numPr>
          <w:ilvl w:val="0"/>
          <w:numId w:val="8"/>
        </w:numPr>
        <w:tabs>
          <w:tab w:val="num" w:pos="709"/>
        </w:tabs>
        <w:spacing w:line="276" w:lineRule="auto"/>
        <w:ind w:left="709" w:hanging="425"/>
        <w:jc w:val="both"/>
        <w:rPr>
          <w:rFonts w:asciiTheme="majorHAnsi" w:hAnsiTheme="majorHAnsi" w:cstheme="majorHAnsi"/>
          <w:sz w:val="22"/>
          <w:szCs w:val="22"/>
        </w:rPr>
      </w:pPr>
      <w:bookmarkStart w:id="1" w:name="OLE_LINK14"/>
      <w:bookmarkStart w:id="2" w:name="OLE_LINK15"/>
      <w:r w:rsidRPr="00C8028C">
        <w:rPr>
          <w:rFonts w:asciiTheme="majorHAnsi" w:hAnsiTheme="majorHAnsi" w:cstheme="majorHAnsi"/>
          <w:sz w:val="22"/>
          <w:szCs w:val="22"/>
        </w:rPr>
        <w:t xml:space="preserve">Przedmiotem zamówienia </w:t>
      </w:r>
      <w:bookmarkEnd w:id="1"/>
      <w:bookmarkEnd w:id="2"/>
      <w:r w:rsidRPr="00C8028C">
        <w:rPr>
          <w:rFonts w:asciiTheme="majorHAnsi" w:hAnsiTheme="majorHAnsi" w:cstheme="majorHAnsi"/>
          <w:sz w:val="22"/>
          <w:szCs w:val="22"/>
        </w:rPr>
        <w:t xml:space="preserve">jest </w:t>
      </w:r>
      <w:r w:rsidR="00DD6F71" w:rsidRPr="00C8028C">
        <w:rPr>
          <w:rFonts w:asciiTheme="majorHAnsi" w:hAnsiTheme="majorHAnsi" w:cstheme="majorHAnsi"/>
          <w:sz w:val="22"/>
          <w:szCs w:val="22"/>
        </w:rPr>
        <w:t xml:space="preserve">usługa polegająca na </w:t>
      </w:r>
      <w:r w:rsidR="006344F0" w:rsidRPr="00C8028C">
        <w:rPr>
          <w:rFonts w:asciiTheme="majorHAnsi" w:hAnsiTheme="majorHAnsi" w:cstheme="majorHAnsi"/>
          <w:sz w:val="22"/>
          <w:szCs w:val="22"/>
        </w:rPr>
        <w:t xml:space="preserve">wynajmie </w:t>
      </w:r>
      <w:r w:rsidR="00DD6F71" w:rsidRPr="00C8028C">
        <w:rPr>
          <w:rFonts w:asciiTheme="majorHAnsi" w:hAnsiTheme="majorHAnsi" w:cstheme="majorHAnsi"/>
          <w:sz w:val="22"/>
          <w:szCs w:val="22"/>
        </w:rPr>
        <w:t xml:space="preserve">z obsługą materiałowo-serwisową urządzenia do kolorowego i czarno-białego druku książek. </w:t>
      </w:r>
    </w:p>
    <w:p w14:paraId="36CFA2F5" w14:textId="1E5DB941" w:rsidR="00132573" w:rsidRPr="00C8028C" w:rsidRDefault="00132573" w:rsidP="001126F6">
      <w:pPr>
        <w:numPr>
          <w:ilvl w:val="0"/>
          <w:numId w:val="8"/>
        </w:numPr>
        <w:tabs>
          <w:tab w:val="num" w:pos="709"/>
        </w:tabs>
        <w:spacing w:line="276"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Na potrzeby niniejszej </w:t>
      </w:r>
      <w:r w:rsidR="00DD6F71" w:rsidRPr="00C8028C">
        <w:rPr>
          <w:rFonts w:asciiTheme="majorHAnsi" w:hAnsiTheme="majorHAnsi" w:cstheme="majorHAnsi"/>
          <w:sz w:val="22"/>
          <w:szCs w:val="22"/>
        </w:rPr>
        <w:t>SWZ powyższe usługi określa się także zamiennie jako „usługi wydruku”.</w:t>
      </w:r>
    </w:p>
    <w:p w14:paraId="5519C984" w14:textId="28FE78AC" w:rsidR="00DD6F71" w:rsidRPr="00C8028C" w:rsidRDefault="00DD6F71" w:rsidP="001126F6">
      <w:pPr>
        <w:numPr>
          <w:ilvl w:val="0"/>
          <w:numId w:val="8"/>
        </w:numPr>
        <w:tabs>
          <w:tab w:val="num" w:pos="709"/>
        </w:tabs>
        <w:spacing w:line="276" w:lineRule="auto"/>
        <w:ind w:left="709" w:hanging="425"/>
        <w:jc w:val="both"/>
        <w:rPr>
          <w:rFonts w:asciiTheme="majorHAnsi" w:hAnsiTheme="majorHAnsi" w:cstheme="majorHAnsi"/>
          <w:sz w:val="22"/>
          <w:szCs w:val="22"/>
        </w:rPr>
      </w:pPr>
      <w:bookmarkStart w:id="3" w:name="_Hlk161229276"/>
      <w:r w:rsidRPr="00C8028C">
        <w:rPr>
          <w:rFonts w:asciiTheme="majorHAnsi" w:hAnsiTheme="majorHAnsi" w:cstheme="majorHAnsi"/>
          <w:sz w:val="22"/>
          <w:szCs w:val="22"/>
        </w:rPr>
        <w:t>Usługa obejmuje:</w:t>
      </w:r>
    </w:p>
    <w:p w14:paraId="0F70731C" w14:textId="16E53405" w:rsidR="00D72160" w:rsidRPr="00C8028C" w:rsidRDefault="00DD6F71" w:rsidP="00163893">
      <w:pPr>
        <w:widowControl w:val="0"/>
        <w:numPr>
          <w:ilvl w:val="1"/>
          <w:numId w:val="49"/>
        </w:numPr>
        <w:tabs>
          <w:tab w:val="left" w:pos="567"/>
          <w:tab w:val="left" w:pos="851"/>
        </w:tabs>
        <w:autoSpaceDE w:val="0"/>
        <w:autoSpaceDN w:val="0"/>
        <w:adjustRightInd w:val="0"/>
        <w:spacing w:line="276" w:lineRule="auto"/>
        <w:ind w:left="567" w:hanging="283"/>
        <w:contextualSpacing/>
        <w:jc w:val="both"/>
        <w:rPr>
          <w:rFonts w:asciiTheme="majorHAnsi" w:hAnsiTheme="majorHAnsi" w:cstheme="majorHAnsi"/>
          <w:sz w:val="22"/>
          <w:szCs w:val="22"/>
        </w:rPr>
      </w:pPr>
      <w:r w:rsidRPr="00C8028C">
        <w:rPr>
          <w:rFonts w:asciiTheme="majorHAnsi" w:hAnsiTheme="majorHAnsi" w:cstheme="majorHAnsi"/>
          <w:sz w:val="22"/>
          <w:szCs w:val="22"/>
        </w:rPr>
        <w:t xml:space="preserve">dostarczenie </w:t>
      </w:r>
      <w:bookmarkStart w:id="4" w:name="_Hlk500927420"/>
      <w:bookmarkStart w:id="5" w:name="_Hlk500229159"/>
      <w:r w:rsidR="00D72160" w:rsidRPr="00C8028C">
        <w:rPr>
          <w:rFonts w:asciiTheme="majorHAnsi" w:hAnsiTheme="majorHAnsi" w:cstheme="majorHAnsi"/>
          <w:sz w:val="22"/>
          <w:szCs w:val="22"/>
        </w:rPr>
        <w:t xml:space="preserve">i wniesienie </w:t>
      </w:r>
      <w:bookmarkEnd w:id="4"/>
      <w:r w:rsidR="00D72160" w:rsidRPr="00C8028C">
        <w:rPr>
          <w:rFonts w:asciiTheme="majorHAnsi" w:hAnsiTheme="majorHAnsi" w:cstheme="majorHAnsi"/>
          <w:sz w:val="22"/>
          <w:szCs w:val="22"/>
        </w:rPr>
        <w:t>urządzenia do siedziby Zamawiającego, ustawienie we wskazanej przez Zamawiającego lokalizacji w terminie 14 dni od dnia zawarcia umowy,</w:t>
      </w:r>
    </w:p>
    <w:p w14:paraId="67FCC479" w14:textId="77777777" w:rsidR="00D72160" w:rsidRPr="00C8028C" w:rsidRDefault="00D72160" w:rsidP="00163893">
      <w:pPr>
        <w:tabs>
          <w:tab w:val="left" w:pos="567"/>
          <w:tab w:val="left" w:pos="851"/>
        </w:tabs>
        <w:spacing w:line="276" w:lineRule="auto"/>
        <w:ind w:left="567" w:hanging="283"/>
        <w:jc w:val="both"/>
        <w:rPr>
          <w:rFonts w:asciiTheme="majorHAnsi" w:hAnsiTheme="majorHAnsi" w:cstheme="majorHAnsi"/>
          <w:sz w:val="22"/>
          <w:szCs w:val="22"/>
        </w:rPr>
      </w:pPr>
      <w:r w:rsidRPr="00C8028C">
        <w:rPr>
          <w:rFonts w:asciiTheme="majorHAnsi" w:hAnsiTheme="majorHAnsi" w:cstheme="majorHAnsi"/>
          <w:sz w:val="22"/>
          <w:szCs w:val="22"/>
        </w:rPr>
        <w:t xml:space="preserve">b) konserwacja urządzenia, wymiana części serwisowych, programowanie lub konfigurowanie ustawień urządzenia oraz regulacja układu elektronicznego lub mechanicznego urządzenia, naprawa awarii mechanicznych, przegląd okresowy urządzenia, aktualizacja i konfiguracja sterowników urządzenia, ponowna instalacja sterowników urządzenia, aktualizacja i konfiguracja </w:t>
      </w:r>
      <w:proofErr w:type="spellStart"/>
      <w:r w:rsidRPr="00C8028C">
        <w:rPr>
          <w:rFonts w:asciiTheme="majorHAnsi" w:hAnsiTheme="majorHAnsi" w:cstheme="majorHAnsi"/>
          <w:sz w:val="22"/>
          <w:szCs w:val="22"/>
        </w:rPr>
        <w:t>firmware</w:t>
      </w:r>
      <w:proofErr w:type="spellEnd"/>
      <w:r w:rsidRPr="00C8028C">
        <w:rPr>
          <w:rFonts w:asciiTheme="majorHAnsi" w:hAnsiTheme="majorHAnsi" w:cstheme="majorHAnsi"/>
          <w:sz w:val="22"/>
          <w:szCs w:val="22"/>
        </w:rPr>
        <w:t xml:space="preserve"> urządzenia w okresie trwania umowy; wymagane jest utrzymanie w ciągłości eksploatacyjnej i sprawności technicznej wraz z wymianą niezbędnych materiałów i części, </w:t>
      </w:r>
    </w:p>
    <w:p w14:paraId="670A44D9" w14:textId="77777777" w:rsidR="00D72160" w:rsidRPr="00C8028C" w:rsidRDefault="00D72160" w:rsidP="00163893">
      <w:pPr>
        <w:tabs>
          <w:tab w:val="left" w:pos="567"/>
          <w:tab w:val="left" w:pos="851"/>
        </w:tabs>
        <w:spacing w:line="276" w:lineRule="auto"/>
        <w:ind w:left="567" w:hanging="283"/>
        <w:jc w:val="both"/>
        <w:rPr>
          <w:rFonts w:asciiTheme="majorHAnsi" w:hAnsiTheme="majorHAnsi" w:cstheme="majorHAnsi"/>
          <w:sz w:val="22"/>
          <w:szCs w:val="22"/>
        </w:rPr>
      </w:pPr>
      <w:r w:rsidRPr="00C8028C">
        <w:rPr>
          <w:rFonts w:asciiTheme="majorHAnsi" w:hAnsiTheme="majorHAnsi" w:cstheme="majorHAnsi"/>
          <w:sz w:val="22"/>
          <w:szCs w:val="22"/>
        </w:rPr>
        <w:t xml:space="preserve">c) </w:t>
      </w:r>
      <w:r w:rsidRPr="00C8028C">
        <w:rPr>
          <w:rFonts w:asciiTheme="majorHAnsi" w:hAnsiTheme="majorHAnsi" w:cstheme="majorHAnsi"/>
          <w:sz w:val="22"/>
          <w:szCs w:val="22"/>
        </w:rPr>
        <w:tab/>
        <w:t xml:space="preserve">wykonawca usługi zobowiązany jest do zaopatrywania Zamawiającego we wszystkie niezbędne do prawidłowej pracy urządzenia materiały eksploatacyjne takie jak: toner, bęben światłoczuły i deweloper oraz inne części urządzenia podlegające zużyciu podczas eksploatacji. Cena zaproponowana przez Wykonawcę musi uwzględniać również koszty samej usługi serwisowej, w tym napraw urządzenia oraz dojazdu serwisu i dostaw ww. materiałów eksploatacyjnych. </w:t>
      </w:r>
    </w:p>
    <w:p w14:paraId="10003272" w14:textId="77777777" w:rsidR="00D72160" w:rsidRPr="00C8028C" w:rsidRDefault="00D72160" w:rsidP="00163893">
      <w:pPr>
        <w:tabs>
          <w:tab w:val="left" w:pos="567"/>
          <w:tab w:val="left" w:pos="851"/>
        </w:tabs>
        <w:spacing w:line="276" w:lineRule="auto"/>
        <w:ind w:left="567" w:hanging="283"/>
        <w:jc w:val="both"/>
        <w:rPr>
          <w:rFonts w:asciiTheme="majorHAnsi" w:hAnsiTheme="majorHAnsi" w:cstheme="majorHAnsi"/>
          <w:sz w:val="22"/>
          <w:szCs w:val="22"/>
        </w:rPr>
      </w:pPr>
      <w:r w:rsidRPr="00C8028C">
        <w:rPr>
          <w:rFonts w:asciiTheme="majorHAnsi" w:hAnsiTheme="majorHAnsi" w:cstheme="majorHAnsi"/>
          <w:sz w:val="22"/>
          <w:szCs w:val="22"/>
        </w:rPr>
        <w:t>d)</w:t>
      </w:r>
      <w:r w:rsidRPr="00C8028C">
        <w:rPr>
          <w:rFonts w:asciiTheme="majorHAnsi" w:hAnsiTheme="majorHAnsi" w:cstheme="majorHAnsi"/>
          <w:sz w:val="22"/>
          <w:szCs w:val="22"/>
        </w:rPr>
        <w:tab/>
        <w:t xml:space="preserve">wszystkie naprawy awarii mechanicznych urządzenia muszą być realizowane przez Wykonawcę w ramach obsługi materiałowo-serwisowej. Czas reakcji serwisu – 4 godziny. Wyjątkiem od tej reguły </w:t>
      </w:r>
      <w:r w:rsidRPr="00C8028C">
        <w:rPr>
          <w:rFonts w:asciiTheme="majorHAnsi" w:hAnsiTheme="majorHAnsi" w:cstheme="majorHAnsi"/>
          <w:sz w:val="22"/>
          <w:szCs w:val="22"/>
        </w:rPr>
        <w:lastRenderedPageBreak/>
        <w:t xml:space="preserve">pozostaną usterki mechaniczne powstałe z ewidentnej winy użytkownika. W przypadku zaistnienia takiego zdarzenia, koszty naprawy urządzenia obciążą Nabywcę. </w:t>
      </w:r>
    </w:p>
    <w:p w14:paraId="729BEB52" w14:textId="77777777" w:rsidR="00D72160" w:rsidRPr="00C8028C" w:rsidRDefault="00D72160" w:rsidP="00163893">
      <w:pPr>
        <w:tabs>
          <w:tab w:val="left" w:pos="567"/>
          <w:tab w:val="left" w:pos="851"/>
        </w:tabs>
        <w:spacing w:line="276" w:lineRule="auto"/>
        <w:ind w:left="567" w:hanging="283"/>
        <w:jc w:val="both"/>
        <w:rPr>
          <w:rFonts w:asciiTheme="majorHAnsi" w:hAnsiTheme="majorHAnsi" w:cstheme="majorHAnsi"/>
          <w:sz w:val="22"/>
          <w:szCs w:val="22"/>
        </w:rPr>
      </w:pPr>
      <w:r w:rsidRPr="00C8028C">
        <w:rPr>
          <w:rFonts w:asciiTheme="majorHAnsi" w:hAnsiTheme="majorHAnsi" w:cstheme="majorHAnsi"/>
          <w:sz w:val="22"/>
          <w:szCs w:val="22"/>
        </w:rPr>
        <w:t xml:space="preserve">e) </w:t>
      </w:r>
      <w:r w:rsidRPr="00C8028C">
        <w:rPr>
          <w:rFonts w:asciiTheme="majorHAnsi" w:hAnsiTheme="majorHAnsi" w:cstheme="majorHAnsi"/>
          <w:sz w:val="22"/>
          <w:szCs w:val="22"/>
        </w:rPr>
        <w:tab/>
        <w:t xml:space="preserve">na czas naprawy przekraczający 36 godzin realizacja wydruków odbywa się na urządzeniu Wykonawcy. </w:t>
      </w:r>
    </w:p>
    <w:p w14:paraId="629F938F" w14:textId="77777777" w:rsidR="00D72160" w:rsidRPr="00C8028C" w:rsidRDefault="00D72160" w:rsidP="00163893">
      <w:pPr>
        <w:tabs>
          <w:tab w:val="left" w:pos="567"/>
          <w:tab w:val="left" w:pos="851"/>
        </w:tabs>
        <w:spacing w:line="276" w:lineRule="auto"/>
        <w:ind w:left="567" w:hanging="283"/>
        <w:jc w:val="both"/>
        <w:rPr>
          <w:rFonts w:asciiTheme="majorHAnsi" w:hAnsiTheme="majorHAnsi" w:cstheme="majorHAnsi"/>
          <w:sz w:val="22"/>
          <w:szCs w:val="22"/>
        </w:rPr>
      </w:pPr>
      <w:r w:rsidRPr="00C8028C">
        <w:rPr>
          <w:rFonts w:asciiTheme="majorHAnsi" w:hAnsiTheme="majorHAnsi" w:cstheme="majorHAnsi"/>
          <w:sz w:val="22"/>
          <w:szCs w:val="22"/>
        </w:rPr>
        <w:t>f)</w:t>
      </w:r>
      <w:r w:rsidRPr="00C8028C">
        <w:rPr>
          <w:rFonts w:asciiTheme="majorHAnsi" w:hAnsiTheme="majorHAnsi" w:cstheme="majorHAnsi"/>
          <w:sz w:val="22"/>
          <w:szCs w:val="22"/>
        </w:rPr>
        <w:tab/>
        <w:t>stały monitoring urządzenia dostępny zarówno dla Wykonawcy jak i Zamawiającego;</w:t>
      </w:r>
    </w:p>
    <w:p w14:paraId="1EECCF02" w14:textId="77777777" w:rsidR="00D72160" w:rsidRPr="00C8028C" w:rsidRDefault="00D72160" w:rsidP="00163893">
      <w:pPr>
        <w:tabs>
          <w:tab w:val="left" w:pos="567"/>
          <w:tab w:val="left" w:pos="851"/>
        </w:tabs>
        <w:spacing w:line="276" w:lineRule="auto"/>
        <w:ind w:left="567" w:hanging="283"/>
        <w:jc w:val="both"/>
        <w:rPr>
          <w:rFonts w:asciiTheme="majorHAnsi" w:hAnsiTheme="majorHAnsi" w:cstheme="majorHAnsi"/>
          <w:sz w:val="22"/>
          <w:szCs w:val="22"/>
        </w:rPr>
      </w:pPr>
      <w:r w:rsidRPr="00C8028C">
        <w:rPr>
          <w:rFonts w:asciiTheme="majorHAnsi" w:hAnsiTheme="majorHAnsi" w:cstheme="majorHAnsi"/>
          <w:sz w:val="22"/>
          <w:szCs w:val="22"/>
        </w:rPr>
        <w:t>g)</w:t>
      </w:r>
      <w:r w:rsidRPr="00C8028C">
        <w:rPr>
          <w:rFonts w:asciiTheme="majorHAnsi" w:hAnsiTheme="majorHAnsi" w:cstheme="majorHAnsi"/>
          <w:sz w:val="22"/>
          <w:szCs w:val="22"/>
        </w:rPr>
        <w:tab/>
        <w:t>odbieranie zużytych materiałów eksploatacyjnych, potrzebnych do bieżącej pracy (tonerów, bębnów, itp.) za wyjątkiem papieru, a także zagospodarowanie jako wytwórca odpadów, wszelkich zużytych części eksploatacyjnych i pojemników po materiałach eksploatacyjnych, zgodnie z obowiązującymi przepisami, przy czym Wykonawca będzie przekazywał Zamawiającemu raz na kwartał kserokopię „karty przekazania odpadu”;</w:t>
      </w:r>
    </w:p>
    <w:p w14:paraId="7DCE5571" w14:textId="77777777" w:rsidR="00D72160" w:rsidRPr="00C8028C" w:rsidRDefault="00D72160" w:rsidP="00163893">
      <w:pPr>
        <w:tabs>
          <w:tab w:val="left" w:pos="567"/>
          <w:tab w:val="left" w:pos="851"/>
        </w:tabs>
        <w:spacing w:line="276" w:lineRule="auto"/>
        <w:ind w:left="567" w:hanging="283"/>
        <w:jc w:val="both"/>
        <w:rPr>
          <w:rFonts w:asciiTheme="majorHAnsi" w:hAnsiTheme="majorHAnsi" w:cstheme="majorHAnsi"/>
          <w:sz w:val="22"/>
          <w:szCs w:val="22"/>
        </w:rPr>
      </w:pPr>
      <w:r w:rsidRPr="00C8028C">
        <w:rPr>
          <w:rFonts w:asciiTheme="majorHAnsi" w:hAnsiTheme="majorHAnsi" w:cstheme="majorHAnsi"/>
          <w:sz w:val="22"/>
          <w:szCs w:val="22"/>
        </w:rPr>
        <w:t>h)</w:t>
      </w:r>
      <w:r w:rsidRPr="00C8028C">
        <w:rPr>
          <w:rFonts w:asciiTheme="majorHAnsi" w:hAnsiTheme="majorHAnsi" w:cstheme="majorHAnsi"/>
          <w:sz w:val="22"/>
          <w:szCs w:val="22"/>
        </w:rPr>
        <w:tab/>
        <w:t>udzielanie porad technicznych w zakresie obsługi eksploatacyjnej urządzeń, w tym również pomocy zdalnej;</w:t>
      </w:r>
    </w:p>
    <w:p w14:paraId="6FB0C875" w14:textId="77777777" w:rsidR="00D72160" w:rsidRPr="00C8028C" w:rsidRDefault="00D72160" w:rsidP="00163893">
      <w:pPr>
        <w:tabs>
          <w:tab w:val="left" w:pos="567"/>
          <w:tab w:val="left" w:pos="851"/>
        </w:tabs>
        <w:spacing w:line="276" w:lineRule="auto"/>
        <w:ind w:left="567" w:hanging="283"/>
        <w:jc w:val="both"/>
        <w:rPr>
          <w:rFonts w:asciiTheme="majorHAnsi" w:hAnsiTheme="majorHAnsi" w:cstheme="majorHAnsi"/>
          <w:sz w:val="22"/>
          <w:szCs w:val="22"/>
        </w:rPr>
      </w:pPr>
      <w:r w:rsidRPr="00C8028C">
        <w:rPr>
          <w:rFonts w:asciiTheme="majorHAnsi" w:hAnsiTheme="majorHAnsi" w:cstheme="majorHAnsi"/>
          <w:sz w:val="22"/>
          <w:szCs w:val="22"/>
        </w:rPr>
        <w:t>i)</w:t>
      </w:r>
      <w:r w:rsidRPr="00C8028C">
        <w:rPr>
          <w:rFonts w:asciiTheme="majorHAnsi" w:hAnsiTheme="majorHAnsi" w:cstheme="majorHAnsi"/>
          <w:sz w:val="22"/>
          <w:szCs w:val="22"/>
        </w:rPr>
        <w:tab/>
        <w:t>instruktaż stanowiskowy z obsługi sprzętu dla 2 pracowników Zamawiającego w siedzibie Zamawiającego w wymiarze co najmniej 180 minut.</w:t>
      </w:r>
    </w:p>
    <w:bookmarkEnd w:id="3"/>
    <w:bookmarkEnd w:id="5"/>
    <w:p w14:paraId="56228888" w14:textId="525BD97D" w:rsidR="00132573" w:rsidRPr="00C8028C" w:rsidRDefault="00132573" w:rsidP="00163893">
      <w:pPr>
        <w:numPr>
          <w:ilvl w:val="0"/>
          <w:numId w:val="8"/>
        </w:numPr>
        <w:tabs>
          <w:tab w:val="num" w:pos="709"/>
        </w:tabs>
        <w:spacing w:line="276"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Miejsc</w:t>
      </w:r>
      <w:r w:rsidR="00B054CE" w:rsidRPr="00C8028C">
        <w:rPr>
          <w:rFonts w:asciiTheme="majorHAnsi" w:hAnsiTheme="majorHAnsi" w:cstheme="majorHAnsi"/>
          <w:sz w:val="22"/>
          <w:szCs w:val="22"/>
        </w:rPr>
        <w:t>e wykonywania usługi</w:t>
      </w:r>
      <w:r w:rsidRPr="00C8028C">
        <w:rPr>
          <w:rFonts w:asciiTheme="majorHAnsi" w:hAnsiTheme="majorHAnsi" w:cstheme="majorHAnsi"/>
          <w:sz w:val="22"/>
          <w:szCs w:val="22"/>
        </w:rPr>
        <w:t>:</w:t>
      </w:r>
    </w:p>
    <w:p w14:paraId="7B14D137" w14:textId="77777777" w:rsidR="00241B47" w:rsidRPr="00C8028C" w:rsidRDefault="00241B47" w:rsidP="00132573">
      <w:pPr>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 xml:space="preserve">Politechnika Bydgoska im. Jana i Jędrzeja Śniadeckich, </w:t>
      </w:r>
    </w:p>
    <w:p w14:paraId="26C4F67E" w14:textId="68AB2051" w:rsidR="00132573" w:rsidRPr="00C8028C" w:rsidRDefault="00241B47" w:rsidP="00132573">
      <w:pPr>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ul. Sucha 9B, 85-796 Bydgoszcz</w:t>
      </w:r>
    </w:p>
    <w:p w14:paraId="6D310F6B" w14:textId="77777777" w:rsidR="00132573" w:rsidRPr="00C8028C" w:rsidRDefault="00132573">
      <w:pPr>
        <w:numPr>
          <w:ilvl w:val="0"/>
          <w:numId w:val="8"/>
        </w:numPr>
        <w:tabs>
          <w:tab w:val="num" w:pos="709"/>
        </w:tabs>
        <w:spacing w:line="36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Kody dotyczące przedmiotu zamówienia określone we Wspólnym Słowniku Zamówień (CPV):</w:t>
      </w:r>
    </w:p>
    <w:p w14:paraId="69055129" w14:textId="77777777" w:rsidR="00132573" w:rsidRPr="00C8028C" w:rsidRDefault="00132573" w:rsidP="00241B47">
      <w:pPr>
        <w:spacing w:line="36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Główny przedmiot</w:t>
      </w:r>
      <w:bookmarkStart w:id="6" w:name="OLE_LINK53"/>
      <w:bookmarkStart w:id="7" w:name="OLE_LINK54"/>
      <w:bookmarkStart w:id="8" w:name="OLE_LINK17"/>
      <w:bookmarkStart w:id="9" w:name="OLE_LINK18"/>
      <w:r w:rsidRPr="00C8028C">
        <w:rPr>
          <w:rFonts w:asciiTheme="majorHAnsi" w:hAnsiTheme="majorHAnsi" w:cstheme="majorHAnsi"/>
          <w:sz w:val="22"/>
          <w:szCs w:val="22"/>
        </w:rPr>
        <w:t>:</w:t>
      </w:r>
    </w:p>
    <w:bookmarkEnd w:id="6"/>
    <w:bookmarkEnd w:id="7"/>
    <w:bookmarkEnd w:id="8"/>
    <w:bookmarkEnd w:id="9"/>
    <w:p w14:paraId="51332FE7" w14:textId="4C29A22D" w:rsidR="00241B47" w:rsidRPr="00C8028C" w:rsidRDefault="00241B47" w:rsidP="00241B47">
      <w:pPr>
        <w:shd w:val="clear" w:color="auto" w:fill="FFFFFF"/>
        <w:tabs>
          <w:tab w:val="left" w:leader="dot" w:pos="7459"/>
        </w:tabs>
        <w:spacing w:line="360" w:lineRule="auto"/>
        <w:ind w:left="426"/>
        <w:rPr>
          <w:rFonts w:asciiTheme="majorHAnsi" w:hAnsiTheme="majorHAnsi" w:cstheme="majorHAnsi"/>
          <w:sz w:val="22"/>
          <w:szCs w:val="22"/>
        </w:rPr>
      </w:pPr>
      <w:r w:rsidRPr="00C8028C">
        <w:rPr>
          <w:rFonts w:asciiTheme="majorHAnsi" w:hAnsiTheme="majorHAnsi" w:cstheme="majorHAnsi"/>
          <w:sz w:val="22"/>
          <w:szCs w:val="22"/>
        </w:rPr>
        <w:t xml:space="preserve">     79800000-2 Usługi drukowania i powiązane </w:t>
      </w:r>
    </w:p>
    <w:p w14:paraId="17F2CC79" w14:textId="77777777" w:rsidR="00132573" w:rsidRPr="00C8028C" w:rsidRDefault="00132573" w:rsidP="00241B47">
      <w:pPr>
        <w:spacing w:line="36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Przedmioty dodatkowe:</w:t>
      </w:r>
    </w:p>
    <w:p w14:paraId="4F3AB24F" w14:textId="4442881F" w:rsidR="00132573" w:rsidRPr="00C8028C" w:rsidRDefault="00241B47" w:rsidP="00241B47">
      <w:pPr>
        <w:spacing w:line="36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50313000-2 Konserwacja i naprawa maszyn reprograficznych</w:t>
      </w:r>
    </w:p>
    <w:p w14:paraId="0D0FBA25" w14:textId="77777777" w:rsidR="00132573" w:rsidRPr="00C8028C" w:rsidRDefault="00132573">
      <w:pPr>
        <w:numPr>
          <w:ilvl w:val="0"/>
          <w:numId w:val="8"/>
        </w:numPr>
        <w:tabs>
          <w:tab w:val="num" w:pos="709"/>
        </w:tabs>
        <w:spacing w:line="300" w:lineRule="auto"/>
        <w:ind w:left="709" w:hanging="425"/>
        <w:jc w:val="both"/>
        <w:rPr>
          <w:rFonts w:asciiTheme="majorHAnsi" w:hAnsiTheme="majorHAnsi" w:cstheme="majorHAnsi"/>
          <w:sz w:val="22"/>
          <w:szCs w:val="22"/>
        </w:rPr>
      </w:pPr>
      <w:bookmarkStart w:id="10" w:name="_Hlk37337788"/>
      <w:r w:rsidRPr="00C8028C">
        <w:rPr>
          <w:rFonts w:asciiTheme="majorHAnsi" w:hAnsiTheme="majorHAnsi" w:cstheme="majorHAnsi"/>
          <w:sz w:val="22"/>
          <w:szCs w:val="22"/>
        </w:rPr>
        <w:t>Informacje dodatkowe:</w:t>
      </w:r>
      <w:bookmarkEnd w:id="10"/>
    </w:p>
    <w:p w14:paraId="73FA3C2D" w14:textId="77777777" w:rsidR="00241B47" w:rsidRPr="00C8028C"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Zamawiający </w:t>
      </w:r>
      <w:bookmarkStart w:id="11" w:name="_Hlk14256826"/>
      <w:r w:rsidRPr="00C8028C">
        <w:rPr>
          <w:rFonts w:asciiTheme="majorHAnsi" w:hAnsiTheme="majorHAnsi" w:cstheme="majorHAnsi"/>
          <w:sz w:val="22"/>
          <w:szCs w:val="22"/>
        </w:rPr>
        <w:t xml:space="preserve">nie dopuszcza możliwości </w:t>
      </w:r>
      <w:bookmarkEnd w:id="11"/>
      <w:r w:rsidRPr="00C8028C">
        <w:rPr>
          <w:rFonts w:asciiTheme="majorHAnsi" w:hAnsiTheme="majorHAnsi" w:cstheme="majorHAnsi"/>
          <w:sz w:val="22"/>
          <w:szCs w:val="22"/>
        </w:rPr>
        <w:t xml:space="preserve">składania ofert częściowych. </w:t>
      </w:r>
    </w:p>
    <w:p w14:paraId="7DD314B0" w14:textId="77777777" w:rsidR="00241B47" w:rsidRPr="00C8028C" w:rsidRDefault="00132573" w:rsidP="00241B47">
      <w:pPr>
        <w:shd w:val="clear" w:color="auto" w:fill="FFFFFF"/>
        <w:tabs>
          <w:tab w:val="left" w:pos="993"/>
          <w:tab w:val="left" w:pos="1134"/>
          <w:tab w:val="left" w:leader="dot" w:pos="7459"/>
        </w:tabs>
        <w:spacing w:line="360" w:lineRule="auto"/>
        <w:ind w:left="1134"/>
        <w:jc w:val="both"/>
        <w:rPr>
          <w:rFonts w:asciiTheme="majorHAnsi" w:hAnsiTheme="majorHAnsi" w:cstheme="majorHAnsi"/>
          <w:sz w:val="22"/>
          <w:szCs w:val="22"/>
        </w:rPr>
      </w:pPr>
      <w:r w:rsidRPr="00C8028C">
        <w:rPr>
          <w:rFonts w:asciiTheme="majorHAnsi" w:hAnsiTheme="majorHAnsi" w:cstheme="majorHAnsi"/>
          <w:sz w:val="22"/>
          <w:szCs w:val="22"/>
        </w:rPr>
        <w:t xml:space="preserve">Powody niedokonania podziału tej części zamówienia: </w:t>
      </w:r>
    </w:p>
    <w:p w14:paraId="0C240297" w14:textId="7FA97306" w:rsidR="00241B47" w:rsidRPr="00C8028C" w:rsidRDefault="00241B47" w:rsidP="00241B47">
      <w:pPr>
        <w:shd w:val="clear" w:color="auto" w:fill="FFFFFF"/>
        <w:tabs>
          <w:tab w:val="left" w:pos="993"/>
          <w:tab w:val="left" w:pos="1134"/>
          <w:tab w:val="left" w:leader="dot" w:pos="7459"/>
        </w:tabs>
        <w:spacing w:line="360" w:lineRule="auto"/>
        <w:ind w:left="1134"/>
        <w:jc w:val="both"/>
        <w:rPr>
          <w:rFonts w:asciiTheme="majorHAnsi" w:hAnsiTheme="majorHAnsi" w:cstheme="majorHAnsi"/>
          <w:sz w:val="22"/>
          <w:szCs w:val="22"/>
        </w:rPr>
      </w:pPr>
      <w:r w:rsidRPr="00C8028C">
        <w:rPr>
          <w:rFonts w:asciiTheme="majorHAnsi" w:hAnsiTheme="majorHAnsi" w:cstheme="majorHAnsi"/>
          <w:sz w:val="22"/>
          <w:szCs w:val="22"/>
        </w:rPr>
        <w:t>Wykonanie usługi wynajmu z obsługą materiałowo-serwisową urządzenia stanowi integralną całość</w:t>
      </w:r>
      <w:r w:rsidR="001126F6" w:rsidRPr="00C8028C">
        <w:rPr>
          <w:rFonts w:asciiTheme="majorHAnsi" w:hAnsiTheme="majorHAnsi" w:cstheme="majorHAnsi"/>
          <w:sz w:val="22"/>
          <w:szCs w:val="22"/>
        </w:rPr>
        <w:t>.</w:t>
      </w:r>
    </w:p>
    <w:p w14:paraId="4D49F13E" w14:textId="36B8CEFA" w:rsidR="00132573" w:rsidRPr="00C8028C"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Zamawiający nie ogranicza liczby części na które zamówienie może zostać udzielone jednemu Wykonawcy</w:t>
      </w:r>
    </w:p>
    <w:p w14:paraId="28B8ACF2" w14:textId="77777777" w:rsidR="00132573" w:rsidRPr="00C8028C"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Zamawiający nie dopuszcza składania ofert wariantowych;</w:t>
      </w:r>
    </w:p>
    <w:p w14:paraId="4FCF7616" w14:textId="14B4BFBC" w:rsidR="00132573" w:rsidRPr="00C8028C"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Zamawiający nie przewiduje udzielenia zamówień, o których mowa art. 214 ust. 1 pkt 7  ustawy </w:t>
      </w:r>
      <w:proofErr w:type="spellStart"/>
      <w:r w:rsidRPr="00C8028C">
        <w:rPr>
          <w:rFonts w:asciiTheme="majorHAnsi" w:hAnsiTheme="majorHAnsi" w:cstheme="majorHAnsi"/>
          <w:sz w:val="22"/>
          <w:szCs w:val="22"/>
        </w:rPr>
        <w:t>Pzp</w:t>
      </w:r>
      <w:proofErr w:type="spellEnd"/>
      <w:r w:rsidRPr="00C8028C">
        <w:rPr>
          <w:rFonts w:asciiTheme="majorHAnsi" w:hAnsiTheme="majorHAnsi" w:cstheme="majorHAnsi"/>
          <w:sz w:val="22"/>
          <w:szCs w:val="22"/>
        </w:rPr>
        <w:t>.</w:t>
      </w:r>
    </w:p>
    <w:p w14:paraId="64F21058" w14:textId="77777777" w:rsidR="00132573" w:rsidRPr="00C8028C"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Zamawiający nie przewiduje rozliczenia w walutach obcych;</w:t>
      </w:r>
    </w:p>
    <w:p w14:paraId="3569DE74" w14:textId="77777777" w:rsidR="00132573" w:rsidRPr="00C8028C"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Zamawiający nie przewiduje przeprowadzenia aukcji elektronicznej;</w:t>
      </w:r>
    </w:p>
    <w:p w14:paraId="3987E3DB" w14:textId="77777777" w:rsidR="00132573" w:rsidRPr="00C8028C"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Zamawiający nie wymaga złożenia ofert w postaci katalogów elektronicznych;</w:t>
      </w:r>
    </w:p>
    <w:p w14:paraId="2D3D08A0" w14:textId="77777777" w:rsidR="00132573" w:rsidRPr="00C8028C"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Zamawiający nie przewiduje zawarcia umowy ramowej;</w:t>
      </w:r>
    </w:p>
    <w:p w14:paraId="1980A138" w14:textId="77777777" w:rsidR="00132573" w:rsidRPr="00C8028C"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Zamawiający nie przewiduje zwrotu kosztów udziału w postępowaniu.</w:t>
      </w:r>
    </w:p>
    <w:p w14:paraId="76B59292" w14:textId="77777777" w:rsidR="00132573" w:rsidRPr="00C8028C" w:rsidRDefault="00132573">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bookmarkStart w:id="12" w:name="_Hlk37339292"/>
      <w:r w:rsidRPr="00C8028C">
        <w:rPr>
          <w:rFonts w:asciiTheme="majorHAnsi" w:eastAsia="Calibri" w:hAnsiTheme="majorHAnsi" w:cstheme="majorHAnsi"/>
          <w:sz w:val="22"/>
          <w:szCs w:val="22"/>
        </w:rPr>
        <w:t>Wymagania w zakresie zatrudniania na podstawie stosunku pracy:</w:t>
      </w:r>
    </w:p>
    <w:p w14:paraId="2EC4D1D8" w14:textId="77777777" w:rsidR="00132573" w:rsidRPr="00C8028C" w:rsidRDefault="00132573" w:rsidP="00132573">
      <w:pPr>
        <w:spacing w:line="300" w:lineRule="auto"/>
        <w:ind w:left="709"/>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Zamawiający nie stawia wymagań w tym zakresie</w:t>
      </w:r>
    </w:p>
    <w:bookmarkEnd w:id="12"/>
    <w:p w14:paraId="0C84C430" w14:textId="77777777" w:rsidR="00132573" w:rsidRPr="00C8028C" w:rsidRDefault="00132573">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Wizja lokalna:</w:t>
      </w:r>
    </w:p>
    <w:p w14:paraId="5C671EC2" w14:textId="77777777" w:rsidR="00132573" w:rsidRPr="00C8028C" w:rsidRDefault="00132573" w:rsidP="00FD2E88">
      <w:pPr>
        <w:spacing w:before="240" w:line="300" w:lineRule="auto"/>
        <w:ind w:left="774"/>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Zamawiający nie wymaga przeprowadzenie wizji lokalnej.</w:t>
      </w:r>
    </w:p>
    <w:p w14:paraId="63537359" w14:textId="36C5060A" w:rsidR="00132573" w:rsidRPr="00C8028C" w:rsidRDefault="00132573">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lastRenderedPageBreak/>
        <w:t xml:space="preserve">Szczegółowy opis przedmiotu zamówienia, opis wymagań zamawiającego w zakresie realizacji </w:t>
      </w:r>
      <w:r w:rsidR="00FD2E88" w:rsidRPr="00C8028C">
        <w:rPr>
          <w:rFonts w:asciiTheme="majorHAnsi" w:eastAsia="Calibri" w:hAnsiTheme="majorHAnsi" w:cstheme="majorHAnsi"/>
          <w:sz w:val="22"/>
          <w:szCs w:val="22"/>
        </w:rPr>
        <w:br/>
      </w:r>
      <w:r w:rsidRPr="00C8028C">
        <w:rPr>
          <w:rFonts w:asciiTheme="majorHAnsi" w:eastAsia="Calibri" w:hAnsiTheme="majorHAnsi" w:cstheme="majorHAnsi"/>
          <w:sz w:val="22"/>
          <w:szCs w:val="22"/>
        </w:rPr>
        <w:t>i odbioru określają:</w:t>
      </w:r>
    </w:p>
    <w:p w14:paraId="137CF5FA" w14:textId="58261623" w:rsidR="00132573" w:rsidRPr="00C8028C" w:rsidRDefault="00132573">
      <w:pPr>
        <w:pStyle w:val="Akapitzlist"/>
        <w:numPr>
          <w:ilvl w:val="1"/>
          <w:numId w:val="42"/>
        </w:numPr>
        <w:tabs>
          <w:tab w:val="left" w:pos="1134"/>
        </w:tabs>
        <w:spacing w:line="300" w:lineRule="auto"/>
        <w:ind w:left="1134"/>
        <w:jc w:val="both"/>
        <w:rPr>
          <w:rFonts w:asciiTheme="majorHAnsi" w:hAnsiTheme="majorHAnsi" w:cstheme="majorHAnsi"/>
        </w:rPr>
      </w:pPr>
      <w:r w:rsidRPr="00C8028C">
        <w:rPr>
          <w:rFonts w:asciiTheme="majorHAnsi" w:hAnsiTheme="majorHAnsi" w:cstheme="majorHAnsi"/>
        </w:rPr>
        <w:t xml:space="preserve">opis przedmiotu zamówienia - załącznik nr </w:t>
      </w:r>
      <w:r w:rsidR="00F70701">
        <w:rPr>
          <w:rFonts w:asciiTheme="majorHAnsi" w:hAnsiTheme="majorHAnsi" w:cstheme="majorHAnsi"/>
        </w:rPr>
        <w:t>8</w:t>
      </w:r>
      <w:r w:rsidR="00F70701" w:rsidRPr="00C8028C">
        <w:rPr>
          <w:rFonts w:asciiTheme="majorHAnsi" w:hAnsiTheme="majorHAnsi" w:cstheme="majorHAnsi"/>
        </w:rPr>
        <w:t xml:space="preserve"> </w:t>
      </w:r>
      <w:r w:rsidRPr="00C8028C">
        <w:rPr>
          <w:rFonts w:asciiTheme="majorHAnsi" w:hAnsiTheme="majorHAnsi" w:cstheme="majorHAnsi"/>
        </w:rPr>
        <w:t xml:space="preserve">do SWZ; </w:t>
      </w:r>
    </w:p>
    <w:p w14:paraId="3BF526BA" w14:textId="16031BCD" w:rsidR="00132573" w:rsidRPr="00C8028C" w:rsidRDefault="00132573">
      <w:pPr>
        <w:pStyle w:val="Akapitzlist"/>
        <w:numPr>
          <w:ilvl w:val="1"/>
          <w:numId w:val="42"/>
        </w:numPr>
        <w:tabs>
          <w:tab w:val="left" w:pos="1134"/>
        </w:tabs>
        <w:spacing w:line="300" w:lineRule="auto"/>
        <w:ind w:left="1134"/>
        <w:jc w:val="both"/>
        <w:rPr>
          <w:rFonts w:asciiTheme="majorHAnsi" w:hAnsiTheme="majorHAnsi" w:cstheme="majorHAnsi"/>
        </w:rPr>
      </w:pPr>
      <w:r w:rsidRPr="00C8028C">
        <w:rPr>
          <w:rFonts w:asciiTheme="majorHAnsi" w:hAnsiTheme="majorHAnsi" w:cstheme="majorHAnsi"/>
        </w:rPr>
        <w:t>projektowane postanowienia umowy w sprawie zamówienia publicznego określa wzór umowy - załącznik nr 4 do SWZ.</w:t>
      </w:r>
    </w:p>
    <w:p w14:paraId="46DB7C2C" w14:textId="77777777" w:rsidR="00132573" w:rsidRPr="00C8028C" w:rsidRDefault="00132573">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C8028C">
        <w:rPr>
          <w:rFonts w:asciiTheme="majorHAnsi" w:eastAsia="Calibri" w:hAnsiTheme="majorHAnsi" w:cstheme="majorHAnsi"/>
          <w:sz w:val="22"/>
          <w:szCs w:val="22"/>
        </w:rPr>
        <w:t>Pzp</w:t>
      </w:r>
      <w:proofErr w:type="spellEnd"/>
      <w:r w:rsidRPr="00C8028C">
        <w:rPr>
          <w:rFonts w:asciiTheme="majorHAnsi" w:eastAsia="Calibri" w:hAnsiTheme="majorHAnsi" w:cstheme="majorHAnsi"/>
          <w:sz w:val="22"/>
          <w:szCs w:val="22"/>
        </w:rPr>
        <w:t>.</w:t>
      </w:r>
    </w:p>
    <w:p w14:paraId="6D376C36" w14:textId="77777777" w:rsidR="00132573" w:rsidRPr="00C8028C" w:rsidRDefault="00132573">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23F57B8" w14:textId="77777777" w:rsidR="00132573" w:rsidRPr="00C8028C"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C8028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TERMIN WYKONANIA ZAMÓWIENIA</w:t>
      </w:r>
    </w:p>
    <w:p w14:paraId="1F8CE959" w14:textId="77777777" w:rsidR="00C8498D" w:rsidRPr="00C8028C" w:rsidRDefault="00241B47" w:rsidP="00C8498D">
      <w:pPr>
        <w:spacing w:line="300" w:lineRule="auto"/>
        <w:ind w:left="284"/>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Wykonawca będzie zobowiązany świadczyć usługę nieprzerwanie przez okres 48 miesięcy od dnia zawarcia umowy.</w:t>
      </w:r>
    </w:p>
    <w:p w14:paraId="67C7EA1F" w14:textId="7BE0C788" w:rsidR="00C8498D" w:rsidRPr="00C8028C" w:rsidRDefault="00C8498D" w:rsidP="00C8498D">
      <w:pPr>
        <w:spacing w:line="300" w:lineRule="auto"/>
        <w:ind w:left="284"/>
        <w:jc w:val="both"/>
        <w:rPr>
          <w:rFonts w:asciiTheme="majorHAnsi" w:eastAsia="Calibri" w:hAnsiTheme="majorHAnsi" w:cstheme="majorHAnsi"/>
          <w:sz w:val="22"/>
          <w:szCs w:val="22"/>
        </w:rPr>
      </w:pPr>
      <w:r w:rsidRPr="00C8028C">
        <w:rPr>
          <w:rFonts w:asciiTheme="majorHAnsi" w:eastAsia="Calibri" w:hAnsiTheme="majorHAnsi" w:cstheme="majorHAnsi"/>
          <w:bCs w:val="0"/>
          <w:sz w:val="22"/>
          <w:szCs w:val="22"/>
        </w:rPr>
        <w:t>Wykonawca jest zobowiązany dostarczyć i wnieść urządzenie do siedziby Zamawiającego, ustawić we wskazanej przez Zamawiającego lokalizacji, dokonać jego uruchomienia i konfiguracji, i umożliwić rozpoczęcie przez Zamawiającego korzystania z usługi w terminie 14 dni od dnia zawarcia umowy.</w:t>
      </w:r>
    </w:p>
    <w:p w14:paraId="1F699AC1" w14:textId="77777777" w:rsidR="00132573" w:rsidRPr="00C8028C" w:rsidRDefault="00132573" w:rsidP="00132573">
      <w:pPr>
        <w:spacing w:line="300" w:lineRule="auto"/>
        <w:jc w:val="both"/>
        <w:rPr>
          <w:rFonts w:asciiTheme="majorHAnsi" w:hAnsiTheme="majorHAnsi" w:cstheme="majorHAnsi"/>
          <w:sz w:val="22"/>
          <w:szCs w:val="22"/>
        </w:rPr>
      </w:pPr>
    </w:p>
    <w:p w14:paraId="31628F6B" w14:textId="77777777" w:rsidR="00132573" w:rsidRPr="00C8028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3" w:name="_Hlk14257235"/>
      <w:r w:rsidRPr="00C8028C">
        <w:rPr>
          <w:rFonts w:asciiTheme="majorHAnsi" w:hAnsiTheme="majorHAnsi" w:cstheme="majorHAnsi"/>
          <w:b/>
          <w:sz w:val="22"/>
          <w:szCs w:val="22"/>
        </w:rPr>
        <w:t>WARUNKI PŁATNOŚCI</w:t>
      </w:r>
    </w:p>
    <w:bookmarkEnd w:id="13"/>
    <w:p w14:paraId="2B6BBC59" w14:textId="77777777" w:rsidR="001C6BE9" w:rsidRPr="00C8028C" w:rsidRDefault="001C6BE9" w:rsidP="001126F6">
      <w:pPr>
        <w:pStyle w:val="Tekstkomentarza"/>
        <w:spacing w:line="276" w:lineRule="auto"/>
        <w:ind w:left="284"/>
        <w:rPr>
          <w:rFonts w:asciiTheme="majorHAnsi" w:eastAsia="Calibri" w:hAnsiTheme="majorHAnsi" w:cstheme="majorHAnsi"/>
          <w:kern w:val="36"/>
          <w:sz w:val="22"/>
          <w:szCs w:val="22"/>
        </w:rPr>
      </w:pPr>
      <w:r w:rsidRPr="00C8028C">
        <w:rPr>
          <w:rFonts w:asciiTheme="majorHAnsi" w:eastAsia="Calibri" w:hAnsiTheme="majorHAnsi" w:cstheme="majorHAnsi"/>
          <w:kern w:val="36"/>
          <w:sz w:val="22"/>
          <w:szCs w:val="22"/>
        </w:rPr>
        <w:t xml:space="preserve">Okresem rozliczeniowym jest miesiąc kalendarzowy. </w:t>
      </w:r>
    </w:p>
    <w:p w14:paraId="43932072" w14:textId="03F00E92" w:rsidR="001C6BE9" w:rsidRPr="00C8028C" w:rsidRDefault="001C6BE9" w:rsidP="001126F6">
      <w:pPr>
        <w:pStyle w:val="Tekstkomentarza"/>
        <w:spacing w:line="276" w:lineRule="auto"/>
        <w:ind w:left="284"/>
        <w:jc w:val="both"/>
        <w:rPr>
          <w:rFonts w:asciiTheme="majorHAnsi" w:eastAsia="Calibri" w:hAnsiTheme="majorHAnsi" w:cstheme="majorHAnsi"/>
          <w:kern w:val="36"/>
          <w:sz w:val="22"/>
          <w:szCs w:val="22"/>
        </w:rPr>
      </w:pPr>
      <w:r w:rsidRPr="00C8028C">
        <w:rPr>
          <w:rFonts w:asciiTheme="majorHAnsi" w:eastAsia="Calibri" w:hAnsiTheme="majorHAnsi" w:cstheme="majorHAnsi"/>
          <w:kern w:val="36"/>
          <w:sz w:val="22"/>
          <w:szCs w:val="22"/>
        </w:rPr>
        <w:t>Płatność za usługi realizowane przez Wykonawcę następuje zawsze w ciągu 30 dni, od daty doręczenia faktury, wystawionej przez Wykonawcę</w:t>
      </w:r>
    </w:p>
    <w:p w14:paraId="091DAC67" w14:textId="77777777" w:rsidR="00132573" w:rsidRPr="00C8028C" w:rsidRDefault="00132573" w:rsidP="001126F6">
      <w:pPr>
        <w:spacing w:line="276" w:lineRule="auto"/>
        <w:ind w:left="284"/>
        <w:jc w:val="both"/>
        <w:rPr>
          <w:rFonts w:asciiTheme="majorHAnsi" w:eastAsia="Calibri" w:hAnsiTheme="majorHAnsi" w:cstheme="majorHAnsi"/>
          <w:bCs w:val="0"/>
          <w:sz w:val="22"/>
          <w:szCs w:val="22"/>
        </w:rPr>
      </w:pPr>
      <w:bookmarkStart w:id="14" w:name="_Hlk24531761"/>
      <w:r w:rsidRPr="00C8028C">
        <w:rPr>
          <w:rFonts w:asciiTheme="majorHAnsi" w:eastAsia="Calibri" w:hAnsiTheme="majorHAnsi" w:cstheme="majorHAnsi"/>
          <w:bCs w:val="0"/>
          <w:sz w:val="22"/>
          <w:szCs w:val="22"/>
        </w:rPr>
        <w:t>Szczegółowe warunki płatności zostały określone w załączniku nr 4 do SWZ – wzór umowy.</w:t>
      </w:r>
    </w:p>
    <w:bookmarkEnd w:id="14"/>
    <w:p w14:paraId="526BB008" w14:textId="77777777" w:rsidR="00132573" w:rsidRPr="00C8028C" w:rsidRDefault="00132573" w:rsidP="00132573">
      <w:pPr>
        <w:spacing w:line="300" w:lineRule="auto"/>
        <w:jc w:val="both"/>
        <w:rPr>
          <w:rFonts w:asciiTheme="majorHAnsi" w:hAnsiTheme="majorHAnsi" w:cstheme="majorHAnsi"/>
          <w:sz w:val="22"/>
          <w:szCs w:val="22"/>
        </w:rPr>
      </w:pPr>
    </w:p>
    <w:p w14:paraId="084D1349" w14:textId="77777777" w:rsidR="00132573" w:rsidRPr="00C8028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PODSTAWY WYKLUCZENIA I WARUNKI UDZIAŁU W POSTĘPOWANIU ORAZ SPOSÓB ICH OCENY</w:t>
      </w:r>
    </w:p>
    <w:p w14:paraId="2FC8A90F" w14:textId="77777777" w:rsidR="00CC5F60" w:rsidRPr="00C8028C" w:rsidRDefault="00CC5F60" w:rsidP="00CC5F60">
      <w:pPr>
        <w:spacing w:line="300" w:lineRule="auto"/>
        <w:ind w:left="284"/>
        <w:jc w:val="both"/>
        <w:rPr>
          <w:rFonts w:asciiTheme="majorHAnsi" w:hAnsiTheme="majorHAnsi" w:cstheme="majorHAnsi"/>
          <w:sz w:val="22"/>
          <w:szCs w:val="22"/>
        </w:rPr>
      </w:pPr>
      <w:r w:rsidRPr="00C8028C">
        <w:rPr>
          <w:rFonts w:asciiTheme="majorHAnsi" w:hAnsiTheme="majorHAnsi" w:cstheme="majorHAnsi"/>
          <w:sz w:val="22"/>
          <w:szCs w:val="22"/>
        </w:rPr>
        <w:t>O udzielenie zamówienia mogą ubiegać się Wykonawcy, którzy:</w:t>
      </w:r>
    </w:p>
    <w:p w14:paraId="400A6989" w14:textId="77777777" w:rsidR="00CC5F60" w:rsidRPr="00C8028C" w:rsidRDefault="00CC5F60">
      <w:pPr>
        <w:numPr>
          <w:ilvl w:val="0"/>
          <w:numId w:val="10"/>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u w:val="single"/>
        </w:rPr>
        <w:t>nie podlegają wykluczeniu na podstawie art.</w:t>
      </w:r>
      <w:bookmarkStart w:id="15" w:name="_Hlk61706233"/>
      <w:r w:rsidRPr="00C8028C">
        <w:rPr>
          <w:rFonts w:asciiTheme="majorHAnsi" w:hAnsiTheme="majorHAnsi" w:cstheme="majorHAnsi"/>
          <w:sz w:val="22"/>
          <w:szCs w:val="22"/>
          <w:u w:val="single"/>
        </w:rPr>
        <w:t xml:space="preserve"> 108 ust. 1 pkt. 1-6 ustawy </w:t>
      </w:r>
      <w:proofErr w:type="spellStart"/>
      <w:r w:rsidRPr="00C8028C">
        <w:rPr>
          <w:rFonts w:asciiTheme="majorHAnsi" w:hAnsiTheme="majorHAnsi" w:cstheme="majorHAnsi"/>
          <w:sz w:val="22"/>
          <w:szCs w:val="22"/>
          <w:u w:val="single"/>
        </w:rPr>
        <w:t>Pzp</w:t>
      </w:r>
      <w:proofErr w:type="spellEnd"/>
      <w:r w:rsidRPr="00C8028C">
        <w:rPr>
          <w:rFonts w:asciiTheme="majorHAnsi" w:hAnsiTheme="majorHAnsi" w:cstheme="majorHAnsi"/>
          <w:sz w:val="22"/>
          <w:szCs w:val="22"/>
        </w:rPr>
        <w:t xml:space="preserve">; </w:t>
      </w:r>
      <w:bookmarkEnd w:id="15"/>
    </w:p>
    <w:p w14:paraId="6A7F7260" w14:textId="08AFEFE8" w:rsidR="00CC5F60" w:rsidRPr="00C8028C" w:rsidRDefault="00CC5F60" w:rsidP="00CC5F60">
      <w:pPr>
        <w:spacing w:line="300" w:lineRule="auto"/>
        <w:ind w:left="709"/>
        <w:jc w:val="both"/>
        <w:rPr>
          <w:rFonts w:asciiTheme="majorHAnsi" w:hAnsiTheme="majorHAnsi" w:cstheme="majorHAnsi"/>
          <w:i/>
          <w:sz w:val="22"/>
          <w:szCs w:val="22"/>
        </w:rPr>
      </w:pPr>
      <w:r w:rsidRPr="00C8028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C8028C">
        <w:rPr>
          <w:rFonts w:asciiTheme="majorHAnsi" w:hAnsiTheme="majorHAnsi" w:cstheme="majorHAnsi"/>
          <w:i/>
          <w:sz w:val="22"/>
          <w:szCs w:val="22"/>
        </w:rPr>
        <w:t xml:space="preserve"> i </w:t>
      </w:r>
      <w:bookmarkStart w:id="16" w:name="_Hlk133488876"/>
      <w:r w:rsidR="0019427A" w:rsidRPr="0019427A">
        <w:rPr>
          <w:rFonts w:cs="Calibri"/>
          <w:bCs w:val="0"/>
          <w:i/>
          <w:kern w:val="0"/>
          <w:sz w:val="22"/>
          <w:szCs w:val="22"/>
        </w:rPr>
        <w:t xml:space="preserve"> jeżeli dotyczy</w:t>
      </w:r>
      <w:bookmarkEnd w:id="16"/>
      <w:r w:rsidR="0019427A" w:rsidRPr="0019427A">
        <w:rPr>
          <w:rFonts w:ascii="Calibri Light" w:hAnsi="Calibri Light" w:cs="Calibri Light"/>
          <w:i/>
          <w:sz w:val="22"/>
          <w:szCs w:val="22"/>
        </w:rPr>
        <w:t xml:space="preserve"> </w:t>
      </w:r>
      <w:r w:rsidR="00C8028C">
        <w:rPr>
          <w:rFonts w:asciiTheme="majorHAnsi" w:hAnsiTheme="majorHAnsi" w:cstheme="majorHAnsi"/>
          <w:i/>
          <w:sz w:val="22"/>
          <w:szCs w:val="22"/>
        </w:rPr>
        <w:t>2A</w:t>
      </w:r>
      <w:r w:rsidRPr="00C8028C">
        <w:rPr>
          <w:rFonts w:asciiTheme="majorHAnsi" w:hAnsiTheme="majorHAnsi" w:cstheme="majorHAnsi"/>
          <w:i/>
          <w:sz w:val="22"/>
          <w:szCs w:val="22"/>
        </w:rPr>
        <w:t xml:space="preserve"> do SWZ).</w:t>
      </w:r>
    </w:p>
    <w:p w14:paraId="3653C343" w14:textId="77777777" w:rsidR="00CC5F60" w:rsidRPr="00C8028C" w:rsidRDefault="00CC5F60" w:rsidP="00CC5F60">
      <w:pPr>
        <w:spacing w:line="300" w:lineRule="auto"/>
        <w:ind w:left="709"/>
        <w:jc w:val="both"/>
        <w:rPr>
          <w:rFonts w:asciiTheme="majorHAnsi" w:hAnsiTheme="majorHAnsi" w:cstheme="majorHAnsi"/>
          <w:i/>
          <w:sz w:val="22"/>
          <w:szCs w:val="22"/>
        </w:rPr>
      </w:pPr>
      <w:bookmarkStart w:id="17" w:name="_Hlk61340809"/>
      <w:r w:rsidRPr="00C8028C">
        <w:rPr>
          <w:rFonts w:asciiTheme="majorHAnsi" w:hAnsiTheme="majorHAnsi" w:cstheme="majorHAnsi"/>
          <w:i/>
          <w:sz w:val="22"/>
          <w:szCs w:val="22"/>
        </w:rPr>
        <w:t xml:space="preserve">Wykluczenie następuje w przypadkach wskazanych w art. 111 ustawy </w:t>
      </w:r>
      <w:proofErr w:type="spellStart"/>
      <w:r w:rsidRPr="00C8028C">
        <w:rPr>
          <w:rFonts w:asciiTheme="majorHAnsi" w:hAnsiTheme="majorHAnsi" w:cstheme="majorHAnsi"/>
          <w:i/>
          <w:sz w:val="22"/>
          <w:szCs w:val="22"/>
        </w:rPr>
        <w:t>Pzp</w:t>
      </w:r>
      <w:proofErr w:type="spellEnd"/>
      <w:r w:rsidRPr="00C8028C">
        <w:rPr>
          <w:rFonts w:asciiTheme="majorHAnsi" w:hAnsiTheme="majorHAnsi" w:cstheme="majorHAnsi"/>
          <w:i/>
          <w:sz w:val="22"/>
          <w:szCs w:val="22"/>
        </w:rPr>
        <w:t>.</w:t>
      </w:r>
    </w:p>
    <w:bookmarkEnd w:id="17"/>
    <w:p w14:paraId="4676BAE1" w14:textId="77777777" w:rsidR="00CC5F60" w:rsidRPr="00C8028C" w:rsidRDefault="00CC5F60">
      <w:pPr>
        <w:numPr>
          <w:ilvl w:val="0"/>
          <w:numId w:val="10"/>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u w:val="single"/>
        </w:rPr>
        <w:t xml:space="preserve">nie podlegają wykluczeniu na podstawie art. </w:t>
      </w:r>
      <w:bookmarkStart w:id="18" w:name="_Hlk61347239"/>
      <w:bookmarkStart w:id="19" w:name="_Hlk61706294"/>
      <w:r w:rsidRPr="00C8028C">
        <w:rPr>
          <w:rFonts w:asciiTheme="majorHAnsi" w:hAnsiTheme="majorHAnsi" w:cstheme="majorHAnsi"/>
          <w:sz w:val="22"/>
          <w:szCs w:val="22"/>
          <w:u w:val="single"/>
        </w:rPr>
        <w:t>109 ust. 1 pkt 4</w:t>
      </w:r>
      <w:bookmarkEnd w:id="18"/>
      <w:r w:rsidRPr="00C8028C">
        <w:rPr>
          <w:rFonts w:asciiTheme="majorHAnsi" w:hAnsiTheme="majorHAnsi" w:cstheme="majorHAnsi"/>
          <w:sz w:val="22"/>
          <w:szCs w:val="22"/>
          <w:u w:val="single"/>
        </w:rPr>
        <w:t xml:space="preserve"> ustawy </w:t>
      </w:r>
      <w:proofErr w:type="spellStart"/>
      <w:r w:rsidRPr="00C8028C">
        <w:rPr>
          <w:rFonts w:asciiTheme="majorHAnsi" w:hAnsiTheme="majorHAnsi" w:cstheme="majorHAnsi"/>
          <w:sz w:val="22"/>
          <w:szCs w:val="22"/>
          <w:u w:val="single"/>
        </w:rPr>
        <w:t>Pzp</w:t>
      </w:r>
      <w:proofErr w:type="spellEnd"/>
      <w:r w:rsidRPr="00C8028C">
        <w:rPr>
          <w:rFonts w:asciiTheme="majorHAnsi" w:hAnsiTheme="majorHAnsi" w:cstheme="majorHAnsi"/>
          <w:sz w:val="22"/>
          <w:szCs w:val="22"/>
        </w:rPr>
        <w:t>;</w:t>
      </w:r>
      <w:bookmarkEnd w:id="19"/>
    </w:p>
    <w:p w14:paraId="53EC25E6" w14:textId="78A0E3BF" w:rsidR="00CC5F60" w:rsidRPr="00C8028C" w:rsidRDefault="00CC5F60" w:rsidP="00CC5F60">
      <w:pPr>
        <w:spacing w:line="300" w:lineRule="auto"/>
        <w:ind w:left="709"/>
        <w:jc w:val="both"/>
        <w:rPr>
          <w:rFonts w:asciiTheme="majorHAnsi" w:hAnsiTheme="majorHAnsi" w:cstheme="majorHAnsi"/>
          <w:i/>
          <w:sz w:val="22"/>
          <w:szCs w:val="22"/>
        </w:rPr>
      </w:pPr>
      <w:r w:rsidRPr="00C8028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C8028C">
        <w:rPr>
          <w:rFonts w:asciiTheme="majorHAnsi" w:hAnsiTheme="majorHAnsi" w:cstheme="majorHAnsi"/>
          <w:i/>
          <w:sz w:val="22"/>
          <w:szCs w:val="22"/>
        </w:rPr>
        <w:t xml:space="preserve"> i</w:t>
      </w:r>
      <w:r w:rsidR="0019427A">
        <w:rPr>
          <w:rFonts w:asciiTheme="majorHAnsi" w:hAnsiTheme="majorHAnsi" w:cstheme="majorHAnsi"/>
          <w:i/>
          <w:sz w:val="22"/>
          <w:szCs w:val="22"/>
        </w:rPr>
        <w:t xml:space="preserve"> jeżeli dotyczy</w:t>
      </w:r>
      <w:r w:rsidR="00C8028C">
        <w:rPr>
          <w:rFonts w:asciiTheme="majorHAnsi" w:hAnsiTheme="majorHAnsi" w:cstheme="majorHAnsi"/>
          <w:i/>
          <w:sz w:val="22"/>
          <w:szCs w:val="22"/>
        </w:rPr>
        <w:t xml:space="preserve"> 2A</w:t>
      </w:r>
      <w:r w:rsidRPr="00C8028C">
        <w:rPr>
          <w:rFonts w:asciiTheme="majorHAnsi" w:hAnsiTheme="majorHAnsi" w:cstheme="majorHAnsi"/>
          <w:i/>
          <w:sz w:val="22"/>
          <w:szCs w:val="22"/>
        </w:rPr>
        <w:t xml:space="preserve">  do SWZ) oraz dokumentów wymienionych w rozdziale </w:t>
      </w:r>
      <w:r w:rsidRPr="00D36534">
        <w:rPr>
          <w:rFonts w:asciiTheme="majorHAnsi" w:hAnsiTheme="majorHAnsi" w:cstheme="majorHAnsi"/>
          <w:i/>
          <w:sz w:val="22"/>
          <w:szCs w:val="22"/>
        </w:rPr>
        <w:t xml:space="preserve">VII pkt 6 lit. </w:t>
      </w:r>
      <w:r w:rsidR="00D36534" w:rsidRPr="00250944">
        <w:rPr>
          <w:rFonts w:asciiTheme="majorHAnsi" w:hAnsiTheme="majorHAnsi" w:cstheme="majorHAnsi"/>
          <w:i/>
          <w:sz w:val="22"/>
          <w:szCs w:val="22"/>
        </w:rPr>
        <w:t>1</w:t>
      </w:r>
      <w:r w:rsidRPr="00D36534">
        <w:rPr>
          <w:rFonts w:asciiTheme="majorHAnsi" w:hAnsiTheme="majorHAnsi" w:cstheme="majorHAnsi"/>
          <w:i/>
          <w:sz w:val="22"/>
          <w:szCs w:val="22"/>
        </w:rPr>
        <w:t>.</w:t>
      </w:r>
    </w:p>
    <w:p w14:paraId="2576D26E" w14:textId="77777777" w:rsidR="00CC5F60" w:rsidRPr="00C8028C" w:rsidRDefault="00CC5F60" w:rsidP="00CC5F60">
      <w:pPr>
        <w:spacing w:line="300" w:lineRule="auto"/>
        <w:ind w:left="709"/>
        <w:jc w:val="both"/>
        <w:rPr>
          <w:rFonts w:asciiTheme="majorHAnsi" w:hAnsiTheme="majorHAnsi" w:cstheme="majorHAnsi"/>
          <w:i/>
          <w:sz w:val="22"/>
          <w:szCs w:val="22"/>
        </w:rPr>
      </w:pPr>
      <w:r w:rsidRPr="00C8028C">
        <w:rPr>
          <w:rFonts w:asciiTheme="majorHAnsi" w:hAnsiTheme="majorHAnsi" w:cstheme="majorHAnsi"/>
          <w:i/>
          <w:sz w:val="22"/>
          <w:szCs w:val="22"/>
        </w:rPr>
        <w:t xml:space="preserve">Wykluczenie następuje w przypadkach wskazanych w art. 111 ustawy </w:t>
      </w:r>
      <w:proofErr w:type="spellStart"/>
      <w:r w:rsidRPr="00C8028C">
        <w:rPr>
          <w:rFonts w:asciiTheme="majorHAnsi" w:hAnsiTheme="majorHAnsi" w:cstheme="majorHAnsi"/>
          <w:i/>
          <w:sz w:val="22"/>
          <w:szCs w:val="22"/>
        </w:rPr>
        <w:t>Pzp</w:t>
      </w:r>
      <w:proofErr w:type="spellEnd"/>
      <w:r w:rsidRPr="00C8028C">
        <w:rPr>
          <w:rFonts w:asciiTheme="majorHAnsi" w:hAnsiTheme="majorHAnsi" w:cstheme="majorHAnsi"/>
          <w:i/>
          <w:sz w:val="22"/>
          <w:szCs w:val="22"/>
        </w:rPr>
        <w:t>.</w:t>
      </w:r>
    </w:p>
    <w:p w14:paraId="5A7392B0" w14:textId="77777777" w:rsidR="00CC5F60" w:rsidRPr="00C8028C" w:rsidRDefault="00CC5F60">
      <w:pPr>
        <w:numPr>
          <w:ilvl w:val="0"/>
          <w:numId w:val="10"/>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u w:val="single"/>
        </w:rPr>
        <w:t>spełniają warunki udziału w postępowaniu, dotyczące zdolności do występowania w obrocie gospodarczym</w:t>
      </w:r>
      <w:r w:rsidRPr="00C8028C">
        <w:rPr>
          <w:rFonts w:asciiTheme="majorHAnsi" w:hAnsiTheme="majorHAnsi" w:cstheme="majorHAnsi"/>
          <w:sz w:val="22"/>
          <w:szCs w:val="22"/>
        </w:rPr>
        <w:t xml:space="preserve"> – Zamawiający nie formułuje wymagań w tym zakresie;</w:t>
      </w:r>
    </w:p>
    <w:p w14:paraId="1ECF43C7" w14:textId="77777777" w:rsidR="00CC5F60" w:rsidRPr="00C8028C" w:rsidRDefault="00CC5F60">
      <w:pPr>
        <w:numPr>
          <w:ilvl w:val="0"/>
          <w:numId w:val="10"/>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u w:val="single"/>
        </w:rPr>
        <w:lastRenderedPageBreak/>
        <w:t>spełniają warunki udziału w postępowaniu, dotyczące uprawnień do prowadzenia określonej działalności zawodowej, o ile wynika to z odrębnych przepisów</w:t>
      </w:r>
      <w:r w:rsidRPr="00C8028C">
        <w:rPr>
          <w:rFonts w:asciiTheme="majorHAnsi" w:hAnsiTheme="majorHAnsi" w:cstheme="majorHAnsi"/>
          <w:sz w:val="22"/>
          <w:szCs w:val="22"/>
        </w:rPr>
        <w:t xml:space="preserve"> – Zamawiający nie formułuje wymagań w tym zakresie;</w:t>
      </w:r>
    </w:p>
    <w:p w14:paraId="26BF7893" w14:textId="77777777" w:rsidR="00C8498D" w:rsidRPr="00C8028C" w:rsidRDefault="00CC5F60">
      <w:pPr>
        <w:numPr>
          <w:ilvl w:val="0"/>
          <w:numId w:val="10"/>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u w:val="single"/>
        </w:rPr>
        <w:t>spełniają warunki udziału w postępowaniu, dotyczące sytuacji ekonomicznej lub finansowej</w:t>
      </w:r>
      <w:r w:rsidRPr="00C8028C">
        <w:rPr>
          <w:rFonts w:asciiTheme="majorHAnsi" w:hAnsiTheme="majorHAnsi" w:cstheme="majorHAnsi"/>
          <w:sz w:val="22"/>
          <w:szCs w:val="22"/>
        </w:rPr>
        <w:t xml:space="preserve"> – Zamawiający nie formułuje wymagań w tym zakresie;</w:t>
      </w:r>
    </w:p>
    <w:p w14:paraId="4CD07276" w14:textId="290ED040" w:rsidR="00C8498D" w:rsidRPr="00C8028C" w:rsidRDefault="00CC5F60">
      <w:pPr>
        <w:numPr>
          <w:ilvl w:val="0"/>
          <w:numId w:val="10"/>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u w:val="single"/>
        </w:rPr>
        <w:t xml:space="preserve">spełniają warunki udziału w postępowaniu, dotyczące zdolności technicznej lub zawodowej – </w:t>
      </w:r>
      <w:bookmarkStart w:id="20" w:name="_Hlk158794866"/>
      <w:r w:rsidRPr="00163893">
        <w:rPr>
          <w:rFonts w:asciiTheme="majorHAnsi" w:eastAsia="Calibri" w:hAnsiTheme="majorHAnsi" w:cstheme="majorHAnsi"/>
          <w:bCs w:val="0"/>
          <w:kern w:val="0"/>
          <w:sz w:val="22"/>
          <w:szCs w:val="22"/>
          <w:lang w:eastAsia="en-US"/>
        </w:rPr>
        <w:t>Wykonawca wykaże, iż w okresie ostatnich 3 ostatnich lat,</w:t>
      </w:r>
      <w:r w:rsidR="00C8498D" w:rsidRPr="00163893">
        <w:rPr>
          <w:rFonts w:asciiTheme="majorHAnsi" w:eastAsia="Calibri" w:hAnsiTheme="majorHAnsi" w:cstheme="majorHAnsi"/>
          <w:bCs w:val="0"/>
          <w:kern w:val="0"/>
          <w:sz w:val="22"/>
          <w:szCs w:val="22"/>
          <w:lang w:eastAsia="en-US"/>
        </w:rPr>
        <w:t xml:space="preserve"> a jeżeli okres prowadzenia działalności jest krótszy – w tym okresie, należycie wykonał w sposób należyty co najmniej </w:t>
      </w:r>
      <w:r w:rsidR="006344F0" w:rsidRPr="00163893">
        <w:rPr>
          <w:rFonts w:asciiTheme="majorHAnsi" w:eastAsia="Calibri" w:hAnsiTheme="majorHAnsi" w:cstheme="majorHAnsi"/>
          <w:bCs w:val="0"/>
          <w:kern w:val="0"/>
          <w:sz w:val="22"/>
          <w:szCs w:val="22"/>
          <w:lang w:eastAsia="en-US"/>
        </w:rPr>
        <w:t xml:space="preserve">dwie </w:t>
      </w:r>
      <w:r w:rsidR="00C8498D" w:rsidRPr="00163893">
        <w:rPr>
          <w:rFonts w:asciiTheme="majorHAnsi" w:eastAsia="Calibri" w:hAnsiTheme="majorHAnsi" w:cstheme="majorHAnsi"/>
          <w:bCs w:val="0"/>
          <w:kern w:val="0"/>
          <w:sz w:val="22"/>
          <w:szCs w:val="22"/>
          <w:lang w:eastAsia="en-US"/>
        </w:rPr>
        <w:t>usług</w:t>
      </w:r>
      <w:r w:rsidR="006344F0" w:rsidRPr="00163893">
        <w:rPr>
          <w:rFonts w:asciiTheme="majorHAnsi" w:eastAsia="Calibri" w:hAnsiTheme="majorHAnsi" w:cstheme="majorHAnsi"/>
          <w:bCs w:val="0"/>
          <w:kern w:val="0"/>
          <w:sz w:val="22"/>
          <w:szCs w:val="22"/>
          <w:lang w:eastAsia="en-US"/>
        </w:rPr>
        <w:t>i</w:t>
      </w:r>
      <w:r w:rsidR="00C8498D" w:rsidRPr="00163893">
        <w:rPr>
          <w:rFonts w:asciiTheme="majorHAnsi" w:eastAsia="Calibri" w:hAnsiTheme="majorHAnsi" w:cstheme="majorHAnsi"/>
          <w:bCs w:val="0"/>
          <w:kern w:val="0"/>
          <w:sz w:val="22"/>
          <w:szCs w:val="22"/>
          <w:lang w:eastAsia="en-US"/>
        </w:rPr>
        <w:t xml:space="preserve"> materiałowo-serwisowe urządzenia drukującego, o wartości nie mniejszej niż 90.000,00 zł brutto każda. Zamawiający nie dopuszcza możliwości sumowania </w:t>
      </w:r>
      <w:r w:rsidR="00B054CE" w:rsidRPr="00163893">
        <w:rPr>
          <w:rFonts w:asciiTheme="majorHAnsi" w:eastAsia="Calibri" w:hAnsiTheme="majorHAnsi" w:cstheme="majorHAnsi"/>
          <w:bCs w:val="0"/>
          <w:kern w:val="0"/>
          <w:sz w:val="22"/>
          <w:szCs w:val="22"/>
          <w:lang w:eastAsia="en-US"/>
        </w:rPr>
        <w:t>usług</w:t>
      </w:r>
      <w:r w:rsidR="00C8498D" w:rsidRPr="00163893">
        <w:rPr>
          <w:rFonts w:asciiTheme="majorHAnsi" w:eastAsia="Calibri" w:hAnsiTheme="majorHAnsi" w:cstheme="majorHAnsi"/>
          <w:bCs w:val="0"/>
          <w:kern w:val="0"/>
          <w:sz w:val="22"/>
          <w:szCs w:val="22"/>
          <w:lang w:eastAsia="en-US"/>
        </w:rPr>
        <w:t xml:space="preserve"> o mniejszej wartości celem uzyskania wartości 90.000,00 zł brutto.</w:t>
      </w:r>
      <w:r w:rsidR="00C8498D" w:rsidRPr="00163893">
        <w:rPr>
          <w:rFonts w:asciiTheme="majorHAnsi" w:hAnsiTheme="majorHAnsi" w:cstheme="majorHAnsi"/>
          <w:spacing w:val="-11"/>
          <w:sz w:val="22"/>
          <w:szCs w:val="22"/>
        </w:rPr>
        <w:t xml:space="preserve"> </w:t>
      </w:r>
    </w:p>
    <w:bookmarkEnd w:id="20"/>
    <w:p w14:paraId="0E32067D" w14:textId="4F4DFC83" w:rsidR="00CC5F60" w:rsidRPr="00163893" w:rsidRDefault="00CC5F60" w:rsidP="00CC5F60">
      <w:pPr>
        <w:pStyle w:val="Akapitzlist"/>
        <w:spacing w:line="300" w:lineRule="auto"/>
        <w:ind w:left="786"/>
        <w:jc w:val="both"/>
        <w:rPr>
          <w:rFonts w:asciiTheme="majorHAnsi" w:hAnsiTheme="majorHAnsi" w:cstheme="majorHAnsi"/>
          <w:i/>
        </w:rPr>
      </w:pPr>
      <w:r w:rsidRPr="00163893">
        <w:rPr>
          <w:rFonts w:asciiTheme="majorHAnsi" w:hAnsiTheme="majorHAnsi" w:cstheme="majorHAnsi"/>
          <w:i/>
        </w:rPr>
        <w:t>Spełnianie przez Wykonawcę powyższego warunku Zamawiający oceni na podstawie złożonego wraz z ofertą oświadczenia dotyczącego spełniania warunków udziału w postępowaniu (wzór oświadczenia – załącznik nr 3</w:t>
      </w:r>
      <w:r w:rsidR="002313C8">
        <w:rPr>
          <w:rFonts w:asciiTheme="majorHAnsi" w:hAnsiTheme="majorHAnsi" w:cstheme="majorHAnsi"/>
          <w:i/>
        </w:rPr>
        <w:t xml:space="preserve"> i </w:t>
      </w:r>
      <w:r w:rsidR="0019427A">
        <w:rPr>
          <w:rFonts w:asciiTheme="majorHAnsi" w:hAnsiTheme="majorHAnsi" w:cstheme="majorHAnsi"/>
          <w:i/>
        </w:rPr>
        <w:t xml:space="preserve">jeżeli dotyczy </w:t>
      </w:r>
      <w:r w:rsidR="002313C8">
        <w:rPr>
          <w:rFonts w:asciiTheme="majorHAnsi" w:hAnsiTheme="majorHAnsi" w:cstheme="majorHAnsi"/>
          <w:i/>
        </w:rPr>
        <w:t>3A</w:t>
      </w:r>
      <w:r w:rsidRPr="00163893">
        <w:rPr>
          <w:rFonts w:asciiTheme="majorHAnsi" w:hAnsiTheme="majorHAnsi" w:cstheme="majorHAnsi"/>
          <w:i/>
        </w:rPr>
        <w:t xml:space="preserve"> do SIWZ) oraz dokumentów lub oświadczeń wymienionych w rozdziale </w:t>
      </w:r>
      <w:r w:rsidRPr="00D36534">
        <w:rPr>
          <w:rFonts w:asciiTheme="majorHAnsi" w:hAnsiTheme="majorHAnsi" w:cstheme="majorHAnsi"/>
          <w:i/>
        </w:rPr>
        <w:t xml:space="preserve">VII pkt 6 lit. </w:t>
      </w:r>
      <w:r w:rsidR="00D36534" w:rsidRPr="00250944">
        <w:rPr>
          <w:rFonts w:asciiTheme="majorHAnsi" w:hAnsiTheme="majorHAnsi" w:cstheme="majorHAnsi"/>
          <w:i/>
        </w:rPr>
        <w:t>2</w:t>
      </w:r>
      <w:r w:rsidRPr="00D36534">
        <w:rPr>
          <w:rFonts w:asciiTheme="majorHAnsi" w:hAnsiTheme="majorHAnsi" w:cstheme="majorHAnsi"/>
          <w:i/>
        </w:rPr>
        <w:t>.</w:t>
      </w:r>
    </w:p>
    <w:p w14:paraId="302FB52A" w14:textId="77777777" w:rsidR="00CC5F60" w:rsidRPr="00163893" w:rsidRDefault="00CC5F60" w:rsidP="00CC5F60">
      <w:pPr>
        <w:pStyle w:val="Akapitzlist"/>
        <w:spacing w:line="300" w:lineRule="auto"/>
        <w:ind w:left="786"/>
        <w:jc w:val="both"/>
        <w:rPr>
          <w:rFonts w:asciiTheme="majorHAnsi" w:hAnsiTheme="majorHAnsi" w:cstheme="majorHAnsi"/>
          <w:i/>
          <w:iCs/>
          <w:sz w:val="18"/>
          <w:szCs w:val="18"/>
        </w:rPr>
      </w:pPr>
      <w:r w:rsidRPr="00163893">
        <w:rPr>
          <w:rFonts w:asciiTheme="majorHAnsi" w:hAnsiTheme="majorHAnsi" w:cstheme="majorHAnsi"/>
          <w:i/>
          <w:iCs/>
          <w:sz w:val="18"/>
          <w:szCs w:val="18"/>
        </w:rPr>
        <w:t>* W przypadku, gdy Wykonawca dla potwierdzenia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 dniu publikacji ogłoszenia o zamówieniu lub pierwszego dnia roboczego następującego po publikacji ogłoszenia o zamówienia, jeżeli dniem opublikowania ogłoszenia jest dzień, w którym nie jest publikowany średni kurs NBP.</w:t>
      </w:r>
    </w:p>
    <w:p w14:paraId="3145E5E4" w14:textId="5A69916E" w:rsidR="00CC5F60" w:rsidRPr="00163893" w:rsidRDefault="00CC5F60" w:rsidP="00CC5F60">
      <w:pPr>
        <w:pStyle w:val="Akapitzlist"/>
        <w:spacing w:line="300" w:lineRule="auto"/>
        <w:ind w:left="786"/>
        <w:jc w:val="both"/>
        <w:rPr>
          <w:rFonts w:asciiTheme="majorHAnsi" w:hAnsiTheme="majorHAnsi" w:cstheme="majorHAnsi"/>
        </w:rPr>
      </w:pPr>
      <w:r w:rsidRPr="00163893">
        <w:rPr>
          <w:rFonts w:asciiTheme="majorHAnsi" w:hAnsiTheme="majorHAnsi" w:cstheme="majorHAnsi"/>
        </w:rPr>
        <w:t xml:space="preserve">W odniesieniu do Wykonawcy wspólnie ubiegającego się o udzielenie zamówienia powyższy warunek doświadczenia jest spełniony, jeżeli co najmniej jeden z Wykonawców wspólnie ubiegających się o udzielenie zamówienia wykaże się doświadczeniem w realizacji </w:t>
      </w:r>
      <w:r w:rsidR="00B054CE" w:rsidRPr="00163893">
        <w:rPr>
          <w:rFonts w:asciiTheme="majorHAnsi" w:hAnsiTheme="majorHAnsi" w:cstheme="majorHAnsi"/>
        </w:rPr>
        <w:t xml:space="preserve">usług </w:t>
      </w:r>
      <w:r w:rsidRPr="00163893">
        <w:rPr>
          <w:rFonts w:asciiTheme="majorHAnsi" w:hAnsiTheme="majorHAnsi" w:cstheme="majorHAnsi"/>
        </w:rPr>
        <w:t xml:space="preserve">opisanych warunkiem powyżej. Zamawiający </w:t>
      </w:r>
      <w:r w:rsidRPr="00163893">
        <w:rPr>
          <w:rFonts w:asciiTheme="majorHAnsi" w:hAnsiTheme="majorHAnsi" w:cstheme="majorHAnsi"/>
          <w:u w:val="single"/>
        </w:rPr>
        <w:t>nie dopuszcza sumowania</w:t>
      </w:r>
      <w:r w:rsidRPr="00163893">
        <w:rPr>
          <w:rFonts w:asciiTheme="majorHAnsi" w:hAnsiTheme="majorHAnsi" w:cstheme="majorHAnsi"/>
        </w:rPr>
        <w:t xml:space="preserve"> spełniania warunku doświadczenia przez Wykonawców wspólnie ubiegających się o zamówienie.</w:t>
      </w:r>
    </w:p>
    <w:p w14:paraId="61913717" w14:textId="77777777" w:rsidR="00CC5F60" w:rsidRPr="00C8028C" w:rsidRDefault="00CC5F60" w:rsidP="00163893">
      <w:pPr>
        <w:numPr>
          <w:ilvl w:val="0"/>
          <w:numId w:val="10"/>
        </w:numPr>
        <w:tabs>
          <w:tab w:val="num" w:pos="709"/>
        </w:tabs>
        <w:spacing w:line="276" w:lineRule="auto"/>
        <w:ind w:left="709" w:hanging="425"/>
        <w:jc w:val="both"/>
        <w:rPr>
          <w:rFonts w:asciiTheme="majorHAnsi" w:hAnsiTheme="majorHAnsi" w:cstheme="majorHAnsi"/>
          <w:sz w:val="22"/>
          <w:szCs w:val="22"/>
          <w:u w:val="single"/>
        </w:rPr>
      </w:pPr>
      <w:r w:rsidRPr="00C8028C">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1AFB5057" w14:textId="7D0D7217" w:rsidR="00CC5F60" w:rsidRPr="00C8028C" w:rsidRDefault="00CC5F60" w:rsidP="00163893">
      <w:pPr>
        <w:spacing w:line="276" w:lineRule="auto"/>
        <w:ind w:left="709"/>
        <w:jc w:val="both"/>
        <w:rPr>
          <w:rFonts w:asciiTheme="majorHAnsi" w:hAnsiTheme="majorHAnsi" w:cstheme="majorHAnsi"/>
          <w:i/>
          <w:sz w:val="22"/>
          <w:szCs w:val="22"/>
        </w:rPr>
      </w:pPr>
      <w:r w:rsidRPr="00C8028C">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 załącznik nr 2 </w:t>
      </w:r>
      <w:r w:rsidR="002313C8">
        <w:rPr>
          <w:rFonts w:asciiTheme="majorHAnsi" w:hAnsiTheme="majorHAnsi" w:cstheme="majorHAnsi"/>
          <w:i/>
          <w:sz w:val="22"/>
          <w:szCs w:val="22"/>
        </w:rPr>
        <w:t xml:space="preserve"> i </w:t>
      </w:r>
      <w:r w:rsidR="0019427A">
        <w:rPr>
          <w:rFonts w:asciiTheme="majorHAnsi" w:hAnsiTheme="majorHAnsi" w:cstheme="majorHAnsi"/>
          <w:i/>
          <w:sz w:val="22"/>
          <w:szCs w:val="22"/>
        </w:rPr>
        <w:t xml:space="preserve">jeżeli dotyczy </w:t>
      </w:r>
      <w:r w:rsidR="002313C8">
        <w:rPr>
          <w:rFonts w:asciiTheme="majorHAnsi" w:hAnsiTheme="majorHAnsi" w:cstheme="majorHAnsi"/>
          <w:i/>
          <w:sz w:val="22"/>
          <w:szCs w:val="22"/>
        </w:rPr>
        <w:t xml:space="preserve">2A </w:t>
      </w:r>
      <w:r w:rsidRPr="00C8028C">
        <w:rPr>
          <w:rFonts w:asciiTheme="majorHAnsi" w:hAnsiTheme="majorHAnsi" w:cstheme="majorHAnsi"/>
          <w:i/>
          <w:sz w:val="22"/>
          <w:szCs w:val="22"/>
        </w:rPr>
        <w:t>do SWZ).</w:t>
      </w:r>
    </w:p>
    <w:p w14:paraId="4BF566B7" w14:textId="77777777" w:rsidR="007234F5" w:rsidRDefault="007234F5" w:rsidP="00CC5F60">
      <w:pPr>
        <w:spacing w:line="300" w:lineRule="auto"/>
        <w:ind w:left="284"/>
        <w:jc w:val="both"/>
        <w:rPr>
          <w:rFonts w:asciiTheme="majorHAnsi" w:hAnsiTheme="majorHAnsi" w:cstheme="majorHAnsi"/>
          <w:sz w:val="22"/>
          <w:szCs w:val="22"/>
        </w:rPr>
      </w:pPr>
    </w:p>
    <w:p w14:paraId="3645CB0F" w14:textId="60AF9BB5" w:rsidR="00CC5F60" w:rsidRPr="00C8028C" w:rsidRDefault="00CC5F60" w:rsidP="00CC5F60">
      <w:pPr>
        <w:spacing w:line="300" w:lineRule="auto"/>
        <w:ind w:left="284"/>
        <w:jc w:val="both"/>
        <w:rPr>
          <w:rFonts w:asciiTheme="majorHAnsi" w:hAnsiTheme="majorHAnsi" w:cstheme="majorHAnsi"/>
          <w:bCs w:val="0"/>
          <w:sz w:val="22"/>
          <w:szCs w:val="22"/>
        </w:rPr>
      </w:pPr>
      <w:r w:rsidRPr="00C8028C">
        <w:rPr>
          <w:rFonts w:asciiTheme="majorHAnsi" w:hAnsiTheme="majorHAnsi" w:cstheme="majorHAnsi"/>
          <w:sz w:val="22"/>
          <w:szCs w:val="22"/>
        </w:rPr>
        <w:t xml:space="preserve">Oferta Wykonawcy, który nie wykaże spełniania powyższych warunków podlega odrzuceniu na podstawie art. 226 ust. 1 pkt 2 ustawy </w:t>
      </w:r>
      <w:proofErr w:type="spellStart"/>
      <w:r w:rsidRPr="00C8028C">
        <w:rPr>
          <w:rFonts w:asciiTheme="majorHAnsi" w:hAnsiTheme="majorHAnsi" w:cstheme="majorHAnsi"/>
          <w:sz w:val="22"/>
          <w:szCs w:val="22"/>
        </w:rPr>
        <w:t>Pzp</w:t>
      </w:r>
      <w:proofErr w:type="spellEnd"/>
      <w:r w:rsidRPr="00C8028C">
        <w:rPr>
          <w:rFonts w:asciiTheme="majorHAnsi" w:hAnsiTheme="majorHAnsi" w:cstheme="majorHAnsi"/>
          <w:sz w:val="22"/>
          <w:szCs w:val="22"/>
        </w:rPr>
        <w:t xml:space="preserve">. </w:t>
      </w:r>
      <w:bookmarkStart w:id="21" w:name="_Hlk14258061"/>
      <w:r w:rsidRPr="00C8028C">
        <w:rPr>
          <w:rFonts w:asciiTheme="majorHAnsi" w:hAnsiTheme="majorHAnsi" w:cstheme="majorHAnsi"/>
          <w:sz w:val="22"/>
          <w:szCs w:val="22"/>
        </w:rPr>
        <w:t>Zamawiający może wykluczyć Wykonawcę na każdym etapie postępowania o udzielenie zamówienia.</w:t>
      </w:r>
      <w:bookmarkEnd w:id="21"/>
    </w:p>
    <w:p w14:paraId="2F39B4D4" w14:textId="77777777" w:rsidR="00132573" w:rsidRPr="00C8028C" w:rsidRDefault="00132573" w:rsidP="00132573">
      <w:pPr>
        <w:spacing w:line="300" w:lineRule="auto"/>
        <w:jc w:val="both"/>
        <w:rPr>
          <w:rFonts w:asciiTheme="majorHAnsi" w:hAnsiTheme="majorHAnsi" w:cstheme="majorHAnsi"/>
          <w:sz w:val="22"/>
          <w:szCs w:val="22"/>
        </w:rPr>
      </w:pPr>
    </w:p>
    <w:p w14:paraId="53DB03FA" w14:textId="4986920D" w:rsidR="00132573" w:rsidRPr="00C8028C"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22" w:name="_Hlk14938657"/>
      <w:r w:rsidRPr="00C8028C">
        <w:rPr>
          <w:rFonts w:asciiTheme="majorHAnsi" w:hAnsiTheme="majorHAnsi" w:cstheme="majorHAnsi"/>
          <w:b/>
          <w:sz w:val="22"/>
          <w:szCs w:val="22"/>
        </w:rPr>
        <w:t>PODMIOTOWE I PRZEDMIOTOW</w:t>
      </w:r>
      <w:r w:rsidR="00C27ED1" w:rsidRPr="00C8028C">
        <w:rPr>
          <w:rFonts w:asciiTheme="majorHAnsi" w:hAnsiTheme="majorHAnsi" w:cstheme="majorHAnsi"/>
          <w:b/>
          <w:sz w:val="22"/>
          <w:szCs w:val="22"/>
        </w:rPr>
        <w:t>E</w:t>
      </w:r>
      <w:r w:rsidRPr="00C8028C">
        <w:rPr>
          <w:rFonts w:asciiTheme="majorHAnsi" w:hAnsiTheme="majorHAnsi" w:cstheme="majorHAnsi"/>
          <w:b/>
          <w:sz w:val="22"/>
          <w:szCs w:val="22"/>
        </w:rPr>
        <w:t xml:space="preserve"> ŚRODKI DOWODO</w:t>
      </w:r>
      <w:r w:rsidR="00C27ED1" w:rsidRPr="00C8028C">
        <w:rPr>
          <w:rFonts w:asciiTheme="majorHAnsi" w:hAnsiTheme="majorHAnsi" w:cstheme="majorHAnsi"/>
          <w:b/>
          <w:sz w:val="22"/>
          <w:szCs w:val="22"/>
        </w:rPr>
        <w:t>W</w:t>
      </w:r>
      <w:r w:rsidRPr="00C8028C">
        <w:rPr>
          <w:rFonts w:asciiTheme="majorHAnsi" w:hAnsiTheme="majorHAnsi" w:cstheme="majorHAnsi"/>
          <w:b/>
          <w:sz w:val="22"/>
          <w:szCs w:val="22"/>
        </w:rPr>
        <w:t xml:space="preserve">E POTWIERDZAJĄCE BRAK PODSTAW WYKLUCZENIA, SPEŁNIANIE WARUNKÓW UDZIAŁU W POSTĘPOWANIU </w:t>
      </w:r>
      <w:bookmarkStart w:id="23" w:name="_Toc489350394"/>
      <w:bookmarkStart w:id="24" w:name="_Toc515896286"/>
      <w:bookmarkStart w:id="25" w:name="_Toc40987343"/>
      <w:bookmarkStart w:id="26" w:name="_Toc51166259"/>
    </w:p>
    <w:bookmarkEnd w:id="22"/>
    <w:bookmarkEnd w:id="23"/>
    <w:bookmarkEnd w:id="24"/>
    <w:bookmarkEnd w:id="25"/>
    <w:bookmarkEnd w:id="26"/>
    <w:p w14:paraId="71F563D2" w14:textId="26C5B25B" w:rsidR="00C45C9B" w:rsidRPr="00C8028C" w:rsidRDefault="00C45C9B">
      <w:pPr>
        <w:numPr>
          <w:ilvl w:val="0"/>
          <w:numId w:val="11"/>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b/>
          <w:sz w:val="22"/>
          <w:szCs w:val="22"/>
        </w:rPr>
        <w:t>Do oferty</w:t>
      </w:r>
      <w:r w:rsidRPr="00C8028C">
        <w:rPr>
          <w:rFonts w:asciiTheme="majorHAnsi" w:hAnsiTheme="majorHAnsi" w:cstheme="majorHAnsi"/>
          <w:sz w:val="22"/>
          <w:szCs w:val="22"/>
        </w:rPr>
        <w:t xml:space="preserve"> każdy Wykonawca musi dołączyć aktualne na dzień składania ofert </w:t>
      </w:r>
      <w:r w:rsidRPr="00163893">
        <w:rPr>
          <w:rFonts w:asciiTheme="majorHAnsi" w:hAnsiTheme="majorHAnsi" w:cstheme="majorHAnsi"/>
          <w:b/>
          <w:kern w:val="0"/>
          <w:sz w:val="22"/>
          <w:szCs w:val="22"/>
        </w:rPr>
        <w:t>oświadczeni</w:t>
      </w:r>
      <w:bookmarkStart w:id="27" w:name="_Hlk60655299"/>
      <w:r w:rsidRPr="00163893">
        <w:rPr>
          <w:rFonts w:asciiTheme="majorHAnsi" w:hAnsiTheme="majorHAnsi" w:cstheme="majorHAnsi"/>
          <w:b/>
          <w:kern w:val="0"/>
          <w:sz w:val="22"/>
          <w:szCs w:val="22"/>
        </w:rPr>
        <w:t>a,</w:t>
      </w:r>
      <w:r w:rsidRPr="00163893">
        <w:rPr>
          <w:rFonts w:asciiTheme="majorHAnsi" w:hAnsiTheme="majorHAnsi" w:cstheme="majorHAnsi"/>
          <w:bCs w:val="0"/>
          <w:kern w:val="0"/>
          <w:sz w:val="22"/>
          <w:szCs w:val="22"/>
        </w:rPr>
        <w:t xml:space="preserve"> </w:t>
      </w:r>
      <w:r w:rsidRPr="00163893">
        <w:rPr>
          <w:rFonts w:asciiTheme="majorHAnsi" w:hAnsiTheme="majorHAnsi" w:cstheme="majorHAnsi"/>
          <w:kern w:val="0"/>
          <w:sz w:val="22"/>
          <w:szCs w:val="22"/>
        </w:rPr>
        <w:t xml:space="preserve">o których mowa w art. 125 ust. 1 ustawy </w:t>
      </w:r>
      <w:proofErr w:type="spellStart"/>
      <w:r w:rsidRPr="00163893">
        <w:rPr>
          <w:rFonts w:asciiTheme="majorHAnsi" w:hAnsiTheme="majorHAnsi" w:cstheme="majorHAnsi"/>
          <w:kern w:val="0"/>
          <w:sz w:val="22"/>
          <w:szCs w:val="22"/>
        </w:rPr>
        <w:t>Pzp</w:t>
      </w:r>
      <w:proofErr w:type="spellEnd"/>
      <w:r w:rsidRPr="00163893">
        <w:rPr>
          <w:rFonts w:asciiTheme="majorHAnsi" w:hAnsiTheme="majorHAnsi" w:cstheme="majorHAnsi"/>
          <w:kern w:val="0"/>
          <w:sz w:val="22"/>
          <w:szCs w:val="22"/>
        </w:rPr>
        <w:t xml:space="preserve">, </w:t>
      </w:r>
      <w:r w:rsidRPr="00163893">
        <w:rPr>
          <w:rFonts w:asciiTheme="majorHAnsi" w:hAnsiTheme="majorHAnsi" w:cstheme="majorHAnsi"/>
          <w:bCs w:val="0"/>
          <w:kern w:val="0"/>
          <w:sz w:val="22"/>
          <w:szCs w:val="22"/>
        </w:rPr>
        <w:t xml:space="preserve">o niepodleganiu wykluczeniu oraz spełnianiu warunków udziału </w:t>
      </w:r>
      <w:r w:rsidRPr="00163893">
        <w:rPr>
          <w:rFonts w:asciiTheme="majorHAnsi" w:eastAsia="Calibri" w:hAnsiTheme="majorHAnsi" w:cstheme="majorHAnsi"/>
          <w:bCs w:val="0"/>
          <w:kern w:val="0"/>
          <w:sz w:val="22"/>
          <w:szCs w:val="22"/>
          <w:lang w:eastAsia="en-US"/>
        </w:rPr>
        <w:t>w postępowaniu</w:t>
      </w:r>
      <w:r w:rsidRPr="00163893">
        <w:rPr>
          <w:rFonts w:asciiTheme="majorHAnsi" w:hAnsiTheme="majorHAnsi" w:cstheme="majorHAnsi"/>
          <w:bCs w:val="0"/>
          <w:kern w:val="0"/>
          <w:sz w:val="22"/>
          <w:szCs w:val="22"/>
        </w:rPr>
        <w:t xml:space="preserve"> w zakresie wskazanym</w:t>
      </w:r>
      <w:bookmarkEnd w:id="27"/>
      <w:r w:rsidRPr="00163893">
        <w:rPr>
          <w:rFonts w:asciiTheme="majorHAnsi" w:hAnsiTheme="majorHAnsi" w:cstheme="majorHAnsi"/>
          <w:bCs w:val="0"/>
          <w:kern w:val="0"/>
          <w:sz w:val="22"/>
          <w:szCs w:val="22"/>
        </w:rPr>
        <w:t xml:space="preserve"> w załącznikach nr 2</w:t>
      </w:r>
      <w:r w:rsidR="002313C8">
        <w:rPr>
          <w:rFonts w:asciiTheme="majorHAnsi" w:hAnsiTheme="majorHAnsi" w:cstheme="majorHAnsi"/>
          <w:bCs w:val="0"/>
          <w:kern w:val="0"/>
          <w:sz w:val="22"/>
          <w:szCs w:val="22"/>
        </w:rPr>
        <w:t xml:space="preserve"> </w:t>
      </w:r>
      <w:r w:rsidR="007234F5">
        <w:rPr>
          <w:rFonts w:asciiTheme="majorHAnsi" w:hAnsiTheme="majorHAnsi" w:cstheme="majorHAnsi"/>
          <w:bCs w:val="0"/>
          <w:kern w:val="0"/>
          <w:sz w:val="22"/>
          <w:szCs w:val="22"/>
        </w:rPr>
        <w:t xml:space="preserve">(jeżeli dotyczy </w:t>
      </w:r>
      <w:r w:rsidR="002313C8">
        <w:rPr>
          <w:rFonts w:asciiTheme="majorHAnsi" w:hAnsiTheme="majorHAnsi" w:cstheme="majorHAnsi"/>
          <w:bCs w:val="0"/>
          <w:kern w:val="0"/>
          <w:sz w:val="22"/>
          <w:szCs w:val="22"/>
        </w:rPr>
        <w:t>2A</w:t>
      </w:r>
      <w:r w:rsidR="007234F5">
        <w:rPr>
          <w:rFonts w:asciiTheme="majorHAnsi" w:hAnsiTheme="majorHAnsi" w:cstheme="majorHAnsi"/>
          <w:bCs w:val="0"/>
          <w:kern w:val="0"/>
          <w:sz w:val="22"/>
          <w:szCs w:val="22"/>
        </w:rPr>
        <w:t>)</w:t>
      </w:r>
      <w:r w:rsidR="002313C8">
        <w:rPr>
          <w:rFonts w:asciiTheme="majorHAnsi" w:hAnsiTheme="majorHAnsi" w:cstheme="majorHAnsi"/>
          <w:bCs w:val="0"/>
          <w:kern w:val="0"/>
          <w:sz w:val="22"/>
          <w:szCs w:val="22"/>
        </w:rPr>
        <w:t>,</w:t>
      </w:r>
      <w:r w:rsidRPr="00163893">
        <w:rPr>
          <w:rFonts w:asciiTheme="majorHAnsi" w:hAnsiTheme="majorHAnsi" w:cstheme="majorHAnsi"/>
          <w:bCs w:val="0"/>
          <w:kern w:val="0"/>
          <w:sz w:val="22"/>
          <w:szCs w:val="22"/>
        </w:rPr>
        <w:t xml:space="preserve"> </w:t>
      </w:r>
      <w:r w:rsidR="007234F5">
        <w:rPr>
          <w:rFonts w:asciiTheme="majorHAnsi" w:hAnsiTheme="majorHAnsi" w:cstheme="majorHAnsi"/>
          <w:bCs w:val="0"/>
          <w:kern w:val="0"/>
          <w:sz w:val="22"/>
          <w:szCs w:val="22"/>
        </w:rPr>
        <w:t xml:space="preserve">i </w:t>
      </w:r>
      <w:r w:rsidRPr="00163893">
        <w:rPr>
          <w:rFonts w:asciiTheme="majorHAnsi" w:hAnsiTheme="majorHAnsi" w:cstheme="majorHAnsi"/>
          <w:bCs w:val="0"/>
          <w:kern w:val="0"/>
          <w:sz w:val="22"/>
          <w:szCs w:val="22"/>
        </w:rPr>
        <w:t>3</w:t>
      </w:r>
      <w:r w:rsidR="002313C8">
        <w:rPr>
          <w:rFonts w:asciiTheme="majorHAnsi" w:hAnsiTheme="majorHAnsi" w:cstheme="majorHAnsi"/>
          <w:bCs w:val="0"/>
          <w:kern w:val="0"/>
          <w:sz w:val="22"/>
          <w:szCs w:val="22"/>
        </w:rPr>
        <w:t xml:space="preserve"> </w:t>
      </w:r>
      <w:r w:rsidR="007234F5">
        <w:rPr>
          <w:rFonts w:asciiTheme="majorHAnsi" w:hAnsiTheme="majorHAnsi" w:cstheme="majorHAnsi"/>
          <w:bCs w:val="0"/>
          <w:kern w:val="0"/>
          <w:sz w:val="22"/>
          <w:szCs w:val="22"/>
        </w:rPr>
        <w:t xml:space="preserve">(jeżeli dotyczy </w:t>
      </w:r>
      <w:r w:rsidR="002313C8">
        <w:rPr>
          <w:rFonts w:asciiTheme="majorHAnsi" w:hAnsiTheme="majorHAnsi" w:cstheme="majorHAnsi"/>
          <w:bCs w:val="0"/>
          <w:kern w:val="0"/>
          <w:sz w:val="22"/>
          <w:szCs w:val="22"/>
        </w:rPr>
        <w:t>3A</w:t>
      </w:r>
      <w:r w:rsidR="007234F5">
        <w:rPr>
          <w:rFonts w:asciiTheme="majorHAnsi" w:hAnsiTheme="majorHAnsi" w:cstheme="majorHAnsi"/>
          <w:bCs w:val="0"/>
          <w:kern w:val="0"/>
          <w:sz w:val="22"/>
          <w:szCs w:val="22"/>
        </w:rPr>
        <w:t>)</w:t>
      </w:r>
      <w:r w:rsidRPr="00163893">
        <w:rPr>
          <w:rFonts w:asciiTheme="majorHAnsi" w:hAnsiTheme="majorHAnsi" w:cstheme="majorHAnsi"/>
          <w:bCs w:val="0"/>
          <w:kern w:val="0"/>
          <w:sz w:val="22"/>
          <w:szCs w:val="22"/>
        </w:rPr>
        <w:t xml:space="preserve"> do SWZ. Informacje zawarte w oświadczeniach będą stanowić </w:t>
      </w:r>
      <w:r w:rsidRPr="00163893">
        <w:rPr>
          <w:rFonts w:asciiTheme="majorHAnsi" w:eastAsia="Calibri" w:hAnsiTheme="majorHAnsi" w:cstheme="majorHAnsi"/>
          <w:bCs w:val="0"/>
          <w:kern w:val="0"/>
          <w:sz w:val="22"/>
          <w:szCs w:val="22"/>
          <w:lang w:eastAsia="en-US"/>
        </w:rPr>
        <w:t xml:space="preserve">dowód </w:t>
      </w:r>
      <w:r w:rsidRPr="00163893">
        <w:rPr>
          <w:rFonts w:asciiTheme="majorHAnsi" w:eastAsia="Calibri" w:hAnsiTheme="majorHAnsi" w:cstheme="majorHAnsi"/>
          <w:bCs w:val="0"/>
          <w:kern w:val="0"/>
          <w:sz w:val="22"/>
          <w:szCs w:val="22"/>
          <w:lang w:eastAsia="en-US"/>
        </w:rPr>
        <w:lastRenderedPageBreak/>
        <w:t>potwierdzający brak podstaw wykluczenia, spełnianie warunków udziału w postępowaniu lub kryteriów selekcji, tymczasowo zastępujący wymagane przez zamawiającego podmiotowe środki dowodowe.</w:t>
      </w:r>
    </w:p>
    <w:p w14:paraId="6E035F61" w14:textId="77777777" w:rsidR="00C45C9B" w:rsidRPr="00C8028C" w:rsidRDefault="00C45C9B">
      <w:pPr>
        <w:numPr>
          <w:ilvl w:val="0"/>
          <w:numId w:val="11"/>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126F0241" w14:textId="77777777" w:rsidR="00C45C9B" w:rsidRPr="00C8028C" w:rsidRDefault="00C45C9B">
      <w:pPr>
        <w:numPr>
          <w:ilvl w:val="0"/>
          <w:numId w:val="11"/>
        </w:numPr>
        <w:tabs>
          <w:tab w:val="num" w:pos="709"/>
        </w:tabs>
        <w:spacing w:line="300" w:lineRule="auto"/>
        <w:ind w:left="709" w:hanging="425"/>
        <w:jc w:val="both"/>
        <w:rPr>
          <w:rFonts w:asciiTheme="majorHAnsi" w:hAnsiTheme="majorHAnsi" w:cstheme="majorHAnsi"/>
          <w:sz w:val="22"/>
          <w:szCs w:val="22"/>
        </w:rPr>
      </w:pPr>
      <w:bookmarkStart w:id="28" w:name="_Hlk61697672"/>
      <w:r w:rsidRPr="00C8028C">
        <w:rPr>
          <w:rFonts w:asciiTheme="majorHAnsi" w:hAnsiTheme="majorHAnsi" w:cstheme="majorHAnsi"/>
          <w:sz w:val="22"/>
          <w:szCs w:val="22"/>
        </w:rPr>
        <w:t>W rozdziale IX SWZ opisano wymagania w przypadku wspólnego ubiegania się o zamówienie przez Wykonawców.</w:t>
      </w:r>
    </w:p>
    <w:p w14:paraId="47B62E63" w14:textId="77777777" w:rsidR="00C45C9B" w:rsidRPr="00C8028C" w:rsidRDefault="00C45C9B">
      <w:pPr>
        <w:numPr>
          <w:ilvl w:val="0"/>
          <w:numId w:val="11"/>
        </w:numPr>
        <w:tabs>
          <w:tab w:val="num" w:pos="709"/>
        </w:tabs>
        <w:spacing w:line="300" w:lineRule="auto"/>
        <w:ind w:left="709" w:hanging="425"/>
        <w:jc w:val="both"/>
        <w:rPr>
          <w:rFonts w:asciiTheme="majorHAnsi" w:hAnsiTheme="majorHAnsi" w:cstheme="majorHAnsi"/>
          <w:sz w:val="22"/>
          <w:szCs w:val="22"/>
        </w:rPr>
      </w:pPr>
      <w:bookmarkStart w:id="29" w:name="_Hlk61692863"/>
      <w:bookmarkEnd w:id="28"/>
      <w:r w:rsidRPr="00C8028C">
        <w:rPr>
          <w:rFonts w:asciiTheme="majorHAnsi" w:hAnsiTheme="majorHAnsi" w:cstheme="majorHAnsi"/>
          <w:sz w:val="22"/>
          <w:szCs w:val="22"/>
        </w:rPr>
        <w:t>W rozdziale VIII SWZ opisano wymagania w przypadku powoływania się na zasoby podmiotu udostepniającego zasoby</w:t>
      </w:r>
      <w:bookmarkStart w:id="30" w:name="_Hlk60663602"/>
      <w:bookmarkEnd w:id="29"/>
      <w:r w:rsidRPr="00C8028C">
        <w:rPr>
          <w:rFonts w:asciiTheme="majorHAnsi" w:hAnsiTheme="majorHAnsi" w:cstheme="majorHAnsi"/>
          <w:sz w:val="22"/>
          <w:szCs w:val="22"/>
        </w:rPr>
        <w:t>.</w:t>
      </w:r>
    </w:p>
    <w:bookmarkEnd w:id="30"/>
    <w:p w14:paraId="331E5D57" w14:textId="77777777" w:rsidR="00C45C9B" w:rsidRPr="00C8028C" w:rsidRDefault="00C45C9B">
      <w:pPr>
        <w:numPr>
          <w:ilvl w:val="0"/>
          <w:numId w:val="11"/>
        </w:numPr>
        <w:tabs>
          <w:tab w:val="num" w:pos="709"/>
        </w:tabs>
        <w:spacing w:line="300" w:lineRule="auto"/>
        <w:ind w:left="709" w:hanging="425"/>
        <w:jc w:val="both"/>
        <w:rPr>
          <w:rFonts w:asciiTheme="majorHAnsi" w:hAnsiTheme="majorHAnsi" w:cstheme="majorHAnsi"/>
          <w:b/>
          <w:sz w:val="22"/>
          <w:szCs w:val="22"/>
        </w:rPr>
      </w:pPr>
      <w:r w:rsidRPr="00C8028C">
        <w:rPr>
          <w:rFonts w:asciiTheme="majorHAnsi" w:hAnsiTheme="majorHAnsi" w:cstheme="majorHAnsi"/>
          <w:sz w:val="22"/>
          <w:szCs w:val="22"/>
        </w:rPr>
        <w:t>Zamawiający nie wymaga składania przedmiotowych środków.</w:t>
      </w:r>
    </w:p>
    <w:p w14:paraId="2EEF901F" w14:textId="77777777" w:rsidR="00C45C9B" w:rsidRPr="00C8028C" w:rsidRDefault="00C45C9B">
      <w:pPr>
        <w:numPr>
          <w:ilvl w:val="0"/>
          <w:numId w:val="11"/>
        </w:numPr>
        <w:tabs>
          <w:tab w:val="num" w:pos="709"/>
        </w:tabs>
        <w:spacing w:line="300" w:lineRule="auto"/>
        <w:ind w:left="709" w:hanging="425"/>
        <w:jc w:val="both"/>
        <w:rPr>
          <w:rFonts w:asciiTheme="majorHAnsi" w:hAnsiTheme="majorHAnsi" w:cstheme="majorHAnsi"/>
          <w:b/>
          <w:bCs w:val="0"/>
          <w:sz w:val="22"/>
          <w:szCs w:val="22"/>
        </w:rPr>
      </w:pPr>
      <w:r w:rsidRPr="00C8028C">
        <w:rPr>
          <w:rFonts w:asciiTheme="majorHAnsi" w:hAnsiTheme="majorHAnsi" w:cstheme="majorHAnsi"/>
          <w:sz w:val="22"/>
          <w:szCs w:val="22"/>
        </w:rPr>
        <w:t xml:space="preserve">Zamawiający przed wyborem najkorzystniejszej oferty, w wyznaczonym terminie, </w:t>
      </w:r>
      <w:r w:rsidRPr="00C8028C">
        <w:rPr>
          <w:rFonts w:asciiTheme="majorHAnsi" w:hAnsiTheme="majorHAnsi" w:cstheme="majorHAnsi"/>
          <w:b/>
          <w:sz w:val="22"/>
          <w:szCs w:val="22"/>
        </w:rPr>
        <w:t>wezwie Wykonawcę,</w:t>
      </w:r>
      <w:r w:rsidRPr="00C8028C">
        <w:rPr>
          <w:rFonts w:asciiTheme="majorHAnsi" w:hAnsiTheme="majorHAnsi" w:cstheme="majorHAnsi"/>
          <w:sz w:val="22"/>
          <w:szCs w:val="22"/>
        </w:rPr>
        <w:t xml:space="preserve"> którego </w:t>
      </w:r>
      <w:r w:rsidRPr="00C8028C">
        <w:rPr>
          <w:rFonts w:asciiTheme="majorHAnsi" w:hAnsiTheme="majorHAnsi" w:cstheme="majorHAnsi"/>
          <w:b/>
          <w:sz w:val="22"/>
          <w:szCs w:val="22"/>
        </w:rPr>
        <w:t>oferta została najwyżej ocenioną</w:t>
      </w:r>
      <w:r w:rsidRPr="00C8028C">
        <w:rPr>
          <w:rFonts w:asciiTheme="majorHAnsi" w:hAnsiTheme="majorHAnsi" w:cstheme="majorHAnsi"/>
          <w:sz w:val="22"/>
          <w:szCs w:val="22"/>
        </w:rPr>
        <w:t xml:space="preserve">, do złożenia, aktualnych na dzień złożenia następujących </w:t>
      </w:r>
      <w:r w:rsidRPr="00C8028C">
        <w:rPr>
          <w:rFonts w:asciiTheme="majorHAnsi" w:hAnsiTheme="majorHAnsi" w:cstheme="majorHAnsi"/>
          <w:b/>
          <w:sz w:val="22"/>
          <w:szCs w:val="22"/>
        </w:rPr>
        <w:t>podmiotowych środków dowodowych:</w:t>
      </w:r>
    </w:p>
    <w:p w14:paraId="3778D3F9" w14:textId="77777777" w:rsidR="00C45C9B" w:rsidRPr="00C8028C" w:rsidRDefault="00C45C9B" w:rsidP="00C45C9B">
      <w:pPr>
        <w:spacing w:line="300" w:lineRule="auto"/>
        <w:ind w:left="709"/>
        <w:jc w:val="both"/>
        <w:rPr>
          <w:rFonts w:asciiTheme="majorHAnsi" w:hAnsiTheme="majorHAnsi" w:cstheme="majorHAnsi"/>
          <w:sz w:val="22"/>
          <w:szCs w:val="22"/>
          <w:u w:val="single"/>
        </w:rPr>
      </w:pPr>
      <w:r w:rsidRPr="00C8028C">
        <w:rPr>
          <w:rFonts w:asciiTheme="majorHAnsi" w:hAnsiTheme="majorHAnsi" w:cstheme="majorHAnsi"/>
          <w:sz w:val="22"/>
          <w:szCs w:val="22"/>
          <w:u w:val="single"/>
        </w:rPr>
        <w:t xml:space="preserve">W celu wykazania braku podstaw do wykluczenia </w:t>
      </w:r>
    </w:p>
    <w:p w14:paraId="3168C1B6" w14:textId="77777777" w:rsidR="00C45C9B" w:rsidRPr="00C8028C" w:rsidRDefault="00C45C9B">
      <w:pPr>
        <w:numPr>
          <w:ilvl w:val="0"/>
          <w:numId w:val="37"/>
        </w:numPr>
        <w:tabs>
          <w:tab w:val="left" w:pos="1134"/>
        </w:tabs>
        <w:spacing w:line="300" w:lineRule="auto"/>
        <w:ind w:left="1134" w:hanging="425"/>
        <w:jc w:val="both"/>
        <w:rPr>
          <w:rFonts w:asciiTheme="majorHAnsi" w:hAnsiTheme="majorHAnsi" w:cstheme="majorHAnsi"/>
          <w:bCs w:val="0"/>
          <w:sz w:val="22"/>
          <w:szCs w:val="22"/>
        </w:rPr>
      </w:pPr>
      <w:bookmarkStart w:id="31" w:name="_Hlk60656154"/>
      <w:bookmarkStart w:id="32" w:name="_Hlk61345947"/>
      <w:r w:rsidRPr="00C8028C">
        <w:rPr>
          <w:rFonts w:asciiTheme="majorHAnsi" w:hAnsiTheme="majorHAnsi" w:cstheme="majorHAnsi"/>
          <w:b/>
          <w:sz w:val="22"/>
          <w:szCs w:val="22"/>
        </w:rPr>
        <w:t>odpis lub informacja z Krajowego Rejestru Sądowego lub z Centralnej Ewidencji i Informacji o Działalności Gospodarczej</w:t>
      </w:r>
      <w:r w:rsidRPr="00C8028C">
        <w:rPr>
          <w:rFonts w:asciiTheme="majorHAnsi" w:hAnsiTheme="majorHAnsi" w:cstheme="majorHAnsi"/>
          <w:sz w:val="22"/>
          <w:szCs w:val="22"/>
        </w:rPr>
        <w:t xml:space="preserve">, w zakresie art. 109 ust. 1 pkt 4 ustawy, sporządzonych nie wcześniej niż 3 miesiące przed jej złożeniem, jeżeli odrębne przepisy wymagają wpisu do </w:t>
      </w:r>
    </w:p>
    <w:p w14:paraId="1ADC3D2F" w14:textId="77777777" w:rsidR="00C45C9B" w:rsidRDefault="00C45C9B" w:rsidP="00C45C9B">
      <w:pPr>
        <w:tabs>
          <w:tab w:val="left" w:pos="1134"/>
        </w:tabs>
        <w:spacing w:line="300" w:lineRule="auto"/>
        <w:ind w:left="1134"/>
        <w:jc w:val="both"/>
        <w:rPr>
          <w:rFonts w:asciiTheme="majorHAnsi" w:hAnsiTheme="majorHAnsi" w:cstheme="majorHAnsi"/>
          <w:sz w:val="22"/>
          <w:szCs w:val="22"/>
        </w:rPr>
      </w:pPr>
      <w:r w:rsidRPr="00C8028C">
        <w:rPr>
          <w:rFonts w:asciiTheme="majorHAnsi" w:hAnsiTheme="majorHAnsi" w:cstheme="majorHAnsi"/>
          <w:sz w:val="22"/>
          <w:szCs w:val="22"/>
        </w:rPr>
        <w:t xml:space="preserve">rejestru lub ewidencji; w celu potwierdzenia braku podstaw wykluczenia na podstawie art. 109 ust. 1 pkt 4 ustawy </w:t>
      </w:r>
      <w:proofErr w:type="spellStart"/>
      <w:r w:rsidRPr="00C8028C">
        <w:rPr>
          <w:rFonts w:asciiTheme="majorHAnsi" w:hAnsiTheme="majorHAnsi" w:cstheme="majorHAnsi"/>
          <w:sz w:val="22"/>
          <w:szCs w:val="22"/>
        </w:rPr>
        <w:t>Pzp</w:t>
      </w:r>
      <w:proofErr w:type="spellEnd"/>
    </w:p>
    <w:p w14:paraId="5C8D0DB0" w14:textId="77777777" w:rsidR="0017073F" w:rsidRPr="00BF7D8F" w:rsidRDefault="0017073F" w:rsidP="0017073F">
      <w:pPr>
        <w:spacing w:line="300" w:lineRule="auto"/>
        <w:ind w:left="709"/>
        <w:jc w:val="both"/>
        <w:rPr>
          <w:rFonts w:cs="Calibri"/>
          <w:bCs w:val="0"/>
          <w:kern w:val="0"/>
          <w:sz w:val="22"/>
          <w:szCs w:val="22"/>
          <w:u w:val="single"/>
        </w:rPr>
      </w:pPr>
      <w:r w:rsidRPr="00BF7D8F">
        <w:rPr>
          <w:rFonts w:cs="Calibri"/>
          <w:bCs w:val="0"/>
          <w:kern w:val="0"/>
          <w:sz w:val="22"/>
          <w:szCs w:val="22"/>
          <w:u w:val="single"/>
        </w:rPr>
        <w:t>W celu potwierdzenia spełniania warunków udziału w postępowaniu:</w:t>
      </w:r>
    </w:p>
    <w:p w14:paraId="0E23F44B" w14:textId="3DB56953" w:rsidR="00C45C9B" w:rsidRPr="00163893" w:rsidRDefault="00C45C9B">
      <w:pPr>
        <w:numPr>
          <w:ilvl w:val="0"/>
          <w:numId w:val="37"/>
        </w:numPr>
        <w:tabs>
          <w:tab w:val="left" w:pos="1134"/>
        </w:tabs>
        <w:spacing w:line="300" w:lineRule="auto"/>
        <w:ind w:left="1134"/>
        <w:jc w:val="both"/>
        <w:rPr>
          <w:rFonts w:asciiTheme="majorHAnsi" w:hAnsiTheme="majorHAnsi" w:cstheme="majorHAnsi"/>
          <w:bCs w:val="0"/>
          <w:kern w:val="0"/>
          <w:sz w:val="22"/>
          <w:szCs w:val="22"/>
        </w:rPr>
      </w:pPr>
      <w:r w:rsidRPr="00163893">
        <w:rPr>
          <w:rFonts w:asciiTheme="majorHAnsi" w:hAnsiTheme="majorHAnsi" w:cstheme="majorHAnsi"/>
          <w:b/>
          <w:kern w:val="0"/>
          <w:sz w:val="22"/>
          <w:szCs w:val="22"/>
        </w:rPr>
        <w:t>wykazu usług</w:t>
      </w:r>
      <w:r w:rsidRPr="00163893">
        <w:rPr>
          <w:rFonts w:asciiTheme="majorHAnsi" w:hAnsiTheme="majorHAnsi" w:cstheme="majorHAnsi"/>
          <w:bCs w:val="0"/>
          <w:kern w:val="0"/>
          <w:sz w:val="22"/>
          <w:szCs w:val="22"/>
        </w:rPr>
        <w:t xml:space="preserve"> (wzór – załącznik nr 5 do SWZ), o których mowa w rozdziale VI pkt 6 SWZ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w:t>
      </w:r>
      <w:r w:rsidR="00B054CE" w:rsidRPr="00163893">
        <w:rPr>
          <w:rFonts w:asciiTheme="majorHAnsi" w:hAnsiTheme="majorHAnsi" w:cstheme="majorHAnsi"/>
          <w:bCs w:val="0"/>
          <w:kern w:val="0"/>
          <w:sz w:val="22"/>
          <w:szCs w:val="22"/>
        </w:rPr>
        <w:t>usługa</w:t>
      </w:r>
      <w:r w:rsidRPr="00163893">
        <w:rPr>
          <w:rFonts w:asciiTheme="majorHAnsi" w:hAnsiTheme="majorHAnsi" w:cstheme="majorHAnsi"/>
          <w:bCs w:val="0"/>
          <w:kern w:val="0"/>
          <w:sz w:val="22"/>
          <w:szCs w:val="22"/>
        </w:rPr>
        <w:t xml:space="preserve">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45F87E9" w14:textId="21699499" w:rsidR="00C45C9B" w:rsidRPr="00163893" w:rsidRDefault="00C45C9B" w:rsidP="00C45C9B">
      <w:pPr>
        <w:tabs>
          <w:tab w:val="left" w:pos="1134"/>
        </w:tabs>
        <w:spacing w:line="300" w:lineRule="auto"/>
        <w:ind w:left="1134"/>
        <w:jc w:val="both"/>
        <w:rPr>
          <w:rFonts w:asciiTheme="majorHAnsi" w:hAnsiTheme="majorHAnsi" w:cstheme="majorHAnsi"/>
          <w:bCs w:val="0"/>
          <w:kern w:val="0"/>
          <w:sz w:val="22"/>
          <w:szCs w:val="22"/>
        </w:rPr>
      </w:pPr>
      <w:r w:rsidRPr="00163893">
        <w:rPr>
          <w:rFonts w:asciiTheme="majorHAnsi" w:hAnsiTheme="majorHAnsi" w:cstheme="majorHAnsi"/>
          <w:b/>
          <w:kern w:val="0"/>
          <w:sz w:val="22"/>
          <w:szCs w:val="22"/>
          <w:u w:val="single"/>
        </w:rPr>
        <w:t>UWAGA!</w:t>
      </w:r>
      <w:r w:rsidRPr="00163893">
        <w:rPr>
          <w:rFonts w:asciiTheme="majorHAnsi" w:hAnsiTheme="majorHAnsi" w:cstheme="majorHAnsi"/>
          <w:bCs w:val="0"/>
          <w:kern w:val="0"/>
          <w:sz w:val="22"/>
          <w:szCs w:val="22"/>
        </w:rPr>
        <w:t xml:space="preserve"> Zamawiający odstępuje od obowiązku dostarczenia ww. dowodów w przypadku, gdy wykazane </w:t>
      </w:r>
      <w:r w:rsidR="00B054CE" w:rsidRPr="00163893">
        <w:rPr>
          <w:rFonts w:asciiTheme="majorHAnsi" w:hAnsiTheme="majorHAnsi" w:cstheme="majorHAnsi"/>
          <w:bCs w:val="0"/>
          <w:kern w:val="0"/>
          <w:sz w:val="22"/>
          <w:szCs w:val="22"/>
        </w:rPr>
        <w:t>usługi</w:t>
      </w:r>
      <w:r w:rsidRPr="00163893">
        <w:rPr>
          <w:rFonts w:asciiTheme="majorHAnsi" w:hAnsiTheme="majorHAnsi" w:cstheme="majorHAnsi"/>
          <w:bCs w:val="0"/>
          <w:kern w:val="0"/>
          <w:sz w:val="22"/>
          <w:szCs w:val="22"/>
        </w:rPr>
        <w:t xml:space="preserve"> (wykaz </w:t>
      </w:r>
      <w:r w:rsidR="00B054CE" w:rsidRPr="00163893">
        <w:rPr>
          <w:rFonts w:asciiTheme="majorHAnsi" w:hAnsiTheme="majorHAnsi" w:cstheme="majorHAnsi"/>
          <w:bCs w:val="0"/>
          <w:kern w:val="0"/>
          <w:sz w:val="22"/>
          <w:szCs w:val="22"/>
        </w:rPr>
        <w:t>usług</w:t>
      </w:r>
      <w:r w:rsidRPr="00163893">
        <w:rPr>
          <w:rFonts w:asciiTheme="majorHAnsi" w:hAnsiTheme="majorHAnsi" w:cstheme="majorHAnsi"/>
          <w:bCs w:val="0"/>
          <w:kern w:val="0"/>
          <w:sz w:val="22"/>
          <w:szCs w:val="22"/>
        </w:rPr>
        <w:t xml:space="preserve"> – załącznik nr 5) były przedmiotem uprzednio zawartej umowy pomiędzy Zamawiającym a Wykonawcą a umowa została wykonana należycie.</w:t>
      </w:r>
    </w:p>
    <w:p w14:paraId="2FEDC4FF" w14:textId="77777777" w:rsidR="00C45C9B" w:rsidRPr="00163893" w:rsidRDefault="00C45C9B" w:rsidP="00C45C9B">
      <w:pPr>
        <w:spacing w:line="300" w:lineRule="auto"/>
        <w:ind w:left="709"/>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Jeżeli dotyczy:</w:t>
      </w:r>
    </w:p>
    <w:p w14:paraId="4FAB2BD3" w14:textId="77777777" w:rsidR="00C45C9B" w:rsidRPr="00C8028C" w:rsidRDefault="00C45C9B">
      <w:pPr>
        <w:numPr>
          <w:ilvl w:val="0"/>
          <w:numId w:val="37"/>
        </w:numPr>
        <w:tabs>
          <w:tab w:val="left" w:pos="1134"/>
        </w:tabs>
        <w:spacing w:line="300" w:lineRule="auto"/>
        <w:ind w:left="1134" w:hanging="425"/>
        <w:jc w:val="both"/>
        <w:rPr>
          <w:rFonts w:asciiTheme="majorHAnsi" w:hAnsiTheme="majorHAnsi" w:cstheme="majorHAnsi"/>
          <w:bCs w:val="0"/>
          <w:sz w:val="22"/>
          <w:szCs w:val="22"/>
        </w:rPr>
      </w:pPr>
      <w:r w:rsidRPr="00163893">
        <w:rPr>
          <w:rFonts w:asciiTheme="majorHAnsi" w:hAnsiTheme="majorHAnsi" w:cstheme="majorHAnsi"/>
          <w:kern w:val="0"/>
          <w:sz w:val="22"/>
          <w:szCs w:val="22"/>
        </w:rPr>
        <w:t>dokumenty potwierdzające brak podstaw do wykluczenia podmiotów na których zasobach wykonawca polega oraz potwierdzające spełnianie przez te podmioty warunków udziału w postępowaniu (w zakresie w jaki inny podmiot je udostępnia);</w:t>
      </w:r>
    </w:p>
    <w:bookmarkEnd w:id="31"/>
    <w:bookmarkEnd w:id="32"/>
    <w:p w14:paraId="74BD188A" w14:textId="77777777" w:rsidR="00C45C9B" w:rsidRPr="00C8028C" w:rsidRDefault="00C45C9B">
      <w:pPr>
        <w:numPr>
          <w:ilvl w:val="0"/>
          <w:numId w:val="11"/>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b/>
          <w:sz w:val="22"/>
          <w:szCs w:val="22"/>
        </w:rPr>
        <w:lastRenderedPageBreak/>
        <w:t>WYKONAWCA ZAGRANICZNY</w:t>
      </w:r>
      <w:r w:rsidRPr="00C8028C">
        <w:rPr>
          <w:rFonts w:asciiTheme="majorHAnsi" w:hAnsiTheme="majorHAnsi" w:cstheme="majorHAnsi"/>
          <w:sz w:val="22"/>
          <w:szCs w:val="22"/>
        </w:rPr>
        <w:t>. Jeżeli Wykonawca ma siedzibę lub miejsce zamieszkania poza terytorium Rzeczypospolitej Polskiej:</w:t>
      </w:r>
    </w:p>
    <w:p w14:paraId="3618162B" w14:textId="1138CC83" w:rsidR="002313C8" w:rsidRPr="002313C8" w:rsidRDefault="00C45C9B">
      <w:pPr>
        <w:numPr>
          <w:ilvl w:val="0"/>
          <w:numId w:val="46"/>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zamiast dokumentów o których mowa w pkt. 6 lit.</w:t>
      </w:r>
      <w:r w:rsidR="00D36534">
        <w:rPr>
          <w:rFonts w:asciiTheme="majorHAnsi" w:hAnsiTheme="majorHAnsi" w:cstheme="majorHAnsi"/>
          <w:sz w:val="22"/>
          <w:szCs w:val="22"/>
        </w:rPr>
        <w:t xml:space="preserve"> 1</w:t>
      </w:r>
      <w:r w:rsidRPr="00C8028C">
        <w:rPr>
          <w:rFonts w:asciiTheme="majorHAnsi" w:hAnsiTheme="majorHAnsi" w:cstheme="majorHAnsi"/>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sidRPr="002313C8">
        <w:rPr>
          <w:rFonts w:asciiTheme="majorHAnsi" w:hAnsiTheme="majorHAnsi" w:cstheme="majorHAnsi"/>
          <w:sz w:val="22"/>
          <w:szCs w:val="22"/>
        </w:rPr>
        <w:t xml:space="preserve">procedury wystawione nie wcześniej niż 3 miesiące przed ich złożeniem; </w:t>
      </w:r>
    </w:p>
    <w:p w14:paraId="7159D005" w14:textId="77777777" w:rsidR="002313C8" w:rsidRPr="002313C8" w:rsidRDefault="002313C8" w:rsidP="00163893">
      <w:pPr>
        <w:numPr>
          <w:ilvl w:val="0"/>
          <w:numId w:val="46"/>
        </w:numPr>
        <w:tabs>
          <w:tab w:val="left" w:pos="1134"/>
        </w:tabs>
        <w:spacing w:line="300" w:lineRule="auto"/>
        <w:ind w:left="1134" w:hanging="425"/>
        <w:jc w:val="both"/>
        <w:rPr>
          <w:rFonts w:asciiTheme="majorHAnsi" w:hAnsiTheme="majorHAnsi" w:cstheme="majorHAnsi"/>
          <w:sz w:val="22"/>
          <w:szCs w:val="22"/>
        </w:rPr>
      </w:pPr>
      <w:r w:rsidRPr="00163893">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pkt. 6 ust 1 lub gdy dokumenty te nie odnoszą się do wszystkich przypadków, o których mowa w art. 108 ust. 1 pkt 1, 2 i 4, art. 109 ust. 1 pkt 1, 2 lit. a i b oraz pkt 3 ustawy </w:t>
      </w:r>
      <w:proofErr w:type="spellStart"/>
      <w:r w:rsidRPr="00163893">
        <w:rPr>
          <w:rFonts w:asciiTheme="majorHAnsi" w:hAnsiTheme="majorHAnsi" w:cstheme="majorHAnsi"/>
          <w:sz w:val="22"/>
          <w:szCs w:val="22"/>
        </w:rPr>
        <w:t>Pzp</w:t>
      </w:r>
      <w:proofErr w:type="spellEnd"/>
      <w:r w:rsidRPr="00163893">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B3F83E6" w14:textId="77777777" w:rsidR="00C45C9B" w:rsidRPr="00163893" w:rsidRDefault="00C45C9B">
      <w:pPr>
        <w:numPr>
          <w:ilvl w:val="0"/>
          <w:numId w:val="11"/>
        </w:numPr>
        <w:tabs>
          <w:tab w:val="num" w:pos="709"/>
        </w:tabs>
        <w:spacing w:line="300" w:lineRule="auto"/>
        <w:ind w:left="709" w:hanging="425"/>
        <w:jc w:val="both"/>
        <w:rPr>
          <w:rFonts w:asciiTheme="majorHAnsi" w:hAnsiTheme="majorHAnsi" w:cstheme="majorHAnsi"/>
          <w:b/>
          <w:bCs w:val="0"/>
          <w:kern w:val="0"/>
          <w:sz w:val="22"/>
          <w:szCs w:val="22"/>
        </w:rPr>
      </w:pPr>
      <w:bookmarkStart w:id="33" w:name="_Hlk61705471"/>
      <w:r w:rsidRPr="00163893">
        <w:rPr>
          <w:rFonts w:asciiTheme="majorHAnsi" w:hAnsiTheme="majorHAnsi" w:cstheme="majorHAnsi"/>
          <w:b/>
          <w:sz w:val="22"/>
          <w:szCs w:val="22"/>
        </w:rPr>
        <w:t>Dokumenty sporządzone w języku obcym składane są wraz z tłumaczeniem na język polski.</w:t>
      </w:r>
    </w:p>
    <w:p w14:paraId="5EB3F5BB" w14:textId="77777777" w:rsidR="00C45C9B" w:rsidRPr="00C8028C" w:rsidRDefault="00C45C9B">
      <w:pPr>
        <w:numPr>
          <w:ilvl w:val="0"/>
          <w:numId w:val="11"/>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3"/>
      <w:r w:rsidRPr="00C8028C">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C8028C" w:rsidRDefault="00132573" w:rsidP="00132573">
      <w:pPr>
        <w:spacing w:line="300" w:lineRule="auto"/>
        <w:jc w:val="both"/>
        <w:rPr>
          <w:rFonts w:asciiTheme="majorHAnsi" w:hAnsiTheme="majorHAnsi" w:cstheme="majorHAnsi"/>
          <w:sz w:val="22"/>
          <w:szCs w:val="22"/>
        </w:rPr>
      </w:pPr>
    </w:p>
    <w:p w14:paraId="77DA115A" w14:textId="77777777" w:rsidR="00132573" w:rsidRPr="00C8028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4" w:name="_Hlk14675716"/>
      <w:r w:rsidRPr="00C8028C">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4"/>
    <w:p w14:paraId="28A6C5C6" w14:textId="77777777" w:rsidR="00C45C9B" w:rsidRPr="00163893" w:rsidRDefault="00C45C9B">
      <w:pPr>
        <w:numPr>
          <w:ilvl w:val="0"/>
          <w:numId w:val="22"/>
        </w:numPr>
        <w:tabs>
          <w:tab w:val="num" w:pos="709"/>
        </w:tabs>
        <w:spacing w:line="300" w:lineRule="auto"/>
        <w:ind w:left="709" w:hanging="425"/>
        <w:jc w:val="both"/>
        <w:rPr>
          <w:rFonts w:asciiTheme="majorHAnsi" w:hAnsiTheme="majorHAnsi" w:cstheme="majorHAnsi"/>
          <w:bCs w:val="0"/>
          <w:kern w:val="0"/>
          <w:sz w:val="22"/>
          <w:szCs w:val="22"/>
        </w:rPr>
      </w:pPr>
      <w:r w:rsidRPr="00C8028C">
        <w:rPr>
          <w:rFonts w:asciiTheme="majorHAnsi" w:hAnsiTheme="majorHAnsi" w:cstheme="majorHAnsi"/>
          <w:sz w:val="22"/>
          <w:szCs w:val="22"/>
        </w:rPr>
        <w:t xml:space="preserve">Zamawiający dopuszcza udział </w:t>
      </w:r>
      <w:r w:rsidRPr="00163893">
        <w:rPr>
          <w:rFonts w:asciiTheme="majorHAnsi" w:hAnsiTheme="majorHAnsi" w:cstheme="majorHAnsi"/>
          <w:b/>
          <w:kern w:val="0"/>
          <w:sz w:val="22"/>
          <w:szCs w:val="22"/>
        </w:rPr>
        <w:t>podwykonawców</w:t>
      </w:r>
      <w:r w:rsidRPr="00163893">
        <w:rPr>
          <w:rFonts w:asciiTheme="majorHAnsi" w:hAnsiTheme="majorHAnsi" w:cstheme="majorHAnsi"/>
          <w:bCs w:val="0"/>
          <w:kern w:val="0"/>
          <w:sz w:val="22"/>
          <w:szCs w:val="22"/>
        </w:rPr>
        <w:t xml:space="preserve"> przy realizacji zamówienie i nie zastrzega obowiązku osobistego wykonania przez Wykonawcę kluczowych części zamówienia.</w:t>
      </w:r>
    </w:p>
    <w:p w14:paraId="20FE0DEF" w14:textId="77777777" w:rsidR="00C45C9B" w:rsidRPr="00163893" w:rsidRDefault="00C45C9B">
      <w:pPr>
        <w:numPr>
          <w:ilvl w:val="0"/>
          <w:numId w:val="22"/>
        </w:numPr>
        <w:tabs>
          <w:tab w:val="num" w:pos="709"/>
        </w:tabs>
        <w:spacing w:line="300" w:lineRule="auto"/>
        <w:ind w:left="709" w:hanging="425"/>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Zamawiający </w:t>
      </w:r>
      <w:r w:rsidRPr="00163893">
        <w:rPr>
          <w:rFonts w:asciiTheme="majorHAnsi" w:hAnsiTheme="majorHAnsi" w:cstheme="majorHAnsi"/>
          <w:b/>
          <w:kern w:val="0"/>
          <w:sz w:val="22"/>
          <w:szCs w:val="22"/>
        </w:rPr>
        <w:t>żąda</w:t>
      </w:r>
      <w:r w:rsidRPr="00163893">
        <w:rPr>
          <w:rFonts w:asciiTheme="majorHAnsi" w:hAnsiTheme="majorHAnsi" w:cstheme="majorHAnsi"/>
          <w:bCs w:val="0"/>
          <w:kern w:val="0"/>
          <w:sz w:val="22"/>
          <w:szCs w:val="22"/>
        </w:rPr>
        <w:t xml:space="preserve"> </w:t>
      </w:r>
      <w:bookmarkStart w:id="35" w:name="_Hlk61708228"/>
      <w:r w:rsidRPr="00163893">
        <w:rPr>
          <w:rFonts w:asciiTheme="majorHAnsi" w:hAnsiTheme="majorHAnsi" w:cstheme="majorHAnsi"/>
          <w:bCs w:val="0"/>
          <w:kern w:val="0"/>
          <w:sz w:val="22"/>
          <w:szCs w:val="22"/>
        </w:rPr>
        <w:t xml:space="preserve">wskazania przez Wykonawcę w formularzu ofertowym części zamówienia, której wykonanie powierzy podwykonawcom (o ile są znani) oraz podanie (o ile są mu wiadome na tym etapie) nazwy (firmy) tych podwykonawców. </w:t>
      </w:r>
      <w:bookmarkEnd w:id="35"/>
    </w:p>
    <w:p w14:paraId="4D693B80" w14:textId="77777777" w:rsidR="00C45C9B" w:rsidRPr="00163893" w:rsidRDefault="00C45C9B">
      <w:pPr>
        <w:numPr>
          <w:ilvl w:val="0"/>
          <w:numId w:val="22"/>
        </w:numPr>
        <w:tabs>
          <w:tab w:val="num" w:pos="709"/>
        </w:tabs>
        <w:spacing w:line="300" w:lineRule="auto"/>
        <w:ind w:left="709" w:hanging="425"/>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lastRenderedPageBreak/>
        <w:t xml:space="preserve">Zamawiający nie będzie weryfikował podwykonawców pod kątem braku istnienia podstaw do wykluczenia </w:t>
      </w:r>
      <w:r w:rsidRPr="00C8028C">
        <w:rPr>
          <w:rFonts w:asciiTheme="majorHAnsi" w:hAnsiTheme="majorHAnsi" w:cstheme="majorHAnsi"/>
          <w:sz w:val="22"/>
          <w:szCs w:val="22"/>
        </w:rPr>
        <w:t>za wyjątkiem podmiotu, na którego zasoby Wykonawca się powołuje  (podwykonawca udostępniających zasoby).</w:t>
      </w:r>
    </w:p>
    <w:p w14:paraId="591C87BF" w14:textId="77777777" w:rsidR="00C45C9B" w:rsidRPr="00163893" w:rsidRDefault="00C45C9B">
      <w:pPr>
        <w:numPr>
          <w:ilvl w:val="0"/>
          <w:numId w:val="22"/>
        </w:numPr>
        <w:tabs>
          <w:tab w:val="num" w:pos="709"/>
        </w:tabs>
        <w:spacing w:line="300" w:lineRule="auto"/>
        <w:ind w:left="709" w:hanging="425"/>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W przypadku wystąpienia podwykonawstwa, Zamawiający przed podpisaniem umowy może zażądać kopii umowy regulującej współpracę Wykonawcy z Podwykonawcą.</w:t>
      </w:r>
    </w:p>
    <w:p w14:paraId="369099F5" w14:textId="77777777" w:rsidR="00C45C9B" w:rsidRPr="00163893" w:rsidRDefault="00C45C9B">
      <w:pPr>
        <w:numPr>
          <w:ilvl w:val="0"/>
          <w:numId w:val="22"/>
        </w:numPr>
        <w:tabs>
          <w:tab w:val="num" w:pos="709"/>
        </w:tabs>
        <w:spacing w:line="300" w:lineRule="auto"/>
        <w:ind w:left="709" w:hanging="425"/>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W przypadku braku informacji o podwykonawcach Zamawiający uzna, że Wykonawca sam zrealizuje zamówienie i nie będzie korzystał z podwykonawców przy jego realizacji.</w:t>
      </w:r>
    </w:p>
    <w:p w14:paraId="646F113C" w14:textId="77777777" w:rsidR="00C45C9B" w:rsidRPr="00163893" w:rsidRDefault="00C45C9B">
      <w:pPr>
        <w:numPr>
          <w:ilvl w:val="0"/>
          <w:numId w:val="22"/>
        </w:numPr>
        <w:tabs>
          <w:tab w:val="num" w:pos="709"/>
        </w:tabs>
        <w:spacing w:line="300" w:lineRule="auto"/>
        <w:ind w:left="709" w:hanging="425"/>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Wykonawca, który w celu wykazania spełniania warunków udziału w postępowaniu powołuje się na zasoby </w:t>
      </w:r>
      <w:bookmarkStart w:id="36" w:name="_Hlk56073028"/>
      <w:r w:rsidRPr="00163893">
        <w:rPr>
          <w:rFonts w:asciiTheme="majorHAnsi" w:hAnsiTheme="majorHAnsi" w:cstheme="majorHAnsi"/>
          <w:b/>
          <w:kern w:val="0"/>
          <w:sz w:val="22"/>
          <w:szCs w:val="22"/>
        </w:rPr>
        <w:t>podmiotu udostepniającego zasoby</w:t>
      </w:r>
      <w:bookmarkEnd w:id="36"/>
      <w:r w:rsidRPr="00163893">
        <w:rPr>
          <w:rFonts w:asciiTheme="majorHAnsi" w:hAnsiTheme="majorHAnsi" w:cstheme="majorHAnsi"/>
          <w:bCs w:val="0"/>
          <w:kern w:val="0"/>
          <w:sz w:val="22"/>
          <w:szCs w:val="22"/>
        </w:rPr>
        <w:t>, zobowiązany jest do wskazania tych podmiotów, (w formularzu ofertowym i załączniku nr 6), oraz przedstawienia, wraz z oświadczeniem, o którym mowa w art. 125 ust. 1, także oświadczenia z art. 125 ust. 5 podmiotu udostępniającego zasoby, potwierdzające brak podstaw wykluczenia tego podmiotu (wzór oświadczenia – załącznik nr 2A do SWZ) oraz odpowiednio oświadczenia z art. 125 ust. 5 o spełnianiu warunków udziału w postępowaniu, w zakresie, w jakim wykonawca powołuje się na jego zasoby (wzór oświadczenia – załącznik nr 3A do SWZ)</w:t>
      </w:r>
      <w:bookmarkStart w:id="37" w:name="_Hlk14676315"/>
      <w:r w:rsidRPr="00163893">
        <w:rPr>
          <w:rFonts w:asciiTheme="majorHAnsi" w:hAnsiTheme="majorHAnsi" w:cstheme="majorHAnsi"/>
          <w:bCs w:val="0"/>
          <w:kern w:val="0"/>
          <w:sz w:val="22"/>
          <w:szCs w:val="22"/>
        </w:rPr>
        <w:t xml:space="preserve">, </w:t>
      </w:r>
      <w:r w:rsidRPr="00163893">
        <w:rPr>
          <w:rFonts w:asciiTheme="majorHAnsi" w:hAnsiTheme="majorHAnsi" w:cstheme="majorHAnsi"/>
          <w:b/>
          <w:bCs w:val="0"/>
          <w:kern w:val="0"/>
          <w:sz w:val="22"/>
          <w:szCs w:val="22"/>
        </w:rPr>
        <w:t>podpisane przez te podmioty</w:t>
      </w:r>
      <w:r w:rsidRPr="00163893">
        <w:rPr>
          <w:rFonts w:asciiTheme="majorHAnsi" w:hAnsiTheme="majorHAnsi" w:cstheme="majorHAnsi"/>
          <w:bCs w:val="0"/>
          <w:kern w:val="0"/>
          <w:sz w:val="22"/>
          <w:szCs w:val="22"/>
        </w:rPr>
        <w:t xml:space="preserve"> (dla każdego z podmiotów osobno).</w:t>
      </w:r>
      <w:r w:rsidRPr="00163893">
        <w:rPr>
          <w:rFonts w:asciiTheme="majorHAnsi" w:hAnsiTheme="majorHAnsi" w:cstheme="majorHAnsi"/>
          <w:kern w:val="0"/>
          <w:sz w:val="22"/>
          <w:szCs w:val="22"/>
        </w:rPr>
        <w:t xml:space="preserve"> </w:t>
      </w:r>
    </w:p>
    <w:p w14:paraId="13F524B5" w14:textId="4B0A7A82" w:rsidR="00C45C9B" w:rsidRDefault="00C45C9B" w:rsidP="00C45C9B">
      <w:pPr>
        <w:spacing w:line="300" w:lineRule="auto"/>
        <w:ind w:left="709"/>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Zamawiający dla tych podmiotów, będzie również żądał dokumentów, o których mowa w rozdziale </w:t>
      </w:r>
      <w:r w:rsidRPr="00D36534">
        <w:rPr>
          <w:rFonts w:asciiTheme="majorHAnsi" w:hAnsiTheme="majorHAnsi" w:cstheme="majorHAnsi"/>
          <w:bCs w:val="0"/>
          <w:kern w:val="0"/>
          <w:sz w:val="22"/>
          <w:szCs w:val="22"/>
        </w:rPr>
        <w:t xml:space="preserve">VII pkt 6 lit. </w:t>
      </w:r>
      <w:r w:rsidR="00D36534" w:rsidRPr="00250944">
        <w:rPr>
          <w:rFonts w:asciiTheme="majorHAnsi" w:hAnsiTheme="majorHAnsi" w:cstheme="majorHAnsi"/>
          <w:bCs w:val="0"/>
          <w:kern w:val="0"/>
          <w:sz w:val="22"/>
          <w:szCs w:val="22"/>
        </w:rPr>
        <w:t>1</w:t>
      </w:r>
      <w:r w:rsidRPr="00D36534">
        <w:rPr>
          <w:rFonts w:asciiTheme="majorHAnsi" w:hAnsiTheme="majorHAnsi" w:cstheme="majorHAnsi"/>
          <w:bCs w:val="0"/>
          <w:kern w:val="0"/>
          <w:sz w:val="22"/>
          <w:szCs w:val="22"/>
        </w:rPr>
        <w:t>.</w:t>
      </w:r>
      <w:bookmarkEnd w:id="37"/>
    </w:p>
    <w:p w14:paraId="50695C93" w14:textId="4B066AB2" w:rsidR="00116AA4" w:rsidRPr="00163893" w:rsidRDefault="00116AA4" w:rsidP="00116AA4">
      <w:pPr>
        <w:numPr>
          <w:ilvl w:val="0"/>
          <w:numId w:val="22"/>
        </w:numPr>
        <w:tabs>
          <w:tab w:val="num" w:pos="709"/>
        </w:tabs>
        <w:spacing w:line="300" w:lineRule="auto"/>
        <w:ind w:left="709" w:hanging="425"/>
        <w:jc w:val="both"/>
        <w:rPr>
          <w:rFonts w:asciiTheme="majorHAnsi" w:hAnsiTheme="majorHAnsi" w:cstheme="majorHAnsi"/>
          <w:sz w:val="22"/>
          <w:szCs w:val="22"/>
        </w:rPr>
      </w:pPr>
      <w:r w:rsidRPr="00163893">
        <w:rPr>
          <w:rFonts w:asciiTheme="majorHAnsi" w:hAnsiTheme="majorHAnsi" w:cstheme="majorHAnsi"/>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E8DFB89" w14:textId="77777777" w:rsidR="00C45C9B" w:rsidRPr="00163893" w:rsidRDefault="00C45C9B">
      <w:pPr>
        <w:numPr>
          <w:ilvl w:val="0"/>
          <w:numId w:val="22"/>
        </w:numPr>
        <w:tabs>
          <w:tab w:val="num" w:pos="709"/>
        </w:tabs>
        <w:spacing w:line="300" w:lineRule="auto"/>
        <w:ind w:left="709" w:hanging="425"/>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W celu oceny czy Wykonawca, polegając na zdolności technicznej lub zawodowej podmiotów udostepniających zasoby, będzie dysponował niezbędnymi zasobami w stopniu umożliwiającym należyte wykonanie zamówienia publicznego oraz oceny, czy stosunek łączący wykonawcę z tymi podmiotami gwarantuje rzeczywisty dostęp do ich zasobów, Zamawiający żąda dołączenia do oferty pisemnego </w:t>
      </w:r>
      <w:r w:rsidRPr="00163893">
        <w:rPr>
          <w:rFonts w:asciiTheme="majorHAnsi" w:hAnsiTheme="majorHAnsi" w:cstheme="majorHAnsi"/>
          <w:b/>
          <w:bCs w:val="0"/>
          <w:kern w:val="0"/>
          <w:sz w:val="22"/>
          <w:szCs w:val="22"/>
        </w:rPr>
        <w:t xml:space="preserve">zobowiązania </w:t>
      </w:r>
      <w:bookmarkStart w:id="38" w:name="_Hlk56071941"/>
      <w:r w:rsidRPr="00163893">
        <w:rPr>
          <w:rFonts w:asciiTheme="majorHAnsi" w:hAnsiTheme="majorHAnsi" w:cstheme="majorHAnsi"/>
          <w:b/>
          <w:bCs w:val="0"/>
          <w:kern w:val="0"/>
          <w:sz w:val="22"/>
          <w:szCs w:val="22"/>
        </w:rPr>
        <w:t>podmiotu udostepniającego zasoby</w:t>
      </w:r>
      <w:bookmarkEnd w:id="38"/>
      <w:r w:rsidRPr="00163893">
        <w:rPr>
          <w:rFonts w:asciiTheme="majorHAnsi" w:hAnsiTheme="majorHAnsi" w:cstheme="majorHAnsi"/>
          <w:bCs w:val="0"/>
          <w:kern w:val="0"/>
          <w:sz w:val="22"/>
          <w:szCs w:val="22"/>
        </w:rPr>
        <w:t xml:space="preserve"> do oddania mu do dyspozycji niezbędnych zasobów na potrzeby realizacji danego zamówienia (wzór – załącznik nr 6 do SWZ) lub inny podmiotowy środek dowodowy potwierdzający, że Wykonawca realizując zamówienie, będzie dysponował niezbędnymi zasobami tych podmiotów. Treść zobowiązania musi bezspornie i jednoznacznie wskazywać na rzeczywisty dostęp do zasobów </w:t>
      </w:r>
      <w:bookmarkStart w:id="39" w:name="_Hlk56071594"/>
      <w:r w:rsidRPr="00163893">
        <w:rPr>
          <w:rFonts w:asciiTheme="majorHAnsi" w:hAnsiTheme="majorHAnsi" w:cstheme="majorHAnsi"/>
          <w:bCs w:val="0"/>
          <w:kern w:val="0"/>
          <w:sz w:val="22"/>
          <w:szCs w:val="22"/>
        </w:rPr>
        <w:t>podmiotu udostępniającego zasoby</w:t>
      </w:r>
      <w:bookmarkEnd w:id="39"/>
      <w:r w:rsidRPr="00163893">
        <w:rPr>
          <w:rFonts w:asciiTheme="majorHAnsi" w:hAnsiTheme="majorHAnsi" w:cstheme="majorHAnsi"/>
          <w:bCs w:val="0"/>
          <w:kern w:val="0"/>
          <w:sz w:val="22"/>
          <w:szCs w:val="22"/>
        </w:rPr>
        <w:t>), które określają w szczególności:</w:t>
      </w:r>
    </w:p>
    <w:p w14:paraId="67F7910E" w14:textId="77777777" w:rsidR="00C45C9B" w:rsidRPr="00163893" w:rsidRDefault="00C45C9B">
      <w:pPr>
        <w:numPr>
          <w:ilvl w:val="0"/>
          <w:numId w:val="26"/>
        </w:numPr>
        <w:tabs>
          <w:tab w:val="num" w:pos="1134"/>
        </w:tabs>
        <w:spacing w:line="300" w:lineRule="auto"/>
        <w:ind w:left="1134" w:hanging="425"/>
        <w:jc w:val="both"/>
        <w:rPr>
          <w:rFonts w:asciiTheme="majorHAnsi" w:hAnsiTheme="majorHAnsi" w:cstheme="majorHAnsi"/>
          <w:bCs w:val="0"/>
          <w:kern w:val="0"/>
          <w:sz w:val="22"/>
          <w:szCs w:val="22"/>
        </w:rPr>
      </w:pPr>
      <w:bookmarkStart w:id="40" w:name="_Hlk56073402"/>
      <w:r w:rsidRPr="00163893">
        <w:rPr>
          <w:rFonts w:asciiTheme="majorHAnsi" w:hAnsiTheme="majorHAnsi" w:cstheme="majorHAnsi"/>
          <w:bCs w:val="0"/>
          <w:kern w:val="0"/>
          <w:sz w:val="22"/>
          <w:szCs w:val="22"/>
        </w:rPr>
        <w:t>zakres dostępnych wykonawcy zasobów podmiotu udostępniającego zasoby;</w:t>
      </w:r>
    </w:p>
    <w:p w14:paraId="1F84C192" w14:textId="77777777" w:rsidR="00C45C9B" w:rsidRPr="00116AA4" w:rsidRDefault="00C45C9B">
      <w:pPr>
        <w:numPr>
          <w:ilvl w:val="0"/>
          <w:numId w:val="26"/>
        </w:numPr>
        <w:tabs>
          <w:tab w:val="num" w:pos="1134"/>
        </w:tabs>
        <w:spacing w:line="300" w:lineRule="auto"/>
        <w:ind w:left="1134" w:hanging="425"/>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sposób i okres udostępnienia wykonawcy i wykorzystania przez niego zasobów podmiotu udostępniającego te zasoby przy wykonywaniu zamówienia.</w:t>
      </w:r>
    </w:p>
    <w:p w14:paraId="46DE1D23" w14:textId="0AB6393B" w:rsidR="00116AA4" w:rsidRPr="00163893" w:rsidRDefault="00116AA4" w:rsidP="00116AA4">
      <w:pPr>
        <w:numPr>
          <w:ilvl w:val="0"/>
          <w:numId w:val="26"/>
        </w:numPr>
        <w:tabs>
          <w:tab w:val="num" w:pos="1134"/>
        </w:tabs>
        <w:spacing w:line="300" w:lineRule="auto"/>
        <w:ind w:left="1134" w:hanging="425"/>
        <w:jc w:val="both"/>
        <w:rPr>
          <w:rFonts w:asciiTheme="majorHAnsi" w:hAnsiTheme="majorHAnsi" w:cstheme="majorHAnsi"/>
          <w:sz w:val="22"/>
          <w:szCs w:val="22"/>
        </w:rPr>
      </w:pPr>
      <w:r w:rsidRPr="00163893">
        <w:rPr>
          <w:rFonts w:asciiTheme="majorHAnsi" w:hAnsiTheme="majorHAnsi" w:cstheme="maj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bookmarkEnd w:id="40"/>
    <w:p w14:paraId="4302BEB4" w14:textId="77777777" w:rsidR="00C45C9B" w:rsidRPr="00163893" w:rsidRDefault="00C45C9B">
      <w:pPr>
        <w:numPr>
          <w:ilvl w:val="0"/>
          <w:numId w:val="22"/>
        </w:numPr>
        <w:tabs>
          <w:tab w:val="num" w:pos="709"/>
        </w:tabs>
        <w:spacing w:line="300" w:lineRule="auto"/>
        <w:ind w:left="709" w:hanging="425"/>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5ACFDD" w14:textId="77777777" w:rsidR="00C45C9B" w:rsidRPr="00163893" w:rsidRDefault="00C45C9B">
      <w:pPr>
        <w:numPr>
          <w:ilvl w:val="0"/>
          <w:numId w:val="22"/>
        </w:numPr>
        <w:tabs>
          <w:tab w:val="num" w:pos="709"/>
        </w:tabs>
        <w:spacing w:line="300" w:lineRule="auto"/>
        <w:ind w:left="709" w:hanging="425"/>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lastRenderedPageBreak/>
        <w:t>Wykonawca zawiadamia Zamawiającego o wszelkich zmianach danych w trakcie realizacji zamówienia, a także przekazuje informacje na temat nowych podwykonawców, którym w późniejszym okresie zamierza powierzyć realizację zamówienia.</w:t>
      </w:r>
    </w:p>
    <w:p w14:paraId="45E52E45" w14:textId="77777777" w:rsidR="00C45C9B" w:rsidRPr="00163893" w:rsidRDefault="00C45C9B">
      <w:pPr>
        <w:numPr>
          <w:ilvl w:val="0"/>
          <w:numId w:val="22"/>
        </w:numPr>
        <w:tabs>
          <w:tab w:val="num" w:pos="709"/>
        </w:tabs>
        <w:spacing w:line="300" w:lineRule="auto"/>
        <w:ind w:left="709" w:hanging="425"/>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Jeżeli zmiana albo rezygnacja z podwykonawcy dotyczy podmiotu, na którego zasoby Wykonawca powoływał się, na zasadach określonych w art. 118 ust. 1 ustawy </w:t>
      </w:r>
      <w:proofErr w:type="spellStart"/>
      <w:r w:rsidRPr="00163893">
        <w:rPr>
          <w:rFonts w:asciiTheme="majorHAnsi" w:hAnsiTheme="majorHAnsi" w:cstheme="majorHAnsi"/>
          <w:bCs w:val="0"/>
          <w:kern w:val="0"/>
          <w:sz w:val="22"/>
          <w:szCs w:val="22"/>
        </w:rPr>
        <w:t>Pzp</w:t>
      </w:r>
      <w:proofErr w:type="spellEnd"/>
      <w:r w:rsidRPr="00163893">
        <w:rPr>
          <w:rFonts w:asciiTheme="majorHAnsi" w:hAnsiTheme="majorHAnsi" w:cstheme="majorHAnsi"/>
          <w:bCs w:val="0"/>
          <w:kern w:val="0"/>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42CF6DE" w14:textId="77777777" w:rsidR="00C45C9B" w:rsidRPr="00163893" w:rsidRDefault="00C45C9B">
      <w:pPr>
        <w:numPr>
          <w:ilvl w:val="0"/>
          <w:numId w:val="22"/>
        </w:numPr>
        <w:tabs>
          <w:tab w:val="num" w:pos="709"/>
        </w:tabs>
        <w:spacing w:line="300" w:lineRule="auto"/>
        <w:ind w:left="709" w:hanging="425"/>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Powierzenie wykonania części zamówienia podwykonawcom nie zwalnia Wykonawcy z odpowiedzialności za należyte wykonanie zamówienia. </w:t>
      </w:r>
    </w:p>
    <w:p w14:paraId="55592726" w14:textId="77777777" w:rsidR="00132573" w:rsidRPr="00C8028C" w:rsidRDefault="00132573" w:rsidP="00132573">
      <w:pPr>
        <w:spacing w:line="300" w:lineRule="auto"/>
        <w:jc w:val="both"/>
        <w:rPr>
          <w:rFonts w:asciiTheme="majorHAnsi" w:hAnsiTheme="majorHAnsi" w:cstheme="majorHAnsi"/>
          <w:sz w:val="22"/>
          <w:szCs w:val="22"/>
        </w:rPr>
      </w:pPr>
    </w:p>
    <w:p w14:paraId="583FD151" w14:textId="77777777" w:rsidR="00132573" w:rsidRPr="00C8028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INFORMACJA DLA WYKONAWCÓW WSPÓLNIE UBIEGAJĄCYCH SIĘ O UDZIELENIE ZAMÓWIENIA (NP. SPÓŁKI CYWILNE, KONSORCJA)</w:t>
      </w:r>
    </w:p>
    <w:p w14:paraId="717147BE" w14:textId="77777777" w:rsidR="00C45C9B" w:rsidRPr="00163893" w:rsidRDefault="00C45C9B">
      <w:pPr>
        <w:numPr>
          <w:ilvl w:val="0"/>
          <w:numId w:val="27"/>
        </w:numPr>
        <w:tabs>
          <w:tab w:val="num" w:pos="709"/>
        </w:tabs>
        <w:spacing w:line="300" w:lineRule="auto"/>
        <w:ind w:left="709" w:hanging="425"/>
        <w:jc w:val="both"/>
        <w:rPr>
          <w:rFonts w:asciiTheme="majorHAnsi" w:hAnsiTheme="majorHAnsi" w:cstheme="majorHAnsi"/>
          <w:bCs w:val="0"/>
          <w:kern w:val="0"/>
          <w:sz w:val="22"/>
          <w:szCs w:val="22"/>
        </w:rPr>
      </w:pPr>
      <w:r w:rsidRPr="00C8028C">
        <w:rPr>
          <w:rFonts w:asciiTheme="majorHAnsi" w:hAnsiTheme="majorHAnsi" w:cstheme="majorHAnsi"/>
          <w:sz w:val="22"/>
          <w:szCs w:val="22"/>
        </w:rPr>
        <w:t xml:space="preserve">O </w:t>
      </w:r>
      <w:r w:rsidRPr="00163893">
        <w:rPr>
          <w:rFonts w:asciiTheme="majorHAnsi" w:hAnsiTheme="majorHAnsi" w:cstheme="majorHAnsi"/>
          <w:bCs w:val="0"/>
          <w:kern w:val="0"/>
          <w:sz w:val="22"/>
          <w:szCs w:val="22"/>
        </w:rPr>
        <w:t xml:space="preserve">udzielenie zamówienia publicznego Wykonawcy mogą się ubiegać wspólnie. W takim przypadku Wykonawcy zobowiązani są </w:t>
      </w:r>
      <w:r w:rsidRPr="00163893">
        <w:rPr>
          <w:rFonts w:asciiTheme="majorHAnsi" w:hAnsiTheme="majorHAnsi" w:cstheme="majorHAnsi"/>
          <w:b/>
          <w:kern w:val="0"/>
          <w:sz w:val="22"/>
          <w:szCs w:val="22"/>
        </w:rPr>
        <w:t>ustanowić pełnomocnika</w:t>
      </w:r>
      <w:r w:rsidRPr="00163893">
        <w:rPr>
          <w:rFonts w:asciiTheme="majorHAnsi" w:hAnsiTheme="majorHAnsi" w:cstheme="majorHAnsi"/>
          <w:bCs w:val="0"/>
          <w:kern w:val="0"/>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3B5F501E" w14:textId="46009869" w:rsidR="00116AA4" w:rsidRPr="00104E43" w:rsidRDefault="00116AA4" w:rsidP="00116AA4">
      <w:pPr>
        <w:numPr>
          <w:ilvl w:val="0"/>
          <w:numId w:val="27"/>
        </w:numPr>
        <w:shd w:val="clear" w:color="auto" w:fill="FFFFFF"/>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Żaden z Wykonawców wspólnie ubiegających się o udzielenie zamówienia nie może podlegać wykluczeniu z postępowania na podstawie przesłanek wskazanych w rozdz</w:t>
      </w:r>
      <w:r w:rsidRPr="00116AA4">
        <w:rPr>
          <w:rFonts w:asciiTheme="majorHAnsi" w:hAnsiTheme="majorHAnsi" w:cstheme="majorHAnsi"/>
          <w:sz w:val="22"/>
          <w:szCs w:val="22"/>
        </w:rPr>
        <w:t xml:space="preserve">iale </w:t>
      </w:r>
      <w:r w:rsidRPr="00163893">
        <w:rPr>
          <w:rFonts w:asciiTheme="majorHAnsi" w:hAnsiTheme="majorHAnsi" w:cstheme="majorHAnsi"/>
          <w:sz w:val="22"/>
          <w:szCs w:val="22"/>
        </w:rPr>
        <w:t>VI pkt 1–2 i 7 SWZ.</w:t>
      </w:r>
      <w:r w:rsidRPr="00116AA4">
        <w:rPr>
          <w:rFonts w:asciiTheme="majorHAnsi" w:hAnsiTheme="majorHAnsi" w:cstheme="majorHAnsi"/>
          <w:sz w:val="22"/>
          <w:szCs w:val="22"/>
        </w:rPr>
        <w:t xml:space="preserve"> W związku z powyższym </w:t>
      </w:r>
      <w:r w:rsidRPr="00116AA4">
        <w:rPr>
          <w:rFonts w:asciiTheme="majorHAnsi" w:hAnsiTheme="majorHAnsi" w:cstheme="majorHAnsi"/>
          <w:b/>
          <w:sz w:val="22"/>
          <w:szCs w:val="22"/>
        </w:rPr>
        <w:t xml:space="preserve">każdy z Wykonawców (odrębnie) składa oświadczenie dotyczące przesłanek wykluczenia z postępowania </w:t>
      </w:r>
      <w:r w:rsidRPr="00163893">
        <w:rPr>
          <w:rFonts w:asciiTheme="majorHAnsi" w:hAnsiTheme="majorHAnsi" w:cstheme="majorHAnsi"/>
          <w:sz w:val="22"/>
          <w:szCs w:val="22"/>
        </w:rPr>
        <w:t xml:space="preserve">(wzór oświadczenia – załącznik nr </w:t>
      </w:r>
      <w:r w:rsidR="00C81666">
        <w:rPr>
          <w:rFonts w:asciiTheme="majorHAnsi" w:hAnsiTheme="majorHAnsi" w:cstheme="majorHAnsi"/>
          <w:sz w:val="22"/>
          <w:szCs w:val="22"/>
        </w:rPr>
        <w:t>2</w:t>
      </w:r>
      <w:r w:rsidRPr="00163893">
        <w:rPr>
          <w:rFonts w:asciiTheme="majorHAnsi" w:hAnsiTheme="majorHAnsi" w:cstheme="majorHAnsi"/>
          <w:sz w:val="22"/>
          <w:szCs w:val="22"/>
        </w:rPr>
        <w:t xml:space="preserve"> do SWZ)</w:t>
      </w:r>
      <w:r w:rsidRPr="00116AA4">
        <w:rPr>
          <w:rFonts w:asciiTheme="majorHAnsi" w:hAnsiTheme="majorHAnsi" w:cstheme="majorHAnsi"/>
          <w:sz w:val="22"/>
          <w:szCs w:val="22"/>
        </w:rPr>
        <w:t xml:space="preserve"> a </w:t>
      </w:r>
      <w:r w:rsidRPr="00116AA4">
        <w:rPr>
          <w:rFonts w:asciiTheme="majorHAnsi" w:hAnsiTheme="majorHAnsi" w:cstheme="majorHAnsi"/>
          <w:b/>
          <w:sz w:val="22"/>
          <w:szCs w:val="22"/>
        </w:rPr>
        <w:t>oświadczenie dotyczące spełnianie warunków udziału w postępowaniu</w:t>
      </w:r>
      <w:r w:rsidRPr="00116AA4">
        <w:rPr>
          <w:rFonts w:asciiTheme="majorHAnsi" w:hAnsiTheme="majorHAnsi" w:cstheme="majorHAnsi"/>
          <w:sz w:val="22"/>
          <w:szCs w:val="22"/>
        </w:rPr>
        <w:t xml:space="preserve"> </w:t>
      </w:r>
      <w:r w:rsidRPr="00163893">
        <w:rPr>
          <w:rFonts w:asciiTheme="majorHAnsi" w:hAnsiTheme="majorHAnsi" w:cstheme="majorHAnsi"/>
          <w:sz w:val="22"/>
          <w:szCs w:val="22"/>
        </w:rPr>
        <w:t>(wzór oświadczenia – załącznik nr 3 do SWZ)</w:t>
      </w:r>
      <w:r w:rsidRPr="00116AA4">
        <w:rPr>
          <w:rFonts w:asciiTheme="majorHAnsi" w:hAnsiTheme="majorHAnsi" w:cstheme="majorHAnsi"/>
          <w:sz w:val="22"/>
          <w:szCs w:val="22"/>
        </w:rPr>
        <w:t xml:space="preserve"> </w:t>
      </w:r>
      <w:r w:rsidRPr="00116AA4">
        <w:rPr>
          <w:rFonts w:asciiTheme="majorHAnsi" w:hAnsiTheme="majorHAnsi" w:cstheme="majorHAnsi"/>
          <w:b/>
          <w:sz w:val="22"/>
          <w:szCs w:val="22"/>
        </w:rPr>
        <w:t xml:space="preserve">składa każdy z Wykonawców, w zakresie w jakim wykazuje spełnianie warunków udziału w postępowaniu </w:t>
      </w:r>
    </w:p>
    <w:p w14:paraId="52916969" w14:textId="77777777" w:rsidR="00116AA4" w:rsidRPr="00104E43" w:rsidRDefault="00116AA4" w:rsidP="00116AA4">
      <w:pPr>
        <w:shd w:val="clear" w:color="auto" w:fill="FFFFFF"/>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3AD00B49" w14:textId="175E1DAF" w:rsidR="00116AA4" w:rsidRPr="00D36534" w:rsidRDefault="00116AA4" w:rsidP="00116AA4">
      <w:pPr>
        <w:numPr>
          <w:ilvl w:val="0"/>
          <w:numId w:val="27"/>
        </w:numPr>
        <w:tabs>
          <w:tab w:val="num" w:pos="709"/>
        </w:tabs>
        <w:spacing w:line="300" w:lineRule="auto"/>
        <w:ind w:left="709" w:hanging="425"/>
        <w:jc w:val="both"/>
        <w:rPr>
          <w:rFonts w:asciiTheme="majorHAnsi" w:hAnsiTheme="majorHAnsi" w:cstheme="majorHAnsi"/>
          <w:sz w:val="22"/>
          <w:szCs w:val="22"/>
        </w:rPr>
      </w:pPr>
      <w:r w:rsidRPr="00D36534">
        <w:rPr>
          <w:rFonts w:asciiTheme="majorHAnsi" w:hAnsiTheme="majorHAnsi" w:cstheme="majorHAnsi"/>
          <w:sz w:val="22"/>
          <w:szCs w:val="22"/>
        </w:rPr>
        <w:t>W odniesieniu do warunków dotyczących doświadczenia wykonawcy wspólnie ubiegający się o udzielenie zamówienia mogą polegać na zdolnościach tych z wykonawców, którzy wykonają usługi, do realizacji których te zdolności są wymagane.</w:t>
      </w:r>
    </w:p>
    <w:p w14:paraId="5A4DC11D" w14:textId="4B543076" w:rsidR="00116AA4" w:rsidRPr="00D36534" w:rsidRDefault="00116AA4" w:rsidP="00116AA4">
      <w:pPr>
        <w:numPr>
          <w:ilvl w:val="0"/>
          <w:numId w:val="27"/>
        </w:numPr>
        <w:tabs>
          <w:tab w:val="num" w:pos="709"/>
        </w:tabs>
        <w:spacing w:line="300" w:lineRule="auto"/>
        <w:ind w:left="709" w:hanging="425"/>
        <w:jc w:val="both"/>
        <w:rPr>
          <w:rFonts w:asciiTheme="majorHAnsi" w:hAnsiTheme="majorHAnsi" w:cstheme="majorHAnsi"/>
          <w:sz w:val="22"/>
          <w:szCs w:val="22"/>
        </w:rPr>
      </w:pPr>
      <w:r w:rsidRPr="00D36534">
        <w:rPr>
          <w:rFonts w:asciiTheme="majorHAnsi" w:hAnsiTheme="majorHAnsi" w:cstheme="majorHAnsi"/>
          <w:sz w:val="22"/>
          <w:szCs w:val="22"/>
        </w:rPr>
        <w:t xml:space="preserve">W przypadku, o którym mowa w ust. 3, wykonawcy wspólnie ubiegający się o udzielenie za-mówienia dołączają odpowiednio do oferty </w:t>
      </w:r>
      <w:r w:rsidRPr="00D36534">
        <w:rPr>
          <w:rFonts w:asciiTheme="majorHAnsi" w:hAnsiTheme="majorHAnsi" w:cstheme="majorHAnsi"/>
          <w:b/>
          <w:sz w:val="22"/>
          <w:szCs w:val="22"/>
        </w:rPr>
        <w:t>oświadczenie</w:t>
      </w:r>
      <w:r w:rsidRPr="00D36534">
        <w:rPr>
          <w:rFonts w:asciiTheme="majorHAnsi" w:hAnsiTheme="majorHAnsi" w:cstheme="majorHAnsi"/>
          <w:sz w:val="22"/>
          <w:szCs w:val="22"/>
        </w:rPr>
        <w:t>, z którego wynika, które usługi wykonają poszczególni wykonawcy. (wzór załącznik nr 7)</w:t>
      </w:r>
    </w:p>
    <w:p w14:paraId="3F3901DE" w14:textId="77777777" w:rsidR="00C45C9B" w:rsidRPr="00163893" w:rsidRDefault="00C45C9B">
      <w:pPr>
        <w:numPr>
          <w:ilvl w:val="0"/>
          <w:numId w:val="27"/>
        </w:numPr>
        <w:tabs>
          <w:tab w:val="num" w:pos="709"/>
        </w:tabs>
        <w:spacing w:line="300" w:lineRule="auto"/>
        <w:ind w:left="709" w:hanging="425"/>
        <w:jc w:val="both"/>
        <w:rPr>
          <w:rFonts w:asciiTheme="majorHAnsi" w:hAnsiTheme="majorHAnsi" w:cstheme="majorHAnsi"/>
          <w:bCs w:val="0"/>
          <w:kern w:val="0"/>
          <w:sz w:val="22"/>
          <w:szCs w:val="22"/>
        </w:rPr>
      </w:pPr>
      <w:bookmarkStart w:id="41" w:name="_Hlk60654669"/>
      <w:r w:rsidRPr="00163893">
        <w:rPr>
          <w:rFonts w:asciiTheme="majorHAnsi" w:hAnsiTheme="majorHAnsi" w:cstheme="majorHAnsi"/>
          <w:bCs w:val="0"/>
          <w:kern w:val="0"/>
          <w:sz w:val="22"/>
          <w:szCs w:val="22"/>
        </w:rPr>
        <w:t>W przypadku wspólnego ubiegania się o zamówienie przez Wykonawców, są oni zobowiązani, na wezwanie Zamawiającego</w:t>
      </w:r>
      <w:bookmarkEnd w:id="41"/>
      <w:r w:rsidRPr="00163893">
        <w:rPr>
          <w:rFonts w:asciiTheme="majorHAnsi" w:hAnsiTheme="majorHAnsi" w:cstheme="majorHAnsi"/>
          <w:bCs w:val="0"/>
          <w:kern w:val="0"/>
          <w:sz w:val="22"/>
          <w:szCs w:val="22"/>
        </w:rPr>
        <w:t>, do złożenia dokumentów i oświadczeń, o których mowa w rozdziale VII pkt 6, przy czym:</w:t>
      </w:r>
    </w:p>
    <w:p w14:paraId="75D9B545" w14:textId="77D3F6AE" w:rsidR="00116AA4" w:rsidRPr="00163893" w:rsidRDefault="00C45C9B">
      <w:pPr>
        <w:numPr>
          <w:ilvl w:val="0"/>
          <w:numId w:val="28"/>
        </w:numPr>
        <w:spacing w:line="300" w:lineRule="auto"/>
        <w:ind w:left="1134" w:hanging="425"/>
        <w:jc w:val="both"/>
        <w:rPr>
          <w:rFonts w:asciiTheme="majorHAnsi" w:hAnsiTheme="majorHAnsi" w:cstheme="majorHAnsi"/>
          <w:bCs w:val="0"/>
          <w:kern w:val="0"/>
          <w:sz w:val="22"/>
          <w:szCs w:val="22"/>
        </w:rPr>
      </w:pPr>
      <w:r w:rsidRPr="00D36534">
        <w:rPr>
          <w:rFonts w:asciiTheme="majorHAnsi" w:hAnsiTheme="majorHAnsi" w:cstheme="majorHAnsi"/>
          <w:bCs w:val="0"/>
          <w:kern w:val="0"/>
          <w:sz w:val="22"/>
          <w:szCs w:val="22"/>
        </w:rPr>
        <w:t xml:space="preserve">dokumenty i oświadczenia, o których mowa w rozdziale VII pkt 6 lit. </w:t>
      </w:r>
      <w:r w:rsidR="00D36534" w:rsidRPr="00250944">
        <w:rPr>
          <w:rFonts w:asciiTheme="majorHAnsi" w:hAnsiTheme="majorHAnsi" w:cstheme="majorHAnsi"/>
          <w:bCs w:val="0"/>
          <w:kern w:val="0"/>
          <w:sz w:val="22"/>
          <w:szCs w:val="22"/>
        </w:rPr>
        <w:t>1</w:t>
      </w:r>
      <w:r w:rsidRPr="00D36534">
        <w:rPr>
          <w:rFonts w:asciiTheme="majorHAnsi" w:hAnsiTheme="majorHAnsi" w:cstheme="majorHAnsi"/>
          <w:bCs w:val="0"/>
          <w:kern w:val="0"/>
          <w:sz w:val="22"/>
          <w:szCs w:val="22"/>
        </w:rPr>
        <w:t xml:space="preserve"> SWZ składa</w:t>
      </w:r>
      <w:r w:rsidRPr="00163893">
        <w:rPr>
          <w:rFonts w:asciiTheme="majorHAnsi" w:hAnsiTheme="majorHAnsi" w:cstheme="majorHAnsi"/>
          <w:bCs w:val="0"/>
          <w:kern w:val="0"/>
          <w:sz w:val="22"/>
          <w:szCs w:val="22"/>
        </w:rPr>
        <w:t xml:space="preserve"> każdy z nich;</w:t>
      </w:r>
    </w:p>
    <w:p w14:paraId="436D3E9C" w14:textId="607E4903" w:rsidR="00116AA4" w:rsidRPr="00D36534" w:rsidRDefault="00C45C9B" w:rsidP="00116AA4">
      <w:pPr>
        <w:numPr>
          <w:ilvl w:val="0"/>
          <w:numId w:val="28"/>
        </w:numPr>
        <w:spacing w:line="300" w:lineRule="auto"/>
        <w:ind w:left="1134" w:hanging="425"/>
        <w:jc w:val="both"/>
        <w:rPr>
          <w:rFonts w:asciiTheme="majorHAnsi" w:hAnsiTheme="majorHAnsi" w:cstheme="majorHAnsi"/>
          <w:bCs w:val="0"/>
          <w:kern w:val="0"/>
          <w:sz w:val="22"/>
          <w:szCs w:val="22"/>
        </w:rPr>
      </w:pPr>
      <w:r w:rsidRPr="00D36534">
        <w:rPr>
          <w:rFonts w:asciiTheme="majorHAnsi" w:hAnsiTheme="majorHAnsi" w:cstheme="majorHAnsi"/>
          <w:bCs w:val="0"/>
          <w:kern w:val="0"/>
          <w:sz w:val="22"/>
          <w:szCs w:val="22"/>
        </w:rPr>
        <w:t>dokumenty i oświadczenia, o których mowa w rozdziale VII pkt 6 lit. </w:t>
      </w:r>
      <w:r w:rsidR="00D36534" w:rsidRPr="00250944">
        <w:rPr>
          <w:rFonts w:asciiTheme="majorHAnsi" w:hAnsiTheme="majorHAnsi" w:cstheme="majorHAnsi"/>
          <w:bCs w:val="0"/>
          <w:kern w:val="0"/>
          <w:sz w:val="22"/>
          <w:szCs w:val="22"/>
        </w:rPr>
        <w:t>2</w:t>
      </w:r>
      <w:r w:rsidRPr="00D36534">
        <w:rPr>
          <w:rFonts w:asciiTheme="majorHAnsi" w:hAnsiTheme="majorHAnsi" w:cstheme="majorHAnsi"/>
          <w:bCs w:val="0"/>
          <w:kern w:val="0"/>
          <w:sz w:val="22"/>
          <w:szCs w:val="22"/>
        </w:rPr>
        <w:t xml:space="preserve"> SWZ składa Wykonawca, który wykazuje spełnianie warunku, o których mowa w rozdziale VI</w:t>
      </w:r>
      <w:r w:rsidR="00116AA4" w:rsidRPr="00D36534">
        <w:rPr>
          <w:rFonts w:asciiTheme="majorHAnsi" w:hAnsiTheme="majorHAnsi" w:cstheme="majorHAnsi"/>
          <w:bCs w:val="0"/>
          <w:kern w:val="0"/>
          <w:sz w:val="22"/>
          <w:szCs w:val="22"/>
        </w:rPr>
        <w:t xml:space="preserve"> pkt. 6 SWZ</w:t>
      </w:r>
    </w:p>
    <w:p w14:paraId="01F3053C" w14:textId="77777777" w:rsidR="00C45C9B" w:rsidRPr="00163893" w:rsidRDefault="00C45C9B" w:rsidP="00116AA4">
      <w:pPr>
        <w:numPr>
          <w:ilvl w:val="0"/>
          <w:numId w:val="27"/>
        </w:numPr>
        <w:spacing w:line="300" w:lineRule="auto"/>
        <w:ind w:left="709"/>
        <w:contextualSpacing/>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W przypadku wspólnego ubiegania się o zamówienie przez Wykonawców, Zamawiający przed podpisaniem umowy może zażądać kopii umowy regulującej współpracę tych Wykonawców.</w:t>
      </w:r>
    </w:p>
    <w:p w14:paraId="68EB7BF7" w14:textId="77777777" w:rsidR="00C45C9B" w:rsidRDefault="00C45C9B" w:rsidP="00132573">
      <w:pPr>
        <w:spacing w:line="300" w:lineRule="auto"/>
        <w:ind w:left="709"/>
        <w:contextualSpacing/>
        <w:jc w:val="both"/>
        <w:rPr>
          <w:rFonts w:asciiTheme="majorHAnsi" w:hAnsiTheme="majorHAnsi" w:cstheme="majorHAnsi"/>
          <w:sz w:val="22"/>
          <w:szCs w:val="22"/>
          <w:highlight w:val="yellow"/>
        </w:rPr>
      </w:pPr>
    </w:p>
    <w:p w14:paraId="168025ED" w14:textId="77777777" w:rsidR="007B614C" w:rsidRPr="00C8028C" w:rsidRDefault="007B614C"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C8028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35825629" w14:textId="77777777" w:rsidR="00BF1F91" w:rsidRPr="00250944"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Postępowanie prowadzone jest w języku polskim przy użyciu środków komunikacji elektronicznej </w:t>
      </w:r>
      <w:r w:rsidRPr="00C8028C">
        <w:rPr>
          <w:rFonts w:asciiTheme="majorHAnsi" w:hAnsiTheme="majorHAnsi" w:cstheme="majorHAnsi"/>
          <w:b/>
          <w:sz w:val="22"/>
          <w:szCs w:val="22"/>
        </w:rPr>
        <w:t xml:space="preserve">wyłącznie za pośrednictwem Platformy </w:t>
      </w:r>
      <w:r w:rsidRPr="00C8028C">
        <w:rPr>
          <w:rFonts w:asciiTheme="majorHAnsi" w:hAnsiTheme="majorHAnsi" w:cstheme="majorHAnsi"/>
          <w:sz w:val="22"/>
          <w:szCs w:val="22"/>
        </w:rPr>
        <w:t xml:space="preserve">pod </w:t>
      </w:r>
      <w:r w:rsidRPr="00BF1F91">
        <w:rPr>
          <w:rFonts w:asciiTheme="majorHAnsi" w:hAnsiTheme="majorHAnsi" w:cstheme="majorHAnsi"/>
          <w:sz w:val="22"/>
          <w:szCs w:val="22"/>
        </w:rPr>
        <w:t>adresem</w:t>
      </w:r>
      <w:r w:rsidRPr="00250944">
        <w:rPr>
          <w:rFonts w:asciiTheme="majorHAnsi" w:hAnsiTheme="majorHAnsi" w:cstheme="majorHAnsi"/>
          <w:sz w:val="22"/>
          <w:szCs w:val="22"/>
        </w:rPr>
        <w:t xml:space="preserve">: </w:t>
      </w:r>
    </w:p>
    <w:p w14:paraId="407846B3" w14:textId="57C7624C" w:rsidR="00116AA4" w:rsidRPr="00163893" w:rsidRDefault="00000000" w:rsidP="00250944">
      <w:pPr>
        <w:spacing w:line="300" w:lineRule="auto"/>
        <w:ind w:left="709"/>
        <w:jc w:val="both"/>
        <w:rPr>
          <w:rFonts w:asciiTheme="majorHAnsi" w:hAnsiTheme="majorHAnsi" w:cstheme="majorHAnsi"/>
          <w:sz w:val="22"/>
          <w:szCs w:val="22"/>
        </w:rPr>
      </w:pPr>
      <w:hyperlink r:id="rId11" w:history="1">
        <w:r w:rsidR="00BF1F91" w:rsidRPr="00BF1F91">
          <w:rPr>
            <w:rStyle w:val="Hipercze"/>
            <w:rFonts w:asciiTheme="majorHAnsi" w:hAnsiTheme="majorHAnsi" w:cstheme="majorHAnsi"/>
            <w:sz w:val="22"/>
            <w:szCs w:val="22"/>
          </w:rPr>
          <w:t>https://platformazakupowa.pl/transakcja/916189</w:t>
        </w:r>
      </w:hyperlink>
      <w:r w:rsidR="00BF1F91">
        <w:rPr>
          <w:rFonts w:asciiTheme="majorHAnsi" w:hAnsiTheme="majorHAnsi" w:cstheme="majorHAnsi"/>
          <w:color w:val="FF0000"/>
          <w:sz w:val="22"/>
          <w:szCs w:val="22"/>
        </w:rPr>
        <w:t xml:space="preserve"> </w:t>
      </w:r>
    </w:p>
    <w:p w14:paraId="2D3A1A29" w14:textId="52D41573" w:rsidR="00132573" w:rsidRPr="00C8028C" w:rsidRDefault="00132573" w:rsidP="00163893">
      <w:pPr>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Korzystanie z Platformy jest bezpłatne.</w:t>
      </w:r>
    </w:p>
    <w:p w14:paraId="290A54C9"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Komunikacja między Wykonawcami a Zamawiającym, w tym wszelkie oświadczenia, wnioski, zawiadomienia oraz informacje, </w:t>
      </w:r>
      <w:bookmarkStart w:id="42" w:name="_Hlk2781278"/>
      <w:r w:rsidRPr="00C8028C">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C8028C">
        <w:rPr>
          <w:rFonts w:asciiTheme="majorHAnsi" w:hAnsiTheme="majorHAnsi" w:cstheme="majorHAnsi"/>
          <w:b/>
          <w:sz w:val="22"/>
          <w:szCs w:val="22"/>
        </w:rPr>
        <w:t>po których pojawi się komunikat, że wiadomość została wysłana do Zamawiającego</w:t>
      </w:r>
      <w:r w:rsidRPr="00C8028C">
        <w:rPr>
          <w:rFonts w:asciiTheme="majorHAnsi" w:hAnsiTheme="majorHAnsi" w:cstheme="majorHAnsi"/>
          <w:sz w:val="22"/>
          <w:szCs w:val="22"/>
        </w:rPr>
        <w:t>.</w:t>
      </w:r>
    </w:p>
    <w:bookmarkEnd w:id="42"/>
    <w:p w14:paraId="0C637E36"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Osobami upoważnionymi do kontaktowania się z Wykonawcami są:</w:t>
      </w:r>
    </w:p>
    <w:p w14:paraId="425C2F8C" w14:textId="77777777" w:rsidR="00132573" w:rsidRPr="00C8028C" w:rsidRDefault="00132573">
      <w:pPr>
        <w:numPr>
          <w:ilvl w:val="0"/>
          <w:numId w:val="21"/>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C8028C" w:rsidRDefault="00132573">
      <w:pPr>
        <w:numPr>
          <w:ilvl w:val="0"/>
          <w:numId w:val="21"/>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w sprawach związanych z obsługą Platformy pracownicy Centrum Wsparcia Klienta platformy zakupowej Open </w:t>
      </w:r>
      <w:proofErr w:type="spellStart"/>
      <w:r w:rsidRPr="00C8028C">
        <w:rPr>
          <w:rFonts w:asciiTheme="majorHAnsi" w:hAnsiTheme="majorHAnsi" w:cstheme="majorHAnsi"/>
          <w:sz w:val="22"/>
          <w:szCs w:val="22"/>
        </w:rPr>
        <w:t>Nexus</w:t>
      </w:r>
      <w:proofErr w:type="spellEnd"/>
      <w:r w:rsidRPr="00C8028C">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bookmarkStart w:id="43" w:name="_Hlk63434064"/>
      <w:r w:rsidRPr="00C8028C">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C8028C"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stały dostęp do sieci Internet o gwarantowanej przepustowości nie mniejszej niż 512 </w:t>
      </w:r>
      <w:proofErr w:type="spellStart"/>
      <w:r w:rsidRPr="00C8028C">
        <w:rPr>
          <w:rFonts w:asciiTheme="majorHAnsi" w:hAnsiTheme="majorHAnsi" w:cstheme="majorHAnsi"/>
          <w:sz w:val="22"/>
          <w:szCs w:val="22"/>
        </w:rPr>
        <w:t>kb</w:t>
      </w:r>
      <w:proofErr w:type="spellEnd"/>
      <w:r w:rsidRPr="00C8028C">
        <w:rPr>
          <w:rFonts w:asciiTheme="majorHAnsi" w:hAnsiTheme="majorHAnsi" w:cstheme="majorHAnsi"/>
          <w:sz w:val="22"/>
          <w:szCs w:val="22"/>
        </w:rPr>
        <w:t>/s</w:t>
      </w:r>
      <w:r w:rsidR="00331A80" w:rsidRPr="00C8028C">
        <w:rPr>
          <w:rFonts w:asciiTheme="majorHAnsi" w:hAnsiTheme="majorHAnsi" w:cstheme="majorHAnsi"/>
          <w:sz w:val="22"/>
          <w:szCs w:val="22"/>
        </w:rPr>
        <w:t>;</w:t>
      </w:r>
    </w:p>
    <w:p w14:paraId="02BB7813" w14:textId="7442D17D" w:rsidR="00132573" w:rsidRPr="00C8028C"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sidRPr="00C8028C">
        <w:rPr>
          <w:rFonts w:asciiTheme="majorHAnsi" w:hAnsiTheme="majorHAnsi" w:cstheme="majorHAnsi"/>
          <w:sz w:val="22"/>
          <w:szCs w:val="22"/>
        </w:rPr>
        <w:t>;</w:t>
      </w:r>
    </w:p>
    <w:p w14:paraId="6CFA1324" w14:textId="355BD5CA" w:rsidR="00132573" w:rsidRPr="00C8028C"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zainstalowana dowolna przeglądarka internetowa, w przypadku Internet Explorer minimalnie wersja 10 0.</w:t>
      </w:r>
      <w:r w:rsidR="00331A80" w:rsidRPr="00C8028C">
        <w:rPr>
          <w:rFonts w:asciiTheme="majorHAnsi" w:hAnsiTheme="majorHAnsi" w:cstheme="majorHAnsi"/>
          <w:sz w:val="22"/>
          <w:szCs w:val="22"/>
        </w:rPr>
        <w:t>;</w:t>
      </w:r>
    </w:p>
    <w:p w14:paraId="50BD4CA8" w14:textId="79D21D9D" w:rsidR="00132573" w:rsidRPr="00C8028C"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włączona obsługa JavaScript</w:t>
      </w:r>
      <w:r w:rsidR="00331A80" w:rsidRPr="00C8028C">
        <w:rPr>
          <w:rFonts w:asciiTheme="majorHAnsi" w:hAnsiTheme="majorHAnsi" w:cstheme="majorHAnsi"/>
          <w:sz w:val="22"/>
          <w:szCs w:val="22"/>
        </w:rPr>
        <w:t>;</w:t>
      </w:r>
    </w:p>
    <w:p w14:paraId="0932AE43" w14:textId="4973C09A" w:rsidR="00132573" w:rsidRPr="00C8028C"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lastRenderedPageBreak/>
        <w:t xml:space="preserve">zainstalowany program Adobe </w:t>
      </w:r>
      <w:proofErr w:type="spellStart"/>
      <w:r w:rsidRPr="00C8028C">
        <w:rPr>
          <w:rFonts w:asciiTheme="majorHAnsi" w:hAnsiTheme="majorHAnsi" w:cstheme="majorHAnsi"/>
          <w:sz w:val="22"/>
          <w:szCs w:val="22"/>
        </w:rPr>
        <w:t>Acrobat</w:t>
      </w:r>
      <w:proofErr w:type="spellEnd"/>
      <w:r w:rsidRPr="00C8028C">
        <w:rPr>
          <w:rFonts w:asciiTheme="majorHAnsi" w:hAnsiTheme="majorHAnsi" w:cstheme="majorHAnsi"/>
          <w:sz w:val="22"/>
          <w:szCs w:val="22"/>
        </w:rPr>
        <w:t xml:space="preserve"> Reader lub inny obsługujący format plików .pdf</w:t>
      </w:r>
      <w:r w:rsidR="00331A80" w:rsidRPr="00C8028C">
        <w:rPr>
          <w:rFonts w:asciiTheme="majorHAnsi" w:hAnsiTheme="majorHAnsi" w:cstheme="majorHAnsi"/>
          <w:sz w:val="22"/>
          <w:szCs w:val="22"/>
        </w:rPr>
        <w:t>;</w:t>
      </w:r>
    </w:p>
    <w:p w14:paraId="78540306" w14:textId="2E525AD2" w:rsidR="00132573" w:rsidRPr="00C8028C"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Platformazakupowa.pl działa według standardu przyjętego w komunikacji sieciowej - kodowanie UTF8</w:t>
      </w:r>
      <w:r w:rsidR="00331A80" w:rsidRPr="00C8028C">
        <w:rPr>
          <w:rFonts w:asciiTheme="majorHAnsi" w:hAnsiTheme="majorHAnsi" w:cstheme="majorHAnsi"/>
          <w:sz w:val="22"/>
          <w:szCs w:val="22"/>
        </w:rPr>
        <w:t>;</w:t>
      </w:r>
    </w:p>
    <w:p w14:paraId="4A04F058" w14:textId="2E756858" w:rsidR="00132573" w:rsidRPr="00C8028C" w:rsidRDefault="00331A80">
      <w:pPr>
        <w:numPr>
          <w:ilvl w:val="0"/>
          <w:numId w:val="38"/>
        </w:numPr>
        <w:tabs>
          <w:tab w:val="clear" w:pos="1440"/>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o</w:t>
      </w:r>
      <w:r w:rsidR="00132573" w:rsidRPr="00C8028C">
        <w:rPr>
          <w:rFonts w:asciiTheme="majorHAnsi" w:hAnsiTheme="majorHAnsi" w:cstheme="majorHAnsi"/>
          <w:sz w:val="22"/>
          <w:szCs w:val="22"/>
        </w:rPr>
        <w:t>znaczenie czasu odbioru danych przez platformę zakupową stanowi datę oraz dokładny czas (</w:t>
      </w:r>
      <w:proofErr w:type="spellStart"/>
      <w:r w:rsidR="00132573" w:rsidRPr="00C8028C">
        <w:rPr>
          <w:rFonts w:asciiTheme="majorHAnsi" w:hAnsiTheme="majorHAnsi" w:cstheme="majorHAnsi"/>
          <w:sz w:val="22"/>
          <w:szCs w:val="22"/>
        </w:rPr>
        <w:t>hh:mm:ss</w:t>
      </w:r>
      <w:proofErr w:type="spellEnd"/>
      <w:r w:rsidR="00132573" w:rsidRPr="00C8028C">
        <w:rPr>
          <w:rFonts w:asciiTheme="majorHAnsi" w:hAnsiTheme="majorHAnsi" w:cstheme="majorHAnsi"/>
          <w:sz w:val="22"/>
          <w:szCs w:val="22"/>
        </w:rPr>
        <w:t xml:space="preserve">) generowany wg. czasu lokalnego serwera synchronizowanego z zegarem Głównego Urzędu Miar. </w:t>
      </w:r>
    </w:p>
    <w:bookmarkEnd w:id="43"/>
    <w:p w14:paraId="3A8540DA"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Wykonawca, przystępując do niniejszego postępowania o udzielenie zamówienia publicznego:</w:t>
      </w:r>
    </w:p>
    <w:p w14:paraId="2515BFB7" w14:textId="6FC08B5A" w:rsidR="00132573" w:rsidRPr="00C8028C"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akceptuje warunki korzystania z </w:t>
      </w:r>
      <w:hyperlink r:id="rId12" w:history="1">
        <w:r w:rsidRPr="00C8028C">
          <w:rPr>
            <w:rFonts w:asciiTheme="majorHAnsi" w:hAnsiTheme="majorHAnsi" w:cstheme="majorHAnsi"/>
            <w:sz w:val="22"/>
            <w:szCs w:val="22"/>
          </w:rPr>
          <w:t>platformazakupowa.pl</w:t>
        </w:r>
      </w:hyperlink>
      <w:r w:rsidRPr="00C8028C">
        <w:rPr>
          <w:rFonts w:asciiTheme="majorHAnsi" w:hAnsiTheme="majorHAnsi" w:cstheme="majorHAnsi"/>
          <w:sz w:val="22"/>
          <w:szCs w:val="22"/>
        </w:rPr>
        <w:t xml:space="preserve"> określone w Regulaminie zamieszczonym na stronie internetowej w zakładce „Regulamin" oraz uznaje go za wiążący</w:t>
      </w:r>
      <w:r w:rsidR="00331A80" w:rsidRPr="00C8028C">
        <w:rPr>
          <w:rFonts w:asciiTheme="majorHAnsi" w:hAnsiTheme="majorHAnsi" w:cstheme="majorHAnsi"/>
          <w:sz w:val="22"/>
          <w:szCs w:val="22"/>
        </w:rPr>
        <w:t>;</w:t>
      </w:r>
    </w:p>
    <w:p w14:paraId="4E68A51F" w14:textId="77777777" w:rsidR="00132573" w:rsidRPr="00C8028C"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C8028C"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Zamawiający rekomenduje wykorzystanie formatów: .pdf .</w:t>
      </w:r>
      <w:proofErr w:type="spellStart"/>
      <w:r w:rsidRPr="00C8028C">
        <w:rPr>
          <w:rFonts w:asciiTheme="majorHAnsi" w:hAnsiTheme="majorHAnsi" w:cstheme="majorHAnsi"/>
          <w:sz w:val="22"/>
          <w:szCs w:val="22"/>
        </w:rPr>
        <w:t>doc</w:t>
      </w:r>
      <w:proofErr w:type="spellEnd"/>
      <w:r w:rsidRPr="00C8028C">
        <w:rPr>
          <w:rFonts w:asciiTheme="majorHAnsi" w:hAnsiTheme="majorHAnsi" w:cstheme="majorHAnsi"/>
          <w:sz w:val="22"/>
          <w:szCs w:val="22"/>
        </w:rPr>
        <w:t xml:space="preserve"> .xls .jpg (.</w:t>
      </w:r>
      <w:proofErr w:type="spellStart"/>
      <w:r w:rsidRPr="00C8028C">
        <w:rPr>
          <w:rFonts w:asciiTheme="majorHAnsi" w:hAnsiTheme="majorHAnsi" w:cstheme="majorHAnsi"/>
          <w:sz w:val="22"/>
          <w:szCs w:val="22"/>
        </w:rPr>
        <w:t>jpeg</w:t>
      </w:r>
      <w:proofErr w:type="spellEnd"/>
      <w:r w:rsidRPr="00C8028C">
        <w:rPr>
          <w:rFonts w:asciiTheme="majorHAnsi" w:hAnsiTheme="majorHAnsi" w:cstheme="majorHAnsi"/>
          <w:sz w:val="22"/>
          <w:szCs w:val="22"/>
        </w:rPr>
        <w:t>)</w:t>
      </w:r>
      <w:r w:rsidR="00F91AEC" w:rsidRPr="00C8028C">
        <w:rPr>
          <w:rFonts w:asciiTheme="majorHAnsi" w:hAnsiTheme="majorHAnsi" w:cstheme="majorHAnsi"/>
          <w:sz w:val="22"/>
          <w:szCs w:val="22"/>
        </w:rPr>
        <w:t>;</w:t>
      </w:r>
    </w:p>
    <w:p w14:paraId="50650ED9" w14:textId="77777777" w:rsidR="00132573" w:rsidRPr="00C8028C"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Ofertę i oświadczenie, o którym mowa w art. 125 ust. 1 ustawy </w:t>
      </w:r>
      <w:proofErr w:type="spellStart"/>
      <w:r w:rsidRPr="00C8028C">
        <w:rPr>
          <w:rFonts w:asciiTheme="majorHAnsi" w:hAnsiTheme="majorHAnsi" w:cstheme="majorHAnsi"/>
          <w:sz w:val="22"/>
          <w:szCs w:val="22"/>
        </w:rPr>
        <w:t>Pzp</w:t>
      </w:r>
      <w:proofErr w:type="spellEnd"/>
      <w:r w:rsidRPr="00C8028C">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028C">
        <w:rPr>
          <w:rFonts w:asciiTheme="majorHAnsi" w:hAnsiTheme="majorHAnsi" w:cstheme="majorHAnsi"/>
          <w:sz w:val="22"/>
          <w:szCs w:val="22"/>
        </w:rPr>
        <w:t>eIDAS</w:t>
      </w:r>
      <w:proofErr w:type="spellEnd"/>
      <w:r w:rsidRPr="00C8028C">
        <w:rPr>
          <w:rFonts w:asciiTheme="majorHAnsi" w:hAnsiTheme="majorHAnsi" w:cstheme="majorHAnsi"/>
          <w:sz w:val="22"/>
          <w:szCs w:val="22"/>
        </w:rPr>
        <w:t>) (UE) nr 910/2014 - od 1 lipca 2016 roku”.</w:t>
      </w:r>
    </w:p>
    <w:p w14:paraId="74588B70"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W przypadku wykorzystania formatu podpisu </w:t>
      </w:r>
      <w:proofErr w:type="spellStart"/>
      <w:r w:rsidRPr="00C8028C">
        <w:rPr>
          <w:rFonts w:asciiTheme="majorHAnsi" w:hAnsiTheme="majorHAnsi" w:cstheme="majorHAnsi"/>
          <w:sz w:val="22"/>
          <w:szCs w:val="22"/>
        </w:rPr>
        <w:t>XAdES</w:t>
      </w:r>
      <w:proofErr w:type="spellEnd"/>
      <w:r w:rsidRPr="00C8028C">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C8028C">
        <w:rPr>
          <w:rFonts w:asciiTheme="majorHAnsi" w:hAnsiTheme="majorHAnsi" w:cstheme="majorHAnsi"/>
          <w:sz w:val="22"/>
          <w:szCs w:val="22"/>
        </w:rPr>
        <w:t>XAdES</w:t>
      </w:r>
      <w:proofErr w:type="spellEnd"/>
      <w:r w:rsidRPr="00C8028C">
        <w:rPr>
          <w:rFonts w:asciiTheme="majorHAnsi" w:hAnsiTheme="majorHAnsi" w:cstheme="majorHAnsi"/>
          <w:sz w:val="22"/>
          <w:szCs w:val="22"/>
        </w:rPr>
        <w:t>.</w:t>
      </w:r>
    </w:p>
    <w:p w14:paraId="03EA2C52"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Zgodnie z art. 18 ust. 3 ustawy </w:t>
      </w:r>
      <w:proofErr w:type="spellStart"/>
      <w:r w:rsidRPr="00C8028C">
        <w:rPr>
          <w:rFonts w:asciiTheme="majorHAnsi" w:hAnsiTheme="majorHAnsi" w:cstheme="majorHAnsi"/>
          <w:sz w:val="22"/>
          <w:szCs w:val="22"/>
        </w:rPr>
        <w:t>Pzp</w:t>
      </w:r>
      <w:proofErr w:type="spellEnd"/>
      <w:r w:rsidRPr="00C8028C">
        <w:rPr>
          <w:rFonts w:asciiTheme="majorHAnsi" w:hAnsiTheme="majorHAnsi" w:cstheme="majorHAnsi"/>
          <w:sz w:val="22"/>
          <w:szCs w:val="22"/>
        </w:rPr>
        <w:t xml:space="preserve">,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t>
      </w:r>
      <w:r w:rsidRPr="00C8028C">
        <w:rPr>
          <w:rFonts w:asciiTheme="majorHAnsi" w:hAnsiTheme="majorHAnsi" w:cstheme="majorHAnsi"/>
          <w:sz w:val="22"/>
          <w:szCs w:val="22"/>
        </w:rPr>
        <w:lastRenderedPageBreak/>
        <w:t>wyciągu z  umów  z  kontrahentami  zawierających  postanowienia  o  zachowaniu  określonych okoliczności w poufności) należy załączyć do oferty, wczytując odrębny plik.</w:t>
      </w:r>
    </w:p>
    <w:p w14:paraId="49B2F72B"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C8028C">
        <w:rPr>
          <w:rFonts w:asciiTheme="majorHAnsi" w:hAnsiTheme="majorHAnsi" w:cstheme="majorHAnsi"/>
          <w:sz w:val="22"/>
          <w:szCs w:val="22"/>
        </w:rPr>
        <w:t>Pzp</w:t>
      </w:r>
      <w:proofErr w:type="spellEnd"/>
      <w:r w:rsidRPr="00C8028C">
        <w:rPr>
          <w:rFonts w:asciiTheme="majorHAnsi" w:hAnsiTheme="majorHAnsi" w:cstheme="majorHAnsi"/>
          <w:sz w:val="22"/>
          <w:szCs w:val="22"/>
        </w:rPr>
        <w:t>.</w:t>
      </w:r>
    </w:p>
    <w:p w14:paraId="71C0FAFE"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C8028C">
          <w:rPr>
            <w:rFonts w:asciiTheme="majorHAnsi" w:hAnsiTheme="majorHAnsi" w:cstheme="majorHAnsi"/>
            <w:color w:val="0000FF"/>
            <w:sz w:val="22"/>
            <w:szCs w:val="22"/>
            <w:u w:val="single"/>
          </w:rPr>
          <w:t>https://platformazakupowa.pl/strona/45-instrukcje</w:t>
        </w:r>
      </w:hyperlink>
    </w:p>
    <w:p w14:paraId="1369E254"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C8028C">
        <w:rPr>
          <w:rFonts w:asciiTheme="majorHAnsi" w:hAnsiTheme="majorHAnsi" w:cstheme="majorHAnsi"/>
          <w:sz w:val="22"/>
          <w:szCs w:val="22"/>
        </w:rPr>
        <w:t>internetu</w:t>
      </w:r>
      <w:proofErr w:type="spellEnd"/>
      <w:r w:rsidRPr="00C8028C">
        <w:rPr>
          <w:rFonts w:asciiTheme="majorHAnsi" w:hAnsiTheme="majorHAnsi" w:cstheme="majorHAnsi"/>
          <w:sz w:val="22"/>
          <w:szCs w:val="22"/>
        </w:rPr>
        <w:t>, problemy techniczne, związane z brakiem np. aktualnej przeglądarki, itp.</w:t>
      </w:r>
    </w:p>
    <w:p w14:paraId="3A69C178" w14:textId="77777777" w:rsidR="00132573" w:rsidRPr="00C8028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C8028C">
        <w:rPr>
          <w:rFonts w:asciiTheme="majorHAnsi" w:hAnsiTheme="majorHAnsi" w:cstheme="majorHAnsi"/>
          <w:sz w:val="22"/>
          <w:szCs w:val="22"/>
        </w:rPr>
        <w:t>eDoApp</w:t>
      </w:r>
      <w:proofErr w:type="spellEnd"/>
      <w:r w:rsidRPr="00C8028C">
        <w:rPr>
          <w:rFonts w:asciiTheme="majorHAnsi" w:hAnsiTheme="majorHAnsi" w:cstheme="majorHAnsi"/>
          <w:sz w:val="22"/>
          <w:szCs w:val="22"/>
        </w:rPr>
        <w:t xml:space="preserve"> służącej do składania podpisu osobistego, który wynosi max 5MB.</w:t>
      </w:r>
    </w:p>
    <w:p w14:paraId="062FEBC5" w14:textId="77777777" w:rsidR="00132573" w:rsidRPr="00C8028C" w:rsidRDefault="00132573" w:rsidP="00132573">
      <w:pPr>
        <w:spacing w:line="300" w:lineRule="auto"/>
        <w:jc w:val="both"/>
        <w:rPr>
          <w:rFonts w:asciiTheme="majorHAnsi" w:hAnsiTheme="majorHAnsi" w:cstheme="majorHAnsi"/>
          <w:sz w:val="22"/>
          <w:szCs w:val="22"/>
        </w:rPr>
      </w:pPr>
    </w:p>
    <w:p w14:paraId="77748981" w14:textId="77777777" w:rsidR="00132573" w:rsidRPr="00C8028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SPOSÓB UDZIELANIA WYJAŚNIEŃ I ZMIANY TREŚCI SWZ</w:t>
      </w:r>
    </w:p>
    <w:p w14:paraId="4CCC08C2" w14:textId="77777777" w:rsidR="00132573" w:rsidRPr="00C8028C"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Wykonawca może zwrócić się do Zamawiającego z wnioskiem o wyjaśnienie treści niniejszej SWZ. </w:t>
      </w:r>
      <w:r w:rsidRPr="00C8028C">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C8028C"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C8028C"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C8028C"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C8028C"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C8028C"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lastRenderedPageBreak/>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C8028C"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C8028C"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C8028C"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C8028C">
        <w:rPr>
          <w:rFonts w:asciiTheme="majorHAnsi" w:hAnsiTheme="majorHAnsi" w:cstheme="majorHAnsi"/>
          <w:sz w:val="22"/>
          <w:szCs w:val="22"/>
        </w:rPr>
        <w:t>Pzp</w:t>
      </w:r>
      <w:proofErr w:type="spellEnd"/>
      <w:r w:rsidRPr="00C8028C">
        <w:rPr>
          <w:rFonts w:asciiTheme="majorHAnsi" w:hAnsiTheme="majorHAnsi" w:cstheme="majorHAnsi"/>
          <w:sz w:val="22"/>
          <w:szCs w:val="22"/>
        </w:rPr>
        <w:t>.</w:t>
      </w:r>
    </w:p>
    <w:p w14:paraId="7666A527" w14:textId="77777777" w:rsidR="00132573" w:rsidRPr="00C8028C" w:rsidRDefault="00132573" w:rsidP="00132573">
      <w:pPr>
        <w:spacing w:line="300" w:lineRule="auto"/>
        <w:jc w:val="both"/>
        <w:rPr>
          <w:rFonts w:asciiTheme="majorHAnsi" w:hAnsiTheme="majorHAnsi" w:cstheme="majorHAnsi"/>
          <w:sz w:val="22"/>
          <w:szCs w:val="22"/>
        </w:rPr>
      </w:pPr>
    </w:p>
    <w:p w14:paraId="5ADACE64" w14:textId="77777777" w:rsidR="00132573" w:rsidRPr="00C8028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WYMAGANIA DOTYCZĄCE WADIUM</w:t>
      </w:r>
    </w:p>
    <w:p w14:paraId="172CAAAC" w14:textId="77777777" w:rsidR="00132573" w:rsidRPr="00C8028C" w:rsidRDefault="00132573" w:rsidP="00132573">
      <w:pPr>
        <w:spacing w:line="300" w:lineRule="auto"/>
        <w:ind w:left="284"/>
        <w:jc w:val="both"/>
        <w:rPr>
          <w:rFonts w:asciiTheme="majorHAnsi" w:hAnsiTheme="majorHAnsi" w:cstheme="majorHAnsi"/>
          <w:sz w:val="22"/>
          <w:szCs w:val="22"/>
        </w:rPr>
      </w:pPr>
      <w:r w:rsidRPr="00C8028C">
        <w:rPr>
          <w:rFonts w:asciiTheme="majorHAnsi" w:hAnsiTheme="majorHAnsi" w:cstheme="majorHAnsi"/>
          <w:sz w:val="22"/>
          <w:szCs w:val="22"/>
        </w:rPr>
        <w:t>Zamawiający nie wymaga wniesienia wadium przez Wykonawcę.</w:t>
      </w:r>
    </w:p>
    <w:p w14:paraId="39E76AD9" w14:textId="77777777" w:rsidR="00132573" w:rsidRPr="00C8028C" w:rsidRDefault="00132573" w:rsidP="00132573">
      <w:pPr>
        <w:spacing w:line="300" w:lineRule="auto"/>
        <w:jc w:val="both"/>
        <w:rPr>
          <w:rFonts w:asciiTheme="majorHAnsi" w:hAnsiTheme="majorHAnsi" w:cstheme="majorHAnsi"/>
          <w:sz w:val="22"/>
          <w:szCs w:val="22"/>
        </w:rPr>
      </w:pPr>
    </w:p>
    <w:p w14:paraId="7DFAEBC2" w14:textId="77777777" w:rsidR="00132573" w:rsidRPr="00C8028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TERMIN ZWIĄZANIA OFERTĄ</w:t>
      </w:r>
    </w:p>
    <w:p w14:paraId="1E336505" w14:textId="1712F51F" w:rsidR="00132573" w:rsidRPr="00C8028C" w:rsidRDefault="00132573">
      <w:pPr>
        <w:numPr>
          <w:ilvl w:val="0"/>
          <w:numId w:val="13"/>
        </w:numPr>
        <w:tabs>
          <w:tab w:val="num" w:pos="709"/>
        </w:tabs>
        <w:spacing w:line="300" w:lineRule="auto"/>
        <w:ind w:left="709" w:hanging="425"/>
        <w:jc w:val="both"/>
        <w:rPr>
          <w:rFonts w:asciiTheme="majorHAnsi" w:hAnsiTheme="majorHAnsi" w:cstheme="majorHAnsi"/>
          <w:b/>
          <w:sz w:val="22"/>
          <w:szCs w:val="22"/>
        </w:rPr>
      </w:pPr>
      <w:r w:rsidRPr="00C8028C">
        <w:rPr>
          <w:rFonts w:asciiTheme="majorHAnsi" w:hAnsiTheme="majorHAnsi" w:cstheme="majorHAnsi"/>
          <w:sz w:val="22"/>
          <w:szCs w:val="22"/>
        </w:rPr>
        <w:t xml:space="preserve">Wykonawca związany jest ofertą przez </w:t>
      </w:r>
      <w:r w:rsidRPr="00C8028C">
        <w:rPr>
          <w:rFonts w:asciiTheme="majorHAnsi" w:hAnsiTheme="majorHAnsi" w:cstheme="majorHAnsi"/>
          <w:b/>
          <w:sz w:val="22"/>
          <w:szCs w:val="22"/>
        </w:rPr>
        <w:t>30 dni</w:t>
      </w:r>
      <w:r w:rsidRPr="00C8028C">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C8028C">
        <w:rPr>
          <w:rFonts w:asciiTheme="majorHAnsi" w:hAnsiTheme="majorHAnsi" w:cstheme="majorHAnsi"/>
          <w:b/>
          <w:color w:val="FF0000"/>
          <w:sz w:val="22"/>
          <w:szCs w:val="22"/>
        </w:rPr>
        <w:t xml:space="preserve">z </w:t>
      </w:r>
      <w:r w:rsidRPr="007B614C">
        <w:rPr>
          <w:rFonts w:asciiTheme="majorHAnsi" w:hAnsiTheme="majorHAnsi" w:cstheme="majorHAnsi"/>
          <w:b/>
          <w:sz w:val="22"/>
          <w:szCs w:val="22"/>
        </w:rPr>
        <w:t xml:space="preserve">dniem </w:t>
      </w:r>
      <w:r w:rsidR="001126F6" w:rsidRPr="007B614C">
        <w:rPr>
          <w:rFonts w:asciiTheme="majorHAnsi" w:hAnsiTheme="majorHAnsi" w:cstheme="majorHAnsi"/>
          <w:b/>
          <w:sz w:val="22"/>
          <w:szCs w:val="22"/>
        </w:rPr>
        <w:t>2</w:t>
      </w:r>
      <w:r w:rsidR="007B614C" w:rsidRPr="00250944">
        <w:rPr>
          <w:rFonts w:asciiTheme="majorHAnsi" w:hAnsiTheme="majorHAnsi" w:cstheme="majorHAnsi"/>
          <w:b/>
          <w:sz w:val="22"/>
          <w:szCs w:val="22"/>
        </w:rPr>
        <w:t>4</w:t>
      </w:r>
      <w:r w:rsidR="001126F6" w:rsidRPr="007B614C">
        <w:rPr>
          <w:rFonts w:asciiTheme="majorHAnsi" w:hAnsiTheme="majorHAnsi" w:cstheme="majorHAnsi"/>
          <w:b/>
          <w:sz w:val="22"/>
          <w:szCs w:val="22"/>
        </w:rPr>
        <w:t>.05</w:t>
      </w:r>
      <w:r w:rsidRPr="007B614C">
        <w:rPr>
          <w:rFonts w:asciiTheme="majorHAnsi" w:hAnsiTheme="majorHAnsi" w:cstheme="majorHAnsi"/>
          <w:b/>
          <w:sz w:val="22"/>
          <w:szCs w:val="22"/>
        </w:rPr>
        <w:t>.</w:t>
      </w:r>
      <w:r w:rsidR="00634AA1" w:rsidRPr="007B614C">
        <w:rPr>
          <w:rFonts w:asciiTheme="majorHAnsi" w:hAnsiTheme="majorHAnsi" w:cstheme="majorHAnsi"/>
          <w:b/>
          <w:sz w:val="22"/>
          <w:szCs w:val="22"/>
        </w:rPr>
        <w:t>202</w:t>
      </w:r>
      <w:r w:rsidR="00C45C9B" w:rsidRPr="007B614C">
        <w:rPr>
          <w:rFonts w:asciiTheme="majorHAnsi" w:hAnsiTheme="majorHAnsi" w:cstheme="majorHAnsi"/>
          <w:b/>
          <w:sz w:val="22"/>
          <w:szCs w:val="22"/>
        </w:rPr>
        <w:t>4</w:t>
      </w:r>
      <w:r w:rsidRPr="007B614C">
        <w:rPr>
          <w:rFonts w:asciiTheme="majorHAnsi" w:hAnsiTheme="majorHAnsi" w:cstheme="majorHAnsi"/>
          <w:b/>
          <w:sz w:val="22"/>
          <w:szCs w:val="22"/>
        </w:rPr>
        <w:t xml:space="preserve"> r.</w:t>
      </w:r>
      <w:r w:rsidRPr="00C8028C">
        <w:rPr>
          <w:rFonts w:asciiTheme="majorHAnsi" w:hAnsiTheme="majorHAnsi" w:cstheme="majorHAnsi"/>
          <w:b/>
          <w:sz w:val="22"/>
          <w:szCs w:val="22"/>
        </w:rPr>
        <w:t xml:space="preserve"> </w:t>
      </w:r>
    </w:p>
    <w:p w14:paraId="34B727E4" w14:textId="77777777" w:rsidR="00132573" w:rsidRPr="00C8028C"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C8028C"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C8028C"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C8028C" w:rsidRDefault="00132573" w:rsidP="00132573">
      <w:pPr>
        <w:spacing w:line="300" w:lineRule="auto"/>
        <w:ind w:left="426"/>
        <w:jc w:val="both"/>
        <w:rPr>
          <w:rFonts w:asciiTheme="majorHAnsi" w:hAnsiTheme="majorHAnsi" w:cstheme="majorHAnsi"/>
          <w:sz w:val="22"/>
          <w:szCs w:val="22"/>
        </w:rPr>
      </w:pPr>
    </w:p>
    <w:p w14:paraId="5559DB2F" w14:textId="77777777" w:rsidR="00132573" w:rsidRPr="00C8028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OPIS SPOSOBU PRZYGOTOWYWANIA OFERT</w:t>
      </w:r>
    </w:p>
    <w:p w14:paraId="28BC38CC" w14:textId="77777777" w:rsidR="00132573" w:rsidRPr="00C8028C" w:rsidRDefault="00132573">
      <w:pPr>
        <w:numPr>
          <w:ilvl w:val="0"/>
          <w:numId w:val="36"/>
        </w:numPr>
        <w:tabs>
          <w:tab w:val="num" w:pos="1276"/>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C8028C"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Pod rygorem nieważności oferta (w tym również wszelkie dokumenty i oświadczenia składane na wezwanie) musi być:</w:t>
      </w:r>
    </w:p>
    <w:p w14:paraId="216CBBD1" w14:textId="61147746" w:rsidR="00132573" w:rsidRPr="00C8028C" w:rsidRDefault="00132573">
      <w:pPr>
        <w:numPr>
          <w:ilvl w:val="0"/>
          <w:numId w:val="29"/>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sporządzona w języku polskim </w:t>
      </w:r>
    </w:p>
    <w:p w14:paraId="636E1837" w14:textId="001CB374" w:rsidR="00132573" w:rsidRPr="00C8028C" w:rsidRDefault="00132573">
      <w:pPr>
        <w:numPr>
          <w:ilvl w:val="0"/>
          <w:numId w:val="29"/>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b/>
          <w:sz w:val="22"/>
          <w:szCs w:val="22"/>
        </w:rPr>
        <w:t>złożona w formie elektronicznej (opatrzona kwalifikowanym podpisem elektronicznym)</w:t>
      </w:r>
      <w:r w:rsidRPr="00C8028C">
        <w:rPr>
          <w:rFonts w:asciiTheme="majorHAnsi" w:hAnsiTheme="majorHAnsi" w:cstheme="majorHAnsi"/>
          <w:sz w:val="22"/>
          <w:szCs w:val="22"/>
        </w:rPr>
        <w:t xml:space="preserve"> </w:t>
      </w:r>
      <w:r w:rsidRPr="00C8028C">
        <w:rPr>
          <w:rFonts w:asciiTheme="majorHAnsi" w:hAnsiTheme="majorHAnsi" w:cstheme="majorHAnsi"/>
          <w:b/>
          <w:sz w:val="22"/>
          <w:szCs w:val="22"/>
        </w:rPr>
        <w:t xml:space="preserve">lub w postaci elektronicznej opatrzonej </w:t>
      </w:r>
      <w:bookmarkStart w:id="44" w:name="_Hlk37328867"/>
      <w:r w:rsidRPr="00C8028C">
        <w:rPr>
          <w:rFonts w:asciiTheme="majorHAnsi" w:hAnsiTheme="majorHAnsi" w:cstheme="majorHAnsi"/>
          <w:b/>
          <w:sz w:val="22"/>
          <w:szCs w:val="22"/>
        </w:rPr>
        <w:t>podpisem zaufanym lub w postaci elektronicznej opatrzonej podpisem osobistym</w:t>
      </w:r>
      <w:bookmarkEnd w:id="44"/>
      <w:r w:rsidRPr="00C8028C">
        <w:rPr>
          <w:rFonts w:asciiTheme="majorHAnsi" w:hAnsiTheme="majorHAnsi" w:cstheme="majorHAnsi"/>
          <w:b/>
          <w:sz w:val="22"/>
          <w:szCs w:val="22"/>
        </w:rPr>
        <w:t xml:space="preserve"> </w:t>
      </w:r>
      <w:r w:rsidRPr="00C8028C">
        <w:rPr>
          <w:rFonts w:asciiTheme="majorHAnsi" w:hAnsiTheme="majorHAnsi" w:cstheme="majorHAnsi"/>
          <w:sz w:val="22"/>
          <w:szCs w:val="22"/>
        </w:rPr>
        <w:t xml:space="preserve">przez właściwe osoby ze względu na rodzaj dokumentu (odpowiednio wykonawca, współkonsorcjant, podwykonawca, inny podmiot użyczający </w:t>
      </w:r>
      <w:r w:rsidRPr="00C8028C">
        <w:rPr>
          <w:rFonts w:asciiTheme="majorHAnsi" w:hAnsiTheme="majorHAnsi" w:cstheme="majorHAnsi"/>
          <w:sz w:val="22"/>
          <w:szCs w:val="22"/>
        </w:rPr>
        <w:lastRenderedPageBreak/>
        <w:t xml:space="preserve">zasoby, reprezentant banku lub ubezpieczyciel itp.). W procesie składania oferty </w:t>
      </w:r>
      <w:r w:rsidR="00F91AEC" w:rsidRPr="00C8028C">
        <w:rPr>
          <w:rFonts w:asciiTheme="majorHAnsi" w:hAnsiTheme="majorHAnsi" w:cstheme="majorHAnsi"/>
          <w:sz w:val="22"/>
          <w:szCs w:val="22"/>
        </w:rPr>
        <w:br/>
      </w:r>
      <w:r w:rsidRPr="00C8028C">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C8028C"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C8028C">
        <w:rPr>
          <w:rFonts w:asciiTheme="majorHAnsi" w:hAnsiTheme="majorHAnsi" w:cstheme="majorHAnsi"/>
          <w:sz w:val="22"/>
          <w:szCs w:val="22"/>
        </w:rPr>
        <w:t>bezpośrednio na dokumencie przesłanym za pośrednictwem Platformy;</w:t>
      </w:r>
    </w:p>
    <w:p w14:paraId="57EC347B" w14:textId="77777777" w:rsidR="00132573" w:rsidRPr="00C8028C"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C8028C">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13B25925" w:rsidR="00132573" w:rsidRPr="00C8028C" w:rsidRDefault="00132573">
      <w:pPr>
        <w:numPr>
          <w:ilvl w:val="0"/>
          <w:numId w:val="29"/>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złożona </w:t>
      </w:r>
      <w:r w:rsidRPr="00C8028C">
        <w:rPr>
          <w:rFonts w:asciiTheme="majorHAnsi" w:hAnsiTheme="majorHAnsi" w:cstheme="majorHAnsi"/>
          <w:b/>
          <w:sz w:val="22"/>
          <w:szCs w:val="22"/>
        </w:rPr>
        <w:t xml:space="preserve">za pośrednictwem Platformy </w:t>
      </w:r>
      <w:r w:rsidRPr="00C8028C">
        <w:rPr>
          <w:rFonts w:asciiTheme="majorHAnsi" w:hAnsiTheme="majorHAnsi" w:cstheme="majorHAnsi"/>
          <w:sz w:val="22"/>
          <w:szCs w:val="22"/>
        </w:rPr>
        <w:t xml:space="preserve">dostępnej pod adresem </w:t>
      </w:r>
      <w:hyperlink r:id="rId14" w:history="1">
        <w:r w:rsidR="00BF1F91" w:rsidRPr="00352728">
          <w:rPr>
            <w:rStyle w:val="Hipercze"/>
            <w:rFonts w:asciiTheme="majorHAnsi" w:hAnsiTheme="majorHAnsi" w:cstheme="majorHAnsi"/>
            <w:sz w:val="22"/>
            <w:szCs w:val="22"/>
          </w:rPr>
          <w:t>https://platformazakupowa.pl/transakcja/916189</w:t>
        </w:r>
      </w:hyperlink>
      <w:r w:rsidR="00BF1F91">
        <w:rPr>
          <w:rFonts w:asciiTheme="majorHAnsi" w:hAnsiTheme="majorHAnsi" w:cstheme="majorHAnsi"/>
          <w:sz w:val="22"/>
          <w:szCs w:val="22"/>
        </w:rPr>
        <w:t xml:space="preserve"> </w:t>
      </w:r>
    </w:p>
    <w:p w14:paraId="1D95C9A4" w14:textId="77777777" w:rsidR="00132573" w:rsidRPr="00C8028C"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Oferta musi być podpisana </w:t>
      </w:r>
      <w:bookmarkStart w:id="45" w:name="_Hlk37326011"/>
      <w:r w:rsidRPr="00C8028C">
        <w:rPr>
          <w:rFonts w:asciiTheme="majorHAnsi" w:hAnsiTheme="majorHAnsi" w:cstheme="majorHAnsi"/>
          <w:b/>
          <w:sz w:val="22"/>
          <w:szCs w:val="22"/>
        </w:rPr>
        <w:t>kwalifikowanym podpisem elektronicznym</w:t>
      </w:r>
      <w:r w:rsidRPr="00C8028C">
        <w:rPr>
          <w:rFonts w:asciiTheme="majorHAnsi" w:hAnsiTheme="majorHAnsi" w:cstheme="majorHAnsi"/>
          <w:sz w:val="22"/>
          <w:szCs w:val="22"/>
        </w:rPr>
        <w:t xml:space="preserve"> </w:t>
      </w:r>
      <w:r w:rsidRPr="00C8028C">
        <w:rPr>
          <w:rFonts w:asciiTheme="majorHAnsi" w:hAnsiTheme="majorHAnsi" w:cstheme="majorHAnsi"/>
          <w:b/>
          <w:sz w:val="22"/>
          <w:szCs w:val="22"/>
        </w:rPr>
        <w:t>lub podpisem zaufanym lub podpisem osobistym</w:t>
      </w:r>
      <w:bookmarkEnd w:id="45"/>
      <w:r w:rsidRPr="00C8028C">
        <w:rPr>
          <w:rFonts w:asciiTheme="majorHAnsi" w:hAnsiTheme="majorHAnsi" w:cstheme="majorHAnsi"/>
          <w:b/>
          <w:sz w:val="22"/>
          <w:szCs w:val="22"/>
        </w:rPr>
        <w:t>,</w:t>
      </w:r>
      <w:r w:rsidRPr="00C8028C">
        <w:rPr>
          <w:rFonts w:asciiTheme="majorHAnsi" w:hAnsiTheme="majorHAnsi" w:cstheme="majorHAnsi"/>
          <w:color w:val="FF0000"/>
          <w:sz w:val="22"/>
          <w:szCs w:val="22"/>
        </w:rPr>
        <w:t xml:space="preserve"> </w:t>
      </w:r>
      <w:r w:rsidRPr="00C8028C">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C8028C"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C8028C"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C8028C" w:rsidRDefault="00132573" w:rsidP="00132573">
      <w:pPr>
        <w:spacing w:line="300" w:lineRule="auto"/>
        <w:ind w:left="709"/>
        <w:jc w:val="both"/>
        <w:rPr>
          <w:rFonts w:asciiTheme="majorHAnsi" w:hAnsiTheme="majorHAnsi" w:cstheme="majorHAnsi"/>
          <w:sz w:val="22"/>
          <w:szCs w:val="22"/>
        </w:rPr>
      </w:pPr>
      <w:r w:rsidRPr="00C8028C">
        <w:rPr>
          <w:rFonts w:asciiTheme="majorHAnsi" w:hAnsiTheme="majorHAnsi" w:cstheme="majorHAnsi"/>
          <w:b/>
          <w:sz w:val="22"/>
          <w:szCs w:val="22"/>
        </w:rPr>
        <w:t>UWAGA!</w:t>
      </w:r>
      <w:r w:rsidRPr="00C8028C">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C8028C"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 xml:space="preserve">Zgodnie z art. 18 ust. 3 ustawy </w:t>
      </w:r>
      <w:proofErr w:type="spellStart"/>
      <w:r w:rsidRPr="00C8028C">
        <w:rPr>
          <w:rFonts w:asciiTheme="majorHAnsi" w:hAnsiTheme="majorHAnsi" w:cstheme="majorHAnsi"/>
          <w:sz w:val="22"/>
          <w:szCs w:val="22"/>
        </w:rPr>
        <w:t>Pzp</w:t>
      </w:r>
      <w:proofErr w:type="spellEnd"/>
      <w:r w:rsidRPr="00C8028C">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C8028C">
        <w:rPr>
          <w:rFonts w:asciiTheme="majorHAnsi" w:hAnsiTheme="majorHAnsi" w:cstheme="majorHAnsi"/>
          <w:b/>
          <w:sz w:val="22"/>
          <w:szCs w:val="22"/>
        </w:rPr>
        <w:t>„informacje stanowiące tajemnicę przedsiębiorstwa”</w:t>
      </w:r>
      <w:r w:rsidRPr="00C8028C">
        <w:rPr>
          <w:rFonts w:asciiTheme="majorHAnsi" w:hAnsiTheme="majorHAnsi" w:cstheme="majorHAnsi"/>
          <w:sz w:val="22"/>
          <w:szCs w:val="22"/>
        </w:rPr>
        <w:t xml:space="preserve">. W celu wykonania przesłanek objęcia informacji tajemnicą przedsiębiorstwa przesłanki utajnienia należy załączyć do oferty </w:t>
      </w:r>
      <w:r w:rsidRPr="00C8028C">
        <w:rPr>
          <w:rFonts w:asciiTheme="majorHAnsi" w:hAnsiTheme="majorHAnsi" w:cstheme="majorHAnsi"/>
          <w:b/>
          <w:sz w:val="22"/>
          <w:szCs w:val="22"/>
        </w:rPr>
        <w:t>w formie odrębnego pliku</w:t>
      </w:r>
      <w:r w:rsidRPr="00C8028C">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C8028C" w:rsidRDefault="00132573">
      <w:pPr>
        <w:numPr>
          <w:ilvl w:val="0"/>
          <w:numId w:val="36"/>
        </w:numPr>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C8028C" w:rsidRDefault="00132573">
      <w:pPr>
        <w:numPr>
          <w:ilvl w:val="0"/>
          <w:numId w:val="36"/>
        </w:numPr>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lastRenderedPageBreak/>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C8028C" w:rsidRDefault="00132573">
      <w:pPr>
        <w:numPr>
          <w:ilvl w:val="0"/>
          <w:numId w:val="36"/>
        </w:numPr>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 xml:space="preserve">Do </w:t>
      </w:r>
      <w:r w:rsidRPr="00C8028C">
        <w:rPr>
          <w:rFonts w:asciiTheme="majorHAnsi" w:hAnsiTheme="majorHAnsi" w:cstheme="majorHAnsi"/>
          <w:b/>
          <w:sz w:val="22"/>
          <w:szCs w:val="22"/>
        </w:rPr>
        <w:t>wypełnionego formularza oferty</w:t>
      </w:r>
      <w:r w:rsidRPr="00C8028C">
        <w:rPr>
          <w:rFonts w:asciiTheme="majorHAnsi" w:hAnsiTheme="majorHAnsi" w:cstheme="majorHAnsi"/>
          <w:sz w:val="22"/>
          <w:szCs w:val="22"/>
        </w:rPr>
        <w:t xml:space="preserve"> (wzór – załącznik nr 1 do SWZ) należy dołączyć:</w:t>
      </w:r>
    </w:p>
    <w:p w14:paraId="4C2683B0" w14:textId="632995CD" w:rsidR="00132573" w:rsidRPr="00C8028C" w:rsidRDefault="00132573">
      <w:pPr>
        <w:numPr>
          <w:ilvl w:val="0"/>
          <w:numId w:val="33"/>
        </w:numPr>
        <w:tabs>
          <w:tab w:val="left" w:pos="1134"/>
        </w:tabs>
        <w:spacing w:line="300" w:lineRule="auto"/>
        <w:ind w:hanging="491"/>
        <w:jc w:val="both"/>
        <w:rPr>
          <w:rFonts w:asciiTheme="majorHAnsi" w:hAnsiTheme="majorHAnsi" w:cstheme="majorHAnsi"/>
          <w:sz w:val="22"/>
          <w:szCs w:val="22"/>
        </w:rPr>
      </w:pPr>
      <w:r w:rsidRPr="00C8028C">
        <w:rPr>
          <w:rFonts w:asciiTheme="majorHAnsi" w:hAnsiTheme="majorHAnsi" w:cstheme="majorHAnsi"/>
          <w:b/>
          <w:sz w:val="22"/>
          <w:szCs w:val="22"/>
        </w:rPr>
        <w:t>oświadczenie</w:t>
      </w:r>
      <w:r w:rsidRPr="00C8028C">
        <w:rPr>
          <w:rFonts w:asciiTheme="majorHAnsi" w:hAnsiTheme="majorHAnsi" w:cstheme="majorHAnsi"/>
          <w:sz w:val="22"/>
          <w:szCs w:val="22"/>
        </w:rPr>
        <w:t xml:space="preserve"> dotyczące przesłanek wykluczenia z postępowania (wzór – załącznik nr 2 </w:t>
      </w:r>
      <w:r w:rsidR="00F91AEC" w:rsidRPr="00C8028C">
        <w:rPr>
          <w:rFonts w:asciiTheme="majorHAnsi" w:hAnsiTheme="majorHAnsi" w:cstheme="majorHAnsi"/>
          <w:sz w:val="22"/>
          <w:szCs w:val="22"/>
        </w:rPr>
        <w:br/>
      </w:r>
      <w:r w:rsidRPr="00C8028C">
        <w:rPr>
          <w:rFonts w:asciiTheme="majorHAnsi" w:hAnsiTheme="majorHAnsi" w:cstheme="majorHAnsi"/>
          <w:sz w:val="22"/>
          <w:szCs w:val="22"/>
        </w:rPr>
        <w:t>do SWZ);</w:t>
      </w:r>
    </w:p>
    <w:p w14:paraId="7C96CED3" w14:textId="4D64D1A8" w:rsidR="00132573" w:rsidRPr="00C8028C" w:rsidRDefault="00132573">
      <w:pPr>
        <w:numPr>
          <w:ilvl w:val="0"/>
          <w:numId w:val="33"/>
        </w:numPr>
        <w:tabs>
          <w:tab w:val="left" w:pos="1134"/>
        </w:tabs>
        <w:spacing w:line="300" w:lineRule="auto"/>
        <w:ind w:hanging="491"/>
        <w:jc w:val="both"/>
        <w:rPr>
          <w:rFonts w:asciiTheme="majorHAnsi" w:hAnsiTheme="majorHAnsi" w:cstheme="majorHAnsi"/>
          <w:sz w:val="22"/>
          <w:szCs w:val="22"/>
        </w:rPr>
      </w:pPr>
      <w:r w:rsidRPr="00C8028C">
        <w:rPr>
          <w:rFonts w:asciiTheme="majorHAnsi" w:hAnsiTheme="majorHAnsi" w:cstheme="majorHAnsi"/>
          <w:b/>
          <w:sz w:val="22"/>
          <w:szCs w:val="22"/>
        </w:rPr>
        <w:t>oświadczenie o spełnianiu warunków udziału w postępowaniu</w:t>
      </w:r>
      <w:r w:rsidRPr="00C8028C">
        <w:rPr>
          <w:rFonts w:asciiTheme="majorHAnsi" w:hAnsiTheme="majorHAnsi" w:cstheme="majorHAnsi"/>
          <w:sz w:val="22"/>
          <w:szCs w:val="22"/>
        </w:rPr>
        <w:t xml:space="preserve"> (wzór – załącznik nr 3 </w:t>
      </w:r>
      <w:r w:rsidR="00F91AEC" w:rsidRPr="00C8028C">
        <w:rPr>
          <w:rFonts w:asciiTheme="majorHAnsi" w:hAnsiTheme="majorHAnsi" w:cstheme="majorHAnsi"/>
          <w:sz w:val="22"/>
          <w:szCs w:val="22"/>
        </w:rPr>
        <w:br/>
      </w:r>
      <w:r w:rsidRPr="00C8028C">
        <w:rPr>
          <w:rFonts w:asciiTheme="majorHAnsi" w:hAnsiTheme="majorHAnsi" w:cstheme="majorHAnsi"/>
          <w:sz w:val="22"/>
          <w:szCs w:val="22"/>
        </w:rPr>
        <w:t>do SWZ);</w:t>
      </w:r>
    </w:p>
    <w:p w14:paraId="0A32556A" w14:textId="77777777" w:rsidR="00132573" w:rsidRPr="00C8028C" w:rsidRDefault="00132573" w:rsidP="00132573">
      <w:pPr>
        <w:tabs>
          <w:tab w:val="left" w:pos="851"/>
        </w:tabs>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jeżeli dotyczy:</w:t>
      </w:r>
    </w:p>
    <w:p w14:paraId="48036B98" w14:textId="77777777" w:rsidR="00132573" w:rsidRPr="00C8028C"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b/>
          <w:sz w:val="22"/>
          <w:szCs w:val="22"/>
        </w:rPr>
        <w:t xml:space="preserve">pełnomocnictwo </w:t>
      </w:r>
      <w:r w:rsidRPr="00C8028C">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C8028C"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b/>
          <w:sz w:val="22"/>
          <w:szCs w:val="22"/>
        </w:rPr>
        <w:t xml:space="preserve">pełnomocnictwo </w:t>
      </w:r>
      <w:r w:rsidRPr="00C8028C">
        <w:rPr>
          <w:rFonts w:asciiTheme="majorHAnsi" w:hAnsiTheme="majorHAnsi" w:cstheme="majorHAnsi"/>
          <w:sz w:val="22"/>
          <w:szCs w:val="22"/>
        </w:rPr>
        <w:t>do reprezentowania wszystkich</w:t>
      </w:r>
      <w:r w:rsidRPr="00C8028C">
        <w:rPr>
          <w:rFonts w:asciiTheme="majorHAnsi" w:hAnsiTheme="majorHAnsi" w:cstheme="majorHAnsi"/>
          <w:b/>
          <w:sz w:val="22"/>
          <w:szCs w:val="22"/>
        </w:rPr>
        <w:t xml:space="preserve"> Wykonawców</w:t>
      </w:r>
      <w:r w:rsidRPr="00C8028C">
        <w:rPr>
          <w:rFonts w:asciiTheme="majorHAnsi" w:hAnsiTheme="majorHAnsi" w:cstheme="majorHAnsi"/>
          <w:sz w:val="22"/>
          <w:szCs w:val="22"/>
        </w:rPr>
        <w:t xml:space="preserve"> </w:t>
      </w:r>
      <w:r w:rsidRPr="00C8028C">
        <w:rPr>
          <w:rFonts w:asciiTheme="majorHAnsi" w:hAnsiTheme="majorHAnsi" w:cstheme="majorHAnsi"/>
          <w:b/>
          <w:sz w:val="22"/>
          <w:szCs w:val="22"/>
        </w:rPr>
        <w:t>wspólnie ubiegających</w:t>
      </w:r>
      <w:r w:rsidRPr="00C8028C">
        <w:rPr>
          <w:rFonts w:asciiTheme="majorHAnsi" w:hAnsiTheme="majorHAnsi" w:cstheme="majorHAnsi"/>
          <w:sz w:val="22"/>
          <w:szCs w:val="22"/>
        </w:rPr>
        <w:t xml:space="preserve"> się o udzielenie zamówienia </w:t>
      </w:r>
    </w:p>
    <w:p w14:paraId="20773C7C" w14:textId="77777777" w:rsidR="00050898" w:rsidRPr="00C8028C" w:rsidRDefault="00050898">
      <w:pPr>
        <w:numPr>
          <w:ilvl w:val="0"/>
          <w:numId w:val="33"/>
        </w:numPr>
        <w:tabs>
          <w:tab w:val="left" w:pos="1134"/>
        </w:tabs>
        <w:spacing w:line="300" w:lineRule="auto"/>
        <w:ind w:left="1134" w:hanging="425"/>
        <w:jc w:val="both"/>
        <w:rPr>
          <w:rFonts w:asciiTheme="majorHAnsi" w:hAnsiTheme="majorHAnsi" w:cstheme="majorHAnsi"/>
          <w:b/>
          <w:sz w:val="22"/>
          <w:szCs w:val="22"/>
        </w:rPr>
      </w:pPr>
      <w:bookmarkStart w:id="46" w:name="_Hlk61693435"/>
      <w:r w:rsidRPr="00C8028C">
        <w:rPr>
          <w:rFonts w:asciiTheme="majorHAnsi" w:hAnsiTheme="majorHAnsi" w:cstheme="majorHAnsi"/>
          <w:b/>
          <w:sz w:val="22"/>
          <w:szCs w:val="22"/>
        </w:rPr>
        <w:t>oświadczenie dotyczące przesłanek wykluczenia z postępowania</w:t>
      </w:r>
      <w:r w:rsidRPr="00C8028C">
        <w:rPr>
          <w:rFonts w:asciiTheme="majorHAnsi" w:hAnsiTheme="majorHAnsi" w:cstheme="majorHAnsi"/>
          <w:sz w:val="22"/>
          <w:szCs w:val="22"/>
        </w:rPr>
        <w:t xml:space="preserve"> wszystkich podmiotów wspólnie ubiegających się o udzielenie zamówienia (wzór – załącznik nr 2 do SWZ) – dla każdego z podmiotów oddzielnie.</w:t>
      </w:r>
    </w:p>
    <w:p w14:paraId="195831E6" w14:textId="77777777" w:rsidR="00050898" w:rsidRPr="00163893" w:rsidRDefault="00050898">
      <w:pPr>
        <w:numPr>
          <w:ilvl w:val="0"/>
          <w:numId w:val="33"/>
        </w:numPr>
        <w:tabs>
          <w:tab w:val="left" w:pos="1134"/>
        </w:tabs>
        <w:spacing w:line="300" w:lineRule="auto"/>
        <w:ind w:hanging="491"/>
        <w:jc w:val="both"/>
        <w:rPr>
          <w:rFonts w:asciiTheme="majorHAnsi" w:hAnsiTheme="majorHAnsi" w:cstheme="majorHAnsi"/>
          <w:b/>
          <w:bCs w:val="0"/>
          <w:kern w:val="0"/>
          <w:sz w:val="22"/>
          <w:szCs w:val="22"/>
        </w:rPr>
      </w:pPr>
      <w:r w:rsidRPr="00163893">
        <w:rPr>
          <w:rFonts w:asciiTheme="majorHAnsi" w:hAnsiTheme="majorHAnsi" w:cstheme="majorHAnsi"/>
          <w:b/>
          <w:bCs w:val="0"/>
          <w:kern w:val="0"/>
          <w:sz w:val="22"/>
          <w:szCs w:val="22"/>
        </w:rPr>
        <w:t>oświadczenie</w:t>
      </w:r>
      <w:r w:rsidRPr="00163893">
        <w:rPr>
          <w:rFonts w:asciiTheme="majorHAnsi" w:hAnsiTheme="majorHAnsi" w:cstheme="majorHAnsi"/>
          <w:b/>
          <w:kern w:val="0"/>
          <w:sz w:val="22"/>
          <w:szCs w:val="22"/>
        </w:rPr>
        <w:t xml:space="preserve"> spełniania warunków udziału w postepowaniu</w:t>
      </w:r>
      <w:r w:rsidRPr="00163893">
        <w:rPr>
          <w:rFonts w:asciiTheme="majorHAnsi" w:hAnsiTheme="majorHAnsi" w:cstheme="majorHAnsi"/>
          <w:bCs w:val="0"/>
          <w:kern w:val="0"/>
          <w:sz w:val="22"/>
          <w:szCs w:val="22"/>
        </w:rPr>
        <w:t>, w zakresie w jakim wykazuje spełnianie warunków udziału w postępowaniu, który wykazuje spełnianie warunku dla podmiotów wspólnie ubiegających się o udzielenie zamówienia.</w:t>
      </w:r>
      <w:r w:rsidRPr="00163893">
        <w:rPr>
          <w:rFonts w:asciiTheme="majorHAnsi" w:hAnsiTheme="majorHAnsi" w:cstheme="majorHAnsi"/>
          <w:bCs w:val="0"/>
          <w:kern w:val="0"/>
          <w:szCs w:val="24"/>
        </w:rPr>
        <w:t xml:space="preserve"> </w:t>
      </w:r>
      <w:r w:rsidRPr="00163893">
        <w:rPr>
          <w:rFonts w:asciiTheme="majorHAnsi" w:hAnsiTheme="majorHAnsi" w:cstheme="majorHAnsi"/>
          <w:bCs w:val="0"/>
          <w:kern w:val="0"/>
          <w:sz w:val="22"/>
          <w:szCs w:val="22"/>
        </w:rPr>
        <w:t>(wzór – załącznik nr 3 do SWZ)</w:t>
      </w:r>
    </w:p>
    <w:p w14:paraId="677EF7A7" w14:textId="77777777" w:rsidR="00050898" w:rsidRPr="00C8028C" w:rsidRDefault="00050898">
      <w:pPr>
        <w:numPr>
          <w:ilvl w:val="0"/>
          <w:numId w:val="33"/>
        </w:numPr>
        <w:tabs>
          <w:tab w:val="left" w:pos="1276"/>
        </w:tabs>
        <w:spacing w:line="300" w:lineRule="auto"/>
        <w:ind w:left="1134" w:hanging="425"/>
        <w:contextualSpacing/>
        <w:jc w:val="both"/>
        <w:rPr>
          <w:rFonts w:asciiTheme="majorHAnsi" w:hAnsiTheme="majorHAnsi" w:cstheme="majorHAnsi"/>
          <w:b/>
          <w:sz w:val="22"/>
          <w:szCs w:val="22"/>
        </w:rPr>
      </w:pPr>
      <w:r w:rsidRPr="00C8028C">
        <w:rPr>
          <w:rFonts w:asciiTheme="majorHAnsi" w:hAnsiTheme="majorHAnsi" w:cstheme="majorHAnsi"/>
          <w:b/>
          <w:sz w:val="22"/>
          <w:szCs w:val="22"/>
        </w:rPr>
        <w:t xml:space="preserve">wykaz rozwiązań równoważnych </w:t>
      </w:r>
      <w:r w:rsidRPr="00C8028C">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CEFBD3A" w14:textId="77777777" w:rsidR="00050898" w:rsidRPr="00163893" w:rsidRDefault="00050898">
      <w:pPr>
        <w:numPr>
          <w:ilvl w:val="0"/>
          <w:numId w:val="33"/>
        </w:numPr>
        <w:tabs>
          <w:tab w:val="left" w:pos="1276"/>
        </w:tabs>
        <w:spacing w:line="300" w:lineRule="auto"/>
        <w:ind w:left="1134" w:hanging="425"/>
        <w:jc w:val="both"/>
        <w:rPr>
          <w:rFonts w:asciiTheme="majorHAnsi" w:hAnsiTheme="majorHAnsi" w:cstheme="majorHAnsi"/>
          <w:b/>
          <w:bCs w:val="0"/>
          <w:kern w:val="0"/>
          <w:sz w:val="22"/>
          <w:szCs w:val="22"/>
        </w:rPr>
      </w:pPr>
      <w:r w:rsidRPr="00163893">
        <w:rPr>
          <w:rFonts w:asciiTheme="majorHAnsi" w:hAnsiTheme="majorHAnsi" w:cstheme="majorHAnsi"/>
          <w:b/>
          <w:bCs w:val="0"/>
          <w:kern w:val="0"/>
          <w:sz w:val="22"/>
          <w:szCs w:val="22"/>
        </w:rPr>
        <w:t>oświadczenie z art. 125 ust 5, dotyczące przesłanek wykluczenia z postępowania</w:t>
      </w:r>
      <w:r w:rsidRPr="00163893">
        <w:rPr>
          <w:rFonts w:asciiTheme="majorHAnsi" w:hAnsiTheme="majorHAnsi" w:cstheme="majorHAnsi"/>
          <w:bCs w:val="0"/>
          <w:kern w:val="0"/>
          <w:sz w:val="22"/>
          <w:szCs w:val="22"/>
        </w:rPr>
        <w:t xml:space="preserve"> podmiotów udostępniających zasoby (wzór – załącznik nr 2A do SWZ) podpisane przez te podmioty; </w:t>
      </w:r>
    </w:p>
    <w:p w14:paraId="643B21B3" w14:textId="77777777" w:rsidR="00050898" w:rsidRPr="00163893" w:rsidRDefault="00050898">
      <w:pPr>
        <w:numPr>
          <w:ilvl w:val="0"/>
          <w:numId w:val="33"/>
        </w:numPr>
        <w:tabs>
          <w:tab w:val="left" w:pos="1276"/>
        </w:tabs>
        <w:spacing w:line="300" w:lineRule="auto"/>
        <w:ind w:left="1134" w:hanging="425"/>
        <w:jc w:val="both"/>
        <w:rPr>
          <w:rFonts w:asciiTheme="majorHAnsi" w:hAnsiTheme="majorHAnsi" w:cstheme="majorHAnsi"/>
          <w:b/>
          <w:bCs w:val="0"/>
          <w:kern w:val="0"/>
          <w:sz w:val="22"/>
          <w:szCs w:val="22"/>
        </w:rPr>
      </w:pPr>
      <w:r w:rsidRPr="00163893">
        <w:rPr>
          <w:rFonts w:asciiTheme="majorHAnsi" w:hAnsiTheme="majorHAnsi" w:cstheme="majorHAnsi"/>
          <w:b/>
          <w:kern w:val="0"/>
          <w:sz w:val="22"/>
          <w:szCs w:val="22"/>
        </w:rPr>
        <w:t>oświadczenie z art. 125 ust 5, o spełnianiu warunków udziału w postepowaniu</w:t>
      </w:r>
      <w:r w:rsidRPr="00163893">
        <w:rPr>
          <w:rFonts w:asciiTheme="majorHAnsi" w:hAnsiTheme="majorHAnsi" w:cstheme="majorHAnsi"/>
          <w:bCs w:val="0"/>
          <w:kern w:val="0"/>
          <w:sz w:val="22"/>
          <w:szCs w:val="22"/>
        </w:rPr>
        <w:t>, podmiotu który wykazuje spełnianie warunku</w:t>
      </w:r>
      <w:r w:rsidRPr="00163893">
        <w:rPr>
          <w:rFonts w:asciiTheme="majorHAnsi" w:hAnsiTheme="majorHAnsi" w:cstheme="majorHAnsi"/>
          <w:bCs w:val="0"/>
          <w:kern w:val="0"/>
          <w:szCs w:val="24"/>
        </w:rPr>
        <w:t xml:space="preserve"> </w:t>
      </w:r>
      <w:r w:rsidRPr="00163893">
        <w:rPr>
          <w:rFonts w:asciiTheme="majorHAnsi" w:hAnsiTheme="majorHAnsi" w:cstheme="majorHAnsi"/>
          <w:bCs w:val="0"/>
          <w:kern w:val="0"/>
          <w:sz w:val="22"/>
          <w:szCs w:val="22"/>
        </w:rPr>
        <w:t>udziału w postępowaniu (wzór – załącznik nr 3A do SWZ), podpisane przez ten podmiot;</w:t>
      </w:r>
    </w:p>
    <w:p w14:paraId="4B88C2BE" w14:textId="77777777" w:rsidR="00050898" w:rsidRDefault="00050898">
      <w:pPr>
        <w:numPr>
          <w:ilvl w:val="0"/>
          <w:numId w:val="33"/>
        </w:numPr>
        <w:tabs>
          <w:tab w:val="left" w:pos="1276"/>
        </w:tabs>
        <w:spacing w:line="300" w:lineRule="auto"/>
        <w:ind w:left="1134" w:hanging="425"/>
        <w:jc w:val="both"/>
        <w:rPr>
          <w:rFonts w:asciiTheme="majorHAnsi" w:hAnsiTheme="majorHAnsi" w:cstheme="majorHAnsi"/>
          <w:kern w:val="0"/>
          <w:sz w:val="22"/>
          <w:szCs w:val="22"/>
        </w:rPr>
      </w:pPr>
      <w:r w:rsidRPr="00163893">
        <w:rPr>
          <w:rFonts w:asciiTheme="majorHAnsi" w:hAnsiTheme="majorHAnsi" w:cstheme="majorHAnsi"/>
          <w:b/>
          <w:bCs w:val="0"/>
          <w:kern w:val="0"/>
          <w:sz w:val="22"/>
          <w:szCs w:val="22"/>
        </w:rPr>
        <w:t>zobowiązanie podmiotów udostępniających zasoby</w:t>
      </w:r>
      <w:r w:rsidRPr="00163893">
        <w:rPr>
          <w:rFonts w:asciiTheme="majorHAnsi" w:hAnsiTheme="majorHAnsi" w:cstheme="majorHAnsi"/>
          <w:kern w:val="0"/>
          <w:sz w:val="22"/>
          <w:szCs w:val="22"/>
        </w:rPr>
        <w:t xml:space="preserve">, jeśli Wykonawca korzysta z zasobów tych podmiotów na podstawie art. 118 ustawy </w:t>
      </w:r>
      <w:proofErr w:type="spellStart"/>
      <w:r w:rsidRPr="00163893">
        <w:rPr>
          <w:rFonts w:asciiTheme="majorHAnsi" w:hAnsiTheme="majorHAnsi" w:cstheme="majorHAnsi"/>
          <w:kern w:val="0"/>
          <w:sz w:val="22"/>
          <w:szCs w:val="22"/>
        </w:rPr>
        <w:t>Pzp</w:t>
      </w:r>
      <w:proofErr w:type="spellEnd"/>
      <w:r w:rsidRPr="00163893">
        <w:rPr>
          <w:rFonts w:asciiTheme="majorHAnsi" w:hAnsiTheme="majorHAnsi" w:cstheme="majorHAnsi"/>
          <w:kern w:val="0"/>
          <w:sz w:val="22"/>
          <w:szCs w:val="22"/>
        </w:rPr>
        <w:t xml:space="preserve"> </w:t>
      </w:r>
      <w:bookmarkStart w:id="47" w:name="_Hlk61352759"/>
      <w:r w:rsidRPr="00163893">
        <w:rPr>
          <w:rFonts w:asciiTheme="majorHAnsi" w:hAnsiTheme="majorHAnsi" w:cstheme="majorHAnsi"/>
          <w:kern w:val="0"/>
          <w:sz w:val="22"/>
          <w:szCs w:val="22"/>
        </w:rPr>
        <w:t>(wzór załącznik nr 6 do SWZ)</w:t>
      </w:r>
      <w:bookmarkEnd w:id="47"/>
    </w:p>
    <w:p w14:paraId="168FB3DD" w14:textId="77777777" w:rsidR="00E2160C" w:rsidRPr="00144546" w:rsidRDefault="00E2160C" w:rsidP="00E2160C">
      <w:pPr>
        <w:numPr>
          <w:ilvl w:val="0"/>
          <w:numId w:val="33"/>
        </w:numPr>
        <w:tabs>
          <w:tab w:val="left" w:pos="1276"/>
        </w:tabs>
        <w:spacing w:line="300" w:lineRule="auto"/>
        <w:ind w:left="1134" w:hanging="425"/>
        <w:contextualSpacing/>
        <w:jc w:val="both"/>
        <w:rPr>
          <w:rFonts w:asciiTheme="majorHAnsi" w:hAnsiTheme="majorHAnsi" w:cstheme="majorHAnsi"/>
          <w:b/>
          <w:sz w:val="22"/>
          <w:szCs w:val="22"/>
        </w:rPr>
      </w:pPr>
      <w:r w:rsidRPr="00144546">
        <w:rPr>
          <w:rFonts w:asciiTheme="majorHAnsi" w:hAnsiTheme="majorHAnsi" w:cstheme="majorHAnsi"/>
          <w:b/>
          <w:sz w:val="22"/>
          <w:szCs w:val="22"/>
        </w:rPr>
        <w:t xml:space="preserve">oświadczenie </w:t>
      </w:r>
      <w:r w:rsidRPr="00144546">
        <w:rPr>
          <w:rFonts w:asciiTheme="majorHAnsi" w:hAnsiTheme="majorHAnsi" w:cstheme="majorHAnsi"/>
          <w:sz w:val="22"/>
          <w:szCs w:val="22"/>
        </w:rPr>
        <w:t>z którego wynika, które usługi wykonają poszczególni Wykonawcy wspólnie ubiegający się o udzielenie zamówienia</w:t>
      </w:r>
      <w:r w:rsidRPr="00144546">
        <w:rPr>
          <w:rFonts w:asciiTheme="majorHAnsi" w:hAnsiTheme="majorHAnsi" w:cstheme="majorHAnsi"/>
          <w:b/>
          <w:sz w:val="22"/>
          <w:szCs w:val="22"/>
        </w:rPr>
        <w:t xml:space="preserve"> (wzór załącznik nr 7 do SWZ),</w:t>
      </w:r>
    </w:p>
    <w:bookmarkEnd w:id="46"/>
    <w:p w14:paraId="000E0F5B" w14:textId="626BF387" w:rsidR="00132573" w:rsidRPr="00C8028C" w:rsidRDefault="00132573">
      <w:pPr>
        <w:numPr>
          <w:ilvl w:val="0"/>
          <w:numId w:val="36"/>
        </w:numPr>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C8028C" w:rsidRDefault="00132573">
      <w:pPr>
        <w:numPr>
          <w:ilvl w:val="0"/>
          <w:numId w:val="36"/>
        </w:numPr>
        <w:tabs>
          <w:tab w:val="num" w:pos="567"/>
        </w:tabs>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Wszelkie koszty związane z przygotowaniem i złożeniem oferty ponosi Wykonawca.</w:t>
      </w:r>
    </w:p>
    <w:p w14:paraId="78AA88EA" w14:textId="77777777" w:rsidR="00132573" w:rsidRPr="00C8028C" w:rsidRDefault="00132573">
      <w:pPr>
        <w:numPr>
          <w:ilvl w:val="0"/>
          <w:numId w:val="36"/>
        </w:numPr>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lastRenderedPageBreak/>
        <w:t xml:space="preserve">Wykonawca, za pośrednictwem Platformy, ma prawo przed upływem terminu do składania ofert zmienić lub wycofać ofertę. Sposób dokonywania zmiany lub wycofania oferty zamieszczono w instrukcji zamieszczonej pod adresem </w:t>
      </w:r>
      <w:hyperlink r:id="rId15" w:history="1">
        <w:r w:rsidRPr="00C8028C">
          <w:rPr>
            <w:rFonts w:asciiTheme="majorHAnsi" w:hAnsiTheme="majorHAnsi" w:cstheme="majorHAnsi"/>
            <w:color w:val="0000FF"/>
            <w:sz w:val="22"/>
            <w:szCs w:val="22"/>
            <w:u w:val="single"/>
          </w:rPr>
          <w:t>https://platformazakupowa.pl/strona/45-instrukcje</w:t>
        </w:r>
      </w:hyperlink>
      <w:r w:rsidRPr="00C8028C">
        <w:rPr>
          <w:rFonts w:asciiTheme="majorHAnsi" w:hAnsiTheme="majorHAnsi" w:cstheme="majorHAnsi"/>
          <w:color w:val="0000FF"/>
          <w:sz w:val="22"/>
          <w:szCs w:val="22"/>
          <w:u w:val="single"/>
        </w:rPr>
        <w:t>.</w:t>
      </w:r>
    </w:p>
    <w:p w14:paraId="41537AEF" w14:textId="77777777" w:rsidR="00132573" w:rsidRPr="00C8028C"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 xml:space="preserve">Szczegółowa instrukcja dla Wykonawców dotycząca złożenia oferty znajduje się na stronie internetowej pod adresami: </w:t>
      </w:r>
      <w:hyperlink r:id="rId16" w:history="1">
        <w:r w:rsidRPr="00C8028C">
          <w:rPr>
            <w:rFonts w:asciiTheme="majorHAnsi" w:hAnsiTheme="majorHAnsi" w:cstheme="majorHAnsi"/>
            <w:color w:val="0000FF"/>
            <w:sz w:val="22"/>
            <w:szCs w:val="22"/>
            <w:u w:val="single"/>
          </w:rPr>
          <w:t>https://platformazakupowa.pl/strona/1-regulamin</w:t>
        </w:r>
      </w:hyperlink>
      <w:r w:rsidRPr="00C8028C">
        <w:rPr>
          <w:rFonts w:asciiTheme="majorHAnsi" w:hAnsiTheme="majorHAnsi" w:cstheme="majorHAnsi"/>
          <w:sz w:val="22"/>
          <w:szCs w:val="22"/>
        </w:rPr>
        <w:t xml:space="preserve"> oraz </w:t>
      </w:r>
    </w:p>
    <w:p w14:paraId="3A9FFB77" w14:textId="77777777" w:rsidR="00132573" w:rsidRPr="00C8028C"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7" w:history="1">
        <w:r w:rsidR="00132573" w:rsidRPr="00C8028C">
          <w:rPr>
            <w:rFonts w:asciiTheme="majorHAnsi" w:hAnsiTheme="majorHAnsi" w:cstheme="majorHAnsi"/>
            <w:color w:val="0000FF"/>
            <w:sz w:val="22"/>
            <w:szCs w:val="22"/>
            <w:u w:val="single"/>
          </w:rPr>
          <w:t>https://platformazakupowa.pl/strona/45-instrukcje</w:t>
        </w:r>
      </w:hyperlink>
    </w:p>
    <w:p w14:paraId="267ED980" w14:textId="77777777" w:rsidR="00132573" w:rsidRPr="00C8028C"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 xml:space="preserve">Zgodnie z art. 223 ust 2 ustawy </w:t>
      </w:r>
      <w:proofErr w:type="spellStart"/>
      <w:r w:rsidRPr="00C8028C">
        <w:rPr>
          <w:rFonts w:asciiTheme="majorHAnsi" w:hAnsiTheme="majorHAnsi" w:cstheme="majorHAnsi"/>
          <w:sz w:val="22"/>
          <w:szCs w:val="22"/>
        </w:rPr>
        <w:t>Pzp</w:t>
      </w:r>
      <w:proofErr w:type="spellEnd"/>
      <w:r w:rsidRPr="00C8028C">
        <w:rPr>
          <w:rFonts w:asciiTheme="majorHAnsi" w:hAnsiTheme="majorHAnsi" w:cstheme="majorHAnsi"/>
          <w:sz w:val="22"/>
          <w:szCs w:val="22"/>
        </w:rPr>
        <w:t xml:space="preserve"> Zamawiający jest zobowiązany poprawić w ofercie:</w:t>
      </w:r>
    </w:p>
    <w:p w14:paraId="6B6AD219" w14:textId="77777777" w:rsidR="00132573" w:rsidRPr="00C8028C"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oczywiste omyłki pisarskie;</w:t>
      </w:r>
    </w:p>
    <w:p w14:paraId="7C0AF7AC" w14:textId="77777777" w:rsidR="00132573" w:rsidRPr="00C8028C"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oczywiste omyłki rachunkowe, z uwzględnieniem konsekwencji rachunkowych dokonanych poprawek;</w:t>
      </w:r>
    </w:p>
    <w:p w14:paraId="4BCC8595" w14:textId="77777777" w:rsidR="00132573" w:rsidRPr="00C8028C"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C8028C" w:rsidRDefault="00132573" w:rsidP="00132573">
      <w:pPr>
        <w:spacing w:line="300" w:lineRule="auto"/>
        <w:jc w:val="both"/>
        <w:rPr>
          <w:rFonts w:asciiTheme="majorHAnsi" w:hAnsiTheme="majorHAnsi" w:cstheme="majorHAnsi"/>
          <w:sz w:val="22"/>
          <w:szCs w:val="22"/>
        </w:rPr>
      </w:pPr>
    </w:p>
    <w:p w14:paraId="6DC5B23E" w14:textId="77777777" w:rsidR="00132573" w:rsidRPr="00C8028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SPOSÓB I TERMIN SKŁADANIA OFERT</w:t>
      </w:r>
    </w:p>
    <w:p w14:paraId="5453F879" w14:textId="77777777" w:rsidR="00132573" w:rsidRPr="00C8028C"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Oferty wraz z wymaganymi dokumentami należy</w:t>
      </w:r>
      <w:bookmarkStart w:id="48" w:name="_Hlk2779437"/>
      <w:r w:rsidRPr="00C8028C">
        <w:rPr>
          <w:rFonts w:asciiTheme="majorHAnsi" w:hAnsiTheme="majorHAnsi" w:cstheme="majorHAnsi"/>
          <w:sz w:val="22"/>
          <w:szCs w:val="22"/>
        </w:rPr>
        <w:t xml:space="preserve"> umieścić na Platformie pod adresem: </w:t>
      </w:r>
    </w:p>
    <w:bookmarkStart w:id="49" w:name="_Hlk3297649"/>
    <w:p w14:paraId="6BFAB02A" w14:textId="328FBFA4" w:rsidR="00BF1F91" w:rsidRPr="00C8028C" w:rsidRDefault="00BF1F91" w:rsidP="00132573">
      <w:pPr>
        <w:tabs>
          <w:tab w:val="num" w:pos="709"/>
        </w:tabs>
        <w:spacing w:line="300" w:lineRule="auto"/>
        <w:ind w:left="709"/>
        <w:jc w:val="both"/>
        <w:rPr>
          <w:rFonts w:asciiTheme="majorHAnsi" w:hAnsiTheme="majorHAnsi" w:cstheme="majorHAnsi"/>
          <w:sz w:val="22"/>
          <w:szCs w:val="22"/>
        </w:rPr>
      </w:pPr>
      <w:r>
        <w:rPr>
          <w:rFonts w:asciiTheme="majorHAnsi" w:hAnsiTheme="majorHAnsi" w:cstheme="majorHAnsi"/>
          <w:sz w:val="22"/>
          <w:szCs w:val="22"/>
          <w:u w:val="single"/>
        </w:rPr>
        <w:fldChar w:fldCharType="begin"/>
      </w:r>
      <w:r>
        <w:rPr>
          <w:rFonts w:asciiTheme="majorHAnsi" w:hAnsiTheme="majorHAnsi" w:cstheme="majorHAnsi"/>
          <w:sz w:val="22"/>
          <w:szCs w:val="22"/>
          <w:u w:val="single"/>
        </w:rPr>
        <w:instrText>HYPERLINK "</w:instrText>
      </w:r>
      <w:r w:rsidRPr="00BF1F91">
        <w:rPr>
          <w:rFonts w:asciiTheme="majorHAnsi" w:hAnsiTheme="majorHAnsi" w:cstheme="majorHAnsi"/>
          <w:sz w:val="22"/>
          <w:szCs w:val="22"/>
          <w:u w:val="single"/>
        </w:rPr>
        <w:instrText>https://platformazakupowa.pl/transakcja/916189</w:instrText>
      </w:r>
      <w:r>
        <w:rPr>
          <w:rFonts w:asciiTheme="majorHAnsi" w:hAnsiTheme="majorHAnsi" w:cstheme="majorHAnsi"/>
          <w:sz w:val="22"/>
          <w:szCs w:val="22"/>
          <w:u w:val="single"/>
        </w:rPr>
        <w:instrText>"</w:instrText>
      </w:r>
      <w:r>
        <w:rPr>
          <w:rFonts w:asciiTheme="majorHAnsi" w:hAnsiTheme="majorHAnsi" w:cstheme="majorHAnsi"/>
          <w:sz w:val="22"/>
          <w:szCs w:val="22"/>
          <w:u w:val="single"/>
        </w:rPr>
      </w:r>
      <w:r>
        <w:rPr>
          <w:rFonts w:asciiTheme="majorHAnsi" w:hAnsiTheme="majorHAnsi" w:cstheme="majorHAnsi"/>
          <w:sz w:val="22"/>
          <w:szCs w:val="22"/>
          <w:u w:val="single"/>
        </w:rPr>
        <w:fldChar w:fldCharType="separate"/>
      </w:r>
      <w:r w:rsidRPr="00352728">
        <w:rPr>
          <w:rStyle w:val="Hipercze"/>
          <w:rFonts w:asciiTheme="majorHAnsi" w:hAnsiTheme="majorHAnsi" w:cstheme="majorHAnsi"/>
          <w:sz w:val="22"/>
          <w:szCs w:val="22"/>
        </w:rPr>
        <w:t>https://platformazakupowa.pl/transakcja/916189</w:t>
      </w:r>
      <w:r>
        <w:rPr>
          <w:rFonts w:asciiTheme="majorHAnsi" w:hAnsiTheme="majorHAnsi" w:cstheme="majorHAnsi"/>
          <w:sz w:val="22"/>
          <w:szCs w:val="22"/>
          <w:u w:val="single"/>
        </w:rPr>
        <w:fldChar w:fldCharType="end"/>
      </w:r>
      <w:r>
        <w:rPr>
          <w:rFonts w:asciiTheme="majorHAnsi" w:hAnsiTheme="majorHAnsi" w:cstheme="majorHAnsi"/>
          <w:sz w:val="22"/>
          <w:szCs w:val="22"/>
          <w:u w:val="single"/>
        </w:rPr>
        <w:t xml:space="preserve"> </w:t>
      </w:r>
    </w:p>
    <w:p w14:paraId="4C1E7A7C" w14:textId="69D79368" w:rsidR="00132573" w:rsidRPr="00C8028C"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Termin </w:t>
      </w:r>
      <w:r w:rsidRPr="007B614C">
        <w:rPr>
          <w:rFonts w:asciiTheme="majorHAnsi" w:hAnsiTheme="majorHAnsi" w:cstheme="majorHAnsi"/>
          <w:sz w:val="22"/>
          <w:szCs w:val="22"/>
        </w:rPr>
        <w:t xml:space="preserve">składania ofert: do </w:t>
      </w:r>
      <w:r w:rsidR="001126F6" w:rsidRPr="007B614C">
        <w:rPr>
          <w:rFonts w:asciiTheme="majorHAnsi" w:hAnsiTheme="majorHAnsi" w:cstheme="majorHAnsi"/>
          <w:b/>
          <w:bCs w:val="0"/>
          <w:sz w:val="22"/>
          <w:szCs w:val="22"/>
        </w:rPr>
        <w:t>2</w:t>
      </w:r>
      <w:r w:rsidR="007B614C" w:rsidRPr="00250944">
        <w:rPr>
          <w:rFonts w:asciiTheme="majorHAnsi" w:hAnsiTheme="majorHAnsi" w:cstheme="majorHAnsi"/>
          <w:b/>
          <w:bCs w:val="0"/>
          <w:sz w:val="22"/>
          <w:szCs w:val="22"/>
        </w:rPr>
        <w:t>5</w:t>
      </w:r>
      <w:r w:rsidR="001126F6" w:rsidRPr="007B614C">
        <w:rPr>
          <w:rFonts w:asciiTheme="majorHAnsi" w:hAnsiTheme="majorHAnsi" w:cstheme="majorHAnsi"/>
          <w:b/>
          <w:bCs w:val="0"/>
          <w:sz w:val="22"/>
          <w:szCs w:val="22"/>
        </w:rPr>
        <w:t>.04</w:t>
      </w:r>
      <w:r w:rsidRPr="007B614C">
        <w:rPr>
          <w:rFonts w:asciiTheme="majorHAnsi" w:hAnsiTheme="majorHAnsi" w:cstheme="majorHAnsi"/>
          <w:b/>
          <w:bCs w:val="0"/>
          <w:sz w:val="22"/>
          <w:szCs w:val="22"/>
        </w:rPr>
        <w:t>.</w:t>
      </w:r>
      <w:r w:rsidR="00634AA1" w:rsidRPr="007B614C">
        <w:rPr>
          <w:rFonts w:asciiTheme="majorHAnsi" w:hAnsiTheme="majorHAnsi" w:cstheme="majorHAnsi"/>
          <w:b/>
          <w:bCs w:val="0"/>
          <w:sz w:val="22"/>
          <w:szCs w:val="22"/>
        </w:rPr>
        <w:t>202</w:t>
      </w:r>
      <w:r w:rsidR="001126F6" w:rsidRPr="007B614C">
        <w:rPr>
          <w:rFonts w:asciiTheme="majorHAnsi" w:hAnsiTheme="majorHAnsi" w:cstheme="majorHAnsi"/>
          <w:b/>
          <w:bCs w:val="0"/>
          <w:sz w:val="22"/>
          <w:szCs w:val="22"/>
        </w:rPr>
        <w:t>4</w:t>
      </w:r>
      <w:r w:rsidRPr="007B614C">
        <w:rPr>
          <w:rFonts w:asciiTheme="majorHAnsi" w:hAnsiTheme="majorHAnsi" w:cstheme="majorHAnsi"/>
          <w:sz w:val="22"/>
          <w:szCs w:val="22"/>
        </w:rPr>
        <w:t xml:space="preserve"> r., do godz. </w:t>
      </w:r>
      <w:r w:rsidRPr="007B614C">
        <w:rPr>
          <w:rFonts w:asciiTheme="majorHAnsi" w:hAnsiTheme="majorHAnsi" w:cstheme="majorHAnsi"/>
          <w:b/>
          <w:bCs w:val="0"/>
          <w:sz w:val="22"/>
          <w:szCs w:val="22"/>
        </w:rPr>
        <w:t>0</w:t>
      </w:r>
      <w:r w:rsidR="001B2F89">
        <w:rPr>
          <w:rFonts w:asciiTheme="majorHAnsi" w:hAnsiTheme="majorHAnsi" w:cstheme="majorHAnsi"/>
          <w:b/>
          <w:bCs w:val="0"/>
          <w:sz w:val="22"/>
          <w:szCs w:val="22"/>
        </w:rPr>
        <w:t>9</w:t>
      </w:r>
      <w:r w:rsidRPr="007B614C">
        <w:rPr>
          <w:rFonts w:asciiTheme="majorHAnsi" w:hAnsiTheme="majorHAnsi" w:cstheme="majorHAnsi"/>
          <w:b/>
          <w:bCs w:val="0"/>
          <w:sz w:val="22"/>
          <w:szCs w:val="22"/>
        </w:rPr>
        <w:t>:00.</w:t>
      </w:r>
      <w:r w:rsidRPr="00C8028C">
        <w:rPr>
          <w:rFonts w:asciiTheme="majorHAnsi" w:hAnsiTheme="majorHAnsi" w:cstheme="majorHAnsi"/>
          <w:sz w:val="22"/>
          <w:szCs w:val="22"/>
        </w:rPr>
        <w:t xml:space="preserve"> </w:t>
      </w:r>
    </w:p>
    <w:bookmarkEnd w:id="49"/>
    <w:p w14:paraId="484DD245" w14:textId="77777777" w:rsidR="00132573" w:rsidRPr="00C8028C"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8"/>
    <w:p w14:paraId="6C887821" w14:textId="77777777" w:rsidR="00132573" w:rsidRPr="00C8028C" w:rsidRDefault="00132573" w:rsidP="00132573">
      <w:pPr>
        <w:spacing w:line="300" w:lineRule="auto"/>
        <w:jc w:val="both"/>
        <w:rPr>
          <w:rFonts w:asciiTheme="majorHAnsi" w:hAnsiTheme="majorHAnsi" w:cstheme="majorHAnsi"/>
          <w:sz w:val="22"/>
          <w:szCs w:val="22"/>
        </w:rPr>
      </w:pPr>
    </w:p>
    <w:p w14:paraId="4A758CBD" w14:textId="77777777" w:rsidR="00132573" w:rsidRPr="00C8028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TERMIN OTWARCIA OFERT</w:t>
      </w:r>
    </w:p>
    <w:p w14:paraId="1AA50727" w14:textId="1CF2D578" w:rsidR="00132573" w:rsidRPr="00C8028C" w:rsidRDefault="00132573">
      <w:pPr>
        <w:numPr>
          <w:ilvl w:val="0"/>
          <w:numId w:val="15"/>
        </w:numPr>
        <w:tabs>
          <w:tab w:val="num" w:pos="709"/>
        </w:tabs>
        <w:spacing w:line="300" w:lineRule="auto"/>
        <w:ind w:left="709" w:hanging="425"/>
        <w:jc w:val="both"/>
        <w:rPr>
          <w:rFonts w:asciiTheme="majorHAnsi" w:hAnsiTheme="majorHAnsi" w:cstheme="majorHAnsi"/>
          <w:b/>
          <w:sz w:val="22"/>
          <w:szCs w:val="22"/>
        </w:rPr>
      </w:pPr>
      <w:r w:rsidRPr="00C8028C">
        <w:rPr>
          <w:rFonts w:asciiTheme="majorHAnsi" w:hAnsiTheme="majorHAnsi" w:cstheme="majorHAnsi"/>
          <w:sz w:val="22"/>
          <w:szCs w:val="22"/>
          <w:u w:val="single"/>
        </w:rPr>
        <w:t xml:space="preserve">Otwarcie ofert </w:t>
      </w:r>
      <w:r w:rsidRPr="007B614C">
        <w:rPr>
          <w:rFonts w:asciiTheme="majorHAnsi" w:hAnsiTheme="majorHAnsi" w:cstheme="majorHAnsi"/>
          <w:sz w:val="22"/>
          <w:szCs w:val="22"/>
          <w:u w:val="single"/>
        </w:rPr>
        <w:t xml:space="preserve">nastąpi </w:t>
      </w:r>
      <w:r w:rsidR="001126F6" w:rsidRPr="007B614C">
        <w:rPr>
          <w:rFonts w:asciiTheme="majorHAnsi" w:hAnsiTheme="majorHAnsi" w:cstheme="majorHAnsi"/>
          <w:b/>
          <w:bCs w:val="0"/>
          <w:sz w:val="22"/>
          <w:szCs w:val="22"/>
          <w:u w:val="single"/>
        </w:rPr>
        <w:t>2</w:t>
      </w:r>
      <w:r w:rsidR="007B614C" w:rsidRPr="00250944">
        <w:rPr>
          <w:rFonts w:asciiTheme="majorHAnsi" w:hAnsiTheme="majorHAnsi" w:cstheme="majorHAnsi"/>
          <w:b/>
          <w:bCs w:val="0"/>
          <w:sz w:val="22"/>
          <w:szCs w:val="22"/>
          <w:u w:val="single"/>
        </w:rPr>
        <w:t>5</w:t>
      </w:r>
      <w:r w:rsidR="001126F6" w:rsidRPr="007B614C">
        <w:rPr>
          <w:rFonts w:asciiTheme="majorHAnsi" w:hAnsiTheme="majorHAnsi" w:cstheme="majorHAnsi"/>
          <w:b/>
          <w:bCs w:val="0"/>
          <w:sz w:val="22"/>
          <w:szCs w:val="22"/>
          <w:u w:val="single"/>
        </w:rPr>
        <w:t>.04</w:t>
      </w:r>
      <w:r w:rsidRPr="007B614C">
        <w:rPr>
          <w:rFonts w:asciiTheme="majorHAnsi" w:hAnsiTheme="majorHAnsi" w:cstheme="majorHAnsi"/>
          <w:b/>
          <w:bCs w:val="0"/>
          <w:sz w:val="22"/>
          <w:szCs w:val="22"/>
          <w:u w:val="single"/>
        </w:rPr>
        <w:t>.</w:t>
      </w:r>
      <w:r w:rsidR="00634AA1" w:rsidRPr="007B614C">
        <w:rPr>
          <w:rFonts w:asciiTheme="majorHAnsi" w:hAnsiTheme="majorHAnsi" w:cstheme="majorHAnsi"/>
          <w:b/>
          <w:bCs w:val="0"/>
          <w:sz w:val="22"/>
          <w:szCs w:val="22"/>
          <w:u w:val="single"/>
        </w:rPr>
        <w:t>202</w:t>
      </w:r>
      <w:r w:rsidR="001126F6" w:rsidRPr="007B614C">
        <w:rPr>
          <w:rFonts w:asciiTheme="majorHAnsi" w:hAnsiTheme="majorHAnsi" w:cstheme="majorHAnsi"/>
          <w:b/>
          <w:bCs w:val="0"/>
          <w:sz w:val="22"/>
          <w:szCs w:val="22"/>
          <w:u w:val="single"/>
        </w:rPr>
        <w:t>4</w:t>
      </w:r>
      <w:r w:rsidRPr="007B614C">
        <w:rPr>
          <w:rFonts w:asciiTheme="majorHAnsi" w:hAnsiTheme="majorHAnsi" w:cstheme="majorHAnsi"/>
          <w:sz w:val="22"/>
          <w:szCs w:val="22"/>
          <w:u w:val="single"/>
        </w:rPr>
        <w:t xml:space="preserve"> r., o godz. </w:t>
      </w:r>
      <w:r w:rsidR="001126F6" w:rsidRPr="007B614C">
        <w:rPr>
          <w:rFonts w:asciiTheme="majorHAnsi" w:hAnsiTheme="majorHAnsi" w:cstheme="majorHAnsi"/>
          <w:b/>
          <w:bCs w:val="0"/>
          <w:sz w:val="22"/>
          <w:szCs w:val="22"/>
          <w:u w:val="single"/>
        </w:rPr>
        <w:t>0</w:t>
      </w:r>
      <w:r w:rsidR="001B2F89">
        <w:rPr>
          <w:rFonts w:asciiTheme="majorHAnsi" w:hAnsiTheme="majorHAnsi" w:cstheme="majorHAnsi"/>
          <w:b/>
          <w:bCs w:val="0"/>
          <w:sz w:val="22"/>
          <w:szCs w:val="22"/>
          <w:u w:val="single"/>
        </w:rPr>
        <w:t>9</w:t>
      </w:r>
      <w:r w:rsidRPr="007B614C">
        <w:rPr>
          <w:rFonts w:asciiTheme="majorHAnsi" w:hAnsiTheme="majorHAnsi" w:cstheme="majorHAnsi"/>
          <w:b/>
          <w:bCs w:val="0"/>
          <w:sz w:val="22"/>
          <w:szCs w:val="22"/>
          <w:u w:val="single"/>
        </w:rPr>
        <w:t>:</w:t>
      </w:r>
      <w:r w:rsidR="001126F6" w:rsidRPr="007B614C">
        <w:rPr>
          <w:rFonts w:asciiTheme="majorHAnsi" w:hAnsiTheme="majorHAnsi" w:cstheme="majorHAnsi"/>
          <w:b/>
          <w:bCs w:val="0"/>
          <w:sz w:val="22"/>
          <w:szCs w:val="22"/>
          <w:u w:val="single"/>
        </w:rPr>
        <w:t>20</w:t>
      </w:r>
      <w:r w:rsidRPr="00C8028C">
        <w:rPr>
          <w:rFonts w:asciiTheme="majorHAnsi" w:hAnsiTheme="majorHAnsi" w:cstheme="majorHAnsi"/>
          <w:sz w:val="22"/>
          <w:szCs w:val="22"/>
        </w:rPr>
        <w:t xml:space="preserve"> </w:t>
      </w:r>
    </w:p>
    <w:p w14:paraId="48102A80" w14:textId="77777777" w:rsidR="00132573" w:rsidRPr="00C8028C"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C8028C"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C8028C"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C8028C" w:rsidRDefault="00132573">
      <w:pPr>
        <w:numPr>
          <w:ilvl w:val="0"/>
          <w:numId w:val="16"/>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C8028C" w:rsidRDefault="00132573">
      <w:pPr>
        <w:numPr>
          <w:ilvl w:val="0"/>
          <w:numId w:val="16"/>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cenach lub kosztach zawartych w ofertach.</w:t>
      </w:r>
    </w:p>
    <w:p w14:paraId="1FE359F8" w14:textId="77777777" w:rsidR="00132573" w:rsidRDefault="00132573" w:rsidP="00132573">
      <w:pPr>
        <w:spacing w:line="300" w:lineRule="auto"/>
        <w:jc w:val="both"/>
        <w:rPr>
          <w:rFonts w:asciiTheme="majorHAnsi" w:hAnsiTheme="majorHAnsi" w:cstheme="majorHAnsi"/>
          <w:sz w:val="22"/>
          <w:szCs w:val="22"/>
        </w:rPr>
      </w:pPr>
    </w:p>
    <w:p w14:paraId="6FFF374A" w14:textId="77777777" w:rsidR="00132573" w:rsidRPr="00C8028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OPIS SPOSOBU OBLICZENIA CENY</w:t>
      </w:r>
    </w:p>
    <w:p w14:paraId="15C047BB" w14:textId="77777777" w:rsidR="00780434" w:rsidRPr="00C8028C" w:rsidRDefault="00780434">
      <w:pPr>
        <w:numPr>
          <w:ilvl w:val="0"/>
          <w:numId w:val="47"/>
        </w:numPr>
        <w:spacing w:line="300" w:lineRule="auto"/>
        <w:jc w:val="both"/>
        <w:rPr>
          <w:rFonts w:asciiTheme="majorHAnsi" w:hAnsiTheme="majorHAnsi" w:cstheme="majorHAnsi"/>
          <w:sz w:val="22"/>
          <w:szCs w:val="22"/>
        </w:rPr>
      </w:pPr>
      <w:r w:rsidRPr="00C8028C">
        <w:rPr>
          <w:rFonts w:asciiTheme="majorHAnsi" w:hAnsiTheme="majorHAnsi" w:cstheme="majorHAnsi"/>
          <w:sz w:val="22"/>
          <w:szCs w:val="22"/>
        </w:rPr>
        <w:t>Wykonawca w formularzu oferty (wg wzoru stanowiącego załącznik nr 1 do SWZ), w tabeli A, określa dla poszczególnych rodzajów wydruków dla urządzenia:</w:t>
      </w:r>
    </w:p>
    <w:p w14:paraId="0C8C7BA5" w14:textId="77777777" w:rsidR="00780434" w:rsidRPr="00C8028C" w:rsidRDefault="00780434" w:rsidP="00780434">
      <w:pPr>
        <w:spacing w:line="288" w:lineRule="auto"/>
        <w:ind w:left="709"/>
        <w:jc w:val="both"/>
        <w:rPr>
          <w:rFonts w:asciiTheme="majorHAnsi" w:hAnsiTheme="majorHAnsi" w:cstheme="majorHAnsi"/>
          <w:sz w:val="22"/>
          <w:szCs w:val="22"/>
        </w:rPr>
      </w:pPr>
      <w:r w:rsidRPr="00C8028C">
        <w:rPr>
          <w:rFonts w:asciiTheme="majorHAnsi" w:hAnsiTheme="majorHAnsi" w:cstheme="majorHAnsi"/>
          <w:sz w:val="22"/>
          <w:szCs w:val="22"/>
        </w:rPr>
        <w:t>- oferowaną cenę brutto za jedną stronę;</w:t>
      </w:r>
    </w:p>
    <w:p w14:paraId="047030F4" w14:textId="77777777" w:rsidR="00780434" w:rsidRPr="00C8028C" w:rsidRDefault="00780434" w:rsidP="00780434">
      <w:pPr>
        <w:spacing w:line="288" w:lineRule="auto"/>
        <w:ind w:left="709"/>
        <w:jc w:val="both"/>
        <w:rPr>
          <w:rFonts w:asciiTheme="majorHAnsi" w:hAnsiTheme="majorHAnsi" w:cstheme="majorHAnsi"/>
          <w:sz w:val="22"/>
          <w:szCs w:val="22"/>
        </w:rPr>
      </w:pPr>
      <w:r w:rsidRPr="00C8028C">
        <w:rPr>
          <w:rFonts w:asciiTheme="majorHAnsi" w:hAnsiTheme="majorHAnsi" w:cstheme="majorHAnsi"/>
          <w:sz w:val="22"/>
          <w:szCs w:val="22"/>
        </w:rPr>
        <w:lastRenderedPageBreak/>
        <w:t>- łączną cenę brutto wydruków przez okres obowiązywania umowy (jako iloczyn kolumny B i C);</w:t>
      </w:r>
    </w:p>
    <w:p w14:paraId="5F12A31B" w14:textId="77777777" w:rsidR="00780434" w:rsidRPr="00C8028C" w:rsidRDefault="00780434" w:rsidP="00780434">
      <w:pPr>
        <w:spacing w:line="288" w:lineRule="auto"/>
        <w:ind w:left="709"/>
        <w:jc w:val="both"/>
        <w:rPr>
          <w:rFonts w:asciiTheme="majorHAnsi" w:hAnsiTheme="majorHAnsi" w:cstheme="majorHAnsi"/>
          <w:sz w:val="22"/>
          <w:szCs w:val="22"/>
        </w:rPr>
      </w:pPr>
      <w:r w:rsidRPr="00C8028C">
        <w:rPr>
          <w:rFonts w:asciiTheme="majorHAnsi" w:hAnsiTheme="majorHAnsi" w:cstheme="majorHAnsi"/>
          <w:sz w:val="22"/>
          <w:szCs w:val="22"/>
        </w:rPr>
        <w:t xml:space="preserve">oraz łączny koszt wydruków (jako suma kolumny D). </w:t>
      </w:r>
    </w:p>
    <w:p w14:paraId="690831ED" w14:textId="77777777" w:rsidR="00780434" w:rsidRPr="00C8028C" w:rsidRDefault="00780434" w:rsidP="00780434">
      <w:pPr>
        <w:spacing w:line="288" w:lineRule="auto"/>
        <w:ind w:left="709"/>
        <w:jc w:val="both"/>
        <w:rPr>
          <w:rFonts w:asciiTheme="majorHAnsi" w:hAnsiTheme="majorHAnsi" w:cstheme="majorHAnsi"/>
          <w:sz w:val="22"/>
          <w:szCs w:val="22"/>
        </w:rPr>
      </w:pPr>
      <w:r w:rsidRPr="00C8028C">
        <w:rPr>
          <w:rFonts w:asciiTheme="majorHAnsi" w:hAnsiTheme="majorHAnsi" w:cstheme="majorHAnsi"/>
          <w:sz w:val="22"/>
          <w:szCs w:val="22"/>
        </w:rPr>
        <w:t>W tabeli B Wykonawca określa:</w:t>
      </w:r>
    </w:p>
    <w:p w14:paraId="7A70393F" w14:textId="77777777" w:rsidR="00780434" w:rsidRPr="00C8028C" w:rsidRDefault="00780434" w:rsidP="00780434">
      <w:pPr>
        <w:spacing w:line="288" w:lineRule="auto"/>
        <w:ind w:left="709"/>
        <w:jc w:val="both"/>
        <w:rPr>
          <w:rFonts w:asciiTheme="majorHAnsi" w:hAnsiTheme="majorHAnsi" w:cstheme="majorHAnsi"/>
          <w:sz w:val="22"/>
          <w:szCs w:val="22"/>
        </w:rPr>
      </w:pPr>
      <w:r w:rsidRPr="00C8028C">
        <w:rPr>
          <w:rFonts w:asciiTheme="majorHAnsi" w:hAnsiTheme="majorHAnsi" w:cstheme="majorHAnsi"/>
          <w:sz w:val="22"/>
          <w:szCs w:val="22"/>
        </w:rPr>
        <w:t>- oferowaną cenę brutto za jeden miesiąc najmu urządzenia;</w:t>
      </w:r>
    </w:p>
    <w:p w14:paraId="3E511229" w14:textId="77777777" w:rsidR="00780434" w:rsidRPr="00C8028C" w:rsidRDefault="00780434" w:rsidP="00780434">
      <w:pPr>
        <w:spacing w:line="288" w:lineRule="auto"/>
        <w:ind w:left="709"/>
        <w:jc w:val="both"/>
        <w:rPr>
          <w:rFonts w:asciiTheme="majorHAnsi" w:hAnsiTheme="majorHAnsi" w:cstheme="majorHAnsi"/>
          <w:sz w:val="22"/>
          <w:szCs w:val="22"/>
        </w:rPr>
      </w:pPr>
      <w:r w:rsidRPr="00C8028C">
        <w:rPr>
          <w:rFonts w:asciiTheme="majorHAnsi" w:hAnsiTheme="majorHAnsi" w:cstheme="majorHAnsi"/>
          <w:sz w:val="22"/>
          <w:szCs w:val="22"/>
        </w:rPr>
        <w:t>- łączną cenę brutto najmu przez okres obowiązywania umowy (jako iloczyn kolumn B, C);</w:t>
      </w:r>
    </w:p>
    <w:p w14:paraId="47327481" w14:textId="77777777" w:rsidR="00780434" w:rsidRPr="00C8028C" w:rsidRDefault="00780434" w:rsidP="00780434">
      <w:pPr>
        <w:spacing w:line="288" w:lineRule="auto"/>
        <w:ind w:left="709"/>
        <w:jc w:val="both"/>
        <w:rPr>
          <w:rFonts w:asciiTheme="majorHAnsi" w:hAnsiTheme="majorHAnsi" w:cstheme="majorHAnsi"/>
          <w:sz w:val="22"/>
          <w:szCs w:val="22"/>
        </w:rPr>
      </w:pPr>
      <w:r w:rsidRPr="00C8028C">
        <w:rPr>
          <w:rFonts w:asciiTheme="majorHAnsi" w:hAnsiTheme="majorHAnsi" w:cstheme="majorHAnsi"/>
          <w:sz w:val="22"/>
          <w:szCs w:val="22"/>
        </w:rPr>
        <w:t>oraz łączny koszt najmu (jako suma kolumny D).</w:t>
      </w:r>
    </w:p>
    <w:p w14:paraId="75AC48E2" w14:textId="77777777" w:rsidR="00780434" w:rsidRPr="00C8028C" w:rsidRDefault="00780434" w:rsidP="00780434">
      <w:pPr>
        <w:spacing w:line="288" w:lineRule="auto"/>
        <w:ind w:left="709"/>
        <w:jc w:val="both"/>
        <w:rPr>
          <w:rFonts w:asciiTheme="majorHAnsi" w:hAnsiTheme="majorHAnsi" w:cstheme="majorHAnsi"/>
          <w:sz w:val="22"/>
          <w:szCs w:val="22"/>
        </w:rPr>
      </w:pPr>
      <w:r w:rsidRPr="00C8028C">
        <w:rPr>
          <w:rFonts w:asciiTheme="majorHAnsi" w:hAnsiTheme="majorHAnsi" w:cstheme="majorHAnsi"/>
          <w:sz w:val="22"/>
          <w:szCs w:val="22"/>
        </w:rPr>
        <w:t>Wykonawca ustalając wysokość powyższych cen musi uwzględnić wszystkie koszty jakie poniesie w okresie realizacji umowy, w tym koszty materiałów eksploatacyjnych, konserwacji urządzeń, koszty niezbędnego oprogramowania, odbioru zużytych materiałów eksploatacyjnych, serwisu gwarancyjnego, podatków i opłat.</w:t>
      </w:r>
    </w:p>
    <w:p w14:paraId="6D750600" w14:textId="77777777" w:rsidR="00780434" w:rsidRPr="00C8028C" w:rsidRDefault="00780434" w:rsidP="00780434">
      <w:pPr>
        <w:spacing w:line="288" w:lineRule="auto"/>
        <w:ind w:left="709"/>
        <w:jc w:val="both"/>
        <w:rPr>
          <w:rFonts w:asciiTheme="majorHAnsi" w:hAnsiTheme="majorHAnsi" w:cstheme="majorHAnsi"/>
          <w:sz w:val="22"/>
          <w:szCs w:val="22"/>
        </w:rPr>
      </w:pPr>
      <w:r w:rsidRPr="00C8028C">
        <w:rPr>
          <w:rFonts w:asciiTheme="majorHAnsi" w:hAnsiTheme="majorHAnsi" w:cstheme="majorHAnsi"/>
          <w:sz w:val="22"/>
          <w:szCs w:val="22"/>
        </w:rPr>
        <w:t>Łączna cena brutto stanowi sumę łącznego kosztu wydruków (tabela A) oraz łącznego kosztu najmu (tabela B).</w:t>
      </w:r>
    </w:p>
    <w:p w14:paraId="3D74309A" w14:textId="77777777" w:rsidR="00780434" w:rsidRPr="00C8028C" w:rsidRDefault="00780434" w:rsidP="00780434">
      <w:pPr>
        <w:spacing w:line="288" w:lineRule="auto"/>
        <w:ind w:left="709"/>
        <w:jc w:val="both"/>
        <w:rPr>
          <w:rFonts w:asciiTheme="majorHAnsi" w:hAnsiTheme="majorHAnsi" w:cstheme="majorHAnsi"/>
          <w:sz w:val="22"/>
          <w:szCs w:val="22"/>
        </w:rPr>
      </w:pPr>
      <w:r w:rsidRPr="00C8028C">
        <w:rPr>
          <w:rFonts w:asciiTheme="majorHAnsi" w:hAnsiTheme="majorHAnsi" w:cstheme="majorHAnsi"/>
          <w:sz w:val="22"/>
          <w:szCs w:val="22"/>
        </w:rPr>
        <w:t>UWAGA! Łączna cena brutto jest jedynie szacunkiem niezbędnym do wyboru oferty najkorzystniejszej. Wiążące będą jedynie oferowane ceny brutto za jedną stronę dla poszczególnych rodzajów wydruków oraz oferowana cena brutto najmu danego urządzenia!</w:t>
      </w:r>
    </w:p>
    <w:p w14:paraId="2D794E80" w14:textId="77777777" w:rsidR="00780434" w:rsidRPr="00C8028C" w:rsidRDefault="00780434" w:rsidP="00780434">
      <w:pPr>
        <w:tabs>
          <w:tab w:val="num" w:pos="709"/>
        </w:tabs>
        <w:spacing w:line="288" w:lineRule="auto"/>
        <w:ind w:left="709"/>
        <w:jc w:val="both"/>
        <w:rPr>
          <w:rFonts w:asciiTheme="majorHAnsi" w:hAnsiTheme="majorHAnsi" w:cstheme="majorHAnsi"/>
          <w:sz w:val="22"/>
          <w:szCs w:val="22"/>
        </w:rPr>
      </w:pPr>
      <w:r w:rsidRPr="00C8028C">
        <w:rPr>
          <w:rFonts w:asciiTheme="majorHAnsi" w:hAnsiTheme="majorHAnsi" w:cstheme="majorHAnsi"/>
          <w:sz w:val="22"/>
          <w:szCs w:val="22"/>
        </w:rPr>
        <w:t>W cenie uwzględnia się podatek od towarów i usług oraz ewentualnie inne podatki, jeżeli odpowiednie przepisy tego wymagają.</w:t>
      </w:r>
    </w:p>
    <w:p w14:paraId="21C55413" w14:textId="77777777" w:rsidR="00780434" w:rsidRPr="00C8028C" w:rsidRDefault="00780434">
      <w:pPr>
        <w:numPr>
          <w:ilvl w:val="0"/>
          <w:numId w:val="47"/>
        </w:numPr>
        <w:spacing w:line="300" w:lineRule="auto"/>
        <w:jc w:val="both"/>
        <w:rPr>
          <w:rFonts w:asciiTheme="majorHAnsi" w:hAnsiTheme="majorHAnsi" w:cstheme="majorHAnsi"/>
          <w:sz w:val="22"/>
          <w:szCs w:val="22"/>
        </w:rPr>
      </w:pPr>
      <w:r w:rsidRPr="00C8028C">
        <w:rPr>
          <w:rFonts w:asciiTheme="majorHAnsi" w:hAnsiTheme="majorHAnsi" w:cstheme="majorHAnsi"/>
          <w:sz w:val="22"/>
          <w:szCs w:val="22"/>
        </w:rPr>
        <w:t>Wykonawca zobowiązany jest podać cenę w złotych polskich (z dokładnością do dwóch miejsc po przecinku) liczbą. Zasada zaokrąglania – końcówkę poniżej 5 należy pominąć, równe i powyżej 5 należy zaokrąglić w górę. Podaną cenę należy rozumieć jako cenę w rozumieniu Ustawy z dnia 9 maja 2014 r. o informowaniu o cenach towarów i usług</w:t>
      </w:r>
      <w:r w:rsidRPr="00C8028C" w:rsidDel="00180D82">
        <w:rPr>
          <w:rFonts w:asciiTheme="majorHAnsi" w:hAnsiTheme="majorHAnsi" w:cstheme="majorHAnsi"/>
          <w:sz w:val="22"/>
          <w:szCs w:val="22"/>
        </w:rPr>
        <w:t xml:space="preserve"> </w:t>
      </w:r>
      <w:r w:rsidRPr="00C8028C">
        <w:rPr>
          <w:rFonts w:asciiTheme="majorHAnsi" w:hAnsiTheme="majorHAnsi" w:cstheme="majorHAnsi"/>
          <w:sz w:val="22"/>
          <w:szCs w:val="22"/>
        </w:rPr>
        <w:t>(Dz.U. z 2017 r. poz. 1830).</w:t>
      </w:r>
    </w:p>
    <w:p w14:paraId="2A3732FF" w14:textId="77777777" w:rsidR="00780434" w:rsidRPr="00C8028C" w:rsidRDefault="00780434">
      <w:pPr>
        <w:numPr>
          <w:ilvl w:val="0"/>
          <w:numId w:val="47"/>
        </w:numPr>
        <w:spacing w:line="300" w:lineRule="auto"/>
        <w:jc w:val="both"/>
        <w:rPr>
          <w:rFonts w:asciiTheme="majorHAnsi" w:hAnsiTheme="majorHAnsi" w:cstheme="majorHAnsi"/>
          <w:sz w:val="22"/>
          <w:szCs w:val="22"/>
        </w:rPr>
      </w:pPr>
      <w:r w:rsidRPr="00C8028C">
        <w:rPr>
          <w:rFonts w:asciiTheme="majorHAnsi" w:hAnsiTheme="majorHAnsi" w:cstheme="majorHAnsi"/>
          <w:sz w:val="22"/>
          <w:szCs w:val="22"/>
        </w:rPr>
        <w:t>Oferowane ceny brutto za jedną stronę oraz oferowane ceny brutto za jeden miesiąc najmu podane w ofercie pozostaną niezmienne przez cały okres obowiązywania umowy.</w:t>
      </w:r>
    </w:p>
    <w:p w14:paraId="22AC2F2A" w14:textId="77777777" w:rsidR="00780434" w:rsidRPr="00C8028C" w:rsidRDefault="00780434">
      <w:pPr>
        <w:numPr>
          <w:ilvl w:val="0"/>
          <w:numId w:val="47"/>
        </w:numPr>
        <w:spacing w:line="300" w:lineRule="auto"/>
        <w:jc w:val="both"/>
        <w:rPr>
          <w:rFonts w:asciiTheme="majorHAnsi" w:hAnsiTheme="majorHAnsi" w:cstheme="majorHAnsi"/>
          <w:sz w:val="22"/>
          <w:szCs w:val="22"/>
        </w:rPr>
      </w:pPr>
      <w:r w:rsidRPr="00C8028C">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C8028C">
        <w:rPr>
          <w:rFonts w:asciiTheme="majorHAnsi" w:hAnsiTheme="majorHAnsi" w:cstheme="majorHAnsi"/>
          <w:sz w:val="22"/>
          <w:szCs w:val="22"/>
        </w:rPr>
        <w:t>cywilno</w:t>
      </w:r>
      <w:proofErr w:type="spellEnd"/>
      <w:r w:rsidRPr="00C8028C">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429A1F85" w14:textId="5F660BDC" w:rsidR="00780434" w:rsidRPr="00C8028C" w:rsidRDefault="00780434">
      <w:pPr>
        <w:numPr>
          <w:ilvl w:val="0"/>
          <w:numId w:val="47"/>
        </w:numPr>
        <w:spacing w:line="300" w:lineRule="auto"/>
        <w:jc w:val="both"/>
        <w:rPr>
          <w:rFonts w:asciiTheme="majorHAnsi" w:hAnsiTheme="majorHAnsi" w:cstheme="majorHAnsi"/>
          <w:sz w:val="22"/>
          <w:szCs w:val="22"/>
        </w:rPr>
      </w:pPr>
      <w:r w:rsidRPr="00C8028C">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C8028C">
        <w:rPr>
          <w:rFonts w:asciiTheme="majorHAnsi" w:hAnsiTheme="majorHAnsi" w:cstheme="majorHAnsi"/>
          <w:sz w:val="22"/>
          <w:szCs w:val="22"/>
        </w:rPr>
        <w:t>Pzp</w:t>
      </w:r>
      <w:proofErr w:type="spellEnd"/>
      <w:r w:rsidRPr="00C8028C">
        <w:rPr>
          <w:rFonts w:asciiTheme="majorHAnsi" w:hAnsiTheme="majorHAnsi" w:cstheme="majorHAnsi"/>
          <w:sz w:val="22"/>
          <w:szCs w:val="22"/>
        </w:rPr>
        <w:t xml:space="preserve"> ma obowiązek poinformować czy wybór jego oferty będzie prowadził do powstania u Zamawiającego obowiązku podatkowego, wskazując nazwę (rodzaj) towaru lub usługi, których </w:t>
      </w:r>
      <w:r w:rsidR="00B054CE" w:rsidRPr="00C8028C">
        <w:rPr>
          <w:rFonts w:asciiTheme="majorHAnsi" w:hAnsiTheme="majorHAnsi" w:cstheme="majorHAnsi"/>
          <w:sz w:val="22"/>
          <w:szCs w:val="22"/>
        </w:rPr>
        <w:t>usługi</w:t>
      </w:r>
      <w:r w:rsidRPr="00C8028C">
        <w:rPr>
          <w:rFonts w:asciiTheme="majorHAnsi" w:hAnsiTheme="majorHAnsi" w:cstheme="majorHAnsi"/>
          <w:sz w:val="22"/>
          <w:szCs w:val="22"/>
        </w:rPr>
        <w:t xml:space="preserve">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2DB8132D" w14:textId="77777777" w:rsidR="00780434" w:rsidRPr="00163893" w:rsidRDefault="00780434" w:rsidP="00780434">
      <w:pPr>
        <w:spacing w:line="300" w:lineRule="auto"/>
        <w:ind w:left="709"/>
        <w:jc w:val="both"/>
        <w:rPr>
          <w:rFonts w:asciiTheme="majorHAnsi" w:hAnsiTheme="majorHAnsi" w:cstheme="majorHAnsi"/>
          <w:i/>
          <w:sz w:val="20"/>
        </w:rPr>
      </w:pPr>
      <w:r w:rsidRPr="00163893">
        <w:rPr>
          <w:rFonts w:asciiTheme="majorHAnsi" w:hAnsiTheme="majorHAnsi" w:cstheme="majorHAnsi"/>
          <w:i/>
          <w:sz w:val="20"/>
        </w:rPr>
        <w:t>W powyższym przypadku Wykonawca w formularzu oferty zobowiązany jest zamieścić odpowiednią adnotacje np. „wewnątrzwspólnotowe nabycie towarów”.</w:t>
      </w:r>
      <w:r w:rsidRPr="00163893">
        <w:rPr>
          <w:rFonts w:asciiTheme="majorHAnsi" w:hAnsiTheme="majorHAnsi" w:cstheme="majorHAnsi"/>
          <w:szCs w:val="24"/>
        </w:rPr>
        <w:t xml:space="preserve"> </w:t>
      </w:r>
      <w:r w:rsidRPr="00163893">
        <w:rPr>
          <w:rFonts w:asciiTheme="majorHAnsi" w:hAnsiTheme="majorHAnsi" w:cstheme="majorHAnsi"/>
          <w:i/>
          <w:sz w:val="20"/>
        </w:rPr>
        <w:t>Brak złożenia ww. informacji będzie postrzegany jako brak powstania obowiązku podatkowego u zamawiającego.</w:t>
      </w:r>
    </w:p>
    <w:p w14:paraId="03943486" w14:textId="54653324" w:rsidR="007B614C" w:rsidRPr="00C8028C" w:rsidRDefault="00132573" w:rsidP="00132573">
      <w:pPr>
        <w:spacing w:line="300" w:lineRule="auto"/>
        <w:jc w:val="both"/>
        <w:rPr>
          <w:rFonts w:asciiTheme="majorHAnsi" w:hAnsiTheme="majorHAnsi" w:cstheme="majorHAnsi"/>
          <w:sz w:val="22"/>
          <w:szCs w:val="22"/>
        </w:rPr>
      </w:pPr>
      <w:r w:rsidRPr="00C8028C">
        <w:rPr>
          <w:rFonts w:asciiTheme="majorHAnsi" w:hAnsiTheme="majorHAnsi" w:cstheme="majorHAnsi"/>
          <w:sz w:val="22"/>
          <w:szCs w:val="22"/>
        </w:rPr>
        <w:lastRenderedPageBreak/>
        <w:tab/>
      </w:r>
    </w:p>
    <w:p w14:paraId="71B10A13" w14:textId="3304A516" w:rsidR="00132573" w:rsidRPr="00C8028C" w:rsidRDefault="00132573" w:rsidP="00780434">
      <w:pPr>
        <w:pStyle w:val="Akapitzlist"/>
        <w:numPr>
          <w:ilvl w:val="0"/>
          <w:numId w:val="5"/>
        </w:numPr>
        <w:shd w:val="clear" w:color="auto" w:fill="D9D9D9"/>
        <w:spacing w:line="300" w:lineRule="auto"/>
        <w:jc w:val="both"/>
        <w:rPr>
          <w:rFonts w:asciiTheme="majorHAnsi" w:hAnsiTheme="majorHAnsi" w:cstheme="majorHAnsi"/>
          <w:b/>
        </w:rPr>
      </w:pPr>
      <w:r w:rsidRPr="00C8028C">
        <w:rPr>
          <w:rFonts w:asciiTheme="majorHAnsi" w:hAnsiTheme="majorHAnsi" w:cstheme="majorHAnsi"/>
          <w:b/>
        </w:rPr>
        <w:t>OPIS KRYTERIÓW, KTÓRYMI ZAMAWIAJĄCY BĘDZIE SIĘ KIEROWAŁ PRZY WYBORZE OFERTY, WRAZ Z PODANIEM WAG TYCH KRYTERIÓW I SPOSOBU OCENY OFERT</w:t>
      </w:r>
    </w:p>
    <w:p w14:paraId="024A07AE" w14:textId="156C760A" w:rsidR="00780434" w:rsidRPr="0016389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 xml:space="preserve">Przy </w:t>
      </w:r>
      <w:r w:rsidR="00780434" w:rsidRPr="00163893">
        <w:rPr>
          <w:rFonts w:asciiTheme="majorHAnsi" w:hAnsiTheme="majorHAnsi" w:cstheme="majorHAnsi"/>
          <w:sz w:val="22"/>
          <w:szCs w:val="22"/>
        </w:rPr>
        <w:t>wyborze oferty najkorzystniejszej Zamawiający, będzie kierował się kryteriami:</w:t>
      </w:r>
    </w:p>
    <w:p w14:paraId="6D153D87" w14:textId="63427ED8" w:rsidR="00780434" w:rsidRPr="00163893" w:rsidRDefault="00780434" w:rsidP="00780434">
      <w:pPr>
        <w:tabs>
          <w:tab w:val="left" w:pos="3165"/>
        </w:tabs>
        <w:spacing w:line="300" w:lineRule="auto"/>
        <w:ind w:left="709"/>
        <w:rPr>
          <w:rFonts w:asciiTheme="majorHAnsi" w:hAnsiTheme="majorHAnsi" w:cstheme="majorHAnsi"/>
          <w:sz w:val="22"/>
          <w:szCs w:val="22"/>
        </w:rPr>
      </w:pPr>
      <w:r w:rsidRPr="00163893">
        <w:rPr>
          <w:rFonts w:asciiTheme="majorHAnsi" w:hAnsiTheme="majorHAnsi" w:cstheme="majorHAnsi"/>
          <w:sz w:val="22"/>
          <w:szCs w:val="22"/>
        </w:rPr>
        <w:t>cena – waga 60</w:t>
      </w:r>
      <w:r w:rsidR="001126F6" w:rsidRPr="00163893">
        <w:rPr>
          <w:rFonts w:asciiTheme="majorHAnsi" w:hAnsiTheme="majorHAnsi" w:cstheme="majorHAnsi"/>
          <w:sz w:val="22"/>
          <w:szCs w:val="22"/>
        </w:rPr>
        <w:t xml:space="preserve"> pkt</w:t>
      </w:r>
    </w:p>
    <w:p w14:paraId="62E66166" w14:textId="6160B3EF" w:rsidR="00780434" w:rsidRPr="00163893" w:rsidRDefault="00780434" w:rsidP="00780434">
      <w:pPr>
        <w:spacing w:line="300" w:lineRule="auto"/>
        <w:ind w:left="709"/>
        <w:rPr>
          <w:rFonts w:asciiTheme="majorHAnsi" w:hAnsiTheme="majorHAnsi" w:cstheme="majorHAnsi"/>
          <w:sz w:val="22"/>
          <w:szCs w:val="22"/>
        </w:rPr>
      </w:pPr>
      <w:r w:rsidRPr="00163893">
        <w:rPr>
          <w:rFonts w:asciiTheme="majorHAnsi" w:hAnsiTheme="majorHAnsi" w:cstheme="majorHAnsi"/>
          <w:sz w:val="22"/>
          <w:szCs w:val="22"/>
        </w:rPr>
        <w:t>czas ukończenia interwencji serwisowej – waga 40</w:t>
      </w:r>
      <w:r w:rsidR="001126F6" w:rsidRPr="00163893">
        <w:rPr>
          <w:rFonts w:asciiTheme="majorHAnsi" w:hAnsiTheme="majorHAnsi" w:cstheme="majorHAnsi"/>
          <w:sz w:val="22"/>
          <w:szCs w:val="22"/>
        </w:rPr>
        <w:t xml:space="preserve"> pkt</w:t>
      </w:r>
    </w:p>
    <w:p w14:paraId="3B33727A" w14:textId="77777777" w:rsidR="00780434" w:rsidRPr="00163893" w:rsidRDefault="00780434" w:rsidP="00780434">
      <w:pPr>
        <w:spacing w:line="300" w:lineRule="auto"/>
        <w:ind w:left="709"/>
        <w:rPr>
          <w:rFonts w:asciiTheme="majorHAnsi" w:hAnsiTheme="majorHAnsi" w:cstheme="majorHAnsi"/>
          <w:sz w:val="22"/>
          <w:szCs w:val="22"/>
        </w:rPr>
      </w:pPr>
    </w:p>
    <w:p w14:paraId="3FBB85CA" w14:textId="77777777" w:rsidR="00780434" w:rsidRPr="00163893" w:rsidRDefault="00780434">
      <w:pPr>
        <w:numPr>
          <w:ilvl w:val="0"/>
          <w:numId w:val="17"/>
        </w:numPr>
        <w:tabs>
          <w:tab w:val="num" w:pos="709"/>
        </w:tabs>
        <w:spacing w:line="300" w:lineRule="auto"/>
        <w:ind w:left="709" w:hanging="425"/>
        <w:jc w:val="both"/>
        <w:rPr>
          <w:rFonts w:asciiTheme="majorHAnsi" w:hAnsiTheme="majorHAnsi" w:cstheme="majorHAnsi"/>
          <w:sz w:val="22"/>
          <w:szCs w:val="22"/>
        </w:rPr>
      </w:pPr>
      <w:r w:rsidRPr="00163893">
        <w:rPr>
          <w:rFonts w:asciiTheme="majorHAnsi" w:hAnsiTheme="majorHAnsi" w:cstheme="majorHAnsi"/>
          <w:sz w:val="22"/>
          <w:szCs w:val="22"/>
        </w:rPr>
        <w:t>Ocena punktowa oferty będzie dokonana według następującego wzoru:</w:t>
      </w:r>
    </w:p>
    <w:p w14:paraId="18087D90" w14:textId="77777777" w:rsidR="00780434" w:rsidRPr="00163893" w:rsidRDefault="00780434" w:rsidP="00780434">
      <w:pPr>
        <w:spacing w:line="300" w:lineRule="auto"/>
        <w:ind w:left="709"/>
        <w:rPr>
          <w:rFonts w:asciiTheme="majorHAnsi" w:hAnsiTheme="majorHAnsi" w:cstheme="majorHAnsi"/>
          <w:sz w:val="22"/>
          <w:szCs w:val="22"/>
        </w:rPr>
      </w:pPr>
      <w:r w:rsidRPr="00163893">
        <w:rPr>
          <w:rFonts w:asciiTheme="majorHAnsi" w:hAnsiTheme="majorHAnsi" w:cstheme="majorHAnsi"/>
          <w:sz w:val="22"/>
          <w:szCs w:val="22"/>
        </w:rPr>
        <w:t xml:space="preserve">Ocena oferty = </w:t>
      </w:r>
      <w:proofErr w:type="spellStart"/>
      <w:r w:rsidRPr="00163893">
        <w:rPr>
          <w:rFonts w:asciiTheme="majorHAnsi" w:hAnsiTheme="majorHAnsi" w:cstheme="majorHAnsi"/>
          <w:sz w:val="22"/>
          <w:szCs w:val="22"/>
        </w:rPr>
        <w:t>Pc</w:t>
      </w:r>
      <w:proofErr w:type="spellEnd"/>
      <w:r w:rsidRPr="00163893">
        <w:rPr>
          <w:rFonts w:asciiTheme="majorHAnsi" w:hAnsiTheme="majorHAnsi" w:cstheme="majorHAnsi"/>
          <w:sz w:val="22"/>
          <w:szCs w:val="22"/>
        </w:rPr>
        <w:t xml:space="preserve"> + Pu</w:t>
      </w:r>
    </w:p>
    <w:p w14:paraId="18C5B55D" w14:textId="77777777" w:rsidR="00780434" w:rsidRPr="00163893" w:rsidRDefault="00780434" w:rsidP="00780434">
      <w:pPr>
        <w:spacing w:line="300" w:lineRule="auto"/>
        <w:ind w:left="709"/>
        <w:rPr>
          <w:rFonts w:asciiTheme="majorHAnsi" w:hAnsiTheme="majorHAnsi" w:cstheme="majorHAnsi"/>
          <w:sz w:val="22"/>
          <w:szCs w:val="22"/>
        </w:rPr>
      </w:pPr>
      <w:r w:rsidRPr="00163893">
        <w:rPr>
          <w:rFonts w:asciiTheme="majorHAnsi" w:hAnsiTheme="majorHAnsi" w:cstheme="majorHAnsi"/>
          <w:sz w:val="22"/>
          <w:szCs w:val="22"/>
        </w:rPr>
        <w:t>gdzie:</w:t>
      </w:r>
    </w:p>
    <w:p w14:paraId="73CB5F2A" w14:textId="77777777" w:rsidR="00780434" w:rsidRPr="00163893" w:rsidRDefault="00780434" w:rsidP="00780434">
      <w:pPr>
        <w:spacing w:line="300" w:lineRule="auto"/>
        <w:ind w:left="709"/>
        <w:rPr>
          <w:rFonts w:asciiTheme="majorHAnsi" w:hAnsiTheme="majorHAnsi" w:cstheme="majorHAnsi"/>
          <w:sz w:val="22"/>
          <w:szCs w:val="22"/>
        </w:rPr>
      </w:pPr>
      <w:proofErr w:type="spellStart"/>
      <w:r w:rsidRPr="00163893">
        <w:rPr>
          <w:rFonts w:asciiTheme="majorHAnsi" w:hAnsiTheme="majorHAnsi" w:cstheme="majorHAnsi"/>
          <w:sz w:val="22"/>
          <w:szCs w:val="22"/>
        </w:rPr>
        <w:t>Pc</w:t>
      </w:r>
      <w:proofErr w:type="spellEnd"/>
      <w:r w:rsidRPr="00163893">
        <w:rPr>
          <w:rFonts w:asciiTheme="majorHAnsi" w:hAnsiTheme="majorHAnsi" w:cstheme="majorHAnsi"/>
          <w:sz w:val="22"/>
          <w:szCs w:val="22"/>
        </w:rPr>
        <w:t xml:space="preserve"> – liczba punktów w kryterium ceny</w:t>
      </w:r>
    </w:p>
    <w:p w14:paraId="5C0EB8CE" w14:textId="77777777" w:rsidR="00780434" w:rsidRPr="00163893" w:rsidRDefault="00780434" w:rsidP="00780434">
      <w:pPr>
        <w:spacing w:line="300" w:lineRule="auto"/>
        <w:ind w:left="709"/>
        <w:rPr>
          <w:rFonts w:asciiTheme="majorHAnsi" w:hAnsiTheme="majorHAnsi" w:cstheme="majorHAnsi"/>
          <w:sz w:val="22"/>
          <w:szCs w:val="22"/>
        </w:rPr>
      </w:pPr>
      <w:r w:rsidRPr="00163893">
        <w:rPr>
          <w:rFonts w:asciiTheme="majorHAnsi" w:hAnsiTheme="majorHAnsi" w:cstheme="majorHAnsi"/>
          <w:sz w:val="22"/>
          <w:szCs w:val="22"/>
        </w:rPr>
        <w:t>Pu – liczba punktów w kryterium czas ukończenia interwencji serwisowej</w:t>
      </w:r>
    </w:p>
    <w:p w14:paraId="3BD49C11" w14:textId="77777777" w:rsidR="00780434" w:rsidRPr="00163893" w:rsidRDefault="00780434" w:rsidP="00780434">
      <w:pPr>
        <w:spacing w:line="300" w:lineRule="auto"/>
        <w:jc w:val="both"/>
        <w:rPr>
          <w:rFonts w:asciiTheme="majorHAnsi" w:hAnsiTheme="majorHAnsi" w:cstheme="majorHAnsi"/>
          <w:color w:val="92D050"/>
          <w:sz w:val="22"/>
          <w:szCs w:val="22"/>
        </w:rPr>
      </w:pPr>
    </w:p>
    <w:p w14:paraId="6673FADC" w14:textId="77777777" w:rsidR="00780434" w:rsidRPr="00163893" w:rsidRDefault="00780434">
      <w:pPr>
        <w:numPr>
          <w:ilvl w:val="0"/>
          <w:numId w:val="17"/>
        </w:numPr>
        <w:tabs>
          <w:tab w:val="num" w:pos="709"/>
        </w:tabs>
        <w:spacing w:line="300" w:lineRule="auto"/>
        <w:ind w:left="709" w:hanging="425"/>
        <w:jc w:val="both"/>
        <w:rPr>
          <w:rFonts w:asciiTheme="majorHAnsi" w:hAnsiTheme="majorHAnsi" w:cstheme="majorHAnsi"/>
          <w:sz w:val="22"/>
          <w:szCs w:val="22"/>
        </w:rPr>
      </w:pPr>
      <w:r w:rsidRPr="00163893">
        <w:rPr>
          <w:rFonts w:asciiTheme="majorHAnsi" w:hAnsiTheme="majorHAnsi" w:cstheme="majorHAnsi"/>
          <w:sz w:val="22"/>
          <w:szCs w:val="22"/>
        </w:rPr>
        <w:t xml:space="preserve">Liczba punktów w kryterium </w:t>
      </w:r>
      <w:r w:rsidRPr="00163893">
        <w:rPr>
          <w:rFonts w:asciiTheme="majorHAnsi" w:hAnsiTheme="majorHAnsi" w:cstheme="majorHAnsi"/>
          <w:b/>
          <w:sz w:val="22"/>
          <w:szCs w:val="22"/>
        </w:rPr>
        <w:t>cena oferty</w:t>
      </w:r>
      <w:r w:rsidRPr="00163893">
        <w:rPr>
          <w:rFonts w:asciiTheme="majorHAnsi" w:hAnsiTheme="majorHAnsi" w:cstheme="majorHAnsi"/>
          <w:color w:val="FF0000"/>
          <w:sz w:val="22"/>
          <w:szCs w:val="22"/>
        </w:rPr>
        <w:t xml:space="preserve"> </w:t>
      </w:r>
      <w:r w:rsidRPr="00163893">
        <w:rPr>
          <w:rFonts w:asciiTheme="majorHAnsi" w:hAnsiTheme="majorHAnsi" w:cstheme="majorHAnsi"/>
          <w:sz w:val="22"/>
          <w:szCs w:val="22"/>
        </w:rPr>
        <w:t>zostanie wyliczona za pomocą następującego wzoru:</w:t>
      </w:r>
    </w:p>
    <w:p w14:paraId="0A6BBD17" w14:textId="77777777" w:rsidR="00780434" w:rsidRPr="00163893" w:rsidRDefault="00780434" w:rsidP="00780434">
      <w:pPr>
        <w:spacing w:line="300" w:lineRule="auto"/>
        <w:jc w:val="both"/>
        <w:rPr>
          <w:rFonts w:asciiTheme="majorHAnsi" w:hAnsiTheme="majorHAnsi" w:cstheme="majorHAnsi"/>
          <w:sz w:val="22"/>
          <w:szCs w:val="22"/>
        </w:rPr>
      </w:pPr>
    </w:p>
    <w:p w14:paraId="7514B6E6" w14:textId="77777777" w:rsidR="00A81AE3" w:rsidRPr="00163893" w:rsidRDefault="00A81AE3" w:rsidP="00780434">
      <w:pPr>
        <w:spacing w:line="300" w:lineRule="auto"/>
        <w:jc w:val="both"/>
        <w:rPr>
          <w:rFonts w:asciiTheme="majorHAnsi" w:hAnsiTheme="majorHAnsi" w:cstheme="majorHAnsi"/>
          <w:sz w:val="22"/>
          <w:szCs w:val="22"/>
        </w:rPr>
      </w:pPr>
    </w:p>
    <w:p w14:paraId="6241D5CC" w14:textId="77777777" w:rsidR="00780434" w:rsidRPr="00163893" w:rsidRDefault="00780434" w:rsidP="00780434">
      <w:pPr>
        <w:spacing w:line="300" w:lineRule="auto"/>
        <w:ind w:left="426"/>
        <w:jc w:val="center"/>
        <w:rPr>
          <w:rFonts w:asciiTheme="majorHAnsi" w:hAnsiTheme="majorHAnsi" w:cstheme="majorHAnsi"/>
          <w:sz w:val="22"/>
          <w:szCs w:val="22"/>
        </w:rPr>
      </w:pPr>
      <w:bookmarkStart w:id="50" w:name="_Hlk14678439"/>
      <w:r w:rsidRPr="00163893">
        <w:rPr>
          <w:rFonts w:asciiTheme="majorHAnsi" w:hAnsiTheme="majorHAnsi" w:cstheme="majorHAnsi"/>
          <w:sz w:val="22"/>
          <w:szCs w:val="22"/>
        </w:rPr>
        <w:t>najniższa zaoferowana cena</w:t>
      </w:r>
    </w:p>
    <w:p w14:paraId="12B3E707" w14:textId="77777777" w:rsidR="00780434" w:rsidRPr="00163893" w:rsidRDefault="00780434" w:rsidP="00780434">
      <w:pPr>
        <w:spacing w:line="300" w:lineRule="auto"/>
        <w:ind w:left="426"/>
        <w:jc w:val="center"/>
        <w:rPr>
          <w:rFonts w:asciiTheme="majorHAnsi" w:hAnsiTheme="majorHAnsi" w:cstheme="majorHAnsi"/>
          <w:sz w:val="22"/>
          <w:szCs w:val="22"/>
        </w:rPr>
      </w:pPr>
      <w:proofErr w:type="spellStart"/>
      <w:r w:rsidRPr="00163893">
        <w:rPr>
          <w:rFonts w:asciiTheme="majorHAnsi" w:hAnsiTheme="majorHAnsi" w:cstheme="majorHAnsi"/>
          <w:sz w:val="22"/>
          <w:szCs w:val="22"/>
        </w:rPr>
        <w:t>Pc</w:t>
      </w:r>
      <w:proofErr w:type="spellEnd"/>
      <w:r w:rsidRPr="00163893">
        <w:rPr>
          <w:rFonts w:asciiTheme="majorHAnsi" w:hAnsiTheme="majorHAnsi" w:cstheme="majorHAnsi"/>
          <w:sz w:val="22"/>
          <w:szCs w:val="22"/>
        </w:rPr>
        <w:t xml:space="preserve"> = ––––––––––––––––––––––––––––––– x 60</w:t>
      </w:r>
    </w:p>
    <w:p w14:paraId="1AB2AAF2" w14:textId="77777777" w:rsidR="00780434" w:rsidRPr="00163893" w:rsidRDefault="00780434" w:rsidP="00780434">
      <w:pPr>
        <w:spacing w:line="300" w:lineRule="auto"/>
        <w:ind w:left="426"/>
        <w:jc w:val="center"/>
        <w:rPr>
          <w:rFonts w:asciiTheme="majorHAnsi" w:hAnsiTheme="majorHAnsi" w:cstheme="majorHAnsi"/>
          <w:sz w:val="22"/>
          <w:szCs w:val="22"/>
        </w:rPr>
      </w:pPr>
      <w:r w:rsidRPr="00163893">
        <w:rPr>
          <w:rFonts w:asciiTheme="majorHAnsi" w:hAnsiTheme="majorHAnsi" w:cstheme="majorHAnsi"/>
          <w:sz w:val="22"/>
          <w:szCs w:val="22"/>
        </w:rPr>
        <w:t>cena badanej oferty</w:t>
      </w:r>
    </w:p>
    <w:bookmarkEnd w:id="50"/>
    <w:p w14:paraId="5354D09E" w14:textId="77777777" w:rsidR="00780434" w:rsidRPr="00163893" w:rsidRDefault="00780434" w:rsidP="00780434">
      <w:pPr>
        <w:spacing w:line="300" w:lineRule="auto"/>
        <w:ind w:left="709"/>
        <w:jc w:val="both"/>
        <w:rPr>
          <w:rFonts w:asciiTheme="majorHAnsi" w:hAnsiTheme="majorHAnsi" w:cstheme="majorHAnsi"/>
          <w:sz w:val="22"/>
          <w:szCs w:val="22"/>
        </w:rPr>
      </w:pPr>
    </w:p>
    <w:p w14:paraId="77D41AE8" w14:textId="77777777" w:rsidR="00780434" w:rsidRPr="00163893" w:rsidRDefault="00780434" w:rsidP="00780434">
      <w:pPr>
        <w:spacing w:line="300" w:lineRule="auto"/>
        <w:ind w:left="709"/>
        <w:jc w:val="both"/>
        <w:rPr>
          <w:rFonts w:asciiTheme="majorHAnsi" w:hAnsiTheme="majorHAnsi" w:cstheme="majorHAnsi"/>
          <w:i/>
          <w:iCs/>
          <w:sz w:val="22"/>
          <w:szCs w:val="22"/>
        </w:rPr>
      </w:pPr>
      <w:r w:rsidRPr="00163893">
        <w:rPr>
          <w:rFonts w:asciiTheme="majorHAnsi" w:hAnsiTheme="majorHAnsi" w:cstheme="majorHAnsi"/>
          <w:b/>
          <w:i/>
          <w:iCs/>
          <w:sz w:val="22"/>
          <w:szCs w:val="22"/>
        </w:rPr>
        <w:t>UWAGA!</w:t>
      </w:r>
      <w:r w:rsidRPr="00163893">
        <w:rPr>
          <w:rFonts w:asciiTheme="majorHAnsi" w:hAnsiTheme="majorHAnsi" w:cstheme="majorHAnsi"/>
          <w:i/>
          <w:iCs/>
          <w:sz w:val="22"/>
          <w:szCs w:val="22"/>
        </w:rPr>
        <w:t xml:space="preserve"> Cena musi być określona z dokładnością do dwóch miejsc po przecinku. </w:t>
      </w:r>
    </w:p>
    <w:p w14:paraId="1F192A7F" w14:textId="77777777" w:rsidR="00780434" w:rsidRPr="00163893" w:rsidRDefault="00780434" w:rsidP="00780434">
      <w:pPr>
        <w:spacing w:line="300" w:lineRule="auto"/>
        <w:ind w:left="709"/>
        <w:jc w:val="both"/>
        <w:rPr>
          <w:rFonts w:asciiTheme="majorHAnsi" w:hAnsiTheme="majorHAnsi" w:cstheme="majorHAnsi"/>
          <w:sz w:val="22"/>
          <w:szCs w:val="22"/>
        </w:rPr>
      </w:pPr>
    </w:p>
    <w:p w14:paraId="2380197D" w14:textId="77777777" w:rsidR="00780434" w:rsidRPr="00163893" w:rsidRDefault="00780434">
      <w:pPr>
        <w:numPr>
          <w:ilvl w:val="0"/>
          <w:numId w:val="17"/>
        </w:numPr>
        <w:tabs>
          <w:tab w:val="num" w:pos="709"/>
        </w:tabs>
        <w:spacing w:line="300" w:lineRule="auto"/>
        <w:ind w:left="709" w:hanging="425"/>
        <w:jc w:val="both"/>
        <w:rPr>
          <w:rFonts w:asciiTheme="majorHAnsi" w:hAnsiTheme="majorHAnsi" w:cstheme="majorHAnsi"/>
          <w:sz w:val="22"/>
          <w:szCs w:val="22"/>
        </w:rPr>
      </w:pPr>
      <w:r w:rsidRPr="00163893">
        <w:rPr>
          <w:rFonts w:asciiTheme="majorHAnsi" w:hAnsiTheme="majorHAnsi" w:cstheme="majorHAnsi"/>
          <w:sz w:val="22"/>
          <w:szCs w:val="22"/>
        </w:rPr>
        <w:t xml:space="preserve">Liczba punktów w kryterium </w:t>
      </w:r>
      <w:r w:rsidRPr="00163893">
        <w:rPr>
          <w:rFonts w:asciiTheme="majorHAnsi" w:hAnsiTheme="majorHAnsi" w:cstheme="majorHAnsi"/>
          <w:b/>
          <w:sz w:val="22"/>
          <w:szCs w:val="22"/>
        </w:rPr>
        <w:t>czasu ukończenia interwencji serwisowej,</w:t>
      </w:r>
      <w:r w:rsidRPr="00163893">
        <w:rPr>
          <w:rFonts w:asciiTheme="majorHAnsi" w:hAnsiTheme="majorHAnsi" w:cstheme="majorHAnsi"/>
          <w:color w:val="FF0000"/>
          <w:sz w:val="22"/>
          <w:szCs w:val="22"/>
        </w:rPr>
        <w:t xml:space="preserve"> </w:t>
      </w:r>
      <w:r w:rsidRPr="00163893">
        <w:rPr>
          <w:rFonts w:asciiTheme="majorHAnsi" w:hAnsiTheme="majorHAnsi" w:cstheme="majorHAnsi"/>
          <w:sz w:val="22"/>
          <w:szCs w:val="22"/>
        </w:rPr>
        <w:t>zostanie przyznana w następujący sposób:</w:t>
      </w:r>
    </w:p>
    <w:p w14:paraId="045E919A" w14:textId="479C81B0" w:rsidR="00780434" w:rsidRPr="00163893" w:rsidRDefault="00780434">
      <w:pPr>
        <w:numPr>
          <w:ilvl w:val="0"/>
          <w:numId w:val="30"/>
        </w:numPr>
        <w:spacing w:line="360" w:lineRule="auto"/>
        <w:jc w:val="both"/>
        <w:rPr>
          <w:rFonts w:asciiTheme="majorHAnsi" w:hAnsiTheme="majorHAnsi" w:cstheme="majorHAnsi"/>
          <w:sz w:val="22"/>
          <w:szCs w:val="22"/>
        </w:rPr>
      </w:pPr>
      <w:r w:rsidRPr="00163893">
        <w:rPr>
          <w:rFonts w:asciiTheme="majorHAnsi" w:hAnsiTheme="majorHAnsi" w:cstheme="majorHAnsi"/>
          <w:sz w:val="22"/>
          <w:szCs w:val="22"/>
        </w:rPr>
        <w:t>za zaoferowanie czasu ukończenia interwencji serwisowej do 12 godzin – 40 pkt.</w:t>
      </w:r>
    </w:p>
    <w:p w14:paraId="3B047578" w14:textId="6D82EA9E" w:rsidR="00780434" w:rsidRPr="00163893" w:rsidRDefault="00780434">
      <w:pPr>
        <w:numPr>
          <w:ilvl w:val="0"/>
          <w:numId w:val="30"/>
        </w:numPr>
        <w:spacing w:line="360" w:lineRule="auto"/>
        <w:jc w:val="both"/>
        <w:rPr>
          <w:rFonts w:asciiTheme="majorHAnsi" w:hAnsiTheme="majorHAnsi" w:cstheme="majorHAnsi"/>
          <w:color w:val="92D050"/>
          <w:sz w:val="22"/>
          <w:szCs w:val="22"/>
        </w:rPr>
      </w:pPr>
      <w:r w:rsidRPr="00163893">
        <w:rPr>
          <w:rFonts w:asciiTheme="majorHAnsi" w:hAnsiTheme="majorHAnsi" w:cstheme="majorHAnsi"/>
          <w:sz w:val="22"/>
          <w:szCs w:val="22"/>
        </w:rPr>
        <w:t xml:space="preserve">za zaoferowanie czasu ukończenia interwencji serwisowej w przedziale 13 – 18 godzin – </w:t>
      </w:r>
      <w:r w:rsidR="00911FCF" w:rsidRPr="00163893">
        <w:rPr>
          <w:rFonts w:asciiTheme="majorHAnsi" w:hAnsiTheme="majorHAnsi" w:cstheme="majorHAnsi"/>
          <w:sz w:val="22"/>
          <w:szCs w:val="22"/>
        </w:rPr>
        <w:br/>
      </w:r>
      <w:r w:rsidRPr="00163893">
        <w:rPr>
          <w:rFonts w:asciiTheme="majorHAnsi" w:hAnsiTheme="majorHAnsi" w:cstheme="majorHAnsi"/>
          <w:sz w:val="22"/>
          <w:szCs w:val="22"/>
        </w:rPr>
        <w:t>30 pkt.</w:t>
      </w:r>
    </w:p>
    <w:p w14:paraId="351B6319" w14:textId="775B82FA" w:rsidR="00780434" w:rsidRPr="00163893" w:rsidRDefault="00780434">
      <w:pPr>
        <w:numPr>
          <w:ilvl w:val="0"/>
          <w:numId w:val="30"/>
        </w:numPr>
        <w:spacing w:line="360" w:lineRule="auto"/>
        <w:jc w:val="both"/>
        <w:rPr>
          <w:rFonts w:asciiTheme="majorHAnsi" w:hAnsiTheme="majorHAnsi" w:cstheme="majorHAnsi"/>
          <w:sz w:val="22"/>
          <w:szCs w:val="22"/>
        </w:rPr>
      </w:pPr>
      <w:r w:rsidRPr="00163893">
        <w:rPr>
          <w:rFonts w:asciiTheme="majorHAnsi" w:hAnsiTheme="majorHAnsi" w:cstheme="majorHAnsi"/>
          <w:sz w:val="22"/>
          <w:szCs w:val="22"/>
        </w:rPr>
        <w:t>za zaoferowanie czasu ukończenia interwencji serwisowej w przedziale 19 – 24 godzin – 15 pkt.</w:t>
      </w:r>
    </w:p>
    <w:p w14:paraId="76B57C23" w14:textId="588C6997" w:rsidR="00780434" w:rsidRPr="00163893" w:rsidRDefault="00780434">
      <w:pPr>
        <w:numPr>
          <w:ilvl w:val="0"/>
          <w:numId w:val="30"/>
        </w:numPr>
        <w:spacing w:line="276" w:lineRule="auto"/>
        <w:jc w:val="both"/>
        <w:rPr>
          <w:rFonts w:asciiTheme="majorHAnsi" w:hAnsiTheme="majorHAnsi" w:cstheme="majorHAnsi"/>
          <w:sz w:val="22"/>
          <w:szCs w:val="22"/>
        </w:rPr>
      </w:pPr>
      <w:r w:rsidRPr="00163893">
        <w:rPr>
          <w:rFonts w:asciiTheme="majorHAnsi" w:hAnsiTheme="majorHAnsi" w:cstheme="majorHAnsi"/>
          <w:sz w:val="22"/>
          <w:szCs w:val="22"/>
        </w:rPr>
        <w:t>za zaoferowanie czasu ukończenia interwencji serwisowej w przedziale 25 – 36 godzin – 0 pkt.</w:t>
      </w:r>
    </w:p>
    <w:p w14:paraId="2B68448D" w14:textId="118E508E" w:rsidR="00780434" w:rsidRPr="00163893" w:rsidRDefault="00780434" w:rsidP="00780434">
      <w:pPr>
        <w:spacing w:line="300" w:lineRule="auto"/>
        <w:ind w:left="709"/>
        <w:jc w:val="both"/>
        <w:rPr>
          <w:rFonts w:asciiTheme="majorHAnsi" w:hAnsiTheme="majorHAnsi" w:cstheme="majorHAnsi"/>
          <w:sz w:val="22"/>
          <w:szCs w:val="22"/>
        </w:rPr>
      </w:pPr>
      <w:r w:rsidRPr="00163893">
        <w:rPr>
          <w:rFonts w:asciiTheme="majorHAnsi" w:hAnsiTheme="majorHAnsi" w:cstheme="majorHAnsi"/>
          <w:sz w:val="22"/>
          <w:szCs w:val="22"/>
        </w:rPr>
        <w:t xml:space="preserve">Czas ukończenia interwencji serwisowej musi zostać określony w pełnych godzinach zegarowych i wynosić </w:t>
      </w:r>
      <w:r w:rsidRPr="00163893">
        <w:rPr>
          <w:rFonts w:asciiTheme="majorHAnsi" w:hAnsiTheme="majorHAnsi" w:cstheme="majorHAnsi"/>
          <w:b/>
          <w:sz w:val="22"/>
          <w:szCs w:val="22"/>
        </w:rPr>
        <w:t>maksymalnie 36 godzin</w:t>
      </w:r>
      <w:r w:rsidRPr="00163893">
        <w:rPr>
          <w:rFonts w:asciiTheme="majorHAnsi" w:hAnsiTheme="majorHAnsi" w:cstheme="majorHAnsi"/>
          <w:sz w:val="22"/>
          <w:szCs w:val="22"/>
        </w:rPr>
        <w:t>.</w:t>
      </w:r>
    </w:p>
    <w:p w14:paraId="5A1A962F" w14:textId="77777777" w:rsidR="00780434" w:rsidRPr="00163893" w:rsidRDefault="00780434" w:rsidP="00780434">
      <w:pPr>
        <w:spacing w:line="300" w:lineRule="auto"/>
        <w:ind w:left="709"/>
        <w:jc w:val="both"/>
        <w:rPr>
          <w:rFonts w:asciiTheme="majorHAnsi" w:hAnsiTheme="majorHAnsi" w:cstheme="majorHAnsi"/>
          <w:sz w:val="22"/>
          <w:szCs w:val="22"/>
        </w:rPr>
      </w:pPr>
      <w:r w:rsidRPr="00163893">
        <w:rPr>
          <w:rFonts w:asciiTheme="majorHAnsi" w:hAnsiTheme="majorHAnsi" w:cstheme="majorHAnsi"/>
          <w:sz w:val="22"/>
          <w:szCs w:val="22"/>
        </w:rPr>
        <w:t>Pojęcie czas ukończenia interwencji serwisowej rozumie się jako usunięcie awarii lub podłączenie urządzenia zastępczego o parametrach nie gorszych niż urządzenie użytkowane przez Zamawiającego. Interwencja serwisowa obejmuje bezpłatne naprawy z użyciem materiałów eksploatacyjnych, części zamiennych oraz konserwacje i przeglądy okresowe.</w:t>
      </w:r>
    </w:p>
    <w:p w14:paraId="31A57CBD" w14:textId="77777777" w:rsidR="00780434" w:rsidRPr="00163893" w:rsidRDefault="00780434" w:rsidP="00780434">
      <w:pPr>
        <w:spacing w:line="300" w:lineRule="auto"/>
        <w:ind w:left="709"/>
        <w:jc w:val="both"/>
        <w:rPr>
          <w:rFonts w:asciiTheme="majorHAnsi" w:hAnsiTheme="majorHAnsi" w:cstheme="majorHAnsi"/>
          <w:sz w:val="22"/>
          <w:szCs w:val="22"/>
        </w:rPr>
      </w:pPr>
    </w:p>
    <w:p w14:paraId="34AF2398" w14:textId="77777777" w:rsidR="00780434" w:rsidRPr="00163893" w:rsidRDefault="00780434" w:rsidP="00780434">
      <w:pPr>
        <w:spacing w:line="300" w:lineRule="auto"/>
        <w:ind w:left="709"/>
        <w:jc w:val="both"/>
        <w:rPr>
          <w:rFonts w:asciiTheme="majorHAnsi" w:hAnsiTheme="majorHAnsi" w:cstheme="majorHAnsi"/>
          <w:b/>
          <w:bCs w:val="0"/>
          <w:sz w:val="22"/>
          <w:szCs w:val="22"/>
        </w:rPr>
      </w:pPr>
      <w:r w:rsidRPr="00163893">
        <w:rPr>
          <w:rFonts w:asciiTheme="majorHAnsi" w:hAnsiTheme="majorHAnsi" w:cstheme="majorHAnsi"/>
          <w:b/>
          <w:sz w:val="22"/>
          <w:szCs w:val="22"/>
          <w:u w:val="single"/>
        </w:rPr>
        <w:t>UWAGA!</w:t>
      </w:r>
      <w:r w:rsidRPr="00163893">
        <w:rPr>
          <w:rFonts w:asciiTheme="majorHAnsi" w:hAnsiTheme="majorHAnsi" w:cstheme="majorHAnsi"/>
          <w:b/>
          <w:sz w:val="22"/>
          <w:szCs w:val="22"/>
        </w:rPr>
        <w:t xml:space="preserve"> </w:t>
      </w:r>
    </w:p>
    <w:p w14:paraId="3DF55C41" w14:textId="3EA1099D" w:rsidR="00780434" w:rsidRPr="00163893" w:rsidRDefault="00780434" w:rsidP="00780434">
      <w:pPr>
        <w:spacing w:line="300" w:lineRule="auto"/>
        <w:ind w:left="709"/>
        <w:jc w:val="both"/>
        <w:rPr>
          <w:rFonts w:asciiTheme="majorHAnsi" w:hAnsiTheme="majorHAnsi" w:cstheme="majorHAnsi"/>
          <w:sz w:val="22"/>
          <w:szCs w:val="22"/>
        </w:rPr>
      </w:pPr>
      <w:r w:rsidRPr="00163893">
        <w:rPr>
          <w:rFonts w:asciiTheme="majorHAnsi" w:hAnsiTheme="majorHAnsi" w:cstheme="majorHAnsi"/>
          <w:i/>
          <w:iCs/>
          <w:sz w:val="22"/>
          <w:szCs w:val="22"/>
        </w:rPr>
        <w:t xml:space="preserve">W przypadku zaoferowania czasu ukończenia interwencji serwisowej dłuższego niż </w:t>
      </w:r>
      <w:r w:rsidRPr="00163893">
        <w:rPr>
          <w:rFonts w:asciiTheme="majorHAnsi" w:hAnsiTheme="majorHAnsi" w:cstheme="majorHAnsi"/>
          <w:b/>
          <w:i/>
          <w:iCs/>
          <w:sz w:val="22"/>
          <w:szCs w:val="22"/>
        </w:rPr>
        <w:t xml:space="preserve">36 godzin </w:t>
      </w:r>
      <w:r w:rsidRPr="00163893">
        <w:rPr>
          <w:rFonts w:asciiTheme="majorHAnsi" w:hAnsiTheme="majorHAnsi" w:cstheme="majorHAnsi"/>
          <w:i/>
          <w:iCs/>
          <w:sz w:val="22"/>
          <w:szCs w:val="22"/>
        </w:rPr>
        <w:t>lub braku podania czasu ukończenia interwencji serwisowej Zamawiający odrzuci ofertę na podstawie art. 226 ust. 1 pkt 5 ustawy Prawo zamówień publicznych</w:t>
      </w:r>
      <w:r w:rsidRPr="00163893">
        <w:rPr>
          <w:rFonts w:asciiTheme="majorHAnsi" w:hAnsiTheme="majorHAnsi" w:cstheme="majorHAnsi"/>
          <w:sz w:val="22"/>
          <w:szCs w:val="22"/>
        </w:rPr>
        <w:t>.</w:t>
      </w:r>
    </w:p>
    <w:p w14:paraId="08E101E2" w14:textId="0245791F" w:rsidR="00780434" w:rsidRPr="00163893" w:rsidRDefault="00780434" w:rsidP="00780434">
      <w:pPr>
        <w:spacing w:line="300" w:lineRule="auto"/>
        <w:ind w:left="709"/>
        <w:jc w:val="both"/>
        <w:rPr>
          <w:rFonts w:asciiTheme="majorHAnsi" w:hAnsiTheme="majorHAnsi" w:cstheme="majorHAnsi"/>
          <w:i/>
          <w:iCs/>
          <w:sz w:val="22"/>
          <w:szCs w:val="22"/>
        </w:rPr>
      </w:pPr>
      <w:r w:rsidRPr="00163893">
        <w:rPr>
          <w:rFonts w:asciiTheme="majorHAnsi" w:hAnsiTheme="majorHAnsi" w:cstheme="majorHAnsi"/>
          <w:i/>
          <w:iCs/>
          <w:sz w:val="22"/>
          <w:szCs w:val="22"/>
        </w:rPr>
        <w:lastRenderedPageBreak/>
        <w:t xml:space="preserve">W przypadku zaoferowania czasu ukończenia interwencji serwisowej krótszego niż </w:t>
      </w:r>
      <w:r w:rsidRPr="00163893">
        <w:rPr>
          <w:rFonts w:asciiTheme="majorHAnsi" w:hAnsiTheme="majorHAnsi" w:cstheme="majorHAnsi"/>
          <w:b/>
          <w:i/>
          <w:iCs/>
          <w:sz w:val="22"/>
          <w:szCs w:val="22"/>
        </w:rPr>
        <w:t xml:space="preserve">12 godzin </w:t>
      </w:r>
      <w:r w:rsidRPr="00163893">
        <w:rPr>
          <w:rFonts w:asciiTheme="majorHAnsi" w:hAnsiTheme="majorHAnsi" w:cstheme="majorHAnsi"/>
          <w:i/>
          <w:iCs/>
          <w:sz w:val="22"/>
          <w:szCs w:val="22"/>
        </w:rPr>
        <w:t xml:space="preserve">do kryterium ceny ofert zostanie przyjęte </w:t>
      </w:r>
      <w:r w:rsidRPr="00163893">
        <w:rPr>
          <w:rFonts w:asciiTheme="majorHAnsi" w:hAnsiTheme="majorHAnsi" w:cstheme="majorHAnsi"/>
          <w:b/>
          <w:i/>
          <w:iCs/>
          <w:sz w:val="22"/>
          <w:szCs w:val="22"/>
        </w:rPr>
        <w:t>12 godzin</w:t>
      </w:r>
      <w:r w:rsidRPr="00163893">
        <w:rPr>
          <w:rFonts w:asciiTheme="majorHAnsi" w:hAnsiTheme="majorHAnsi" w:cstheme="majorHAnsi"/>
          <w:i/>
          <w:iCs/>
          <w:sz w:val="22"/>
          <w:szCs w:val="22"/>
        </w:rPr>
        <w:t xml:space="preserve"> a do umowy faktycznie zaoferowany czas ukończenia interwencji serwisowej. </w:t>
      </w:r>
    </w:p>
    <w:p w14:paraId="3B11ED87" w14:textId="77777777" w:rsidR="00780434" w:rsidRPr="00163893" w:rsidRDefault="00780434" w:rsidP="00780434">
      <w:pPr>
        <w:spacing w:line="300" w:lineRule="auto"/>
        <w:ind w:left="709"/>
        <w:jc w:val="both"/>
        <w:rPr>
          <w:rFonts w:asciiTheme="majorHAnsi" w:hAnsiTheme="majorHAnsi" w:cstheme="majorHAnsi"/>
          <w:i/>
          <w:iCs/>
          <w:sz w:val="22"/>
          <w:szCs w:val="22"/>
        </w:rPr>
      </w:pPr>
      <w:r w:rsidRPr="00163893">
        <w:rPr>
          <w:rFonts w:asciiTheme="majorHAnsi" w:hAnsiTheme="majorHAnsi" w:cstheme="majorHAnsi"/>
          <w:i/>
          <w:iCs/>
          <w:sz w:val="22"/>
          <w:szCs w:val="22"/>
        </w:rPr>
        <w:t xml:space="preserve">W przypadku zaoferowania czasu ukończenia interwencji serwisowej </w:t>
      </w:r>
      <w:r w:rsidRPr="00163893">
        <w:rPr>
          <w:rFonts w:asciiTheme="majorHAnsi" w:hAnsiTheme="majorHAnsi" w:cstheme="majorHAnsi"/>
          <w:b/>
          <w:i/>
          <w:iCs/>
          <w:sz w:val="22"/>
          <w:szCs w:val="22"/>
        </w:rPr>
        <w:t>w niepełnych godzinach</w:t>
      </w:r>
      <w:r w:rsidRPr="00163893">
        <w:rPr>
          <w:rFonts w:asciiTheme="majorHAnsi" w:hAnsiTheme="majorHAnsi" w:cstheme="majorHAnsi"/>
          <w:i/>
          <w:iCs/>
          <w:sz w:val="22"/>
          <w:szCs w:val="22"/>
        </w:rPr>
        <w:t xml:space="preserve"> Zamawiający do punktacji zaokrągli czas do pełnych godzin w górę. </w:t>
      </w:r>
    </w:p>
    <w:p w14:paraId="39D23740" w14:textId="77777777" w:rsidR="00780434" w:rsidRPr="00163893" w:rsidRDefault="00780434" w:rsidP="00780434">
      <w:pPr>
        <w:spacing w:line="300" w:lineRule="auto"/>
        <w:ind w:left="709"/>
        <w:jc w:val="both"/>
        <w:rPr>
          <w:rFonts w:asciiTheme="majorHAnsi" w:hAnsiTheme="majorHAnsi" w:cstheme="majorHAnsi"/>
          <w:i/>
          <w:iCs/>
          <w:sz w:val="22"/>
          <w:szCs w:val="22"/>
        </w:rPr>
      </w:pPr>
      <w:r w:rsidRPr="00163893">
        <w:rPr>
          <w:rFonts w:asciiTheme="majorHAnsi" w:hAnsiTheme="majorHAnsi" w:cstheme="majorHAnsi"/>
          <w:i/>
          <w:iCs/>
          <w:sz w:val="22"/>
          <w:szCs w:val="22"/>
        </w:rPr>
        <w:t xml:space="preserve">W przypadku zaoferowania czasu ukończenia interwencji serwisowej </w:t>
      </w:r>
      <w:r w:rsidRPr="00163893">
        <w:rPr>
          <w:rFonts w:asciiTheme="majorHAnsi" w:hAnsiTheme="majorHAnsi" w:cstheme="majorHAnsi"/>
          <w:b/>
          <w:i/>
          <w:iCs/>
          <w:sz w:val="22"/>
          <w:szCs w:val="22"/>
        </w:rPr>
        <w:t>podanego zakresem</w:t>
      </w:r>
      <w:r w:rsidRPr="00163893">
        <w:rPr>
          <w:rFonts w:asciiTheme="majorHAnsi" w:hAnsiTheme="majorHAnsi" w:cstheme="majorHAnsi"/>
          <w:i/>
          <w:iCs/>
          <w:sz w:val="22"/>
          <w:szCs w:val="22"/>
        </w:rPr>
        <w:t xml:space="preserve"> Zamawiający przyjmie do punktacji oraz umowy najdłuższy zaoferowany termin w zakresie.</w:t>
      </w:r>
    </w:p>
    <w:p w14:paraId="509E589B" w14:textId="77777777" w:rsidR="00780434" w:rsidRPr="00163893" w:rsidRDefault="00780434" w:rsidP="00780434">
      <w:pPr>
        <w:spacing w:line="300" w:lineRule="auto"/>
        <w:ind w:left="709"/>
        <w:jc w:val="both"/>
        <w:rPr>
          <w:rFonts w:asciiTheme="majorHAnsi" w:hAnsiTheme="majorHAnsi" w:cstheme="majorHAnsi"/>
          <w:i/>
          <w:iCs/>
          <w:sz w:val="22"/>
          <w:szCs w:val="22"/>
        </w:rPr>
      </w:pPr>
    </w:p>
    <w:p w14:paraId="65BA21A6" w14:textId="77777777" w:rsidR="00780434" w:rsidRPr="00163893" w:rsidRDefault="00780434">
      <w:pPr>
        <w:numPr>
          <w:ilvl w:val="0"/>
          <w:numId w:val="17"/>
        </w:numPr>
        <w:tabs>
          <w:tab w:val="num" w:pos="1134"/>
        </w:tabs>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Najkorzystniejsza oferta to oferta przedstawiająca najkorzystniejszy stosunek jakości do ceny lub kosztu lub oferta z najniższą ceną lub kosztem.</w:t>
      </w:r>
    </w:p>
    <w:p w14:paraId="30A9DA5C" w14:textId="77777777" w:rsidR="00780434" w:rsidRPr="00163893" w:rsidRDefault="00780434">
      <w:pPr>
        <w:numPr>
          <w:ilvl w:val="0"/>
          <w:numId w:val="17"/>
        </w:numPr>
        <w:tabs>
          <w:tab w:val="num" w:pos="426"/>
        </w:tabs>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F2ADB54" w14:textId="77777777" w:rsidR="00780434" w:rsidRPr="00163893" w:rsidRDefault="00780434">
      <w:pPr>
        <w:numPr>
          <w:ilvl w:val="0"/>
          <w:numId w:val="17"/>
        </w:numPr>
        <w:tabs>
          <w:tab w:val="num" w:pos="426"/>
        </w:tabs>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Jeżeli oferty otrzymały taką samą ocenę w kryterium o najwyższej wadze, Zamawiający wybiera ofertę z najniższą ceną lub najniższym kosztem.</w:t>
      </w:r>
    </w:p>
    <w:p w14:paraId="2A2D128A" w14:textId="77777777" w:rsidR="00780434" w:rsidRPr="00163893" w:rsidRDefault="00780434">
      <w:pPr>
        <w:numPr>
          <w:ilvl w:val="0"/>
          <w:numId w:val="17"/>
        </w:numPr>
        <w:tabs>
          <w:tab w:val="num" w:pos="426"/>
        </w:tabs>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4765C0ED" w14:textId="77777777" w:rsidR="00780434" w:rsidRPr="00C8028C" w:rsidRDefault="00780434" w:rsidP="00780434">
      <w:pPr>
        <w:spacing w:line="300" w:lineRule="auto"/>
        <w:jc w:val="both"/>
        <w:rPr>
          <w:rFonts w:asciiTheme="majorHAnsi" w:hAnsiTheme="majorHAnsi" w:cstheme="majorHAnsi"/>
          <w:sz w:val="22"/>
          <w:szCs w:val="22"/>
        </w:rPr>
      </w:pPr>
    </w:p>
    <w:p w14:paraId="689215B3" w14:textId="2F95A181" w:rsidR="00132573" w:rsidRPr="00C8028C" w:rsidRDefault="00132573" w:rsidP="00EA7375">
      <w:pPr>
        <w:pStyle w:val="Akapitzlist"/>
        <w:numPr>
          <w:ilvl w:val="0"/>
          <w:numId w:val="5"/>
        </w:numPr>
        <w:shd w:val="clear" w:color="auto" w:fill="D9D9D9"/>
        <w:spacing w:line="300" w:lineRule="auto"/>
        <w:jc w:val="both"/>
        <w:rPr>
          <w:rFonts w:asciiTheme="majorHAnsi" w:hAnsiTheme="majorHAnsi" w:cstheme="majorHAnsi"/>
          <w:b/>
        </w:rPr>
      </w:pPr>
      <w:r w:rsidRPr="00C8028C">
        <w:rPr>
          <w:rFonts w:asciiTheme="majorHAnsi" w:hAnsiTheme="majorHAnsi" w:cstheme="majorHAnsi"/>
          <w:b/>
        </w:rPr>
        <w:t>WYBÓR OFERTY; INFORMACJE O FORMALNOŚCIACH, JAKIE POWINNY ZOSTAĆ DOPEŁNIONE PO WYBORZE OFERTY W CELU ZAWARCIA UMOWY</w:t>
      </w:r>
    </w:p>
    <w:p w14:paraId="475752D0" w14:textId="77777777" w:rsidR="00132573" w:rsidRPr="00C8028C"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C8028C">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C8028C"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C8028C">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C8028C"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C8028C">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C8028C" w:rsidRDefault="00132573">
      <w:pPr>
        <w:numPr>
          <w:ilvl w:val="0"/>
          <w:numId w:val="44"/>
        </w:numPr>
        <w:tabs>
          <w:tab w:val="left" w:pos="1276"/>
        </w:tabs>
        <w:spacing w:line="300" w:lineRule="auto"/>
        <w:ind w:left="851"/>
        <w:jc w:val="both"/>
        <w:rPr>
          <w:rFonts w:asciiTheme="majorHAnsi" w:hAnsiTheme="majorHAnsi" w:cstheme="majorHAnsi"/>
          <w:sz w:val="22"/>
          <w:szCs w:val="22"/>
        </w:rPr>
      </w:pPr>
      <w:r w:rsidRPr="00C8028C">
        <w:rPr>
          <w:rFonts w:asciiTheme="majorHAnsi" w:hAnsiTheme="majorHAnsi" w:cstheme="majorHAnsi"/>
          <w:sz w:val="22"/>
          <w:szCs w:val="22"/>
        </w:rPr>
        <w:t>wyborze najkorzystniejszej oferty;</w:t>
      </w:r>
    </w:p>
    <w:p w14:paraId="2F29992A" w14:textId="77777777" w:rsidR="00132573" w:rsidRPr="00C8028C" w:rsidRDefault="00132573">
      <w:pPr>
        <w:numPr>
          <w:ilvl w:val="0"/>
          <w:numId w:val="44"/>
        </w:numPr>
        <w:tabs>
          <w:tab w:val="left" w:pos="1276"/>
        </w:tabs>
        <w:spacing w:line="300" w:lineRule="auto"/>
        <w:ind w:left="851"/>
        <w:jc w:val="both"/>
        <w:rPr>
          <w:rFonts w:asciiTheme="majorHAnsi" w:hAnsiTheme="majorHAnsi" w:cstheme="majorHAnsi"/>
          <w:sz w:val="22"/>
          <w:szCs w:val="22"/>
        </w:rPr>
      </w:pPr>
      <w:r w:rsidRPr="00C8028C">
        <w:rPr>
          <w:rFonts w:asciiTheme="majorHAnsi" w:hAnsiTheme="majorHAnsi" w:cstheme="majorHAnsi"/>
          <w:sz w:val="22"/>
          <w:szCs w:val="22"/>
        </w:rPr>
        <w:t>Wykonawcach, których oferty zostały odrzucone;</w:t>
      </w:r>
    </w:p>
    <w:p w14:paraId="69E5BD3E" w14:textId="77777777" w:rsidR="00132573" w:rsidRPr="00C8028C" w:rsidRDefault="00132573">
      <w:pPr>
        <w:numPr>
          <w:ilvl w:val="0"/>
          <w:numId w:val="44"/>
        </w:numPr>
        <w:tabs>
          <w:tab w:val="left" w:pos="1276"/>
        </w:tabs>
        <w:spacing w:line="300" w:lineRule="auto"/>
        <w:ind w:left="851"/>
        <w:jc w:val="both"/>
        <w:rPr>
          <w:rFonts w:asciiTheme="majorHAnsi" w:hAnsiTheme="majorHAnsi" w:cstheme="majorHAnsi"/>
          <w:sz w:val="22"/>
          <w:szCs w:val="22"/>
        </w:rPr>
      </w:pPr>
      <w:r w:rsidRPr="00C8028C">
        <w:rPr>
          <w:rFonts w:asciiTheme="majorHAnsi" w:hAnsiTheme="majorHAnsi" w:cstheme="majorHAnsi"/>
          <w:sz w:val="22"/>
          <w:szCs w:val="22"/>
        </w:rPr>
        <w:t>o unieważnieniu postępowania;</w:t>
      </w:r>
    </w:p>
    <w:p w14:paraId="2D99DD53" w14:textId="77777777" w:rsidR="00132573" w:rsidRPr="00C8028C" w:rsidRDefault="00132573" w:rsidP="00F91AEC">
      <w:pPr>
        <w:spacing w:line="300" w:lineRule="auto"/>
        <w:ind w:left="567"/>
        <w:jc w:val="both"/>
        <w:rPr>
          <w:rFonts w:asciiTheme="majorHAnsi" w:hAnsiTheme="majorHAnsi" w:cstheme="majorHAnsi"/>
          <w:sz w:val="22"/>
          <w:szCs w:val="22"/>
        </w:rPr>
      </w:pPr>
      <w:r w:rsidRPr="00C8028C">
        <w:rPr>
          <w:rFonts w:asciiTheme="majorHAnsi" w:hAnsiTheme="majorHAnsi" w:cstheme="majorHAnsi"/>
          <w:sz w:val="22"/>
          <w:szCs w:val="22"/>
        </w:rPr>
        <w:t>– o ile dane zdarzenie wystąpi.</w:t>
      </w:r>
    </w:p>
    <w:p w14:paraId="02CC7EEA" w14:textId="77777777" w:rsidR="00132573" w:rsidRPr="00C8028C"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C8028C">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C8028C"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C8028C">
        <w:rPr>
          <w:rFonts w:asciiTheme="majorHAnsi" w:hAnsiTheme="majorHAnsi" w:cstheme="majorHAnsi"/>
          <w:sz w:val="22"/>
          <w:szCs w:val="22"/>
        </w:rPr>
        <w:t xml:space="preserve">Umowa zostanie zawarta w terminach określonych zgodnie z art. 308 ust. 2 i 3 ustawy </w:t>
      </w:r>
      <w:proofErr w:type="spellStart"/>
      <w:r w:rsidRPr="00C8028C">
        <w:rPr>
          <w:rFonts w:asciiTheme="majorHAnsi" w:hAnsiTheme="majorHAnsi" w:cstheme="majorHAnsi"/>
          <w:sz w:val="22"/>
          <w:szCs w:val="22"/>
        </w:rPr>
        <w:t>Pzp</w:t>
      </w:r>
      <w:proofErr w:type="spellEnd"/>
      <w:r w:rsidRPr="00C8028C">
        <w:rPr>
          <w:rFonts w:asciiTheme="majorHAnsi" w:hAnsiTheme="majorHAnsi" w:cstheme="majorHAnsi"/>
          <w:sz w:val="22"/>
          <w:szCs w:val="22"/>
        </w:rPr>
        <w:t>.</w:t>
      </w:r>
    </w:p>
    <w:p w14:paraId="40C4A19C" w14:textId="77777777" w:rsidR="00132573" w:rsidRPr="00C8028C"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C8028C">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w:t>
      </w:r>
      <w:r w:rsidRPr="00C8028C">
        <w:rPr>
          <w:rFonts w:asciiTheme="majorHAnsi" w:hAnsiTheme="majorHAnsi" w:cstheme="majorHAnsi"/>
          <w:sz w:val="22"/>
          <w:szCs w:val="22"/>
        </w:rPr>
        <w:lastRenderedPageBreak/>
        <w:t xml:space="preserve">działania, sposób współdziałania, zakres prac przewidzianych do wykonania przez każdego z nich, solidarną odpowiedzialność za wykonanie </w:t>
      </w:r>
      <w:r w:rsidRPr="00C8028C">
        <w:rPr>
          <w:rFonts w:asciiTheme="majorHAnsi" w:hAnsiTheme="majorHAnsi" w:cstheme="majorHAnsi"/>
          <w:iCs/>
          <w:sz w:val="22"/>
          <w:szCs w:val="22"/>
        </w:rPr>
        <w:t>części</w:t>
      </w:r>
      <w:r w:rsidRPr="00C8028C">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C8028C"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C8028C">
        <w:rPr>
          <w:rFonts w:asciiTheme="majorHAnsi" w:hAnsiTheme="majorHAnsi" w:cstheme="majorHAnsi"/>
          <w:sz w:val="22"/>
          <w:szCs w:val="22"/>
        </w:rPr>
        <w:t>Wykonawca przed podpisaniem umowy przekaże Zamawiającemu:</w:t>
      </w:r>
    </w:p>
    <w:p w14:paraId="7A4D8378" w14:textId="77777777" w:rsidR="00132573" w:rsidRPr="00C8028C" w:rsidRDefault="00132573">
      <w:pPr>
        <w:numPr>
          <w:ilvl w:val="0"/>
          <w:numId w:val="45"/>
        </w:numPr>
        <w:tabs>
          <w:tab w:val="left" w:pos="1134"/>
        </w:tabs>
        <w:spacing w:line="300" w:lineRule="auto"/>
        <w:ind w:left="851"/>
        <w:jc w:val="both"/>
        <w:rPr>
          <w:rFonts w:asciiTheme="majorHAnsi" w:hAnsiTheme="majorHAnsi" w:cstheme="majorHAnsi"/>
          <w:sz w:val="22"/>
          <w:szCs w:val="22"/>
        </w:rPr>
      </w:pPr>
      <w:r w:rsidRPr="00C8028C">
        <w:rPr>
          <w:rFonts w:asciiTheme="majorHAnsi" w:hAnsiTheme="majorHAnsi" w:cstheme="majorHAnsi"/>
          <w:sz w:val="22"/>
          <w:szCs w:val="22"/>
        </w:rPr>
        <w:t>informacje dotyczące osób podpisujących umowę oraz osób upoważnionych do kontaktów w związku z realizacją umowy;</w:t>
      </w:r>
    </w:p>
    <w:p w14:paraId="42BAFB0C" w14:textId="77777777" w:rsidR="00F44288" w:rsidRPr="00C8028C" w:rsidRDefault="00132573" w:rsidP="00F44288">
      <w:pPr>
        <w:numPr>
          <w:ilvl w:val="0"/>
          <w:numId w:val="45"/>
        </w:numPr>
        <w:tabs>
          <w:tab w:val="left" w:pos="1134"/>
        </w:tabs>
        <w:spacing w:line="300" w:lineRule="auto"/>
        <w:ind w:left="851"/>
        <w:jc w:val="both"/>
        <w:rPr>
          <w:rFonts w:asciiTheme="majorHAnsi" w:hAnsiTheme="majorHAnsi" w:cstheme="majorHAnsi"/>
          <w:sz w:val="22"/>
          <w:szCs w:val="22"/>
        </w:rPr>
      </w:pPr>
      <w:r w:rsidRPr="00C8028C">
        <w:rPr>
          <w:rFonts w:asciiTheme="majorHAnsi" w:hAnsiTheme="majorHAnsi" w:cstheme="majorHAnsi"/>
          <w:sz w:val="22"/>
          <w:szCs w:val="22"/>
        </w:rPr>
        <w:t>pełnomocnictwo, jeżeli umowę podpisze pełnomocnik;</w:t>
      </w:r>
    </w:p>
    <w:p w14:paraId="181BD6E5" w14:textId="0783EE20" w:rsidR="00F44288" w:rsidRPr="00C8028C" w:rsidRDefault="00F44288" w:rsidP="00F44288">
      <w:pPr>
        <w:numPr>
          <w:ilvl w:val="0"/>
          <w:numId w:val="45"/>
        </w:numPr>
        <w:tabs>
          <w:tab w:val="left" w:pos="1134"/>
        </w:tabs>
        <w:spacing w:line="300" w:lineRule="auto"/>
        <w:ind w:left="851"/>
        <w:jc w:val="both"/>
        <w:rPr>
          <w:rFonts w:asciiTheme="majorHAnsi" w:hAnsiTheme="majorHAnsi" w:cstheme="majorHAnsi"/>
          <w:sz w:val="22"/>
          <w:szCs w:val="22"/>
        </w:rPr>
      </w:pPr>
      <w:r w:rsidRPr="00C8028C">
        <w:rPr>
          <w:rFonts w:asciiTheme="majorHAnsi" w:hAnsiTheme="majorHAnsi" w:cstheme="majorHAnsi"/>
          <w:sz w:val="22"/>
          <w:szCs w:val="22"/>
        </w:rPr>
        <w:t>wykaz osób wyszczególnionych w pkt. 2 d) opisu przedmiotu zamówienia.</w:t>
      </w:r>
    </w:p>
    <w:p w14:paraId="33C79AE9" w14:textId="77777777" w:rsidR="00132573" w:rsidRPr="00C8028C" w:rsidRDefault="00132573" w:rsidP="00132573">
      <w:pPr>
        <w:spacing w:line="300" w:lineRule="auto"/>
        <w:jc w:val="both"/>
        <w:rPr>
          <w:rFonts w:asciiTheme="majorHAnsi" w:hAnsiTheme="majorHAnsi" w:cstheme="majorHAnsi"/>
          <w:sz w:val="22"/>
          <w:szCs w:val="22"/>
        </w:rPr>
      </w:pPr>
    </w:p>
    <w:p w14:paraId="0B8EB823" w14:textId="77777777" w:rsidR="00132573" w:rsidRPr="00C8028C" w:rsidRDefault="00132573" w:rsidP="00EA7375">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WYMAGANIA DOTYCZĄCE ZABEZPIECZENIA NALEŻYTEGO WYKONANIA UMOWY</w:t>
      </w:r>
    </w:p>
    <w:p w14:paraId="7D3AC1DF" w14:textId="77777777" w:rsidR="00132573" w:rsidRPr="00C8028C" w:rsidRDefault="00132573" w:rsidP="00132573">
      <w:pPr>
        <w:spacing w:line="300" w:lineRule="auto"/>
        <w:ind w:left="284"/>
        <w:jc w:val="both"/>
        <w:rPr>
          <w:rFonts w:asciiTheme="majorHAnsi" w:hAnsiTheme="majorHAnsi" w:cstheme="majorHAnsi"/>
          <w:sz w:val="22"/>
          <w:szCs w:val="22"/>
        </w:rPr>
      </w:pPr>
      <w:r w:rsidRPr="00C8028C">
        <w:rPr>
          <w:rFonts w:asciiTheme="majorHAnsi" w:hAnsiTheme="majorHAnsi" w:cstheme="majorHAnsi"/>
          <w:sz w:val="22"/>
          <w:szCs w:val="22"/>
        </w:rPr>
        <w:t>Zamawiający nie wymaga wniesienia zabezpieczenia należytego wykonania umowy.</w:t>
      </w:r>
    </w:p>
    <w:p w14:paraId="3064DB31" w14:textId="77777777" w:rsidR="00132573" w:rsidRPr="00C8028C" w:rsidRDefault="00132573" w:rsidP="00132573">
      <w:pPr>
        <w:spacing w:line="300" w:lineRule="auto"/>
        <w:ind w:left="709"/>
        <w:jc w:val="both"/>
        <w:rPr>
          <w:rFonts w:asciiTheme="majorHAnsi" w:hAnsiTheme="majorHAnsi" w:cstheme="majorHAnsi"/>
          <w:sz w:val="22"/>
          <w:szCs w:val="22"/>
        </w:rPr>
      </w:pPr>
    </w:p>
    <w:p w14:paraId="2839A332" w14:textId="77777777" w:rsidR="00132573" w:rsidRPr="00C8028C" w:rsidRDefault="00132573" w:rsidP="00EA7375">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b/>
          <w:sz w:val="22"/>
          <w:szCs w:val="22"/>
        </w:rPr>
        <w:t>PROJEKTOWANE POSTANOWIENIA UMOWY I JEJ ZMIANY</w:t>
      </w:r>
    </w:p>
    <w:p w14:paraId="46367813" w14:textId="77777777" w:rsidR="00132573" w:rsidRPr="00C8028C" w:rsidRDefault="00132573">
      <w:pPr>
        <w:numPr>
          <w:ilvl w:val="0"/>
          <w:numId w:val="9"/>
        </w:numPr>
        <w:tabs>
          <w:tab w:val="num" w:pos="709"/>
        </w:tabs>
        <w:spacing w:line="300" w:lineRule="auto"/>
        <w:ind w:left="709" w:hanging="425"/>
        <w:jc w:val="both"/>
        <w:rPr>
          <w:rFonts w:asciiTheme="majorHAnsi" w:hAnsiTheme="majorHAnsi" w:cstheme="majorHAnsi"/>
          <w:b/>
          <w:sz w:val="22"/>
          <w:szCs w:val="22"/>
        </w:rPr>
      </w:pPr>
      <w:r w:rsidRPr="00C8028C">
        <w:rPr>
          <w:rFonts w:asciiTheme="majorHAnsi" w:hAnsiTheme="majorHAnsi" w:cstheme="majorHAnsi"/>
          <w:b/>
          <w:sz w:val="22"/>
          <w:szCs w:val="22"/>
        </w:rPr>
        <w:t>Wzór umowy</w:t>
      </w:r>
    </w:p>
    <w:p w14:paraId="32A9529C" w14:textId="7CC8ECDD" w:rsidR="00132573" w:rsidRPr="00C8028C" w:rsidRDefault="00132573" w:rsidP="00132573">
      <w:pPr>
        <w:tabs>
          <w:tab w:val="num" w:pos="709"/>
        </w:tabs>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24D2FF1E" w14:textId="77777777" w:rsidR="00132573" w:rsidRPr="00C8028C" w:rsidRDefault="00132573">
      <w:pPr>
        <w:numPr>
          <w:ilvl w:val="0"/>
          <w:numId w:val="9"/>
        </w:numPr>
        <w:tabs>
          <w:tab w:val="num" w:pos="709"/>
        </w:tabs>
        <w:spacing w:line="300" w:lineRule="auto"/>
        <w:ind w:left="709" w:hanging="425"/>
        <w:jc w:val="both"/>
        <w:rPr>
          <w:rFonts w:asciiTheme="majorHAnsi" w:hAnsiTheme="majorHAnsi" w:cstheme="majorHAnsi"/>
          <w:b/>
          <w:sz w:val="22"/>
          <w:szCs w:val="22"/>
        </w:rPr>
      </w:pPr>
      <w:r w:rsidRPr="00C8028C">
        <w:rPr>
          <w:rFonts w:asciiTheme="majorHAnsi" w:hAnsiTheme="majorHAnsi" w:cstheme="majorHAnsi"/>
          <w:b/>
          <w:sz w:val="22"/>
          <w:szCs w:val="22"/>
        </w:rPr>
        <w:t>Podwykonawstwo oraz zmiany umowy o udzielenie zamówienia publicznego w zakresie podwykonawstwa</w:t>
      </w:r>
    </w:p>
    <w:p w14:paraId="4D91F093" w14:textId="77777777" w:rsidR="00132573" w:rsidRPr="00C8028C" w:rsidRDefault="00132573" w:rsidP="00132573">
      <w:pPr>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C8028C" w:rsidRDefault="00132573" w:rsidP="00132573">
      <w:pPr>
        <w:spacing w:line="300" w:lineRule="auto"/>
        <w:ind w:left="709"/>
        <w:jc w:val="both"/>
        <w:rPr>
          <w:rFonts w:asciiTheme="majorHAnsi" w:hAnsiTheme="majorHAnsi" w:cstheme="majorHAnsi"/>
          <w:sz w:val="22"/>
          <w:szCs w:val="22"/>
        </w:rPr>
      </w:pPr>
      <w:r w:rsidRPr="00C8028C">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C8028C" w:rsidRDefault="00132573">
      <w:pPr>
        <w:numPr>
          <w:ilvl w:val="0"/>
          <w:numId w:val="9"/>
        </w:numPr>
        <w:tabs>
          <w:tab w:val="num" w:pos="709"/>
        </w:tabs>
        <w:spacing w:line="300" w:lineRule="auto"/>
        <w:ind w:left="709" w:hanging="425"/>
        <w:jc w:val="both"/>
        <w:rPr>
          <w:rFonts w:asciiTheme="majorHAnsi" w:hAnsiTheme="majorHAnsi" w:cstheme="majorHAnsi"/>
          <w:b/>
          <w:sz w:val="22"/>
          <w:szCs w:val="22"/>
        </w:rPr>
      </w:pPr>
      <w:r w:rsidRPr="00C8028C">
        <w:rPr>
          <w:rFonts w:asciiTheme="majorHAnsi" w:hAnsiTheme="majorHAnsi" w:cstheme="majorHAnsi"/>
          <w:b/>
          <w:sz w:val="22"/>
          <w:szCs w:val="22"/>
        </w:rPr>
        <w:t>Zmiany umowy</w:t>
      </w:r>
    </w:p>
    <w:p w14:paraId="35383744" w14:textId="6F803A9A" w:rsidR="00592CCA" w:rsidRPr="00C8028C" w:rsidRDefault="00592CCA" w:rsidP="00592CCA">
      <w:pPr>
        <w:spacing w:line="300" w:lineRule="auto"/>
        <w:ind w:left="709"/>
        <w:jc w:val="both"/>
        <w:rPr>
          <w:rFonts w:asciiTheme="majorHAnsi" w:hAnsiTheme="majorHAnsi" w:cstheme="majorHAnsi"/>
          <w:sz w:val="22"/>
          <w:szCs w:val="22"/>
        </w:rPr>
      </w:pPr>
      <w:bookmarkStart w:id="51" w:name="_Hlk64470764"/>
      <w:r w:rsidRPr="00C8028C">
        <w:rPr>
          <w:rFonts w:asciiTheme="majorHAnsi" w:hAnsiTheme="majorHAnsi" w:cstheme="majorHAnsi"/>
          <w:sz w:val="22"/>
          <w:szCs w:val="22"/>
        </w:rPr>
        <w:t xml:space="preserve">Zamawiający przewiduje możliwość wprowadzenia zmian - zmiany te określono w paragrafie </w:t>
      </w:r>
      <w:r w:rsidR="0077315F">
        <w:rPr>
          <w:rFonts w:asciiTheme="majorHAnsi" w:hAnsiTheme="majorHAnsi" w:cstheme="majorHAnsi"/>
          <w:sz w:val="22"/>
          <w:szCs w:val="22"/>
        </w:rPr>
        <w:t>10</w:t>
      </w:r>
      <w:r w:rsidRPr="00C8028C">
        <w:rPr>
          <w:rFonts w:asciiTheme="majorHAnsi" w:hAnsiTheme="majorHAnsi" w:cstheme="majorHAnsi"/>
          <w:sz w:val="22"/>
          <w:szCs w:val="22"/>
        </w:rPr>
        <w:t xml:space="preserve"> wzoru umowy (załącznik nr 4 do SWZ)</w:t>
      </w:r>
      <w:bookmarkEnd w:id="51"/>
    </w:p>
    <w:p w14:paraId="14449575" w14:textId="77777777" w:rsidR="00132573" w:rsidRPr="00C8028C" w:rsidRDefault="00132573">
      <w:pPr>
        <w:numPr>
          <w:ilvl w:val="0"/>
          <w:numId w:val="9"/>
        </w:numPr>
        <w:spacing w:line="300" w:lineRule="auto"/>
        <w:ind w:left="709" w:hanging="425"/>
        <w:jc w:val="both"/>
        <w:rPr>
          <w:rFonts w:asciiTheme="majorHAnsi" w:hAnsiTheme="majorHAnsi" w:cstheme="majorHAnsi"/>
          <w:b/>
          <w:sz w:val="22"/>
          <w:szCs w:val="22"/>
        </w:rPr>
      </w:pPr>
      <w:r w:rsidRPr="00C8028C">
        <w:rPr>
          <w:rFonts w:asciiTheme="majorHAnsi" w:hAnsiTheme="majorHAnsi" w:cstheme="majorHAnsi"/>
          <w:b/>
          <w:sz w:val="22"/>
          <w:szCs w:val="22"/>
        </w:rPr>
        <w:t>Forma i termin zawarcia umowy</w:t>
      </w:r>
    </w:p>
    <w:p w14:paraId="26265830" w14:textId="77777777" w:rsidR="00132573" w:rsidRPr="00C8028C" w:rsidRDefault="00132573" w:rsidP="00F91AEC">
      <w:pPr>
        <w:spacing w:line="300" w:lineRule="auto"/>
        <w:ind w:left="709"/>
        <w:jc w:val="both"/>
        <w:rPr>
          <w:rFonts w:asciiTheme="majorHAnsi" w:hAnsiTheme="majorHAnsi" w:cstheme="majorHAnsi"/>
          <w:sz w:val="22"/>
          <w:szCs w:val="22"/>
          <w:u w:val="single"/>
        </w:rPr>
      </w:pPr>
      <w:r w:rsidRPr="00C8028C">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C8028C">
        <w:rPr>
          <w:rFonts w:asciiTheme="majorHAnsi" w:hAnsiTheme="majorHAnsi" w:cstheme="majorHAnsi"/>
          <w:sz w:val="22"/>
          <w:szCs w:val="22"/>
        </w:rPr>
        <w:t>Kc</w:t>
      </w:r>
      <w:proofErr w:type="spellEnd"/>
      <w:r w:rsidRPr="00C8028C">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C8028C">
        <w:rPr>
          <w:rFonts w:asciiTheme="majorHAnsi" w:hAnsiTheme="majorHAnsi" w:cstheme="majorHAnsi"/>
          <w:sz w:val="22"/>
          <w:szCs w:val="22"/>
          <w:u w:val="single"/>
        </w:rPr>
        <w:t>termin zawarcia będzie liczony od daty złożenia podpisu przez ostatnią ze Stron.</w:t>
      </w:r>
    </w:p>
    <w:p w14:paraId="514363F2" w14:textId="77777777" w:rsidR="00132573" w:rsidRPr="00C8028C" w:rsidRDefault="00132573" w:rsidP="00132573">
      <w:pPr>
        <w:spacing w:line="300" w:lineRule="auto"/>
        <w:ind w:left="284"/>
        <w:jc w:val="both"/>
        <w:rPr>
          <w:rFonts w:asciiTheme="majorHAnsi" w:hAnsiTheme="majorHAnsi" w:cstheme="majorHAnsi"/>
          <w:sz w:val="22"/>
          <w:szCs w:val="22"/>
        </w:rPr>
      </w:pPr>
    </w:p>
    <w:p w14:paraId="215E1787" w14:textId="77777777" w:rsidR="00132573" w:rsidRPr="00C8028C" w:rsidRDefault="00132573" w:rsidP="00EA7375">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52" w:name="_Hlk61787704"/>
      <w:r w:rsidRPr="00C8028C">
        <w:rPr>
          <w:rFonts w:asciiTheme="majorHAnsi" w:hAnsiTheme="majorHAnsi" w:cstheme="majorHAnsi"/>
          <w:b/>
          <w:sz w:val="22"/>
          <w:szCs w:val="22"/>
        </w:rPr>
        <w:t>POUCZENIE O ŚRODKACH OCHRONY PRAWNEJ PRZYSŁUGUJĄCYCH WYKONAWCY W TOKU POSTĘPOWANIA O UDZIELENIE ZAMÓWIENIA PUBLICZNEGO</w:t>
      </w:r>
    </w:p>
    <w:bookmarkEnd w:id="52"/>
    <w:p w14:paraId="31B95D00" w14:textId="77777777" w:rsidR="00132573" w:rsidRPr="00C8028C"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lastRenderedPageBreak/>
        <w:t xml:space="preserve">Wykonawcom oraz innym podmiotom, którzy mają lub mieli interes w uzyskaniu zamówienia oraz ponieśli lub mogą ponieść szkodę w wyniku naruszenia przepisów Prawa zamówień publicznych, przysługuje </w:t>
      </w:r>
      <w:r w:rsidRPr="00C8028C">
        <w:rPr>
          <w:rFonts w:asciiTheme="majorHAnsi" w:hAnsiTheme="majorHAnsi" w:cstheme="majorHAnsi"/>
          <w:b/>
          <w:sz w:val="22"/>
          <w:szCs w:val="22"/>
        </w:rPr>
        <w:t>odwołanie</w:t>
      </w:r>
      <w:r w:rsidRPr="00C8028C">
        <w:rPr>
          <w:rFonts w:asciiTheme="majorHAnsi" w:hAnsiTheme="majorHAnsi" w:cstheme="majorHAnsi"/>
          <w:sz w:val="22"/>
          <w:szCs w:val="22"/>
        </w:rPr>
        <w:t>.</w:t>
      </w:r>
    </w:p>
    <w:p w14:paraId="2F31A35D" w14:textId="77777777" w:rsidR="00132573" w:rsidRPr="00C8028C"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W niniejszym postępowaniu odwołanie przysługuje na:</w:t>
      </w:r>
    </w:p>
    <w:p w14:paraId="1E5502E0" w14:textId="77777777" w:rsidR="00132573" w:rsidRPr="00C8028C" w:rsidRDefault="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C8028C" w:rsidRDefault="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C8028C" w:rsidRDefault="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C8028C">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C8028C"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C8028C"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C8028C"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C8028C"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C8028C"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C8028C">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C8028C" w:rsidRDefault="00132573" w:rsidP="00132573">
      <w:pPr>
        <w:spacing w:line="300" w:lineRule="auto"/>
        <w:ind w:left="709"/>
        <w:jc w:val="both"/>
        <w:rPr>
          <w:rFonts w:asciiTheme="majorHAnsi" w:hAnsiTheme="majorHAnsi" w:cstheme="majorHAnsi"/>
          <w:sz w:val="22"/>
          <w:szCs w:val="22"/>
        </w:rPr>
      </w:pPr>
    </w:p>
    <w:p w14:paraId="596D1EE0" w14:textId="77777777" w:rsidR="00132573" w:rsidRPr="00C8028C" w:rsidRDefault="00132573" w:rsidP="00EA7375">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028C">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352A445D" w:rsidR="00132573" w:rsidRPr="00C8028C" w:rsidRDefault="00132573" w:rsidP="00F91AEC">
      <w:pPr>
        <w:tabs>
          <w:tab w:val="left" w:pos="3402"/>
        </w:tabs>
        <w:spacing w:before="240" w:line="300" w:lineRule="auto"/>
        <w:jc w:val="both"/>
        <w:rPr>
          <w:rFonts w:asciiTheme="majorHAnsi" w:hAnsiTheme="majorHAnsi" w:cstheme="majorHAnsi"/>
          <w:b/>
          <w:sz w:val="22"/>
          <w:szCs w:val="22"/>
        </w:rPr>
      </w:pPr>
      <w:r w:rsidRPr="00C8028C">
        <w:rPr>
          <w:rFonts w:asciiTheme="majorHAnsi" w:hAnsiTheme="majorHAnsi" w:cstheme="majorHAnsi"/>
          <w:b/>
          <w:sz w:val="22"/>
          <w:szCs w:val="22"/>
        </w:rPr>
        <w:t>Załączniki:</w:t>
      </w:r>
    </w:p>
    <w:p w14:paraId="6F5772DA" w14:textId="77777777" w:rsidR="00592CCA" w:rsidRPr="00163893" w:rsidRDefault="00592CCA" w:rsidP="00592CCA">
      <w:pPr>
        <w:numPr>
          <w:ilvl w:val="0"/>
          <w:numId w:val="1"/>
        </w:numPr>
        <w:tabs>
          <w:tab w:val="left" w:pos="3402"/>
        </w:tabs>
        <w:spacing w:line="300" w:lineRule="auto"/>
        <w:ind w:hanging="436"/>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Formularz oferty – załącznik nr 1;</w:t>
      </w:r>
    </w:p>
    <w:p w14:paraId="08DDFAE0" w14:textId="77777777" w:rsidR="00592CCA" w:rsidRPr="00163893" w:rsidRDefault="00592CCA" w:rsidP="00592CCA">
      <w:pPr>
        <w:numPr>
          <w:ilvl w:val="0"/>
          <w:numId w:val="1"/>
        </w:numPr>
        <w:tabs>
          <w:tab w:val="left" w:pos="3402"/>
        </w:tabs>
        <w:spacing w:line="300" w:lineRule="auto"/>
        <w:ind w:hanging="436"/>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Wzór oświadczenia dotyczącego braku podstaw wykluczenia z postępowania – załącznik nr 2 i 2A;</w:t>
      </w:r>
    </w:p>
    <w:p w14:paraId="46EE2995" w14:textId="77777777" w:rsidR="00592CCA" w:rsidRPr="00163893" w:rsidRDefault="00592CCA" w:rsidP="00592CCA">
      <w:pPr>
        <w:numPr>
          <w:ilvl w:val="0"/>
          <w:numId w:val="1"/>
        </w:numPr>
        <w:tabs>
          <w:tab w:val="left" w:pos="3402"/>
        </w:tabs>
        <w:spacing w:line="300" w:lineRule="auto"/>
        <w:ind w:hanging="436"/>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Wzór oświadczenia o spełnianiu warunków udziału w postępowaniu</w:t>
      </w:r>
      <w:r w:rsidRPr="00163893" w:rsidDel="00906B39">
        <w:rPr>
          <w:rFonts w:asciiTheme="majorHAnsi" w:hAnsiTheme="majorHAnsi" w:cstheme="majorHAnsi"/>
          <w:bCs w:val="0"/>
          <w:kern w:val="0"/>
          <w:sz w:val="22"/>
          <w:szCs w:val="22"/>
        </w:rPr>
        <w:t xml:space="preserve"> </w:t>
      </w:r>
      <w:r w:rsidRPr="00163893">
        <w:rPr>
          <w:rFonts w:asciiTheme="majorHAnsi" w:hAnsiTheme="majorHAnsi" w:cstheme="majorHAnsi"/>
          <w:bCs w:val="0"/>
          <w:kern w:val="0"/>
          <w:sz w:val="22"/>
          <w:szCs w:val="22"/>
        </w:rPr>
        <w:t>– załącznik nr 3 i 3A;</w:t>
      </w:r>
    </w:p>
    <w:p w14:paraId="39BE1A89" w14:textId="77777777" w:rsidR="00592CCA" w:rsidRPr="00163893" w:rsidRDefault="00592CCA" w:rsidP="00592CCA">
      <w:pPr>
        <w:numPr>
          <w:ilvl w:val="0"/>
          <w:numId w:val="1"/>
        </w:numPr>
        <w:tabs>
          <w:tab w:val="left" w:pos="3402"/>
        </w:tabs>
        <w:spacing w:line="300" w:lineRule="auto"/>
        <w:ind w:hanging="436"/>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Projektowane postanowienia umowy, wzór umowy – załącznik nr 4;</w:t>
      </w:r>
    </w:p>
    <w:p w14:paraId="4D0CD8B4" w14:textId="22259A3B" w:rsidR="00592CCA" w:rsidRPr="00163893" w:rsidRDefault="00592CCA" w:rsidP="00592CCA">
      <w:pPr>
        <w:numPr>
          <w:ilvl w:val="0"/>
          <w:numId w:val="1"/>
        </w:numPr>
        <w:tabs>
          <w:tab w:val="left" w:pos="3402"/>
        </w:tabs>
        <w:spacing w:line="300" w:lineRule="auto"/>
        <w:ind w:hanging="436"/>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Wykaz </w:t>
      </w:r>
      <w:r w:rsidR="00B054CE" w:rsidRPr="00163893">
        <w:rPr>
          <w:rFonts w:asciiTheme="majorHAnsi" w:hAnsiTheme="majorHAnsi" w:cstheme="majorHAnsi"/>
          <w:bCs w:val="0"/>
          <w:kern w:val="0"/>
          <w:sz w:val="22"/>
          <w:szCs w:val="22"/>
        </w:rPr>
        <w:t>usług</w:t>
      </w:r>
      <w:r w:rsidRPr="00163893">
        <w:rPr>
          <w:rFonts w:asciiTheme="majorHAnsi" w:hAnsiTheme="majorHAnsi" w:cstheme="majorHAnsi"/>
          <w:bCs w:val="0"/>
          <w:kern w:val="0"/>
          <w:sz w:val="22"/>
          <w:szCs w:val="22"/>
        </w:rPr>
        <w:t xml:space="preserve"> – załącznik nr 5;</w:t>
      </w:r>
    </w:p>
    <w:p w14:paraId="00E2508E" w14:textId="5904A5EF" w:rsidR="00592CCA" w:rsidRDefault="00592CCA" w:rsidP="00592CCA">
      <w:pPr>
        <w:numPr>
          <w:ilvl w:val="0"/>
          <w:numId w:val="1"/>
        </w:numPr>
        <w:tabs>
          <w:tab w:val="left" w:pos="3402"/>
        </w:tabs>
        <w:spacing w:line="300" w:lineRule="auto"/>
        <w:ind w:hanging="436"/>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Wzór zobowiązania podmiotu udostepniającego zasoby - załącznik nr 6</w:t>
      </w:r>
      <w:r w:rsidR="00E2160C">
        <w:rPr>
          <w:rFonts w:asciiTheme="majorHAnsi" w:hAnsiTheme="majorHAnsi" w:cstheme="majorHAnsi"/>
          <w:bCs w:val="0"/>
          <w:kern w:val="0"/>
          <w:sz w:val="22"/>
          <w:szCs w:val="22"/>
        </w:rPr>
        <w:t>;</w:t>
      </w:r>
    </w:p>
    <w:p w14:paraId="2A588934" w14:textId="5528A796" w:rsidR="00E2160C" w:rsidRPr="00163893" w:rsidRDefault="00E2160C" w:rsidP="00592CCA">
      <w:pPr>
        <w:numPr>
          <w:ilvl w:val="0"/>
          <w:numId w:val="1"/>
        </w:numPr>
        <w:tabs>
          <w:tab w:val="left" w:pos="3402"/>
        </w:tabs>
        <w:spacing w:line="300" w:lineRule="auto"/>
        <w:ind w:hanging="436"/>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Wzór oświadczenia z którego wynika, które usługi wykonają poszczególni Wykonawcy </w:t>
      </w:r>
      <w:r>
        <w:rPr>
          <w:rFonts w:asciiTheme="majorHAnsi" w:hAnsiTheme="majorHAnsi" w:cstheme="majorHAnsi"/>
          <w:bCs w:val="0"/>
          <w:kern w:val="0"/>
          <w:sz w:val="22"/>
          <w:szCs w:val="22"/>
        </w:rPr>
        <w:t>– załącznik nr 7;</w:t>
      </w:r>
    </w:p>
    <w:p w14:paraId="0538FEED" w14:textId="225EAAE0" w:rsidR="00592CCA" w:rsidRPr="00163893" w:rsidRDefault="00592CCA" w:rsidP="00592CCA">
      <w:pPr>
        <w:numPr>
          <w:ilvl w:val="0"/>
          <w:numId w:val="1"/>
        </w:numPr>
        <w:tabs>
          <w:tab w:val="left" w:pos="3402"/>
        </w:tabs>
        <w:spacing w:line="300" w:lineRule="auto"/>
        <w:ind w:hanging="436"/>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Szczegółowy Opis Przedmiotu Zamówienia </w:t>
      </w:r>
      <w:r w:rsidR="00F25B96" w:rsidRPr="00163893">
        <w:rPr>
          <w:rFonts w:asciiTheme="majorHAnsi" w:hAnsiTheme="majorHAnsi" w:cstheme="majorHAnsi"/>
          <w:bCs w:val="0"/>
          <w:kern w:val="0"/>
          <w:sz w:val="22"/>
          <w:szCs w:val="22"/>
        </w:rPr>
        <w:t xml:space="preserve">- Załącznik nr </w:t>
      </w:r>
      <w:r w:rsidR="00E2160C">
        <w:rPr>
          <w:rFonts w:asciiTheme="majorHAnsi" w:hAnsiTheme="majorHAnsi" w:cstheme="majorHAnsi"/>
          <w:bCs w:val="0"/>
          <w:kern w:val="0"/>
          <w:sz w:val="22"/>
          <w:szCs w:val="22"/>
        </w:rPr>
        <w:t>8.</w:t>
      </w:r>
    </w:p>
    <w:p w14:paraId="195A008C" w14:textId="77777777" w:rsidR="00132573" w:rsidRPr="00C8028C" w:rsidRDefault="00132573" w:rsidP="00132573">
      <w:pPr>
        <w:tabs>
          <w:tab w:val="left" w:pos="3402"/>
        </w:tabs>
        <w:spacing w:line="300" w:lineRule="auto"/>
        <w:jc w:val="right"/>
        <w:rPr>
          <w:rFonts w:asciiTheme="majorHAnsi" w:hAnsiTheme="majorHAnsi" w:cstheme="majorHAnsi"/>
          <w:b/>
          <w:i/>
          <w:sz w:val="18"/>
          <w:szCs w:val="18"/>
        </w:rPr>
      </w:pPr>
      <w:r w:rsidRPr="00C8028C">
        <w:rPr>
          <w:rFonts w:asciiTheme="majorHAnsi" w:hAnsiTheme="majorHAnsi" w:cstheme="majorHAnsi"/>
          <w:b/>
          <w:i/>
          <w:color w:val="2F5496"/>
          <w:sz w:val="22"/>
          <w:szCs w:val="22"/>
        </w:rPr>
        <w:br w:type="column"/>
      </w:r>
      <w:r w:rsidRPr="00C8028C">
        <w:rPr>
          <w:rFonts w:asciiTheme="majorHAnsi" w:hAnsiTheme="majorHAnsi" w:cstheme="majorHAnsi"/>
          <w:b/>
          <w:i/>
          <w:sz w:val="18"/>
          <w:szCs w:val="18"/>
        </w:rPr>
        <w:lastRenderedPageBreak/>
        <w:t>Załącznik nr 1 do SWZ</w:t>
      </w:r>
    </w:p>
    <w:p w14:paraId="2CD3C02B" w14:textId="77777777" w:rsidR="00132573" w:rsidRPr="00C8028C" w:rsidRDefault="00132573" w:rsidP="00132573">
      <w:pPr>
        <w:spacing w:line="300" w:lineRule="auto"/>
        <w:jc w:val="both"/>
        <w:rPr>
          <w:rFonts w:asciiTheme="majorHAnsi" w:hAnsiTheme="majorHAnsi" w:cstheme="majorHAnsi"/>
          <w:sz w:val="22"/>
          <w:szCs w:val="18"/>
        </w:rPr>
      </w:pPr>
    </w:p>
    <w:p w14:paraId="52800C22" w14:textId="77777777" w:rsidR="00132573" w:rsidRPr="00C8028C" w:rsidRDefault="00132573" w:rsidP="00132573">
      <w:pPr>
        <w:spacing w:line="300" w:lineRule="auto"/>
        <w:jc w:val="center"/>
        <w:rPr>
          <w:rFonts w:asciiTheme="majorHAnsi" w:hAnsiTheme="majorHAnsi" w:cstheme="majorHAnsi"/>
          <w:b/>
          <w:sz w:val="22"/>
          <w:szCs w:val="18"/>
        </w:rPr>
      </w:pPr>
      <w:r w:rsidRPr="00C8028C">
        <w:rPr>
          <w:rFonts w:asciiTheme="majorHAnsi" w:hAnsiTheme="majorHAnsi" w:cstheme="majorHAnsi"/>
          <w:b/>
          <w:sz w:val="22"/>
          <w:szCs w:val="18"/>
        </w:rPr>
        <w:t>F O R M U L A R Z     O F E R T Y</w:t>
      </w:r>
    </w:p>
    <w:p w14:paraId="155E5E61" w14:textId="77777777" w:rsidR="00132573" w:rsidRPr="00C8028C"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C8028C" w:rsidRDefault="00132573" w:rsidP="00132573">
      <w:pPr>
        <w:tabs>
          <w:tab w:val="left" w:pos="4500"/>
        </w:tabs>
        <w:spacing w:line="300" w:lineRule="auto"/>
        <w:jc w:val="both"/>
        <w:rPr>
          <w:rFonts w:asciiTheme="majorHAnsi" w:hAnsiTheme="majorHAnsi" w:cstheme="majorHAnsi"/>
          <w:sz w:val="22"/>
          <w:szCs w:val="18"/>
        </w:rPr>
      </w:pPr>
      <w:r w:rsidRPr="00C8028C">
        <w:rPr>
          <w:rFonts w:asciiTheme="majorHAnsi" w:hAnsiTheme="majorHAnsi" w:cstheme="majorHAnsi"/>
          <w:sz w:val="22"/>
          <w:szCs w:val="18"/>
        </w:rPr>
        <w:tab/>
        <w:t>Zamawiający:</w:t>
      </w:r>
    </w:p>
    <w:p w14:paraId="139276BC" w14:textId="77777777" w:rsidR="00132573" w:rsidRPr="00C8028C" w:rsidRDefault="00132573" w:rsidP="00132573">
      <w:pPr>
        <w:tabs>
          <w:tab w:val="left" w:pos="4500"/>
        </w:tabs>
        <w:spacing w:line="300" w:lineRule="auto"/>
        <w:jc w:val="both"/>
        <w:rPr>
          <w:rFonts w:asciiTheme="majorHAnsi" w:hAnsiTheme="majorHAnsi" w:cstheme="majorHAnsi"/>
          <w:b/>
          <w:sz w:val="22"/>
          <w:szCs w:val="18"/>
        </w:rPr>
      </w:pPr>
      <w:r w:rsidRPr="00C8028C">
        <w:rPr>
          <w:rFonts w:asciiTheme="majorHAnsi" w:hAnsiTheme="majorHAnsi" w:cstheme="majorHAnsi"/>
          <w:sz w:val="22"/>
          <w:szCs w:val="18"/>
        </w:rPr>
        <w:tab/>
      </w:r>
      <w:r w:rsidRPr="00C8028C">
        <w:rPr>
          <w:rFonts w:asciiTheme="majorHAnsi" w:hAnsiTheme="majorHAnsi" w:cstheme="majorHAnsi"/>
          <w:b/>
          <w:sz w:val="22"/>
          <w:szCs w:val="18"/>
        </w:rPr>
        <w:t>Politechnika Bydgoska</w:t>
      </w:r>
    </w:p>
    <w:p w14:paraId="74E1B65A" w14:textId="77777777" w:rsidR="00132573" w:rsidRPr="00C8028C" w:rsidRDefault="00132573" w:rsidP="00132573">
      <w:pPr>
        <w:tabs>
          <w:tab w:val="left" w:pos="4500"/>
        </w:tabs>
        <w:spacing w:line="300" w:lineRule="auto"/>
        <w:jc w:val="both"/>
        <w:rPr>
          <w:rFonts w:asciiTheme="majorHAnsi" w:hAnsiTheme="majorHAnsi" w:cstheme="majorHAnsi"/>
          <w:b/>
          <w:sz w:val="22"/>
          <w:szCs w:val="18"/>
        </w:rPr>
      </w:pPr>
      <w:r w:rsidRPr="00C8028C">
        <w:rPr>
          <w:rFonts w:asciiTheme="majorHAnsi" w:hAnsiTheme="majorHAnsi" w:cstheme="majorHAnsi"/>
          <w:b/>
          <w:sz w:val="22"/>
          <w:szCs w:val="18"/>
        </w:rPr>
        <w:tab/>
        <w:t>im. Jana i Jędrzeja Śniadeckich</w:t>
      </w:r>
    </w:p>
    <w:p w14:paraId="121D9368" w14:textId="77777777" w:rsidR="00132573" w:rsidRPr="00C8028C" w:rsidRDefault="00132573" w:rsidP="00132573">
      <w:pPr>
        <w:tabs>
          <w:tab w:val="left" w:pos="4500"/>
        </w:tabs>
        <w:spacing w:line="300" w:lineRule="auto"/>
        <w:jc w:val="both"/>
        <w:rPr>
          <w:rFonts w:asciiTheme="majorHAnsi" w:hAnsiTheme="majorHAnsi" w:cstheme="majorHAnsi"/>
          <w:b/>
          <w:sz w:val="22"/>
          <w:szCs w:val="18"/>
        </w:rPr>
      </w:pPr>
      <w:r w:rsidRPr="00C8028C">
        <w:rPr>
          <w:rFonts w:asciiTheme="majorHAnsi" w:hAnsiTheme="majorHAnsi" w:cstheme="majorHAnsi"/>
          <w:b/>
          <w:sz w:val="22"/>
          <w:szCs w:val="18"/>
        </w:rPr>
        <w:tab/>
        <w:t>Al. prof. S. Kaliskiego 7</w:t>
      </w:r>
    </w:p>
    <w:p w14:paraId="13ACC83D" w14:textId="77777777" w:rsidR="00132573" w:rsidRPr="00C8028C" w:rsidRDefault="00132573" w:rsidP="00132573">
      <w:pPr>
        <w:tabs>
          <w:tab w:val="left" w:pos="4500"/>
        </w:tabs>
        <w:spacing w:line="300" w:lineRule="auto"/>
        <w:ind w:firstLine="4500"/>
        <w:jc w:val="both"/>
        <w:rPr>
          <w:rFonts w:asciiTheme="majorHAnsi" w:hAnsiTheme="majorHAnsi" w:cstheme="majorHAnsi"/>
          <w:b/>
          <w:sz w:val="22"/>
          <w:szCs w:val="18"/>
        </w:rPr>
      </w:pPr>
      <w:r w:rsidRPr="00C8028C">
        <w:rPr>
          <w:rFonts w:asciiTheme="majorHAnsi" w:hAnsiTheme="majorHAnsi" w:cstheme="majorHAnsi"/>
          <w:b/>
          <w:sz w:val="22"/>
          <w:szCs w:val="18"/>
        </w:rPr>
        <w:t>85-796 Bydgoszcz</w:t>
      </w:r>
    </w:p>
    <w:p w14:paraId="668A7C43" w14:textId="77777777" w:rsidR="00132573" w:rsidRPr="00C8028C"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C8028C" w:rsidRDefault="00132573" w:rsidP="00132573">
      <w:pPr>
        <w:spacing w:line="300" w:lineRule="auto"/>
        <w:jc w:val="both"/>
        <w:rPr>
          <w:rFonts w:asciiTheme="majorHAnsi" w:hAnsiTheme="majorHAnsi" w:cstheme="majorHAnsi"/>
          <w:sz w:val="22"/>
          <w:szCs w:val="18"/>
        </w:rPr>
      </w:pPr>
      <w:bookmarkStart w:id="53" w:name="_Hlk61706729"/>
      <w:r w:rsidRPr="00C8028C">
        <w:rPr>
          <w:rFonts w:asciiTheme="majorHAnsi" w:hAnsiTheme="majorHAnsi" w:cstheme="majorHAnsi"/>
          <w:b/>
          <w:sz w:val="22"/>
          <w:szCs w:val="18"/>
        </w:rPr>
        <w:t>Nazwa Wykonawcy</w:t>
      </w:r>
      <w:r w:rsidRPr="00C8028C">
        <w:rPr>
          <w:rFonts w:asciiTheme="majorHAnsi" w:hAnsiTheme="majorHAnsi" w:cstheme="majorHAnsi"/>
          <w:sz w:val="22"/>
          <w:szCs w:val="18"/>
        </w:rPr>
        <w:t xml:space="preserve"> </w:t>
      </w:r>
      <w:r w:rsidRPr="00C8028C">
        <w:rPr>
          <w:rFonts w:asciiTheme="majorHAnsi" w:hAnsiTheme="majorHAnsi" w:cstheme="majorHAnsi"/>
          <w:sz w:val="18"/>
          <w:szCs w:val="18"/>
        </w:rPr>
        <w:t>(lub Wykonawców wspólnie ubiegających się o udzielenie zamówienia):</w:t>
      </w:r>
      <w:r w:rsidRPr="00C8028C">
        <w:rPr>
          <w:rFonts w:asciiTheme="majorHAnsi" w:hAnsiTheme="majorHAnsi" w:cstheme="majorHAnsi"/>
          <w:sz w:val="22"/>
          <w:szCs w:val="18"/>
        </w:rPr>
        <w:t xml:space="preserve"> ………</w:t>
      </w:r>
      <w:r w:rsidR="00104E43" w:rsidRPr="00C8028C">
        <w:rPr>
          <w:rFonts w:asciiTheme="majorHAnsi" w:hAnsiTheme="majorHAnsi" w:cstheme="majorHAnsi"/>
          <w:sz w:val="22"/>
          <w:szCs w:val="18"/>
        </w:rPr>
        <w:t>…</w:t>
      </w:r>
      <w:r w:rsidRPr="00C8028C">
        <w:rPr>
          <w:rFonts w:asciiTheme="majorHAnsi" w:hAnsiTheme="majorHAnsi" w:cstheme="majorHAnsi"/>
          <w:sz w:val="22"/>
          <w:szCs w:val="18"/>
        </w:rPr>
        <w:t>…….………</w:t>
      </w:r>
      <w:r w:rsidR="00104E43" w:rsidRPr="00C8028C">
        <w:rPr>
          <w:rFonts w:asciiTheme="majorHAnsi" w:hAnsiTheme="majorHAnsi" w:cstheme="majorHAnsi"/>
          <w:sz w:val="22"/>
          <w:szCs w:val="18"/>
        </w:rPr>
        <w:t>……..</w:t>
      </w:r>
      <w:r w:rsidRPr="00C8028C">
        <w:rPr>
          <w:rFonts w:asciiTheme="majorHAnsi" w:hAnsiTheme="majorHAnsi" w:cstheme="majorHAnsi"/>
          <w:sz w:val="22"/>
          <w:szCs w:val="18"/>
        </w:rPr>
        <w:t>..........</w:t>
      </w:r>
      <w:r w:rsidR="00104E43" w:rsidRPr="00C8028C">
        <w:rPr>
          <w:rFonts w:asciiTheme="majorHAnsi" w:hAnsiTheme="majorHAnsi" w:cstheme="majorHAnsi"/>
          <w:sz w:val="22"/>
          <w:szCs w:val="18"/>
        </w:rPr>
        <w:t xml:space="preserve"> </w:t>
      </w:r>
      <w:r w:rsidRPr="00C8028C">
        <w:rPr>
          <w:rFonts w:asciiTheme="majorHAnsi" w:hAnsiTheme="majorHAnsi" w:cstheme="majorHAnsi"/>
          <w:sz w:val="22"/>
          <w:szCs w:val="18"/>
        </w:rPr>
        <w:t>........................................................................................</w:t>
      </w:r>
      <w:r w:rsidR="00104E43" w:rsidRPr="00C8028C">
        <w:rPr>
          <w:rFonts w:asciiTheme="majorHAnsi" w:hAnsiTheme="majorHAnsi" w:cstheme="majorHAnsi"/>
          <w:sz w:val="22"/>
          <w:szCs w:val="18"/>
        </w:rPr>
        <w:t>.......................................................</w:t>
      </w:r>
      <w:r w:rsidRPr="00C8028C">
        <w:rPr>
          <w:rFonts w:asciiTheme="majorHAnsi" w:hAnsiTheme="majorHAnsi" w:cstheme="majorHAnsi"/>
          <w:sz w:val="22"/>
          <w:szCs w:val="18"/>
        </w:rPr>
        <w:t>..........................</w:t>
      </w:r>
    </w:p>
    <w:p w14:paraId="4D87F8A9" w14:textId="7C8ED1F1" w:rsidR="00132573" w:rsidRPr="00C8028C" w:rsidRDefault="00132573" w:rsidP="00132573">
      <w:pPr>
        <w:spacing w:line="300" w:lineRule="auto"/>
        <w:jc w:val="both"/>
        <w:rPr>
          <w:rFonts w:asciiTheme="majorHAnsi" w:hAnsiTheme="majorHAnsi" w:cstheme="majorHAnsi"/>
          <w:sz w:val="22"/>
          <w:szCs w:val="18"/>
        </w:rPr>
      </w:pPr>
      <w:r w:rsidRPr="00C8028C">
        <w:rPr>
          <w:rFonts w:asciiTheme="majorHAnsi" w:hAnsiTheme="majorHAnsi" w:cstheme="majorHAnsi"/>
          <w:b/>
          <w:sz w:val="22"/>
          <w:szCs w:val="18"/>
        </w:rPr>
        <w:t>Adres</w:t>
      </w:r>
      <w:r w:rsidRPr="00C8028C">
        <w:rPr>
          <w:rFonts w:asciiTheme="majorHAnsi" w:hAnsiTheme="majorHAnsi" w:cstheme="majorHAnsi"/>
          <w:sz w:val="22"/>
          <w:szCs w:val="18"/>
        </w:rPr>
        <w:t xml:space="preserve"> …................................................................................................................</w:t>
      </w:r>
      <w:r w:rsidR="00104E43" w:rsidRPr="00C8028C">
        <w:rPr>
          <w:rFonts w:asciiTheme="majorHAnsi" w:hAnsiTheme="majorHAnsi" w:cstheme="majorHAnsi"/>
          <w:sz w:val="22"/>
          <w:szCs w:val="18"/>
        </w:rPr>
        <w:t>..............</w:t>
      </w:r>
      <w:r w:rsidRPr="00C8028C">
        <w:rPr>
          <w:rFonts w:asciiTheme="majorHAnsi" w:hAnsiTheme="majorHAnsi" w:cstheme="majorHAnsi"/>
          <w:sz w:val="22"/>
          <w:szCs w:val="18"/>
        </w:rPr>
        <w:t>........</w:t>
      </w:r>
      <w:r w:rsidR="005147CD" w:rsidRPr="00C8028C">
        <w:rPr>
          <w:rFonts w:asciiTheme="majorHAnsi" w:hAnsiTheme="majorHAnsi" w:cstheme="majorHAnsi"/>
          <w:sz w:val="22"/>
          <w:szCs w:val="18"/>
        </w:rPr>
        <w:t>......................</w:t>
      </w:r>
    </w:p>
    <w:p w14:paraId="745B3C2A" w14:textId="43AC058D" w:rsidR="00132573" w:rsidRPr="00C8028C" w:rsidRDefault="00132573" w:rsidP="00132573">
      <w:pPr>
        <w:spacing w:line="300" w:lineRule="auto"/>
        <w:jc w:val="both"/>
        <w:rPr>
          <w:rFonts w:asciiTheme="majorHAnsi" w:hAnsiTheme="majorHAnsi" w:cstheme="majorHAnsi"/>
          <w:sz w:val="22"/>
          <w:szCs w:val="18"/>
        </w:rPr>
      </w:pPr>
      <w:r w:rsidRPr="00C8028C">
        <w:rPr>
          <w:rFonts w:asciiTheme="majorHAnsi" w:hAnsiTheme="majorHAnsi" w:cstheme="majorHAnsi"/>
          <w:b/>
          <w:sz w:val="22"/>
          <w:szCs w:val="18"/>
        </w:rPr>
        <w:t>Województwo</w:t>
      </w:r>
      <w:r w:rsidRPr="00C8028C">
        <w:rPr>
          <w:rFonts w:asciiTheme="majorHAnsi" w:hAnsiTheme="majorHAnsi" w:cstheme="majorHAnsi"/>
          <w:sz w:val="22"/>
          <w:szCs w:val="18"/>
        </w:rPr>
        <w:t>: .......................................................................................................</w:t>
      </w:r>
      <w:r w:rsidR="00104E43" w:rsidRPr="00C8028C">
        <w:rPr>
          <w:rFonts w:asciiTheme="majorHAnsi" w:hAnsiTheme="majorHAnsi" w:cstheme="majorHAnsi"/>
          <w:sz w:val="22"/>
          <w:szCs w:val="18"/>
        </w:rPr>
        <w:t>..............</w:t>
      </w:r>
      <w:r w:rsidRPr="00C8028C">
        <w:rPr>
          <w:rFonts w:asciiTheme="majorHAnsi" w:hAnsiTheme="majorHAnsi" w:cstheme="majorHAnsi"/>
          <w:sz w:val="22"/>
          <w:szCs w:val="18"/>
        </w:rPr>
        <w:t>..............</w:t>
      </w:r>
      <w:r w:rsidR="005147CD" w:rsidRPr="00C8028C">
        <w:rPr>
          <w:rFonts w:asciiTheme="majorHAnsi" w:hAnsiTheme="majorHAnsi" w:cstheme="majorHAnsi"/>
          <w:sz w:val="22"/>
          <w:szCs w:val="18"/>
        </w:rPr>
        <w:t>............</w:t>
      </w:r>
    </w:p>
    <w:p w14:paraId="6B20101D" w14:textId="6A4C2267" w:rsidR="00132573" w:rsidRPr="00C8028C" w:rsidRDefault="00132573" w:rsidP="00132573">
      <w:pPr>
        <w:spacing w:line="300" w:lineRule="auto"/>
        <w:jc w:val="both"/>
        <w:rPr>
          <w:rFonts w:asciiTheme="majorHAnsi" w:hAnsiTheme="majorHAnsi" w:cstheme="majorHAnsi"/>
          <w:b/>
          <w:sz w:val="22"/>
          <w:szCs w:val="18"/>
        </w:rPr>
      </w:pPr>
      <w:r w:rsidRPr="00C8028C">
        <w:rPr>
          <w:rFonts w:asciiTheme="majorHAnsi" w:hAnsiTheme="majorHAnsi" w:cstheme="majorHAnsi"/>
          <w:b/>
          <w:sz w:val="22"/>
          <w:szCs w:val="18"/>
        </w:rPr>
        <w:t xml:space="preserve">Nr KRS </w:t>
      </w:r>
      <w:r w:rsidRPr="00C8028C">
        <w:rPr>
          <w:rFonts w:asciiTheme="majorHAnsi" w:hAnsiTheme="majorHAnsi" w:cstheme="majorHAnsi"/>
          <w:sz w:val="22"/>
          <w:szCs w:val="18"/>
        </w:rPr>
        <w:t>(jeżeli dotyczy)...........................................................................................</w:t>
      </w:r>
      <w:r w:rsidR="00104E43" w:rsidRPr="00C8028C">
        <w:rPr>
          <w:rFonts w:asciiTheme="majorHAnsi" w:hAnsiTheme="majorHAnsi" w:cstheme="majorHAnsi"/>
          <w:sz w:val="22"/>
          <w:szCs w:val="18"/>
        </w:rPr>
        <w:t>..............</w:t>
      </w:r>
      <w:r w:rsidRPr="00C8028C">
        <w:rPr>
          <w:rFonts w:asciiTheme="majorHAnsi" w:hAnsiTheme="majorHAnsi" w:cstheme="majorHAnsi"/>
          <w:sz w:val="22"/>
          <w:szCs w:val="18"/>
        </w:rPr>
        <w:t>................</w:t>
      </w:r>
      <w:r w:rsidR="005147CD" w:rsidRPr="00C8028C">
        <w:rPr>
          <w:rFonts w:asciiTheme="majorHAnsi" w:hAnsiTheme="majorHAnsi" w:cstheme="majorHAnsi"/>
          <w:sz w:val="22"/>
          <w:szCs w:val="18"/>
        </w:rPr>
        <w:t>............</w:t>
      </w:r>
    </w:p>
    <w:p w14:paraId="4817284A" w14:textId="1A41A2AF" w:rsidR="00132573" w:rsidRPr="00C8028C" w:rsidRDefault="00132573" w:rsidP="00132573">
      <w:pPr>
        <w:spacing w:line="300" w:lineRule="auto"/>
        <w:jc w:val="both"/>
        <w:rPr>
          <w:rFonts w:asciiTheme="majorHAnsi" w:hAnsiTheme="majorHAnsi" w:cstheme="majorHAnsi"/>
          <w:b/>
          <w:sz w:val="22"/>
          <w:szCs w:val="18"/>
        </w:rPr>
      </w:pPr>
      <w:r w:rsidRPr="00C8028C">
        <w:rPr>
          <w:rFonts w:asciiTheme="majorHAnsi" w:hAnsiTheme="majorHAnsi" w:cstheme="majorHAnsi"/>
          <w:b/>
          <w:sz w:val="22"/>
          <w:szCs w:val="18"/>
        </w:rPr>
        <w:t xml:space="preserve">NIP </w:t>
      </w:r>
      <w:r w:rsidRPr="00C8028C">
        <w:rPr>
          <w:rFonts w:asciiTheme="majorHAnsi" w:hAnsiTheme="majorHAnsi" w:cstheme="majorHAnsi"/>
          <w:sz w:val="22"/>
          <w:szCs w:val="18"/>
        </w:rPr>
        <w:t>…..................................................................................................................</w:t>
      </w:r>
      <w:r w:rsidR="00104E43" w:rsidRPr="00C8028C">
        <w:rPr>
          <w:rFonts w:asciiTheme="majorHAnsi" w:hAnsiTheme="majorHAnsi" w:cstheme="majorHAnsi"/>
          <w:sz w:val="22"/>
          <w:szCs w:val="18"/>
        </w:rPr>
        <w:t>..............</w:t>
      </w:r>
      <w:r w:rsidRPr="00C8028C">
        <w:rPr>
          <w:rFonts w:asciiTheme="majorHAnsi" w:hAnsiTheme="majorHAnsi" w:cstheme="majorHAnsi"/>
          <w:sz w:val="22"/>
          <w:szCs w:val="18"/>
        </w:rPr>
        <w:t>......</w:t>
      </w:r>
      <w:r w:rsidR="005147CD" w:rsidRPr="00C8028C">
        <w:rPr>
          <w:rFonts w:asciiTheme="majorHAnsi" w:hAnsiTheme="majorHAnsi" w:cstheme="majorHAnsi"/>
          <w:sz w:val="22"/>
          <w:szCs w:val="18"/>
        </w:rPr>
        <w:t>............</w:t>
      </w:r>
      <w:r w:rsidRPr="00C8028C">
        <w:rPr>
          <w:rFonts w:asciiTheme="majorHAnsi" w:hAnsiTheme="majorHAnsi" w:cstheme="majorHAnsi"/>
          <w:sz w:val="22"/>
          <w:szCs w:val="18"/>
        </w:rPr>
        <w:t>..............</w:t>
      </w:r>
    </w:p>
    <w:bookmarkEnd w:id="53"/>
    <w:p w14:paraId="334A54AF" w14:textId="77777777" w:rsidR="00132573" w:rsidRPr="00C8028C" w:rsidRDefault="00132573" w:rsidP="00132573">
      <w:pPr>
        <w:spacing w:line="300" w:lineRule="auto"/>
        <w:jc w:val="both"/>
        <w:rPr>
          <w:rFonts w:asciiTheme="majorHAnsi" w:hAnsiTheme="majorHAnsi" w:cstheme="majorHAnsi"/>
          <w:b/>
          <w:sz w:val="18"/>
          <w:szCs w:val="18"/>
        </w:rPr>
      </w:pPr>
      <w:r w:rsidRPr="00C8028C">
        <w:rPr>
          <w:rFonts w:asciiTheme="majorHAnsi" w:hAnsiTheme="majorHAnsi" w:cstheme="majorHAnsi"/>
          <w:b/>
          <w:sz w:val="22"/>
          <w:szCs w:val="18"/>
        </w:rPr>
        <w:t>Wykonawca jest:</w:t>
      </w:r>
      <w:r w:rsidRPr="00C8028C">
        <w:rPr>
          <w:rFonts w:asciiTheme="majorHAnsi" w:hAnsiTheme="majorHAnsi" w:cstheme="majorHAnsi"/>
          <w:sz w:val="22"/>
          <w:szCs w:val="18"/>
        </w:rPr>
        <w:t xml:space="preserve"> </w:t>
      </w:r>
      <w:r w:rsidRPr="00C8028C">
        <w:rPr>
          <w:rFonts w:asciiTheme="majorHAnsi" w:hAnsiTheme="majorHAnsi" w:cstheme="majorHAnsi"/>
          <w:i/>
          <w:sz w:val="18"/>
          <w:szCs w:val="18"/>
          <w:u w:val="single"/>
        </w:rPr>
        <w:t>(zaznaczyć właściwe)</w:t>
      </w:r>
    </w:p>
    <w:p w14:paraId="459F8A87" w14:textId="77777777" w:rsidR="00132573" w:rsidRPr="00C8028C"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C8028C">
            <w:rPr>
              <w:rFonts w:ascii="Segoe UI Symbol" w:eastAsia="MS Gothic" w:hAnsi="Segoe UI Symbol" w:cs="Segoe UI Symbol"/>
              <w:sz w:val="22"/>
              <w:szCs w:val="18"/>
            </w:rPr>
            <w:t>☐</w:t>
          </w:r>
        </w:sdtContent>
      </w:sdt>
      <w:r w:rsidR="00132573" w:rsidRPr="00C8028C">
        <w:rPr>
          <w:rFonts w:asciiTheme="majorHAnsi" w:hAnsiTheme="majorHAnsi" w:cstheme="majorHAnsi"/>
          <w:sz w:val="22"/>
          <w:szCs w:val="18"/>
        </w:rPr>
        <w:t xml:space="preserve"> mikro przedsiębiorstwem</w:t>
      </w:r>
      <w:r w:rsidR="00132573" w:rsidRPr="00C8028C">
        <w:rPr>
          <w:rFonts w:asciiTheme="majorHAnsi" w:hAnsiTheme="majorHAnsi" w:cstheme="majorHAnsi"/>
          <w:sz w:val="22"/>
          <w:szCs w:val="18"/>
          <w:vertAlign w:val="superscript"/>
        </w:rPr>
        <w:footnoteReference w:id="1"/>
      </w:r>
    </w:p>
    <w:p w14:paraId="1492256D" w14:textId="77777777" w:rsidR="00132573" w:rsidRPr="00C8028C"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C8028C">
            <w:rPr>
              <w:rFonts w:ascii="Segoe UI Symbol" w:eastAsia="MS Gothic" w:hAnsi="Segoe UI Symbol" w:cs="Segoe UI Symbol"/>
              <w:sz w:val="22"/>
              <w:szCs w:val="18"/>
            </w:rPr>
            <w:t>☐</w:t>
          </w:r>
        </w:sdtContent>
      </w:sdt>
      <w:r w:rsidR="00132573" w:rsidRPr="00C8028C">
        <w:rPr>
          <w:rFonts w:asciiTheme="majorHAnsi" w:hAnsiTheme="majorHAnsi" w:cstheme="majorHAnsi"/>
          <w:sz w:val="22"/>
          <w:szCs w:val="18"/>
        </w:rPr>
        <w:t xml:space="preserve"> małym przedsiębiorstwem</w:t>
      </w:r>
    </w:p>
    <w:p w14:paraId="45B28BE8" w14:textId="77777777" w:rsidR="00132573" w:rsidRPr="00C8028C"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C8028C">
            <w:rPr>
              <w:rFonts w:ascii="Segoe UI Symbol" w:eastAsia="MS Gothic" w:hAnsi="Segoe UI Symbol" w:cs="Segoe UI Symbol"/>
              <w:sz w:val="22"/>
              <w:szCs w:val="18"/>
            </w:rPr>
            <w:t>☐</w:t>
          </w:r>
        </w:sdtContent>
      </w:sdt>
      <w:r w:rsidR="00132573" w:rsidRPr="00C8028C">
        <w:rPr>
          <w:rFonts w:asciiTheme="majorHAnsi" w:hAnsiTheme="majorHAnsi" w:cstheme="majorHAnsi"/>
          <w:sz w:val="22"/>
          <w:szCs w:val="18"/>
        </w:rPr>
        <w:t xml:space="preserve"> średnim przedsiębiorstwem</w:t>
      </w:r>
    </w:p>
    <w:p w14:paraId="6DAE1DCB" w14:textId="77777777" w:rsidR="00132573" w:rsidRPr="00C8028C"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C8028C">
            <w:rPr>
              <w:rFonts w:ascii="Segoe UI Symbol" w:eastAsia="MS Gothic" w:hAnsi="Segoe UI Symbol" w:cs="Segoe UI Symbol"/>
              <w:sz w:val="22"/>
              <w:szCs w:val="18"/>
            </w:rPr>
            <w:t>☐</w:t>
          </w:r>
        </w:sdtContent>
      </w:sdt>
      <w:r w:rsidR="00132573" w:rsidRPr="00C8028C">
        <w:rPr>
          <w:rFonts w:asciiTheme="majorHAnsi" w:hAnsiTheme="majorHAnsi" w:cstheme="majorHAnsi"/>
          <w:sz w:val="22"/>
          <w:szCs w:val="18"/>
        </w:rPr>
        <w:t xml:space="preserve"> osobą fizyczną nieprowadząca działalności</w:t>
      </w:r>
    </w:p>
    <w:p w14:paraId="4BB9DEC5" w14:textId="77777777" w:rsidR="00132573" w:rsidRPr="00C8028C"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C8028C">
            <w:rPr>
              <w:rFonts w:ascii="Segoe UI Symbol" w:eastAsia="MS Gothic" w:hAnsi="Segoe UI Symbol" w:cs="Segoe UI Symbol"/>
              <w:sz w:val="22"/>
              <w:szCs w:val="18"/>
            </w:rPr>
            <w:t>☐</w:t>
          </w:r>
        </w:sdtContent>
      </w:sdt>
      <w:r w:rsidR="00132573" w:rsidRPr="00C8028C">
        <w:rPr>
          <w:rFonts w:asciiTheme="majorHAnsi" w:hAnsiTheme="majorHAnsi" w:cstheme="majorHAnsi"/>
          <w:sz w:val="22"/>
          <w:szCs w:val="18"/>
        </w:rPr>
        <w:t xml:space="preserve"> osobą prowadzącą jednoosobową działalność gospodarczą</w:t>
      </w:r>
    </w:p>
    <w:p w14:paraId="34A4064E" w14:textId="675C8F10" w:rsidR="00132573" w:rsidRPr="00C8028C"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C8028C">
            <w:rPr>
              <w:rFonts w:ascii="Segoe UI Symbol" w:eastAsia="MS Gothic" w:hAnsi="Segoe UI Symbol" w:cs="Segoe UI Symbol"/>
              <w:sz w:val="22"/>
              <w:szCs w:val="18"/>
            </w:rPr>
            <w:t>☐</w:t>
          </w:r>
        </w:sdtContent>
      </w:sdt>
      <w:r w:rsidR="00132573" w:rsidRPr="00C8028C">
        <w:rPr>
          <w:rFonts w:asciiTheme="majorHAnsi" w:hAnsiTheme="majorHAnsi" w:cstheme="majorHAnsi"/>
          <w:sz w:val="22"/>
          <w:szCs w:val="18"/>
        </w:rPr>
        <w:t xml:space="preserve"> inny (proszę wpisać) …......................................................................................................</w:t>
      </w:r>
      <w:r w:rsidR="005147CD" w:rsidRPr="00C8028C">
        <w:rPr>
          <w:rFonts w:asciiTheme="majorHAnsi" w:hAnsiTheme="majorHAnsi" w:cstheme="majorHAnsi"/>
          <w:sz w:val="22"/>
          <w:szCs w:val="18"/>
        </w:rPr>
        <w:t>.............</w:t>
      </w:r>
    </w:p>
    <w:p w14:paraId="1392B6E7" w14:textId="77777777" w:rsidR="00132573" w:rsidRPr="00C8028C" w:rsidRDefault="00132573" w:rsidP="00132573">
      <w:pPr>
        <w:spacing w:line="300" w:lineRule="auto"/>
        <w:jc w:val="both"/>
        <w:rPr>
          <w:rFonts w:asciiTheme="majorHAnsi" w:hAnsiTheme="majorHAnsi" w:cstheme="majorHAnsi"/>
          <w:b/>
          <w:sz w:val="22"/>
          <w:szCs w:val="18"/>
        </w:rPr>
      </w:pPr>
      <w:r w:rsidRPr="00C8028C">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C8028C">
            <w:rPr>
              <w:rFonts w:ascii="Segoe UI Symbol" w:hAnsi="Segoe UI Symbol" w:cs="Segoe UI Symbol"/>
              <w:sz w:val="22"/>
              <w:szCs w:val="18"/>
            </w:rPr>
            <w:t>☐</w:t>
          </w:r>
        </w:sdtContent>
      </w:sdt>
      <w:r w:rsidRPr="00C8028C">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C8028C">
            <w:rPr>
              <w:rFonts w:ascii="Segoe UI Symbol" w:eastAsia="MS Gothic" w:hAnsi="Segoe UI Symbol" w:cs="Segoe UI Symbol"/>
              <w:sz w:val="22"/>
              <w:szCs w:val="18"/>
            </w:rPr>
            <w:t>☐</w:t>
          </w:r>
        </w:sdtContent>
      </w:sdt>
      <w:r w:rsidRPr="00C8028C">
        <w:rPr>
          <w:rFonts w:asciiTheme="majorHAnsi" w:hAnsiTheme="majorHAnsi" w:cstheme="majorHAnsi"/>
          <w:sz w:val="22"/>
          <w:szCs w:val="18"/>
        </w:rPr>
        <w:t xml:space="preserve"> NIE JEST</w:t>
      </w:r>
      <w:r w:rsidRPr="00C8028C">
        <w:rPr>
          <w:rFonts w:asciiTheme="majorHAnsi" w:hAnsiTheme="majorHAnsi" w:cstheme="majorHAnsi"/>
          <w:b/>
          <w:sz w:val="22"/>
          <w:szCs w:val="18"/>
        </w:rPr>
        <w:t xml:space="preserve"> </w:t>
      </w:r>
      <w:r w:rsidRPr="00C8028C">
        <w:rPr>
          <w:rFonts w:asciiTheme="majorHAnsi" w:hAnsiTheme="majorHAnsi" w:cstheme="majorHAnsi"/>
          <w:i/>
          <w:sz w:val="18"/>
          <w:szCs w:val="18"/>
          <w:u w:val="single"/>
        </w:rPr>
        <w:t>(zaznaczyć właściwe</w:t>
      </w:r>
      <w:r w:rsidRPr="00C8028C">
        <w:rPr>
          <w:rFonts w:asciiTheme="majorHAnsi" w:hAnsiTheme="majorHAnsi" w:cstheme="majorHAnsi"/>
          <w:i/>
          <w:sz w:val="18"/>
          <w:szCs w:val="18"/>
        </w:rPr>
        <w:t>)</w:t>
      </w:r>
      <w:r w:rsidRPr="00C8028C">
        <w:rPr>
          <w:rFonts w:asciiTheme="majorHAnsi" w:hAnsiTheme="majorHAnsi" w:cstheme="majorHAnsi"/>
          <w:i/>
          <w:sz w:val="22"/>
          <w:szCs w:val="18"/>
        </w:rPr>
        <w:t xml:space="preserve"> </w:t>
      </w:r>
      <w:r w:rsidRPr="00C8028C">
        <w:rPr>
          <w:rFonts w:asciiTheme="majorHAnsi" w:hAnsiTheme="majorHAnsi" w:cstheme="majorHAnsi"/>
          <w:b/>
          <w:sz w:val="22"/>
          <w:szCs w:val="18"/>
        </w:rPr>
        <w:t>dużym przedsiębiorcą</w:t>
      </w:r>
      <w:r w:rsidRPr="00C8028C">
        <w:rPr>
          <w:rFonts w:asciiTheme="majorHAnsi" w:hAnsiTheme="majorHAnsi" w:cstheme="majorHAnsi"/>
          <w:sz w:val="22"/>
          <w:szCs w:val="18"/>
        </w:rPr>
        <w:t xml:space="preserve"> w rozumieniu art. 4 pkt 6  ustawy o przeciwdziałaniu nadmiernym opóźnieniom w transakcjach handlowych</w:t>
      </w:r>
      <w:r w:rsidRPr="00C8028C">
        <w:rPr>
          <w:rFonts w:asciiTheme="majorHAnsi" w:hAnsiTheme="majorHAnsi" w:cstheme="majorHAnsi"/>
          <w:b/>
          <w:sz w:val="22"/>
          <w:szCs w:val="18"/>
        </w:rPr>
        <w:t>.</w:t>
      </w:r>
    </w:p>
    <w:p w14:paraId="7E7F8A37" w14:textId="2E8D961F" w:rsidR="00132573" w:rsidRPr="00C8028C" w:rsidRDefault="00132573" w:rsidP="00132573">
      <w:pPr>
        <w:spacing w:line="300" w:lineRule="auto"/>
        <w:jc w:val="both"/>
        <w:rPr>
          <w:rFonts w:asciiTheme="majorHAnsi" w:hAnsiTheme="majorHAnsi" w:cstheme="majorHAnsi"/>
          <w:b/>
          <w:sz w:val="22"/>
          <w:szCs w:val="18"/>
        </w:rPr>
      </w:pPr>
      <w:r w:rsidRPr="00C8028C">
        <w:rPr>
          <w:rFonts w:asciiTheme="majorHAnsi" w:hAnsiTheme="majorHAnsi" w:cstheme="majorHAnsi"/>
          <w:b/>
          <w:sz w:val="22"/>
          <w:szCs w:val="18"/>
        </w:rPr>
        <w:t xml:space="preserve">Osoba do kontaktu </w:t>
      </w:r>
      <w:r w:rsidRPr="00C8028C">
        <w:rPr>
          <w:rFonts w:asciiTheme="majorHAnsi" w:hAnsiTheme="majorHAnsi" w:cstheme="majorHAnsi"/>
          <w:sz w:val="22"/>
          <w:szCs w:val="18"/>
        </w:rPr>
        <w:t>…...................................</w:t>
      </w:r>
      <w:r w:rsidR="00104E43" w:rsidRPr="00C8028C">
        <w:rPr>
          <w:rFonts w:asciiTheme="majorHAnsi" w:hAnsiTheme="majorHAnsi" w:cstheme="majorHAnsi"/>
          <w:sz w:val="22"/>
          <w:szCs w:val="18"/>
        </w:rPr>
        <w:t>...............</w:t>
      </w:r>
      <w:r w:rsidRPr="00C8028C">
        <w:rPr>
          <w:rFonts w:asciiTheme="majorHAnsi" w:hAnsiTheme="majorHAnsi" w:cstheme="majorHAnsi"/>
          <w:sz w:val="22"/>
          <w:szCs w:val="18"/>
        </w:rPr>
        <w:t>........................................................................</w:t>
      </w:r>
      <w:r w:rsidR="005147CD" w:rsidRPr="00C8028C">
        <w:rPr>
          <w:rFonts w:asciiTheme="majorHAnsi" w:hAnsiTheme="majorHAnsi" w:cstheme="majorHAnsi"/>
          <w:sz w:val="22"/>
          <w:szCs w:val="18"/>
        </w:rPr>
        <w:t>.............</w:t>
      </w:r>
    </w:p>
    <w:p w14:paraId="7DE65910" w14:textId="0BB76AAC" w:rsidR="00132573" w:rsidRPr="00C8028C" w:rsidRDefault="00132573" w:rsidP="00132573">
      <w:pPr>
        <w:spacing w:line="300" w:lineRule="auto"/>
        <w:jc w:val="both"/>
        <w:rPr>
          <w:rFonts w:asciiTheme="majorHAnsi" w:hAnsiTheme="majorHAnsi" w:cstheme="majorHAnsi"/>
          <w:sz w:val="22"/>
          <w:szCs w:val="18"/>
        </w:rPr>
      </w:pPr>
      <w:r w:rsidRPr="00C8028C">
        <w:rPr>
          <w:rFonts w:asciiTheme="majorHAnsi" w:hAnsiTheme="majorHAnsi" w:cstheme="majorHAnsi"/>
          <w:b/>
          <w:sz w:val="22"/>
          <w:szCs w:val="18"/>
        </w:rPr>
        <w:t>Nr telefonu</w:t>
      </w:r>
      <w:r w:rsidRPr="00C8028C">
        <w:rPr>
          <w:rFonts w:asciiTheme="majorHAnsi" w:hAnsiTheme="majorHAnsi" w:cstheme="majorHAnsi"/>
          <w:sz w:val="22"/>
          <w:szCs w:val="18"/>
        </w:rPr>
        <w:t xml:space="preserve"> …...................................................................................................................................................</w:t>
      </w:r>
    </w:p>
    <w:p w14:paraId="08F3A909" w14:textId="4653C465" w:rsidR="00132573" w:rsidRPr="00C8028C" w:rsidRDefault="00132573" w:rsidP="00132573">
      <w:pPr>
        <w:spacing w:line="300" w:lineRule="auto"/>
        <w:jc w:val="both"/>
        <w:rPr>
          <w:rFonts w:asciiTheme="majorHAnsi" w:hAnsiTheme="majorHAnsi" w:cstheme="majorHAnsi"/>
          <w:sz w:val="22"/>
          <w:szCs w:val="18"/>
        </w:rPr>
      </w:pPr>
      <w:r w:rsidRPr="00C8028C">
        <w:rPr>
          <w:rFonts w:asciiTheme="majorHAnsi" w:hAnsiTheme="majorHAnsi" w:cstheme="majorHAnsi"/>
          <w:b/>
          <w:sz w:val="22"/>
          <w:szCs w:val="18"/>
        </w:rPr>
        <w:t>Adres poczty elektronicznej</w:t>
      </w:r>
      <w:r w:rsidRPr="00C8028C">
        <w:rPr>
          <w:rFonts w:asciiTheme="majorHAnsi" w:hAnsiTheme="majorHAnsi" w:cstheme="majorHAnsi"/>
          <w:sz w:val="22"/>
          <w:szCs w:val="18"/>
        </w:rPr>
        <w:t xml:space="preserve"> …..................................................</w:t>
      </w:r>
      <w:r w:rsidR="00104E43" w:rsidRPr="00C8028C">
        <w:rPr>
          <w:rFonts w:asciiTheme="majorHAnsi" w:hAnsiTheme="majorHAnsi" w:cstheme="majorHAnsi"/>
          <w:sz w:val="22"/>
          <w:szCs w:val="18"/>
        </w:rPr>
        <w:t>..............</w:t>
      </w:r>
      <w:r w:rsidRPr="00C8028C">
        <w:rPr>
          <w:rFonts w:asciiTheme="majorHAnsi" w:hAnsiTheme="majorHAnsi" w:cstheme="majorHAnsi"/>
          <w:sz w:val="22"/>
          <w:szCs w:val="18"/>
        </w:rPr>
        <w:t>..........................................</w:t>
      </w:r>
      <w:r w:rsidR="005147CD" w:rsidRPr="00C8028C">
        <w:rPr>
          <w:rFonts w:asciiTheme="majorHAnsi" w:hAnsiTheme="majorHAnsi" w:cstheme="majorHAnsi"/>
          <w:sz w:val="22"/>
          <w:szCs w:val="18"/>
        </w:rPr>
        <w:t>...............</w:t>
      </w:r>
    </w:p>
    <w:p w14:paraId="18123BE8" w14:textId="50936AA7" w:rsidR="00132573" w:rsidRPr="00C8028C" w:rsidRDefault="00132573" w:rsidP="00132573">
      <w:pPr>
        <w:spacing w:line="300" w:lineRule="auto"/>
        <w:jc w:val="both"/>
        <w:rPr>
          <w:rFonts w:asciiTheme="majorHAnsi" w:hAnsiTheme="majorHAnsi" w:cstheme="majorHAnsi"/>
          <w:sz w:val="22"/>
          <w:szCs w:val="18"/>
        </w:rPr>
      </w:pPr>
      <w:r w:rsidRPr="00C8028C">
        <w:rPr>
          <w:rFonts w:asciiTheme="majorHAnsi" w:hAnsiTheme="majorHAnsi" w:cstheme="majorHAnsi"/>
          <w:sz w:val="22"/>
          <w:szCs w:val="18"/>
        </w:rPr>
        <w:t>Adres do korespondencji z Zamawiającym (jeżeli inny niż podany wyżej) …….............</w:t>
      </w:r>
      <w:r w:rsidR="00104E43" w:rsidRPr="00C8028C">
        <w:rPr>
          <w:rFonts w:asciiTheme="majorHAnsi" w:hAnsiTheme="majorHAnsi" w:cstheme="majorHAnsi"/>
          <w:sz w:val="22"/>
          <w:szCs w:val="18"/>
        </w:rPr>
        <w:t>...............</w:t>
      </w:r>
      <w:r w:rsidRPr="00C8028C">
        <w:rPr>
          <w:rFonts w:asciiTheme="majorHAnsi" w:hAnsiTheme="majorHAnsi" w:cstheme="majorHAnsi"/>
          <w:sz w:val="22"/>
          <w:szCs w:val="18"/>
        </w:rPr>
        <w:t>....</w:t>
      </w:r>
      <w:r w:rsidR="005147CD" w:rsidRPr="00C8028C">
        <w:rPr>
          <w:rFonts w:asciiTheme="majorHAnsi" w:hAnsiTheme="majorHAnsi" w:cstheme="majorHAnsi"/>
          <w:sz w:val="22"/>
          <w:szCs w:val="18"/>
        </w:rPr>
        <w:t>..................</w:t>
      </w:r>
    </w:p>
    <w:p w14:paraId="5199A979" w14:textId="5EECF12D" w:rsidR="00132573" w:rsidRPr="00C8028C" w:rsidRDefault="00132573" w:rsidP="00132573">
      <w:pPr>
        <w:spacing w:line="300" w:lineRule="auto"/>
        <w:jc w:val="both"/>
        <w:rPr>
          <w:rFonts w:asciiTheme="majorHAnsi" w:hAnsiTheme="majorHAnsi" w:cstheme="majorHAnsi"/>
          <w:sz w:val="22"/>
          <w:szCs w:val="18"/>
        </w:rPr>
      </w:pPr>
    </w:p>
    <w:p w14:paraId="2C1FAEFB" w14:textId="77777777" w:rsidR="00592CCA" w:rsidRPr="00C8028C" w:rsidRDefault="00132573" w:rsidP="00592CCA">
      <w:pPr>
        <w:spacing w:line="300" w:lineRule="auto"/>
        <w:jc w:val="center"/>
        <w:rPr>
          <w:rFonts w:asciiTheme="majorHAnsi" w:hAnsiTheme="majorHAnsi" w:cstheme="majorHAnsi"/>
          <w:sz w:val="22"/>
          <w:szCs w:val="18"/>
        </w:rPr>
      </w:pPr>
      <w:r w:rsidRPr="00C8028C">
        <w:rPr>
          <w:rFonts w:asciiTheme="majorHAnsi" w:hAnsiTheme="majorHAnsi" w:cstheme="majorHAnsi"/>
          <w:sz w:val="22"/>
          <w:szCs w:val="18"/>
        </w:rPr>
        <w:t xml:space="preserve">W odpowiedzi na ogłoszenie o zamówieniu publicznym </w:t>
      </w:r>
      <w:r w:rsidR="00104E43" w:rsidRPr="00C8028C">
        <w:rPr>
          <w:rFonts w:asciiTheme="majorHAnsi" w:hAnsiTheme="majorHAnsi" w:cstheme="majorHAnsi"/>
          <w:sz w:val="22"/>
          <w:szCs w:val="18"/>
        </w:rPr>
        <w:t xml:space="preserve">pn. </w:t>
      </w:r>
    </w:p>
    <w:p w14:paraId="2A1E3C7F" w14:textId="77777777" w:rsidR="00592CCA" w:rsidRPr="00C8028C" w:rsidRDefault="00592CCA" w:rsidP="00592CCA">
      <w:pPr>
        <w:spacing w:line="300" w:lineRule="auto"/>
        <w:jc w:val="center"/>
        <w:rPr>
          <w:rFonts w:asciiTheme="majorHAnsi" w:hAnsiTheme="majorHAnsi" w:cstheme="majorHAnsi"/>
          <w:b/>
          <w:bCs w:val="0"/>
          <w:sz w:val="22"/>
          <w:szCs w:val="18"/>
        </w:rPr>
      </w:pPr>
      <w:r w:rsidRPr="00C8028C">
        <w:rPr>
          <w:rFonts w:asciiTheme="majorHAnsi" w:hAnsiTheme="majorHAnsi" w:cstheme="majorHAnsi"/>
          <w:b/>
          <w:bCs w:val="0"/>
          <w:sz w:val="22"/>
          <w:szCs w:val="18"/>
        </w:rPr>
        <w:t>Wynajem z obsługą materiałowo-serwisową urządzenia</w:t>
      </w:r>
    </w:p>
    <w:p w14:paraId="3DA5674E" w14:textId="6E5ABD54" w:rsidR="00592CCA" w:rsidRPr="00C8028C" w:rsidRDefault="00592CCA" w:rsidP="00592CCA">
      <w:pPr>
        <w:spacing w:line="300" w:lineRule="auto"/>
        <w:jc w:val="center"/>
        <w:rPr>
          <w:rFonts w:asciiTheme="majorHAnsi" w:hAnsiTheme="majorHAnsi" w:cstheme="majorHAnsi"/>
          <w:b/>
          <w:bCs w:val="0"/>
          <w:sz w:val="22"/>
          <w:szCs w:val="18"/>
        </w:rPr>
      </w:pPr>
      <w:r w:rsidRPr="00C8028C">
        <w:rPr>
          <w:rFonts w:asciiTheme="majorHAnsi" w:hAnsiTheme="majorHAnsi" w:cstheme="majorHAnsi"/>
          <w:b/>
          <w:bCs w:val="0"/>
          <w:sz w:val="22"/>
          <w:szCs w:val="18"/>
        </w:rPr>
        <w:t xml:space="preserve"> do kolorowego i czarno-białego druku książek</w:t>
      </w:r>
    </w:p>
    <w:p w14:paraId="537C9B32" w14:textId="1570B63E" w:rsidR="00592CCA" w:rsidRPr="00163893" w:rsidRDefault="00F25B96" w:rsidP="00592CCA">
      <w:pPr>
        <w:spacing w:line="300" w:lineRule="auto"/>
        <w:jc w:val="center"/>
        <w:rPr>
          <w:rFonts w:asciiTheme="majorHAnsi" w:hAnsiTheme="majorHAnsi" w:cstheme="majorHAnsi"/>
          <w:b/>
          <w:bCs w:val="0"/>
          <w:sz w:val="22"/>
          <w:szCs w:val="22"/>
        </w:rPr>
      </w:pPr>
      <w:r w:rsidRPr="00C8028C">
        <w:rPr>
          <w:rFonts w:asciiTheme="majorHAnsi" w:hAnsiTheme="majorHAnsi" w:cstheme="majorHAnsi"/>
          <w:b/>
          <w:bCs w:val="0"/>
          <w:sz w:val="22"/>
          <w:szCs w:val="18"/>
        </w:rPr>
        <w:t>(RZP.243.9.2024)</w:t>
      </w:r>
    </w:p>
    <w:p w14:paraId="774FCA7E" w14:textId="0D78E6F1" w:rsidR="00132573" w:rsidRPr="00C8028C" w:rsidRDefault="00104E43" w:rsidP="00104E43">
      <w:pPr>
        <w:spacing w:line="300" w:lineRule="auto"/>
        <w:jc w:val="both"/>
        <w:rPr>
          <w:rFonts w:asciiTheme="majorHAnsi" w:hAnsiTheme="majorHAnsi" w:cstheme="majorHAnsi"/>
          <w:sz w:val="22"/>
          <w:szCs w:val="18"/>
        </w:rPr>
      </w:pPr>
      <w:r w:rsidRPr="00C8028C">
        <w:rPr>
          <w:rFonts w:asciiTheme="majorHAnsi" w:hAnsiTheme="majorHAnsi" w:cstheme="majorHAnsi"/>
          <w:sz w:val="22"/>
          <w:szCs w:val="18"/>
        </w:rPr>
        <w:t xml:space="preserve">składamy ofertę </w:t>
      </w:r>
      <w:r w:rsidR="00132573" w:rsidRPr="00C8028C">
        <w:rPr>
          <w:rFonts w:asciiTheme="majorHAnsi" w:hAnsiTheme="majorHAnsi" w:cstheme="majorHAnsi"/>
          <w:sz w:val="22"/>
          <w:szCs w:val="18"/>
        </w:rPr>
        <w:t>na wykonanie przedmiotu zamówienia w zakresie określonym w specyfikacji warunków zamówienia na następujących warunkach:</w:t>
      </w:r>
    </w:p>
    <w:p w14:paraId="5E40C15D" w14:textId="77777777" w:rsidR="00592CCA" w:rsidRPr="00C8028C" w:rsidRDefault="00592CCA" w:rsidP="00104E43">
      <w:pPr>
        <w:spacing w:line="300" w:lineRule="auto"/>
        <w:jc w:val="both"/>
        <w:rPr>
          <w:rFonts w:asciiTheme="majorHAnsi" w:hAnsiTheme="majorHAnsi" w:cstheme="majorHAnsi"/>
          <w:sz w:val="22"/>
          <w:szCs w:val="18"/>
        </w:rPr>
      </w:pPr>
    </w:p>
    <w:p w14:paraId="192261D9" w14:textId="77777777" w:rsidR="00592CCA" w:rsidRPr="00163893" w:rsidRDefault="00592CCA">
      <w:pPr>
        <w:numPr>
          <w:ilvl w:val="2"/>
          <w:numId w:val="48"/>
        </w:numPr>
        <w:spacing w:line="300" w:lineRule="auto"/>
        <w:ind w:left="426"/>
        <w:contextualSpacing/>
        <w:jc w:val="both"/>
        <w:rPr>
          <w:rFonts w:asciiTheme="majorHAnsi" w:hAnsiTheme="majorHAnsi" w:cstheme="majorHAnsi"/>
          <w:b/>
          <w:bCs w:val="0"/>
          <w:sz w:val="22"/>
          <w:szCs w:val="22"/>
        </w:rPr>
      </w:pPr>
      <w:r w:rsidRPr="00163893">
        <w:rPr>
          <w:rFonts w:asciiTheme="majorHAnsi" w:hAnsiTheme="majorHAnsi" w:cstheme="majorHAnsi"/>
          <w:b/>
          <w:sz w:val="22"/>
          <w:szCs w:val="22"/>
        </w:rPr>
        <w:t xml:space="preserve">Tabela A - Koszty wydruku </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725"/>
        <w:gridCol w:w="1134"/>
        <w:gridCol w:w="1952"/>
        <w:gridCol w:w="2668"/>
      </w:tblGrid>
      <w:tr w:rsidR="00592CCA" w:rsidRPr="00C8028C" w14:paraId="5EA863B4" w14:textId="77777777" w:rsidTr="009975F1">
        <w:trPr>
          <w:trHeight w:val="1035"/>
        </w:trPr>
        <w:tc>
          <w:tcPr>
            <w:tcW w:w="2263" w:type="dxa"/>
            <w:shd w:val="clear" w:color="000000" w:fill="E7E6E6"/>
            <w:vAlign w:val="center"/>
          </w:tcPr>
          <w:p w14:paraId="57108E7C"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Oferowany model urządzenia</w:t>
            </w:r>
          </w:p>
        </w:tc>
        <w:tc>
          <w:tcPr>
            <w:tcW w:w="2859" w:type="dxa"/>
            <w:gridSpan w:val="2"/>
            <w:shd w:val="clear" w:color="000000" w:fill="E7E6E6"/>
            <w:vAlign w:val="center"/>
            <w:hideMark/>
          </w:tcPr>
          <w:p w14:paraId="3136FDEB" w14:textId="77777777" w:rsidR="00592CCA" w:rsidRPr="00163893" w:rsidRDefault="00592CCA" w:rsidP="009975F1">
            <w:pPr>
              <w:jc w:val="center"/>
              <w:rPr>
                <w:rFonts w:asciiTheme="majorHAnsi" w:hAnsiTheme="majorHAnsi" w:cstheme="majorHAnsi"/>
                <w:sz w:val="22"/>
                <w:szCs w:val="22"/>
              </w:rPr>
            </w:pPr>
            <w:r w:rsidRPr="00163893">
              <w:rPr>
                <w:rFonts w:asciiTheme="majorHAnsi" w:hAnsiTheme="majorHAnsi" w:cstheme="majorHAnsi"/>
                <w:b/>
                <w:sz w:val="22"/>
                <w:szCs w:val="22"/>
              </w:rPr>
              <w:t xml:space="preserve">Oferowana cena brutto </w:t>
            </w:r>
            <w:r w:rsidRPr="00163893">
              <w:rPr>
                <w:rFonts w:asciiTheme="majorHAnsi" w:hAnsiTheme="majorHAnsi" w:cstheme="majorHAnsi"/>
                <w:b/>
                <w:sz w:val="22"/>
                <w:szCs w:val="22"/>
              </w:rPr>
              <w:br/>
              <w:t>za jedną stronę</w:t>
            </w:r>
          </w:p>
          <w:p w14:paraId="25B7F62A"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i/>
                <w:iCs/>
                <w:sz w:val="22"/>
                <w:szCs w:val="22"/>
              </w:rPr>
              <w:t>(z dokładnością od dwóch do czterech miejsc po przecinku liczbą)</w:t>
            </w:r>
          </w:p>
        </w:tc>
        <w:tc>
          <w:tcPr>
            <w:tcW w:w="1952" w:type="dxa"/>
            <w:shd w:val="clear" w:color="000000" w:fill="E7E6E6"/>
            <w:vAlign w:val="center"/>
            <w:hideMark/>
          </w:tcPr>
          <w:p w14:paraId="1D6B8246"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 xml:space="preserve">Szacunkowa </w:t>
            </w:r>
            <w:r w:rsidRPr="00163893">
              <w:rPr>
                <w:rFonts w:asciiTheme="majorHAnsi" w:hAnsiTheme="majorHAnsi" w:cstheme="majorHAnsi"/>
                <w:b/>
                <w:sz w:val="22"/>
                <w:szCs w:val="22"/>
              </w:rPr>
              <w:br/>
              <w:t xml:space="preserve">liczba wydruków </w:t>
            </w:r>
            <w:r w:rsidRPr="00163893">
              <w:rPr>
                <w:rFonts w:asciiTheme="majorHAnsi" w:hAnsiTheme="majorHAnsi" w:cstheme="majorHAnsi"/>
                <w:b/>
                <w:sz w:val="22"/>
                <w:szCs w:val="22"/>
              </w:rPr>
              <w:br/>
              <w:t>w okresie realizacji umowy</w:t>
            </w:r>
          </w:p>
        </w:tc>
        <w:tc>
          <w:tcPr>
            <w:tcW w:w="2668" w:type="dxa"/>
            <w:shd w:val="clear" w:color="000000" w:fill="E7E6E6"/>
            <w:vAlign w:val="center"/>
          </w:tcPr>
          <w:p w14:paraId="4071892D"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 xml:space="preserve">Łączna cena brutto wydruków przez okres obowiązywania umowy </w:t>
            </w:r>
            <w:r w:rsidRPr="00163893">
              <w:rPr>
                <w:rFonts w:asciiTheme="majorHAnsi" w:hAnsiTheme="majorHAnsi" w:cstheme="majorHAnsi"/>
                <w:b/>
                <w:sz w:val="22"/>
                <w:szCs w:val="22"/>
              </w:rPr>
              <w:br/>
            </w:r>
            <w:r w:rsidRPr="00163893">
              <w:rPr>
                <w:rFonts w:asciiTheme="majorHAnsi" w:hAnsiTheme="majorHAnsi" w:cstheme="majorHAnsi"/>
                <w:i/>
                <w:iCs/>
                <w:sz w:val="22"/>
                <w:szCs w:val="22"/>
              </w:rPr>
              <w:t>(z dokładnością do dwóch miejsc po przecinku liczbą)</w:t>
            </w:r>
          </w:p>
        </w:tc>
      </w:tr>
      <w:tr w:rsidR="00592CCA" w:rsidRPr="00C8028C" w14:paraId="450A374D" w14:textId="77777777" w:rsidTr="009975F1">
        <w:trPr>
          <w:trHeight w:val="315"/>
        </w:trPr>
        <w:tc>
          <w:tcPr>
            <w:tcW w:w="2263" w:type="dxa"/>
            <w:shd w:val="clear" w:color="000000" w:fill="E7E6E6"/>
            <w:vAlign w:val="center"/>
          </w:tcPr>
          <w:p w14:paraId="7D05E0DB"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A</w:t>
            </w:r>
          </w:p>
        </w:tc>
        <w:tc>
          <w:tcPr>
            <w:tcW w:w="2859" w:type="dxa"/>
            <w:gridSpan w:val="2"/>
            <w:shd w:val="clear" w:color="000000" w:fill="E7E6E6"/>
            <w:vAlign w:val="center"/>
            <w:hideMark/>
          </w:tcPr>
          <w:p w14:paraId="6590240C"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B</w:t>
            </w:r>
          </w:p>
        </w:tc>
        <w:tc>
          <w:tcPr>
            <w:tcW w:w="1952" w:type="dxa"/>
            <w:shd w:val="clear" w:color="000000" w:fill="E7E6E6"/>
            <w:vAlign w:val="center"/>
            <w:hideMark/>
          </w:tcPr>
          <w:p w14:paraId="65C3CF2D"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C</w:t>
            </w:r>
          </w:p>
        </w:tc>
        <w:tc>
          <w:tcPr>
            <w:tcW w:w="2668" w:type="dxa"/>
            <w:shd w:val="clear" w:color="000000" w:fill="E7E6E6"/>
            <w:vAlign w:val="center"/>
          </w:tcPr>
          <w:p w14:paraId="23EFE3FD"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D = B x C</w:t>
            </w:r>
          </w:p>
        </w:tc>
      </w:tr>
      <w:tr w:rsidR="00592CCA" w:rsidRPr="00C8028C" w14:paraId="219454E5" w14:textId="77777777" w:rsidTr="009975F1">
        <w:trPr>
          <w:trHeight w:val="477"/>
        </w:trPr>
        <w:tc>
          <w:tcPr>
            <w:tcW w:w="2263" w:type="dxa"/>
            <w:vMerge w:val="restart"/>
            <w:vAlign w:val="center"/>
          </w:tcPr>
          <w:p w14:paraId="33F86F5F" w14:textId="77777777" w:rsidR="00592CCA" w:rsidRPr="00163893" w:rsidRDefault="00592CCA" w:rsidP="009975F1">
            <w:pPr>
              <w:jc w:val="center"/>
              <w:rPr>
                <w:rFonts w:asciiTheme="majorHAnsi" w:hAnsiTheme="majorHAnsi" w:cstheme="majorHAnsi"/>
                <w:sz w:val="22"/>
                <w:szCs w:val="22"/>
              </w:rPr>
            </w:pPr>
            <w:r w:rsidRPr="00163893">
              <w:rPr>
                <w:rFonts w:asciiTheme="majorHAnsi" w:hAnsiTheme="majorHAnsi" w:cstheme="majorHAnsi"/>
                <w:sz w:val="22"/>
                <w:szCs w:val="22"/>
              </w:rPr>
              <w:t>……………… -</w:t>
            </w:r>
          </w:p>
        </w:tc>
        <w:tc>
          <w:tcPr>
            <w:tcW w:w="1725" w:type="dxa"/>
            <w:shd w:val="clear" w:color="auto" w:fill="auto"/>
            <w:vAlign w:val="center"/>
            <w:hideMark/>
          </w:tcPr>
          <w:p w14:paraId="5CD566A7" w14:textId="77777777" w:rsidR="00592CCA" w:rsidRPr="00163893" w:rsidRDefault="00592CCA" w:rsidP="009975F1">
            <w:pPr>
              <w:rPr>
                <w:rFonts w:asciiTheme="majorHAnsi" w:hAnsiTheme="majorHAnsi" w:cstheme="majorHAnsi"/>
                <w:sz w:val="22"/>
                <w:szCs w:val="22"/>
              </w:rPr>
            </w:pPr>
            <w:r w:rsidRPr="00163893">
              <w:rPr>
                <w:rFonts w:asciiTheme="majorHAnsi" w:hAnsiTheme="majorHAnsi" w:cstheme="majorHAnsi"/>
                <w:sz w:val="22"/>
                <w:szCs w:val="22"/>
              </w:rPr>
              <w:t xml:space="preserve">330x487 mm </w:t>
            </w:r>
            <w:r w:rsidRPr="00163893">
              <w:rPr>
                <w:rFonts w:asciiTheme="majorHAnsi" w:hAnsiTheme="majorHAnsi" w:cstheme="majorHAnsi"/>
                <w:sz w:val="22"/>
                <w:szCs w:val="22"/>
              </w:rPr>
              <w:br/>
              <w:t>(cz.-b.)</w:t>
            </w:r>
          </w:p>
        </w:tc>
        <w:tc>
          <w:tcPr>
            <w:tcW w:w="1134" w:type="dxa"/>
            <w:shd w:val="clear" w:color="auto" w:fill="auto"/>
            <w:vAlign w:val="center"/>
            <w:hideMark/>
          </w:tcPr>
          <w:p w14:paraId="01CFF807" w14:textId="77777777" w:rsidR="00592CCA" w:rsidRPr="00163893" w:rsidRDefault="00592CCA" w:rsidP="009975F1">
            <w:pPr>
              <w:jc w:val="right"/>
              <w:rPr>
                <w:rFonts w:asciiTheme="majorHAnsi" w:hAnsiTheme="majorHAnsi" w:cstheme="majorHAnsi"/>
                <w:sz w:val="22"/>
                <w:szCs w:val="22"/>
              </w:rPr>
            </w:pPr>
            <w:r w:rsidRPr="00163893">
              <w:rPr>
                <w:rFonts w:asciiTheme="majorHAnsi" w:hAnsiTheme="majorHAnsi" w:cstheme="majorHAnsi"/>
                <w:sz w:val="22"/>
                <w:szCs w:val="22"/>
              </w:rPr>
              <w:t xml:space="preserve">                zł </w:t>
            </w:r>
          </w:p>
        </w:tc>
        <w:tc>
          <w:tcPr>
            <w:tcW w:w="1952" w:type="dxa"/>
            <w:shd w:val="clear" w:color="auto" w:fill="auto"/>
            <w:vAlign w:val="center"/>
            <w:hideMark/>
          </w:tcPr>
          <w:p w14:paraId="226AD27A" w14:textId="77777777" w:rsidR="00592CCA" w:rsidRPr="00163893" w:rsidRDefault="00592CCA" w:rsidP="009975F1">
            <w:pPr>
              <w:jc w:val="center"/>
              <w:rPr>
                <w:rFonts w:asciiTheme="majorHAnsi" w:hAnsiTheme="majorHAnsi" w:cstheme="majorHAnsi"/>
                <w:sz w:val="22"/>
                <w:szCs w:val="22"/>
              </w:rPr>
            </w:pPr>
            <w:r w:rsidRPr="00163893">
              <w:rPr>
                <w:rFonts w:asciiTheme="majorHAnsi" w:hAnsiTheme="majorHAnsi" w:cstheme="majorHAnsi"/>
                <w:sz w:val="22"/>
                <w:szCs w:val="22"/>
              </w:rPr>
              <w:t>250 000</w:t>
            </w:r>
          </w:p>
        </w:tc>
        <w:tc>
          <w:tcPr>
            <w:tcW w:w="2668" w:type="dxa"/>
            <w:vAlign w:val="center"/>
          </w:tcPr>
          <w:p w14:paraId="7719530F" w14:textId="77777777" w:rsidR="00592CCA" w:rsidRPr="00163893" w:rsidRDefault="00592CCA" w:rsidP="009975F1">
            <w:pPr>
              <w:jc w:val="right"/>
              <w:rPr>
                <w:rFonts w:asciiTheme="majorHAnsi" w:hAnsiTheme="majorHAnsi" w:cstheme="majorHAnsi"/>
                <w:sz w:val="22"/>
                <w:szCs w:val="22"/>
              </w:rPr>
            </w:pPr>
            <w:r w:rsidRPr="00163893">
              <w:rPr>
                <w:rFonts w:asciiTheme="majorHAnsi" w:hAnsiTheme="majorHAnsi" w:cstheme="majorHAnsi"/>
                <w:sz w:val="22"/>
                <w:szCs w:val="22"/>
              </w:rPr>
              <w:t>zł</w:t>
            </w:r>
          </w:p>
        </w:tc>
      </w:tr>
      <w:tr w:rsidR="00592CCA" w:rsidRPr="00C8028C" w14:paraId="0E125FD7" w14:textId="77777777" w:rsidTr="009975F1">
        <w:trPr>
          <w:trHeight w:val="567"/>
        </w:trPr>
        <w:tc>
          <w:tcPr>
            <w:tcW w:w="2263" w:type="dxa"/>
            <w:vMerge/>
          </w:tcPr>
          <w:p w14:paraId="5289A524" w14:textId="77777777" w:rsidR="00592CCA" w:rsidRPr="00163893" w:rsidRDefault="00592CCA" w:rsidP="009975F1">
            <w:pPr>
              <w:rPr>
                <w:rFonts w:asciiTheme="majorHAnsi" w:hAnsiTheme="majorHAnsi" w:cstheme="majorHAnsi"/>
                <w:sz w:val="22"/>
                <w:szCs w:val="22"/>
              </w:rPr>
            </w:pPr>
          </w:p>
        </w:tc>
        <w:tc>
          <w:tcPr>
            <w:tcW w:w="1725" w:type="dxa"/>
            <w:shd w:val="clear" w:color="auto" w:fill="auto"/>
            <w:vAlign w:val="center"/>
            <w:hideMark/>
          </w:tcPr>
          <w:p w14:paraId="059128A7" w14:textId="77777777" w:rsidR="00592CCA" w:rsidRPr="00163893" w:rsidRDefault="00592CCA" w:rsidP="009975F1">
            <w:pPr>
              <w:rPr>
                <w:rFonts w:asciiTheme="majorHAnsi" w:hAnsiTheme="majorHAnsi" w:cstheme="majorHAnsi"/>
                <w:sz w:val="22"/>
                <w:szCs w:val="22"/>
              </w:rPr>
            </w:pPr>
            <w:r w:rsidRPr="00163893">
              <w:rPr>
                <w:rFonts w:asciiTheme="majorHAnsi" w:hAnsiTheme="majorHAnsi" w:cstheme="majorHAnsi"/>
                <w:sz w:val="22"/>
                <w:szCs w:val="22"/>
              </w:rPr>
              <w:t xml:space="preserve">330x487 </w:t>
            </w:r>
            <w:r w:rsidRPr="00163893">
              <w:rPr>
                <w:rFonts w:asciiTheme="majorHAnsi" w:hAnsiTheme="majorHAnsi" w:cstheme="majorHAnsi"/>
                <w:sz w:val="22"/>
                <w:szCs w:val="22"/>
              </w:rPr>
              <w:br/>
              <w:t>mm (kolor)</w:t>
            </w:r>
          </w:p>
        </w:tc>
        <w:tc>
          <w:tcPr>
            <w:tcW w:w="1134" w:type="dxa"/>
            <w:shd w:val="clear" w:color="auto" w:fill="auto"/>
            <w:vAlign w:val="center"/>
            <w:hideMark/>
          </w:tcPr>
          <w:p w14:paraId="2CD14897" w14:textId="77777777" w:rsidR="00592CCA" w:rsidRPr="00163893" w:rsidRDefault="00592CCA" w:rsidP="009975F1">
            <w:pPr>
              <w:jc w:val="right"/>
              <w:rPr>
                <w:rFonts w:asciiTheme="majorHAnsi" w:hAnsiTheme="majorHAnsi" w:cstheme="majorHAnsi"/>
                <w:sz w:val="22"/>
                <w:szCs w:val="22"/>
              </w:rPr>
            </w:pPr>
            <w:r w:rsidRPr="00163893">
              <w:rPr>
                <w:rFonts w:asciiTheme="majorHAnsi" w:hAnsiTheme="majorHAnsi" w:cstheme="majorHAnsi"/>
                <w:sz w:val="22"/>
                <w:szCs w:val="22"/>
              </w:rPr>
              <w:t xml:space="preserve">                zł </w:t>
            </w:r>
          </w:p>
        </w:tc>
        <w:tc>
          <w:tcPr>
            <w:tcW w:w="1952" w:type="dxa"/>
            <w:shd w:val="clear" w:color="auto" w:fill="auto"/>
            <w:vAlign w:val="center"/>
            <w:hideMark/>
          </w:tcPr>
          <w:p w14:paraId="73DA8BFD" w14:textId="77777777" w:rsidR="00592CCA" w:rsidRPr="00163893" w:rsidRDefault="00592CCA" w:rsidP="009975F1">
            <w:pPr>
              <w:jc w:val="center"/>
              <w:rPr>
                <w:rFonts w:asciiTheme="majorHAnsi" w:hAnsiTheme="majorHAnsi" w:cstheme="majorHAnsi"/>
                <w:sz w:val="22"/>
                <w:szCs w:val="22"/>
              </w:rPr>
            </w:pPr>
            <w:r w:rsidRPr="00163893">
              <w:rPr>
                <w:rFonts w:asciiTheme="majorHAnsi" w:hAnsiTheme="majorHAnsi" w:cstheme="majorHAnsi"/>
                <w:sz w:val="22"/>
                <w:szCs w:val="22"/>
              </w:rPr>
              <w:t>480 000</w:t>
            </w:r>
          </w:p>
        </w:tc>
        <w:tc>
          <w:tcPr>
            <w:tcW w:w="2668" w:type="dxa"/>
            <w:vAlign w:val="center"/>
          </w:tcPr>
          <w:p w14:paraId="22395F86" w14:textId="77777777" w:rsidR="00592CCA" w:rsidRPr="00163893" w:rsidRDefault="00592CCA" w:rsidP="009975F1">
            <w:pPr>
              <w:jc w:val="right"/>
              <w:rPr>
                <w:rFonts w:asciiTheme="majorHAnsi" w:hAnsiTheme="majorHAnsi" w:cstheme="majorHAnsi"/>
                <w:sz w:val="22"/>
                <w:szCs w:val="22"/>
              </w:rPr>
            </w:pPr>
            <w:r w:rsidRPr="00163893">
              <w:rPr>
                <w:rFonts w:asciiTheme="majorHAnsi" w:hAnsiTheme="majorHAnsi" w:cstheme="majorHAnsi"/>
                <w:sz w:val="22"/>
                <w:szCs w:val="22"/>
              </w:rPr>
              <w:t>zł</w:t>
            </w:r>
          </w:p>
        </w:tc>
      </w:tr>
      <w:tr w:rsidR="00592CCA" w:rsidRPr="00C8028C" w14:paraId="477E6B6B" w14:textId="77777777" w:rsidTr="009975F1">
        <w:trPr>
          <w:trHeight w:val="425"/>
        </w:trPr>
        <w:tc>
          <w:tcPr>
            <w:tcW w:w="7074" w:type="dxa"/>
            <w:gridSpan w:val="4"/>
          </w:tcPr>
          <w:p w14:paraId="71F36B82" w14:textId="77777777" w:rsidR="00592CCA" w:rsidRPr="00163893" w:rsidRDefault="00592CCA" w:rsidP="009975F1">
            <w:pPr>
              <w:jc w:val="right"/>
              <w:rPr>
                <w:rFonts w:asciiTheme="majorHAnsi" w:hAnsiTheme="majorHAnsi" w:cstheme="majorHAnsi"/>
                <w:b/>
                <w:bCs w:val="0"/>
                <w:sz w:val="22"/>
                <w:szCs w:val="22"/>
              </w:rPr>
            </w:pPr>
            <w:r w:rsidRPr="00163893">
              <w:rPr>
                <w:rFonts w:asciiTheme="majorHAnsi" w:hAnsiTheme="majorHAnsi" w:cstheme="majorHAnsi"/>
                <w:b/>
                <w:sz w:val="22"/>
                <w:szCs w:val="22"/>
              </w:rPr>
              <w:t>Łączny koszt wydruków</w:t>
            </w:r>
          </w:p>
        </w:tc>
        <w:tc>
          <w:tcPr>
            <w:tcW w:w="2668" w:type="dxa"/>
            <w:shd w:val="clear" w:color="auto" w:fill="auto"/>
            <w:vAlign w:val="center"/>
          </w:tcPr>
          <w:p w14:paraId="2270411B" w14:textId="77777777" w:rsidR="00592CCA" w:rsidRPr="00163893" w:rsidRDefault="00592CCA" w:rsidP="009975F1">
            <w:pPr>
              <w:jc w:val="right"/>
              <w:rPr>
                <w:rFonts w:asciiTheme="majorHAnsi" w:hAnsiTheme="majorHAnsi" w:cstheme="majorHAnsi"/>
                <w:sz w:val="22"/>
                <w:szCs w:val="22"/>
              </w:rPr>
            </w:pPr>
            <w:r w:rsidRPr="00163893">
              <w:rPr>
                <w:rFonts w:asciiTheme="majorHAnsi" w:hAnsiTheme="majorHAnsi" w:cstheme="majorHAnsi"/>
                <w:sz w:val="22"/>
                <w:szCs w:val="22"/>
              </w:rPr>
              <w:t>zł</w:t>
            </w:r>
          </w:p>
        </w:tc>
      </w:tr>
    </w:tbl>
    <w:p w14:paraId="57EBD411" w14:textId="77777777" w:rsidR="00592CCA" w:rsidRPr="00163893" w:rsidRDefault="00592CCA" w:rsidP="00592CCA">
      <w:pPr>
        <w:spacing w:line="300" w:lineRule="auto"/>
        <w:jc w:val="both"/>
        <w:rPr>
          <w:rFonts w:asciiTheme="majorHAnsi" w:hAnsiTheme="majorHAnsi" w:cstheme="majorHAnsi"/>
        </w:rPr>
      </w:pPr>
    </w:p>
    <w:p w14:paraId="0D33751C" w14:textId="77777777" w:rsidR="00592CCA" w:rsidRPr="00163893" w:rsidRDefault="00592CCA">
      <w:pPr>
        <w:numPr>
          <w:ilvl w:val="2"/>
          <w:numId w:val="48"/>
        </w:numPr>
        <w:spacing w:line="300" w:lineRule="auto"/>
        <w:ind w:left="426"/>
        <w:contextualSpacing/>
        <w:jc w:val="both"/>
        <w:rPr>
          <w:rFonts w:asciiTheme="majorHAnsi" w:hAnsiTheme="majorHAnsi" w:cstheme="majorHAnsi"/>
          <w:b/>
          <w:bCs w:val="0"/>
          <w:sz w:val="22"/>
          <w:szCs w:val="22"/>
        </w:rPr>
      </w:pPr>
      <w:r w:rsidRPr="00163893">
        <w:rPr>
          <w:rFonts w:asciiTheme="majorHAnsi" w:hAnsiTheme="majorHAnsi" w:cstheme="majorHAnsi"/>
          <w:b/>
          <w:sz w:val="22"/>
          <w:szCs w:val="22"/>
        </w:rPr>
        <w:t>Tabela B - Koszty najmu</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2835"/>
        <w:gridCol w:w="1976"/>
        <w:gridCol w:w="9"/>
        <w:gridCol w:w="2659"/>
      </w:tblGrid>
      <w:tr w:rsidR="00592CCA" w:rsidRPr="00C8028C" w14:paraId="45A6B8DC" w14:textId="77777777" w:rsidTr="009975F1">
        <w:trPr>
          <w:trHeight w:val="1035"/>
        </w:trPr>
        <w:tc>
          <w:tcPr>
            <w:tcW w:w="2263" w:type="dxa"/>
            <w:shd w:val="clear" w:color="000000" w:fill="E7E6E6"/>
            <w:vAlign w:val="center"/>
            <w:hideMark/>
          </w:tcPr>
          <w:p w14:paraId="0A2059FD"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Oferowany model urządzenia</w:t>
            </w:r>
          </w:p>
        </w:tc>
        <w:tc>
          <w:tcPr>
            <w:tcW w:w="2835" w:type="dxa"/>
            <w:shd w:val="clear" w:color="000000" w:fill="E7E6E6"/>
            <w:vAlign w:val="center"/>
          </w:tcPr>
          <w:p w14:paraId="1628F5D6" w14:textId="77777777" w:rsidR="00592CCA" w:rsidRPr="00163893" w:rsidRDefault="00592CCA" w:rsidP="009975F1">
            <w:pPr>
              <w:jc w:val="center"/>
              <w:rPr>
                <w:rFonts w:asciiTheme="majorHAnsi" w:hAnsiTheme="majorHAnsi" w:cstheme="majorHAnsi"/>
                <w:sz w:val="22"/>
                <w:szCs w:val="22"/>
              </w:rPr>
            </w:pPr>
            <w:r w:rsidRPr="00163893">
              <w:rPr>
                <w:rFonts w:asciiTheme="majorHAnsi" w:hAnsiTheme="majorHAnsi" w:cstheme="majorHAnsi"/>
                <w:b/>
                <w:sz w:val="22"/>
                <w:szCs w:val="22"/>
              </w:rPr>
              <w:t>Oferowana cena brutto za jeden miesiąc najmu</w:t>
            </w:r>
            <w:r w:rsidRPr="00163893">
              <w:rPr>
                <w:rFonts w:asciiTheme="majorHAnsi" w:hAnsiTheme="majorHAnsi" w:cstheme="majorHAnsi"/>
                <w:sz w:val="22"/>
                <w:szCs w:val="22"/>
              </w:rPr>
              <w:t xml:space="preserve"> </w:t>
            </w:r>
            <w:r w:rsidRPr="00163893">
              <w:rPr>
                <w:rFonts w:asciiTheme="majorHAnsi" w:hAnsiTheme="majorHAnsi" w:cstheme="majorHAnsi"/>
                <w:i/>
                <w:iCs/>
                <w:sz w:val="22"/>
                <w:szCs w:val="22"/>
              </w:rPr>
              <w:t>(z dokładnością do dwóch miejsc po przecinku liczbą)</w:t>
            </w:r>
          </w:p>
        </w:tc>
        <w:tc>
          <w:tcPr>
            <w:tcW w:w="1985" w:type="dxa"/>
            <w:gridSpan w:val="2"/>
            <w:shd w:val="clear" w:color="000000" w:fill="E7E6E6"/>
            <w:vAlign w:val="center"/>
          </w:tcPr>
          <w:p w14:paraId="3C6BCBB0"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 xml:space="preserve">Liczba miesięcy </w:t>
            </w:r>
            <w:r w:rsidRPr="00163893">
              <w:rPr>
                <w:rFonts w:asciiTheme="majorHAnsi" w:hAnsiTheme="majorHAnsi" w:cstheme="majorHAnsi"/>
                <w:b/>
                <w:sz w:val="22"/>
                <w:szCs w:val="22"/>
              </w:rPr>
              <w:br/>
              <w:t>w okresie realizacji umowy</w:t>
            </w:r>
          </w:p>
        </w:tc>
        <w:tc>
          <w:tcPr>
            <w:tcW w:w="2659" w:type="dxa"/>
            <w:shd w:val="clear" w:color="000000" w:fill="E7E6E6"/>
            <w:vAlign w:val="center"/>
          </w:tcPr>
          <w:p w14:paraId="0E71FA94" w14:textId="77777777" w:rsidR="00592CCA" w:rsidRPr="00163893" w:rsidRDefault="00592CCA" w:rsidP="009975F1">
            <w:pPr>
              <w:jc w:val="center"/>
              <w:rPr>
                <w:rFonts w:asciiTheme="majorHAnsi" w:hAnsiTheme="majorHAnsi" w:cstheme="majorHAnsi"/>
                <w:sz w:val="22"/>
                <w:szCs w:val="22"/>
              </w:rPr>
            </w:pPr>
            <w:r w:rsidRPr="00163893">
              <w:rPr>
                <w:rFonts w:asciiTheme="majorHAnsi" w:hAnsiTheme="majorHAnsi" w:cstheme="majorHAnsi"/>
                <w:b/>
                <w:sz w:val="22"/>
                <w:szCs w:val="22"/>
              </w:rPr>
              <w:t xml:space="preserve">Łączna cena brutto najmu przez okres obowiązywania umowy </w:t>
            </w:r>
            <w:r w:rsidRPr="00163893">
              <w:rPr>
                <w:rFonts w:asciiTheme="majorHAnsi" w:hAnsiTheme="majorHAnsi" w:cstheme="majorHAnsi"/>
                <w:i/>
                <w:iCs/>
                <w:sz w:val="22"/>
                <w:szCs w:val="22"/>
              </w:rPr>
              <w:t>(z dokładnością do dwóch miejsc po przecinku liczbą)</w:t>
            </w:r>
          </w:p>
        </w:tc>
      </w:tr>
      <w:tr w:rsidR="00592CCA" w:rsidRPr="00C8028C" w14:paraId="0C6B0764" w14:textId="77777777" w:rsidTr="009975F1">
        <w:trPr>
          <w:trHeight w:val="315"/>
        </w:trPr>
        <w:tc>
          <w:tcPr>
            <w:tcW w:w="2263" w:type="dxa"/>
            <w:shd w:val="clear" w:color="000000" w:fill="E7E6E6"/>
            <w:vAlign w:val="center"/>
            <w:hideMark/>
          </w:tcPr>
          <w:p w14:paraId="280EB97F"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A</w:t>
            </w:r>
          </w:p>
        </w:tc>
        <w:tc>
          <w:tcPr>
            <w:tcW w:w="2835" w:type="dxa"/>
            <w:shd w:val="clear" w:color="000000" w:fill="E7E6E6"/>
            <w:vAlign w:val="center"/>
          </w:tcPr>
          <w:p w14:paraId="57EF145A"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B</w:t>
            </w:r>
          </w:p>
        </w:tc>
        <w:tc>
          <w:tcPr>
            <w:tcW w:w="1985" w:type="dxa"/>
            <w:gridSpan w:val="2"/>
            <w:shd w:val="clear" w:color="000000" w:fill="E7E6E6"/>
            <w:vAlign w:val="center"/>
          </w:tcPr>
          <w:p w14:paraId="09ECAB06"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C</w:t>
            </w:r>
          </w:p>
        </w:tc>
        <w:tc>
          <w:tcPr>
            <w:tcW w:w="2659" w:type="dxa"/>
            <w:shd w:val="clear" w:color="000000" w:fill="E7E6E6"/>
            <w:vAlign w:val="center"/>
          </w:tcPr>
          <w:p w14:paraId="5769AEFD" w14:textId="77777777" w:rsidR="00592CCA" w:rsidRPr="00163893" w:rsidRDefault="00592CCA" w:rsidP="009975F1">
            <w:pPr>
              <w:jc w:val="center"/>
              <w:rPr>
                <w:rFonts w:asciiTheme="majorHAnsi" w:hAnsiTheme="majorHAnsi" w:cstheme="majorHAnsi"/>
                <w:b/>
                <w:bCs w:val="0"/>
                <w:sz w:val="22"/>
                <w:szCs w:val="22"/>
              </w:rPr>
            </w:pPr>
            <w:r w:rsidRPr="00163893">
              <w:rPr>
                <w:rFonts w:asciiTheme="majorHAnsi" w:hAnsiTheme="majorHAnsi" w:cstheme="majorHAnsi"/>
                <w:b/>
                <w:sz w:val="22"/>
                <w:szCs w:val="22"/>
              </w:rPr>
              <w:t>D = B x C</w:t>
            </w:r>
          </w:p>
        </w:tc>
      </w:tr>
      <w:tr w:rsidR="00592CCA" w:rsidRPr="00C8028C" w14:paraId="66BAF8E9" w14:textId="77777777" w:rsidTr="009975F1">
        <w:trPr>
          <w:trHeight w:val="1418"/>
        </w:trPr>
        <w:tc>
          <w:tcPr>
            <w:tcW w:w="2263" w:type="dxa"/>
            <w:vAlign w:val="center"/>
            <w:hideMark/>
          </w:tcPr>
          <w:p w14:paraId="010734E4" w14:textId="77777777" w:rsidR="00592CCA" w:rsidRPr="00163893" w:rsidRDefault="00592CCA" w:rsidP="009975F1">
            <w:pPr>
              <w:jc w:val="center"/>
              <w:rPr>
                <w:rFonts w:asciiTheme="majorHAnsi" w:hAnsiTheme="majorHAnsi" w:cstheme="majorHAnsi"/>
                <w:sz w:val="22"/>
                <w:szCs w:val="22"/>
              </w:rPr>
            </w:pPr>
            <w:r w:rsidRPr="00163893">
              <w:rPr>
                <w:rFonts w:asciiTheme="majorHAnsi" w:hAnsiTheme="majorHAnsi" w:cstheme="majorHAnsi"/>
                <w:sz w:val="22"/>
                <w:szCs w:val="22"/>
              </w:rPr>
              <w:t xml:space="preserve">……………… - </w:t>
            </w:r>
          </w:p>
        </w:tc>
        <w:tc>
          <w:tcPr>
            <w:tcW w:w="2835" w:type="dxa"/>
            <w:vAlign w:val="center"/>
          </w:tcPr>
          <w:p w14:paraId="0C84ACBA" w14:textId="77777777" w:rsidR="00592CCA" w:rsidRPr="00163893" w:rsidRDefault="00592CCA" w:rsidP="009975F1">
            <w:pPr>
              <w:jc w:val="right"/>
              <w:rPr>
                <w:rFonts w:asciiTheme="majorHAnsi" w:hAnsiTheme="majorHAnsi" w:cstheme="majorHAnsi"/>
                <w:sz w:val="22"/>
                <w:szCs w:val="22"/>
              </w:rPr>
            </w:pPr>
            <w:r w:rsidRPr="00163893">
              <w:rPr>
                <w:rFonts w:asciiTheme="majorHAnsi" w:hAnsiTheme="majorHAnsi" w:cstheme="majorHAnsi"/>
                <w:sz w:val="22"/>
                <w:szCs w:val="22"/>
              </w:rPr>
              <w:t>zł</w:t>
            </w:r>
          </w:p>
        </w:tc>
        <w:tc>
          <w:tcPr>
            <w:tcW w:w="1985" w:type="dxa"/>
            <w:gridSpan w:val="2"/>
            <w:vAlign w:val="center"/>
          </w:tcPr>
          <w:p w14:paraId="58E32141" w14:textId="77777777" w:rsidR="00592CCA" w:rsidRPr="00163893" w:rsidRDefault="00592CCA" w:rsidP="009975F1">
            <w:pPr>
              <w:jc w:val="center"/>
              <w:rPr>
                <w:rFonts w:asciiTheme="majorHAnsi" w:hAnsiTheme="majorHAnsi" w:cstheme="majorHAnsi"/>
                <w:sz w:val="22"/>
                <w:szCs w:val="22"/>
              </w:rPr>
            </w:pPr>
            <w:r w:rsidRPr="00163893">
              <w:rPr>
                <w:rFonts w:asciiTheme="majorHAnsi" w:hAnsiTheme="majorHAnsi" w:cstheme="majorHAnsi"/>
                <w:sz w:val="22"/>
                <w:szCs w:val="22"/>
              </w:rPr>
              <w:t>48</w:t>
            </w:r>
          </w:p>
        </w:tc>
        <w:tc>
          <w:tcPr>
            <w:tcW w:w="2659" w:type="dxa"/>
            <w:vAlign w:val="center"/>
          </w:tcPr>
          <w:p w14:paraId="1C7F9D1C" w14:textId="77777777" w:rsidR="00592CCA" w:rsidRPr="00163893" w:rsidRDefault="00592CCA" w:rsidP="009975F1">
            <w:pPr>
              <w:jc w:val="right"/>
              <w:rPr>
                <w:rFonts w:asciiTheme="majorHAnsi" w:hAnsiTheme="majorHAnsi" w:cstheme="majorHAnsi"/>
                <w:sz w:val="22"/>
                <w:szCs w:val="22"/>
              </w:rPr>
            </w:pPr>
            <w:r w:rsidRPr="00163893">
              <w:rPr>
                <w:rFonts w:asciiTheme="majorHAnsi" w:hAnsiTheme="majorHAnsi" w:cstheme="majorHAnsi"/>
                <w:sz w:val="22"/>
                <w:szCs w:val="22"/>
              </w:rPr>
              <w:t>zł</w:t>
            </w:r>
          </w:p>
        </w:tc>
      </w:tr>
      <w:tr w:rsidR="00592CCA" w:rsidRPr="00C8028C" w14:paraId="20EE80A0" w14:textId="77777777" w:rsidTr="009975F1">
        <w:trPr>
          <w:trHeight w:val="425"/>
        </w:trPr>
        <w:tc>
          <w:tcPr>
            <w:tcW w:w="7074" w:type="dxa"/>
            <w:gridSpan w:val="3"/>
          </w:tcPr>
          <w:p w14:paraId="2DEBF643" w14:textId="77777777" w:rsidR="00592CCA" w:rsidRPr="00163893" w:rsidRDefault="00592CCA" w:rsidP="009975F1">
            <w:pPr>
              <w:jc w:val="right"/>
              <w:rPr>
                <w:rFonts w:asciiTheme="majorHAnsi" w:hAnsiTheme="majorHAnsi" w:cstheme="majorHAnsi"/>
                <w:b/>
                <w:bCs w:val="0"/>
                <w:sz w:val="22"/>
                <w:szCs w:val="22"/>
              </w:rPr>
            </w:pPr>
            <w:r w:rsidRPr="00163893">
              <w:rPr>
                <w:rFonts w:asciiTheme="majorHAnsi" w:hAnsiTheme="majorHAnsi" w:cstheme="majorHAnsi"/>
                <w:b/>
                <w:sz w:val="22"/>
                <w:szCs w:val="22"/>
              </w:rPr>
              <w:t>Łączny koszt najmu</w:t>
            </w:r>
          </w:p>
        </w:tc>
        <w:tc>
          <w:tcPr>
            <w:tcW w:w="2668" w:type="dxa"/>
            <w:gridSpan w:val="2"/>
            <w:shd w:val="clear" w:color="auto" w:fill="auto"/>
            <w:vAlign w:val="center"/>
          </w:tcPr>
          <w:p w14:paraId="5053263B" w14:textId="77777777" w:rsidR="00592CCA" w:rsidRPr="00163893" w:rsidRDefault="00592CCA" w:rsidP="009975F1">
            <w:pPr>
              <w:jc w:val="right"/>
              <w:rPr>
                <w:rFonts w:asciiTheme="majorHAnsi" w:hAnsiTheme="majorHAnsi" w:cstheme="majorHAnsi"/>
                <w:sz w:val="22"/>
                <w:szCs w:val="22"/>
              </w:rPr>
            </w:pPr>
            <w:r w:rsidRPr="00163893">
              <w:rPr>
                <w:rFonts w:asciiTheme="majorHAnsi" w:hAnsiTheme="majorHAnsi" w:cstheme="majorHAnsi"/>
                <w:sz w:val="22"/>
                <w:szCs w:val="22"/>
              </w:rPr>
              <w:t>zł</w:t>
            </w:r>
          </w:p>
        </w:tc>
      </w:tr>
    </w:tbl>
    <w:p w14:paraId="78C92FC5" w14:textId="77777777" w:rsidR="00592CCA" w:rsidRPr="00163893" w:rsidRDefault="00592CCA" w:rsidP="00592CCA">
      <w:pPr>
        <w:spacing w:line="300" w:lineRule="auto"/>
        <w:jc w:val="both"/>
        <w:rPr>
          <w:rFonts w:asciiTheme="majorHAnsi" w:hAnsiTheme="majorHAnsi" w:cstheme="majorHAnsi"/>
          <w:sz w:val="22"/>
          <w:szCs w:val="22"/>
        </w:rPr>
      </w:pPr>
      <w:r w:rsidRPr="00163893">
        <w:rPr>
          <w:rFonts w:asciiTheme="majorHAnsi" w:hAnsiTheme="majorHAnsi" w:cstheme="majorHAnsi"/>
          <w:b/>
          <w:sz w:val="22"/>
          <w:szCs w:val="22"/>
        </w:rPr>
        <w:t>Łączna cena brutto (łączny koszt wydruków A + łączny koszt najmu B): …….…………….zł ……………groszy</w:t>
      </w:r>
    </w:p>
    <w:p w14:paraId="593A9ADE" w14:textId="77777777" w:rsidR="00592CCA" w:rsidRPr="00163893" w:rsidRDefault="00592CCA" w:rsidP="00592CCA">
      <w:pPr>
        <w:rPr>
          <w:rFonts w:asciiTheme="majorHAnsi" w:eastAsia="Calibri" w:hAnsiTheme="majorHAnsi" w:cstheme="majorHAnsi"/>
          <w:i/>
          <w:iCs/>
          <w:sz w:val="16"/>
          <w:szCs w:val="16"/>
        </w:rPr>
      </w:pPr>
      <w:r w:rsidRPr="00163893">
        <w:rPr>
          <w:rFonts w:asciiTheme="majorHAnsi" w:hAnsiTheme="majorHAnsi" w:cstheme="majorHAnsi"/>
          <w:i/>
          <w:iCs/>
          <w:sz w:val="16"/>
          <w:szCs w:val="16"/>
        </w:rPr>
        <w:t>(z dokładnością do dwóch miejsc po przecinku liczbą)</w:t>
      </w:r>
    </w:p>
    <w:p w14:paraId="38540BB1" w14:textId="77777777" w:rsidR="00592CCA" w:rsidRPr="00163893" w:rsidRDefault="00592CCA" w:rsidP="00592CCA">
      <w:pPr>
        <w:spacing w:line="300" w:lineRule="auto"/>
        <w:jc w:val="both"/>
        <w:rPr>
          <w:rFonts w:asciiTheme="majorHAnsi" w:hAnsiTheme="majorHAnsi" w:cstheme="majorHAnsi"/>
          <w:b/>
          <w:u w:val="single"/>
        </w:rPr>
      </w:pPr>
    </w:p>
    <w:p w14:paraId="0B51655D" w14:textId="0BE4B790" w:rsidR="00592CCA" w:rsidRPr="00163893" w:rsidRDefault="00592CCA" w:rsidP="00592CCA">
      <w:pPr>
        <w:spacing w:line="300" w:lineRule="auto"/>
        <w:jc w:val="both"/>
        <w:rPr>
          <w:rFonts w:asciiTheme="majorHAnsi" w:hAnsiTheme="majorHAnsi" w:cstheme="majorHAnsi"/>
        </w:rPr>
      </w:pPr>
      <w:r w:rsidRPr="00163893">
        <w:rPr>
          <w:rFonts w:asciiTheme="majorHAnsi" w:hAnsiTheme="majorHAnsi" w:cstheme="majorHAnsi"/>
          <w:b/>
          <w:sz w:val="22"/>
          <w:szCs w:val="22"/>
        </w:rPr>
        <w:t>Czas ukończenia interwencji serwisowej: ……... godzin</w:t>
      </w:r>
      <w:r w:rsidRPr="00163893">
        <w:rPr>
          <w:rFonts w:asciiTheme="majorHAnsi" w:hAnsiTheme="majorHAnsi" w:cstheme="majorHAnsi"/>
          <w:b/>
        </w:rPr>
        <w:t xml:space="preserve"> </w:t>
      </w:r>
      <w:r w:rsidRPr="00163893">
        <w:rPr>
          <w:rFonts w:asciiTheme="majorHAnsi" w:hAnsiTheme="majorHAnsi" w:cstheme="majorHAnsi"/>
          <w:i/>
          <w:iCs/>
          <w:sz w:val="16"/>
          <w:szCs w:val="16"/>
        </w:rPr>
        <w:t>(maksymalnie 36 godzin, w pełnych godzinach)</w:t>
      </w:r>
    </w:p>
    <w:p w14:paraId="4CAA4F04" w14:textId="77777777" w:rsidR="00592CCA" w:rsidRPr="00163893" w:rsidRDefault="00592CCA" w:rsidP="00592CCA">
      <w:pPr>
        <w:spacing w:line="300" w:lineRule="auto"/>
        <w:jc w:val="both"/>
        <w:rPr>
          <w:rFonts w:asciiTheme="majorHAnsi" w:hAnsiTheme="majorHAnsi" w:cstheme="majorHAnsi"/>
        </w:rPr>
      </w:pPr>
    </w:p>
    <w:p w14:paraId="3CA62911" w14:textId="77777777" w:rsidR="00592CCA" w:rsidRPr="00163893" w:rsidRDefault="00592CCA" w:rsidP="00592CCA">
      <w:pPr>
        <w:spacing w:line="300" w:lineRule="auto"/>
        <w:jc w:val="both"/>
        <w:rPr>
          <w:rFonts w:asciiTheme="majorHAnsi" w:hAnsiTheme="majorHAnsi" w:cstheme="majorHAnsi"/>
          <w:b/>
          <w:bCs w:val="0"/>
          <w:sz w:val="20"/>
          <w:u w:val="single"/>
        </w:rPr>
      </w:pPr>
      <w:r w:rsidRPr="00163893">
        <w:rPr>
          <w:rFonts w:asciiTheme="majorHAnsi" w:hAnsiTheme="majorHAnsi" w:cstheme="majorHAnsi"/>
          <w:b/>
          <w:sz w:val="20"/>
          <w:u w:val="single"/>
        </w:rPr>
        <w:t>Uwaga! Podana powyżej cena łączna brutto jest jedynie szacunkiem niezbędnym do wyboru najkorzystniejszej oferty. Wiążące zarówno dla Wykonawcy jak i Zamawiającego będą jedynie zaoferowane ceny brutto za jedną stronę dla poszczególnych rodzajów wydruków dla oferowanego urządzenia oraz miesięczny koszt najmu oferowanego urządzenia.</w:t>
      </w:r>
    </w:p>
    <w:p w14:paraId="52D5F428" w14:textId="77777777" w:rsidR="00132573" w:rsidRPr="00C8028C" w:rsidRDefault="00132573" w:rsidP="00132573">
      <w:pPr>
        <w:spacing w:line="300" w:lineRule="auto"/>
        <w:jc w:val="both"/>
        <w:rPr>
          <w:rFonts w:asciiTheme="majorHAnsi" w:hAnsiTheme="majorHAnsi" w:cstheme="majorHAnsi"/>
          <w:sz w:val="22"/>
          <w:szCs w:val="18"/>
        </w:rPr>
      </w:pPr>
    </w:p>
    <w:p w14:paraId="750487E8" w14:textId="77777777" w:rsidR="00132573" w:rsidRPr="00C8028C" w:rsidRDefault="00132573" w:rsidP="00132573">
      <w:pPr>
        <w:spacing w:line="300" w:lineRule="auto"/>
        <w:jc w:val="both"/>
        <w:rPr>
          <w:rFonts w:asciiTheme="majorHAnsi" w:hAnsiTheme="majorHAnsi" w:cstheme="majorHAnsi"/>
          <w:sz w:val="22"/>
          <w:szCs w:val="18"/>
          <w:u w:val="single"/>
        </w:rPr>
      </w:pPr>
      <w:r w:rsidRPr="00C8028C">
        <w:rPr>
          <w:rFonts w:asciiTheme="majorHAnsi" w:hAnsiTheme="majorHAnsi" w:cstheme="majorHAnsi"/>
          <w:sz w:val="22"/>
          <w:szCs w:val="18"/>
          <w:u w:val="single"/>
        </w:rPr>
        <w:t>Oświadczamy, że:</w:t>
      </w:r>
    </w:p>
    <w:p w14:paraId="49DEC644" w14:textId="77777777" w:rsidR="00132573" w:rsidRPr="00C8028C" w:rsidRDefault="00132573" w:rsidP="009D2EB5">
      <w:pPr>
        <w:numPr>
          <w:ilvl w:val="0"/>
          <w:numId w:val="4"/>
        </w:numPr>
        <w:spacing w:line="300" w:lineRule="auto"/>
        <w:ind w:left="567" w:hanging="425"/>
        <w:jc w:val="both"/>
        <w:rPr>
          <w:rFonts w:asciiTheme="majorHAnsi" w:hAnsiTheme="majorHAnsi" w:cstheme="majorHAnsi"/>
          <w:sz w:val="22"/>
          <w:szCs w:val="18"/>
        </w:rPr>
      </w:pPr>
      <w:r w:rsidRPr="00C8028C">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C8028C" w:rsidRDefault="00132573" w:rsidP="009D2EB5">
      <w:pPr>
        <w:numPr>
          <w:ilvl w:val="0"/>
          <w:numId w:val="4"/>
        </w:numPr>
        <w:spacing w:line="300" w:lineRule="auto"/>
        <w:ind w:left="567" w:hanging="425"/>
        <w:jc w:val="both"/>
        <w:rPr>
          <w:rFonts w:asciiTheme="majorHAnsi" w:hAnsiTheme="majorHAnsi" w:cstheme="majorHAnsi"/>
          <w:sz w:val="22"/>
          <w:szCs w:val="18"/>
        </w:rPr>
      </w:pPr>
      <w:r w:rsidRPr="00C8028C">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C8028C" w:rsidRDefault="00132573" w:rsidP="009D2EB5">
      <w:pPr>
        <w:numPr>
          <w:ilvl w:val="0"/>
          <w:numId w:val="4"/>
        </w:numPr>
        <w:spacing w:line="300" w:lineRule="auto"/>
        <w:ind w:left="567" w:hanging="425"/>
        <w:jc w:val="both"/>
        <w:rPr>
          <w:rFonts w:asciiTheme="majorHAnsi" w:hAnsiTheme="majorHAnsi" w:cstheme="majorHAnsi"/>
          <w:sz w:val="22"/>
          <w:szCs w:val="18"/>
        </w:rPr>
      </w:pPr>
      <w:r w:rsidRPr="00C8028C">
        <w:rPr>
          <w:rFonts w:asciiTheme="majorHAnsi" w:hAnsiTheme="majorHAnsi" w:cstheme="majorHAnsi"/>
          <w:sz w:val="22"/>
          <w:szCs w:val="18"/>
        </w:rPr>
        <w:t>jesteśmy związani niniejszą ofertą przez okres 30 dni od dnia upływu terminu składania ofert;</w:t>
      </w:r>
    </w:p>
    <w:p w14:paraId="1729A016" w14:textId="59972F89" w:rsidR="00132573" w:rsidRPr="00C8028C" w:rsidRDefault="00132573" w:rsidP="009D2EB5">
      <w:pPr>
        <w:numPr>
          <w:ilvl w:val="0"/>
          <w:numId w:val="4"/>
        </w:numPr>
        <w:spacing w:line="300" w:lineRule="auto"/>
        <w:ind w:left="567" w:hanging="425"/>
        <w:jc w:val="both"/>
        <w:rPr>
          <w:rFonts w:asciiTheme="majorHAnsi" w:hAnsiTheme="majorHAnsi" w:cstheme="majorHAnsi"/>
          <w:sz w:val="22"/>
          <w:szCs w:val="18"/>
        </w:rPr>
      </w:pPr>
      <w:r w:rsidRPr="00C8028C">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w:t>
      </w:r>
      <w:r w:rsidRPr="00C8028C">
        <w:rPr>
          <w:rFonts w:asciiTheme="majorHAnsi" w:hAnsiTheme="majorHAnsi" w:cstheme="majorHAnsi"/>
          <w:sz w:val="22"/>
          <w:szCs w:val="18"/>
        </w:rPr>
        <w:lastRenderedPageBreak/>
        <w:t xml:space="preserve">z niniejszą ofertą, na warunkach określonych w specyfikacji warunków zamówienia, w miejscu </w:t>
      </w:r>
      <w:r w:rsidR="002141F0" w:rsidRPr="00C8028C">
        <w:rPr>
          <w:rFonts w:asciiTheme="majorHAnsi" w:hAnsiTheme="majorHAnsi" w:cstheme="majorHAnsi"/>
          <w:sz w:val="22"/>
          <w:szCs w:val="18"/>
        </w:rPr>
        <w:br/>
      </w:r>
      <w:r w:rsidRPr="00C8028C">
        <w:rPr>
          <w:rFonts w:asciiTheme="majorHAnsi" w:hAnsiTheme="majorHAnsi" w:cstheme="majorHAnsi"/>
          <w:sz w:val="22"/>
          <w:szCs w:val="18"/>
        </w:rPr>
        <w:t>i terminie wyznaczonym przez Zamawiającego;</w:t>
      </w:r>
    </w:p>
    <w:p w14:paraId="32EF338D" w14:textId="77777777" w:rsidR="00132573" w:rsidRPr="00C8028C" w:rsidRDefault="00132573" w:rsidP="009D2EB5">
      <w:pPr>
        <w:numPr>
          <w:ilvl w:val="0"/>
          <w:numId w:val="4"/>
        </w:numPr>
        <w:spacing w:line="300" w:lineRule="auto"/>
        <w:ind w:left="567" w:hanging="425"/>
        <w:jc w:val="both"/>
        <w:rPr>
          <w:rFonts w:asciiTheme="majorHAnsi" w:hAnsiTheme="majorHAnsi" w:cstheme="majorHAnsi"/>
          <w:sz w:val="22"/>
          <w:szCs w:val="18"/>
        </w:rPr>
      </w:pPr>
      <w:r w:rsidRPr="00C8028C">
        <w:rPr>
          <w:rFonts w:asciiTheme="majorHAnsi" w:hAnsiTheme="majorHAnsi" w:cstheme="majorHAnsi"/>
          <w:sz w:val="22"/>
          <w:szCs w:val="18"/>
        </w:rPr>
        <w:t>sprzęt spełnia wszelkie wymogi dopuszczenia urządzeń do powszechnego obrotu i użytku oraz posiada oznaczenie CE;</w:t>
      </w:r>
    </w:p>
    <w:p w14:paraId="1D996D9C" w14:textId="18078C24" w:rsidR="00132573" w:rsidRPr="00C8028C" w:rsidRDefault="00132573" w:rsidP="009D2EB5">
      <w:pPr>
        <w:numPr>
          <w:ilvl w:val="0"/>
          <w:numId w:val="4"/>
        </w:numPr>
        <w:spacing w:line="300" w:lineRule="auto"/>
        <w:ind w:left="567" w:hanging="425"/>
        <w:jc w:val="both"/>
        <w:rPr>
          <w:rFonts w:asciiTheme="majorHAnsi" w:hAnsiTheme="majorHAnsi" w:cstheme="majorHAnsi"/>
          <w:sz w:val="22"/>
          <w:szCs w:val="18"/>
        </w:rPr>
      </w:pPr>
      <w:r w:rsidRPr="00C8028C">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sidRPr="00C8028C">
        <w:rPr>
          <w:rFonts w:asciiTheme="majorHAnsi" w:hAnsiTheme="majorHAnsi" w:cstheme="majorHAnsi"/>
          <w:sz w:val="22"/>
          <w:szCs w:val="18"/>
        </w:rPr>
        <w:br/>
      </w:r>
      <w:r w:rsidRPr="00C8028C">
        <w:rPr>
          <w:rFonts w:asciiTheme="majorHAnsi" w:hAnsiTheme="majorHAnsi" w:cstheme="majorHAnsi"/>
          <w:sz w:val="22"/>
          <w:szCs w:val="18"/>
        </w:rPr>
        <w:t>– dalej „RODO”, mających zastosowanie i chroniło prawa osób, których dane dotyczą;</w:t>
      </w:r>
    </w:p>
    <w:p w14:paraId="220EB4CB" w14:textId="77777777" w:rsidR="00132573" w:rsidRPr="00C8028C" w:rsidRDefault="00132573" w:rsidP="009D2EB5">
      <w:pPr>
        <w:numPr>
          <w:ilvl w:val="0"/>
          <w:numId w:val="4"/>
        </w:numPr>
        <w:spacing w:line="300" w:lineRule="auto"/>
        <w:ind w:left="567" w:hanging="425"/>
        <w:jc w:val="both"/>
        <w:rPr>
          <w:rFonts w:asciiTheme="majorHAnsi" w:hAnsiTheme="majorHAnsi" w:cstheme="majorHAnsi"/>
          <w:sz w:val="22"/>
          <w:szCs w:val="18"/>
        </w:rPr>
      </w:pPr>
      <w:r w:rsidRPr="00C8028C">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C8028C" w:rsidRDefault="00132573" w:rsidP="009D2EB5">
      <w:pPr>
        <w:numPr>
          <w:ilvl w:val="0"/>
          <w:numId w:val="4"/>
        </w:numPr>
        <w:spacing w:line="300" w:lineRule="auto"/>
        <w:ind w:left="567" w:hanging="425"/>
        <w:jc w:val="both"/>
        <w:rPr>
          <w:rFonts w:asciiTheme="majorHAnsi" w:hAnsiTheme="majorHAnsi" w:cstheme="majorHAnsi"/>
          <w:sz w:val="22"/>
          <w:szCs w:val="18"/>
        </w:rPr>
      </w:pPr>
      <w:r w:rsidRPr="00C8028C">
        <w:rPr>
          <w:rFonts w:asciiTheme="majorHAnsi" w:hAnsiTheme="majorHAnsi" w:cstheme="majorHAnsi"/>
          <w:sz w:val="22"/>
          <w:szCs w:val="18"/>
        </w:rPr>
        <w:t xml:space="preserve">dopełniliśmy wszelkich obowiązków w stosunku do osób, których dane przekazujemy </w:t>
      </w:r>
      <w:r w:rsidR="002141F0" w:rsidRPr="00C8028C">
        <w:rPr>
          <w:rFonts w:asciiTheme="majorHAnsi" w:hAnsiTheme="majorHAnsi" w:cstheme="majorHAnsi"/>
          <w:sz w:val="22"/>
          <w:szCs w:val="18"/>
        </w:rPr>
        <w:br/>
      </w:r>
      <w:r w:rsidRPr="00C8028C">
        <w:rPr>
          <w:rFonts w:asciiTheme="majorHAnsi" w:hAnsiTheme="majorHAnsi" w:cstheme="majorHAnsi"/>
          <w:sz w:val="22"/>
          <w:szCs w:val="18"/>
        </w:rPr>
        <w:t xml:space="preserve">oraz w stosunku do Zamawiającego wynikających z przepisów o ochronie danych osobowych </w:t>
      </w:r>
      <w:r w:rsidR="002141F0" w:rsidRPr="00C8028C">
        <w:rPr>
          <w:rFonts w:asciiTheme="majorHAnsi" w:hAnsiTheme="majorHAnsi" w:cstheme="majorHAnsi"/>
          <w:sz w:val="22"/>
          <w:szCs w:val="18"/>
        </w:rPr>
        <w:br/>
      </w:r>
      <w:r w:rsidRPr="00C8028C">
        <w:rPr>
          <w:rFonts w:asciiTheme="majorHAnsi" w:hAnsiTheme="majorHAnsi" w:cstheme="majorHAnsi"/>
          <w:sz w:val="22"/>
          <w:szCs w:val="18"/>
        </w:rPr>
        <w:t>i przepisów RODO;</w:t>
      </w:r>
    </w:p>
    <w:p w14:paraId="4697BE8F" w14:textId="4CFFB654" w:rsidR="00132573" w:rsidRPr="00C8028C" w:rsidRDefault="00132573" w:rsidP="009D2EB5">
      <w:pPr>
        <w:numPr>
          <w:ilvl w:val="0"/>
          <w:numId w:val="4"/>
        </w:numPr>
        <w:spacing w:line="300" w:lineRule="auto"/>
        <w:ind w:left="567" w:hanging="425"/>
        <w:jc w:val="both"/>
        <w:rPr>
          <w:rFonts w:asciiTheme="majorHAnsi" w:hAnsiTheme="majorHAnsi" w:cstheme="majorHAnsi"/>
          <w:sz w:val="22"/>
          <w:szCs w:val="18"/>
        </w:rPr>
      </w:pPr>
      <w:r w:rsidRPr="00C8028C">
        <w:rPr>
          <w:rFonts w:asciiTheme="majorHAnsi" w:hAnsiTheme="majorHAnsi" w:cstheme="majorHAnsi"/>
          <w:sz w:val="22"/>
          <w:szCs w:val="18"/>
        </w:rPr>
        <w:t>przekazywane przez nas dane osobowe mogą być wykorzystane wyłącznie w celach związanych z prowadzonym postępowaniem nr RZP.243</w:t>
      </w:r>
      <w:r w:rsidR="00592CCA" w:rsidRPr="00C8028C">
        <w:rPr>
          <w:rFonts w:asciiTheme="majorHAnsi" w:hAnsiTheme="majorHAnsi" w:cstheme="majorHAnsi"/>
          <w:sz w:val="22"/>
          <w:szCs w:val="18"/>
        </w:rPr>
        <w:t>.9.</w:t>
      </w:r>
      <w:r w:rsidR="00634AA1" w:rsidRPr="00C8028C">
        <w:rPr>
          <w:rFonts w:asciiTheme="majorHAnsi" w:hAnsiTheme="majorHAnsi" w:cstheme="majorHAnsi"/>
          <w:sz w:val="22"/>
          <w:szCs w:val="18"/>
        </w:rPr>
        <w:t>202</w:t>
      </w:r>
      <w:r w:rsidR="00494F89">
        <w:rPr>
          <w:rFonts w:asciiTheme="majorHAnsi" w:hAnsiTheme="majorHAnsi" w:cstheme="majorHAnsi"/>
          <w:sz w:val="22"/>
          <w:szCs w:val="18"/>
        </w:rPr>
        <w:t>4</w:t>
      </w:r>
    </w:p>
    <w:p w14:paraId="46764206" w14:textId="732EFE3A" w:rsidR="00132573" w:rsidRPr="00C8028C"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54" w:name="_Hlk63597175"/>
      <w:r w:rsidRPr="00C8028C">
        <w:rPr>
          <w:rFonts w:asciiTheme="majorHAnsi" w:hAnsiTheme="majorHAnsi" w:cstheme="majorHAnsi"/>
          <w:sz w:val="22"/>
          <w:szCs w:val="18"/>
        </w:rPr>
        <w:t xml:space="preserve">oświadczamy, że przedmiot zamówienia zamierzamy zrealizować SIŁAMI WŁASNYMI / PRZY UDZIALE PODWYKONAWCÓW </w:t>
      </w:r>
      <w:r w:rsidRPr="00C8028C">
        <w:rPr>
          <w:rFonts w:asciiTheme="majorHAnsi" w:hAnsiTheme="majorHAnsi" w:cstheme="majorHAnsi"/>
          <w:i/>
          <w:iCs/>
          <w:sz w:val="22"/>
          <w:szCs w:val="18"/>
          <w:u w:val="single"/>
        </w:rPr>
        <w:t>(niepotrzebne skreślić).</w:t>
      </w:r>
      <w:r w:rsidRPr="00C8028C">
        <w:rPr>
          <w:rFonts w:asciiTheme="majorHAnsi" w:hAnsiTheme="majorHAnsi" w:cstheme="majorHAnsi"/>
          <w:sz w:val="22"/>
          <w:szCs w:val="18"/>
        </w:rPr>
        <w:t xml:space="preserve"> </w:t>
      </w:r>
      <w:r w:rsidRPr="00C8028C">
        <w:rPr>
          <w:rFonts w:asciiTheme="majorHAnsi" w:hAnsiTheme="majorHAnsi" w:cstheme="majorHAnsi"/>
          <w:i/>
          <w:iCs/>
          <w:sz w:val="22"/>
          <w:szCs w:val="18"/>
        </w:rPr>
        <w:t xml:space="preserve">Jeżeli Wykonawca zamierza zrealizować przedmiot zamówienia przy udziale podwykonawców </w:t>
      </w:r>
      <w:bookmarkStart w:id="55" w:name="_Hlk61708633"/>
      <w:r w:rsidRPr="00C8028C">
        <w:rPr>
          <w:rFonts w:asciiTheme="majorHAnsi" w:hAnsiTheme="majorHAnsi" w:cstheme="majorHAnsi"/>
          <w:i/>
          <w:iCs/>
          <w:sz w:val="22"/>
          <w:szCs w:val="18"/>
        </w:rPr>
        <w:t>proszę wypełnić</w:t>
      </w:r>
      <w:bookmarkEnd w:id="55"/>
      <w:r w:rsidRPr="00C8028C">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C8028C" w14:paraId="12CCE8BA" w14:textId="77777777" w:rsidTr="00592CCA">
        <w:trPr>
          <w:trHeight w:val="565"/>
        </w:trPr>
        <w:tc>
          <w:tcPr>
            <w:tcW w:w="4204" w:type="dxa"/>
            <w:vAlign w:val="center"/>
          </w:tcPr>
          <w:p w14:paraId="32F360B6" w14:textId="77777777" w:rsidR="00132573" w:rsidRPr="00C8028C" w:rsidRDefault="00132573" w:rsidP="005147CD">
            <w:pPr>
              <w:spacing w:line="300" w:lineRule="auto"/>
              <w:rPr>
                <w:rFonts w:asciiTheme="majorHAnsi" w:eastAsia="Calibri" w:hAnsiTheme="majorHAnsi" w:cstheme="majorHAnsi"/>
                <w:sz w:val="22"/>
                <w:szCs w:val="18"/>
              </w:rPr>
            </w:pPr>
            <w:bookmarkStart w:id="56" w:name="_Hlk64441542"/>
            <w:r w:rsidRPr="00C8028C">
              <w:rPr>
                <w:rFonts w:asciiTheme="majorHAnsi" w:eastAsia="Calibri" w:hAnsiTheme="majorHAnsi" w:cstheme="majorHAnsi"/>
                <w:sz w:val="22"/>
                <w:szCs w:val="18"/>
              </w:rPr>
              <w:t xml:space="preserve">Nazwa i adres podwykonawcy </w:t>
            </w:r>
          </w:p>
          <w:p w14:paraId="3DD201AE" w14:textId="77777777" w:rsidR="00132573" w:rsidRPr="00C8028C" w:rsidRDefault="00132573" w:rsidP="005147CD">
            <w:pPr>
              <w:spacing w:line="300" w:lineRule="auto"/>
              <w:rPr>
                <w:rFonts w:asciiTheme="majorHAnsi" w:eastAsia="Calibri" w:hAnsiTheme="majorHAnsi" w:cstheme="majorHAnsi"/>
                <w:sz w:val="22"/>
                <w:szCs w:val="18"/>
              </w:rPr>
            </w:pPr>
            <w:r w:rsidRPr="00C8028C">
              <w:rPr>
                <w:rFonts w:asciiTheme="majorHAnsi" w:eastAsia="Calibri" w:hAnsiTheme="majorHAnsi" w:cstheme="majorHAnsi"/>
                <w:i/>
                <w:iCs/>
                <w:sz w:val="22"/>
                <w:szCs w:val="18"/>
              </w:rPr>
              <w:t>(o ile jest znane Wykonawcy)</w:t>
            </w:r>
          </w:p>
        </w:tc>
        <w:tc>
          <w:tcPr>
            <w:tcW w:w="4658" w:type="dxa"/>
          </w:tcPr>
          <w:p w14:paraId="3C9748B4" w14:textId="77777777" w:rsidR="00132573" w:rsidRPr="00C8028C" w:rsidRDefault="00132573" w:rsidP="005147CD">
            <w:pPr>
              <w:spacing w:line="300" w:lineRule="auto"/>
              <w:jc w:val="both"/>
              <w:rPr>
                <w:rFonts w:asciiTheme="majorHAnsi" w:eastAsia="Calibri" w:hAnsiTheme="majorHAnsi" w:cstheme="majorHAnsi"/>
                <w:sz w:val="22"/>
                <w:szCs w:val="18"/>
              </w:rPr>
            </w:pPr>
          </w:p>
        </w:tc>
      </w:tr>
      <w:tr w:rsidR="00132573" w:rsidRPr="00C8028C" w14:paraId="7F73D9AA" w14:textId="77777777" w:rsidTr="00592CCA">
        <w:trPr>
          <w:trHeight w:val="1056"/>
        </w:trPr>
        <w:tc>
          <w:tcPr>
            <w:tcW w:w="4204" w:type="dxa"/>
            <w:vAlign w:val="center"/>
          </w:tcPr>
          <w:p w14:paraId="5A08D80C" w14:textId="77777777" w:rsidR="00132573" w:rsidRPr="00C8028C" w:rsidRDefault="00132573" w:rsidP="005147CD">
            <w:pPr>
              <w:spacing w:line="300" w:lineRule="auto"/>
              <w:rPr>
                <w:rFonts w:asciiTheme="majorHAnsi" w:eastAsia="Calibri" w:hAnsiTheme="majorHAnsi" w:cstheme="majorHAnsi"/>
                <w:sz w:val="22"/>
                <w:szCs w:val="18"/>
              </w:rPr>
            </w:pPr>
            <w:r w:rsidRPr="00C8028C">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C8028C" w:rsidRDefault="00132573" w:rsidP="005147CD">
            <w:pPr>
              <w:spacing w:line="300" w:lineRule="auto"/>
              <w:rPr>
                <w:rFonts w:asciiTheme="majorHAnsi" w:eastAsia="Calibri" w:hAnsiTheme="majorHAnsi" w:cstheme="majorHAnsi"/>
                <w:sz w:val="22"/>
                <w:szCs w:val="18"/>
              </w:rPr>
            </w:pPr>
          </w:p>
        </w:tc>
      </w:tr>
      <w:bookmarkEnd w:id="56"/>
    </w:tbl>
    <w:p w14:paraId="082DB85C" w14:textId="77777777" w:rsidR="00132573" w:rsidRPr="00C8028C" w:rsidRDefault="00132573" w:rsidP="00132573">
      <w:pPr>
        <w:spacing w:line="300" w:lineRule="auto"/>
        <w:ind w:left="425"/>
        <w:jc w:val="both"/>
        <w:rPr>
          <w:rFonts w:asciiTheme="majorHAnsi" w:hAnsiTheme="majorHAnsi" w:cstheme="majorHAnsi"/>
          <w:i/>
          <w:iCs/>
          <w:sz w:val="14"/>
          <w:szCs w:val="14"/>
        </w:rPr>
      </w:pPr>
    </w:p>
    <w:p w14:paraId="7A1ED74B" w14:textId="77777777" w:rsidR="00132573" w:rsidRPr="00C8028C" w:rsidRDefault="00132573" w:rsidP="009D2EB5">
      <w:pPr>
        <w:spacing w:line="300" w:lineRule="auto"/>
        <w:ind w:left="567"/>
        <w:rPr>
          <w:rFonts w:asciiTheme="majorHAnsi" w:hAnsiTheme="majorHAnsi" w:cstheme="majorHAnsi"/>
          <w:i/>
          <w:iCs/>
          <w:color w:val="FF0000"/>
          <w:sz w:val="22"/>
          <w:szCs w:val="18"/>
        </w:rPr>
      </w:pPr>
      <w:bookmarkStart w:id="57" w:name="_Hlk63595612"/>
      <w:r w:rsidRPr="00C8028C">
        <w:rPr>
          <w:rFonts w:asciiTheme="majorHAnsi" w:eastAsia="Calibri" w:hAnsiTheme="majorHAnsi" w:cstheme="majorHAnsi"/>
          <w:sz w:val="22"/>
          <w:szCs w:val="18"/>
        </w:rPr>
        <w:t>Pozostały zakres zamówienia wykonamy osobiście</w:t>
      </w:r>
    </w:p>
    <w:bookmarkEnd w:id="54"/>
    <w:bookmarkEnd w:id="57"/>
    <w:p w14:paraId="20F576F8" w14:textId="1D2E2B35" w:rsidR="00592CCA" w:rsidRPr="00163893" w:rsidRDefault="00592CCA" w:rsidP="00592CCA">
      <w:pPr>
        <w:numPr>
          <w:ilvl w:val="0"/>
          <w:numId w:val="4"/>
        </w:numPr>
        <w:spacing w:line="300" w:lineRule="auto"/>
        <w:ind w:left="425" w:hanging="284"/>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Oświadczamy, że w celu wykazania spełniania warunków udziału w postępowaniu i/lub kryteriów selekcji określonych przez Zamawiającego w SWZ polegamy na zdolności technicznej lub zawodowej lub sytuacji ekonomicznej lub finansowej innych podmiotów udostępniających zasoby, w celu spełniania warunków udziału </w:t>
      </w:r>
      <w:r w:rsidRPr="00250944">
        <w:rPr>
          <w:rFonts w:asciiTheme="majorHAnsi" w:hAnsiTheme="majorHAnsi" w:cstheme="majorHAnsi"/>
          <w:bCs w:val="0"/>
          <w:kern w:val="0"/>
          <w:sz w:val="22"/>
          <w:szCs w:val="22"/>
        </w:rPr>
        <w:t>w</w:t>
      </w:r>
      <w:r w:rsidR="00421399" w:rsidRPr="00250944">
        <w:rPr>
          <w:rFonts w:asciiTheme="majorHAnsi" w:hAnsiTheme="majorHAnsi" w:cstheme="majorHAnsi"/>
          <w:bCs w:val="0"/>
          <w:kern w:val="0"/>
          <w:sz w:val="22"/>
          <w:szCs w:val="22"/>
        </w:rPr>
        <w:t xml:space="preserve"> postępowaniu</w:t>
      </w:r>
      <w:r w:rsidRPr="00250944">
        <w:rPr>
          <w:rFonts w:asciiTheme="majorHAnsi" w:hAnsiTheme="majorHAnsi" w:cstheme="majorHAnsi"/>
          <w:bCs w:val="0"/>
          <w:kern w:val="0"/>
          <w:sz w:val="22"/>
          <w:szCs w:val="22"/>
        </w:rPr>
        <w:t xml:space="preserve"> </w:t>
      </w:r>
      <w:bookmarkStart w:id="58" w:name="_Hlk61708008"/>
      <w:sdt>
        <w:sdtPr>
          <w:rPr>
            <w:rFonts w:asciiTheme="majorHAnsi" w:hAnsiTheme="majorHAnsi" w:cstheme="majorHAnsi"/>
            <w:bCs w:val="0"/>
            <w:color w:val="0070C0"/>
            <w:kern w:val="0"/>
            <w:sz w:val="22"/>
            <w:szCs w:val="22"/>
          </w:rPr>
          <w:id w:val="-83697983"/>
          <w14:checkbox>
            <w14:checked w14:val="0"/>
            <w14:checkedState w14:val="2612" w14:font="MS Gothic"/>
            <w14:uncheckedState w14:val="2610" w14:font="MS Gothic"/>
          </w14:checkbox>
        </w:sdtPr>
        <w:sdtContent>
          <w:r w:rsidRPr="00C8028C">
            <w:rPr>
              <w:rFonts w:ascii="Segoe UI Symbol" w:eastAsia="MS Gothic" w:hAnsi="Segoe UI Symbol" w:cs="Segoe UI Symbol"/>
              <w:bCs w:val="0"/>
              <w:color w:val="0070C0"/>
              <w:kern w:val="0"/>
              <w:sz w:val="22"/>
              <w:szCs w:val="22"/>
            </w:rPr>
            <w:t>☐</w:t>
          </w:r>
        </w:sdtContent>
      </w:sdt>
      <w:r w:rsidRPr="00163893">
        <w:rPr>
          <w:rFonts w:asciiTheme="majorHAnsi" w:hAnsiTheme="majorHAnsi" w:cstheme="majorHAnsi"/>
          <w:bCs w:val="0"/>
          <w:color w:val="0070C0"/>
          <w:kern w:val="0"/>
          <w:sz w:val="22"/>
          <w:szCs w:val="22"/>
          <w:lang w:eastAsia="en-US"/>
        </w:rPr>
        <w:t xml:space="preserve"> TAK </w:t>
      </w:r>
      <w:sdt>
        <w:sdtPr>
          <w:rPr>
            <w:rFonts w:asciiTheme="majorHAnsi" w:hAnsiTheme="majorHAnsi" w:cstheme="majorHAnsi"/>
            <w:bCs w:val="0"/>
            <w:color w:val="0070C0"/>
            <w:kern w:val="0"/>
            <w:sz w:val="22"/>
            <w:szCs w:val="22"/>
          </w:rPr>
          <w:id w:val="209932229"/>
          <w14:checkbox>
            <w14:checked w14:val="0"/>
            <w14:checkedState w14:val="2612" w14:font="MS Gothic"/>
            <w14:uncheckedState w14:val="2610" w14:font="MS Gothic"/>
          </w14:checkbox>
        </w:sdtPr>
        <w:sdtContent>
          <w:r w:rsidRPr="00C8028C">
            <w:rPr>
              <w:rFonts w:ascii="Segoe UI Symbol" w:eastAsia="MS Gothic" w:hAnsi="Segoe UI Symbol" w:cs="Segoe UI Symbol"/>
              <w:bCs w:val="0"/>
              <w:color w:val="0070C0"/>
              <w:kern w:val="0"/>
              <w:sz w:val="22"/>
              <w:szCs w:val="22"/>
            </w:rPr>
            <w:t>☐</w:t>
          </w:r>
        </w:sdtContent>
      </w:sdt>
      <w:r w:rsidRPr="00163893">
        <w:rPr>
          <w:rFonts w:asciiTheme="majorHAnsi" w:hAnsiTheme="majorHAnsi" w:cstheme="majorHAnsi"/>
          <w:bCs w:val="0"/>
          <w:color w:val="0070C0"/>
          <w:kern w:val="0"/>
          <w:sz w:val="22"/>
          <w:szCs w:val="22"/>
          <w:lang w:eastAsia="en-US"/>
        </w:rPr>
        <w:t xml:space="preserve"> NIE </w:t>
      </w:r>
      <w:r w:rsidRPr="00163893" w:rsidDel="00F62613">
        <w:rPr>
          <w:rFonts w:asciiTheme="majorHAnsi" w:hAnsiTheme="majorHAnsi" w:cstheme="majorHAnsi"/>
          <w:b/>
          <w:bCs w:val="0"/>
          <w:color w:val="0070C0"/>
          <w:kern w:val="0"/>
          <w:sz w:val="22"/>
          <w:szCs w:val="22"/>
          <w:lang w:eastAsia="en-US"/>
        </w:rPr>
        <w:t xml:space="preserve"> </w:t>
      </w:r>
      <w:r w:rsidRPr="00163893">
        <w:rPr>
          <w:rFonts w:asciiTheme="majorHAnsi" w:hAnsiTheme="majorHAnsi" w:cstheme="majorHAnsi"/>
          <w:bCs w:val="0"/>
          <w:i/>
          <w:color w:val="0070C0"/>
          <w:kern w:val="0"/>
          <w:sz w:val="22"/>
          <w:szCs w:val="22"/>
          <w:u w:val="single"/>
          <w:lang w:eastAsia="en-US"/>
        </w:rPr>
        <w:t>(zaznaczyć właściwe)</w:t>
      </w:r>
      <w:r w:rsidRPr="00163893">
        <w:rPr>
          <w:rFonts w:asciiTheme="majorHAnsi" w:hAnsiTheme="majorHAnsi" w:cstheme="majorHAnsi"/>
          <w:bCs w:val="0"/>
          <w:i/>
          <w:color w:val="0070C0"/>
          <w:kern w:val="0"/>
          <w:sz w:val="22"/>
          <w:szCs w:val="22"/>
          <w:u w:val="single"/>
        </w:rPr>
        <w:t xml:space="preserve"> </w:t>
      </w:r>
      <w:bookmarkEnd w:id="58"/>
    </w:p>
    <w:p w14:paraId="03E1C0F8" w14:textId="77777777" w:rsidR="00592CCA" w:rsidRPr="00163893" w:rsidRDefault="00592CCA" w:rsidP="00592CCA">
      <w:pPr>
        <w:spacing w:line="300" w:lineRule="auto"/>
        <w:ind w:left="425"/>
        <w:jc w:val="both"/>
        <w:rPr>
          <w:rFonts w:asciiTheme="majorHAnsi" w:hAnsiTheme="majorHAnsi" w:cstheme="majorHAnsi"/>
          <w:bCs w:val="0"/>
          <w:i/>
          <w:iCs/>
          <w:kern w:val="0"/>
          <w:sz w:val="22"/>
          <w:szCs w:val="22"/>
        </w:rPr>
      </w:pPr>
      <w:r w:rsidRPr="00163893">
        <w:rPr>
          <w:rFonts w:asciiTheme="majorHAnsi" w:hAnsiTheme="majorHAnsi" w:cstheme="majorHAnsi"/>
          <w:bCs w:val="0"/>
          <w:i/>
          <w:iCs/>
          <w:kern w:val="0"/>
          <w:sz w:val="22"/>
          <w:szCs w:val="22"/>
        </w:rPr>
        <w:t>Jeżeli tak</w:t>
      </w:r>
      <w:r w:rsidRPr="00163893">
        <w:rPr>
          <w:rFonts w:asciiTheme="majorHAnsi" w:hAnsiTheme="majorHAnsi" w:cstheme="majorHAnsi"/>
          <w:bCs w:val="0"/>
          <w:kern w:val="0"/>
          <w:sz w:val="22"/>
          <w:szCs w:val="22"/>
          <w:lang w:val="en-GB"/>
        </w:rPr>
        <w:t xml:space="preserve"> </w:t>
      </w:r>
      <w:r w:rsidRPr="00163893">
        <w:rPr>
          <w:rFonts w:asciiTheme="majorHAnsi" w:hAnsiTheme="majorHAnsi" w:cstheme="majorHAnsi"/>
          <w:bCs w:val="0"/>
          <w:i/>
          <w:iCs/>
          <w:kern w:val="0"/>
          <w:sz w:val="22"/>
          <w:szCs w:val="22"/>
        </w:rPr>
        <w:t>proszę załączyć załącznik nr 6 do SWZ</w:t>
      </w:r>
    </w:p>
    <w:p w14:paraId="06B49867" w14:textId="77777777" w:rsidR="00592CCA" w:rsidRPr="00163893" w:rsidRDefault="00592CCA" w:rsidP="00592CCA">
      <w:pPr>
        <w:spacing w:line="300" w:lineRule="auto"/>
        <w:ind w:left="425"/>
        <w:jc w:val="both"/>
        <w:rPr>
          <w:rFonts w:asciiTheme="majorHAnsi" w:hAnsiTheme="majorHAnsi" w:cstheme="majorHAnsi"/>
          <w:bCs w:val="0"/>
          <w:i/>
          <w:iCs/>
          <w:kern w:val="0"/>
          <w:sz w:val="22"/>
          <w:szCs w:val="22"/>
        </w:rPr>
      </w:pPr>
      <w:r w:rsidRPr="00163893">
        <w:rPr>
          <w:rFonts w:asciiTheme="majorHAnsi" w:hAnsiTheme="majorHAnsi" w:cstheme="majorHAnsi"/>
          <w:bCs w:val="0"/>
          <w:i/>
          <w:iCs/>
          <w:kern w:val="0"/>
          <w:sz w:val="22"/>
          <w:szCs w:val="22"/>
        </w:rPr>
        <w:t xml:space="preserve">Pełna nazwę/firmę </w:t>
      </w:r>
      <w:bookmarkStart w:id="59" w:name="_Hlk61708525"/>
      <w:r w:rsidRPr="00163893">
        <w:rPr>
          <w:rFonts w:asciiTheme="majorHAnsi" w:hAnsiTheme="majorHAnsi" w:cstheme="majorHAnsi"/>
          <w:bCs w:val="0"/>
          <w:i/>
          <w:iCs/>
          <w:kern w:val="0"/>
          <w:sz w:val="22"/>
          <w:szCs w:val="22"/>
        </w:rPr>
        <w:t>podmiotu udostępniającego zasoby</w:t>
      </w:r>
      <w:bookmarkEnd w:id="59"/>
      <w:r w:rsidRPr="00163893">
        <w:rPr>
          <w:rFonts w:asciiTheme="majorHAnsi" w:hAnsiTheme="majorHAnsi" w:cstheme="majorHAnsi"/>
          <w:bCs w:val="0"/>
          <w:i/>
          <w:iCs/>
          <w:kern w:val="0"/>
          <w:sz w:val="22"/>
          <w:szCs w:val="22"/>
        </w:rPr>
        <w:t>, adres, a także w zależności od podmiotu: NIP/PESEL, KRS/</w:t>
      </w:r>
      <w:proofErr w:type="spellStart"/>
      <w:r w:rsidRPr="00163893">
        <w:rPr>
          <w:rFonts w:asciiTheme="majorHAnsi" w:hAnsiTheme="majorHAnsi" w:cstheme="majorHAnsi"/>
          <w:bCs w:val="0"/>
          <w:i/>
          <w:iCs/>
          <w:kern w:val="0"/>
          <w:sz w:val="22"/>
          <w:szCs w:val="22"/>
        </w:rPr>
        <w:t>CEiDG</w:t>
      </w:r>
      <w:proofErr w:type="spellEnd"/>
      <w:r w:rsidRPr="00163893">
        <w:rPr>
          <w:rFonts w:asciiTheme="majorHAnsi" w:hAnsiTheme="majorHAnsi" w:cstheme="majorHAnsi"/>
          <w:bCs w:val="0"/>
          <w:i/>
          <w:iCs/>
          <w:kern w:val="0"/>
          <w:sz w:val="22"/>
          <w:szCs w:val="22"/>
        </w:rPr>
        <w:t xml:space="preserve">) </w:t>
      </w:r>
    </w:p>
    <w:p w14:paraId="594764A2" w14:textId="77777777" w:rsidR="00592CCA" w:rsidRPr="00163893" w:rsidRDefault="00592CCA" w:rsidP="00592CCA">
      <w:pPr>
        <w:spacing w:line="300" w:lineRule="auto"/>
        <w:ind w:left="425"/>
        <w:jc w:val="both"/>
        <w:rPr>
          <w:rFonts w:asciiTheme="majorHAnsi" w:hAnsiTheme="majorHAnsi" w:cstheme="majorHAnsi"/>
          <w:bCs w:val="0"/>
          <w:i/>
          <w:iCs/>
          <w:kern w:val="0"/>
          <w:sz w:val="22"/>
          <w:szCs w:val="22"/>
        </w:rPr>
      </w:pPr>
      <w:r w:rsidRPr="00163893">
        <w:rPr>
          <w:rFonts w:asciiTheme="majorHAnsi" w:hAnsiTheme="majorHAnsi" w:cstheme="majorHAnsi"/>
          <w:bCs w:val="0"/>
          <w:i/>
          <w:iCs/>
          <w:kern w:val="0"/>
          <w:sz w:val="22"/>
          <w:szCs w:val="22"/>
        </w:rPr>
        <w:t>……………………………………………………………………………………………………………………………</w:t>
      </w:r>
    </w:p>
    <w:p w14:paraId="22EC840E" w14:textId="77777777" w:rsidR="00592CCA" w:rsidRPr="00163893" w:rsidRDefault="00592CCA" w:rsidP="00592CCA">
      <w:pPr>
        <w:spacing w:line="300" w:lineRule="auto"/>
        <w:ind w:left="425"/>
        <w:jc w:val="both"/>
        <w:rPr>
          <w:rFonts w:asciiTheme="majorHAnsi" w:hAnsiTheme="majorHAnsi" w:cstheme="majorHAnsi"/>
          <w:bCs w:val="0"/>
          <w:i/>
          <w:iCs/>
          <w:kern w:val="0"/>
          <w:sz w:val="22"/>
          <w:szCs w:val="22"/>
        </w:rPr>
      </w:pPr>
      <w:r w:rsidRPr="00163893">
        <w:rPr>
          <w:rFonts w:asciiTheme="majorHAnsi" w:hAnsiTheme="majorHAnsi" w:cstheme="majorHAnsi"/>
          <w:bCs w:val="0"/>
          <w:i/>
          <w:iCs/>
          <w:kern w:val="0"/>
          <w:sz w:val="22"/>
          <w:szCs w:val="22"/>
        </w:rPr>
        <w:t>Zakres w jakim Wykonawca polega na zasobach lub sytuacji podmiotu udostępniającego zasoby ……………………………………………………………………………………………………………………….…….</w:t>
      </w:r>
    </w:p>
    <w:p w14:paraId="72C437E2" w14:textId="77777777" w:rsidR="00132573" w:rsidRPr="00C8028C" w:rsidRDefault="00132573" w:rsidP="00132573">
      <w:pPr>
        <w:spacing w:line="300" w:lineRule="auto"/>
        <w:ind w:left="426"/>
        <w:jc w:val="both"/>
        <w:rPr>
          <w:rFonts w:asciiTheme="majorHAnsi" w:hAnsiTheme="majorHAnsi" w:cstheme="majorHAnsi"/>
          <w:sz w:val="22"/>
          <w:szCs w:val="18"/>
        </w:rPr>
      </w:pPr>
    </w:p>
    <w:p w14:paraId="3CAB1A84" w14:textId="77777777" w:rsidR="005E2AEB" w:rsidRPr="00C8028C" w:rsidRDefault="005E2AEB" w:rsidP="00132573">
      <w:pPr>
        <w:spacing w:line="300" w:lineRule="auto"/>
        <w:ind w:left="426"/>
        <w:jc w:val="both"/>
        <w:rPr>
          <w:rFonts w:asciiTheme="majorHAnsi" w:hAnsiTheme="majorHAnsi" w:cstheme="majorHAnsi"/>
          <w:sz w:val="22"/>
          <w:szCs w:val="18"/>
        </w:rPr>
      </w:pPr>
    </w:p>
    <w:p w14:paraId="24D1CE52" w14:textId="77777777" w:rsidR="005E2AEB" w:rsidRPr="00C8028C" w:rsidRDefault="005E2AEB" w:rsidP="00132573">
      <w:pPr>
        <w:spacing w:line="300" w:lineRule="auto"/>
        <w:ind w:left="426"/>
        <w:jc w:val="both"/>
        <w:rPr>
          <w:rFonts w:asciiTheme="majorHAnsi" w:hAnsiTheme="majorHAnsi" w:cstheme="majorHAnsi"/>
          <w:sz w:val="22"/>
          <w:szCs w:val="18"/>
        </w:rPr>
      </w:pPr>
    </w:p>
    <w:p w14:paraId="2D18B4DF" w14:textId="77777777" w:rsidR="005E2AEB" w:rsidRPr="00C8028C" w:rsidRDefault="005E2AEB" w:rsidP="00132573">
      <w:pPr>
        <w:spacing w:line="300" w:lineRule="auto"/>
        <w:ind w:left="426"/>
        <w:jc w:val="both"/>
        <w:rPr>
          <w:rFonts w:asciiTheme="majorHAnsi" w:hAnsiTheme="majorHAnsi" w:cstheme="majorHAnsi"/>
          <w:sz w:val="22"/>
          <w:szCs w:val="18"/>
        </w:rPr>
      </w:pPr>
    </w:p>
    <w:p w14:paraId="6CA0BF27" w14:textId="77777777" w:rsidR="00132573" w:rsidRPr="00C8028C"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C8028C">
        <w:rPr>
          <w:rFonts w:asciiTheme="majorHAnsi" w:hAnsiTheme="majorHAnsi" w:cstheme="majorHAnsi"/>
          <w:sz w:val="22"/>
          <w:szCs w:val="18"/>
          <w:u w:val="single"/>
        </w:rPr>
        <w:t>Wraz z ofertą składamy:</w:t>
      </w:r>
    </w:p>
    <w:p w14:paraId="2D62B684" w14:textId="77777777" w:rsidR="00592CCA" w:rsidRPr="00163893" w:rsidRDefault="00592CCA" w:rsidP="00592CCA">
      <w:pPr>
        <w:numPr>
          <w:ilvl w:val="0"/>
          <w:numId w:val="3"/>
        </w:numPr>
        <w:tabs>
          <w:tab w:val="num" w:pos="426"/>
          <w:tab w:val="left" w:pos="3402"/>
        </w:tabs>
        <w:spacing w:line="300" w:lineRule="auto"/>
        <w:ind w:hanging="578"/>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oświadczenie dotyczące braku podstaw wykluczenia z postępowania – załącznik nr 2;</w:t>
      </w:r>
    </w:p>
    <w:p w14:paraId="59EC382B" w14:textId="77777777" w:rsidR="00592CCA" w:rsidRPr="00163893" w:rsidRDefault="00592CCA" w:rsidP="00592CCA">
      <w:pPr>
        <w:numPr>
          <w:ilvl w:val="0"/>
          <w:numId w:val="3"/>
        </w:numPr>
        <w:tabs>
          <w:tab w:val="num" w:pos="426"/>
          <w:tab w:val="left" w:pos="3402"/>
        </w:tabs>
        <w:spacing w:line="300" w:lineRule="auto"/>
        <w:ind w:hanging="578"/>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oświadczenie o spełnianiu warunków udziału w postępowaniu – załącznik nr 3;</w:t>
      </w:r>
    </w:p>
    <w:p w14:paraId="5A499CB3" w14:textId="5633B345" w:rsidR="00132573" w:rsidRPr="00163893" w:rsidRDefault="00132573" w:rsidP="00592CCA">
      <w:pPr>
        <w:numPr>
          <w:ilvl w:val="0"/>
          <w:numId w:val="3"/>
        </w:numPr>
        <w:tabs>
          <w:tab w:val="num" w:pos="426"/>
          <w:tab w:val="left" w:pos="3402"/>
        </w:tabs>
        <w:spacing w:line="300" w:lineRule="auto"/>
        <w:ind w:hanging="578"/>
        <w:jc w:val="both"/>
        <w:rPr>
          <w:rFonts w:asciiTheme="majorHAnsi" w:hAnsiTheme="majorHAnsi" w:cstheme="majorHAnsi"/>
          <w:bCs w:val="0"/>
          <w:kern w:val="0"/>
          <w:sz w:val="22"/>
          <w:szCs w:val="22"/>
        </w:rPr>
      </w:pPr>
      <w:r w:rsidRPr="00C8028C">
        <w:rPr>
          <w:rFonts w:asciiTheme="majorHAnsi" w:hAnsiTheme="majorHAnsi" w:cstheme="majorHAnsi"/>
          <w:i/>
          <w:iCs/>
          <w:sz w:val="22"/>
          <w:szCs w:val="18"/>
        </w:rPr>
        <w:t>…………………………………………………………………………………………………………</w:t>
      </w:r>
    </w:p>
    <w:p w14:paraId="550D5857" w14:textId="77777777" w:rsidR="00132573" w:rsidRPr="00C8028C" w:rsidRDefault="00132573" w:rsidP="00132573">
      <w:pPr>
        <w:spacing w:line="300" w:lineRule="auto"/>
        <w:jc w:val="both"/>
        <w:rPr>
          <w:rFonts w:asciiTheme="majorHAnsi" w:hAnsiTheme="majorHAnsi" w:cstheme="majorHAnsi"/>
          <w:sz w:val="22"/>
          <w:szCs w:val="18"/>
        </w:rPr>
      </w:pPr>
    </w:p>
    <w:p w14:paraId="7C02EF39" w14:textId="77777777" w:rsidR="00132573" w:rsidRPr="00C8028C" w:rsidRDefault="00132573" w:rsidP="00132573">
      <w:pPr>
        <w:spacing w:line="300" w:lineRule="auto"/>
        <w:jc w:val="both"/>
        <w:rPr>
          <w:rFonts w:asciiTheme="majorHAnsi" w:hAnsiTheme="majorHAnsi" w:cstheme="majorHAnsi"/>
          <w:sz w:val="22"/>
          <w:szCs w:val="18"/>
        </w:rPr>
      </w:pPr>
    </w:p>
    <w:p w14:paraId="17A053F2" w14:textId="77777777" w:rsidR="00132573" w:rsidRPr="00C8028C" w:rsidRDefault="00132573" w:rsidP="00132573">
      <w:pPr>
        <w:spacing w:line="300" w:lineRule="auto"/>
        <w:jc w:val="both"/>
        <w:rPr>
          <w:rFonts w:asciiTheme="majorHAnsi" w:hAnsiTheme="majorHAnsi" w:cstheme="majorHAnsi"/>
          <w:sz w:val="22"/>
          <w:szCs w:val="18"/>
        </w:rPr>
      </w:pPr>
    </w:p>
    <w:p w14:paraId="7CC136AA" w14:textId="4B00F093" w:rsidR="00132573" w:rsidRPr="00C8028C" w:rsidRDefault="00132573" w:rsidP="00132573">
      <w:pPr>
        <w:spacing w:line="300" w:lineRule="auto"/>
        <w:jc w:val="center"/>
        <w:rPr>
          <w:rFonts w:asciiTheme="majorHAnsi" w:hAnsiTheme="majorHAnsi" w:cstheme="majorHAnsi"/>
          <w:sz w:val="18"/>
          <w:szCs w:val="18"/>
        </w:rPr>
      </w:pPr>
      <w:r w:rsidRPr="00C8028C">
        <w:rPr>
          <w:rFonts w:asciiTheme="majorHAnsi" w:hAnsiTheme="majorHAnsi" w:cstheme="majorHAnsi"/>
          <w:b/>
          <w:sz w:val="18"/>
          <w:szCs w:val="18"/>
          <w:u w:val="double"/>
        </w:rPr>
        <w:t>FORMULARZ NALEŻY PODPISAĆ KWALIFIKOWANYM PODPISEM ELEKTRONICZNYM LUB</w:t>
      </w:r>
      <w:r w:rsidR="009D2EB5" w:rsidRPr="00C8028C">
        <w:rPr>
          <w:rFonts w:asciiTheme="majorHAnsi" w:hAnsiTheme="majorHAnsi" w:cstheme="majorHAnsi"/>
          <w:b/>
          <w:sz w:val="18"/>
          <w:szCs w:val="18"/>
          <w:u w:val="double"/>
        </w:rPr>
        <w:t xml:space="preserve"> </w:t>
      </w:r>
      <w:r w:rsidRPr="00C8028C">
        <w:rPr>
          <w:rFonts w:asciiTheme="majorHAnsi" w:hAnsiTheme="majorHAnsi" w:cstheme="majorHAnsi"/>
          <w:b/>
          <w:sz w:val="18"/>
          <w:szCs w:val="18"/>
          <w:u w:val="double"/>
        </w:rPr>
        <w:t xml:space="preserve">PODPISEM ZAUFANYM </w:t>
      </w:r>
      <w:r w:rsidR="009D2EB5" w:rsidRPr="00C8028C">
        <w:rPr>
          <w:rFonts w:asciiTheme="majorHAnsi" w:hAnsiTheme="majorHAnsi" w:cstheme="majorHAnsi"/>
          <w:b/>
          <w:sz w:val="18"/>
          <w:szCs w:val="18"/>
          <w:u w:val="double"/>
        </w:rPr>
        <w:br/>
      </w:r>
      <w:r w:rsidRPr="00C8028C">
        <w:rPr>
          <w:rFonts w:asciiTheme="majorHAnsi" w:hAnsiTheme="majorHAnsi" w:cstheme="majorHAnsi"/>
          <w:b/>
          <w:sz w:val="18"/>
          <w:szCs w:val="18"/>
          <w:u w:val="double"/>
        </w:rPr>
        <w:t>LUB PODPISEM OSOBISTYM PRZEZ OSOBĘ/OSOBY UPOWAŻNIONE DO REPREZENTOWANIA.</w:t>
      </w:r>
    </w:p>
    <w:p w14:paraId="189F2ABB" w14:textId="77777777" w:rsidR="00592CCA" w:rsidRPr="00163893" w:rsidRDefault="00132573" w:rsidP="00592CCA">
      <w:pPr>
        <w:tabs>
          <w:tab w:val="left" w:pos="3402"/>
        </w:tabs>
        <w:spacing w:line="300" w:lineRule="auto"/>
        <w:jc w:val="right"/>
        <w:rPr>
          <w:rFonts w:asciiTheme="majorHAnsi" w:hAnsiTheme="majorHAnsi" w:cstheme="majorHAnsi"/>
          <w:b/>
          <w:bCs w:val="0"/>
          <w:i/>
          <w:kern w:val="0"/>
          <w:sz w:val="20"/>
        </w:rPr>
      </w:pPr>
      <w:r w:rsidRPr="00C8028C">
        <w:rPr>
          <w:rFonts w:asciiTheme="majorHAnsi" w:hAnsiTheme="majorHAnsi" w:cstheme="majorHAnsi"/>
          <w:b/>
          <w:i/>
          <w:color w:val="2F5496"/>
          <w:sz w:val="22"/>
          <w:szCs w:val="18"/>
        </w:rPr>
        <w:br w:type="column"/>
      </w:r>
      <w:bookmarkStart w:id="60" w:name="_Hlk61354979"/>
      <w:bookmarkStart w:id="61" w:name="_Toc40987562"/>
      <w:bookmarkStart w:id="62" w:name="_Toc51166479"/>
      <w:r w:rsidR="00592CCA" w:rsidRPr="00163893">
        <w:rPr>
          <w:rFonts w:asciiTheme="majorHAnsi" w:hAnsiTheme="majorHAnsi" w:cstheme="majorHAnsi"/>
          <w:b/>
          <w:bCs w:val="0"/>
          <w:i/>
          <w:kern w:val="0"/>
          <w:sz w:val="20"/>
        </w:rPr>
        <w:lastRenderedPageBreak/>
        <w:t>Załącznik nr 2 do SWZ</w:t>
      </w:r>
    </w:p>
    <w:p w14:paraId="2D36F651" w14:textId="77777777" w:rsidR="00592CCA" w:rsidRPr="00163893" w:rsidRDefault="00592CCA" w:rsidP="00592CCA">
      <w:pPr>
        <w:tabs>
          <w:tab w:val="left" w:pos="3402"/>
        </w:tabs>
        <w:spacing w:line="300" w:lineRule="auto"/>
        <w:jc w:val="right"/>
        <w:rPr>
          <w:rFonts w:asciiTheme="majorHAnsi" w:hAnsiTheme="majorHAnsi" w:cstheme="majorHAnsi"/>
          <w:b/>
          <w:bCs w:val="0"/>
          <w:i/>
          <w:kern w:val="0"/>
          <w:sz w:val="20"/>
        </w:rPr>
      </w:pPr>
      <w:r w:rsidRPr="00163893">
        <w:rPr>
          <w:rFonts w:asciiTheme="majorHAnsi" w:hAnsiTheme="majorHAnsi" w:cstheme="majorHAnsi"/>
          <w:b/>
          <w:bCs w:val="0"/>
          <w:i/>
          <w:kern w:val="0"/>
          <w:sz w:val="20"/>
        </w:rPr>
        <w:t>Wzór</w:t>
      </w:r>
    </w:p>
    <w:p w14:paraId="3094459D" w14:textId="77777777" w:rsidR="00592CCA" w:rsidRPr="00163893" w:rsidRDefault="00592CCA" w:rsidP="00592CCA">
      <w:pPr>
        <w:spacing w:line="300" w:lineRule="auto"/>
        <w:jc w:val="both"/>
        <w:rPr>
          <w:rFonts w:asciiTheme="majorHAnsi" w:hAnsiTheme="majorHAnsi" w:cstheme="majorHAnsi"/>
          <w:bCs w:val="0"/>
          <w:kern w:val="0"/>
          <w:sz w:val="22"/>
          <w:szCs w:val="22"/>
          <w:lang w:eastAsia="en-US"/>
        </w:rPr>
      </w:pPr>
      <w:bookmarkStart w:id="63" w:name="_Hlk61709527"/>
      <w:r w:rsidRPr="00163893">
        <w:rPr>
          <w:rFonts w:asciiTheme="majorHAnsi" w:hAnsiTheme="majorHAnsi" w:cstheme="majorHAnsi"/>
          <w:b/>
          <w:bCs w:val="0"/>
          <w:kern w:val="0"/>
          <w:sz w:val="22"/>
          <w:szCs w:val="22"/>
          <w:lang w:eastAsia="en-US"/>
        </w:rPr>
        <w:t>Nazwa Wykonawcy</w:t>
      </w:r>
      <w:r w:rsidRPr="00163893">
        <w:rPr>
          <w:rFonts w:asciiTheme="majorHAnsi" w:hAnsiTheme="majorHAnsi" w:cstheme="majorHAnsi"/>
          <w:bCs w:val="0"/>
          <w:kern w:val="0"/>
          <w:sz w:val="22"/>
          <w:szCs w:val="22"/>
          <w:lang w:eastAsia="en-US"/>
        </w:rPr>
        <w:t xml:space="preserve"> …..…..…………………………………………………………………………………………………………..….………</w:t>
      </w:r>
    </w:p>
    <w:p w14:paraId="433F56C0" w14:textId="77777777" w:rsidR="00592CCA" w:rsidRPr="00163893" w:rsidRDefault="00592CCA" w:rsidP="00592CCA">
      <w:pPr>
        <w:spacing w:line="300" w:lineRule="auto"/>
        <w:jc w:val="both"/>
        <w:rPr>
          <w:rFonts w:asciiTheme="majorHAnsi" w:hAnsiTheme="majorHAnsi" w:cstheme="majorHAnsi"/>
          <w:bCs w:val="0"/>
          <w:kern w:val="0"/>
          <w:sz w:val="22"/>
          <w:szCs w:val="22"/>
          <w:lang w:eastAsia="en-US"/>
        </w:rPr>
      </w:pPr>
      <w:r w:rsidRPr="00163893">
        <w:rPr>
          <w:rFonts w:asciiTheme="majorHAnsi" w:hAnsiTheme="majorHAnsi" w:cstheme="majorHAnsi"/>
          <w:b/>
          <w:bCs w:val="0"/>
          <w:kern w:val="0"/>
          <w:sz w:val="22"/>
          <w:szCs w:val="22"/>
          <w:lang w:eastAsia="en-US"/>
        </w:rPr>
        <w:t>Adres</w:t>
      </w:r>
      <w:r w:rsidRPr="00163893">
        <w:rPr>
          <w:rFonts w:asciiTheme="majorHAnsi" w:hAnsiTheme="majorHAnsi" w:cstheme="majorHAnsi"/>
          <w:bCs w:val="0"/>
          <w:kern w:val="0"/>
          <w:sz w:val="22"/>
          <w:szCs w:val="22"/>
          <w:lang w:eastAsia="en-US"/>
        </w:rPr>
        <w:t xml:space="preserve"> ….........................................................................................................................................................</w:t>
      </w:r>
    </w:p>
    <w:p w14:paraId="6FEFDEDC" w14:textId="77777777" w:rsidR="00592CCA" w:rsidRPr="00163893" w:rsidRDefault="00592CCA" w:rsidP="00592CCA">
      <w:pPr>
        <w:spacing w:line="300" w:lineRule="auto"/>
        <w:jc w:val="both"/>
        <w:rPr>
          <w:rFonts w:asciiTheme="majorHAnsi" w:hAnsiTheme="majorHAnsi" w:cstheme="majorHAnsi"/>
          <w:b/>
          <w:bCs w:val="0"/>
          <w:kern w:val="0"/>
          <w:sz w:val="22"/>
          <w:szCs w:val="22"/>
          <w:lang w:eastAsia="en-US"/>
        </w:rPr>
      </w:pPr>
      <w:r w:rsidRPr="00163893">
        <w:rPr>
          <w:rFonts w:asciiTheme="majorHAnsi" w:hAnsiTheme="majorHAnsi" w:cstheme="majorHAnsi"/>
          <w:b/>
          <w:bCs w:val="0"/>
          <w:kern w:val="0"/>
          <w:sz w:val="22"/>
          <w:szCs w:val="22"/>
          <w:lang w:eastAsia="en-US"/>
        </w:rPr>
        <w:t xml:space="preserve">Nr KRS </w:t>
      </w:r>
      <w:r w:rsidRPr="00163893">
        <w:rPr>
          <w:rFonts w:asciiTheme="majorHAnsi" w:hAnsiTheme="majorHAnsi" w:cstheme="majorHAnsi"/>
          <w:kern w:val="0"/>
          <w:sz w:val="22"/>
          <w:szCs w:val="22"/>
          <w:lang w:eastAsia="en-US"/>
        </w:rPr>
        <w:t>(jeżeli dotyczy)</w:t>
      </w:r>
      <w:r w:rsidRPr="00163893">
        <w:rPr>
          <w:rFonts w:asciiTheme="majorHAnsi" w:hAnsiTheme="majorHAnsi" w:cstheme="majorHAnsi"/>
          <w:bCs w:val="0"/>
          <w:kern w:val="0"/>
          <w:sz w:val="22"/>
          <w:szCs w:val="22"/>
          <w:lang w:eastAsia="en-US"/>
        </w:rPr>
        <w:t>..................................................................................................................................</w:t>
      </w:r>
    </w:p>
    <w:p w14:paraId="60459954" w14:textId="77777777" w:rsidR="00592CCA" w:rsidRPr="00163893" w:rsidRDefault="00592CCA" w:rsidP="00592CCA">
      <w:pPr>
        <w:spacing w:line="300" w:lineRule="auto"/>
        <w:jc w:val="both"/>
        <w:rPr>
          <w:rFonts w:asciiTheme="majorHAnsi" w:hAnsiTheme="majorHAnsi" w:cstheme="majorHAnsi"/>
          <w:b/>
          <w:bCs w:val="0"/>
          <w:kern w:val="0"/>
          <w:sz w:val="22"/>
          <w:szCs w:val="22"/>
          <w:lang w:eastAsia="en-US"/>
        </w:rPr>
      </w:pPr>
      <w:r w:rsidRPr="00163893">
        <w:rPr>
          <w:rFonts w:asciiTheme="majorHAnsi" w:hAnsiTheme="majorHAnsi" w:cstheme="majorHAnsi"/>
          <w:b/>
          <w:bCs w:val="0"/>
          <w:kern w:val="0"/>
          <w:sz w:val="22"/>
          <w:szCs w:val="22"/>
          <w:lang w:eastAsia="en-US"/>
        </w:rPr>
        <w:t xml:space="preserve">NIP </w:t>
      </w:r>
      <w:r w:rsidRPr="00163893">
        <w:rPr>
          <w:rFonts w:asciiTheme="majorHAnsi" w:hAnsiTheme="majorHAnsi" w:cstheme="majorHAnsi"/>
          <w:bCs w:val="0"/>
          <w:kern w:val="0"/>
          <w:sz w:val="22"/>
          <w:szCs w:val="22"/>
          <w:lang w:eastAsia="en-US"/>
        </w:rPr>
        <w:t>….............................................................................................................................................................</w:t>
      </w:r>
    </w:p>
    <w:p w14:paraId="69180BA5" w14:textId="77777777" w:rsidR="00592CCA" w:rsidRPr="00163893" w:rsidRDefault="00592CCA" w:rsidP="00592CCA">
      <w:pPr>
        <w:spacing w:line="300" w:lineRule="auto"/>
        <w:jc w:val="both"/>
        <w:rPr>
          <w:rFonts w:asciiTheme="majorHAnsi" w:hAnsiTheme="majorHAnsi" w:cstheme="majorHAnsi"/>
          <w:b/>
          <w:bCs w:val="0"/>
          <w:kern w:val="0"/>
          <w:sz w:val="22"/>
          <w:szCs w:val="22"/>
          <w:lang w:eastAsia="en-US"/>
        </w:rPr>
      </w:pPr>
      <w:r w:rsidRPr="00163893">
        <w:rPr>
          <w:rFonts w:asciiTheme="majorHAnsi" w:hAnsiTheme="majorHAnsi" w:cstheme="majorHAnsi"/>
          <w:b/>
          <w:bCs w:val="0"/>
          <w:kern w:val="0"/>
          <w:sz w:val="22"/>
          <w:szCs w:val="22"/>
          <w:lang w:eastAsia="en-US"/>
        </w:rPr>
        <w:t>Dokumenty rejestrowe mogą zostać bezpłatnie uzyskane z bazy danych państwa członkowskiego UE:</w:t>
      </w:r>
    </w:p>
    <w:p w14:paraId="5A83BADE" w14:textId="77777777" w:rsidR="00592CCA" w:rsidRPr="00163893" w:rsidRDefault="00000000" w:rsidP="00592CCA">
      <w:pPr>
        <w:spacing w:line="300" w:lineRule="auto"/>
        <w:jc w:val="both"/>
        <w:rPr>
          <w:rFonts w:asciiTheme="majorHAnsi" w:hAnsiTheme="majorHAnsi" w:cstheme="majorHAnsi"/>
          <w:b/>
          <w:bCs w:val="0"/>
          <w:kern w:val="0"/>
          <w:sz w:val="22"/>
          <w:szCs w:val="22"/>
          <w:lang w:eastAsia="en-US"/>
        </w:rPr>
      </w:pPr>
      <w:sdt>
        <w:sdtPr>
          <w:rPr>
            <w:rFonts w:asciiTheme="majorHAnsi" w:eastAsia="MS Gothic" w:hAnsiTheme="majorHAnsi" w:cstheme="majorHAnsi"/>
            <w:bCs w:val="0"/>
            <w:kern w:val="0"/>
            <w:sz w:val="22"/>
            <w:szCs w:val="22"/>
            <w:lang w:val="en-GB"/>
          </w:rPr>
          <w:id w:val="-994869603"/>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https://ekrs.ms.gov.pl/web/wyszukiwarka-krs/strona-glowna/</w:t>
      </w:r>
    </w:p>
    <w:p w14:paraId="0AA4AF24" w14:textId="77777777" w:rsidR="00592CCA" w:rsidRPr="00163893" w:rsidRDefault="00000000" w:rsidP="00592CCA">
      <w:pPr>
        <w:spacing w:line="300" w:lineRule="auto"/>
        <w:jc w:val="both"/>
        <w:rPr>
          <w:rFonts w:asciiTheme="majorHAnsi" w:hAnsiTheme="majorHAnsi" w:cstheme="majorHAnsi"/>
          <w:kern w:val="0"/>
          <w:sz w:val="22"/>
          <w:szCs w:val="22"/>
          <w:lang w:eastAsia="en-US"/>
        </w:rPr>
      </w:pPr>
      <w:sdt>
        <w:sdtPr>
          <w:rPr>
            <w:rFonts w:asciiTheme="majorHAnsi" w:eastAsia="MS Gothic" w:hAnsiTheme="majorHAnsi" w:cstheme="majorHAnsi"/>
            <w:bCs w:val="0"/>
            <w:kern w:val="0"/>
            <w:sz w:val="22"/>
            <w:szCs w:val="22"/>
            <w:lang w:val="en-GB"/>
          </w:rPr>
          <w:id w:val="-1604559884"/>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https://prod.ceidg.gov.pl/CEIDG/CEIDG.Public.UI/Search.aspx</w:t>
      </w:r>
    </w:p>
    <w:p w14:paraId="6ADFBF68" w14:textId="77777777" w:rsidR="00592CCA" w:rsidRPr="00163893" w:rsidRDefault="00000000" w:rsidP="00592CCA">
      <w:pPr>
        <w:spacing w:line="300" w:lineRule="auto"/>
        <w:jc w:val="both"/>
        <w:rPr>
          <w:rFonts w:asciiTheme="majorHAnsi" w:hAnsiTheme="majorHAnsi" w:cstheme="majorHAnsi"/>
          <w:bCs w:val="0"/>
          <w:kern w:val="0"/>
          <w:sz w:val="22"/>
          <w:szCs w:val="22"/>
          <w:lang w:eastAsia="en-US"/>
        </w:rPr>
      </w:pPr>
      <w:sdt>
        <w:sdtPr>
          <w:rPr>
            <w:rFonts w:asciiTheme="majorHAnsi" w:eastAsia="MS Gothic" w:hAnsiTheme="majorHAnsi" w:cstheme="majorHAnsi"/>
            <w:bCs w:val="0"/>
            <w:kern w:val="0"/>
            <w:sz w:val="22"/>
            <w:szCs w:val="22"/>
            <w:lang w:val="en-GB"/>
          </w:rPr>
          <w:id w:val="-171029738"/>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inny (proszę wpisać) </w:t>
      </w:r>
      <w:r w:rsidR="00592CCA" w:rsidRPr="00163893">
        <w:rPr>
          <w:rFonts w:asciiTheme="majorHAnsi" w:hAnsiTheme="majorHAnsi" w:cstheme="majorHAnsi"/>
          <w:bCs w:val="0"/>
          <w:kern w:val="0"/>
          <w:sz w:val="22"/>
          <w:szCs w:val="22"/>
          <w:lang w:eastAsia="en-US"/>
        </w:rPr>
        <w:t>…...............................................................................................................................</w:t>
      </w:r>
    </w:p>
    <w:p w14:paraId="24BEF5FD" w14:textId="77777777" w:rsidR="00592CCA" w:rsidRPr="00163893" w:rsidRDefault="00000000" w:rsidP="00592CCA">
      <w:pPr>
        <w:spacing w:line="300" w:lineRule="auto"/>
        <w:jc w:val="both"/>
        <w:rPr>
          <w:rFonts w:asciiTheme="majorHAnsi" w:hAnsiTheme="majorHAnsi" w:cstheme="majorHAnsi"/>
          <w:b/>
          <w:bCs w:val="0"/>
          <w:kern w:val="0"/>
          <w:sz w:val="22"/>
          <w:szCs w:val="22"/>
          <w:lang w:eastAsia="en-US"/>
        </w:rPr>
      </w:pPr>
      <w:sdt>
        <w:sdtPr>
          <w:rPr>
            <w:rFonts w:asciiTheme="majorHAnsi" w:eastAsia="MS Gothic" w:hAnsiTheme="majorHAnsi" w:cstheme="majorHAnsi"/>
            <w:bCs w:val="0"/>
            <w:kern w:val="0"/>
            <w:sz w:val="22"/>
            <w:szCs w:val="22"/>
            <w:lang w:val="en-GB"/>
          </w:rPr>
          <w:id w:val="-498740979"/>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nie dotyczy</w:t>
      </w:r>
    </w:p>
    <w:p w14:paraId="4CEFB277" w14:textId="77777777"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reprezentowany przez: ……………………………………………………… </w:t>
      </w:r>
      <w:r w:rsidRPr="00163893">
        <w:rPr>
          <w:rFonts w:asciiTheme="majorHAnsi" w:hAnsiTheme="majorHAnsi" w:cstheme="majorHAnsi"/>
          <w:bCs w:val="0"/>
          <w:i/>
          <w:kern w:val="0"/>
          <w:sz w:val="18"/>
          <w:szCs w:val="18"/>
        </w:rPr>
        <w:t>(imię, nazwisko, stanowisko/podstawa do reprezentacji)</w:t>
      </w:r>
    </w:p>
    <w:bookmarkEnd w:id="63"/>
    <w:p w14:paraId="229E6AFB" w14:textId="77777777" w:rsidR="00592CCA" w:rsidRPr="00163893" w:rsidRDefault="00592CCA" w:rsidP="00592CCA">
      <w:pPr>
        <w:spacing w:line="300" w:lineRule="auto"/>
        <w:jc w:val="center"/>
        <w:rPr>
          <w:rFonts w:asciiTheme="majorHAnsi" w:hAnsiTheme="majorHAnsi" w:cstheme="majorHAnsi"/>
          <w:b/>
          <w:u w:val="single"/>
        </w:rPr>
      </w:pPr>
      <w:r w:rsidRPr="00163893">
        <w:rPr>
          <w:rFonts w:asciiTheme="majorHAnsi" w:hAnsiTheme="majorHAnsi" w:cstheme="majorHAnsi"/>
          <w:b/>
          <w:u w:val="single"/>
        </w:rPr>
        <w:t>Oświadczenie wykonawcy/</w:t>
      </w:r>
      <w:r w:rsidRPr="00163893">
        <w:rPr>
          <w:rFonts w:asciiTheme="majorHAnsi" w:hAnsiTheme="majorHAnsi" w:cstheme="majorHAnsi"/>
        </w:rPr>
        <w:t xml:space="preserve"> </w:t>
      </w:r>
      <w:r w:rsidRPr="00163893">
        <w:rPr>
          <w:rFonts w:asciiTheme="majorHAnsi" w:hAnsiTheme="majorHAnsi" w:cstheme="majorHAnsi"/>
          <w:b/>
          <w:u w:val="single"/>
        </w:rPr>
        <w:t xml:space="preserve">wykonawcy wspólnie ubiegającego się o udzielenie zamówienia </w:t>
      </w:r>
      <w:r w:rsidRPr="00163893">
        <w:rPr>
          <w:rFonts w:asciiTheme="majorHAnsi" w:hAnsiTheme="majorHAnsi" w:cstheme="majorHAnsi"/>
          <w:i/>
          <w:sz w:val="20"/>
          <w:vertAlign w:val="superscript"/>
        </w:rPr>
        <w:footnoteReference w:id="2"/>
      </w:r>
      <w:r w:rsidRPr="00163893">
        <w:rPr>
          <w:rFonts w:asciiTheme="majorHAnsi" w:hAnsiTheme="majorHAnsi" w:cstheme="majorHAnsi"/>
          <w:i/>
          <w:sz w:val="20"/>
        </w:rPr>
        <w:t xml:space="preserve"> (niepotrzebne skreślić)</w:t>
      </w:r>
    </w:p>
    <w:p w14:paraId="327ADA4E" w14:textId="77777777" w:rsidR="00592CCA" w:rsidRPr="00163893" w:rsidRDefault="00592CCA" w:rsidP="00592CCA">
      <w:pPr>
        <w:spacing w:line="300" w:lineRule="auto"/>
        <w:jc w:val="center"/>
        <w:rPr>
          <w:rFonts w:asciiTheme="majorHAnsi" w:hAnsiTheme="majorHAnsi" w:cstheme="majorHAnsi"/>
          <w:b/>
        </w:rPr>
      </w:pPr>
      <w:r w:rsidRPr="00163893">
        <w:rPr>
          <w:rFonts w:asciiTheme="majorHAnsi" w:hAnsiTheme="majorHAnsi" w:cstheme="majorHAnsi"/>
          <w:b/>
        </w:rPr>
        <w:t xml:space="preserve">składane na podstawie </w:t>
      </w:r>
      <w:bookmarkStart w:id="64" w:name="_Hlk61709618"/>
      <w:r w:rsidRPr="00163893">
        <w:rPr>
          <w:rFonts w:asciiTheme="majorHAnsi" w:hAnsiTheme="majorHAnsi" w:cstheme="majorHAnsi"/>
          <w:b/>
        </w:rPr>
        <w:t>art. 125 ust. 1 z dnia 11 września 2019 r. – Prawo zamówień publicznych</w:t>
      </w:r>
      <w:bookmarkEnd w:id="64"/>
      <w:r w:rsidRPr="00163893">
        <w:rPr>
          <w:rFonts w:asciiTheme="majorHAnsi" w:hAnsiTheme="majorHAnsi" w:cstheme="majorHAnsi"/>
          <w:b/>
        </w:rPr>
        <w:t xml:space="preserve"> Prawo zamówień publicznych (dalej jako: ustawa </w:t>
      </w:r>
      <w:proofErr w:type="spellStart"/>
      <w:r w:rsidRPr="00163893">
        <w:rPr>
          <w:rFonts w:asciiTheme="majorHAnsi" w:hAnsiTheme="majorHAnsi" w:cstheme="majorHAnsi"/>
          <w:b/>
        </w:rPr>
        <w:t>Pzp</w:t>
      </w:r>
      <w:proofErr w:type="spellEnd"/>
      <w:r w:rsidRPr="00163893">
        <w:rPr>
          <w:rFonts w:asciiTheme="majorHAnsi" w:hAnsiTheme="majorHAnsi" w:cstheme="majorHAnsi"/>
          <w:b/>
        </w:rPr>
        <w:t>)</w:t>
      </w:r>
    </w:p>
    <w:p w14:paraId="2E15A1E0" w14:textId="77777777" w:rsidR="00592CCA" w:rsidRPr="00163893" w:rsidRDefault="00592CCA" w:rsidP="00592CCA">
      <w:pPr>
        <w:spacing w:line="300" w:lineRule="auto"/>
        <w:jc w:val="center"/>
        <w:rPr>
          <w:rFonts w:asciiTheme="majorHAnsi" w:hAnsiTheme="majorHAnsi" w:cstheme="majorHAnsi"/>
          <w:b/>
          <w:bCs w:val="0"/>
          <w:kern w:val="0"/>
          <w:sz w:val="22"/>
          <w:szCs w:val="22"/>
          <w:u w:val="single"/>
        </w:rPr>
      </w:pPr>
      <w:r w:rsidRPr="00163893">
        <w:rPr>
          <w:rFonts w:asciiTheme="majorHAnsi" w:hAnsiTheme="majorHAnsi" w:cstheme="majorHAnsi"/>
          <w:b/>
          <w:bCs w:val="0"/>
          <w:kern w:val="0"/>
          <w:sz w:val="22"/>
          <w:szCs w:val="22"/>
          <w:u w:val="single"/>
        </w:rPr>
        <w:t>DOTYCZĄCE PRZESŁANEK WYKLUCZENIA Z POSTĘPOWANIA</w:t>
      </w:r>
    </w:p>
    <w:p w14:paraId="0EEFE96B" w14:textId="77777777" w:rsidR="00592CCA" w:rsidRPr="00163893" w:rsidRDefault="00592CCA" w:rsidP="00592CCA">
      <w:pPr>
        <w:spacing w:after="120"/>
        <w:jc w:val="center"/>
        <w:rPr>
          <w:rFonts w:asciiTheme="majorHAnsi" w:eastAsia="Calibri" w:hAnsiTheme="majorHAnsi" w:cstheme="majorHAnsi"/>
          <w:b/>
          <w:caps/>
          <w:sz w:val="20"/>
        </w:rPr>
      </w:pPr>
      <w:r w:rsidRPr="00163893">
        <w:rPr>
          <w:rFonts w:asciiTheme="majorHAnsi" w:eastAsia="Calibri" w:hAnsiTheme="majorHAnsi" w:cstheme="majorHAnsi"/>
          <w:b/>
          <w:sz w:val="20"/>
        </w:rPr>
        <w:t>uwzględniające przesłanki wykluczenia z art. 7 ust. 1 ustawy o szczególnych rozwiązaniach w zakresie przeciwdziałania wspieraniu agresji na Ukrainę oraz służących ochronie bezpieczeństwa narodowego</w:t>
      </w:r>
    </w:p>
    <w:p w14:paraId="24DA5596" w14:textId="31E6B3A4" w:rsidR="00592CCA" w:rsidRPr="00163893" w:rsidRDefault="00592CCA" w:rsidP="00B74FA7">
      <w:pPr>
        <w:spacing w:line="300" w:lineRule="auto"/>
        <w:jc w:val="both"/>
        <w:rPr>
          <w:rFonts w:asciiTheme="majorHAnsi" w:hAnsiTheme="majorHAnsi" w:cstheme="majorHAnsi"/>
          <w:b/>
          <w:bCs w:val="0"/>
          <w:szCs w:val="24"/>
        </w:rPr>
      </w:pPr>
      <w:r w:rsidRPr="00163893">
        <w:rPr>
          <w:rFonts w:asciiTheme="majorHAnsi" w:hAnsiTheme="majorHAnsi" w:cstheme="majorHAnsi"/>
          <w:bCs w:val="0"/>
          <w:kern w:val="0"/>
          <w:sz w:val="22"/>
          <w:szCs w:val="22"/>
        </w:rPr>
        <w:t>Na potrzeby postępowania o udzielenie zamówienia publicznego pn</w:t>
      </w:r>
      <w:r w:rsidRPr="00163893">
        <w:rPr>
          <w:rFonts w:asciiTheme="majorHAnsi" w:hAnsiTheme="majorHAnsi" w:cstheme="majorHAnsi"/>
          <w:b/>
          <w:kern w:val="0"/>
          <w:sz w:val="22"/>
          <w:szCs w:val="22"/>
        </w:rPr>
        <w:t xml:space="preserve">. </w:t>
      </w:r>
      <w:bookmarkStart w:id="65" w:name="_Hlk94617874"/>
      <w:r w:rsidRPr="00163893">
        <w:rPr>
          <w:rFonts w:asciiTheme="majorHAnsi" w:hAnsiTheme="majorHAnsi" w:cstheme="majorHAnsi"/>
          <w:b/>
          <w:kern w:val="0"/>
          <w:sz w:val="22"/>
          <w:szCs w:val="22"/>
        </w:rPr>
        <w:t>„Wynajem z obsługą materiałowo-serwisową urządzenia  do kolorowego i czarno-białego druku książek” (RZP.243.</w:t>
      </w:r>
      <w:r w:rsidR="00B74FA7" w:rsidRPr="00163893">
        <w:rPr>
          <w:rFonts w:asciiTheme="majorHAnsi" w:hAnsiTheme="majorHAnsi" w:cstheme="majorHAnsi"/>
          <w:b/>
          <w:kern w:val="0"/>
          <w:sz w:val="22"/>
          <w:szCs w:val="22"/>
        </w:rPr>
        <w:t>9</w:t>
      </w:r>
      <w:r w:rsidRPr="00163893">
        <w:rPr>
          <w:rFonts w:asciiTheme="majorHAnsi" w:hAnsiTheme="majorHAnsi" w:cstheme="majorHAnsi"/>
          <w:b/>
          <w:kern w:val="0"/>
          <w:sz w:val="22"/>
          <w:szCs w:val="22"/>
        </w:rPr>
        <w:t>.2024),</w:t>
      </w:r>
      <w:r w:rsidRPr="00163893">
        <w:rPr>
          <w:rFonts w:asciiTheme="majorHAnsi" w:hAnsiTheme="majorHAnsi" w:cstheme="majorHAnsi"/>
          <w:bCs w:val="0"/>
          <w:kern w:val="0"/>
          <w:sz w:val="22"/>
          <w:szCs w:val="22"/>
        </w:rPr>
        <w:t xml:space="preserve"> </w:t>
      </w:r>
      <w:bookmarkEnd w:id="65"/>
      <w:r w:rsidRPr="00163893">
        <w:rPr>
          <w:rFonts w:asciiTheme="majorHAnsi" w:hAnsiTheme="majorHAnsi" w:cstheme="majorHAnsi"/>
          <w:bCs w:val="0"/>
          <w:kern w:val="0"/>
          <w:sz w:val="22"/>
          <w:szCs w:val="22"/>
        </w:rPr>
        <w:t>oświadczam, co następuje:</w:t>
      </w:r>
    </w:p>
    <w:p w14:paraId="6712194E" w14:textId="77777777" w:rsidR="00592CCA" w:rsidRPr="00163893" w:rsidRDefault="00592CCA" w:rsidP="00592CCA">
      <w:pPr>
        <w:spacing w:line="300" w:lineRule="auto"/>
        <w:jc w:val="both"/>
        <w:rPr>
          <w:rFonts w:asciiTheme="majorHAnsi" w:hAnsiTheme="majorHAnsi" w:cstheme="majorHAnsi"/>
          <w:bCs w:val="0"/>
          <w:kern w:val="0"/>
          <w:sz w:val="22"/>
          <w:szCs w:val="22"/>
        </w:rPr>
      </w:pPr>
    </w:p>
    <w:p w14:paraId="3C61BFEB" w14:textId="77777777" w:rsidR="00592CCA" w:rsidRPr="00163893" w:rsidRDefault="00592CCA">
      <w:pPr>
        <w:numPr>
          <w:ilvl w:val="0"/>
          <w:numId w:val="7"/>
        </w:numPr>
        <w:spacing w:line="300" w:lineRule="auto"/>
        <w:ind w:left="426" w:hanging="426"/>
        <w:jc w:val="both"/>
        <w:rPr>
          <w:rFonts w:asciiTheme="majorHAnsi" w:eastAsia="Calibri" w:hAnsiTheme="majorHAnsi" w:cstheme="majorHAnsi"/>
          <w:bCs w:val="0"/>
          <w:kern w:val="0"/>
          <w:sz w:val="22"/>
          <w:szCs w:val="22"/>
          <w:lang w:eastAsia="en-US"/>
        </w:rPr>
      </w:pPr>
      <w:r w:rsidRPr="00163893">
        <w:rPr>
          <w:rFonts w:asciiTheme="majorHAnsi" w:eastAsia="Calibri" w:hAnsiTheme="majorHAnsi" w:cstheme="majorHAnsi"/>
          <w:bCs w:val="0"/>
          <w:kern w:val="0"/>
          <w:sz w:val="22"/>
          <w:szCs w:val="22"/>
          <w:lang w:eastAsia="en-US"/>
        </w:rPr>
        <w:t xml:space="preserve">Oświadczam, że nie podlegam wykluczeniu z postępowania na podstawie art. 108 ust. 1 pkt. 1-6 ustawy </w:t>
      </w:r>
      <w:proofErr w:type="spellStart"/>
      <w:r w:rsidRPr="00163893">
        <w:rPr>
          <w:rFonts w:asciiTheme="majorHAnsi" w:eastAsia="Calibri" w:hAnsiTheme="majorHAnsi" w:cstheme="majorHAnsi"/>
          <w:bCs w:val="0"/>
          <w:kern w:val="0"/>
          <w:sz w:val="22"/>
          <w:szCs w:val="22"/>
          <w:lang w:eastAsia="en-US"/>
        </w:rPr>
        <w:t>Pzp</w:t>
      </w:r>
      <w:proofErr w:type="spellEnd"/>
      <w:r w:rsidRPr="00163893">
        <w:rPr>
          <w:rFonts w:asciiTheme="majorHAnsi" w:eastAsia="Calibri" w:hAnsiTheme="majorHAnsi" w:cstheme="majorHAnsi"/>
          <w:bCs w:val="0"/>
          <w:kern w:val="0"/>
          <w:sz w:val="22"/>
          <w:szCs w:val="22"/>
          <w:lang w:eastAsia="en-US"/>
        </w:rPr>
        <w:t xml:space="preserve">;  oraz 109 ust. 1 pkt 4 ustawy </w:t>
      </w:r>
      <w:proofErr w:type="spellStart"/>
      <w:r w:rsidRPr="00163893">
        <w:rPr>
          <w:rFonts w:asciiTheme="majorHAnsi" w:eastAsia="Calibri" w:hAnsiTheme="majorHAnsi" w:cstheme="majorHAnsi"/>
          <w:bCs w:val="0"/>
          <w:kern w:val="0"/>
          <w:sz w:val="22"/>
          <w:szCs w:val="22"/>
          <w:lang w:eastAsia="en-US"/>
        </w:rPr>
        <w:t>Pzp</w:t>
      </w:r>
      <w:proofErr w:type="spellEnd"/>
      <w:r w:rsidRPr="00163893">
        <w:rPr>
          <w:rFonts w:asciiTheme="majorHAnsi" w:eastAsia="Calibri" w:hAnsiTheme="majorHAnsi" w:cstheme="majorHAnsi"/>
          <w:bCs w:val="0"/>
          <w:kern w:val="0"/>
          <w:sz w:val="22"/>
          <w:szCs w:val="22"/>
          <w:lang w:eastAsia="en-US"/>
        </w:rPr>
        <w:t>.</w:t>
      </w:r>
    </w:p>
    <w:p w14:paraId="0D0C7A82" w14:textId="77777777" w:rsidR="00592CCA" w:rsidRPr="00163893" w:rsidRDefault="00592CCA">
      <w:pPr>
        <w:numPr>
          <w:ilvl w:val="0"/>
          <w:numId w:val="7"/>
        </w:numPr>
        <w:spacing w:line="300" w:lineRule="auto"/>
        <w:ind w:left="426" w:hanging="426"/>
        <w:jc w:val="both"/>
        <w:rPr>
          <w:rFonts w:asciiTheme="majorHAnsi" w:eastAsia="Calibri" w:hAnsiTheme="majorHAnsi" w:cstheme="majorHAnsi"/>
          <w:bCs w:val="0"/>
          <w:kern w:val="0"/>
          <w:sz w:val="22"/>
          <w:szCs w:val="22"/>
          <w:lang w:eastAsia="en-US"/>
        </w:rPr>
      </w:pPr>
      <w:r w:rsidRPr="00163893">
        <w:rPr>
          <w:rFonts w:asciiTheme="majorHAnsi" w:hAnsiTheme="majorHAnsi" w:cstheme="maj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32C4826D" w14:textId="77777777" w:rsidR="00592CCA" w:rsidRPr="00163893" w:rsidRDefault="00592CCA">
      <w:pPr>
        <w:numPr>
          <w:ilvl w:val="0"/>
          <w:numId w:val="7"/>
        </w:numPr>
        <w:spacing w:line="300" w:lineRule="auto"/>
        <w:ind w:left="426" w:hanging="426"/>
        <w:jc w:val="both"/>
        <w:rPr>
          <w:rFonts w:asciiTheme="majorHAnsi" w:eastAsia="Calibri" w:hAnsiTheme="majorHAnsi" w:cstheme="majorHAnsi"/>
          <w:bCs w:val="0"/>
          <w:kern w:val="0"/>
          <w:sz w:val="22"/>
          <w:szCs w:val="22"/>
          <w:lang w:eastAsia="en-US"/>
        </w:rPr>
      </w:pPr>
      <w:r w:rsidRPr="00163893">
        <w:rPr>
          <w:rFonts w:asciiTheme="majorHAnsi" w:eastAsia="Calibri" w:hAnsiTheme="majorHAnsi" w:cstheme="majorHAnsi"/>
          <w:bCs w:val="0"/>
          <w:kern w:val="0"/>
          <w:sz w:val="22"/>
          <w:szCs w:val="22"/>
          <w:lang w:eastAsia="en-US"/>
        </w:rPr>
        <w:t xml:space="preserve">Oświadczam, że zachodzą w stosunku do mnie podstawy wykluczenia z postępowania na podstawie art. …… ustawy </w:t>
      </w:r>
      <w:proofErr w:type="spellStart"/>
      <w:r w:rsidRPr="00163893">
        <w:rPr>
          <w:rFonts w:asciiTheme="majorHAnsi" w:eastAsia="Calibri" w:hAnsiTheme="majorHAnsi" w:cstheme="majorHAnsi"/>
          <w:bCs w:val="0"/>
          <w:kern w:val="0"/>
          <w:sz w:val="22"/>
          <w:szCs w:val="22"/>
          <w:lang w:eastAsia="en-US"/>
        </w:rPr>
        <w:t>Pzp</w:t>
      </w:r>
      <w:proofErr w:type="spellEnd"/>
      <w:r w:rsidRPr="00163893">
        <w:rPr>
          <w:rFonts w:asciiTheme="majorHAnsi" w:eastAsia="Calibri" w:hAnsiTheme="majorHAnsi" w:cstheme="majorHAnsi"/>
          <w:bCs w:val="0"/>
          <w:kern w:val="0"/>
          <w:sz w:val="22"/>
          <w:szCs w:val="22"/>
          <w:lang w:eastAsia="en-US"/>
        </w:rPr>
        <w:t xml:space="preserve"> </w:t>
      </w:r>
      <w:r w:rsidRPr="00163893">
        <w:rPr>
          <w:rFonts w:asciiTheme="majorHAnsi" w:eastAsia="Calibri" w:hAnsiTheme="majorHAnsi" w:cstheme="majorHAnsi"/>
          <w:bCs w:val="0"/>
          <w:kern w:val="0"/>
          <w:sz w:val="18"/>
          <w:szCs w:val="18"/>
          <w:lang w:eastAsia="en-US"/>
        </w:rPr>
        <w:t xml:space="preserve">(podać mającą zastosowanie podstawę wykluczenia spośród wymienionych w art. art. 108 ust. 1 pkt 1-6 ustawy </w:t>
      </w:r>
      <w:proofErr w:type="spellStart"/>
      <w:r w:rsidRPr="00163893">
        <w:rPr>
          <w:rFonts w:asciiTheme="majorHAnsi" w:eastAsia="Calibri" w:hAnsiTheme="majorHAnsi" w:cstheme="majorHAnsi"/>
          <w:bCs w:val="0"/>
          <w:kern w:val="0"/>
          <w:sz w:val="18"/>
          <w:szCs w:val="18"/>
          <w:lang w:eastAsia="en-US"/>
        </w:rPr>
        <w:t>Pzp</w:t>
      </w:r>
      <w:proofErr w:type="spellEnd"/>
      <w:r w:rsidRPr="00163893">
        <w:rPr>
          <w:rFonts w:asciiTheme="majorHAnsi" w:eastAsia="Calibri" w:hAnsiTheme="majorHAnsi" w:cstheme="majorHAnsi"/>
          <w:bCs w:val="0"/>
          <w:kern w:val="0"/>
          <w:sz w:val="18"/>
          <w:szCs w:val="18"/>
          <w:lang w:eastAsia="en-US"/>
        </w:rPr>
        <w:t xml:space="preserve">;  oraz 109 ust. 1 pkt 4 ustawy </w:t>
      </w:r>
      <w:proofErr w:type="spellStart"/>
      <w:r w:rsidRPr="00163893">
        <w:rPr>
          <w:rFonts w:asciiTheme="majorHAnsi" w:eastAsia="Calibri" w:hAnsiTheme="majorHAnsi" w:cstheme="majorHAnsi"/>
          <w:bCs w:val="0"/>
          <w:kern w:val="0"/>
          <w:sz w:val="18"/>
          <w:szCs w:val="18"/>
          <w:lang w:eastAsia="en-US"/>
        </w:rPr>
        <w:t>Pzp</w:t>
      </w:r>
      <w:proofErr w:type="spellEnd"/>
      <w:r w:rsidRPr="00163893">
        <w:rPr>
          <w:rFonts w:asciiTheme="majorHAnsi" w:eastAsia="Calibri" w:hAnsiTheme="majorHAnsi" w:cstheme="majorHAnsi"/>
          <w:bCs w:val="0"/>
          <w:kern w:val="0"/>
          <w:sz w:val="18"/>
          <w:szCs w:val="18"/>
          <w:lang w:eastAsia="en-US"/>
        </w:rPr>
        <w:t>)</w:t>
      </w:r>
      <w:r w:rsidRPr="00163893">
        <w:rPr>
          <w:rFonts w:asciiTheme="majorHAnsi" w:eastAsia="Calibri" w:hAnsiTheme="majorHAnsi" w:cstheme="majorHAnsi"/>
          <w:bCs w:val="0"/>
          <w:kern w:val="0"/>
          <w:sz w:val="22"/>
          <w:szCs w:val="22"/>
          <w:lang w:eastAsia="en-US"/>
        </w:rPr>
        <w:t xml:space="preserve">. Jednocześnie oświadczam, że w związku z ww. okolicznością, na podstawie art. 110 ust. 2 ustawy </w:t>
      </w:r>
      <w:proofErr w:type="spellStart"/>
      <w:r w:rsidRPr="00163893">
        <w:rPr>
          <w:rFonts w:asciiTheme="majorHAnsi" w:eastAsia="Calibri" w:hAnsiTheme="majorHAnsi" w:cstheme="majorHAnsi"/>
          <w:bCs w:val="0"/>
          <w:kern w:val="0"/>
          <w:sz w:val="22"/>
          <w:szCs w:val="22"/>
          <w:lang w:eastAsia="en-US"/>
        </w:rPr>
        <w:t>Pzp</w:t>
      </w:r>
      <w:proofErr w:type="spellEnd"/>
      <w:r w:rsidRPr="00163893">
        <w:rPr>
          <w:rFonts w:asciiTheme="majorHAnsi" w:eastAsia="Calibri" w:hAnsiTheme="majorHAnsi" w:cstheme="majorHAnsi"/>
          <w:bCs w:val="0"/>
          <w:kern w:val="0"/>
          <w:sz w:val="22"/>
          <w:szCs w:val="22"/>
          <w:lang w:eastAsia="en-US"/>
        </w:rPr>
        <w:t xml:space="preserve"> podjąłem następujące środki naprawcze: ………………………………………</w:t>
      </w:r>
    </w:p>
    <w:p w14:paraId="37CC6817" w14:textId="77777777" w:rsidR="00592CCA" w:rsidRPr="00163893" w:rsidRDefault="00592CCA">
      <w:pPr>
        <w:numPr>
          <w:ilvl w:val="0"/>
          <w:numId w:val="7"/>
        </w:numPr>
        <w:spacing w:line="300" w:lineRule="auto"/>
        <w:ind w:left="426" w:hanging="426"/>
        <w:jc w:val="both"/>
        <w:rPr>
          <w:rFonts w:asciiTheme="majorHAnsi" w:eastAsia="Calibri" w:hAnsiTheme="majorHAnsi" w:cstheme="majorHAnsi"/>
          <w:bCs w:val="0"/>
          <w:kern w:val="0"/>
          <w:sz w:val="22"/>
          <w:szCs w:val="22"/>
          <w:lang w:eastAsia="en-US"/>
        </w:rPr>
      </w:pPr>
      <w:r w:rsidRPr="00163893">
        <w:rPr>
          <w:rFonts w:asciiTheme="majorHAnsi" w:eastAsia="Calibri" w:hAnsiTheme="majorHAnsi" w:cstheme="majorHAnsi"/>
          <w:bCs w:val="0"/>
          <w:kern w:val="0"/>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37C201B0" w14:textId="77777777" w:rsidR="00592CCA" w:rsidRPr="00163893" w:rsidRDefault="00592CCA" w:rsidP="00592CCA">
      <w:pPr>
        <w:spacing w:line="300" w:lineRule="auto"/>
        <w:ind w:left="426"/>
        <w:jc w:val="both"/>
        <w:rPr>
          <w:rFonts w:asciiTheme="majorHAnsi" w:eastAsia="Calibri" w:hAnsiTheme="majorHAnsi" w:cstheme="majorHAnsi"/>
          <w:bCs w:val="0"/>
          <w:kern w:val="0"/>
          <w:sz w:val="22"/>
          <w:szCs w:val="22"/>
          <w:lang w:eastAsia="en-US"/>
        </w:rPr>
      </w:pPr>
    </w:p>
    <w:p w14:paraId="28C793C8" w14:textId="77777777" w:rsidR="00592CCA" w:rsidRPr="00163893" w:rsidRDefault="00592CCA" w:rsidP="00592CCA">
      <w:pPr>
        <w:spacing w:line="300" w:lineRule="auto"/>
        <w:jc w:val="center"/>
        <w:rPr>
          <w:rFonts w:asciiTheme="majorHAnsi" w:hAnsiTheme="majorHAnsi" w:cstheme="majorHAnsi"/>
          <w:bCs w:val="0"/>
          <w:kern w:val="0"/>
          <w:sz w:val="18"/>
          <w:szCs w:val="18"/>
        </w:rPr>
      </w:pPr>
      <w:bookmarkStart w:id="66" w:name="_Hlk61710238"/>
      <w:r w:rsidRPr="00163893">
        <w:rPr>
          <w:rFonts w:asciiTheme="majorHAnsi" w:hAnsiTheme="majorHAnsi" w:cstheme="majorHAnsi"/>
          <w:b/>
          <w:kern w:val="0"/>
          <w:sz w:val="18"/>
          <w:szCs w:val="18"/>
          <w:u w:val="double"/>
        </w:rPr>
        <w:t>OŚWIADCZENIE NALEŻY PODPISAĆ KWALIFIKOWANYM PODPISEM ELEKTRONICZNYM LUB</w:t>
      </w:r>
      <w:r w:rsidRPr="00163893">
        <w:rPr>
          <w:rFonts w:asciiTheme="majorHAnsi" w:hAnsiTheme="majorHAnsi" w:cstheme="majorHAnsi"/>
          <w:b/>
          <w:bCs w:val="0"/>
          <w:kern w:val="0"/>
          <w:sz w:val="18"/>
          <w:szCs w:val="18"/>
        </w:rPr>
        <w:t xml:space="preserve"> </w:t>
      </w:r>
      <w:r w:rsidRPr="00163893">
        <w:rPr>
          <w:rFonts w:asciiTheme="majorHAnsi" w:hAnsiTheme="majorHAnsi" w:cstheme="majorHAnsi"/>
          <w:b/>
          <w:bCs w:val="0"/>
          <w:kern w:val="0"/>
          <w:sz w:val="18"/>
          <w:szCs w:val="18"/>
          <w:u w:val="double"/>
        </w:rPr>
        <w:t>PODPISEM ZAUFANYM LUB PODPISEM OSOBISTYM</w:t>
      </w:r>
      <w:r w:rsidRPr="00163893">
        <w:rPr>
          <w:rFonts w:asciiTheme="majorHAnsi" w:hAnsiTheme="majorHAnsi" w:cstheme="majorHAnsi"/>
          <w:b/>
          <w:kern w:val="0"/>
          <w:sz w:val="18"/>
          <w:szCs w:val="18"/>
          <w:u w:val="double"/>
        </w:rPr>
        <w:t xml:space="preserve"> PRZEZ OSOBĘ/OSOBY UPOWAŻNIONE DO REPREZENTOWANIA.</w:t>
      </w:r>
    </w:p>
    <w:bookmarkEnd w:id="66"/>
    <w:p w14:paraId="0B7D2724" w14:textId="77777777" w:rsidR="00592CCA" w:rsidRPr="00163893" w:rsidRDefault="00592CCA" w:rsidP="00592CCA">
      <w:pPr>
        <w:tabs>
          <w:tab w:val="left" w:pos="3402"/>
        </w:tabs>
        <w:spacing w:line="300" w:lineRule="auto"/>
        <w:jc w:val="right"/>
        <w:rPr>
          <w:rFonts w:asciiTheme="majorHAnsi" w:hAnsiTheme="majorHAnsi" w:cstheme="majorHAnsi"/>
          <w:b/>
          <w:bCs w:val="0"/>
          <w:i/>
          <w:kern w:val="0"/>
          <w:sz w:val="20"/>
        </w:rPr>
      </w:pPr>
      <w:r w:rsidRPr="00163893">
        <w:rPr>
          <w:rFonts w:asciiTheme="majorHAnsi" w:hAnsiTheme="majorHAnsi" w:cstheme="majorHAnsi"/>
          <w:bCs w:val="0"/>
          <w:kern w:val="0"/>
          <w:sz w:val="22"/>
          <w:szCs w:val="22"/>
        </w:rPr>
        <w:br w:type="column"/>
      </w:r>
      <w:r w:rsidRPr="00163893">
        <w:rPr>
          <w:rFonts w:asciiTheme="majorHAnsi" w:hAnsiTheme="majorHAnsi" w:cstheme="majorHAnsi"/>
          <w:b/>
          <w:bCs w:val="0"/>
          <w:i/>
          <w:kern w:val="0"/>
          <w:sz w:val="20"/>
        </w:rPr>
        <w:lastRenderedPageBreak/>
        <w:t>Załącznik nr 2A do SWZ (jeżeli dotyczy)</w:t>
      </w:r>
    </w:p>
    <w:p w14:paraId="5B534E7E" w14:textId="77777777" w:rsidR="00592CCA" w:rsidRPr="00163893" w:rsidRDefault="00592CCA" w:rsidP="00592CCA">
      <w:pPr>
        <w:tabs>
          <w:tab w:val="left" w:pos="3402"/>
        </w:tabs>
        <w:spacing w:line="300" w:lineRule="auto"/>
        <w:jc w:val="right"/>
        <w:rPr>
          <w:rFonts w:asciiTheme="majorHAnsi" w:hAnsiTheme="majorHAnsi" w:cstheme="majorHAnsi"/>
          <w:i/>
          <w:kern w:val="0"/>
          <w:sz w:val="20"/>
        </w:rPr>
      </w:pPr>
      <w:bookmarkStart w:id="67" w:name="_Hlk90380130"/>
      <w:r w:rsidRPr="00163893">
        <w:rPr>
          <w:rFonts w:asciiTheme="majorHAnsi" w:hAnsiTheme="majorHAnsi" w:cstheme="majorHAnsi"/>
          <w:i/>
          <w:kern w:val="0"/>
          <w:sz w:val="20"/>
        </w:rPr>
        <w:t>dla podmiotu udostępniającego zasoby</w:t>
      </w:r>
    </w:p>
    <w:bookmarkEnd w:id="67"/>
    <w:p w14:paraId="25F71D61" w14:textId="77777777" w:rsidR="00592CCA" w:rsidRPr="00163893" w:rsidRDefault="00592CCA" w:rsidP="00592CCA">
      <w:pPr>
        <w:tabs>
          <w:tab w:val="left" w:pos="3402"/>
        </w:tabs>
        <w:spacing w:line="300" w:lineRule="auto"/>
        <w:jc w:val="right"/>
        <w:rPr>
          <w:rFonts w:asciiTheme="majorHAnsi" w:hAnsiTheme="majorHAnsi" w:cstheme="majorHAnsi"/>
          <w:b/>
          <w:bCs w:val="0"/>
          <w:i/>
          <w:kern w:val="0"/>
          <w:sz w:val="20"/>
        </w:rPr>
      </w:pPr>
      <w:r w:rsidRPr="00163893">
        <w:rPr>
          <w:rFonts w:asciiTheme="majorHAnsi" w:hAnsiTheme="majorHAnsi" w:cstheme="majorHAnsi"/>
          <w:b/>
          <w:bCs w:val="0"/>
          <w:i/>
          <w:kern w:val="0"/>
          <w:sz w:val="20"/>
        </w:rPr>
        <w:t>Wzór</w:t>
      </w:r>
    </w:p>
    <w:p w14:paraId="142ED168" w14:textId="77777777" w:rsidR="00592CCA" w:rsidRPr="00163893" w:rsidRDefault="00592CCA" w:rsidP="00592CCA">
      <w:pPr>
        <w:spacing w:line="300" w:lineRule="auto"/>
        <w:jc w:val="both"/>
        <w:rPr>
          <w:rFonts w:asciiTheme="majorHAnsi" w:hAnsiTheme="majorHAnsi" w:cstheme="majorHAnsi"/>
          <w:bCs w:val="0"/>
          <w:kern w:val="0"/>
          <w:sz w:val="22"/>
          <w:szCs w:val="22"/>
          <w:lang w:eastAsia="en-US"/>
        </w:rPr>
      </w:pPr>
      <w:r w:rsidRPr="00163893">
        <w:rPr>
          <w:rFonts w:asciiTheme="majorHAnsi" w:hAnsiTheme="majorHAnsi" w:cstheme="majorHAnsi"/>
          <w:b/>
          <w:bCs w:val="0"/>
          <w:kern w:val="0"/>
          <w:sz w:val="22"/>
          <w:szCs w:val="22"/>
          <w:lang w:eastAsia="en-US"/>
        </w:rPr>
        <w:t xml:space="preserve">Nazwa </w:t>
      </w:r>
      <w:r w:rsidRPr="00163893">
        <w:rPr>
          <w:rFonts w:asciiTheme="majorHAnsi" w:hAnsiTheme="majorHAnsi" w:cstheme="majorHAnsi"/>
          <w:b/>
          <w:bCs w:val="0"/>
          <w:kern w:val="0"/>
          <w:sz w:val="22"/>
          <w:szCs w:val="22"/>
        </w:rPr>
        <w:t>podmiotu udostepniającego zasoby</w:t>
      </w:r>
      <w:r w:rsidRPr="00163893">
        <w:rPr>
          <w:rFonts w:asciiTheme="majorHAnsi" w:hAnsiTheme="majorHAnsi" w:cstheme="majorHAnsi"/>
          <w:bCs w:val="0"/>
          <w:kern w:val="0"/>
          <w:sz w:val="22"/>
          <w:szCs w:val="22"/>
          <w:lang w:eastAsia="en-US"/>
        </w:rPr>
        <w:t xml:space="preserve"> …..…..…………………………………………………………………………..…....…</w:t>
      </w:r>
    </w:p>
    <w:p w14:paraId="63243AFA" w14:textId="77777777" w:rsidR="00592CCA" w:rsidRPr="00163893" w:rsidRDefault="00592CCA" w:rsidP="00592CCA">
      <w:pPr>
        <w:spacing w:line="300" w:lineRule="auto"/>
        <w:jc w:val="both"/>
        <w:rPr>
          <w:rFonts w:asciiTheme="majorHAnsi" w:hAnsiTheme="majorHAnsi" w:cstheme="majorHAnsi"/>
          <w:bCs w:val="0"/>
          <w:kern w:val="0"/>
          <w:sz w:val="22"/>
          <w:szCs w:val="22"/>
          <w:lang w:eastAsia="en-US"/>
        </w:rPr>
      </w:pPr>
      <w:r w:rsidRPr="00163893">
        <w:rPr>
          <w:rFonts w:asciiTheme="majorHAnsi" w:hAnsiTheme="majorHAnsi" w:cstheme="majorHAnsi"/>
          <w:b/>
          <w:bCs w:val="0"/>
          <w:kern w:val="0"/>
          <w:sz w:val="22"/>
          <w:szCs w:val="22"/>
          <w:lang w:eastAsia="en-US"/>
        </w:rPr>
        <w:t>Adres</w:t>
      </w:r>
      <w:r w:rsidRPr="00163893">
        <w:rPr>
          <w:rFonts w:asciiTheme="majorHAnsi" w:hAnsiTheme="majorHAnsi" w:cstheme="majorHAnsi"/>
          <w:bCs w:val="0"/>
          <w:kern w:val="0"/>
          <w:sz w:val="22"/>
          <w:szCs w:val="22"/>
          <w:lang w:eastAsia="en-US"/>
        </w:rPr>
        <w:t xml:space="preserve"> …............................................................................................................................................................</w:t>
      </w:r>
    </w:p>
    <w:p w14:paraId="7FF76B7F" w14:textId="77777777" w:rsidR="00592CCA" w:rsidRPr="00163893" w:rsidRDefault="00592CCA" w:rsidP="00592CCA">
      <w:pPr>
        <w:spacing w:line="300" w:lineRule="auto"/>
        <w:jc w:val="both"/>
        <w:rPr>
          <w:rFonts w:asciiTheme="majorHAnsi" w:hAnsiTheme="majorHAnsi" w:cstheme="majorHAnsi"/>
          <w:b/>
          <w:bCs w:val="0"/>
          <w:kern w:val="0"/>
          <w:sz w:val="22"/>
          <w:szCs w:val="22"/>
          <w:lang w:eastAsia="en-US"/>
        </w:rPr>
      </w:pPr>
      <w:r w:rsidRPr="00163893">
        <w:rPr>
          <w:rFonts w:asciiTheme="majorHAnsi" w:hAnsiTheme="majorHAnsi" w:cstheme="majorHAnsi"/>
          <w:b/>
          <w:bCs w:val="0"/>
          <w:kern w:val="0"/>
          <w:sz w:val="22"/>
          <w:szCs w:val="22"/>
          <w:lang w:eastAsia="en-US"/>
        </w:rPr>
        <w:t xml:space="preserve">Nr KRS </w:t>
      </w:r>
      <w:r w:rsidRPr="00163893">
        <w:rPr>
          <w:rFonts w:asciiTheme="majorHAnsi" w:hAnsiTheme="majorHAnsi" w:cstheme="majorHAnsi"/>
          <w:kern w:val="0"/>
          <w:sz w:val="22"/>
          <w:szCs w:val="22"/>
          <w:lang w:eastAsia="en-US"/>
        </w:rPr>
        <w:t>(jeżeli dotyczy)</w:t>
      </w:r>
      <w:r w:rsidRPr="00163893">
        <w:rPr>
          <w:rFonts w:asciiTheme="majorHAnsi" w:hAnsiTheme="majorHAnsi" w:cstheme="majorHAnsi"/>
          <w:bCs w:val="0"/>
          <w:kern w:val="0"/>
          <w:sz w:val="22"/>
          <w:szCs w:val="22"/>
          <w:lang w:eastAsia="en-US"/>
        </w:rPr>
        <w:t>......................................................................................................................................</w:t>
      </w:r>
    </w:p>
    <w:p w14:paraId="51E3EFCE" w14:textId="77777777" w:rsidR="00592CCA" w:rsidRPr="00163893" w:rsidRDefault="00592CCA" w:rsidP="00592CCA">
      <w:pPr>
        <w:spacing w:line="300" w:lineRule="auto"/>
        <w:jc w:val="both"/>
        <w:rPr>
          <w:rFonts w:asciiTheme="majorHAnsi" w:hAnsiTheme="majorHAnsi" w:cstheme="majorHAnsi"/>
          <w:b/>
          <w:bCs w:val="0"/>
          <w:kern w:val="0"/>
          <w:sz w:val="22"/>
          <w:szCs w:val="22"/>
          <w:lang w:eastAsia="en-US"/>
        </w:rPr>
      </w:pPr>
      <w:r w:rsidRPr="00163893">
        <w:rPr>
          <w:rFonts w:asciiTheme="majorHAnsi" w:hAnsiTheme="majorHAnsi" w:cstheme="majorHAnsi"/>
          <w:b/>
          <w:bCs w:val="0"/>
          <w:kern w:val="0"/>
          <w:sz w:val="22"/>
          <w:szCs w:val="22"/>
          <w:lang w:eastAsia="en-US"/>
        </w:rPr>
        <w:t xml:space="preserve">NIP </w:t>
      </w:r>
      <w:r w:rsidRPr="00163893">
        <w:rPr>
          <w:rFonts w:asciiTheme="majorHAnsi" w:hAnsiTheme="majorHAnsi" w:cstheme="majorHAnsi"/>
          <w:bCs w:val="0"/>
          <w:kern w:val="0"/>
          <w:sz w:val="22"/>
          <w:szCs w:val="22"/>
          <w:lang w:eastAsia="en-US"/>
        </w:rPr>
        <w:t>…................................................................................................................................................................</w:t>
      </w:r>
    </w:p>
    <w:p w14:paraId="307397AA" w14:textId="77777777" w:rsidR="00592CCA" w:rsidRPr="00163893" w:rsidRDefault="00592CCA" w:rsidP="00592CCA">
      <w:pPr>
        <w:spacing w:line="300" w:lineRule="auto"/>
        <w:jc w:val="both"/>
        <w:rPr>
          <w:rFonts w:asciiTheme="majorHAnsi" w:hAnsiTheme="majorHAnsi" w:cstheme="majorHAnsi"/>
          <w:b/>
          <w:bCs w:val="0"/>
          <w:kern w:val="0"/>
          <w:sz w:val="22"/>
          <w:szCs w:val="22"/>
          <w:lang w:eastAsia="en-US"/>
        </w:rPr>
      </w:pPr>
      <w:r w:rsidRPr="00163893">
        <w:rPr>
          <w:rFonts w:asciiTheme="majorHAnsi" w:hAnsiTheme="majorHAnsi" w:cstheme="majorHAnsi"/>
          <w:b/>
          <w:bCs w:val="0"/>
          <w:kern w:val="0"/>
          <w:sz w:val="22"/>
          <w:szCs w:val="22"/>
          <w:lang w:eastAsia="en-US"/>
        </w:rPr>
        <w:t>Dokumenty rejestrowe mogą zostać bezpłatnie uzyskane z bazy danych państwa członkowskiego UE:</w:t>
      </w:r>
    </w:p>
    <w:p w14:paraId="5D8E28D3" w14:textId="77777777" w:rsidR="00592CCA" w:rsidRPr="00163893" w:rsidRDefault="00000000" w:rsidP="00592CCA">
      <w:pPr>
        <w:spacing w:line="300" w:lineRule="auto"/>
        <w:jc w:val="both"/>
        <w:rPr>
          <w:rFonts w:asciiTheme="majorHAnsi" w:hAnsiTheme="majorHAnsi" w:cstheme="majorHAnsi"/>
          <w:b/>
          <w:bCs w:val="0"/>
          <w:kern w:val="0"/>
          <w:sz w:val="22"/>
          <w:szCs w:val="22"/>
          <w:lang w:eastAsia="en-US"/>
        </w:rPr>
      </w:pPr>
      <w:sdt>
        <w:sdtPr>
          <w:rPr>
            <w:rFonts w:asciiTheme="majorHAnsi" w:eastAsia="MS Gothic" w:hAnsiTheme="majorHAnsi" w:cstheme="majorHAnsi"/>
            <w:bCs w:val="0"/>
            <w:kern w:val="0"/>
            <w:sz w:val="22"/>
            <w:szCs w:val="22"/>
            <w:lang w:val="en-GB"/>
          </w:rPr>
          <w:id w:val="-1995560043"/>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https://ekrs.ms.gov.pl/web/wyszukiwarka-krs/strona-glowna/</w:t>
      </w:r>
    </w:p>
    <w:p w14:paraId="31C11F37" w14:textId="77777777" w:rsidR="00592CCA" w:rsidRPr="00163893" w:rsidRDefault="00000000" w:rsidP="00592CCA">
      <w:pPr>
        <w:spacing w:line="300" w:lineRule="auto"/>
        <w:jc w:val="both"/>
        <w:rPr>
          <w:rFonts w:asciiTheme="majorHAnsi" w:hAnsiTheme="majorHAnsi" w:cstheme="majorHAnsi"/>
          <w:kern w:val="0"/>
          <w:sz w:val="22"/>
          <w:szCs w:val="22"/>
          <w:lang w:eastAsia="en-US"/>
        </w:rPr>
      </w:pPr>
      <w:sdt>
        <w:sdtPr>
          <w:rPr>
            <w:rFonts w:asciiTheme="majorHAnsi" w:eastAsia="MS Gothic" w:hAnsiTheme="majorHAnsi" w:cstheme="majorHAnsi"/>
            <w:bCs w:val="0"/>
            <w:kern w:val="0"/>
            <w:sz w:val="22"/>
            <w:szCs w:val="22"/>
            <w:lang w:val="en-GB"/>
          </w:rPr>
          <w:id w:val="1337427417"/>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https://prod.ceidg.gov.pl/CEIDG/CEIDG.Public.UI/Search.aspx</w:t>
      </w:r>
    </w:p>
    <w:p w14:paraId="58D73E6C" w14:textId="77777777" w:rsidR="00592CCA" w:rsidRPr="00163893" w:rsidRDefault="00000000" w:rsidP="00592CCA">
      <w:pPr>
        <w:spacing w:line="300" w:lineRule="auto"/>
        <w:jc w:val="both"/>
        <w:rPr>
          <w:rFonts w:asciiTheme="majorHAnsi" w:hAnsiTheme="majorHAnsi" w:cstheme="majorHAnsi"/>
          <w:bCs w:val="0"/>
          <w:kern w:val="0"/>
          <w:sz w:val="22"/>
          <w:szCs w:val="22"/>
          <w:lang w:eastAsia="en-US"/>
        </w:rPr>
      </w:pPr>
      <w:sdt>
        <w:sdtPr>
          <w:rPr>
            <w:rFonts w:asciiTheme="majorHAnsi" w:eastAsia="MS Gothic" w:hAnsiTheme="majorHAnsi" w:cstheme="majorHAnsi"/>
            <w:bCs w:val="0"/>
            <w:kern w:val="0"/>
            <w:sz w:val="22"/>
            <w:szCs w:val="22"/>
            <w:lang w:val="en-GB"/>
          </w:rPr>
          <w:id w:val="553125178"/>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inny (proszę wpisać) </w:t>
      </w:r>
      <w:r w:rsidR="00592CCA" w:rsidRPr="00163893">
        <w:rPr>
          <w:rFonts w:asciiTheme="majorHAnsi" w:hAnsiTheme="majorHAnsi" w:cstheme="majorHAnsi"/>
          <w:bCs w:val="0"/>
          <w:kern w:val="0"/>
          <w:sz w:val="22"/>
          <w:szCs w:val="22"/>
          <w:lang w:eastAsia="en-US"/>
        </w:rPr>
        <w:t>…................................................................................................................................</w:t>
      </w:r>
    </w:p>
    <w:p w14:paraId="54828CF9" w14:textId="77777777" w:rsidR="00592CCA" w:rsidRPr="00163893" w:rsidRDefault="00000000" w:rsidP="00592CCA">
      <w:pPr>
        <w:spacing w:line="300" w:lineRule="auto"/>
        <w:jc w:val="both"/>
        <w:rPr>
          <w:rFonts w:asciiTheme="majorHAnsi" w:hAnsiTheme="majorHAnsi" w:cstheme="majorHAnsi"/>
          <w:b/>
          <w:bCs w:val="0"/>
          <w:kern w:val="0"/>
          <w:sz w:val="22"/>
          <w:szCs w:val="22"/>
          <w:lang w:eastAsia="en-US"/>
        </w:rPr>
      </w:pPr>
      <w:sdt>
        <w:sdtPr>
          <w:rPr>
            <w:rFonts w:asciiTheme="majorHAnsi" w:eastAsia="MS Gothic" w:hAnsiTheme="majorHAnsi" w:cstheme="majorHAnsi"/>
            <w:bCs w:val="0"/>
            <w:kern w:val="0"/>
            <w:sz w:val="22"/>
            <w:szCs w:val="22"/>
            <w:lang w:val="en-GB"/>
          </w:rPr>
          <w:id w:val="-552161041"/>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nie dotyczy</w:t>
      </w:r>
    </w:p>
    <w:p w14:paraId="2F672132" w14:textId="77777777"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reprezentowany przez: ………………………………………………………………………………………………………………………………</w:t>
      </w:r>
    </w:p>
    <w:p w14:paraId="227154DB" w14:textId="77777777" w:rsidR="00592CCA" w:rsidRPr="00163893" w:rsidRDefault="00592CCA" w:rsidP="00592CCA">
      <w:pPr>
        <w:spacing w:line="300" w:lineRule="auto"/>
        <w:ind w:right="1388"/>
        <w:jc w:val="both"/>
        <w:rPr>
          <w:rFonts w:asciiTheme="majorHAnsi" w:hAnsiTheme="majorHAnsi" w:cstheme="majorHAnsi"/>
          <w:bCs w:val="0"/>
          <w:i/>
          <w:kern w:val="0"/>
          <w:sz w:val="18"/>
          <w:szCs w:val="18"/>
        </w:rPr>
      </w:pPr>
      <w:r w:rsidRPr="00163893">
        <w:rPr>
          <w:rFonts w:asciiTheme="majorHAnsi" w:hAnsiTheme="majorHAnsi" w:cstheme="majorHAnsi"/>
          <w:bCs w:val="0"/>
          <w:i/>
          <w:kern w:val="0"/>
          <w:sz w:val="18"/>
          <w:szCs w:val="18"/>
        </w:rPr>
        <w:t>(imię, nazwisko, stanowisko/podstawa do reprezentacji)</w:t>
      </w:r>
    </w:p>
    <w:p w14:paraId="70D1194B" w14:textId="77777777" w:rsidR="00592CCA" w:rsidRPr="00163893" w:rsidRDefault="00592CCA" w:rsidP="00592CCA">
      <w:pPr>
        <w:spacing w:line="300" w:lineRule="auto"/>
        <w:jc w:val="both"/>
        <w:rPr>
          <w:rFonts w:asciiTheme="majorHAnsi" w:hAnsiTheme="majorHAnsi" w:cstheme="majorHAnsi"/>
          <w:bCs w:val="0"/>
          <w:kern w:val="0"/>
          <w:sz w:val="22"/>
          <w:szCs w:val="22"/>
        </w:rPr>
      </w:pPr>
    </w:p>
    <w:p w14:paraId="20C433E1" w14:textId="77777777" w:rsidR="00592CCA" w:rsidRPr="00163893" w:rsidRDefault="00592CCA" w:rsidP="00592CCA">
      <w:pPr>
        <w:spacing w:line="300" w:lineRule="auto"/>
        <w:jc w:val="center"/>
        <w:rPr>
          <w:rFonts w:asciiTheme="majorHAnsi" w:hAnsiTheme="majorHAnsi" w:cstheme="majorHAnsi"/>
          <w:b/>
          <w:bCs w:val="0"/>
          <w:kern w:val="0"/>
          <w:sz w:val="22"/>
          <w:szCs w:val="22"/>
          <w:u w:val="single"/>
        </w:rPr>
      </w:pPr>
      <w:r w:rsidRPr="00163893">
        <w:rPr>
          <w:rFonts w:asciiTheme="majorHAnsi" w:hAnsiTheme="majorHAnsi" w:cstheme="majorHAnsi"/>
          <w:b/>
          <w:bCs w:val="0"/>
          <w:kern w:val="0"/>
          <w:sz w:val="22"/>
          <w:szCs w:val="22"/>
          <w:u w:val="single"/>
        </w:rPr>
        <w:t xml:space="preserve">Oświadczenie </w:t>
      </w:r>
      <w:bookmarkStart w:id="68" w:name="_Hlk90379887"/>
      <w:r w:rsidRPr="00163893">
        <w:rPr>
          <w:rFonts w:asciiTheme="majorHAnsi" w:hAnsiTheme="majorHAnsi" w:cstheme="majorHAnsi"/>
          <w:b/>
          <w:bCs w:val="0"/>
          <w:kern w:val="0"/>
          <w:sz w:val="22"/>
          <w:szCs w:val="22"/>
          <w:u w:val="single"/>
        </w:rPr>
        <w:t>podmiotu udostepniającego zasoby</w:t>
      </w:r>
      <w:bookmarkEnd w:id="68"/>
    </w:p>
    <w:p w14:paraId="22070C4B" w14:textId="77777777" w:rsidR="00592CCA" w:rsidRPr="00163893" w:rsidRDefault="00592CCA" w:rsidP="00592CCA">
      <w:pPr>
        <w:spacing w:line="300" w:lineRule="auto"/>
        <w:jc w:val="center"/>
        <w:rPr>
          <w:rFonts w:asciiTheme="majorHAnsi" w:hAnsiTheme="majorHAnsi" w:cstheme="majorHAnsi"/>
          <w:b/>
          <w:bCs w:val="0"/>
          <w:kern w:val="0"/>
          <w:sz w:val="22"/>
          <w:szCs w:val="22"/>
        </w:rPr>
      </w:pPr>
      <w:r w:rsidRPr="00163893">
        <w:rPr>
          <w:rFonts w:asciiTheme="majorHAnsi" w:hAnsiTheme="majorHAnsi" w:cstheme="majorHAnsi"/>
          <w:b/>
          <w:bCs w:val="0"/>
          <w:kern w:val="0"/>
          <w:sz w:val="22"/>
          <w:szCs w:val="22"/>
        </w:rPr>
        <w:t xml:space="preserve">składane na podstawie art. 125 ust. 5 z dnia 11 września 2019 r. – Prawo zamówień publicznych Prawo zamówień publicznych (dalej jako: ustawa </w:t>
      </w:r>
      <w:proofErr w:type="spellStart"/>
      <w:r w:rsidRPr="00163893">
        <w:rPr>
          <w:rFonts w:asciiTheme="majorHAnsi" w:hAnsiTheme="majorHAnsi" w:cstheme="majorHAnsi"/>
          <w:b/>
          <w:bCs w:val="0"/>
          <w:kern w:val="0"/>
          <w:sz w:val="22"/>
          <w:szCs w:val="22"/>
        </w:rPr>
        <w:t>Pzp</w:t>
      </w:r>
      <w:proofErr w:type="spellEnd"/>
      <w:r w:rsidRPr="00163893">
        <w:rPr>
          <w:rFonts w:asciiTheme="majorHAnsi" w:hAnsiTheme="majorHAnsi" w:cstheme="majorHAnsi"/>
          <w:b/>
          <w:bCs w:val="0"/>
          <w:kern w:val="0"/>
          <w:sz w:val="22"/>
          <w:szCs w:val="22"/>
        </w:rPr>
        <w:t>)</w:t>
      </w:r>
    </w:p>
    <w:p w14:paraId="036F4CA7" w14:textId="77777777" w:rsidR="00592CCA" w:rsidRPr="00163893" w:rsidRDefault="00592CCA" w:rsidP="00592CCA">
      <w:pPr>
        <w:spacing w:line="300" w:lineRule="auto"/>
        <w:jc w:val="center"/>
        <w:rPr>
          <w:rFonts w:asciiTheme="majorHAnsi" w:hAnsiTheme="majorHAnsi" w:cstheme="majorHAnsi"/>
          <w:b/>
          <w:bCs w:val="0"/>
          <w:kern w:val="0"/>
          <w:sz w:val="22"/>
          <w:szCs w:val="22"/>
          <w:u w:val="single"/>
        </w:rPr>
      </w:pPr>
      <w:r w:rsidRPr="00163893">
        <w:rPr>
          <w:rFonts w:asciiTheme="majorHAnsi" w:hAnsiTheme="majorHAnsi" w:cstheme="majorHAnsi"/>
          <w:b/>
          <w:bCs w:val="0"/>
          <w:kern w:val="0"/>
          <w:sz w:val="22"/>
          <w:szCs w:val="22"/>
          <w:u w:val="single"/>
        </w:rPr>
        <w:t>DOTYCZĄCE PRZESŁANEK WYKLUCZENIA Z POSTĘPOWANIA</w:t>
      </w:r>
    </w:p>
    <w:p w14:paraId="5FDC4702" w14:textId="77777777" w:rsidR="00592CCA" w:rsidRPr="00163893" w:rsidRDefault="00592CCA" w:rsidP="00592CCA">
      <w:pPr>
        <w:spacing w:after="120"/>
        <w:jc w:val="center"/>
        <w:rPr>
          <w:rFonts w:asciiTheme="majorHAnsi" w:eastAsia="Calibri" w:hAnsiTheme="majorHAnsi" w:cstheme="majorHAnsi"/>
          <w:b/>
          <w:caps/>
          <w:sz w:val="20"/>
        </w:rPr>
      </w:pPr>
      <w:r w:rsidRPr="00163893">
        <w:rPr>
          <w:rFonts w:asciiTheme="majorHAnsi" w:eastAsia="Calibri" w:hAnsiTheme="majorHAnsi" w:cstheme="majorHAnsi"/>
          <w:b/>
          <w:sz w:val="20"/>
        </w:rPr>
        <w:t>uwzględniające przesłanki wykluczenia z art. 7 ust. 1 ustawy o szczególnych rozwiązaniach w zakresie przeciwdziałania wspieraniu agresji na Ukrainę oraz służących ochronie bezpieczeństwa narodowego</w:t>
      </w:r>
    </w:p>
    <w:p w14:paraId="4078F303" w14:textId="450D9AA5"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Na potrzeby postępowania o udzielenie zamówienia publicznego pn. </w:t>
      </w:r>
      <w:r w:rsidR="00B74FA7" w:rsidRPr="00163893">
        <w:rPr>
          <w:rFonts w:asciiTheme="majorHAnsi" w:hAnsiTheme="majorHAnsi" w:cstheme="majorHAnsi"/>
          <w:b/>
          <w:kern w:val="0"/>
          <w:sz w:val="22"/>
          <w:szCs w:val="22"/>
        </w:rPr>
        <w:t>Wynajem z obsługą materiałowo-serwisową urządzenia  do kolorowego i czarno-białego druku książek” (RZP.243.9.2024)</w:t>
      </w:r>
      <w:r w:rsidRPr="00C8028C">
        <w:rPr>
          <w:rFonts w:asciiTheme="majorHAnsi" w:hAnsiTheme="majorHAnsi" w:cstheme="majorHAnsi"/>
          <w:bCs w:val="0"/>
          <w:i/>
          <w:kern w:val="0"/>
          <w:sz w:val="22"/>
          <w:szCs w:val="22"/>
        </w:rPr>
        <w:t>,</w:t>
      </w:r>
      <w:r w:rsidRPr="00163893">
        <w:rPr>
          <w:rFonts w:asciiTheme="majorHAnsi" w:hAnsiTheme="majorHAnsi" w:cstheme="majorHAnsi"/>
          <w:bCs w:val="0"/>
          <w:i/>
          <w:kern w:val="0"/>
          <w:sz w:val="22"/>
          <w:szCs w:val="22"/>
        </w:rPr>
        <w:t xml:space="preserve"> </w:t>
      </w:r>
      <w:r w:rsidRPr="00163893">
        <w:rPr>
          <w:rFonts w:asciiTheme="majorHAnsi" w:hAnsiTheme="majorHAnsi" w:cstheme="majorHAnsi"/>
          <w:kern w:val="0"/>
          <w:sz w:val="22"/>
          <w:szCs w:val="22"/>
        </w:rPr>
        <w:t>w</w:t>
      </w:r>
      <w:r w:rsidRPr="00163893">
        <w:rPr>
          <w:rFonts w:asciiTheme="majorHAnsi" w:hAnsiTheme="majorHAnsi" w:cstheme="majorHAnsi"/>
          <w:b/>
          <w:bCs w:val="0"/>
          <w:kern w:val="0"/>
          <w:sz w:val="22"/>
          <w:szCs w:val="22"/>
        </w:rPr>
        <w:t> </w:t>
      </w:r>
      <w:r w:rsidRPr="00163893">
        <w:rPr>
          <w:rFonts w:asciiTheme="majorHAnsi" w:hAnsiTheme="majorHAnsi" w:cstheme="majorHAnsi"/>
          <w:bCs w:val="0"/>
          <w:kern w:val="0"/>
          <w:sz w:val="22"/>
          <w:szCs w:val="22"/>
        </w:rPr>
        <w:t>oświadczam, co następuje:</w:t>
      </w:r>
    </w:p>
    <w:p w14:paraId="7B0F895C" w14:textId="77777777" w:rsidR="00592CCA" w:rsidRPr="00163893" w:rsidRDefault="00592CCA" w:rsidP="00592CCA">
      <w:pPr>
        <w:spacing w:line="300" w:lineRule="auto"/>
        <w:jc w:val="both"/>
        <w:rPr>
          <w:rFonts w:asciiTheme="majorHAnsi" w:hAnsiTheme="majorHAnsi" w:cstheme="majorHAnsi"/>
          <w:bCs w:val="0"/>
          <w:kern w:val="0"/>
          <w:sz w:val="22"/>
          <w:szCs w:val="22"/>
        </w:rPr>
      </w:pPr>
    </w:p>
    <w:p w14:paraId="1E15955F" w14:textId="77777777" w:rsidR="00592CCA" w:rsidRPr="00163893" w:rsidRDefault="00592CCA">
      <w:pPr>
        <w:numPr>
          <w:ilvl w:val="0"/>
          <w:numId w:val="41"/>
        </w:numPr>
        <w:spacing w:line="300" w:lineRule="auto"/>
        <w:ind w:left="426"/>
        <w:jc w:val="both"/>
        <w:rPr>
          <w:rFonts w:asciiTheme="majorHAnsi" w:eastAsia="Calibri" w:hAnsiTheme="majorHAnsi" w:cstheme="majorHAnsi"/>
          <w:bCs w:val="0"/>
          <w:kern w:val="0"/>
          <w:sz w:val="22"/>
          <w:szCs w:val="22"/>
          <w:lang w:eastAsia="en-US"/>
        </w:rPr>
      </w:pPr>
      <w:r w:rsidRPr="00163893">
        <w:rPr>
          <w:rFonts w:asciiTheme="majorHAnsi" w:eastAsia="Calibri" w:hAnsiTheme="majorHAnsi" w:cstheme="majorHAnsi"/>
          <w:bCs w:val="0"/>
          <w:kern w:val="0"/>
          <w:sz w:val="22"/>
          <w:szCs w:val="22"/>
          <w:lang w:eastAsia="en-US"/>
        </w:rPr>
        <w:t xml:space="preserve">Oświadczam, że nie podlegam wykluczeniu z postępowania na podstawie art. 108 ust. 1 pkt 1-6 ustawy </w:t>
      </w:r>
      <w:proofErr w:type="spellStart"/>
      <w:r w:rsidRPr="00163893">
        <w:rPr>
          <w:rFonts w:asciiTheme="majorHAnsi" w:eastAsia="Calibri" w:hAnsiTheme="majorHAnsi" w:cstheme="majorHAnsi"/>
          <w:bCs w:val="0"/>
          <w:kern w:val="0"/>
          <w:sz w:val="22"/>
          <w:szCs w:val="22"/>
          <w:lang w:eastAsia="en-US"/>
        </w:rPr>
        <w:t>Pzp</w:t>
      </w:r>
      <w:proofErr w:type="spellEnd"/>
      <w:r w:rsidRPr="00163893">
        <w:rPr>
          <w:rFonts w:asciiTheme="majorHAnsi" w:eastAsia="Calibri" w:hAnsiTheme="majorHAnsi" w:cstheme="majorHAnsi"/>
          <w:bCs w:val="0"/>
          <w:kern w:val="0"/>
          <w:sz w:val="22"/>
          <w:szCs w:val="22"/>
          <w:lang w:eastAsia="en-US"/>
        </w:rPr>
        <w:t xml:space="preserve">;  oraz 109 ust. 1 pkt 4 ustawy </w:t>
      </w:r>
      <w:proofErr w:type="spellStart"/>
      <w:r w:rsidRPr="00163893">
        <w:rPr>
          <w:rFonts w:asciiTheme="majorHAnsi" w:eastAsia="Calibri" w:hAnsiTheme="majorHAnsi" w:cstheme="majorHAnsi"/>
          <w:bCs w:val="0"/>
          <w:kern w:val="0"/>
          <w:sz w:val="22"/>
          <w:szCs w:val="22"/>
          <w:lang w:eastAsia="en-US"/>
        </w:rPr>
        <w:t>Pzp</w:t>
      </w:r>
      <w:proofErr w:type="spellEnd"/>
      <w:r w:rsidRPr="00163893">
        <w:rPr>
          <w:rFonts w:asciiTheme="majorHAnsi" w:eastAsia="Calibri" w:hAnsiTheme="majorHAnsi" w:cstheme="majorHAnsi"/>
          <w:bCs w:val="0"/>
          <w:kern w:val="0"/>
          <w:sz w:val="22"/>
          <w:szCs w:val="22"/>
          <w:lang w:eastAsia="en-US"/>
        </w:rPr>
        <w:t>.</w:t>
      </w:r>
    </w:p>
    <w:p w14:paraId="3D10163C" w14:textId="77777777" w:rsidR="00592CCA" w:rsidRPr="00163893" w:rsidRDefault="00592CCA">
      <w:pPr>
        <w:numPr>
          <w:ilvl w:val="0"/>
          <w:numId w:val="41"/>
        </w:numPr>
        <w:spacing w:line="300" w:lineRule="auto"/>
        <w:ind w:left="426"/>
        <w:jc w:val="both"/>
        <w:rPr>
          <w:rFonts w:asciiTheme="majorHAnsi" w:eastAsia="Calibri" w:hAnsiTheme="majorHAnsi" w:cstheme="majorHAnsi"/>
          <w:bCs w:val="0"/>
          <w:kern w:val="0"/>
          <w:sz w:val="22"/>
          <w:szCs w:val="22"/>
          <w:lang w:eastAsia="en-US"/>
        </w:rPr>
      </w:pPr>
      <w:r w:rsidRPr="00163893">
        <w:rPr>
          <w:rFonts w:asciiTheme="majorHAnsi" w:hAnsiTheme="majorHAnsi" w:cstheme="majorHAnsi"/>
          <w:bCs w:val="0"/>
          <w:kern w:val="0"/>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2D31C288" w14:textId="77777777" w:rsidR="00592CCA" w:rsidRPr="00163893" w:rsidRDefault="00592CCA">
      <w:pPr>
        <w:numPr>
          <w:ilvl w:val="0"/>
          <w:numId w:val="41"/>
        </w:numPr>
        <w:spacing w:line="300" w:lineRule="auto"/>
        <w:ind w:left="426" w:hanging="426"/>
        <w:jc w:val="both"/>
        <w:rPr>
          <w:rFonts w:asciiTheme="majorHAnsi" w:eastAsia="Calibri" w:hAnsiTheme="majorHAnsi" w:cstheme="majorHAnsi"/>
          <w:bCs w:val="0"/>
          <w:kern w:val="0"/>
          <w:sz w:val="22"/>
          <w:szCs w:val="22"/>
          <w:lang w:eastAsia="en-US"/>
        </w:rPr>
      </w:pPr>
      <w:r w:rsidRPr="00163893">
        <w:rPr>
          <w:rFonts w:asciiTheme="majorHAnsi" w:eastAsia="Calibri" w:hAnsiTheme="majorHAnsi" w:cstheme="majorHAnsi"/>
          <w:bCs w:val="0"/>
          <w:kern w:val="0"/>
          <w:sz w:val="22"/>
          <w:szCs w:val="22"/>
          <w:lang w:eastAsia="en-US"/>
        </w:rPr>
        <w:t xml:space="preserve">Oświadczam, że zachodzą w stosunku do mnie podstawy wykluczenia z postępowania na podstawie art. …… ustawy </w:t>
      </w:r>
      <w:proofErr w:type="spellStart"/>
      <w:r w:rsidRPr="00163893">
        <w:rPr>
          <w:rFonts w:asciiTheme="majorHAnsi" w:eastAsia="Calibri" w:hAnsiTheme="majorHAnsi" w:cstheme="majorHAnsi"/>
          <w:bCs w:val="0"/>
          <w:kern w:val="0"/>
          <w:sz w:val="22"/>
          <w:szCs w:val="22"/>
          <w:lang w:eastAsia="en-US"/>
        </w:rPr>
        <w:t>Pzp</w:t>
      </w:r>
      <w:proofErr w:type="spellEnd"/>
      <w:r w:rsidRPr="00163893">
        <w:rPr>
          <w:rFonts w:asciiTheme="majorHAnsi" w:eastAsia="Calibri" w:hAnsiTheme="majorHAnsi" w:cstheme="majorHAnsi"/>
          <w:bCs w:val="0"/>
          <w:kern w:val="0"/>
          <w:sz w:val="22"/>
          <w:szCs w:val="22"/>
          <w:lang w:eastAsia="en-US"/>
        </w:rPr>
        <w:t xml:space="preserve"> </w:t>
      </w:r>
      <w:r w:rsidRPr="00163893">
        <w:rPr>
          <w:rFonts w:asciiTheme="majorHAnsi" w:eastAsia="Calibri" w:hAnsiTheme="majorHAnsi" w:cstheme="majorHAnsi"/>
          <w:bCs w:val="0"/>
          <w:kern w:val="0"/>
          <w:sz w:val="18"/>
          <w:szCs w:val="18"/>
          <w:lang w:eastAsia="en-US"/>
        </w:rPr>
        <w:t xml:space="preserve">(podać mającą zastosowanie podstawę wykluczenia spośród wymienionych w art. art. 108 ust. 1 pkt 1-6 ustawy </w:t>
      </w:r>
      <w:proofErr w:type="spellStart"/>
      <w:r w:rsidRPr="00163893">
        <w:rPr>
          <w:rFonts w:asciiTheme="majorHAnsi" w:eastAsia="Calibri" w:hAnsiTheme="majorHAnsi" w:cstheme="majorHAnsi"/>
          <w:bCs w:val="0"/>
          <w:kern w:val="0"/>
          <w:sz w:val="18"/>
          <w:szCs w:val="18"/>
          <w:lang w:eastAsia="en-US"/>
        </w:rPr>
        <w:t>Pzp</w:t>
      </w:r>
      <w:proofErr w:type="spellEnd"/>
      <w:r w:rsidRPr="00163893">
        <w:rPr>
          <w:rFonts w:asciiTheme="majorHAnsi" w:eastAsia="Calibri" w:hAnsiTheme="majorHAnsi" w:cstheme="majorHAnsi"/>
          <w:bCs w:val="0"/>
          <w:kern w:val="0"/>
          <w:sz w:val="18"/>
          <w:szCs w:val="18"/>
          <w:lang w:eastAsia="en-US"/>
        </w:rPr>
        <w:t xml:space="preserve">;  oraz 109 ust. 1 pkt 4 ustawy </w:t>
      </w:r>
      <w:proofErr w:type="spellStart"/>
      <w:r w:rsidRPr="00163893">
        <w:rPr>
          <w:rFonts w:asciiTheme="majorHAnsi" w:eastAsia="Calibri" w:hAnsiTheme="majorHAnsi" w:cstheme="majorHAnsi"/>
          <w:bCs w:val="0"/>
          <w:kern w:val="0"/>
          <w:sz w:val="18"/>
          <w:szCs w:val="18"/>
          <w:lang w:eastAsia="en-US"/>
        </w:rPr>
        <w:t>Pzp</w:t>
      </w:r>
      <w:proofErr w:type="spellEnd"/>
      <w:r w:rsidRPr="00163893">
        <w:rPr>
          <w:rFonts w:asciiTheme="majorHAnsi" w:eastAsia="Calibri" w:hAnsiTheme="majorHAnsi" w:cstheme="majorHAnsi"/>
          <w:bCs w:val="0"/>
          <w:kern w:val="0"/>
          <w:sz w:val="18"/>
          <w:szCs w:val="18"/>
          <w:lang w:eastAsia="en-US"/>
        </w:rPr>
        <w:t>)</w:t>
      </w:r>
      <w:r w:rsidRPr="00163893">
        <w:rPr>
          <w:rFonts w:asciiTheme="majorHAnsi" w:eastAsia="Calibri" w:hAnsiTheme="majorHAnsi" w:cstheme="majorHAnsi"/>
          <w:bCs w:val="0"/>
          <w:kern w:val="0"/>
          <w:sz w:val="22"/>
          <w:szCs w:val="22"/>
          <w:lang w:eastAsia="en-US"/>
        </w:rPr>
        <w:t xml:space="preserve">. Jednocześnie oświadczam, że w związku z ww. okolicznością, na podstawie art. 110 ust. 2 ustawy </w:t>
      </w:r>
      <w:proofErr w:type="spellStart"/>
      <w:r w:rsidRPr="00163893">
        <w:rPr>
          <w:rFonts w:asciiTheme="majorHAnsi" w:eastAsia="Calibri" w:hAnsiTheme="majorHAnsi" w:cstheme="majorHAnsi"/>
          <w:bCs w:val="0"/>
          <w:kern w:val="0"/>
          <w:sz w:val="22"/>
          <w:szCs w:val="22"/>
          <w:lang w:eastAsia="en-US"/>
        </w:rPr>
        <w:t>Pzp</w:t>
      </w:r>
      <w:proofErr w:type="spellEnd"/>
      <w:r w:rsidRPr="00163893">
        <w:rPr>
          <w:rFonts w:asciiTheme="majorHAnsi" w:eastAsia="Calibri" w:hAnsiTheme="majorHAnsi" w:cstheme="majorHAnsi"/>
          <w:bCs w:val="0"/>
          <w:kern w:val="0"/>
          <w:sz w:val="22"/>
          <w:szCs w:val="22"/>
          <w:lang w:eastAsia="en-US"/>
        </w:rPr>
        <w:t xml:space="preserve"> podjąłem następujące środki naprawcze: ………………………………………</w:t>
      </w:r>
    </w:p>
    <w:p w14:paraId="6900A0DD" w14:textId="77777777" w:rsidR="00592CCA" w:rsidRPr="00163893" w:rsidRDefault="00592CCA">
      <w:pPr>
        <w:numPr>
          <w:ilvl w:val="0"/>
          <w:numId w:val="41"/>
        </w:numPr>
        <w:spacing w:line="300" w:lineRule="auto"/>
        <w:ind w:left="426" w:hanging="426"/>
        <w:jc w:val="both"/>
        <w:rPr>
          <w:rFonts w:asciiTheme="majorHAnsi" w:eastAsia="Calibri" w:hAnsiTheme="majorHAnsi" w:cstheme="majorHAnsi"/>
          <w:bCs w:val="0"/>
          <w:kern w:val="0"/>
          <w:sz w:val="22"/>
          <w:szCs w:val="22"/>
          <w:lang w:eastAsia="en-US"/>
        </w:rPr>
      </w:pPr>
      <w:r w:rsidRPr="00163893">
        <w:rPr>
          <w:rFonts w:asciiTheme="majorHAnsi" w:eastAsia="Calibri" w:hAnsiTheme="majorHAnsi" w:cstheme="majorHAnsi"/>
          <w:bCs w:val="0"/>
          <w:kern w:val="0"/>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82826BC" w14:textId="77777777" w:rsidR="00592CCA" w:rsidRPr="00163893" w:rsidRDefault="00592CCA" w:rsidP="00592CCA">
      <w:pPr>
        <w:spacing w:line="300" w:lineRule="auto"/>
        <w:jc w:val="center"/>
        <w:rPr>
          <w:rFonts w:asciiTheme="majorHAnsi" w:hAnsiTheme="majorHAnsi" w:cstheme="majorHAnsi"/>
          <w:bCs w:val="0"/>
          <w:i/>
          <w:kern w:val="0"/>
          <w:sz w:val="22"/>
          <w:szCs w:val="22"/>
        </w:rPr>
      </w:pPr>
    </w:p>
    <w:p w14:paraId="1762DC15" w14:textId="77777777" w:rsidR="00592CCA" w:rsidRPr="00163893" w:rsidRDefault="00592CCA" w:rsidP="00592CCA">
      <w:pPr>
        <w:tabs>
          <w:tab w:val="left" w:pos="3402"/>
        </w:tabs>
        <w:spacing w:line="300" w:lineRule="auto"/>
        <w:jc w:val="center"/>
        <w:rPr>
          <w:rFonts w:asciiTheme="majorHAnsi" w:hAnsiTheme="majorHAnsi" w:cstheme="majorHAnsi"/>
          <w:b/>
          <w:bCs w:val="0"/>
          <w:i/>
          <w:kern w:val="0"/>
          <w:sz w:val="20"/>
        </w:rPr>
      </w:pPr>
      <w:r w:rsidRPr="00163893">
        <w:rPr>
          <w:rFonts w:asciiTheme="majorHAnsi" w:hAnsiTheme="majorHAnsi" w:cstheme="majorHAnsi"/>
          <w:b/>
          <w:kern w:val="0"/>
          <w:sz w:val="18"/>
          <w:szCs w:val="18"/>
          <w:u w:val="double"/>
        </w:rPr>
        <w:t>OŚWIADCZENIE NALEŻY PODPISAĆ KWALIFIKOWANYM PODPISEM ELEKTRONICZNYM LUB</w:t>
      </w:r>
      <w:r w:rsidRPr="00163893">
        <w:rPr>
          <w:rFonts w:asciiTheme="majorHAnsi" w:hAnsiTheme="majorHAnsi" w:cstheme="majorHAnsi"/>
          <w:b/>
          <w:bCs w:val="0"/>
          <w:kern w:val="0"/>
          <w:sz w:val="18"/>
          <w:szCs w:val="18"/>
        </w:rPr>
        <w:t xml:space="preserve"> </w:t>
      </w:r>
      <w:r w:rsidRPr="00163893">
        <w:rPr>
          <w:rFonts w:asciiTheme="majorHAnsi" w:hAnsiTheme="majorHAnsi" w:cstheme="majorHAnsi"/>
          <w:b/>
          <w:bCs w:val="0"/>
          <w:kern w:val="0"/>
          <w:sz w:val="18"/>
          <w:szCs w:val="18"/>
          <w:u w:val="double"/>
        </w:rPr>
        <w:t>PODPISEM ZAUFANYM LUB PODPISEM OSOBISTYM</w:t>
      </w:r>
      <w:r w:rsidRPr="00163893">
        <w:rPr>
          <w:rFonts w:asciiTheme="majorHAnsi" w:hAnsiTheme="majorHAnsi" w:cstheme="majorHAnsi"/>
          <w:b/>
          <w:kern w:val="0"/>
          <w:sz w:val="18"/>
          <w:szCs w:val="18"/>
          <w:u w:val="double"/>
        </w:rPr>
        <w:t xml:space="preserve"> PRZEZ OSOBĘ/OSOBY UPOWAŻNIONE DO REPREZENTOWANIA.</w:t>
      </w:r>
      <w:r w:rsidRPr="00163893">
        <w:rPr>
          <w:rFonts w:asciiTheme="majorHAnsi" w:hAnsiTheme="majorHAnsi" w:cstheme="majorHAnsi"/>
          <w:b/>
          <w:bCs w:val="0"/>
          <w:i/>
          <w:kern w:val="0"/>
          <w:sz w:val="20"/>
        </w:rPr>
        <w:br w:type="page"/>
      </w:r>
    </w:p>
    <w:p w14:paraId="46A1C6AE" w14:textId="77777777" w:rsidR="00592CCA" w:rsidRPr="00163893" w:rsidRDefault="00592CCA" w:rsidP="00592CCA">
      <w:pPr>
        <w:tabs>
          <w:tab w:val="left" w:pos="3402"/>
        </w:tabs>
        <w:spacing w:line="300" w:lineRule="auto"/>
        <w:jc w:val="right"/>
        <w:rPr>
          <w:rFonts w:asciiTheme="majorHAnsi" w:hAnsiTheme="majorHAnsi" w:cstheme="majorHAnsi"/>
          <w:b/>
          <w:bCs w:val="0"/>
          <w:i/>
          <w:kern w:val="0"/>
          <w:sz w:val="20"/>
        </w:rPr>
      </w:pPr>
      <w:r w:rsidRPr="00163893">
        <w:rPr>
          <w:rFonts w:asciiTheme="majorHAnsi" w:hAnsiTheme="majorHAnsi" w:cstheme="majorHAnsi"/>
          <w:b/>
          <w:bCs w:val="0"/>
          <w:i/>
          <w:kern w:val="0"/>
          <w:sz w:val="20"/>
        </w:rPr>
        <w:lastRenderedPageBreak/>
        <w:t>Załącznik nr 3 do SWZ</w:t>
      </w:r>
    </w:p>
    <w:p w14:paraId="474FCBC4" w14:textId="77777777" w:rsidR="00592CCA" w:rsidRPr="00163893" w:rsidRDefault="00592CCA" w:rsidP="00592CCA">
      <w:pPr>
        <w:tabs>
          <w:tab w:val="left" w:pos="3402"/>
        </w:tabs>
        <w:spacing w:line="300" w:lineRule="auto"/>
        <w:jc w:val="right"/>
        <w:rPr>
          <w:rFonts w:asciiTheme="majorHAnsi" w:hAnsiTheme="majorHAnsi" w:cstheme="majorHAnsi"/>
          <w:b/>
          <w:bCs w:val="0"/>
          <w:i/>
          <w:kern w:val="0"/>
          <w:sz w:val="20"/>
        </w:rPr>
      </w:pPr>
      <w:r w:rsidRPr="00163893">
        <w:rPr>
          <w:rFonts w:asciiTheme="majorHAnsi" w:hAnsiTheme="majorHAnsi" w:cstheme="majorHAnsi"/>
          <w:b/>
          <w:bCs w:val="0"/>
          <w:i/>
          <w:kern w:val="0"/>
          <w:sz w:val="20"/>
        </w:rPr>
        <w:t>Wzór</w:t>
      </w:r>
    </w:p>
    <w:p w14:paraId="5B48EDC7" w14:textId="77777777" w:rsidR="00592CCA" w:rsidRPr="00163893" w:rsidRDefault="00592CCA" w:rsidP="00592CCA">
      <w:pPr>
        <w:spacing w:line="300" w:lineRule="auto"/>
        <w:jc w:val="both"/>
        <w:rPr>
          <w:rFonts w:asciiTheme="majorHAnsi" w:hAnsiTheme="majorHAnsi" w:cstheme="majorHAnsi"/>
          <w:bCs w:val="0"/>
          <w:kern w:val="0"/>
          <w:sz w:val="22"/>
          <w:szCs w:val="22"/>
          <w:lang w:eastAsia="en-US"/>
        </w:rPr>
      </w:pPr>
      <w:r w:rsidRPr="00163893">
        <w:rPr>
          <w:rFonts w:asciiTheme="majorHAnsi" w:hAnsiTheme="majorHAnsi" w:cstheme="majorHAnsi"/>
          <w:b/>
          <w:bCs w:val="0"/>
          <w:kern w:val="0"/>
          <w:sz w:val="22"/>
          <w:szCs w:val="22"/>
          <w:lang w:eastAsia="en-US"/>
        </w:rPr>
        <w:t>Nazwa Wykonawcy</w:t>
      </w:r>
      <w:r w:rsidRPr="00163893">
        <w:rPr>
          <w:rFonts w:asciiTheme="majorHAnsi" w:hAnsiTheme="majorHAnsi" w:cstheme="majorHAnsi"/>
          <w:bCs w:val="0"/>
          <w:kern w:val="0"/>
          <w:sz w:val="22"/>
          <w:szCs w:val="22"/>
          <w:lang w:eastAsia="en-US"/>
        </w:rPr>
        <w:t xml:space="preserve"> …………….……………….........................................................................................................</w:t>
      </w:r>
    </w:p>
    <w:p w14:paraId="17D6C163" w14:textId="77777777" w:rsidR="00592CCA" w:rsidRPr="00163893" w:rsidRDefault="00592CCA" w:rsidP="00592CCA">
      <w:pPr>
        <w:spacing w:line="300" w:lineRule="auto"/>
        <w:jc w:val="both"/>
        <w:rPr>
          <w:rFonts w:asciiTheme="majorHAnsi" w:hAnsiTheme="majorHAnsi" w:cstheme="majorHAnsi"/>
          <w:bCs w:val="0"/>
          <w:kern w:val="0"/>
          <w:sz w:val="22"/>
          <w:szCs w:val="22"/>
          <w:lang w:eastAsia="en-US"/>
        </w:rPr>
      </w:pPr>
      <w:r w:rsidRPr="00163893">
        <w:rPr>
          <w:rFonts w:asciiTheme="majorHAnsi" w:hAnsiTheme="majorHAnsi" w:cstheme="majorHAnsi"/>
          <w:b/>
          <w:bCs w:val="0"/>
          <w:kern w:val="0"/>
          <w:sz w:val="22"/>
          <w:szCs w:val="22"/>
          <w:lang w:eastAsia="en-US"/>
        </w:rPr>
        <w:t>Adres</w:t>
      </w:r>
      <w:r w:rsidRPr="00163893">
        <w:rPr>
          <w:rFonts w:asciiTheme="majorHAnsi" w:hAnsiTheme="majorHAnsi" w:cstheme="majorHAnsi"/>
          <w:bCs w:val="0"/>
          <w:kern w:val="0"/>
          <w:sz w:val="22"/>
          <w:szCs w:val="22"/>
          <w:lang w:eastAsia="en-US"/>
        </w:rPr>
        <w:t xml:space="preserve"> …............................................................................................................................................................</w:t>
      </w:r>
    </w:p>
    <w:p w14:paraId="24C5C17E" w14:textId="77777777" w:rsidR="00592CCA" w:rsidRPr="00163893" w:rsidRDefault="00592CCA" w:rsidP="00592CCA">
      <w:pPr>
        <w:spacing w:line="300" w:lineRule="auto"/>
        <w:jc w:val="both"/>
        <w:rPr>
          <w:rFonts w:asciiTheme="majorHAnsi" w:hAnsiTheme="majorHAnsi" w:cstheme="majorHAnsi"/>
          <w:b/>
          <w:bCs w:val="0"/>
          <w:kern w:val="0"/>
          <w:sz w:val="22"/>
          <w:szCs w:val="22"/>
          <w:lang w:eastAsia="en-US"/>
        </w:rPr>
      </w:pPr>
      <w:r w:rsidRPr="00163893">
        <w:rPr>
          <w:rFonts w:asciiTheme="majorHAnsi" w:hAnsiTheme="majorHAnsi" w:cstheme="majorHAnsi"/>
          <w:b/>
          <w:bCs w:val="0"/>
          <w:kern w:val="0"/>
          <w:sz w:val="22"/>
          <w:szCs w:val="22"/>
          <w:lang w:eastAsia="en-US"/>
        </w:rPr>
        <w:t xml:space="preserve">Nr KRS </w:t>
      </w:r>
      <w:r w:rsidRPr="00163893">
        <w:rPr>
          <w:rFonts w:asciiTheme="majorHAnsi" w:hAnsiTheme="majorHAnsi" w:cstheme="majorHAnsi"/>
          <w:kern w:val="0"/>
          <w:sz w:val="22"/>
          <w:szCs w:val="22"/>
          <w:lang w:eastAsia="en-US"/>
        </w:rPr>
        <w:t>(jeżeli dotyczy)</w:t>
      </w:r>
      <w:r w:rsidRPr="00163893">
        <w:rPr>
          <w:rFonts w:asciiTheme="majorHAnsi" w:hAnsiTheme="majorHAnsi" w:cstheme="majorHAnsi"/>
          <w:bCs w:val="0"/>
          <w:kern w:val="0"/>
          <w:sz w:val="22"/>
          <w:szCs w:val="22"/>
          <w:lang w:eastAsia="en-US"/>
        </w:rPr>
        <w:t>......................................................................................................................................</w:t>
      </w:r>
    </w:p>
    <w:p w14:paraId="519CC009" w14:textId="77777777" w:rsidR="00592CCA" w:rsidRPr="00163893" w:rsidRDefault="00592CCA" w:rsidP="00592CCA">
      <w:pPr>
        <w:spacing w:line="300" w:lineRule="auto"/>
        <w:jc w:val="both"/>
        <w:rPr>
          <w:rFonts w:asciiTheme="majorHAnsi" w:hAnsiTheme="majorHAnsi" w:cstheme="majorHAnsi"/>
          <w:b/>
          <w:bCs w:val="0"/>
          <w:kern w:val="0"/>
          <w:sz w:val="22"/>
          <w:szCs w:val="22"/>
          <w:lang w:eastAsia="en-US"/>
        </w:rPr>
      </w:pPr>
      <w:r w:rsidRPr="00163893">
        <w:rPr>
          <w:rFonts w:asciiTheme="majorHAnsi" w:hAnsiTheme="majorHAnsi" w:cstheme="majorHAnsi"/>
          <w:b/>
          <w:bCs w:val="0"/>
          <w:kern w:val="0"/>
          <w:sz w:val="22"/>
          <w:szCs w:val="22"/>
          <w:lang w:eastAsia="en-US"/>
        </w:rPr>
        <w:t xml:space="preserve">NIP </w:t>
      </w:r>
      <w:r w:rsidRPr="00163893">
        <w:rPr>
          <w:rFonts w:asciiTheme="majorHAnsi" w:hAnsiTheme="majorHAnsi" w:cstheme="majorHAnsi"/>
          <w:bCs w:val="0"/>
          <w:kern w:val="0"/>
          <w:sz w:val="22"/>
          <w:szCs w:val="22"/>
          <w:lang w:eastAsia="en-US"/>
        </w:rPr>
        <w:t>…................................................................................................................................................................</w:t>
      </w:r>
    </w:p>
    <w:p w14:paraId="057FFB21" w14:textId="77777777" w:rsidR="00592CCA" w:rsidRPr="00163893" w:rsidRDefault="00592CCA" w:rsidP="00592CCA">
      <w:pPr>
        <w:spacing w:line="300" w:lineRule="auto"/>
        <w:jc w:val="both"/>
        <w:rPr>
          <w:rFonts w:asciiTheme="majorHAnsi" w:hAnsiTheme="majorHAnsi" w:cstheme="majorHAnsi"/>
          <w:b/>
          <w:bCs w:val="0"/>
          <w:kern w:val="0"/>
          <w:sz w:val="22"/>
          <w:szCs w:val="22"/>
          <w:lang w:eastAsia="en-US"/>
        </w:rPr>
      </w:pPr>
      <w:r w:rsidRPr="00163893">
        <w:rPr>
          <w:rFonts w:asciiTheme="majorHAnsi" w:hAnsiTheme="majorHAnsi" w:cstheme="majorHAnsi"/>
          <w:b/>
          <w:bCs w:val="0"/>
          <w:kern w:val="0"/>
          <w:sz w:val="22"/>
          <w:szCs w:val="22"/>
          <w:lang w:eastAsia="en-US"/>
        </w:rPr>
        <w:t>Dokumenty rejestrowe mogą zostać bezpłatnie uzyskane z bazy danych państwa członkowskiego UE:</w:t>
      </w:r>
    </w:p>
    <w:p w14:paraId="19D1DD02" w14:textId="77777777" w:rsidR="00592CCA" w:rsidRPr="00163893" w:rsidRDefault="00000000" w:rsidP="00592CCA">
      <w:pPr>
        <w:spacing w:line="300" w:lineRule="auto"/>
        <w:jc w:val="both"/>
        <w:rPr>
          <w:rFonts w:asciiTheme="majorHAnsi" w:hAnsiTheme="majorHAnsi" w:cstheme="majorHAnsi"/>
          <w:b/>
          <w:bCs w:val="0"/>
          <w:kern w:val="0"/>
          <w:sz w:val="22"/>
          <w:szCs w:val="22"/>
          <w:lang w:eastAsia="en-US"/>
        </w:rPr>
      </w:pPr>
      <w:sdt>
        <w:sdtPr>
          <w:rPr>
            <w:rFonts w:asciiTheme="majorHAnsi" w:eastAsia="MS Gothic" w:hAnsiTheme="majorHAnsi" w:cstheme="majorHAnsi"/>
            <w:bCs w:val="0"/>
            <w:kern w:val="0"/>
            <w:sz w:val="22"/>
            <w:szCs w:val="22"/>
            <w:lang w:val="en-GB"/>
          </w:rPr>
          <w:id w:val="523370735"/>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https://ekrs.ms.gov.pl/web/wyszukiwarka-krs/strona-glowna/</w:t>
      </w:r>
    </w:p>
    <w:p w14:paraId="23185C29" w14:textId="77777777" w:rsidR="00592CCA" w:rsidRPr="00163893" w:rsidRDefault="00000000" w:rsidP="00592CCA">
      <w:pPr>
        <w:spacing w:line="300" w:lineRule="auto"/>
        <w:jc w:val="both"/>
        <w:rPr>
          <w:rFonts w:asciiTheme="majorHAnsi" w:hAnsiTheme="majorHAnsi" w:cstheme="majorHAnsi"/>
          <w:kern w:val="0"/>
          <w:sz w:val="22"/>
          <w:szCs w:val="22"/>
          <w:lang w:eastAsia="en-US"/>
        </w:rPr>
      </w:pPr>
      <w:sdt>
        <w:sdtPr>
          <w:rPr>
            <w:rFonts w:asciiTheme="majorHAnsi" w:eastAsia="MS Gothic" w:hAnsiTheme="majorHAnsi" w:cstheme="majorHAnsi"/>
            <w:bCs w:val="0"/>
            <w:kern w:val="0"/>
            <w:sz w:val="22"/>
            <w:szCs w:val="22"/>
            <w:lang w:val="en-GB"/>
          </w:rPr>
          <w:id w:val="591971616"/>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https://prod.ceidg.gov.pl/CEIDG/CEIDG.Public.UI/Search.aspx</w:t>
      </w:r>
    </w:p>
    <w:p w14:paraId="789460D7" w14:textId="77777777" w:rsidR="00592CCA" w:rsidRPr="00163893" w:rsidRDefault="00000000" w:rsidP="00592CCA">
      <w:pPr>
        <w:spacing w:line="300" w:lineRule="auto"/>
        <w:jc w:val="both"/>
        <w:rPr>
          <w:rFonts w:asciiTheme="majorHAnsi" w:hAnsiTheme="majorHAnsi" w:cstheme="majorHAnsi"/>
          <w:bCs w:val="0"/>
          <w:kern w:val="0"/>
          <w:sz w:val="22"/>
          <w:szCs w:val="22"/>
          <w:lang w:eastAsia="en-US"/>
        </w:rPr>
      </w:pPr>
      <w:sdt>
        <w:sdtPr>
          <w:rPr>
            <w:rFonts w:asciiTheme="majorHAnsi" w:eastAsia="MS Gothic" w:hAnsiTheme="majorHAnsi" w:cstheme="majorHAnsi"/>
            <w:bCs w:val="0"/>
            <w:kern w:val="0"/>
            <w:sz w:val="22"/>
            <w:szCs w:val="22"/>
            <w:lang w:val="en-GB"/>
          </w:rPr>
          <w:id w:val="-1124233780"/>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inny (proszę wpisać) </w:t>
      </w:r>
      <w:r w:rsidR="00592CCA" w:rsidRPr="00163893">
        <w:rPr>
          <w:rFonts w:asciiTheme="majorHAnsi" w:hAnsiTheme="majorHAnsi" w:cstheme="majorHAnsi"/>
          <w:bCs w:val="0"/>
          <w:kern w:val="0"/>
          <w:sz w:val="22"/>
          <w:szCs w:val="22"/>
          <w:lang w:eastAsia="en-US"/>
        </w:rPr>
        <w:t>….................................................................................................................................</w:t>
      </w:r>
    </w:p>
    <w:p w14:paraId="6F54110A" w14:textId="77777777" w:rsidR="00592CCA" w:rsidRPr="00163893" w:rsidRDefault="00000000" w:rsidP="00592CCA">
      <w:pPr>
        <w:spacing w:line="300" w:lineRule="auto"/>
        <w:jc w:val="both"/>
        <w:rPr>
          <w:rFonts w:asciiTheme="majorHAnsi" w:hAnsiTheme="majorHAnsi" w:cstheme="majorHAnsi"/>
          <w:b/>
          <w:bCs w:val="0"/>
          <w:kern w:val="0"/>
          <w:sz w:val="22"/>
          <w:szCs w:val="22"/>
          <w:lang w:eastAsia="en-US"/>
        </w:rPr>
      </w:pPr>
      <w:sdt>
        <w:sdtPr>
          <w:rPr>
            <w:rFonts w:asciiTheme="majorHAnsi" w:eastAsia="MS Gothic" w:hAnsiTheme="majorHAnsi" w:cstheme="majorHAnsi"/>
            <w:bCs w:val="0"/>
            <w:kern w:val="0"/>
            <w:sz w:val="22"/>
            <w:szCs w:val="22"/>
            <w:lang w:val="en-GB"/>
          </w:rPr>
          <w:id w:val="527224330"/>
          <w14:checkbox>
            <w14:checked w14:val="0"/>
            <w14:checkedState w14:val="2612" w14:font="MS Gothic"/>
            <w14:uncheckedState w14:val="2610" w14:font="MS Gothic"/>
          </w14:checkbox>
        </w:sdtPr>
        <w:sdtContent>
          <w:r w:rsidR="00592CCA" w:rsidRPr="00C8028C">
            <w:rPr>
              <w:rFonts w:ascii="Segoe UI Symbol" w:eastAsia="MS Gothic" w:hAnsi="Segoe UI Symbol" w:cs="Segoe UI Symbol"/>
              <w:bCs w:val="0"/>
              <w:kern w:val="0"/>
              <w:sz w:val="22"/>
              <w:szCs w:val="22"/>
              <w:lang w:val="en-GB"/>
            </w:rPr>
            <w:t>☐</w:t>
          </w:r>
        </w:sdtContent>
      </w:sdt>
      <w:r w:rsidR="00592CCA" w:rsidRPr="00163893">
        <w:rPr>
          <w:rFonts w:asciiTheme="majorHAnsi" w:hAnsiTheme="majorHAnsi" w:cstheme="majorHAnsi"/>
          <w:kern w:val="0"/>
          <w:sz w:val="22"/>
          <w:szCs w:val="22"/>
          <w:lang w:eastAsia="en-US"/>
        </w:rPr>
        <w:t xml:space="preserve"> nie dotyczy</w:t>
      </w:r>
    </w:p>
    <w:p w14:paraId="071E8D12" w14:textId="77777777"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reprezentowany przez: ………………………………………………………………………………………………………………………………</w:t>
      </w:r>
    </w:p>
    <w:p w14:paraId="3A169653" w14:textId="77777777" w:rsidR="00592CCA" w:rsidRPr="00163893" w:rsidRDefault="00592CCA" w:rsidP="00592CCA">
      <w:pPr>
        <w:spacing w:line="300" w:lineRule="auto"/>
        <w:ind w:right="1388"/>
        <w:jc w:val="both"/>
        <w:rPr>
          <w:rFonts w:asciiTheme="majorHAnsi" w:hAnsiTheme="majorHAnsi" w:cstheme="majorHAnsi"/>
          <w:bCs w:val="0"/>
          <w:i/>
          <w:kern w:val="0"/>
          <w:sz w:val="18"/>
          <w:szCs w:val="18"/>
        </w:rPr>
      </w:pPr>
      <w:r w:rsidRPr="00163893">
        <w:rPr>
          <w:rFonts w:asciiTheme="majorHAnsi" w:hAnsiTheme="majorHAnsi" w:cstheme="majorHAnsi"/>
          <w:bCs w:val="0"/>
          <w:i/>
          <w:kern w:val="0"/>
          <w:sz w:val="18"/>
          <w:szCs w:val="18"/>
        </w:rPr>
        <w:t>(imię, nazwisko, stanowisko/podstawa do reprezentacji)</w:t>
      </w:r>
    </w:p>
    <w:p w14:paraId="0F91BD21" w14:textId="77777777" w:rsidR="00592CCA" w:rsidRPr="00163893" w:rsidRDefault="00592CCA" w:rsidP="00592CCA">
      <w:pPr>
        <w:spacing w:line="300" w:lineRule="auto"/>
        <w:jc w:val="both"/>
        <w:rPr>
          <w:rFonts w:asciiTheme="majorHAnsi" w:hAnsiTheme="majorHAnsi" w:cstheme="majorHAnsi"/>
          <w:bCs w:val="0"/>
          <w:kern w:val="0"/>
          <w:sz w:val="22"/>
          <w:szCs w:val="22"/>
        </w:rPr>
      </w:pPr>
    </w:p>
    <w:p w14:paraId="65115FB2" w14:textId="77777777" w:rsidR="00592CCA" w:rsidRPr="00163893" w:rsidRDefault="00592CCA" w:rsidP="00592CCA">
      <w:pPr>
        <w:spacing w:line="300" w:lineRule="auto"/>
        <w:jc w:val="center"/>
        <w:rPr>
          <w:rFonts w:asciiTheme="majorHAnsi" w:hAnsiTheme="majorHAnsi" w:cstheme="majorHAnsi"/>
          <w:b/>
          <w:u w:val="single"/>
        </w:rPr>
      </w:pPr>
      <w:r w:rsidRPr="00163893">
        <w:rPr>
          <w:rFonts w:asciiTheme="majorHAnsi" w:hAnsiTheme="majorHAnsi" w:cstheme="majorHAnsi"/>
          <w:b/>
          <w:u w:val="single"/>
        </w:rPr>
        <w:t>Oświadczenie wykonawcy/</w:t>
      </w:r>
      <w:r w:rsidRPr="00163893">
        <w:rPr>
          <w:rFonts w:asciiTheme="majorHAnsi" w:hAnsiTheme="majorHAnsi" w:cstheme="majorHAnsi"/>
        </w:rPr>
        <w:t xml:space="preserve"> </w:t>
      </w:r>
      <w:r w:rsidRPr="00163893">
        <w:rPr>
          <w:rFonts w:asciiTheme="majorHAnsi" w:hAnsiTheme="majorHAnsi" w:cstheme="majorHAnsi"/>
          <w:b/>
          <w:u w:val="single"/>
        </w:rPr>
        <w:t xml:space="preserve">wykonawcy wspólnie ubiegającego się o udzielenie zamówienia </w:t>
      </w:r>
      <w:r w:rsidRPr="00163893">
        <w:rPr>
          <w:rFonts w:asciiTheme="majorHAnsi" w:hAnsiTheme="majorHAnsi" w:cstheme="majorHAnsi"/>
          <w:i/>
          <w:sz w:val="20"/>
          <w:vertAlign w:val="superscript"/>
        </w:rPr>
        <w:footnoteReference w:id="3"/>
      </w:r>
      <w:r w:rsidRPr="00163893">
        <w:rPr>
          <w:rFonts w:asciiTheme="majorHAnsi" w:hAnsiTheme="majorHAnsi" w:cstheme="majorHAnsi"/>
          <w:i/>
          <w:sz w:val="20"/>
        </w:rPr>
        <w:t xml:space="preserve"> (niepotrzebne skreślić)</w:t>
      </w:r>
    </w:p>
    <w:p w14:paraId="66911F28" w14:textId="77777777" w:rsidR="00592CCA" w:rsidRPr="00163893" w:rsidRDefault="00592CCA" w:rsidP="00592CCA">
      <w:pPr>
        <w:spacing w:line="300" w:lineRule="auto"/>
        <w:jc w:val="center"/>
        <w:rPr>
          <w:rFonts w:asciiTheme="majorHAnsi" w:hAnsiTheme="majorHAnsi" w:cstheme="majorHAnsi"/>
          <w:b/>
          <w:bCs w:val="0"/>
          <w:kern w:val="0"/>
          <w:sz w:val="22"/>
          <w:szCs w:val="22"/>
          <w:u w:val="single"/>
        </w:rPr>
      </w:pPr>
      <w:r w:rsidRPr="00163893">
        <w:rPr>
          <w:rFonts w:asciiTheme="majorHAnsi" w:hAnsiTheme="majorHAnsi" w:cstheme="majorHAnsi"/>
          <w:b/>
          <w:bCs w:val="0"/>
          <w:kern w:val="0"/>
          <w:sz w:val="22"/>
          <w:szCs w:val="22"/>
        </w:rPr>
        <w:t>składane na podstawie art. 125 ust. 1 z dnia 11 września 2019 r. – Prawo zamówień publicznych</w:t>
      </w:r>
    </w:p>
    <w:p w14:paraId="68652628" w14:textId="77777777" w:rsidR="00592CCA" w:rsidRPr="00163893" w:rsidRDefault="00592CCA" w:rsidP="00592CCA">
      <w:pPr>
        <w:spacing w:line="300" w:lineRule="auto"/>
        <w:jc w:val="center"/>
        <w:rPr>
          <w:rFonts w:asciiTheme="majorHAnsi" w:hAnsiTheme="majorHAnsi" w:cstheme="majorHAnsi"/>
          <w:b/>
          <w:bCs w:val="0"/>
          <w:kern w:val="0"/>
          <w:sz w:val="22"/>
          <w:szCs w:val="22"/>
        </w:rPr>
      </w:pPr>
      <w:r w:rsidRPr="00163893">
        <w:rPr>
          <w:rFonts w:asciiTheme="majorHAnsi" w:hAnsiTheme="majorHAnsi" w:cstheme="majorHAnsi"/>
          <w:b/>
          <w:bCs w:val="0"/>
          <w:kern w:val="0"/>
          <w:sz w:val="22"/>
          <w:szCs w:val="22"/>
        </w:rPr>
        <w:t xml:space="preserve">Prawo zamówień publicznych (dalej jako: ustawa </w:t>
      </w:r>
      <w:proofErr w:type="spellStart"/>
      <w:r w:rsidRPr="00163893">
        <w:rPr>
          <w:rFonts w:asciiTheme="majorHAnsi" w:hAnsiTheme="majorHAnsi" w:cstheme="majorHAnsi"/>
          <w:b/>
          <w:bCs w:val="0"/>
          <w:kern w:val="0"/>
          <w:sz w:val="22"/>
          <w:szCs w:val="22"/>
        </w:rPr>
        <w:t>Pzp</w:t>
      </w:r>
      <w:proofErr w:type="spellEnd"/>
      <w:r w:rsidRPr="00163893">
        <w:rPr>
          <w:rFonts w:asciiTheme="majorHAnsi" w:hAnsiTheme="majorHAnsi" w:cstheme="majorHAnsi"/>
          <w:b/>
          <w:bCs w:val="0"/>
          <w:kern w:val="0"/>
          <w:sz w:val="22"/>
          <w:szCs w:val="22"/>
        </w:rPr>
        <w:t>)</w:t>
      </w:r>
    </w:p>
    <w:p w14:paraId="0B75CA90" w14:textId="77777777" w:rsidR="00592CCA" w:rsidRPr="00163893" w:rsidRDefault="00592CCA" w:rsidP="00592CCA">
      <w:pPr>
        <w:spacing w:line="300" w:lineRule="auto"/>
        <w:jc w:val="center"/>
        <w:rPr>
          <w:rFonts w:asciiTheme="majorHAnsi" w:hAnsiTheme="majorHAnsi" w:cstheme="majorHAnsi"/>
          <w:b/>
          <w:bCs w:val="0"/>
          <w:kern w:val="0"/>
          <w:sz w:val="22"/>
          <w:szCs w:val="22"/>
          <w:u w:val="single"/>
        </w:rPr>
      </w:pPr>
      <w:r w:rsidRPr="00163893">
        <w:rPr>
          <w:rFonts w:asciiTheme="majorHAnsi" w:hAnsiTheme="majorHAnsi" w:cstheme="majorHAnsi"/>
          <w:b/>
          <w:bCs w:val="0"/>
          <w:kern w:val="0"/>
          <w:sz w:val="22"/>
          <w:szCs w:val="22"/>
          <w:u w:val="single"/>
        </w:rPr>
        <w:t xml:space="preserve">DOTYCZĄCE SPEŁNIANIA WARUNKÓW UDZIAŁU W POSTĘPOWANIU </w:t>
      </w:r>
    </w:p>
    <w:p w14:paraId="40E8BDB8" w14:textId="77777777" w:rsidR="00592CCA" w:rsidRPr="00163893" w:rsidRDefault="00592CCA" w:rsidP="00592CCA">
      <w:pPr>
        <w:spacing w:line="300" w:lineRule="auto"/>
        <w:jc w:val="both"/>
        <w:rPr>
          <w:rFonts w:asciiTheme="majorHAnsi" w:hAnsiTheme="majorHAnsi" w:cstheme="majorHAnsi"/>
          <w:bCs w:val="0"/>
          <w:kern w:val="0"/>
          <w:sz w:val="22"/>
          <w:szCs w:val="22"/>
        </w:rPr>
      </w:pPr>
    </w:p>
    <w:p w14:paraId="3BC319A8" w14:textId="73F78CBF"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Na potrzeby postępowania o udzielenie zamówienia publicznego pn. </w:t>
      </w:r>
      <w:r w:rsidR="00B74FA7" w:rsidRPr="00163893">
        <w:rPr>
          <w:rFonts w:asciiTheme="majorHAnsi" w:hAnsiTheme="majorHAnsi" w:cstheme="majorHAnsi"/>
          <w:b/>
          <w:kern w:val="0"/>
          <w:sz w:val="22"/>
          <w:szCs w:val="22"/>
        </w:rPr>
        <w:t>Wynajem z obsługą materiałowo-serwisową urządzenia  do kolorowego i czarno-białego druku książek” (RZP.243.9.2024),</w:t>
      </w:r>
      <w:r w:rsidR="00B74FA7" w:rsidRPr="00163893">
        <w:rPr>
          <w:rFonts w:asciiTheme="majorHAnsi" w:hAnsiTheme="majorHAnsi" w:cstheme="majorHAnsi"/>
          <w:bCs w:val="0"/>
          <w:kern w:val="0"/>
          <w:sz w:val="22"/>
          <w:szCs w:val="22"/>
        </w:rPr>
        <w:t xml:space="preserve"> </w:t>
      </w:r>
      <w:r w:rsidRPr="00163893">
        <w:rPr>
          <w:rFonts w:asciiTheme="majorHAnsi" w:hAnsiTheme="majorHAnsi" w:cstheme="majorHAnsi"/>
          <w:bCs w:val="0"/>
          <w:kern w:val="0"/>
          <w:sz w:val="22"/>
          <w:szCs w:val="22"/>
        </w:rPr>
        <w:t xml:space="preserve">oświadczam, że spełniam warunki udziału w postępowaniu określone przez Zamawiającego </w:t>
      </w:r>
      <w:r w:rsidRPr="00163893">
        <w:rPr>
          <w:rFonts w:asciiTheme="majorHAnsi" w:hAnsiTheme="majorHAnsi" w:cstheme="majorHAnsi"/>
          <w:b/>
          <w:bCs w:val="0"/>
          <w:kern w:val="0"/>
          <w:sz w:val="22"/>
          <w:szCs w:val="22"/>
        </w:rPr>
        <w:t>w rozdziale VI SWZ</w:t>
      </w:r>
      <w:r w:rsidRPr="00163893">
        <w:rPr>
          <w:rFonts w:asciiTheme="majorHAnsi" w:hAnsiTheme="majorHAnsi" w:cstheme="majorHAnsi"/>
          <w:b/>
          <w:bCs w:val="0"/>
          <w:kern w:val="0"/>
          <w:sz w:val="22"/>
          <w:szCs w:val="22"/>
          <w:vertAlign w:val="superscript"/>
        </w:rPr>
        <w:footnoteReference w:id="4"/>
      </w:r>
      <w:r w:rsidRPr="00163893">
        <w:rPr>
          <w:rFonts w:asciiTheme="majorHAnsi" w:hAnsiTheme="majorHAnsi" w:cstheme="majorHAnsi"/>
          <w:bCs w:val="0"/>
          <w:kern w:val="0"/>
          <w:sz w:val="22"/>
          <w:szCs w:val="22"/>
        </w:rPr>
        <w:t>.</w:t>
      </w:r>
    </w:p>
    <w:p w14:paraId="46BC0564" w14:textId="77777777"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w zakresie …………………………………………………………………………………………………………………………….…………………</w:t>
      </w:r>
    </w:p>
    <w:p w14:paraId="3627B27B" w14:textId="77777777"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w:t>
      </w:r>
      <w:r w:rsidRPr="00163893">
        <w:rPr>
          <w:rFonts w:asciiTheme="majorHAnsi" w:hAnsiTheme="majorHAnsi" w:cstheme="majorHAnsi"/>
          <w:bCs w:val="0"/>
          <w:i/>
          <w:iCs/>
          <w:kern w:val="0"/>
          <w:sz w:val="22"/>
          <w:szCs w:val="22"/>
        </w:rPr>
        <w:t xml:space="preserve"> (wypełnia Wykonawca wspólnie ubiegający się o udzielenie zamówienia)</w:t>
      </w:r>
    </w:p>
    <w:p w14:paraId="2BF6FAC4" w14:textId="77777777" w:rsidR="00592CCA" w:rsidRPr="00163893" w:rsidRDefault="00592CCA" w:rsidP="00592CCA">
      <w:pPr>
        <w:spacing w:line="300" w:lineRule="auto"/>
        <w:jc w:val="both"/>
        <w:rPr>
          <w:rFonts w:asciiTheme="majorHAnsi" w:hAnsiTheme="majorHAnsi" w:cstheme="majorHAnsi"/>
          <w:bCs w:val="0"/>
          <w:kern w:val="0"/>
          <w:sz w:val="22"/>
          <w:szCs w:val="22"/>
        </w:rPr>
      </w:pPr>
    </w:p>
    <w:p w14:paraId="3CFF0220" w14:textId="77777777" w:rsidR="00592CCA" w:rsidRPr="00163893" w:rsidRDefault="00592CCA" w:rsidP="00592CCA">
      <w:pPr>
        <w:spacing w:line="300" w:lineRule="auto"/>
        <w:jc w:val="both"/>
        <w:rPr>
          <w:rFonts w:asciiTheme="majorHAnsi" w:hAnsiTheme="majorHAnsi" w:cstheme="majorHAnsi"/>
          <w:bCs w:val="0"/>
          <w:kern w:val="0"/>
          <w:sz w:val="22"/>
          <w:szCs w:val="22"/>
        </w:rPr>
      </w:pPr>
    </w:p>
    <w:p w14:paraId="1E01660F" w14:textId="77777777" w:rsidR="00592CCA" w:rsidRPr="00163893" w:rsidRDefault="00592CCA" w:rsidP="00592CCA">
      <w:pPr>
        <w:shd w:val="clear" w:color="auto" w:fill="BFBFBF"/>
        <w:spacing w:line="300" w:lineRule="auto"/>
        <w:jc w:val="both"/>
        <w:rPr>
          <w:rFonts w:asciiTheme="majorHAnsi" w:hAnsiTheme="majorHAnsi" w:cstheme="majorHAnsi"/>
          <w:b/>
          <w:bCs w:val="0"/>
          <w:kern w:val="0"/>
          <w:sz w:val="22"/>
          <w:szCs w:val="22"/>
        </w:rPr>
      </w:pPr>
      <w:r w:rsidRPr="00163893">
        <w:rPr>
          <w:rFonts w:asciiTheme="majorHAnsi" w:hAnsiTheme="majorHAnsi" w:cstheme="majorHAnsi"/>
          <w:b/>
          <w:bCs w:val="0"/>
          <w:kern w:val="0"/>
          <w:sz w:val="22"/>
          <w:szCs w:val="22"/>
        </w:rPr>
        <w:t>OŚWIADCZENIE DOTYCZĄCE PODANYCH INFORMACJI</w:t>
      </w:r>
    </w:p>
    <w:p w14:paraId="36B51E86" w14:textId="77777777"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D60C2AF" w14:textId="77777777" w:rsidR="00592CCA" w:rsidRPr="00163893" w:rsidRDefault="00592CCA" w:rsidP="00592CCA">
      <w:pPr>
        <w:spacing w:line="300" w:lineRule="auto"/>
        <w:jc w:val="center"/>
        <w:rPr>
          <w:rFonts w:asciiTheme="majorHAnsi" w:hAnsiTheme="majorHAnsi" w:cstheme="majorHAnsi"/>
          <w:bCs w:val="0"/>
          <w:i/>
          <w:kern w:val="0"/>
          <w:sz w:val="22"/>
          <w:szCs w:val="22"/>
        </w:rPr>
      </w:pPr>
    </w:p>
    <w:p w14:paraId="6419A2C4" w14:textId="77777777" w:rsidR="00592CCA" w:rsidRPr="00163893" w:rsidRDefault="00592CCA" w:rsidP="00592CCA">
      <w:pPr>
        <w:spacing w:line="300" w:lineRule="auto"/>
        <w:jc w:val="center"/>
        <w:rPr>
          <w:rFonts w:asciiTheme="majorHAnsi" w:hAnsiTheme="majorHAnsi" w:cstheme="majorHAnsi"/>
          <w:b/>
          <w:kern w:val="0"/>
          <w:sz w:val="18"/>
          <w:szCs w:val="18"/>
          <w:u w:val="double"/>
        </w:rPr>
      </w:pPr>
    </w:p>
    <w:p w14:paraId="46862852" w14:textId="77777777" w:rsidR="00592CCA" w:rsidRPr="00163893" w:rsidRDefault="00592CCA" w:rsidP="00592CCA">
      <w:pPr>
        <w:spacing w:line="300" w:lineRule="auto"/>
        <w:jc w:val="center"/>
        <w:rPr>
          <w:rFonts w:asciiTheme="majorHAnsi" w:hAnsiTheme="majorHAnsi" w:cstheme="majorHAnsi"/>
          <w:bCs w:val="0"/>
          <w:kern w:val="0"/>
          <w:sz w:val="18"/>
          <w:szCs w:val="18"/>
        </w:rPr>
      </w:pPr>
      <w:r w:rsidRPr="00163893">
        <w:rPr>
          <w:rFonts w:asciiTheme="majorHAnsi" w:hAnsiTheme="majorHAnsi" w:cstheme="majorHAnsi"/>
          <w:b/>
          <w:kern w:val="0"/>
          <w:sz w:val="18"/>
          <w:szCs w:val="18"/>
          <w:u w:val="double"/>
        </w:rPr>
        <w:t>OŚWIADCZENIE NALEŻY PODPISAĆ KWALIFIKOWANYM PODPISEM ELEKTRONICZNYM</w:t>
      </w:r>
      <w:r w:rsidRPr="00163893">
        <w:rPr>
          <w:rFonts w:asciiTheme="majorHAnsi" w:hAnsiTheme="majorHAnsi" w:cstheme="majorHAnsi"/>
          <w:b/>
          <w:bCs w:val="0"/>
          <w:kern w:val="0"/>
          <w:sz w:val="18"/>
          <w:szCs w:val="18"/>
        </w:rPr>
        <w:t xml:space="preserve"> </w:t>
      </w:r>
      <w:r w:rsidRPr="00163893">
        <w:rPr>
          <w:rFonts w:asciiTheme="majorHAnsi" w:hAnsiTheme="majorHAnsi" w:cstheme="majorHAnsi"/>
          <w:b/>
          <w:bCs w:val="0"/>
          <w:kern w:val="0"/>
          <w:sz w:val="18"/>
          <w:szCs w:val="18"/>
          <w:u w:val="double"/>
        </w:rPr>
        <w:t>PODPISEM ZAUFANYM LUB PODPISEM OSOBISTYM</w:t>
      </w:r>
      <w:r w:rsidRPr="00163893">
        <w:rPr>
          <w:rFonts w:asciiTheme="majorHAnsi" w:hAnsiTheme="majorHAnsi" w:cstheme="majorHAnsi"/>
          <w:b/>
          <w:kern w:val="0"/>
          <w:sz w:val="18"/>
          <w:szCs w:val="18"/>
          <w:u w:val="double"/>
        </w:rPr>
        <w:t xml:space="preserve"> PRZEZ OSOBĘ/OSOBY UPOWAŻNIONE DO REPREZENTOWANIA.</w:t>
      </w:r>
    </w:p>
    <w:p w14:paraId="23C5B9F1" w14:textId="77777777" w:rsidR="00592CCA" w:rsidRPr="00163893" w:rsidRDefault="00592CCA" w:rsidP="00592CCA">
      <w:pPr>
        <w:spacing w:line="300" w:lineRule="auto"/>
        <w:rPr>
          <w:rFonts w:asciiTheme="majorHAnsi" w:hAnsiTheme="majorHAnsi" w:cstheme="majorHAnsi"/>
          <w:b/>
          <w:bCs w:val="0"/>
          <w:i/>
          <w:kern w:val="0"/>
          <w:sz w:val="20"/>
        </w:rPr>
      </w:pPr>
      <w:r w:rsidRPr="00163893">
        <w:rPr>
          <w:rFonts w:asciiTheme="majorHAnsi" w:hAnsiTheme="majorHAnsi" w:cstheme="majorHAnsi"/>
          <w:b/>
          <w:bCs w:val="0"/>
          <w:i/>
          <w:kern w:val="0"/>
          <w:sz w:val="20"/>
        </w:rPr>
        <w:br w:type="page"/>
      </w:r>
    </w:p>
    <w:p w14:paraId="737B1875" w14:textId="77777777" w:rsidR="00592CCA" w:rsidRPr="00163893" w:rsidRDefault="00592CCA" w:rsidP="00592CCA">
      <w:pPr>
        <w:tabs>
          <w:tab w:val="left" w:pos="3402"/>
        </w:tabs>
        <w:spacing w:line="300" w:lineRule="auto"/>
        <w:jc w:val="right"/>
        <w:rPr>
          <w:rFonts w:asciiTheme="majorHAnsi" w:hAnsiTheme="majorHAnsi" w:cstheme="majorHAnsi"/>
          <w:b/>
          <w:bCs w:val="0"/>
          <w:i/>
          <w:kern w:val="0"/>
          <w:sz w:val="20"/>
        </w:rPr>
      </w:pPr>
      <w:r w:rsidRPr="00163893">
        <w:rPr>
          <w:rFonts w:asciiTheme="majorHAnsi" w:hAnsiTheme="majorHAnsi" w:cstheme="majorHAnsi"/>
          <w:b/>
          <w:bCs w:val="0"/>
          <w:i/>
          <w:kern w:val="0"/>
          <w:sz w:val="20"/>
        </w:rPr>
        <w:lastRenderedPageBreak/>
        <w:t>Załącznik nr 3A do SWZ (jeżeli dotyczy)</w:t>
      </w:r>
    </w:p>
    <w:p w14:paraId="54662C66" w14:textId="77777777" w:rsidR="00592CCA" w:rsidRPr="00163893" w:rsidRDefault="00592CCA" w:rsidP="00592CCA">
      <w:pPr>
        <w:tabs>
          <w:tab w:val="left" w:pos="3402"/>
        </w:tabs>
        <w:spacing w:line="300" w:lineRule="auto"/>
        <w:jc w:val="right"/>
        <w:rPr>
          <w:rFonts w:asciiTheme="majorHAnsi" w:hAnsiTheme="majorHAnsi" w:cstheme="majorHAnsi"/>
          <w:i/>
          <w:kern w:val="0"/>
          <w:sz w:val="20"/>
        </w:rPr>
      </w:pPr>
      <w:r w:rsidRPr="00163893">
        <w:rPr>
          <w:rFonts w:asciiTheme="majorHAnsi" w:hAnsiTheme="majorHAnsi" w:cstheme="majorHAnsi"/>
          <w:i/>
          <w:kern w:val="0"/>
          <w:sz w:val="20"/>
        </w:rPr>
        <w:t>dla podmiotu udostępniającego zasoby</w:t>
      </w:r>
    </w:p>
    <w:p w14:paraId="6EC23478" w14:textId="77777777" w:rsidR="00592CCA" w:rsidRPr="00163893" w:rsidRDefault="00592CCA" w:rsidP="00592CCA">
      <w:pPr>
        <w:tabs>
          <w:tab w:val="left" w:pos="3402"/>
        </w:tabs>
        <w:spacing w:line="300" w:lineRule="auto"/>
        <w:jc w:val="center"/>
        <w:rPr>
          <w:rFonts w:asciiTheme="majorHAnsi" w:hAnsiTheme="majorHAnsi" w:cstheme="majorHAnsi"/>
          <w:b/>
          <w:bCs w:val="0"/>
          <w:i/>
          <w:kern w:val="0"/>
          <w:sz w:val="20"/>
        </w:rPr>
      </w:pPr>
    </w:p>
    <w:p w14:paraId="2B63E39E" w14:textId="77777777" w:rsidR="00592CCA" w:rsidRPr="00163893" w:rsidRDefault="00592CCA" w:rsidP="00592CCA">
      <w:pPr>
        <w:tabs>
          <w:tab w:val="left" w:pos="3402"/>
        </w:tabs>
        <w:spacing w:line="300" w:lineRule="auto"/>
        <w:jc w:val="right"/>
        <w:rPr>
          <w:rFonts w:asciiTheme="majorHAnsi" w:hAnsiTheme="majorHAnsi" w:cstheme="majorHAnsi"/>
          <w:b/>
          <w:bCs w:val="0"/>
          <w:i/>
          <w:kern w:val="0"/>
          <w:sz w:val="20"/>
        </w:rPr>
      </w:pPr>
      <w:r w:rsidRPr="00163893">
        <w:rPr>
          <w:rFonts w:asciiTheme="majorHAnsi" w:hAnsiTheme="majorHAnsi" w:cstheme="majorHAnsi"/>
          <w:b/>
          <w:bCs w:val="0"/>
          <w:i/>
          <w:kern w:val="0"/>
          <w:sz w:val="20"/>
        </w:rPr>
        <w:t>Wzór</w:t>
      </w:r>
    </w:p>
    <w:p w14:paraId="32200056" w14:textId="77777777" w:rsidR="00592CCA" w:rsidRPr="00163893" w:rsidRDefault="00592CCA" w:rsidP="00592CCA">
      <w:pPr>
        <w:spacing w:line="300" w:lineRule="auto"/>
        <w:jc w:val="both"/>
        <w:rPr>
          <w:rFonts w:asciiTheme="majorHAnsi" w:hAnsiTheme="majorHAnsi" w:cstheme="majorHAnsi"/>
          <w:bCs w:val="0"/>
          <w:kern w:val="0"/>
          <w:sz w:val="22"/>
          <w:szCs w:val="22"/>
          <w:lang w:eastAsia="en-US"/>
        </w:rPr>
      </w:pPr>
      <w:r w:rsidRPr="00163893">
        <w:rPr>
          <w:rFonts w:asciiTheme="majorHAnsi" w:hAnsiTheme="majorHAnsi" w:cstheme="majorHAnsi"/>
          <w:b/>
          <w:bCs w:val="0"/>
          <w:kern w:val="0"/>
          <w:sz w:val="22"/>
          <w:szCs w:val="22"/>
          <w:lang w:eastAsia="en-US"/>
        </w:rPr>
        <w:t>Nazwa podmiotu udostepniającego zasoby</w:t>
      </w:r>
      <w:r w:rsidRPr="00163893">
        <w:rPr>
          <w:rFonts w:asciiTheme="majorHAnsi" w:hAnsiTheme="majorHAnsi" w:cstheme="majorHAnsi"/>
          <w:bCs w:val="0"/>
          <w:kern w:val="0"/>
          <w:sz w:val="22"/>
          <w:szCs w:val="22"/>
          <w:lang w:eastAsia="en-US"/>
        </w:rPr>
        <w:t>…………….………………....................................................................</w:t>
      </w:r>
    </w:p>
    <w:p w14:paraId="10B9B837" w14:textId="77777777" w:rsidR="00592CCA" w:rsidRPr="00163893" w:rsidRDefault="00592CCA" w:rsidP="00592CCA">
      <w:pPr>
        <w:spacing w:line="300" w:lineRule="auto"/>
        <w:jc w:val="both"/>
        <w:rPr>
          <w:rFonts w:asciiTheme="majorHAnsi" w:hAnsiTheme="majorHAnsi" w:cstheme="majorHAnsi"/>
          <w:bCs w:val="0"/>
          <w:kern w:val="0"/>
          <w:sz w:val="22"/>
          <w:szCs w:val="22"/>
          <w:lang w:eastAsia="en-US"/>
        </w:rPr>
      </w:pPr>
      <w:r w:rsidRPr="00163893">
        <w:rPr>
          <w:rFonts w:asciiTheme="majorHAnsi" w:hAnsiTheme="majorHAnsi" w:cstheme="majorHAnsi"/>
          <w:b/>
          <w:bCs w:val="0"/>
          <w:kern w:val="0"/>
          <w:sz w:val="22"/>
          <w:szCs w:val="22"/>
          <w:lang w:eastAsia="en-US"/>
        </w:rPr>
        <w:t>Adres</w:t>
      </w:r>
      <w:r w:rsidRPr="00163893">
        <w:rPr>
          <w:rFonts w:asciiTheme="majorHAnsi" w:hAnsiTheme="majorHAnsi" w:cstheme="majorHAnsi"/>
          <w:bCs w:val="0"/>
          <w:kern w:val="0"/>
          <w:sz w:val="22"/>
          <w:szCs w:val="22"/>
          <w:lang w:eastAsia="en-US"/>
        </w:rPr>
        <w:t xml:space="preserve"> …............................................................................................................................................................</w:t>
      </w:r>
    </w:p>
    <w:p w14:paraId="3FDCC8B5" w14:textId="77777777" w:rsidR="00592CCA" w:rsidRPr="00163893" w:rsidRDefault="00592CCA" w:rsidP="00592CCA">
      <w:pPr>
        <w:spacing w:line="300" w:lineRule="auto"/>
        <w:jc w:val="both"/>
        <w:rPr>
          <w:rFonts w:asciiTheme="majorHAnsi" w:hAnsiTheme="majorHAnsi" w:cstheme="majorHAnsi"/>
          <w:b/>
          <w:bCs w:val="0"/>
          <w:kern w:val="0"/>
          <w:sz w:val="22"/>
          <w:szCs w:val="22"/>
          <w:lang w:eastAsia="en-US"/>
        </w:rPr>
      </w:pPr>
      <w:r w:rsidRPr="00163893">
        <w:rPr>
          <w:rFonts w:asciiTheme="majorHAnsi" w:hAnsiTheme="majorHAnsi" w:cstheme="majorHAnsi"/>
          <w:b/>
          <w:bCs w:val="0"/>
          <w:kern w:val="0"/>
          <w:sz w:val="22"/>
          <w:szCs w:val="22"/>
          <w:lang w:eastAsia="en-US"/>
        </w:rPr>
        <w:t xml:space="preserve">Nr KRS </w:t>
      </w:r>
      <w:r w:rsidRPr="00163893">
        <w:rPr>
          <w:rFonts w:asciiTheme="majorHAnsi" w:hAnsiTheme="majorHAnsi" w:cstheme="majorHAnsi"/>
          <w:kern w:val="0"/>
          <w:sz w:val="22"/>
          <w:szCs w:val="22"/>
          <w:lang w:eastAsia="en-US"/>
        </w:rPr>
        <w:t>(jeżeli dotyczy)</w:t>
      </w:r>
      <w:r w:rsidRPr="00163893">
        <w:rPr>
          <w:rFonts w:asciiTheme="majorHAnsi" w:hAnsiTheme="majorHAnsi" w:cstheme="majorHAnsi"/>
          <w:bCs w:val="0"/>
          <w:kern w:val="0"/>
          <w:sz w:val="22"/>
          <w:szCs w:val="22"/>
          <w:lang w:eastAsia="en-US"/>
        </w:rPr>
        <w:t>.....................................................................................................................................</w:t>
      </w:r>
    </w:p>
    <w:p w14:paraId="140CA079" w14:textId="77777777" w:rsidR="00592CCA" w:rsidRPr="00163893" w:rsidRDefault="00592CCA" w:rsidP="00592CCA">
      <w:pPr>
        <w:spacing w:line="300" w:lineRule="auto"/>
        <w:jc w:val="both"/>
        <w:rPr>
          <w:rFonts w:asciiTheme="majorHAnsi" w:hAnsiTheme="majorHAnsi" w:cstheme="majorHAnsi"/>
          <w:b/>
          <w:bCs w:val="0"/>
          <w:kern w:val="0"/>
          <w:sz w:val="22"/>
          <w:szCs w:val="22"/>
          <w:lang w:eastAsia="en-US"/>
        </w:rPr>
      </w:pPr>
      <w:r w:rsidRPr="00163893">
        <w:rPr>
          <w:rFonts w:asciiTheme="majorHAnsi" w:hAnsiTheme="majorHAnsi" w:cstheme="majorHAnsi"/>
          <w:b/>
          <w:bCs w:val="0"/>
          <w:kern w:val="0"/>
          <w:sz w:val="22"/>
          <w:szCs w:val="22"/>
          <w:lang w:eastAsia="en-US"/>
        </w:rPr>
        <w:t xml:space="preserve">NIP </w:t>
      </w:r>
      <w:r w:rsidRPr="00163893">
        <w:rPr>
          <w:rFonts w:asciiTheme="majorHAnsi" w:hAnsiTheme="majorHAnsi" w:cstheme="majorHAnsi"/>
          <w:bCs w:val="0"/>
          <w:kern w:val="0"/>
          <w:sz w:val="22"/>
          <w:szCs w:val="22"/>
          <w:lang w:eastAsia="en-US"/>
        </w:rPr>
        <w:t>…................................................................................................................................................................</w:t>
      </w:r>
    </w:p>
    <w:p w14:paraId="4374F7D5" w14:textId="77777777"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reprezentowany przez:………………………………………………………………………………………………………………………………</w:t>
      </w:r>
    </w:p>
    <w:p w14:paraId="795470DB" w14:textId="77777777" w:rsidR="00592CCA" w:rsidRPr="00163893" w:rsidRDefault="00592CCA" w:rsidP="00592CCA">
      <w:pPr>
        <w:spacing w:line="300" w:lineRule="auto"/>
        <w:ind w:right="1388"/>
        <w:jc w:val="both"/>
        <w:rPr>
          <w:rFonts w:asciiTheme="majorHAnsi" w:hAnsiTheme="majorHAnsi" w:cstheme="majorHAnsi"/>
          <w:bCs w:val="0"/>
          <w:i/>
          <w:kern w:val="0"/>
          <w:sz w:val="18"/>
          <w:szCs w:val="18"/>
        </w:rPr>
      </w:pPr>
      <w:r w:rsidRPr="00163893">
        <w:rPr>
          <w:rFonts w:asciiTheme="majorHAnsi" w:hAnsiTheme="majorHAnsi" w:cstheme="majorHAnsi"/>
          <w:bCs w:val="0"/>
          <w:i/>
          <w:kern w:val="0"/>
          <w:sz w:val="18"/>
          <w:szCs w:val="18"/>
        </w:rPr>
        <w:t>(imię, nazwisko, stanowisko/podstawa do reprezentacji)</w:t>
      </w:r>
    </w:p>
    <w:p w14:paraId="377A7087" w14:textId="77777777" w:rsidR="00592CCA" w:rsidRPr="00163893" w:rsidRDefault="00592CCA" w:rsidP="00592CCA">
      <w:pPr>
        <w:spacing w:line="300" w:lineRule="auto"/>
        <w:jc w:val="both"/>
        <w:rPr>
          <w:rFonts w:asciiTheme="majorHAnsi" w:hAnsiTheme="majorHAnsi" w:cstheme="majorHAnsi"/>
          <w:bCs w:val="0"/>
          <w:kern w:val="0"/>
          <w:sz w:val="22"/>
          <w:szCs w:val="22"/>
        </w:rPr>
      </w:pPr>
    </w:p>
    <w:p w14:paraId="6F3BC554" w14:textId="77777777" w:rsidR="00592CCA" w:rsidRPr="00163893" w:rsidRDefault="00592CCA" w:rsidP="00592CCA">
      <w:pPr>
        <w:spacing w:line="300" w:lineRule="auto"/>
        <w:jc w:val="center"/>
        <w:rPr>
          <w:rFonts w:asciiTheme="majorHAnsi" w:hAnsiTheme="majorHAnsi" w:cstheme="majorHAnsi"/>
          <w:b/>
          <w:bCs w:val="0"/>
          <w:kern w:val="0"/>
          <w:sz w:val="22"/>
          <w:szCs w:val="22"/>
          <w:u w:val="single"/>
        </w:rPr>
      </w:pPr>
      <w:r w:rsidRPr="00163893">
        <w:rPr>
          <w:rFonts w:asciiTheme="majorHAnsi" w:hAnsiTheme="majorHAnsi" w:cstheme="majorHAnsi"/>
          <w:b/>
          <w:bCs w:val="0"/>
          <w:kern w:val="0"/>
          <w:sz w:val="22"/>
          <w:szCs w:val="22"/>
          <w:u w:val="single"/>
        </w:rPr>
        <w:t xml:space="preserve">Oświadczenie </w:t>
      </w:r>
      <w:bookmarkStart w:id="69" w:name="_Hlk90380144"/>
      <w:r w:rsidRPr="00163893">
        <w:rPr>
          <w:rFonts w:asciiTheme="majorHAnsi" w:hAnsiTheme="majorHAnsi" w:cstheme="majorHAnsi"/>
          <w:b/>
          <w:bCs w:val="0"/>
          <w:kern w:val="0"/>
          <w:sz w:val="22"/>
          <w:szCs w:val="22"/>
          <w:u w:val="single"/>
        </w:rPr>
        <w:t>podmiotu udostepniającego zasoby</w:t>
      </w:r>
      <w:bookmarkEnd w:id="69"/>
    </w:p>
    <w:p w14:paraId="630E22FF" w14:textId="77777777" w:rsidR="00592CCA" w:rsidRPr="00163893" w:rsidRDefault="00592CCA" w:rsidP="00592CCA">
      <w:pPr>
        <w:spacing w:line="300" w:lineRule="auto"/>
        <w:jc w:val="center"/>
        <w:rPr>
          <w:rFonts w:asciiTheme="majorHAnsi" w:hAnsiTheme="majorHAnsi" w:cstheme="majorHAnsi"/>
          <w:b/>
          <w:bCs w:val="0"/>
          <w:kern w:val="0"/>
          <w:sz w:val="22"/>
          <w:szCs w:val="22"/>
          <w:u w:val="single"/>
        </w:rPr>
      </w:pPr>
      <w:r w:rsidRPr="00163893">
        <w:rPr>
          <w:rFonts w:asciiTheme="majorHAnsi" w:hAnsiTheme="majorHAnsi" w:cstheme="majorHAnsi"/>
          <w:b/>
          <w:bCs w:val="0"/>
          <w:kern w:val="0"/>
          <w:sz w:val="22"/>
          <w:szCs w:val="22"/>
        </w:rPr>
        <w:t>składane na podstawie art. 125 ust. 5 z dnia 11 września 2019 r. – Prawo zamówień publicznych</w:t>
      </w:r>
    </w:p>
    <w:p w14:paraId="306177AA" w14:textId="77777777" w:rsidR="00592CCA" w:rsidRPr="00163893" w:rsidRDefault="00592CCA" w:rsidP="00592CCA">
      <w:pPr>
        <w:spacing w:line="300" w:lineRule="auto"/>
        <w:jc w:val="center"/>
        <w:rPr>
          <w:rFonts w:asciiTheme="majorHAnsi" w:hAnsiTheme="majorHAnsi" w:cstheme="majorHAnsi"/>
          <w:b/>
          <w:bCs w:val="0"/>
          <w:kern w:val="0"/>
          <w:sz w:val="22"/>
          <w:szCs w:val="22"/>
        </w:rPr>
      </w:pPr>
      <w:r w:rsidRPr="00163893">
        <w:rPr>
          <w:rFonts w:asciiTheme="majorHAnsi" w:hAnsiTheme="majorHAnsi" w:cstheme="majorHAnsi"/>
          <w:b/>
          <w:bCs w:val="0"/>
          <w:kern w:val="0"/>
          <w:sz w:val="22"/>
          <w:szCs w:val="22"/>
        </w:rPr>
        <w:t xml:space="preserve">Prawo zamówień publicznych (dalej jako: ustawa </w:t>
      </w:r>
      <w:proofErr w:type="spellStart"/>
      <w:r w:rsidRPr="00163893">
        <w:rPr>
          <w:rFonts w:asciiTheme="majorHAnsi" w:hAnsiTheme="majorHAnsi" w:cstheme="majorHAnsi"/>
          <w:b/>
          <w:bCs w:val="0"/>
          <w:kern w:val="0"/>
          <w:sz w:val="22"/>
          <w:szCs w:val="22"/>
        </w:rPr>
        <w:t>Pzp</w:t>
      </w:r>
      <w:proofErr w:type="spellEnd"/>
      <w:r w:rsidRPr="00163893">
        <w:rPr>
          <w:rFonts w:asciiTheme="majorHAnsi" w:hAnsiTheme="majorHAnsi" w:cstheme="majorHAnsi"/>
          <w:b/>
          <w:bCs w:val="0"/>
          <w:kern w:val="0"/>
          <w:sz w:val="22"/>
          <w:szCs w:val="22"/>
        </w:rPr>
        <w:t>)</w:t>
      </w:r>
    </w:p>
    <w:p w14:paraId="2638853C" w14:textId="77777777" w:rsidR="00592CCA" w:rsidRPr="00163893" w:rsidRDefault="00592CCA" w:rsidP="00592CCA">
      <w:pPr>
        <w:spacing w:line="300" w:lineRule="auto"/>
        <w:jc w:val="center"/>
        <w:rPr>
          <w:rFonts w:asciiTheme="majorHAnsi" w:hAnsiTheme="majorHAnsi" w:cstheme="majorHAnsi"/>
          <w:b/>
          <w:bCs w:val="0"/>
          <w:kern w:val="0"/>
          <w:sz w:val="22"/>
          <w:szCs w:val="22"/>
          <w:u w:val="single"/>
        </w:rPr>
      </w:pPr>
      <w:r w:rsidRPr="00163893">
        <w:rPr>
          <w:rFonts w:asciiTheme="majorHAnsi" w:hAnsiTheme="majorHAnsi" w:cstheme="majorHAnsi"/>
          <w:b/>
          <w:bCs w:val="0"/>
          <w:kern w:val="0"/>
          <w:sz w:val="22"/>
          <w:szCs w:val="22"/>
          <w:u w:val="single"/>
        </w:rPr>
        <w:t xml:space="preserve">DOTYCZĄCE SPEŁNIANIA WARUNKÓW UDZIAŁU W POSTĘPOWANIU </w:t>
      </w:r>
    </w:p>
    <w:p w14:paraId="615C056B" w14:textId="77777777" w:rsidR="00592CCA" w:rsidRPr="00163893" w:rsidRDefault="00592CCA" w:rsidP="00592CCA">
      <w:pPr>
        <w:spacing w:line="300" w:lineRule="auto"/>
        <w:jc w:val="both"/>
        <w:rPr>
          <w:rFonts w:asciiTheme="majorHAnsi" w:hAnsiTheme="majorHAnsi" w:cstheme="majorHAnsi"/>
          <w:bCs w:val="0"/>
          <w:kern w:val="0"/>
          <w:sz w:val="22"/>
          <w:szCs w:val="22"/>
        </w:rPr>
      </w:pPr>
    </w:p>
    <w:p w14:paraId="2248C3AC" w14:textId="4B4F84D0"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 xml:space="preserve">Na potrzeby postępowania o udzielenie zamówienia publicznego pn. </w:t>
      </w:r>
      <w:r w:rsidR="0026717A" w:rsidRPr="00163893">
        <w:rPr>
          <w:rFonts w:asciiTheme="majorHAnsi" w:hAnsiTheme="majorHAnsi" w:cstheme="majorHAnsi"/>
          <w:bCs w:val="0"/>
          <w:kern w:val="0"/>
          <w:sz w:val="22"/>
          <w:szCs w:val="22"/>
        </w:rPr>
        <w:t>„</w:t>
      </w:r>
      <w:r w:rsidR="00B74FA7" w:rsidRPr="00163893">
        <w:rPr>
          <w:rFonts w:asciiTheme="majorHAnsi" w:hAnsiTheme="majorHAnsi" w:cstheme="majorHAnsi"/>
          <w:b/>
          <w:kern w:val="0"/>
          <w:sz w:val="22"/>
          <w:szCs w:val="22"/>
        </w:rPr>
        <w:t>Wynajem z obsługą materiałowo-serwisową urządzenia  do kolorowego i czarno-białego druku książek” (RZP.243.9.2024),</w:t>
      </w:r>
      <w:r w:rsidR="00B74FA7" w:rsidRPr="00163893">
        <w:rPr>
          <w:rFonts w:asciiTheme="majorHAnsi" w:hAnsiTheme="majorHAnsi" w:cstheme="majorHAnsi"/>
          <w:bCs w:val="0"/>
          <w:kern w:val="0"/>
          <w:sz w:val="22"/>
          <w:szCs w:val="22"/>
        </w:rPr>
        <w:t xml:space="preserve"> </w:t>
      </w:r>
      <w:r w:rsidRPr="00163893">
        <w:rPr>
          <w:rFonts w:asciiTheme="majorHAnsi" w:hAnsiTheme="majorHAnsi" w:cstheme="majorHAnsi"/>
          <w:bCs w:val="0"/>
          <w:kern w:val="0"/>
          <w:sz w:val="22"/>
          <w:szCs w:val="22"/>
        </w:rPr>
        <w:t xml:space="preserve">oświadczam, że spełniam warunki udziału w postępowaniu określone przez Zamawiającego </w:t>
      </w:r>
      <w:r w:rsidRPr="00163893">
        <w:rPr>
          <w:rFonts w:asciiTheme="majorHAnsi" w:hAnsiTheme="majorHAnsi" w:cstheme="majorHAnsi"/>
          <w:b/>
          <w:bCs w:val="0"/>
          <w:kern w:val="0"/>
          <w:sz w:val="22"/>
          <w:szCs w:val="22"/>
        </w:rPr>
        <w:t>w SWZ</w:t>
      </w:r>
      <w:r w:rsidRPr="00163893">
        <w:rPr>
          <w:rFonts w:asciiTheme="majorHAnsi" w:hAnsiTheme="majorHAnsi" w:cstheme="majorHAnsi"/>
          <w:b/>
          <w:bCs w:val="0"/>
          <w:kern w:val="0"/>
          <w:sz w:val="22"/>
          <w:szCs w:val="22"/>
          <w:vertAlign w:val="superscript"/>
        </w:rPr>
        <w:t xml:space="preserve"> </w:t>
      </w:r>
      <w:r w:rsidRPr="00163893">
        <w:rPr>
          <w:rFonts w:asciiTheme="majorHAnsi" w:hAnsiTheme="majorHAnsi" w:cstheme="majorHAnsi"/>
          <w:bCs w:val="0"/>
          <w:kern w:val="0"/>
          <w:sz w:val="22"/>
          <w:szCs w:val="22"/>
        </w:rPr>
        <w:t>w zakresie …………………………………………………………………………………………………………………………………………………………………</w:t>
      </w:r>
    </w:p>
    <w:p w14:paraId="5C87633E" w14:textId="77777777"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w:t>
      </w:r>
    </w:p>
    <w:p w14:paraId="50F71F7C" w14:textId="77777777" w:rsidR="00592CCA" w:rsidRPr="00163893" w:rsidRDefault="00592CCA" w:rsidP="00592CCA">
      <w:pPr>
        <w:spacing w:line="300" w:lineRule="auto"/>
        <w:jc w:val="both"/>
        <w:rPr>
          <w:rFonts w:asciiTheme="majorHAnsi" w:hAnsiTheme="majorHAnsi" w:cstheme="majorHAnsi"/>
          <w:bCs w:val="0"/>
          <w:i/>
          <w:iCs/>
          <w:kern w:val="0"/>
          <w:sz w:val="22"/>
          <w:szCs w:val="22"/>
        </w:rPr>
      </w:pPr>
      <w:r w:rsidRPr="00163893">
        <w:rPr>
          <w:rFonts w:asciiTheme="majorHAnsi" w:hAnsiTheme="majorHAnsi" w:cstheme="majorHAnsi"/>
          <w:bCs w:val="0"/>
          <w:i/>
          <w:iCs/>
          <w:kern w:val="0"/>
          <w:sz w:val="22"/>
          <w:szCs w:val="22"/>
        </w:rPr>
        <w:t>(wskazać zakres w jakim spełnia warunek)</w:t>
      </w:r>
    </w:p>
    <w:p w14:paraId="337FA958" w14:textId="77777777" w:rsidR="00592CCA" w:rsidRPr="00163893" w:rsidRDefault="00592CCA" w:rsidP="00592CCA">
      <w:pPr>
        <w:spacing w:line="300" w:lineRule="auto"/>
        <w:jc w:val="both"/>
        <w:rPr>
          <w:rFonts w:asciiTheme="majorHAnsi" w:hAnsiTheme="majorHAnsi" w:cstheme="majorHAnsi"/>
          <w:bCs w:val="0"/>
          <w:kern w:val="0"/>
          <w:sz w:val="22"/>
          <w:szCs w:val="22"/>
        </w:rPr>
      </w:pPr>
    </w:p>
    <w:p w14:paraId="439071E1" w14:textId="77777777" w:rsidR="00592CCA" w:rsidRPr="00163893" w:rsidRDefault="00592CCA" w:rsidP="00592CCA">
      <w:pPr>
        <w:spacing w:line="300" w:lineRule="auto"/>
        <w:jc w:val="both"/>
        <w:rPr>
          <w:rFonts w:asciiTheme="majorHAnsi" w:hAnsiTheme="majorHAnsi" w:cstheme="majorHAnsi"/>
          <w:bCs w:val="0"/>
          <w:kern w:val="0"/>
          <w:sz w:val="22"/>
          <w:szCs w:val="22"/>
        </w:rPr>
      </w:pPr>
    </w:p>
    <w:p w14:paraId="176DA792" w14:textId="77777777" w:rsidR="00592CCA" w:rsidRPr="00163893" w:rsidRDefault="00592CCA" w:rsidP="00592CCA">
      <w:pPr>
        <w:shd w:val="clear" w:color="auto" w:fill="BFBFBF"/>
        <w:spacing w:line="300" w:lineRule="auto"/>
        <w:jc w:val="both"/>
        <w:rPr>
          <w:rFonts w:asciiTheme="majorHAnsi" w:hAnsiTheme="majorHAnsi" w:cstheme="majorHAnsi"/>
          <w:b/>
          <w:bCs w:val="0"/>
          <w:kern w:val="0"/>
          <w:sz w:val="22"/>
          <w:szCs w:val="22"/>
        </w:rPr>
      </w:pPr>
      <w:r w:rsidRPr="00163893">
        <w:rPr>
          <w:rFonts w:asciiTheme="majorHAnsi" w:hAnsiTheme="majorHAnsi" w:cstheme="majorHAnsi"/>
          <w:b/>
          <w:bCs w:val="0"/>
          <w:kern w:val="0"/>
          <w:sz w:val="22"/>
          <w:szCs w:val="22"/>
        </w:rPr>
        <w:t>OŚWIADCZENIE DOTYCZĄCE PODANYCH INFORMACJI</w:t>
      </w:r>
    </w:p>
    <w:p w14:paraId="64C255EB" w14:textId="77777777" w:rsidR="00592CCA" w:rsidRPr="00163893" w:rsidRDefault="00592CCA" w:rsidP="00592CC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66F5F6" w14:textId="77777777" w:rsidR="00592CCA" w:rsidRPr="00163893" w:rsidRDefault="00592CCA" w:rsidP="00592CCA">
      <w:pPr>
        <w:spacing w:line="300" w:lineRule="auto"/>
        <w:jc w:val="center"/>
        <w:rPr>
          <w:rFonts w:asciiTheme="majorHAnsi" w:hAnsiTheme="majorHAnsi" w:cstheme="majorHAnsi"/>
          <w:bCs w:val="0"/>
          <w:i/>
          <w:kern w:val="0"/>
          <w:sz w:val="22"/>
          <w:szCs w:val="22"/>
        </w:rPr>
      </w:pPr>
    </w:p>
    <w:p w14:paraId="1EF68CD3" w14:textId="77777777" w:rsidR="00592CCA" w:rsidRPr="00163893" w:rsidRDefault="00592CCA" w:rsidP="00592CCA">
      <w:pPr>
        <w:spacing w:line="300" w:lineRule="auto"/>
        <w:jc w:val="center"/>
        <w:rPr>
          <w:rFonts w:asciiTheme="majorHAnsi" w:hAnsiTheme="majorHAnsi" w:cstheme="majorHAnsi"/>
          <w:b/>
          <w:kern w:val="0"/>
          <w:sz w:val="18"/>
          <w:szCs w:val="18"/>
          <w:u w:val="double"/>
        </w:rPr>
      </w:pPr>
    </w:p>
    <w:p w14:paraId="738545CD" w14:textId="77777777" w:rsidR="00592CCA" w:rsidRPr="00163893" w:rsidRDefault="00592CCA" w:rsidP="00592CCA">
      <w:pPr>
        <w:spacing w:line="300" w:lineRule="auto"/>
        <w:jc w:val="center"/>
        <w:rPr>
          <w:rFonts w:asciiTheme="majorHAnsi" w:hAnsiTheme="majorHAnsi" w:cstheme="majorHAnsi"/>
          <w:b/>
          <w:kern w:val="0"/>
          <w:sz w:val="18"/>
          <w:szCs w:val="18"/>
          <w:u w:val="double"/>
        </w:rPr>
      </w:pPr>
    </w:p>
    <w:p w14:paraId="5AD3D0CB" w14:textId="77777777" w:rsidR="00592CCA" w:rsidRPr="00163893" w:rsidRDefault="00592CCA" w:rsidP="00592CCA">
      <w:pPr>
        <w:spacing w:line="300" w:lineRule="auto"/>
        <w:jc w:val="center"/>
        <w:rPr>
          <w:rFonts w:asciiTheme="majorHAnsi" w:hAnsiTheme="majorHAnsi" w:cstheme="majorHAnsi"/>
          <w:b/>
          <w:kern w:val="0"/>
          <w:sz w:val="18"/>
          <w:szCs w:val="18"/>
          <w:u w:val="double"/>
        </w:rPr>
      </w:pPr>
      <w:r w:rsidRPr="00163893">
        <w:rPr>
          <w:rFonts w:asciiTheme="majorHAnsi" w:hAnsiTheme="majorHAnsi" w:cstheme="majorHAnsi"/>
          <w:b/>
          <w:kern w:val="0"/>
          <w:sz w:val="18"/>
          <w:szCs w:val="18"/>
          <w:u w:val="double"/>
        </w:rPr>
        <w:t>OŚWIADCZENIE NALEŻY PODPISAĆ KWALIFIKOWANYM PODPISEM ELEKTRONICZNYM</w:t>
      </w:r>
      <w:r w:rsidRPr="00163893">
        <w:rPr>
          <w:rFonts w:asciiTheme="majorHAnsi" w:hAnsiTheme="majorHAnsi" w:cstheme="majorHAnsi"/>
          <w:b/>
          <w:bCs w:val="0"/>
          <w:kern w:val="0"/>
          <w:sz w:val="18"/>
          <w:szCs w:val="18"/>
        </w:rPr>
        <w:t xml:space="preserve"> </w:t>
      </w:r>
      <w:r w:rsidRPr="00163893">
        <w:rPr>
          <w:rFonts w:asciiTheme="majorHAnsi" w:hAnsiTheme="majorHAnsi" w:cstheme="majorHAnsi"/>
          <w:b/>
          <w:bCs w:val="0"/>
          <w:kern w:val="0"/>
          <w:sz w:val="18"/>
          <w:szCs w:val="18"/>
          <w:u w:val="double"/>
        </w:rPr>
        <w:t>PODPISEM ZAUFANYM LUB PODPISEM OSOBISTYM</w:t>
      </w:r>
      <w:r w:rsidRPr="00163893">
        <w:rPr>
          <w:rFonts w:asciiTheme="majorHAnsi" w:hAnsiTheme="majorHAnsi" w:cstheme="majorHAnsi"/>
          <w:b/>
          <w:kern w:val="0"/>
          <w:sz w:val="18"/>
          <w:szCs w:val="18"/>
          <w:u w:val="double"/>
        </w:rPr>
        <w:t xml:space="preserve"> PRZEZ OSOBĘ/OSOBY UPOWAŻNIONE DO REPREZENTOWANIA.</w:t>
      </w:r>
    </w:p>
    <w:p w14:paraId="0AFDD763" w14:textId="77777777" w:rsidR="00592CCA" w:rsidRPr="00163893" w:rsidRDefault="00592CCA" w:rsidP="00592CCA">
      <w:pPr>
        <w:spacing w:line="300" w:lineRule="auto"/>
        <w:jc w:val="center"/>
        <w:rPr>
          <w:rFonts w:asciiTheme="majorHAnsi" w:hAnsiTheme="majorHAnsi" w:cstheme="majorHAnsi"/>
          <w:b/>
          <w:kern w:val="0"/>
          <w:sz w:val="18"/>
          <w:szCs w:val="18"/>
          <w:u w:val="double"/>
        </w:rPr>
      </w:pPr>
    </w:p>
    <w:p w14:paraId="1B5B0A1A" w14:textId="473CAA0F" w:rsidR="00592CCA" w:rsidRPr="00C8028C" w:rsidRDefault="00592CCA" w:rsidP="00592CCA">
      <w:pPr>
        <w:tabs>
          <w:tab w:val="left" w:pos="3402"/>
        </w:tabs>
        <w:spacing w:line="300" w:lineRule="auto"/>
        <w:jc w:val="right"/>
        <w:rPr>
          <w:rFonts w:asciiTheme="majorHAnsi" w:hAnsiTheme="majorHAnsi" w:cstheme="majorHAnsi"/>
          <w:b/>
          <w:i/>
          <w:sz w:val="18"/>
          <w:szCs w:val="18"/>
        </w:rPr>
      </w:pPr>
      <w:r w:rsidRPr="00C8028C">
        <w:rPr>
          <w:rFonts w:asciiTheme="majorHAnsi" w:hAnsiTheme="majorHAnsi" w:cstheme="majorHAnsi"/>
          <w:b/>
          <w:i/>
          <w:sz w:val="18"/>
          <w:szCs w:val="18"/>
        </w:rPr>
        <w:t xml:space="preserve"> </w:t>
      </w:r>
    </w:p>
    <w:p w14:paraId="29808114" w14:textId="77777777" w:rsidR="00B74FA7" w:rsidRPr="00C8028C" w:rsidRDefault="00B74FA7" w:rsidP="00132573">
      <w:pPr>
        <w:tabs>
          <w:tab w:val="left" w:pos="3402"/>
        </w:tabs>
        <w:spacing w:line="300" w:lineRule="auto"/>
        <w:jc w:val="right"/>
        <w:rPr>
          <w:rFonts w:asciiTheme="majorHAnsi" w:hAnsiTheme="majorHAnsi" w:cstheme="majorHAnsi"/>
          <w:b/>
          <w:i/>
          <w:sz w:val="18"/>
          <w:szCs w:val="18"/>
        </w:rPr>
      </w:pPr>
    </w:p>
    <w:p w14:paraId="7E087D07" w14:textId="77777777" w:rsidR="00B74FA7" w:rsidRPr="00C8028C" w:rsidRDefault="00B74FA7" w:rsidP="00132573">
      <w:pPr>
        <w:tabs>
          <w:tab w:val="left" w:pos="3402"/>
        </w:tabs>
        <w:spacing w:line="300" w:lineRule="auto"/>
        <w:jc w:val="right"/>
        <w:rPr>
          <w:rFonts w:asciiTheme="majorHAnsi" w:hAnsiTheme="majorHAnsi" w:cstheme="majorHAnsi"/>
          <w:b/>
          <w:i/>
          <w:sz w:val="18"/>
          <w:szCs w:val="18"/>
        </w:rPr>
      </w:pPr>
    </w:p>
    <w:p w14:paraId="02971FC6" w14:textId="77777777" w:rsidR="00B74FA7" w:rsidRPr="00C8028C" w:rsidRDefault="00B74FA7" w:rsidP="00132573">
      <w:pPr>
        <w:tabs>
          <w:tab w:val="left" w:pos="3402"/>
        </w:tabs>
        <w:spacing w:line="300" w:lineRule="auto"/>
        <w:jc w:val="right"/>
        <w:rPr>
          <w:rFonts w:asciiTheme="majorHAnsi" w:hAnsiTheme="majorHAnsi" w:cstheme="majorHAnsi"/>
          <w:b/>
          <w:i/>
          <w:sz w:val="18"/>
          <w:szCs w:val="18"/>
        </w:rPr>
      </w:pPr>
    </w:p>
    <w:p w14:paraId="7EA9A703" w14:textId="77777777" w:rsidR="00B74FA7" w:rsidRPr="00C8028C" w:rsidRDefault="00B74FA7" w:rsidP="00132573">
      <w:pPr>
        <w:tabs>
          <w:tab w:val="left" w:pos="3402"/>
        </w:tabs>
        <w:spacing w:line="300" w:lineRule="auto"/>
        <w:jc w:val="right"/>
        <w:rPr>
          <w:rFonts w:asciiTheme="majorHAnsi" w:hAnsiTheme="majorHAnsi" w:cstheme="majorHAnsi"/>
          <w:b/>
          <w:i/>
          <w:sz w:val="18"/>
          <w:szCs w:val="18"/>
        </w:rPr>
      </w:pPr>
    </w:p>
    <w:p w14:paraId="3BBCA749" w14:textId="77777777" w:rsidR="00B74FA7" w:rsidRPr="00C8028C" w:rsidRDefault="00B74FA7" w:rsidP="00132573">
      <w:pPr>
        <w:tabs>
          <w:tab w:val="left" w:pos="3402"/>
        </w:tabs>
        <w:spacing w:line="300" w:lineRule="auto"/>
        <w:jc w:val="right"/>
        <w:rPr>
          <w:rFonts w:asciiTheme="majorHAnsi" w:hAnsiTheme="majorHAnsi" w:cstheme="majorHAnsi"/>
          <w:b/>
          <w:i/>
          <w:sz w:val="18"/>
          <w:szCs w:val="18"/>
        </w:rPr>
      </w:pPr>
    </w:p>
    <w:p w14:paraId="40E60A73" w14:textId="77777777" w:rsidR="00B74FA7" w:rsidRPr="00C8028C" w:rsidRDefault="00B74FA7" w:rsidP="00132573">
      <w:pPr>
        <w:tabs>
          <w:tab w:val="left" w:pos="3402"/>
        </w:tabs>
        <w:spacing w:line="300" w:lineRule="auto"/>
        <w:jc w:val="right"/>
        <w:rPr>
          <w:rFonts w:asciiTheme="majorHAnsi" w:hAnsiTheme="majorHAnsi" w:cstheme="majorHAnsi"/>
          <w:b/>
          <w:i/>
          <w:sz w:val="18"/>
          <w:szCs w:val="18"/>
        </w:rPr>
      </w:pPr>
    </w:p>
    <w:p w14:paraId="2BAE9FE4" w14:textId="77777777" w:rsidR="00B74FA7" w:rsidRPr="00C8028C" w:rsidRDefault="00B74FA7" w:rsidP="00132573">
      <w:pPr>
        <w:tabs>
          <w:tab w:val="left" w:pos="3402"/>
        </w:tabs>
        <w:spacing w:line="300" w:lineRule="auto"/>
        <w:jc w:val="right"/>
        <w:rPr>
          <w:rFonts w:asciiTheme="majorHAnsi" w:hAnsiTheme="majorHAnsi" w:cstheme="majorHAnsi"/>
          <w:b/>
          <w:i/>
          <w:sz w:val="18"/>
          <w:szCs w:val="18"/>
        </w:rPr>
      </w:pPr>
    </w:p>
    <w:p w14:paraId="4D4B2890" w14:textId="77777777" w:rsidR="00B74FA7" w:rsidRPr="00C8028C" w:rsidRDefault="00B74FA7" w:rsidP="00132573">
      <w:pPr>
        <w:tabs>
          <w:tab w:val="left" w:pos="3402"/>
        </w:tabs>
        <w:spacing w:line="300" w:lineRule="auto"/>
        <w:jc w:val="right"/>
        <w:rPr>
          <w:rFonts w:asciiTheme="majorHAnsi" w:hAnsiTheme="majorHAnsi" w:cstheme="majorHAnsi"/>
          <w:b/>
          <w:i/>
          <w:sz w:val="18"/>
          <w:szCs w:val="18"/>
        </w:rPr>
      </w:pPr>
    </w:p>
    <w:p w14:paraId="1617377E" w14:textId="77777777" w:rsidR="00B74FA7" w:rsidRPr="00C8028C" w:rsidRDefault="00B74FA7" w:rsidP="00132573">
      <w:pPr>
        <w:tabs>
          <w:tab w:val="left" w:pos="3402"/>
        </w:tabs>
        <w:spacing w:line="300" w:lineRule="auto"/>
        <w:jc w:val="right"/>
        <w:rPr>
          <w:rFonts w:asciiTheme="majorHAnsi" w:hAnsiTheme="majorHAnsi" w:cstheme="majorHAnsi"/>
          <w:b/>
          <w:i/>
          <w:sz w:val="18"/>
          <w:szCs w:val="18"/>
        </w:rPr>
      </w:pPr>
    </w:p>
    <w:p w14:paraId="2A6E99D4" w14:textId="77777777" w:rsidR="00B74FA7" w:rsidRPr="00C8028C" w:rsidRDefault="00B74FA7" w:rsidP="00132573">
      <w:pPr>
        <w:tabs>
          <w:tab w:val="left" w:pos="3402"/>
        </w:tabs>
        <w:spacing w:line="300" w:lineRule="auto"/>
        <w:jc w:val="right"/>
        <w:rPr>
          <w:rFonts w:asciiTheme="majorHAnsi" w:hAnsiTheme="majorHAnsi" w:cstheme="majorHAnsi"/>
          <w:b/>
          <w:i/>
          <w:sz w:val="18"/>
          <w:szCs w:val="18"/>
        </w:rPr>
      </w:pPr>
    </w:p>
    <w:bookmarkEnd w:id="60"/>
    <w:p w14:paraId="7CF7966F" w14:textId="77777777" w:rsidR="005E2AEB" w:rsidRPr="00163893" w:rsidRDefault="005E2AEB" w:rsidP="005E2AEB">
      <w:pPr>
        <w:tabs>
          <w:tab w:val="left" w:pos="3402"/>
        </w:tabs>
        <w:spacing w:line="276" w:lineRule="auto"/>
        <w:jc w:val="right"/>
        <w:rPr>
          <w:rFonts w:asciiTheme="majorHAnsi" w:hAnsiTheme="majorHAnsi" w:cstheme="majorHAnsi"/>
          <w:b/>
          <w:i/>
          <w:sz w:val="22"/>
          <w:szCs w:val="22"/>
        </w:rPr>
      </w:pPr>
      <w:r w:rsidRPr="00163893">
        <w:rPr>
          <w:rFonts w:asciiTheme="majorHAnsi" w:hAnsiTheme="majorHAnsi" w:cstheme="majorHAnsi"/>
          <w:b/>
          <w:i/>
          <w:sz w:val="22"/>
          <w:szCs w:val="22"/>
        </w:rPr>
        <w:lastRenderedPageBreak/>
        <w:t>Załącznik nr 4 do SWZ</w:t>
      </w:r>
    </w:p>
    <w:p w14:paraId="415313B7"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UMOWA nr RZP.244.9.2024</w:t>
      </w:r>
    </w:p>
    <w:p w14:paraId="2B2822D5" w14:textId="77777777" w:rsidR="005E2AEB" w:rsidRPr="00163893" w:rsidRDefault="005E2AEB" w:rsidP="005E2AEB">
      <w:pPr>
        <w:spacing w:line="276" w:lineRule="auto"/>
        <w:jc w:val="center"/>
        <w:rPr>
          <w:rFonts w:asciiTheme="majorHAnsi" w:hAnsiTheme="majorHAnsi" w:cstheme="majorHAnsi"/>
          <w:sz w:val="22"/>
          <w:szCs w:val="22"/>
        </w:rPr>
      </w:pPr>
      <w:r w:rsidRPr="00163893">
        <w:rPr>
          <w:rFonts w:asciiTheme="majorHAnsi" w:hAnsiTheme="majorHAnsi" w:cstheme="majorHAnsi"/>
          <w:sz w:val="22"/>
          <w:szCs w:val="22"/>
        </w:rPr>
        <w:t>zwana dalej „Umową”</w:t>
      </w:r>
    </w:p>
    <w:p w14:paraId="3DCD0691" w14:textId="77777777" w:rsidR="005E2AEB" w:rsidRPr="00163893" w:rsidRDefault="005E2AEB" w:rsidP="005E2AEB">
      <w:pPr>
        <w:spacing w:line="276" w:lineRule="auto"/>
        <w:jc w:val="center"/>
        <w:rPr>
          <w:rFonts w:asciiTheme="majorHAnsi" w:hAnsiTheme="majorHAnsi" w:cstheme="majorHAnsi"/>
          <w:sz w:val="22"/>
          <w:szCs w:val="22"/>
        </w:rPr>
      </w:pPr>
      <w:r w:rsidRPr="00163893">
        <w:rPr>
          <w:rFonts w:asciiTheme="majorHAnsi" w:hAnsiTheme="majorHAnsi" w:cstheme="majorHAnsi"/>
          <w:sz w:val="22"/>
          <w:szCs w:val="22"/>
        </w:rPr>
        <w:t>zawarta w Bydgoszczy w dniu ……….pomiędzy:</w:t>
      </w:r>
    </w:p>
    <w:p w14:paraId="7D81C38F" w14:textId="77777777" w:rsidR="005E2AEB" w:rsidRPr="00163893" w:rsidRDefault="005E2AEB" w:rsidP="005E2AEB">
      <w:pPr>
        <w:widowControl w:val="0"/>
        <w:shd w:val="clear" w:color="auto" w:fill="FFFFFF"/>
        <w:suppressAutoHyphens/>
        <w:spacing w:line="276" w:lineRule="auto"/>
        <w:ind w:right="-51"/>
        <w:jc w:val="both"/>
        <w:rPr>
          <w:rFonts w:asciiTheme="majorHAnsi" w:eastAsia="Lucida Sans Unicode" w:hAnsiTheme="majorHAnsi" w:cstheme="majorHAnsi"/>
          <w:b/>
          <w:kern w:val="1"/>
          <w:sz w:val="22"/>
          <w:szCs w:val="22"/>
          <w:lang w:eastAsia="ar-SA"/>
        </w:rPr>
      </w:pPr>
      <w:r w:rsidRPr="00163893">
        <w:rPr>
          <w:rFonts w:asciiTheme="majorHAnsi" w:eastAsia="Lucida Sans Unicode" w:hAnsiTheme="majorHAnsi" w:cstheme="majorHAnsi"/>
          <w:b/>
          <w:kern w:val="1"/>
          <w:sz w:val="22"/>
          <w:szCs w:val="22"/>
          <w:lang w:eastAsia="ar-SA"/>
        </w:rPr>
        <w:t>Zamawiającym:</w:t>
      </w:r>
    </w:p>
    <w:p w14:paraId="763851D0" w14:textId="77777777" w:rsidR="005E2AEB" w:rsidRPr="00163893" w:rsidRDefault="005E2AEB" w:rsidP="005E2AEB">
      <w:pPr>
        <w:spacing w:line="276" w:lineRule="auto"/>
        <w:jc w:val="both"/>
        <w:rPr>
          <w:rFonts w:asciiTheme="majorHAnsi" w:hAnsiTheme="majorHAnsi" w:cstheme="majorHAnsi"/>
          <w:sz w:val="22"/>
          <w:szCs w:val="22"/>
        </w:rPr>
      </w:pPr>
      <w:r w:rsidRPr="00163893">
        <w:rPr>
          <w:rFonts w:asciiTheme="majorHAnsi" w:hAnsiTheme="majorHAnsi" w:cstheme="majorHAnsi"/>
          <w:b/>
          <w:sz w:val="22"/>
          <w:szCs w:val="22"/>
        </w:rPr>
        <w:t>Politechniką Bydgoską im. Jana i Jędrzeja Śniadeckich</w:t>
      </w:r>
      <w:r w:rsidRPr="00163893">
        <w:rPr>
          <w:rFonts w:asciiTheme="majorHAnsi" w:hAnsiTheme="majorHAnsi" w:cstheme="majorHAnsi"/>
          <w:sz w:val="22"/>
          <w:szCs w:val="22"/>
        </w:rPr>
        <w:t xml:space="preserve"> z siedzibą przy Al. prof. S. Kaliskiego 7,</w:t>
      </w:r>
      <w:r w:rsidRPr="00163893">
        <w:rPr>
          <w:rFonts w:asciiTheme="majorHAnsi" w:hAnsiTheme="majorHAnsi" w:cstheme="majorHAnsi"/>
          <w:sz w:val="22"/>
          <w:szCs w:val="22"/>
        </w:rPr>
        <w:br/>
        <w:t>85-796 Bydgoszcz, NIP 5540313107, w imieniu której działa:</w:t>
      </w:r>
    </w:p>
    <w:p w14:paraId="69A784FB" w14:textId="77777777" w:rsidR="005E2AEB" w:rsidRPr="00163893" w:rsidRDefault="005E2AEB" w:rsidP="005E2AEB">
      <w:pPr>
        <w:spacing w:line="276" w:lineRule="auto"/>
        <w:jc w:val="both"/>
        <w:rPr>
          <w:rFonts w:asciiTheme="majorHAnsi" w:hAnsiTheme="majorHAnsi" w:cstheme="majorHAnsi"/>
          <w:sz w:val="22"/>
          <w:szCs w:val="22"/>
        </w:rPr>
      </w:pPr>
      <w:r w:rsidRPr="00163893">
        <w:rPr>
          <w:rFonts w:asciiTheme="majorHAnsi" w:hAnsiTheme="majorHAnsi" w:cstheme="majorHAnsi"/>
          <w:sz w:val="22"/>
          <w:szCs w:val="22"/>
          <w:lang w:val="de-DE"/>
        </w:rPr>
        <w:t xml:space="preserve">Rektor prof. dr hab. inż. </w:t>
      </w:r>
      <w:r w:rsidRPr="00163893">
        <w:rPr>
          <w:rFonts w:asciiTheme="majorHAnsi" w:hAnsiTheme="majorHAnsi" w:cstheme="majorHAnsi"/>
          <w:sz w:val="22"/>
          <w:szCs w:val="22"/>
        </w:rPr>
        <w:t>Marek Adamski na podstawie umocowania ustawowego,</w:t>
      </w:r>
    </w:p>
    <w:p w14:paraId="5AA58B17" w14:textId="77777777" w:rsidR="005E2AEB" w:rsidRPr="00163893" w:rsidRDefault="005E2AEB" w:rsidP="005E2AEB">
      <w:pPr>
        <w:spacing w:line="276" w:lineRule="auto"/>
        <w:jc w:val="both"/>
        <w:rPr>
          <w:rFonts w:asciiTheme="majorHAnsi" w:hAnsiTheme="majorHAnsi" w:cstheme="majorHAnsi"/>
          <w:sz w:val="22"/>
          <w:szCs w:val="22"/>
        </w:rPr>
      </w:pPr>
      <w:r w:rsidRPr="00163893">
        <w:rPr>
          <w:rFonts w:asciiTheme="majorHAnsi" w:hAnsiTheme="majorHAnsi" w:cstheme="majorHAnsi"/>
          <w:sz w:val="22"/>
          <w:szCs w:val="22"/>
        </w:rPr>
        <w:t>przy kontrasygnacie Dyrektor Finansowej</w:t>
      </w:r>
    </w:p>
    <w:p w14:paraId="76EC0BC9" w14:textId="77777777" w:rsidR="005E2AEB" w:rsidRPr="00163893" w:rsidRDefault="005E2AEB" w:rsidP="005E2AEB">
      <w:pPr>
        <w:spacing w:line="276" w:lineRule="auto"/>
        <w:jc w:val="both"/>
        <w:rPr>
          <w:rFonts w:asciiTheme="majorHAnsi" w:hAnsiTheme="majorHAnsi" w:cstheme="majorHAnsi"/>
          <w:sz w:val="22"/>
          <w:szCs w:val="22"/>
        </w:rPr>
      </w:pPr>
      <w:r w:rsidRPr="00163893">
        <w:rPr>
          <w:rFonts w:asciiTheme="majorHAnsi" w:hAnsiTheme="majorHAnsi" w:cstheme="majorHAnsi"/>
          <w:sz w:val="22"/>
          <w:szCs w:val="22"/>
        </w:rPr>
        <w:t xml:space="preserve">a </w:t>
      </w:r>
    </w:p>
    <w:p w14:paraId="588D1980" w14:textId="77777777" w:rsidR="005E2AEB" w:rsidRPr="00163893" w:rsidRDefault="005E2AEB" w:rsidP="005E2AEB">
      <w:pPr>
        <w:spacing w:line="276" w:lineRule="auto"/>
        <w:jc w:val="both"/>
        <w:rPr>
          <w:rFonts w:asciiTheme="majorHAnsi" w:hAnsiTheme="majorHAnsi" w:cstheme="majorHAnsi"/>
          <w:b/>
          <w:bCs w:val="0"/>
          <w:sz w:val="22"/>
          <w:szCs w:val="22"/>
        </w:rPr>
      </w:pPr>
      <w:r w:rsidRPr="00163893">
        <w:rPr>
          <w:rFonts w:asciiTheme="majorHAnsi" w:hAnsiTheme="majorHAnsi" w:cstheme="majorHAnsi"/>
          <w:b/>
          <w:sz w:val="22"/>
          <w:szCs w:val="22"/>
        </w:rPr>
        <w:t>Wykonawcą:</w:t>
      </w:r>
    </w:p>
    <w:p w14:paraId="38182A87" w14:textId="77777777" w:rsidR="005E2AEB" w:rsidRPr="00163893" w:rsidRDefault="005E2AEB" w:rsidP="005E2AEB">
      <w:pPr>
        <w:spacing w:line="276" w:lineRule="auto"/>
        <w:jc w:val="both"/>
        <w:rPr>
          <w:rFonts w:asciiTheme="majorHAnsi" w:hAnsiTheme="majorHAnsi" w:cstheme="majorHAnsi"/>
          <w:sz w:val="22"/>
          <w:szCs w:val="22"/>
        </w:rPr>
      </w:pPr>
      <w:r w:rsidRPr="00163893">
        <w:rPr>
          <w:rFonts w:asciiTheme="majorHAnsi" w:hAnsiTheme="majorHAnsi" w:cstheme="majorHAnsi"/>
          <w:b/>
          <w:sz w:val="22"/>
          <w:szCs w:val="22"/>
        </w:rPr>
        <w:t>……………………………………………</w:t>
      </w:r>
      <w:r w:rsidRPr="00163893">
        <w:rPr>
          <w:rFonts w:asciiTheme="majorHAnsi" w:hAnsiTheme="majorHAnsi" w:cstheme="majorHAnsi"/>
          <w:sz w:val="22"/>
          <w:szCs w:val="22"/>
        </w:rPr>
        <w:t xml:space="preserve"> </w:t>
      </w:r>
    </w:p>
    <w:p w14:paraId="12244D85" w14:textId="77777777" w:rsidR="005E2AEB" w:rsidRPr="00163893" w:rsidRDefault="005E2AEB" w:rsidP="005E2AEB">
      <w:pPr>
        <w:spacing w:line="276" w:lineRule="auto"/>
        <w:jc w:val="both"/>
        <w:rPr>
          <w:rFonts w:asciiTheme="majorHAnsi" w:hAnsiTheme="majorHAnsi" w:cstheme="majorHAnsi"/>
          <w:sz w:val="22"/>
          <w:szCs w:val="22"/>
        </w:rPr>
      </w:pPr>
      <w:r w:rsidRPr="00163893">
        <w:rPr>
          <w:rFonts w:asciiTheme="majorHAnsi" w:hAnsiTheme="majorHAnsi" w:cstheme="majorHAnsi"/>
          <w:sz w:val="22"/>
          <w:szCs w:val="22"/>
        </w:rPr>
        <w:t>w imieniu którego działa</w:t>
      </w:r>
    </w:p>
    <w:p w14:paraId="15BE9DF1" w14:textId="77777777" w:rsidR="005E2AEB" w:rsidRPr="00163893" w:rsidRDefault="005E2AEB" w:rsidP="005E2AEB">
      <w:pPr>
        <w:tabs>
          <w:tab w:val="right" w:pos="9752"/>
        </w:tabs>
        <w:spacing w:line="276" w:lineRule="auto"/>
        <w:jc w:val="both"/>
        <w:rPr>
          <w:rFonts w:asciiTheme="majorHAnsi" w:hAnsiTheme="majorHAnsi" w:cstheme="majorHAnsi"/>
          <w:sz w:val="22"/>
          <w:szCs w:val="22"/>
        </w:rPr>
      </w:pPr>
      <w:r w:rsidRPr="00163893">
        <w:rPr>
          <w:rFonts w:asciiTheme="majorHAnsi" w:hAnsiTheme="majorHAnsi" w:cstheme="majorHAnsi"/>
          <w:sz w:val="22"/>
          <w:szCs w:val="22"/>
        </w:rPr>
        <w:t xml:space="preserve">…………………………………………., </w:t>
      </w:r>
    </w:p>
    <w:p w14:paraId="4CBDE9FC" w14:textId="77777777" w:rsidR="005E2AEB" w:rsidRPr="00163893" w:rsidRDefault="005E2AEB" w:rsidP="005E2AEB">
      <w:pPr>
        <w:spacing w:line="276" w:lineRule="auto"/>
        <w:ind w:right="-51"/>
        <w:rPr>
          <w:rFonts w:asciiTheme="majorHAnsi" w:hAnsiTheme="majorHAnsi" w:cstheme="majorHAnsi"/>
          <w:sz w:val="22"/>
          <w:szCs w:val="22"/>
        </w:rPr>
      </w:pPr>
    </w:p>
    <w:p w14:paraId="2CC654AB" w14:textId="77777777" w:rsidR="005E2AEB" w:rsidRPr="00163893" w:rsidRDefault="005E2AEB" w:rsidP="005E2AEB">
      <w:pPr>
        <w:spacing w:line="276" w:lineRule="auto"/>
        <w:ind w:right="-51"/>
        <w:rPr>
          <w:rFonts w:asciiTheme="majorHAnsi" w:hAnsiTheme="majorHAnsi" w:cstheme="majorHAnsi"/>
          <w:sz w:val="22"/>
          <w:szCs w:val="22"/>
        </w:rPr>
      </w:pPr>
      <w:r w:rsidRPr="00163893">
        <w:rPr>
          <w:rFonts w:asciiTheme="majorHAnsi" w:hAnsiTheme="majorHAnsi" w:cstheme="majorHAnsi"/>
          <w:sz w:val="22"/>
          <w:szCs w:val="22"/>
        </w:rPr>
        <w:t>łącznie dalej zwanych „</w:t>
      </w:r>
      <w:r w:rsidRPr="00163893">
        <w:rPr>
          <w:rFonts w:asciiTheme="majorHAnsi" w:hAnsiTheme="majorHAnsi" w:cstheme="majorHAnsi"/>
          <w:b/>
          <w:sz w:val="22"/>
          <w:szCs w:val="22"/>
        </w:rPr>
        <w:t>Stronami</w:t>
      </w:r>
      <w:r w:rsidRPr="00163893">
        <w:rPr>
          <w:rFonts w:asciiTheme="majorHAnsi" w:hAnsiTheme="majorHAnsi" w:cstheme="majorHAnsi"/>
          <w:sz w:val="22"/>
          <w:szCs w:val="22"/>
        </w:rPr>
        <w:t xml:space="preserve">” lub z osobna </w:t>
      </w:r>
      <w:r w:rsidRPr="00163893">
        <w:rPr>
          <w:rFonts w:asciiTheme="majorHAnsi" w:hAnsiTheme="majorHAnsi" w:cstheme="majorHAnsi"/>
          <w:b/>
          <w:sz w:val="22"/>
          <w:szCs w:val="22"/>
        </w:rPr>
        <w:t>„Stroną”,</w:t>
      </w:r>
    </w:p>
    <w:p w14:paraId="4FAB0215" w14:textId="77777777" w:rsidR="005E2AEB" w:rsidRPr="00163893" w:rsidRDefault="005E2AEB" w:rsidP="005E2AEB">
      <w:pPr>
        <w:spacing w:line="276" w:lineRule="auto"/>
        <w:ind w:right="-51"/>
        <w:rPr>
          <w:rFonts w:asciiTheme="majorHAnsi" w:hAnsiTheme="majorHAnsi" w:cstheme="majorHAnsi"/>
          <w:sz w:val="22"/>
          <w:szCs w:val="22"/>
        </w:rPr>
      </w:pPr>
    </w:p>
    <w:p w14:paraId="6E7BB0EC" w14:textId="77777777" w:rsidR="005E2AEB" w:rsidRPr="00163893" w:rsidRDefault="005E2AEB" w:rsidP="005E2AEB">
      <w:pPr>
        <w:spacing w:line="276" w:lineRule="auto"/>
        <w:jc w:val="both"/>
        <w:rPr>
          <w:rFonts w:asciiTheme="majorHAnsi" w:hAnsiTheme="majorHAnsi" w:cstheme="majorHAnsi"/>
          <w:sz w:val="22"/>
          <w:szCs w:val="22"/>
        </w:rPr>
      </w:pPr>
      <w:r w:rsidRPr="00163893">
        <w:rPr>
          <w:rFonts w:asciiTheme="majorHAnsi" w:hAnsiTheme="majorHAnsi" w:cstheme="majorHAnsi"/>
          <w:sz w:val="22"/>
          <w:szCs w:val="22"/>
        </w:rPr>
        <w:t>po przeprowadzeniu postępowania o udzielenie zamówienia publicznego w trybie podstawowym pn. „Wynajem z obsługą materiałowo-serwisową urządzenia do kolorowego i czarno-białego druku książek</w:t>
      </w:r>
      <w:r w:rsidRPr="00163893">
        <w:rPr>
          <w:rFonts w:asciiTheme="majorHAnsi" w:hAnsiTheme="majorHAnsi" w:cstheme="majorHAnsi"/>
          <w:b/>
          <w:sz w:val="22"/>
          <w:szCs w:val="22"/>
        </w:rPr>
        <w:t>”</w:t>
      </w:r>
      <w:r w:rsidRPr="00163893">
        <w:rPr>
          <w:rFonts w:asciiTheme="majorHAnsi" w:hAnsiTheme="majorHAnsi" w:cstheme="majorHAnsi"/>
          <w:sz w:val="22"/>
          <w:szCs w:val="22"/>
        </w:rPr>
        <w:t xml:space="preserve"> Zamawiający wybrał ofertę złożoną przez Wykonawcę, na podstawie ustawy z dnia 11 września 2019 r. - Prawo zamówień publicznych (dalej jako „ustawa”) i wybraniu oferty Wykonawcy jako oferty najkorzystniejszej, Strony zawierają Umowę o następującej treści:</w:t>
      </w:r>
    </w:p>
    <w:p w14:paraId="1A3F5103" w14:textId="77777777" w:rsidR="005E2AEB" w:rsidRPr="00163893" w:rsidRDefault="005E2AEB" w:rsidP="005E2AEB">
      <w:pPr>
        <w:spacing w:line="276" w:lineRule="auto"/>
        <w:jc w:val="both"/>
        <w:rPr>
          <w:rFonts w:asciiTheme="majorHAnsi" w:hAnsiTheme="majorHAnsi" w:cstheme="majorHAnsi"/>
          <w:sz w:val="22"/>
          <w:szCs w:val="22"/>
        </w:rPr>
      </w:pPr>
    </w:p>
    <w:p w14:paraId="0A139C90"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 1</w:t>
      </w:r>
    </w:p>
    <w:p w14:paraId="2D69E3D4"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Przedmiot umowy</w:t>
      </w:r>
    </w:p>
    <w:p w14:paraId="5256199A" w14:textId="77777777" w:rsidR="005E2AEB" w:rsidRPr="00163893" w:rsidRDefault="005E2AEB" w:rsidP="005E2AEB">
      <w:pPr>
        <w:numPr>
          <w:ilvl w:val="0"/>
          <w:numId w:val="56"/>
        </w:numPr>
        <w:tabs>
          <w:tab w:val="left" w:pos="426"/>
        </w:tabs>
        <w:spacing w:line="276" w:lineRule="auto"/>
        <w:ind w:left="425" w:hanging="425"/>
        <w:jc w:val="both"/>
        <w:rPr>
          <w:rFonts w:asciiTheme="majorHAnsi" w:hAnsiTheme="majorHAnsi" w:cstheme="majorHAnsi"/>
          <w:sz w:val="22"/>
          <w:szCs w:val="22"/>
        </w:rPr>
      </w:pPr>
      <w:r w:rsidRPr="00163893">
        <w:rPr>
          <w:rFonts w:asciiTheme="majorHAnsi" w:hAnsiTheme="majorHAnsi" w:cstheme="majorHAnsi"/>
          <w:sz w:val="22"/>
          <w:szCs w:val="22"/>
        </w:rPr>
        <w:t xml:space="preserve">Przedmiotem umowy jest </w:t>
      </w:r>
      <w:r w:rsidRPr="00163893">
        <w:rPr>
          <w:rFonts w:asciiTheme="majorHAnsi" w:hAnsiTheme="majorHAnsi" w:cstheme="majorHAnsi"/>
          <w:bCs w:val="0"/>
          <w:sz w:val="22"/>
          <w:szCs w:val="22"/>
        </w:rPr>
        <w:t>usługa polegająca na wynajmie z obsługą</w:t>
      </w:r>
      <w:r w:rsidRPr="00163893">
        <w:rPr>
          <w:rFonts w:asciiTheme="majorHAnsi" w:hAnsiTheme="majorHAnsi" w:cstheme="majorHAnsi"/>
          <w:sz w:val="22"/>
          <w:szCs w:val="22"/>
        </w:rPr>
        <w:t xml:space="preserve"> materiałowo-serwisową urządzenia do kolorowego i czarno-białego druku książek (dalej jako „</w:t>
      </w:r>
      <w:r w:rsidRPr="00163893">
        <w:rPr>
          <w:rFonts w:asciiTheme="majorHAnsi" w:eastAsia="Calibri" w:hAnsiTheme="majorHAnsi" w:cstheme="majorHAnsi"/>
          <w:bCs w:val="0"/>
          <w:kern w:val="0"/>
          <w:sz w:val="22"/>
          <w:szCs w:val="22"/>
        </w:rPr>
        <w:t>urządzenia”).</w:t>
      </w:r>
      <w:r w:rsidRPr="00163893">
        <w:rPr>
          <w:rFonts w:asciiTheme="majorHAnsi" w:hAnsiTheme="majorHAnsi" w:cstheme="majorHAnsi"/>
          <w:sz w:val="22"/>
          <w:szCs w:val="22"/>
        </w:rPr>
        <w:t xml:space="preserve"> </w:t>
      </w:r>
    </w:p>
    <w:p w14:paraId="4C20FDC4" w14:textId="77777777" w:rsidR="005E2AEB" w:rsidRPr="00163893" w:rsidRDefault="005E2AEB" w:rsidP="005E2AEB">
      <w:pPr>
        <w:numPr>
          <w:ilvl w:val="0"/>
          <w:numId w:val="56"/>
        </w:numPr>
        <w:tabs>
          <w:tab w:val="left" w:pos="426"/>
        </w:tabs>
        <w:spacing w:line="276" w:lineRule="auto"/>
        <w:ind w:left="425" w:hanging="425"/>
        <w:jc w:val="both"/>
        <w:rPr>
          <w:rFonts w:asciiTheme="majorHAnsi" w:hAnsiTheme="majorHAnsi" w:cstheme="majorHAnsi"/>
          <w:sz w:val="22"/>
          <w:szCs w:val="22"/>
        </w:rPr>
      </w:pPr>
      <w:r w:rsidRPr="00163893">
        <w:rPr>
          <w:rFonts w:asciiTheme="majorHAnsi" w:hAnsiTheme="majorHAnsi" w:cstheme="majorHAnsi"/>
          <w:sz w:val="22"/>
          <w:szCs w:val="22"/>
        </w:rPr>
        <w:t xml:space="preserve">Szczegółowy opis zadań Wykonawcy został określony w Specyfikacji Warunków Zamówienia dla postępowania o udzielnie zamówienia publicznego nr </w:t>
      </w:r>
      <w:r w:rsidRPr="00163893">
        <w:rPr>
          <w:rFonts w:asciiTheme="majorHAnsi" w:hAnsiTheme="majorHAnsi" w:cstheme="majorHAnsi"/>
          <w:b/>
          <w:sz w:val="22"/>
          <w:szCs w:val="22"/>
        </w:rPr>
        <w:t>RZP.243.9.2024</w:t>
      </w:r>
      <w:r w:rsidRPr="00163893">
        <w:rPr>
          <w:rFonts w:asciiTheme="majorHAnsi" w:hAnsiTheme="majorHAnsi" w:cstheme="majorHAnsi"/>
          <w:sz w:val="22"/>
          <w:szCs w:val="22"/>
        </w:rPr>
        <w:t xml:space="preserve"> (dalej jako „SWZ”) i stanowi integralną część umowy.</w:t>
      </w:r>
    </w:p>
    <w:p w14:paraId="28B4135C" w14:textId="77777777" w:rsidR="005E2AEB" w:rsidRPr="00163893" w:rsidRDefault="005E2AEB" w:rsidP="005E2AEB">
      <w:pPr>
        <w:spacing w:line="276" w:lineRule="auto"/>
        <w:jc w:val="center"/>
        <w:rPr>
          <w:rFonts w:asciiTheme="majorHAnsi" w:hAnsiTheme="majorHAnsi" w:cstheme="majorHAnsi"/>
          <w:sz w:val="22"/>
          <w:szCs w:val="22"/>
        </w:rPr>
      </w:pPr>
    </w:p>
    <w:p w14:paraId="1F576B05"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 2</w:t>
      </w:r>
    </w:p>
    <w:p w14:paraId="77B153F0"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Czas trwania umowy i terminy</w:t>
      </w:r>
    </w:p>
    <w:p w14:paraId="68EE1612" w14:textId="77777777" w:rsidR="005E2AEB" w:rsidRPr="00163893" w:rsidRDefault="005E2AEB" w:rsidP="005E2AEB">
      <w:pPr>
        <w:numPr>
          <w:ilvl w:val="0"/>
          <w:numId w:val="51"/>
        </w:numPr>
        <w:tabs>
          <w:tab w:val="left" w:pos="426"/>
        </w:tabs>
        <w:spacing w:line="276" w:lineRule="auto"/>
        <w:ind w:left="425" w:hanging="425"/>
        <w:jc w:val="both"/>
        <w:rPr>
          <w:rFonts w:asciiTheme="majorHAnsi" w:hAnsiTheme="majorHAnsi" w:cstheme="majorHAnsi"/>
          <w:sz w:val="22"/>
          <w:szCs w:val="22"/>
        </w:rPr>
      </w:pPr>
      <w:r w:rsidRPr="00163893">
        <w:rPr>
          <w:rFonts w:asciiTheme="majorHAnsi" w:hAnsiTheme="majorHAnsi" w:cstheme="majorHAnsi"/>
          <w:sz w:val="22"/>
          <w:szCs w:val="22"/>
        </w:rPr>
        <w:t>Umowa zostaje zawarta na okres 48 miesięcy od dnia zawarcia umowy. W terminie 14 dni od dnia zawarcia umowy Wykonawca jest zobowiązany dostarczyć Zamawiającemu urządzenia, dokonać ich uruchomienia i konfiguracji oraz umożliwić rozpoczęcie przez Zamawiającego korzystania z usługi.</w:t>
      </w:r>
    </w:p>
    <w:p w14:paraId="10D1A25C" w14:textId="77777777" w:rsidR="005E2AEB" w:rsidRPr="00163893" w:rsidRDefault="005E2AEB" w:rsidP="005E2AEB">
      <w:pPr>
        <w:numPr>
          <w:ilvl w:val="0"/>
          <w:numId w:val="51"/>
        </w:numPr>
        <w:tabs>
          <w:tab w:val="left" w:pos="426"/>
        </w:tabs>
        <w:spacing w:line="276" w:lineRule="auto"/>
        <w:ind w:left="425" w:hanging="425"/>
        <w:jc w:val="both"/>
        <w:rPr>
          <w:rFonts w:asciiTheme="majorHAnsi" w:hAnsiTheme="majorHAnsi" w:cstheme="majorHAnsi"/>
          <w:sz w:val="22"/>
          <w:szCs w:val="22"/>
        </w:rPr>
      </w:pPr>
      <w:r w:rsidRPr="00163893">
        <w:rPr>
          <w:rFonts w:asciiTheme="majorHAnsi" w:hAnsiTheme="majorHAnsi" w:cstheme="majorHAnsi"/>
          <w:sz w:val="22"/>
          <w:szCs w:val="22"/>
        </w:rPr>
        <w:t>Okresem rozliczeniowym jest miesiąc kalendarzowy. Płatność za usługi realizowane przez Wykonawcę następuje zawsze w ciągu 30 dni, od daty doręczenia faktury, wystawionej przez Wykonawcę</w:t>
      </w:r>
      <w:r w:rsidRPr="00163893">
        <w:rPr>
          <w:rFonts w:asciiTheme="majorHAnsi" w:hAnsiTheme="majorHAnsi" w:cstheme="majorHAnsi"/>
          <w:strike/>
          <w:sz w:val="22"/>
          <w:szCs w:val="22"/>
        </w:rPr>
        <w:t>.</w:t>
      </w:r>
    </w:p>
    <w:p w14:paraId="554E5386" w14:textId="77777777" w:rsidR="005E2AEB" w:rsidRPr="00163893" w:rsidRDefault="005E2AEB" w:rsidP="005E2AEB">
      <w:pPr>
        <w:numPr>
          <w:ilvl w:val="0"/>
          <w:numId w:val="51"/>
        </w:numPr>
        <w:tabs>
          <w:tab w:val="left" w:pos="426"/>
        </w:tabs>
        <w:spacing w:line="276" w:lineRule="auto"/>
        <w:ind w:left="425" w:hanging="425"/>
        <w:jc w:val="both"/>
        <w:rPr>
          <w:rFonts w:asciiTheme="majorHAnsi" w:hAnsiTheme="majorHAnsi" w:cstheme="majorHAnsi"/>
          <w:sz w:val="22"/>
          <w:szCs w:val="22"/>
        </w:rPr>
      </w:pPr>
      <w:r w:rsidRPr="00163893">
        <w:rPr>
          <w:rFonts w:asciiTheme="majorHAnsi" w:hAnsiTheme="majorHAnsi" w:cstheme="majorHAnsi"/>
          <w:sz w:val="22"/>
          <w:szCs w:val="22"/>
        </w:rPr>
        <w:t>Zamawiający będzie rozliczał się z Wykonawcą tylko za faktycznie wykonaną liczbę wydruków w poprzednim miesiącu kalendarzowym, zgodnie z cenami podanymi w ofercie Wykonawcy. W przypadku niepełnych miesięcy (potencjalnie: pierwszy i ostatni miesiąc trwania umowy) koszty najmu zostaną obliczone proporcjonalnie do ilości dni w miesiącu, w których Zamawiający mógł korzystać z dostarczonego urządzenia.</w:t>
      </w:r>
    </w:p>
    <w:p w14:paraId="38E72D0C" w14:textId="77777777" w:rsidR="005E2AEB" w:rsidRPr="00163893" w:rsidRDefault="005E2AEB" w:rsidP="005E2AEB">
      <w:pPr>
        <w:numPr>
          <w:ilvl w:val="0"/>
          <w:numId w:val="51"/>
        </w:numPr>
        <w:tabs>
          <w:tab w:val="left" w:pos="426"/>
        </w:tabs>
        <w:spacing w:line="276" w:lineRule="auto"/>
        <w:ind w:left="425" w:hanging="425"/>
        <w:jc w:val="both"/>
        <w:rPr>
          <w:rFonts w:asciiTheme="majorHAnsi" w:hAnsiTheme="majorHAnsi" w:cstheme="majorHAnsi"/>
          <w:sz w:val="22"/>
          <w:szCs w:val="22"/>
        </w:rPr>
      </w:pPr>
      <w:r w:rsidRPr="00163893">
        <w:rPr>
          <w:rFonts w:asciiTheme="majorHAnsi" w:hAnsiTheme="majorHAnsi" w:cstheme="majorHAnsi"/>
          <w:sz w:val="22"/>
          <w:szCs w:val="22"/>
        </w:rPr>
        <w:t xml:space="preserve">Odczyt liczników (zdalnie lub poprzez wizytę technika) będzie odbywał się w </w:t>
      </w:r>
      <w:r w:rsidRPr="00163893">
        <w:rPr>
          <w:rFonts w:asciiTheme="majorHAnsi" w:hAnsiTheme="majorHAnsi" w:cstheme="majorHAnsi"/>
          <w:b/>
          <w:bCs w:val="0"/>
          <w:noProof/>
          <w:sz w:val="22"/>
          <w:szCs w:val="22"/>
        </w:rPr>
        <w:t>ostatnim</w:t>
      </w:r>
      <w:r w:rsidRPr="00163893">
        <w:rPr>
          <w:rFonts w:asciiTheme="majorHAnsi" w:hAnsiTheme="majorHAnsi" w:cstheme="majorHAnsi"/>
          <w:noProof/>
          <w:sz w:val="22"/>
          <w:szCs w:val="22"/>
        </w:rPr>
        <w:t xml:space="preserve"> </w:t>
      </w:r>
      <w:r w:rsidRPr="00163893">
        <w:rPr>
          <w:rFonts w:asciiTheme="majorHAnsi" w:hAnsiTheme="majorHAnsi" w:cstheme="majorHAnsi"/>
          <w:sz w:val="22"/>
          <w:szCs w:val="22"/>
        </w:rPr>
        <w:t>roboczym dniu danego miesiąca.</w:t>
      </w:r>
    </w:p>
    <w:p w14:paraId="17B7F862"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lastRenderedPageBreak/>
        <w:t>§ 3</w:t>
      </w:r>
    </w:p>
    <w:p w14:paraId="07C084F9"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Zobowiązania stron</w:t>
      </w:r>
    </w:p>
    <w:p w14:paraId="7FB9EEDD" w14:textId="77777777" w:rsidR="005E2AEB" w:rsidRPr="00163893" w:rsidRDefault="005E2AEB" w:rsidP="005E2AEB">
      <w:pPr>
        <w:numPr>
          <w:ilvl w:val="3"/>
          <w:numId w:val="52"/>
        </w:numPr>
        <w:tabs>
          <w:tab w:val="left" w:pos="425"/>
        </w:tabs>
        <w:spacing w:line="276" w:lineRule="auto"/>
        <w:ind w:left="425" w:hanging="425"/>
        <w:jc w:val="both"/>
        <w:rPr>
          <w:rFonts w:asciiTheme="majorHAnsi" w:hAnsiTheme="majorHAnsi" w:cstheme="majorHAnsi"/>
          <w:sz w:val="22"/>
          <w:szCs w:val="22"/>
        </w:rPr>
      </w:pPr>
      <w:r w:rsidRPr="00163893">
        <w:rPr>
          <w:rFonts w:asciiTheme="majorHAnsi" w:hAnsiTheme="majorHAnsi" w:cstheme="majorHAnsi"/>
          <w:sz w:val="22"/>
          <w:szCs w:val="22"/>
        </w:rPr>
        <w:t>W ramach niniejszej umowy Wykonawca zobowiązany jest do:</w:t>
      </w:r>
    </w:p>
    <w:p w14:paraId="1B0D8D26" w14:textId="77777777" w:rsidR="005E2AEB" w:rsidRPr="00163893" w:rsidRDefault="005E2AEB" w:rsidP="005E2AEB">
      <w:pPr>
        <w:numPr>
          <w:ilvl w:val="0"/>
          <w:numId w:val="59"/>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 xml:space="preserve">wykonywania przedmiotu umowy określonego </w:t>
      </w:r>
      <w:r w:rsidRPr="00163893">
        <w:rPr>
          <w:rFonts w:asciiTheme="majorHAnsi" w:hAnsiTheme="majorHAnsi" w:cstheme="majorHAnsi"/>
          <w:bCs w:val="0"/>
          <w:sz w:val="22"/>
          <w:szCs w:val="22"/>
        </w:rPr>
        <w:t>§ 1</w:t>
      </w:r>
      <w:r w:rsidRPr="00163893">
        <w:rPr>
          <w:rFonts w:asciiTheme="majorHAnsi" w:hAnsiTheme="majorHAnsi" w:cstheme="majorHAnsi"/>
          <w:sz w:val="22"/>
          <w:szCs w:val="22"/>
        </w:rPr>
        <w:t xml:space="preserve"> w sposób rzetelny, terminowy i kompetentny;</w:t>
      </w:r>
    </w:p>
    <w:p w14:paraId="71EC9DD4" w14:textId="77777777" w:rsidR="005E2AEB" w:rsidRPr="00163893" w:rsidRDefault="005E2AEB" w:rsidP="005E2AEB">
      <w:pPr>
        <w:numPr>
          <w:ilvl w:val="0"/>
          <w:numId w:val="59"/>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C8028C">
        <w:rPr>
          <w:rFonts w:asciiTheme="majorHAnsi" w:hAnsiTheme="majorHAnsi" w:cstheme="majorHAnsi"/>
          <w:sz w:val="22"/>
          <w:szCs w:val="22"/>
        </w:rPr>
        <w:t>przeprowadzenia instruktażu stanowiskowego z obsługi urządzenia dla 2 pracowników Zamawiającego w siedzibie Zamawiającego w wymiarze co najmniej 180 minut. Termin przeprowadzenia instruktażu wyznaczy Zamawiający;</w:t>
      </w:r>
    </w:p>
    <w:p w14:paraId="1D6FC29B" w14:textId="77777777" w:rsidR="005E2AEB" w:rsidRPr="00163893" w:rsidRDefault="005E2AEB" w:rsidP="005E2AEB">
      <w:pPr>
        <w:numPr>
          <w:ilvl w:val="0"/>
          <w:numId w:val="59"/>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dostarczenia instrukcji obsługi urządzeń i oprogramowania w języku polskim;</w:t>
      </w:r>
    </w:p>
    <w:p w14:paraId="6389800F" w14:textId="77777777" w:rsidR="005E2AEB" w:rsidRPr="00163893" w:rsidRDefault="005E2AEB" w:rsidP="005E2AEB">
      <w:pPr>
        <w:numPr>
          <w:ilvl w:val="0"/>
          <w:numId w:val="59"/>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 xml:space="preserve">Wykonawca zobowiązany jest do zaopatrywania </w:t>
      </w:r>
      <w:r w:rsidRPr="00163893">
        <w:rPr>
          <w:rFonts w:asciiTheme="majorHAnsi" w:eastAsia="Calibri" w:hAnsiTheme="majorHAnsi" w:cstheme="majorHAnsi"/>
          <w:sz w:val="22"/>
          <w:szCs w:val="22"/>
        </w:rPr>
        <w:t>Zamawiającego</w:t>
      </w:r>
      <w:r w:rsidRPr="00163893">
        <w:rPr>
          <w:rFonts w:asciiTheme="majorHAnsi" w:hAnsiTheme="majorHAnsi" w:cstheme="majorHAnsi"/>
          <w:sz w:val="22"/>
          <w:szCs w:val="22"/>
        </w:rPr>
        <w:t xml:space="preserve"> we wszystkie niezbędne do prawidłowej pracy urządzenia materiały eksploatacyjne, w tym takie jak: toner, bęben światłoczuły i deweloper oraz inne części urządzenia podlegające zużyciu podczas eksploatacji. Wynagrodzenie Wykonawcy zawiera w sobie wszelkie koszty realizacji Umowy, w tym koszty świadczenia usługi serwisowej, napraw urządzenia oraz dojazdu serwisu i dostaw ww. materiałów eksploatacyjnych.</w:t>
      </w:r>
    </w:p>
    <w:p w14:paraId="2D02B1CB" w14:textId="77777777" w:rsidR="005E2AEB" w:rsidRPr="00163893" w:rsidRDefault="005E2AEB" w:rsidP="005E2AEB">
      <w:pPr>
        <w:numPr>
          <w:ilvl w:val="0"/>
          <w:numId w:val="59"/>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naprawy realizowane będą w miejscu użytkowania urządzenia;</w:t>
      </w:r>
    </w:p>
    <w:p w14:paraId="5B6B7344" w14:textId="77777777" w:rsidR="005E2AEB" w:rsidRPr="00163893" w:rsidRDefault="005E2AEB" w:rsidP="005E2AEB">
      <w:pPr>
        <w:numPr>
          <w:ilvl w:val="0"/>
          <w:numId w:val="59"/>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obsługa świadczona będzie w języku polskim;</w:t>
      </w:r>
    </w:p>
    <w:p w14:paraId="4431CC39" w14:textId="77777777" w:rsidR="005E2AEB" w:rsidRPr="00163893" w:rsidRDefault="005E2AEB" w:rsidP="005E2AEB">
      <w:pPr>
        <w:numPr>
          <w:ilvl w:val="0"/>
          <w:numId w:val="59"/>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podjęcia i realizacji interwencji serwisowych w trybie NBD (</w:t>
      </w:r>
      <w:proofErr w:type="spellStart"/>
      <w:r w:rsidRPr="00163893">
        <w:rPr>
          <w:rFonts w:asciiTheme="majorHAnsi" w:hAnsiTheme="majorHAnsi" w:cstheme="majorHAnsi"/>
          <w:sz w:val="22"/>
          <w:szCs w:val="22"/>
        </w:rPr>
        <w:t>Next</w:t>
      </w:r>
      <w:proofErr w:type="spellEnd"/>
      <w:r w:rsidRPr="00163893">
        <w:rPr>
          <w:rFonts w:asciiTheme="majorHAnsi" w:hAnsiTheme="majorHAnsi" w:cstheme="majorHAnsi"/>
          <w:sz w:val="22"/>
          <w:szCs w:val="22"/>
        </w:rPr>
        <w:t xml:space="preserve"> Business Day) oraz ich ukończenia (rozumianego jako usunięcie awarii lub podłączenie urządzenia zastępczego o parametrach nie gorszych niż urządzenie użytkowane przez Zamawiającego) w ciągu maksymalnie </w:t>
      </w:r>
      <w:r w:rsidRPr="00163893">
        <w:rPr>
          <w:rFonts w:asciiTheme="majorHAnsi" w:hAnsiTheme="majorHAnsi" w:cstheme="majorHAnsi"/>
          <w:bCs w:val="0"/>
          <w:sz w:val="22"/>
          <w:szCs w:val="22"/>
        </w:rPr>
        <w:t>…….. godzin</w:t>
      </w:r>
      <w:r w:rsidRPr="00163893">
        <w:rPr>
          <w:rFonts w:asciiTheme="majorHAnsi" w:hAnsiTheme="majorHAnsi" w:cstheme="majorHAnsi"/>
          <w:sz w:val="22"/>
          <w:szCs w:val="22"/>
        </w:rPr>
        <w:t xml:space="preserve"> liczonych od godziny 8:00 w dniu przypadającym na dzień podjęcia interwencji serwisowej. </w:t>
      </w:r>
      <w:bookmarkStart w:id="70" w:name="_Hlk121994715"/>
      <w:r w:rsidRPr="00163893">
        <w:rPr>
          <w:rFonts w:asciiTheme="majorHAnsi" w:eastAsia="Calibri" w:hAnsiTheme="majorHAnsi" w:cstheme="majorHAnsi"/>
          <w:iCs/>
          <w:sz w:val="22"/>
          <w:szCs w:val="22"/>
        </w:rPr>
        <w:t>Czas wizyty serwisanta w miejscu lokalizacji urządzenia oraz rozpoczęcia naprawy to następny dzień roboczy po dniu zgłoszenia</w:t>
      </w:r>
      <w:bookmarkEnd w:id="70"/>
      <w:r w:rsidRPr="00163893">
        <w:rPr>
          <w:rFonts w:asciiTheme="majorHAnsi" w:eastAsia="Calibri" w:hAnsiTheme="majorHAnsi" w:cstheme="majorHAnsi"/>
          <w:iCs/>
          <w:sz w:val="22"/>
          <w:szCs w:val="22"/>
        </w:rPr>
        <w:t>.</w:t>
      </w:r>
      <w:r w:rsidRPr="00163893">
        <w:rPr>
          <w:rFonts w:asciiTheme="majorHAnsi" w:eastAsia="Calibri" w:hAnsiTheme="majorHAnsi" w:cstheme="majorHAnsi"/>
          <w:i/>
          <w:sz w:val="22"/>
          <w:szCs w:val="22"/>
        </w:rPr>
        <w:t xml:space="preserve"> </w:t>
      </w:r>
      <w:r w:rsidRPr="00163893">
        <w:rPr>
          <w:rFonts w:asciiTheme="majorHAnsi" w:hAnsiTheme="majorHAnsi" w:cstheme="majorHAnsi"/>
          <w:sz w:val="22"/>
          <w:szCs w:val="22"/>
        </w:rPr>
        <w:t>Interwencja serwisowa obejmuje bezpłatne naprawy z użyciem materiałów eksploatacyjnych i części zamiennych</w:t>
      </w:r>
      <w:r w:rsidRPr="00163893">
        <w:rPr>
          <w:rFonts w:asciiTheme="majorHAnsi" w:eastAsia="Calibri" w:hAnsiTheme="majorHAnsi" w:cstheme="majorHAnsi"/>
          <w:sz w:val="22"/>
          <w:szCs w:val="22"/>
        </w:rPr>
        <w:t xml:space="preserve"> oraz konserwacje i przeglądy okresowe</w:t>
      </w:r>
      <w:r w:rsidRPr="00163893">
        <w:rPr>
          <w:rFonts w:asciiTheme="majorHAnsi" w:hAnsiTheme="majorHAnsi" w:cstheme="majorHAnsi"/>
          <w:sz w:val="22"/>
          <w:szCs w:val="22"/>
        </w:rPr>
        <w:t xml:space="preserve">. Koszt interwencji serwisowych, w tym części, leży po stronie Wykonawcy. </w:t>
      </w:r>
    </w:p>
    <w:p w14:paraId="45747C5A" w14:textId="77777777" w:rsidR="005E2AEB" w:rsidRPr="00163893" w:rsidRDefault="005E2AEB" w:rsidP="005E2AEB">
      <w:pPr>
        <w:numPr>
          <w:ilvl w:val="0"/>
          <w:numId w:val="59"/>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 xml:space="preserve">w przypadku nieukończenia naprawy w terminie 36 godzin  liczonych od godziny 8:00 w dniu przypadającym na dzień podjęcia interwencji serwisowej. </w:t>
      </w:r>
      <w:r w:rsidRPr="00163893">
        <w:rPr>
          <w:rFonts w:asciiTheme="majorHAnsi" w:eastAsia="Calibri" w:hAnsiTheme="majorHAnsi" w:cstheme="majorHAnsi"/>
          <w:iCs/>
          <w:sz w:val="22"/>
          <w:szCs w:val="22"/>
        </w:rPr>
        <w:t xml:space="preserve">Czas wizyty serwisanta w miejscu lokalizacji urządzenia oraz rozpoczęcia naprawy to następny dzień roboczy po dniu zgłoszenia. </w:t>
      </w:r>
      <w:r w:rsidRPr="00163893">
        <w:rPr>
          <w:rFonts w:asciiTheme="majorHAnsi" w:hAnsiTheme="majorHAnsi" w:cstheme="majorHAnsi"/>
          <w:sz w:val="22"/>
          <w:szCs w:val="22"/>
        </w:rPr>
        <w:t>Zamawiającemu przysługuje urządzenie zastępcze, o parametrach nie gorszych niż urządzenie użytkowane przez Zamawiającego. Przekazanie urządzenia zastępczego zostanie potwierdzone protokołem, który będzie zawierał co najmniej informacje o stanie liczników urządzenia zastępowanego i urządzenia zastępczego. Zamawiający będzie ponosił koszty wydruku w takiej samej wysokości jak urządzenia zastępowanego. Dostarczenie urządzenia zastępczego na wyżej wskazanych zasadach wyłącza odpowiedzialność Wykonawcy z tytułu kar umownych za zwłokę w usunięciu awarii;</w:t>
      </w:r>
    </w:p>
    <w:p w14:paraId="20D353C7" w14:textId="77777777" w:rsidR="005E2AEB" w:rsidRPr="00163893" w:rsidRDefault="005E2AEB" w:rsidP="005E2AEB">
      <w:pPr>
        <w:numPr>
          <w:ilvl w:val="0"/>
          <w:numId w:val="59"/>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o ile jest to uzasadnione rodzajem uszkodzenia Wykonawca dokona naprawy urządzenia we własnym lokalu serwisowym. Na ten czas bezpłatnie udostępni własne urządzenie zastępcze</w:t>
      </w:r>
      <w:r w:rsidRPr="00163893">
        <w:rPr>
          <w:rFonts w:asciiTheme="majorHAnsi" w:hAnsiTheme="majorHAnsi" w:cstheme="majorHAnsi"/>
        </w:rPr>
        <w:t xml:space="preserve"> </w:t>
      </w:r>
      <w:r w:rsidRPr="00163893">
        <w:rPr>
          <w:rFonts w:asciiTheme="majorHAnsi" w:hAnsiTheme="majorHAnsi" w:cstheme="majorHAnsi"/>
          <w:sz w:val="22"/>
          <w:szCs w:val="22"/>
        </w:rPr>
        <w:t>o parametrach nie gorszych niż urządzenie użytkowane przez Zamawiającego bez dodatkowych kosztów;</w:t>
      </w:r>
    </w:p>
    <w:p w14:paraId="6641ACEB" w14:textId="77777777" w:rsidR="005E2AEB" w:rsidRPr="00163893" w:rsidRDefault="005E2AEB" w:rsidP="005E2AEB">
      <w:pPr>
        <w:numPr>
          <w:ilvl w:val="0"/>
          <w:numId w:val="59"/>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protokolarnego potwierdzenia faktu usunięcia awarii najpóźniej w terminie 3 dni od zakończenia naprawy. Protokół będzie zawierał co najmniej informacje o terminie zgłoszenia awarii i czasu jej usunięcia;</w:t>
      </w:r>
    </w:p>
    <w:p w14:paraId="009392FC" w14:textId="77777777" w:rsidR="005E2AEB" w:rsidRPr="00163893" w:rsidRDefault="005E2AEB" w:rsidP="005E2AEB">
      <w:pPr>
        <w:numPr>
          <w:ilvl w:val="0"/>
          <w:numId w:val="59"/>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Podstawą do wystawienia faktury będzie liczba wykonanych wydruków, na podstawie odczytu liczników.</w:t>
      </w:r>
    </w:p>
    <w:p w14:paraId="387A7855" w14:textId="77777777" w:rsidR="005E2AEB" w:rsidRPr="00163893" w:rsidRDefault="005E2AEB" w:rsidP="005E2AEB">
      <w:pPr>
        <w:numPr>
          <w:ilvl w:val="3"/>
          <w:numId w:val="52"/>
        </w:numPr>
        <w:tabs>
          <w:tab w:val="left" w:pos="425"/>
        </w:tabs>
        <w:spacing w:line="276" w:lineRule="auto"/>
        <w:ind w:left="425" w:hanging="425"/>
        <w:jc w:val="both"/>
        <w:rPr>
          <w:rFonts w:asciiTheme="majorHAnsi" w:hAnsiTheme="majorHAnsi" w:cstheme="majorHAnsi"/>
          <w:sz w:val="22"/>
          <w:szCs w:val="22"/>
        </w:rPr>
      </w:pPr>
      <w:r w:rsidRPr="00163893">
        <w:rPr>
          <w:rFonts w:asciiTheme="majorHAnsi" w:hAnsiTheme="majorHAnsi" w:cstheme="majorHAnsi"/>
          <w:sz w:val="22"/>
          <w:szCs w:val="22"/>
        </w:rPr>
        <w:t>Zamawiający zobowiązuje się do:</w:t>
      </w:r>
    </w:p>
    <w:p w14:paraId="4D6723DB" w14:textId="77777777" w:rsidR="005E2AEB" w:rsidRPr="00163893" w:rsidRDefault="005E2AEB" w:rsidP="005E2AEB">
      <w:pPr>
        <w:numPr>
          <w:ilvl w:val="0"/>
          <w:numId w:val="60"/>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lastRenderedPageBreak/>
        <w:t>użytkowania urządzenia zgodnie z jego przeznaczeniem, oraz zgodnie z instrukcją obsługi, jeżeli taka została dostarczona przez Wykonawcę;</w:t>
      </w:r>
    </w:p>
    <w:p w14:paraId="08D758BC" w14:textId="77777777" w:rsidR="005E2AEB" w:rsidRPr="00163893" w:rsidRDefault="005E2AEB" w:rsidP="005E2AEB">
      <w:pPr>
        <w:numPr>
          <w:ilvl w:val="0"/>
          <w:numId w:val="60"/>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wykonywania zaleceń Wykonawcy w zakresie usytuowania i obsługi urządzenia;</w:t>
      </w:r>
    </w:p>
    <w:p w14:paraId="4873E569" w14:textId="77777777" w:rsidR="005E2AEB" w:rsidRPr="00163893" w:rsidRDefault="005E2AEB" w:rsidP="005E2AEB">
      <w:pPr>
        <w:numPr>
          <w:ilvl w:val="0"/>
          <w:numId w:val="60"/>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zlecania interwencji serwisowych poprzez e-mail ……………………… lub telefonicznie ………………………………..</w:t>
      </w:r>
    </w:p>
    <w:p w14:paraId="2134C111" w14:textId="77777777" w:rsidR="005E2AEB" w:rsidRPr="00163893" w:rsidRDefault="005E2AEB" w:rsidP="005E2AEB">
      <w:pPr>
        <w:numPr>
          <w:ilvl w:val="0"/>
          <w:numId w:val="60"/>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udostępniania urządzenia na potrzeby interwencji serwisowych w godzinach 8:00 – 14:30;</w:t>
      </w:r>
    </w:p>
    <w:p w14:paraId="7FDF6D6F" w14:textId="77777777" w:rsidR="005E2AEB" w:rsidRPr="00163893" w:rsidRDefault="005E2AEB" w:rsidP="005E2AEB">
      <w:pPr>
        <w:numPr>
          <w:ilvl w:val="0"/>
          <w:numId w:val="60"/>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 xml:space="preserve">udostępnienia serwera lub komputera celem </w:t>
      </w:r>
      <w:bookmarkStart w:id="71" w:name="_Hlk500927807"/>
      <w:r w:rsidRPr="00163893">
        <w:rPr>
          <w:rFonts w:asciiTheme="majorHAnsi" w:hAnsiTheme="majorHAnsi" w:cstheme="majorHAnsi"/>
          <w:sz w:val="22"/>
          <w:szCs w:val="22"/>
        </w:rPr>
        <w:t>instalacji niezbędnego oprogramowania;</w:t>
      </w:r>
    </w:p>
    <w:bookmarkEnd w:id="71"/>
    <w:p w14:paraId="3976275F" w14:textId="77777777" w:rsidR="005E2AEB" w:rsidRPr="00163893" w:rsidRDefault="005E2AEB" w:rsidP="005E2AEB">
      <w:pPr>
        <w:numPr>
          <w:ilvl w:val="0"/>
          <w:numId w:val="60"/>
        </w:numPr>
        <w:tabs>
          <w:tab w:val="left" w:pos="851"/>
        </w:tabs>
        <w:autoSpaceDE w:val="0"/>
        <w:autoSpaceDN w:val="0"/>
        <w:adjustRightInd w:val="0"/>
        <w:spacing w:line="276" w:lineRule="auto"/>
        <w:ind w:left="850" w:hanging="425"/>
        <w:jc w:val="both"/>
        <w:rPr>
          <w:rFonts w:asciiTheme="majorHAnsi" w:hAnsiTheme="majorHAnsi" w:cstheme="majorHAnsi"/>
          <w:sz w:val="22"/>
          <w:szCs w:val="22"/>
        </w:rPr>
      </w:pPr>
      <w:r w:rsidRPr="00163893">
        <w:rPr>
          <w:rFonts w:asciiTheme="majorHAnsi" w:hAnsiTheme="majorHAnsi" w:cstheme="majorHAnsi"/>
          <w:sz w:val="22"/>
          <w:szCs w:val="22"/>
        </w:rPr>
        <w:t>terminowego regulowania należności z tytułu niniejszej umowy.</w:t>
      </w:r>
    </w:p>
    <w:p w14:paraId="04D13EA8" w14:textId="77777777" w:rsidR="005E2AEB" w:rsidRPr="00163893" w:rsidRDefault="005E2AEB" w:rsidP="005E2AEB">
      <w:pPr>
        <w:spacing w:line="276" w:lineRule="auto"/>
        <w:jc w:val="both"/>
        <w:rPr>
          <w:rFonts w:asciiTheme="majorHAnsi" w:hAnsiTheme="majorHAnsi" w:cstheme="majorHAnsi"/>
          <w:sz w:val="22"/>
          <w:szCs w:val="22"/>
        </w:rPr>
      </w:pPr>
    </w:p>
    <w:p w14:paraId="6A5D7005" w14:textId="77777777" w:rsidR="005E2AEB" w:rsidRPr="00163893" w:rsidRDefault="005E2AEB" w:rsidP="005E2AEB">
      <w:pPr>
        <w:spacing w:line="276" w:lineRule="auto"/>
        <w:jc w:val="center"/>
        <w:rPr>
          <w:rFonts w:asciiTheme="majorHAnsi" w:hAnsiTheme="majorHAnsi" w:cstheme="majorHAnsi"/>
          <w:color w:val="FF0000"/>
          <w:sz w:val="22"/>
          <w:szCs w:val="22"/>
        </w:rPr>
      </w:pPr>
    </w:p>
    <w:p w14:paraId="1D9F6A7A" w14:textId="77777777" w:rsidR="005E2AEB" w:rsidRPr="00163893" w:rsidRDefault="005E2AEB" w:rsidP="005E2AEB">
      <w:pPr>
        <w:spacing w:line="276" w:lineRule="auto"/>
        <w:jc w:val="center"/>
        <w:rPr>
          <w:rFonts w:asciiTheme="majorHAnsi" w:hAnsiTheme="majorHAnsi" w:cstheme="majorHAnsi"/>
          <w:b/>
          <w:sz w:val="22"/>
          <w:szCs w:val="22"/>
        </w:rPr>
      </w:pPr>
      <w:r w:rsidRPr="00163893">
        <w:rPr>
          <w:rFonts w:asciiTheme="majorHAnsi" w:hAnsiTheme="majorHAnsi" w:cstheme="majorHAnsi"/>
          <w:b/>
          <w:sz w:val="22"/>
          <w:szCs w:val="22"/>
        </w:rPr>
        <w:t>§ 4</w:t>
      </w:r>
    </w:p>
    <w:p w14:paraId="07C48B10"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Wynagrodzenie i warunki płatności</w:t>
      </w:r>
    </w:p>
    <w:p w14:paraId="1A1795E5" w14:textId="77777777" w:rsidR="005E2AEB" w:rsidRPr="00163893" w:rsidRDefault="005E2AEB" w:rsidP="005E2AEB">
      <w:pPr>
        <w:numPr>
          <w:ilvl w:val="0"/>
          <w:numId w:val="53"/>
        </w:numPr>
        <w:tabs>
          <w:tab w:val="left" w:pos="425"/>
        </w:tabs>
        <w:spacing w:line="276" w:lineRule="auto"/>
        <w:ind w:left="425" w:hanging="425"/>
        <w:jc w:val="both"/>
        <w:rPr>
          <w:rFonts w:asciiTheme="majorHAnsi" w:hAnsiTheme="majorHAnsi" w:cstheme="majorHAnsi"/>
          <w:sz w:val="22"/>
          <w:szCs w:val="22"/>
        </w:rPr>
      </w:pPr>
      <w:r w:rsidRPr="00163893">
        <w:rPr>
          <w:rFonts w:asciiTheme="majorHAnsi" w:hAnsiTheme="majorHAnsi" w:cstheme="majorHAnsi"/>
          <w:sz w:val="22"/>
          <w:szCs w:val="22"/>
        </w:rPr>
        <w:t>Maksymalna wartość umowy zostaje ustalona na kwotę ………. zł (słownie: ……………………………………….) brutto. Wynagrodzenie Wykonawcy z tytułu realizacji umowy nie może przewyższać tej kwoty. Umowa ulega automatycznemu rozwiązaniu (warunek rozwiązujący) z chwilą wyczerpania kwoty, o jakiej wyżej mowa. Wykonawca jest zobowiązany do monitorowania pozostałej do wykorzystania części maksymalnej wartości umowy i poinformowania Zamawiającego w terminie nie dłuższym niż 10 dni, gdy przekroczony zostanie próg 90 % maksymalnej wartości umowy.</w:t>
      </w:r>
    </w:p>
    <w:p w14:paraId="15DE24B2" w14:textId="77777777" w:rsidR="005E2AEB" w:rsidRPr="00163893" w:rsidRDefault="005E2AEB" w:rsidP="005E2AEB">
      <w:pPr>
        <w:numPr>
          <w:ilvl w:val="0"/>
          <w:numId w:val="53"/>
        </w:numPr>
        <w:tabs>
          <w:tab w:val="left" w:pos="425"/>
        </w:tabs>
        <w:spacing w:line="276" w:lineRule="auto"/>
        <w:ind w:left="425" w:hanging="425"/>
        <w:jc w:val="both"/>
        <w:rPr>
          <w:rFonts w:asciiTheme="majorHAnsi" w:hAnsiTheme="majorHAnsi" w:cstheme="majorHAnsi"/>
          <w:sz w:val="22"/>
          <w:szCs w:val="22"/>
        </w:rPr>
      </w:pPr>
      <w:r w:rsidRPr="00163893">
        <w:rPr>
          <w:rFonts w:asciiTheme="majorHAnsi" w:hAnsiTheme="majorHAnsi" w:cstheme="majorHAnsi"/>
          <w:sz w:val="22"/>
          <w:szCs w:val="22"/>
        </w:rPr>
        <w:t>Strony ustalają opłaty z tytułu świadczenia usług opisanych w treści niniejszej umowy w wysokościach              cen wyszczególnionych w ofercie Wykonawcy stanowiącej załącznik nr 1 do umowy.                                                                     Opłata za wydruki ustalana jest na podstawie odczytu liczników realizowanego w terminie opisanym w § 2 ust. 4. Tak ustalone wynagrodzenie wyczerpuje wszelkie roszczenia Wykonawcy z tytułu realizacji wszystkich jego obowiązków przewidzianych umową.</w:t>
      </w:r>
    </w:p>
    <w:p w14:paraId="0632847A" w14:textId="77777777" w:rsidR="005E2AEB" w:rsidRPr="00163893" w:rsidRDefault="005E2AEB" w:rsidP="005E2AEB">
      <w:pPr>
        <w:numPr>
          <w:ilvl w:val="0"/>
          <w:numId w:val="53"/>
        </w:numPr>
        <w:tabs>
          <w:tab w:val="left" w:pos="425"/>
        </w:tabs>
        <w:spacing w:line="276" w:lineRule="auto"/>
        <w:ind w:left="425" w:hanging="425"/>
        <w:jc w:val="both"/>
        <w:rPr>
          <w:rFonts w:asciiTheme="majorHAnsi" w:hAnsiTheme="majorHAnsi" w:cstheme="majorHAnsi"/>
          <w:sz w:val="22"/>
          <w:szCs w:val="22"/>
        </w:rPr>
      </w:pPr>
      <w:r w:rsidRPr="00163893">
        <w:rPr>
          <w:rFonts w:asciiTheme="majorHAnsi" w:hAnsiTheme="majorHAnsi" w:cstheme="majorHAnsi"/>
          <w:sz w:val="22"/>
          <w:szCs w:val="22"/>
        </w:rPr>
        <w:t>Za termin zapłaty wynagrodzenia uznaje się datę obciążenia rachunku bankowego Zamawiającego.</w:t>
      </w:r>
    </w:p>
    <w:p w14:paraId="5B10FE8E" w14:textId="77777777" w:rsidR="005E2AEB" w:rsidRPr="00163893" w:rsidRDefault="005E2AEB" w:rsidP="005E2AEB">
      <w:pPr>
        <w:numPr>
          <w:ilvl w:val="0"/>
          <w:numId w:val="53"/>
        </w:numPr>
        <w:tabs>
          <w:tab w:val="left" w:pos="425"/>
        </w:tabs>
        <w:spacing w:line="276" w:lineRule="auto"/>
        <w:ind w:left="425" w:hanging="425"/>
        <w:jc w:val="both"/>
        <w:rPr>
          <w:rFonts w:asciiTheme="majorHAnsi" w:hAnsiTheme="majorHAnsi" w:cstheme="majorHAnsi"/>
          <w:sz w:val="22"/>
          <w:szCs w:val="22"/>
        </w:rPr>
      </w:pPr>
      <w:r w:rsidRPr="00163893">
        <w:rPr>
          <w:rFonts w:asciiTheme="majorHAnsi" w:eastAsia="Calibri" w:hAnsiTheme="majorHAnsi" w:cstheme="majorHAnsi"/>
          <w:sz w:val="22"/>
          <w:szCs w:val="22"/>
        </w:rPr>
        <w:t xml:space="preserve"> Wykonawca oświadcza, że rachunek bankowy Wykonawcy, służący do rozliczenia wynagrodzenia będzie spełniał wymogi na potrzeby mechanizmu podzielonej płatności (</w:t>
      </w:r>
      <w:proofErr w:type="spellStart"/>
      <w:r w:rsidRPr="00163893">
        <w:rPr>
          <w:rFonts w:asciiTheme="majorHAnsi" w:eastAsia="Calibri" w:hAnsiTheme="majorHAnsi" w:cstheme="majorHAnsi"/>
          <w:sz w:val="22"/>
          <w:szCs w:val="22"/>
        </w:rPr>
        <w:t>split</w:t>
      </w:r>
      <w:proofErr w:type="spellEnd"/>
      <w:r w:rsidRPr="00163893">
        <w:rPr>
          <w:rFonts w:asciiTheme="majorHAnsi" w:eastAsia="Calibri" w:hAnsiTheme="majorHAnsi" w:cstheme="majorHAnsi"/>
          <w:sz w:val="22"/>
          <w:szCs w:val="22"/>
        </w:rPr>
        <w:t xml:space="preserve"> </w:t>
      </w:r>
      <w:proofErr w:type="spellStart"/>
      <w:r w:rsidRPr="00163893">
        <w:rPr>
          <w:rFonts w:asciiTheme="majorHAnsi" w:eastAsia="Calibri" w:hAnsiTheme="majorHAnsi" w:cstheme="majorHAnsi"/>
          <w:sz w:val="22"/>
          <w:szCs w:val="22"/>
        </w:rPr>
        <w:t>payment</w:t>
      </w:r>
      <w:proofErr w:type="spellEnd"/>
      <w:r w:rsidRPr="00163893">
        <w:rPr>
          <w:rFonts w:asciiTheme="majorHAnsi" w:eastAsia="Calibri" w:hAnsiTheme="majorHAnsi" w:cstheme="majorHAns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36027D4E" w14:textId="77777777" w:rsidR="005E2AEB" w:rsidRPr="00163893" w:rsidRDefault="005E2AEB" w:rsidP="005E2AEB">
      <w:pPr>
        <w:numPr>
          <w:ilvl w:val="0"/>
          <w:numId w:val="53"/>
        </w:numPr>
        <w:tabs>
          <w:tab w:val="left" w:pos="425"/>
        </w:tabs>
        <w:spacing w:line="276" w:lineRule="auto"/>
        <w:ind w:left="425" w:hanging="425"/>
        <w:jc w:val="both"/>
        <w:rPr>
          <w:rFonts w:asciiTheme="majorHAnsi" w:hAnsiTheme="majorHAnsi" w:cstheme="majorHAnsi"/>
          <w:sz w:val="22"/>
          <w:szCs w:val="22"/>
        </w:rPr>
      </w:pPr>
      <w:r w:rsidRPr="00163893">
        <w:rPr>
          <w:rFonts w:asciiTheme="majorHAnsi" w:eastAsia="Calibri" w:hAnsiTheme="majorHAnsi" w:cstheme="majorHAnsi"/>
          <w:sz w:val="22"/>
          <w:szCs w:val="22"/>
        </w:rPr>
        <w:t xml:space="preserve">Zamawiający oświadcza, że płatności za wszystkie faktury, do których znajduje zastosowanie regulacja tzw. </w:t>
      </w:r>
      <w:proofErr w:type="spellStart"/>
      <w:r w:rsidRPr="00163893">
        <w:rPr>
          <w:rFonts w:asciiTheme="majorHAnsi" w:eastAsia="Calibri" w:hAnsiTheme="majorHAnsi" w:cstheme="majorHAnsi"/>
          <w:sz w:val="22"/>
          <w:szCs w:val="22"/>
        </w:rPr>
        <w:t>split</w:t>
      </w:r>
      <w:proofErr w:type="spellEnd"/>
      <w:r w:rsidRPr="00163893">
        <w:rPr>
          <w:rFonts w:asciiTheme="majorHAnsi" w:eastAsia="Calibri" w:hAnsiTheme="majorHAnsi" w:cstheme="majorHAnsi"/>
          <w:sz w:val="22"/>
          <w:szCs w:val="22"/>
        </w:rPr>
        <w:t xml:space="preserve"> </w:t>
      </w:r>
      <w:proofErr w:type="spellStart"/>
      <w:r w:rsidRPr="00163893">
        <w:rPr>
          <w:rFonts w:asciiTheme="majorHAnsi" w:eastAsia="Calibri" w:hAnsiTheme="majorHAnsi" w:cstheme="majorHAnsi"/>
          <w:sz w:val="22"/>
          <w:szCs w:val="22"/>
        </w:rPr>
        <w:t>payment</w:t>
      </w:r>
      <w:proofErr w:type="spellEnd"/>
      <w:r w:rsidRPr="00163893">
        <w:rPr>
          <w:rFonts w:asciiTheme="majorHAnsi" w:eastAsia="Calibri" w:hAnsiTheme="majorHAnsi" w:cstheme="majorHAnsi"/>
          <w:sz w:val="22"/>
          <w:szCs w:val="22"/>
        </w:rPr>
        <w:t>, realizuje z zastosowaniem mechanizmu podzielonej płatności (</w:t>
      </w:r>
      <w:proofErr w:type="spellStart"/>
      <w:r w:rsidRPr="00163893">
        <w:rPr>
          <w:rFonts w:asciiTheme="majorHAnsi" w:eastAsia="Calibri" w:hAnsiTheme="majorHAnsi" w:cstheme="majorHAnsi"/>
          <w:sz w:val="22"/>
          <w:szCs w:val="22"/>
        </w:rPr>
        <w:t>split</w:t>
      </w:r>
      <w:proofErr w:type="spellEnd"/>
      <w:r w:rsidRPr="00163893">
        <w:rPr>
          <w:rFonts w:asciiTheme="majorHAnsi" w:eastAsia="Calibri" w:hAnsiTheme="majorHAnsi" w:cstheme="majorHAnsi"/>
          <w:sz w:val="22"/>
          <w:szCs w:val="22"/>
        </w:rPr>
        <w:t xml:space="preserve"> </w:t>
      </w:r>
      <w:proofErr w:type="spellStart"/>
      <w:r w:rsidRPr="00163893">
        <w:rPr>
          <w:rFonts w:asciiTheme="majorHAnsi" w:eastAsia="Calibri" w:hAnsiTheme="majorHAnsi" w:cstheme="majorHAnsi"/>
          <w:sz w:val="22"/>
          <w:szCs w:val="22"/>
        </w:rPr>
        <w:t>payment</w:t>
      </w:r>
      <w:proofErr w:type="spellEnd"/>
      <w:r w:rsidRPr="00163893">
        <w:rPr>
          <w:rFonts w:asciiTheme="majorHAnsi" w:eastAsia="Calibri" w:hAnsiTheme="majorHAnsi" w:cstheme="majorHAnsi"/>
          <w:sz w:val="22"/>
          <w:szCs w:val="22"/>
        </w:rPr>
        <w:t>).</w:t>
      </w:r>
    </w:p>
    <w:p w14:paraId="188DEC82" w14:textId="77777777" w:rsidR="005E2AEB" w:rsidRPr="00163893" w:rsidRDefault="005E2AEB" w:rsidP="005E2AEB">
      <w:pPr>
        <w:numPr>
          <w:ilvl w:val="0"/>
          <w:numId w:val="53"/>
        </w:numPr>
        <w:tabs>
          <w:tab w:val="left" w:pos="425"/>
        </w:tabs>
        <w:spacing w:line="276" w:lineRule="auto"/>
        <w:ind w:left="425" w:hanging="425"/>
        <w:jc w:val="both"/>
        <w:rPr>
          <w:rFonts w:asciiTheme="majorHAnsi" w:hAnsiTheme="majorHAnsi" w:cstheme="majorHAnsi"/>
          <w:sz w:val="22"/>
          <w:szCs w:val="22"/>
        </w:rPr>
      </w:pPr>
      <w:r w:rsidRPr="00163893">
        <w:rPr>
          <w:rFonts w:asciiTheme="majorHAnsi" w:eastAsia="Calibri" w:hAnsiTheme="majorHAnsi" w:cstheme="majorHAnsi"/>
          <w:sz w:val="22"/>
          <w:szCs w:val="22"/>
        </w:rPr>
        <w:t>Wykonawca oświadcza, że wyraża zgodę na dokonywanie przez Zamawiającego płatności w systemie podzielonej płatności(</w:t>
      </w:r>
      <w:proofErr w:type="spellStart"/>
      <w:r w:rsidRPr="00163893">
        <w:rPr>
          <w:rFonts w:asciiTheme="majorHAnsi" w:eastAsia="Calibri" w:hAnsiTheme="majorHAnsi" w:cstheme="majorHAnsi"/>
          <w:sz w:val="22"/>
          <w:szCs w:val="22"/>
        </w:rPr>
        <w:t>split</w:t>
      </w:r>
      <w:proofErr w:type="spellEnd"/>
      <w:r w:rsidRPr="00163893">
        <w:rPr>
          <w:rFonts w:asciiTheme="majorHAnsi" w:eastAsia="Calibri" w:hAnsiTheme="majorHAnsi" w:cstheme="majorHAnsi"/>
          <w:sz w:val="22"/>
          <w:szCs w:val="22"/>
        </w:rPr>
        <w:t xml:space="preserve"> </w:t>
      </w:r>
      <w:proofErr w:type="spellStart"/>
      <w:r w:rsidRPr="00163893">
        <w:rPr>
          <w:rFonts w:asciiTheme="majorHAnsi" w:eastAsia="Calibri" w:hAnsiTheme="majorHAnsi" w:cstheme="majorHAnsi"/>
          <w:sz w:val="22"/>
          <w:szCs w:val="22"/>
        </w:rPr>
        <w:t>payment</w:t>
      </w:r>
      <w:proofErr w:type="spellEnd"/>
      <w:r w:rsidRPr="00163893">
        <w:rPr>
          <w:rFonts w:asciiTheme="majorHAnsi" w:eastAsia="Calibri" w:hAnsiTheme="majorHAnsi" w:cstheme="majorHAnsi"/>
          <w:sz w:val="22"/>
          <w:szCs w:val="22"/>
        </w:rPr>
        <w:t>).</w:t>
      </w:r>
    </w:p>
    <w:p w14:paraId="17B70288" w14:textId="77777777" w:rsidR="005E2AEB" w:rsidRPr="00163893" w:rsidRDefault="005E2AEB" w:rsidP="005E2AEB">
      <w:pPr>
        <w:numPr>
          <w:ilvl w:val="0"/>
          <w:numId w:val="53"/>
        </w:numPr>
        <w:tabs>
          <w:tab w:val="left" w:pos="425"/>
        </w:tabs>
        <w:spacing w:line="276" w:lineRule="auto"/>
        <w:ind w:left="425" w:hanging="425"/>
        <w:jc w:val="both"/>
        <w:rPr>
          <w:rFonts w:asciiTheme="majorHAnsi" w:hAnsiTheme="majorHAnsi" w:cstheme="majorHAnsi"/>
          <w:sz w:val="22"/>
          <w:szCs w:val="22"/>
        </w:rPr>
      </w:pPr>
      <w:r w:rsidRPr="00163893">
        <w:rPr>
          <w:rFonts w:asciiTheme="majorHAnsi" w:eastAsia="Calibri" w:hAnsiTheme="majorHAnsi" w:cstheme="majorHAns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62E8E3EF" w14:textId="77777777" w:rsidR="005E2AEB" w:rsidRPr="00163893" w:rsidRDefault="005E2AEB" w:rsidP="005E2AEB">
      <w:pPr>
        <w:numPr>
          <w:ilvl w:val="0"/>
          <w:numId w:val="53"/>
        </w:numPr>
        <w:tabs>
          <w:tab w:val="left" w:pos="425"/>
        </w:tabs>
        <w:spacing w:line="276" w:lineRule="auto"/>
        <w:ind w:left="425" w:hanging="425"/>
        <w:jc w:val="both"/>
        <w:rPr>
          <w:rFonts w:asciiTheme="majorHAnsi" w:hAnsiTheme="majorHAnsi" w:cstheme="majorHAnsi"/>
          <w:sz w:val="22"/>
          <w:szCs w:val="22"/>
        </w:rPr>
      </w:pPr>
      <w:r w:rsidRPr="00163893">
        <w:rPr>
          <w:rFonts w:asciiTheme="majorHAnsi" w:eastAsia="Calibri" w:hAnsiTheme="majorHAnsi" w:cstheme="majorHAnsi"/>
          <w:sz w:val="22"/>
          <w:szCs w:val="22"/>
        </w:rPr>
        <w:t xml:space="preserve">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t>
      </w:r>
      <w:r w:rsidRPr="00163893">
        <w:rPr>
          <w:rFonts w:asciiTheme="majorHAnsi" w:eastAsia="Calibri" w:hAnsiTheme="majorHAnsi" w:cstheme="majorHAnsi"/>
          <w:sz w:val="22"/>
          <w:szCs w:val="22"/>
        </w:rPr>
        <w:lastRenderedPageBreak/>
        <w:t>Wykonawca zrzeka się prawa do żądania odsetek za opóźnienie w płatności za okres opóźnienia w płatności wynikającego z tych okoliczności.</w:t>
      </w:r>
    </w:p>
    <w:p w14:paraId="1B7D416F" w14:textId="77777777" w:rsidR="005E2AEB" w:rsidRPr="00C8028C" w:rsidRDefault="005E2AEB" w:rsidP="005E2AEB">
      <w:pPr>
        <w:numPr>
          <w:ilvl w:val="0"/>
          <w:numId w:val="53"/>
        </w:numPr>
        <w:tabs>
          <w:tab w:val="left" w:pos="425"/>
        </w:tabs>
        <w:spacing w:line="276" w:lineRule="auto"/>
        <w:ind w:left="425" w:hanging="425"/>
        <w:jc w:val="both"/>
        <w:rPr>
          <w:rFonts w:asciiTheme="majorHAnsi" w:hAnsiTheme="majorHAnsi" w:cstheme="majorHAnsi"/>
          <w:sz w:val="22"/>
          <w:szCs w:val="22"/>
        </w:rPr>
      </w:pPr>
      <w:r w:rsidRPr="00C8028C">
        <w:rPr>
          <w:rFonts w:asciiTheme="majorHAnsi" w:eastAsia="Calibri" w:hAnsiTheme="majorHAnsi" w:cstheme="majorHAns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F441199" w14:textId="77777777" w:rsidR="005E2AEB" w:rsidRPr="00C8028C" w:rsidRDefault="005E2AEB" w:rsidP="005E2AEB">
      <w:pPr>
        <w:tabs>
          <w:tab w:val="left" w:pos="425"/>
        </w:tabs>
        <w:spacing w:line="276" w:lineRule="auto"/>
        <w:jc w:val="both"/>
        <w:rPr>
          <w:rFonts w:asciiTheme="majorHAnsi" w:hAnsiTheme="majorHAnsi" w:cstheme="majorHAnsi"/>
          <w:sz w:val="22"/>
          <w:szCs w:val="22"/>
        </w:rPr>
      </w:pPr>
    </w:p>
    <w:p w14:paraId="6163DEFD" w14:textId="77777777" w:rsidR="005E2AEB" w:rsidRPr="00C8028C" w:rsidRDefault="005E2AEB" w:rsidP="005E2AEB">
      <w:pPr>
        <w:spacing w:line="300" w:lineRule="auto"/>
        <w:jc w:val="center"/>
        <w:rPr>
          <w:rFonts w:asciiTheme="majorHAnsi" w:hAnsiTheme="majorHAnsi" w:cstheme="majorHAnsi"/>
          <w:b/>
          <w:sz w:val="22"/>
          <w:szCs w:val="22"/>
        </w:rPr>
      </w:pPr>
      <w:r w:rsidRPr="00C8028C">
        <w:rPr>
          <w:rFonts w:asciiTheme="majorHAnsi" w:hAnsiTheme="majorHAnsi" w:cstheme="majorHAnsi"/>
          <w:b/>
          <w:sz w:val="22"/>
          <w:szCs w:val="22"/>
        </w:rPr>
        <w:t>§ 4a</w:t>
      </w:r>
    </w:p>
    <w:p w14:paraId="4F6E89E5" w14:textId="77777777" w:rsidR="005E2AEB" w:rsidRPr="00C8028C" w:rsidRDefault="005E2AEB" w:rsidP="005E2AEB">
      <w:pPr>
        <w:spacing w:line="300" w:lineRule="auto"/>
        <w:jc w:val="center"/>
        <w:rPr>
          <w:rFonts w:asciiTheme="majorHAnsi" w:hAnsiTheme="majorHAnsi" w:cstheme="majorHAnsi"/>
          <w:b/>
          <w:sz w:val="22"/>
          <w:szCs w:val="22"/>
        </w:rPr>
      </w:pPr>
      <w:r w:rsidRPr="00C8028C">
        <w:rPr>
          <w:rFonts w:asciiTheme="majorHAnsi" w:hAnsiTheme="majorHAnsi" w:cstheme="majorHAnsi"/>
          <w:b/>
          <w:sz w:val="22"/>
          <w:szCs w:val="22"/>
        </w:rPr>
        <w:t>Waloryzacja wynagrodzenia</w:t>
      </w:r>
    </w:p>
    <w:p w14:paraId="5EACE4F1" w14:textId="77777777" w:rsidR="005E2AEB" w:rsidRPr="00C8028C" w:rsidRDefault="005E2AEB" w:rsidP="00D81083">
      <w:pPr>
        <w:numPr>
          <w:ilvl w:val="0"/>
          <w:numId w:val="73"/>
        </w:numPr>
        <w:spacing w:line="300" w:lineRule="auto"/>
        <w:ind w:left="426" w:hanging="426"/>
        <w:jc w:val="both"/>
        <w:rPr>
          <w:rFonts w:asciiTheme="majorHAnsi" w:hAnsiTheme="majorHAnsi" w:cstheme="majorHAnsi"/>
          <w:sz w:val="22"/>
          <w:szCs w:val="22"/>
        </w:rPr>
      </w:pPr>
      <w:r w:rsidRPr="00C8028C">
        <w:rPr>
          <w:rFonts w:asciiTheme="majorHAnsi" w:hAnsiTheme="majorHAnsi" w:cstheme="majorHAnsi"/>
          <w:sz w:val="22"/>
          <w:szCs w:val="22"/>
        </w:rPr>
        <w:t xml:space="preserve">Strony zobowiązują się dokonać zmiany wysokości wynagrodzenia należnego Wykonawcy </w:t>
      </w:r>
      <w:r w:rsidRPr="00C8028C">
        <w:rPr>
          <w:rFonts w:asciiTheme="majorHAnsi" w:hAnsiTheme="majorHAnsi" w:cstheme="majorHAnsi"/>
          <w:sz w:val="22"/>
          <w:szCs w:val="22"/>
        </w:rPr>
        <w:br/>
        <w:t>w formie pisemnego aneksu, w przypadku wystąpienia jednej z następujących okoliczności:</w:t>
      </w:r>
    </w:p>
    <w:p w14:paraId="29D7C7B8" w14:textId="77777777" w:rsidR="005E2AEB" w:rsidRPr="00C8028C" w:rsidRDefault="005E2AEB" w:rsidP="00D81083">
      <w:pPr>
        <w:pStyle w:val="Teksttreci0"/>
        <w:numPr>
          <w:ilvl w:val="0"/>
          <w:numId w:val="71"/>
        </w:numPr>
        <w:spacing w:after="0"/>
        <w:ind w:left="851"/>
        <w:rPr>
          <w:rFonts w:asciiTheme="majorHAnsi" w:hAnsiTheme="majorHAnsi" w:cstheme="majorHAnsi"/>
        </w:rPr>
      </w:pPr>
      <w:r w:rsidRPr="00C8028C">
        <w:rPr>
          <w:rFonts w:asciiTheme="majorHAnsi" w:hAnsiTheme="majorHAnsi" w:cstheme="majorHAnsi"/>
        </w:rPr>
        <w:t>zmiany stawki podatku od towarów i usług lub podatku akcyzowego,</w:t>
      </w:r>
    </w:p>
    <w:p w14:paraId="5615B356" w14:textId="77777777" w:rsidR="005E2AEB" w:rsidRPr="00C8028C" w:rsidRDefault="005E2AEB" w:rsidP="00D81083">
      <w:pPr>
        <w:pStyle w:val="Teksttreci0"/>
        <w:numPr>
          <w:ilvl w:val="0"/>
          <w:numId w:val="71"/>
        </w:numPr>
        <w:spacing w:after="0"/>
        <w:ind w:left="851"/>
        <w:rPr>
          <w:rFonts w:asciiTheme="majorHAnsi" w:hAnsiTheme="majorHAnsi" w:cstheme="majorHAnsi"/>
        </w:rPr>
      </w:pPr>
      <w:r w:rsidRPr="00C8028C">
        <w:rPr>
          <w:rFonts w:asciiTheme="majorHAnsi" w:hAnsiTheme="majorHAnsi" w:cstheme="majorHAnsi"/>
        </w:rPr>
        <w:t xml:space="preserve">zmiany wysokości minimalnego wynagrodzenia za pracę albo minimalnej stawki godzinowej, ustalonych na podstawie przepisów ustawy z dnia 10 października 2002 r. </w:t>
      </w:r>
      <w:r w:rsidRPr="00C8028C">
        <w:rPr>
          <w:rFonts w:asciiTheme="majorHAnsi" w:hAnsiTheme="majorHAnsi" w:cstheme="majorHAnsi"/>
        </w:rPr>
        <w:br/>
        <w:t>o minimalnym wynagrodzeniu za pracę,</w:t>
      </w:r>
    </w:p>
    <w:p w14:paraId="198DCDC0" w14:textId="77777777" w:rsidR="005E2AEB" w:rsidRPr="00163893" w:rsidRDefault="005E2AEB" w:rsidP="00D81083">
      <w:pPr>
        <w:pStyle w:val="Teksttreci0"/>
        <w:numPr>
          <w:ilvl w:val="0"/>
          <w:numId w:val="71"/>
        </w:numPr>
        <w:spacing w:after="0"/>
        <w:ind w:left="851"/>
        <w:rPr>
          <w:rFonts w:asciiTheme="majorHAnsi" w:hAnsiTheme="majorHAnsi" w:cstheme="majorHAnsi"/>
        </w:rPr>
      </w:pPr>
      <w:r w:rsidRPr="00163893">
        <w:rPr>
          <w:rFonts w:asciiTheme="majorHAnsi" w:hAnsiTheme="majorHAnsi" w:cstheme="majorHAnsi"/>
        </w:rPr>
        <w:t>zmiany zasad podlegania ubezpieczeniom społecznym lub ubezpieczeniu zdrowotnemu lub wysokości stawki składki na ubezpieczenia społeczne lub zdrowotne,</w:t>
      </w:r>
    </w:p>
    <w:p w14:paraId="701AFA9D" w14:textId="77777777" w:rsidR="005E2AEB" w:rsidRPr="00163893" w:rsidRDefault="005E2AEB" w:rsidP="00D81083">
      <w:pPr>
        <w:pStyle w:val="Teksttreci0"/>
        <w:numPr>
          <w:ilvl w:val="0"/>
          <w:numId w:val="71"/>
        </w:numPr>
        <w:spacing w:after="0"/>
        <w:ind w:left="851"/>
        <w:rPr>
          <w:rFonts w:asciiTheme="majorHAnsi" w:hAnsiTheme="majorHAnsi" w:cstheme="majorHAnsi"/>
        </w:rPr>
      </w:pPr>
      <w:r w:rsidRPr="00163893">
        <w:rPr>
          <w:rFonts w:asciiTheme="majorHAnsi" w:hAnsiTheme="majorHAnsi" w:cstheme="majorHAnsi"/>
        </w:rPr>
        <w:t xml:space="preserve">zmiany zasad gromadzenia i  wysokości wpłat do pracowniczych planów kapitałowych, </w:t>
      </w:r>
      <w:r w:rsidRPr="00163893">
        <w:rPr>
          <w:rFonts w:asciiTheme="majorHAnsi" w:hAnsiTheme="majorHAnsi" w:cstheme="majorHAnsi"/>
        </w:rPr>
        <w:br/>
        <w:t xml:space="preserve">o których mowa w ustawie z dnia 4 października 2018 r. o pracowniczych planach kapitałowych </w:t>
      </w:r>
    </w:p>
    <w:p w14:paraId="560D5E42" w14:textId="77777777" w:rsidR="005E2AEB" w:rsidRPr="00163893" w:rsidRDefault="005E2AEB" w:rsidP="005E2AEB">
      <w:pPr>
        <w:pStyle w:val="Teksttreci0"/>
        <w:shd w:val="clear" w:color="auto" w:fill="auto"/>
        <w:tabs>
          <w:tab w:val="left" w:pos="567"/>
        </w:tabs>
        <w:spacing w:after="0"/>
        <w:ind w:left="426"/>
        <w:rPr>
          <w:rFonts w:asciiTheme="majorHAnsi" w:hAnsiTheme="majorHAnsi" w:cstheme="majorHAnsi"/>
        </w:rPr>
      </w:pPr>
      <w:r w:rsidRPr="00163893">
        <w:rPr>
          <w:rFonts w:asciiTheme="majorHAnsi" w:hAnsiTheme="majorHAnsi" w:cstheme="majorHAnsi"/>
        </w:rPr>
        <w:t>- na zasadach i w sposób określony w ust. 2 - 15, jeżeli zmiany te będą miały wpływ na koszty wykonania umowy przez Wykonawcę.</w:t>
      </w:r>
    </w:p>
    <w:p w14:paraId="59E5E251"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63281D2F"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W przypadku zmiany, o której mowa w ust. 1 pkt 1, wartość wynagrodzenia netto nie zmieni się, </w:t>
      </w:r>
      <w:r w:rsidRPr="00163893">
        <w:rPr>
          <w:rFonts w:asciiTheme="majorHAnsi" w:hAnsiTheme="majorHAnsi" w:cstheme="majorHAnsi"/>
          <w:sz w:val="22"/>
          <w:szCs w:val="22"/>
        </w:rPr>
        <w:br/>
        <w:t>a wartość wynagrodzenia brutto zostanie wyliczona na podstawie nowych przepisów.</w:t>
      </w:r>
    </w:p>
    <w:p w14:paraId="14F47329"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Zmiana wysokości wynagrodzenia w przypadku zaistnienia przesłanki, o której mowa w ust. 1 pkt 2 </w:t>
      </w:r>
      <w:r w:rsidRPr="00163893">
        <w:rPr>
          <w:rFonts w:asciiTheme="majorHAnsi" w:hAnsiTheme="majorHAnsi" w:cstheme="majorHAnsi"/>
          <w:sz w:val="22"/>
          <w:szCs w:val="22"/>
        </w:rPr>
        <w:br/>
        <w:t xml:space="preserve">lub 3, będzie obejmować wyłącznie część wynagrodzenia należnego Wykonawcy, </w:t>
      </w:r>
      <w:r w:rsidRPr="00163893">
        <w:rPr>
          <w:rFonts w:asciiTheme="majorHAnsi" w:hAnsiTheme="majorHAnsi" w:cstheme="majorHAnsi"/>
          <w:sz w:val="22"/>
          <w:szCs w:val="22"/>
        </w:rPr>
        <w:br/>
        <w:t xml:space="preserve">w odniesieniu do której nastąpiła zmiana wysokości kosztów wykonania umowy przez Wykonawcę </w:t>
      </w:r>
      <w:r w:rsidRPr="00163893">
        <w:rPr>
          <w:rFonts w:asciiTheme="majorHAnsi" w:hAnsiTheme="majorHAnsi" w:cstheme="majorHAnsi"/>
          <w:sz w:val="22"/>
          <w:szCs w:val="22"/>
        </w:rPr>
        <w:br/>
        <w:t>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w:t>
      </w:r>
    </w:p>
    <w:p w14:paraId="00F2B2A2"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W przypadku zmiany, o której mowa w ust. 1 pkt 2, wynagrodzenie Wykonawcy ulegnie zmianie </w:t>
      </w:r>
      <w:r w:rsidRPr="00163893">
        <w:rPr>
          <w:rFonts w:asciiTheme="majorHAnsi" w:hAnsiTheme="majorHAnsi" w:cstheme="majorHAnsi"/>
          <w:sz w:val="22"/>
          <w:szCs w:val="22"/>
        </w:rPr>
        <w:br/>
        <w:t xml:space="preserve">o kwotę odpowiadającą wzrostowi kosztu Wykonawcy w związku ze zwiększeniem wysokości wynagrodzeń osób zatrudnionych przez Wykonawcę do realizacji przedmiotu zamówienia, </w:t>
      </w:r>
      <w:r w:rsidRPr="00163893">
        <w:rPr>
          <w:rFonts w:asciiTheme="majorHAnsi" w:hAnsiTheme="majorHAnsi" w:cstheme="majorHAnsi"/>
          <w:sz w:val="22"/>
          <w:szCs w:val="22"/>
        </w:rPr>
        <w:br/>
        <w:t xml:space="preserve">do wysokości aktualnie obowiązującego minimalnego wynagrodzenia za pracę lub minimalnej stawki </w:t>
      </w:r>
      <w:r w:rsidRPr="00163893">
        <w:rPr>
          <w:rFonts w:asciiTheme="majorHAnsi" w:hAnsiTheme="majorHAnsi" w:cstheme="majorHAnsi"/>
          <w:sz w:val="22"/>
          <w:szCs w:val="22"/>
        </w:rPr>
        <w:lastRenderedPageBreak/>
        <w:t>godzinowej, z uwzględnieniem wszystkich obciążeń publicznoprawnych od kwoty wzrostu minimalnego wynagrodzenia za pracę lub minimalnej stawki godzinowej.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w:t>
      </w:r>
    </w:p>
    <w:p w14:paraId="79BB8FF2"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W przypadku zmiany, o której mowa w ust. 1 pkt 3, wynagrodzenie Wykonawcy ulegnie zmianie </w:t>
      </w:r>
      <w:r w:rsidRPr="00163893">
        <w:rPr>
          <w:rFonts w:asciiTheme="majorHAnsi" w:hAnsiTheme="majorHAnsi" w:cstheme="majorHAnsi"/>
          <w:sz w:val="22"/>
          <w:szCs w:val="22"/>
        </w:rPr>
        <w:br/>
        <w:t>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w:t>
      </w:r>
    </w:p>
    <w:p w14:paraId="2B8E1F5E"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w:t>
      </w:r>
      <w:r w:rsidRPr="00163893">
        <w:rPr>
          <w:rFonts w:asciiTheme="majorHAnsi" w:hAnsiTheme="majorHAnsi" w:cstheme="majorHAnsi"/>
          <w:sz w:val="22"/>
          <w:szCs w:val="22"/>
        </w:rPr>
        <w:br/>
        <w:t xml:space="preserve">o prowadzenie pracowniczych planów kapitałowych, o której  mowa w art. 14 ust. 1 ustawy z dnia </w:t>
      </w:r>
      <w:r w:rsidRPr="00163893">
        <w:rPr>
          <w:rFonts w:asciiTheme="majorHAnsi" w:hAnsiTheme="majorHAnsi" w:cstheme="majorHAnsi"/>
          <w:sz w:val="22"/>
          <w:szCs w:val="22"/>
        </w:rPr>
        <w:br/>
        <w:t>4 października 2018 r. o pracowniczych planach kapitałowych.</w:t>
      </w:r>
    </w:p>
    <w:p w14:paraId="0656201C"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W przypadku zmiany, o której mowa w ust. 1 pkt 4, wynagrodzenie Wykonawcy ulegnie zmianie </w:t>
      </w:r>
      <w:r w:rsidRPr="00163893">
        <w:rPr>
          <w:rFonts w:asciiTheme="majorHAnsi" w:hAnsiTheme="majorHAnsi" w:cstheme="majorHAnsi"/>
          <w:sz w:val="22"/>
          <w:szCs w:val="22"/>
        </w:rPr>
        <w:br/>
        <w:t xml:space="preserve">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w:t>
      </w:r>
      <w:r w:rsidRPr="00163893">
        <w:rPr>
          <w:rFonts w:asciiTheme="majorHAnsi" w:hAnsiTheme="majorHAnsi" w:cstheme="majorHAnsi"/>
          <w:sz w:val="22"/>
          <w:szCs w:val="22"/>
        </w:rPr>
        <w:br/>
        <w:t>z realizacją przedmiotu umowy.</w:t>
      </w:r>
    </w:p>
    <w:p w14:paraId="311A862C"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W celu zawarcia aneksu, o którym mowa w ust. 1, każda ze Stron może wystąpić do drugiej Strony </w:t>
      </w:r>
      <w:r w:rsidRPr="00163893">
        <w:rPr>
          <w:rFonts w:asciiTheme="majorHAnsi" w:hAnsiTheme="majorHAnsi" w:cstheme="majorHAnsi"/>
          <w:sz w:val="22"/>
          <w:szCs w:val="22"/>
        </w:rPr>
        <w:br/>
        <w:t xml:space="preserve">z wnioskiem o dokonanie zmiany wysokości wynagrodzenia należnego Wykonawcy, </w:t>
      </w:r>
      <w:r w:rsidRPr="00163893">
        <w:rPr>
          <w:rFonts w:asciiTheme="majorHAnsi" w:hAnsiTheme="majorHAnsi" w:cstheme="majorHAnsi"/>
          <w:sz w:val="22"/>
          <w:szCs w:val="22"/>
        </w:rPr>
        <w:br/>
        <w:t xml:space="preserve">wraz z uzasadnieniem zawierającym w szczególności szczegółowe wyliczenie całkowitej kwoty, </w:t>
      </w:r>
      <w:r w:rsidRPr="00163893">
        <w:rPr>
          <w:rFonts w:asciiTheme="majorHAnsi" w:hAnsiTheme="majorHAnsi" w:cstheme="majorHAnsi"/>
          <w:sz w:val="22"/>
          <w:szCs w:val="22"/>
        </w:rPr>
        <w:br/>
        <w:t>o jaką wynagrodzenie Wykonawcy powinno ulec zmianie, oraz wskazaniem daty, od której nastąpiła bądź nastąpi zmiana wysokości kosztów wykonania umowy uzasadniająca zmianę wysokości wynagrodzenia należnego Wykonawcy. Wniosek wraz z przewidzianymi umową dokumentami należy złożyć w nieprzekraczalnym terminie 60 dni od dnia wejścia w życie przepisów wprowadzających zmiany, o jakich mowa w ust. 1.</w:t>
      </w:r>
    </w:p>
    <w:p w14:paraId="619A2212"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7119EF71" w14:textId="77777777" w:rsidR="005E2AEB" w:rsidRPr="00163893" w:rsidRDefault="005E2AEB" w:rsidP="00D81083">
      <w:pPr>
        <w:pStyle w:val="Teksttreci0"/>
        <w:numPr>
          <w:ilvl w:val="0"/>
          <w:numId w:val="72"/>
        </w:numPr>
        <w:tabs>
          <w:tab w:val="left" w:pos="709"/>
        </w:tabs>
        <w:spacing w:after="0"/>
        <w:ind w:left="709"/>
        <w:rPr>
          <w:rFonts w:asciiTheme="majorHAnsi" w:hAnsiTheme="majorHAnsi" w:cstheme="majorHAnsi"/>
        </w:rPr>
      </w:pPr>
      <w:r w:rsidRPr="00163893">
        <w:rPr>
          <w:rFonts w:asciiTheme="majorHAnsi" w:hAnsiTheme="majorHAnsi" w:cstheme="majorHAnsi"/>
        </w:rPr>
        <w:t xml:space="preserve">pisemne zestawienie wynagrodzeń (zarówno przed jak i po zmianie) osób zatrudnionych przez Wykonawcę do realizacji przedmiotu umowy, wraz z określeniem zakresu </w:t>
      </w:r>
      <w:r w:rsidRPr="00163893">
        <w:rPr>
          <w:rFonts w:asciiTheme="majorHAnsi" w:hAnsiTheme="majorHAnsi" w:cstheme="majorHAnsi"/>
        </w:rPr>
        <w:br/>
        <w:t xml:space="preserve">(części etatu), w jakim wykonują oni prace bezpośrednio związane z realizacją przedmiotu umowy oraz części </w:t>
      </w:r>
      <w:r w:rsidRPr="00C8028C">
        <w:rPr>
          <w:rFonts w:asciiTheme="majorHAnsi" w:hAnsiTheme="majorHAnsi" w:cstheme="majorHAnsi"/>
        </w:rPr>
        <w:t xml:space="preserve">wynagrodzenia odpowiadającej temu zakresowi - w przypadku zmiany, </w:t>
      </w:r>
      <w:r w:rsidRPr="00C8028C">
        <w:rPr>
          <w:rFonts w:asciiTheme="majorHAnsi" w:hAnsiTheme="majorHAnsi" w:cstheme="majorHAnsi"/>
        </w:rPr>
        <w:br/>
        <w:t>o której mowa w ust. 1 pkt 2, lub</w:t>
      </w:r>
      <w:r w:rsidRPr="00163893">
        <w:rPr>
          <w:rFonts w:asciiTheme="majorHAnsi" w:hAnsiTheme="majorHAnsi" w:cstheme="majorHAnsi"/>
        </w:rPr>
        <w:t xml:space="preserve"> </w:t>
      </w:r>
    </w:p>
    <w:p w14:paraId="0B03B944" w14:textId="77777777" w:rsidR="005E2AEB" w:rsidRPr="00163893" w:rsidRDefault="005E2AEB" w:rsidP="00D81083">
      <w:pPr>
        <w:pStyle w:val="Teksttreci0"/>
        <w:numPr>
          <w:ilvl w:val="0"/>
          <w:numId w:val="72"/>
        </w:numPr>
        <w:tabs>
          <w:tab w:val="left" w:pos="709"/>
        </w:tabs>
        <w:spacing w:after="0"/>
        <w:ind w:left="709"/>
        <w:rPr>
          <w:rFonts w:asciiTheme="majorHAnsi" w:hAnsiTheme="majorHAnsi" w:cstheme="majorHAnsi"/>
        </w:rPr>
      </w:pPr>
      <w:r w:rsidRPr="00163893">
        <w:rPr>
          <w:rFonts w:asciiTheme="majorHAnsi" w:hAnsiTheme="majorHAnsi" w:cstheme="majorHAnsi"/>
        </w:rPr>
        <w:t xml:space="preserve">pisemne zestawienie wynagrodzeń (zarówno przed jak i po zmianie) osób zatrudnionych przez Wykonawcę do realizacji przedmiotu umowy, wraz z kwotami składek uiszczanych do Zakładu </w:t>
      </w:r>
      <w:r w:rsidRPr="00163893">
        <w:rPr>
          <w:rFonts w:asciiTheme="majorHAnsi" w:hAnsiTheme="majorHAnsi" w:cstheme="majorHAnsi"/>
        </w:rPr>
        <w:lastRenderedPageBreak/>
        <w:t>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28E718E2"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W przypadku zmiany, o której mowa w ust. 1 pkt 4 Wykonawca wraz z wnioskiem o zmianę wynagrodzenia przedstawia sposób i podstawę wyliczenia odpowiedniej zmiany wynagrodzenia.</w:t>
      </w:r>
    </w:p>
    <w:p w14:paraId="44B24BE6"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W przypadku zmiany, o której mowa w ust. 1 pkt 3, jeżeli z wnioskiem występuje Zamawiający, </w:t>
      </w:r>
      <w:r w:rsidRPr="00163893">
        <w:rPr>
          <w:rFonts w:asciiTheme="majorHAnsi" w:hAnsiTheme="majorHAnsi" w:cstheme="majorHAnsi"/>
          <w:sz w:val="22"/>
          <w:szCs w:val="22"/>
        </w:rPr>
        <w:br/>
        <w:t xml:space="preserve">jest on uprawniony do zobowiązania Wykonawcy do przedstawienia w wyznaczonym terminie, </w:t>
      </w:r>
      <w:r w:rsidRPr="00163893">
        <w:rPr>
          <w:rFonts w:asciiTheme="majorHAnsi" w:hAnsiTheme="majorHAnsi" w:cstheme="majorHAnsi"/>
          <w:sz w:val="22"/>
          <w:szCs w:val="22"/>
        </w:rPr>
        <w:br/>
        <w:t xml:space="preserve">nie krótszym niż 21 dni, dokumentów, z których będzie wynikać w jakim zakresie zmiana ta ma wpływ na koszty wykonania umowy, w tym pisemnego zestawienia wynagrodzeń, o którym mowa </w:t>
      </w:r>
      <w:r w:rsidRPr="00163893">
        <w:rPr>
          <w:rFonts w:asciiTheme="majorHAnsi" w:hAnsiTheme="majorHAnsi" w:cstheme="majorHAnsi"/>
          <w:sz w:val="22"/>
          <w:szCs w:val="22"/>
        </w:rPr>
        <w:br/>
        <w:t>w ust. 10 pkt 2.</w:t>
      </w:r>
    </w:p>
    <w:p w14:paraId="0716A06F"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w:t>
      </w:r>
      <w:r w:rsidRPr="00163893">
        <w:rPr>
          <w:rFonts w:asciiTheme="majorHAnsi" w:hAnsiTheme="majorHAnsi" w:cstheme="majorHAnsi"/>
          <w:sz w:val="22"/>
          <w:szCs w:val="22"/>
        </w:rPr>
        <w:br/>
        <w:t>o niezatwierdzeniu wniosku wraz z uzasadnieniem.</w:t>
      </w:r>
    </w:p>
    <w:p w14:paraId="0A1568B1"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W przypadku otrzymania przez Stronę informacji o niezatwierdzeniu wniosku lub częściowym zatwierdzeniu wniosku, Strona ta może ponownie wystąpić z wnioskiem, o którym mowa </w:t>
      </w:r>
      <w:r w:rsidRPr="00163893">
        <w:rPr>
          <w:rFonts w:asciiTheme="majorHAnsi" w:hAnsiTheme="majorHAnsi" w:cstheme="majorHAnsi"/>
          <w:sz w:val="22"/>
          <w:szCs w:val="22"/>
        </w:rPr>
        <w:br/>
        <w:t>w ust. 9. W takim przypadku przepisy ust. 10 - 13 oraz 15 stosuje się odpowiednio.</w:t>
      </w:r>
    </w:p>
    <w:p w14:paraId="725E01C6"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Zawarcie aneksu nastąpi nie później niż w terminie 30 dni od dnia zatwierdzenia wniosku </w:t>
      </w:r>
      <w:r w:rsidRPr="00163893">
        <w:rPr>
          <w:rFonts w:asciiTheme="majorHAnsi" w:hAnsiTheme="majorHAnsi" w:cstheme="majorHAnsi"/>
          <w:sz w:val="22"/>
          <w:szCs w:val="22"/>
        </w:rPr>
        <w:br/>
        <w:t>o dokonanie zmiany wysokości wynagrodzenia należnego Wykonawcy, ze skutkiem od dnia wprowadzenia zmian stanowiących podstawę podwyższenia wynagrodzenia.</w:t>
      </w:r>
    </w:p>
    <w:p w14:paraId="1B7700F8"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3F6CDD45"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W przypadku zmiany, o której mowa w ust. 16 Strony ustalają następujące zasady zmiany wysokości wynagrodzenia:</w:t>
      </w:r>
    </w:p>
    <w:p w14:paraId="4E717C3A" w14:textId="77777777" w:rsidR="005E2AEB" w:rsidRPr="00163893" w:rsidRDefault="005E2AEB" w:rsidP="00D81083">
      <w:pPr>
        <w:numPr>
          <w:ilvl w:val="0"/>
          <w:numId w:val="68"/>
        </w:numPr>
        <w:spacing w:line="276" w:lineRule="auto"/>
        <w:contextualSpacing/>
        <w:jc w:val="both"/>
        <w:rPr>
          <w:rFonts w:asciiTheme="majorHAnsi" w:hAnsiTheme="majorHAnsi" w:cstheme="majorHAnsi"/>
          <w:sz w:val="22"/>
          <w:szCs w:val="22"/>
        </w:rPr>
      </w:pPr>
      <w:r w:rsidRPr="00163893">
        <w:rPr>
          <w:rFonts w:asciiTheme="majorHAnsi" w:hAnsiTheme="majorHAnsi" w:cstheme="majorHAnsi"/>
          <w:sz w:val="22"/>
          <w:szCs w:val="22"/>
        </w:rPr>
        <w:t>poziom zmiany ceny materiałów lub kosztów, który uprawnia Strony Umowy do żądania zmiany wynagrodzenia ustala się na 5 %,</w:t>
      </w:r>
    </w:p>
    <w:p w14:paraId="72B7A6F1" w14:textId="77777777" w:rsidR="005E2AEB" w:rsidRPr="00163893" w:rsidRDefault="005E2AEB" w:rsidP="00D81083">
      <w:pPr>
        <w:numPr>
          <w:ilvl w:val="0"/>
          <w:numId w:val="68"/>
        </w:numPr>
        <w:spacing w:line="300" w:lineRule="auto"/>
        <w:contextualSpacing/>
        <w:jc w:val="both"/>
        <w:rPr>
          <w:rFonts w:asciiTheme="majorHAnsi" w:hAnsiTheme="majorHAnsi" w:cstheme="majorHAnsi"/>
          <w:sz w:val="22"/>
          <w:szCs w:val="22"/>
        </w:rPr>
      </w:pPr>
      <w:r w:rsidRPr="00163893">
        <w:rPr>
          <w:rFonts w:asciiTheme="majorHAnsi" w:hAnsiTheme="majorHAnsi" w:cstheme="majorHAnsi"/>
          <w:sz w:val="22"/>
          <w:szCs w:val="22"/>
        </w:rPr>
        <w:t xml:space="preserve">zmiana wysokości wynagrodzenia, o jakiej mowa w ust. 16, będzie następowała w oparciu o wskaźniki wymienione w pkt. 4 w porównaniu z analogicznym miesiącem ubiegłego roku (liczony od dnia złożenia wniosku o zmianę wynagrodzenia) ogłaszany przez Prezesa Głównego Urzędu Statystycznego. </w:t>
      </w:r>
    </w:p>
    <w:p w14:paraId="0A8C5EA5" w14:textId="77777777" w:rsidR="005E2AEB" w:rsidRPr="00163893" w:rsidRDefault="005E2AEB" w:rsidP="00D81083">
      <w:pPr>
        <w:numPr>
          <w:ilvl w:val="0"/>
          <w:numId w:val="68"/>
        </w:numPr>
        <w:spacing w:line="300" w:lineRule="auto"/>
        <w:contextualSpacing/>
        <w:jc w:val="both"/>
        <w:rPr>
          <w:rFonts w:asciiTheme="majorHAnsi" w:hAnsiTheme="majorHAnsi" w:cstheme="majorHAnsi"/>
          <w:sz w:val="22"/>
          <w:szCs w:val="22"/>
        </w:rPr>
      </w:pPr>
      <w:r w:rsidRPr="00163893">
        <w:rPr>
          <w:rFonts w:asciiTheme="majorHAnsi" w:hAnsiTheme="majorHAnsi" w:cstheme="majorHAnsi"/>
          <w:sz w:val="22"/>
          <w:szCs w:val="22"/>
        </w:rPr>
        <w:t xml:space="preserve">Wykonawca przedkładając Zamawiającemu analizę porównawczą czynników </w:t>
      </w:r>
      <w:proofErr w:type="spellStart"/>
      <w:r w:rsidRPr="00163893">
        <w:rPr>
          <w:rFonts w:asciiTheme="majorHAnsi" w:hAnsiTheme="majorHAnsi" w:cstheme="majorHAnsi"/>
          <w:sz w:val="22"/>
          <w:szCs w:val="22"/>
        </w:rPr>
        <w:t>kosztotwórczych</w:t>
      </w:r>
      <w:proofErr w:type="spellEnd"/>
      <w:r w:rsidRPr="00163893">
        <w:rPr>
          <w:rFonts w:asciiTheme="majorHAnsi" w:hAnsiTheme="majorHAnsi" w:cstheme="majorHAnsi"/>
          <w:sz w:val="22"/>
          <w:szCs w:val="22"/>
        </w:rPr>
        <w:t xml:space="preserve"> oraz ich wpływu na koszt wykonywania zamówienia, przedstawi przy tym szczegóły niezbędne dla dokonania weryfikacji przez Zamawiającego, z tym że: </w:t>
      </w:r>
    </w:p>
    <w:p w14:paraId="4617936B" w14:textId="77777777" w:rsidR="005E2AEB" w:rsidRPr="00163893" w:rsidRDefault="005E2AEB" w:rsidP="00D81083">
      <w:pPr>
        <w:numPr>
          <w:ilvl w:val="1"/>
          <w:numId w:val="70"/>
        </w:numPr>
        <w:spacing w:line="300" w:lineRule="auto"/>
        <w:ind w:left="1134"/>
        <w:contextualSpacing/>
        <w:jc w:val="both"/>
        <w:rPr>
          <w:rFonts w:asciiTheme="majorHAnsi" w:hAnsiTheme="majorHAnsi" w:cstheme="majorHAnsi"/>
          <w:sz w:val="22"/>
          <w:szCs w:val="22"/>
        </w:rPr>
      </w:pPr>
      <w:r w:rsidRPr="00163893">
        <w:rPr>
          <w:rFonts w:asciiTheme="majorHAnsi" w:hAnsiTheme="majorHAnsi" w:cstheme="majorHAnsi"/>
          <w:sz w:val="22"/>
          <w:szCs w:val="22"/>
        </w:rPr>
        <w:t xml:space="preserve">w odniesieniu  do wzrostu wynagrodzeń – może on dotyczyć wyłącznie pracowników  zaangażowanych bezpośrednio w realizację zamówienia, przy czym waloryzacja będzie uznana za możliwą jedynie jeśli wykazywany przez Wykonawcę wzrost wynagrodzeń przekracza wzrost przeciętnego miesięcznego wynagrodzenia w sektorze przedsiębiorstw wynikającego z </w:t>
      </w:r>
      <w:proofErr w:type="spellStart"/>
      <w:r w:rsidRPr="00163893">
        <w:rPr>
          <w:rFonts w:asciiTheme="majorHAnsi" w:hAnsiTheme="majorHAnsi" w:cstheme="majorHAnsi"/>
          <w:sz w:val="22"/>
          <w:szCs w:val="22"/>
        </w:rPr>
        <w:t>obwieszczeń</w:t>
      </w:r>
      <w:proofErr w:type="spellEnd"/>
      <w:r w:rsidRPr="00163893">
        <w:rPr>
          <w:rFonts w:asciiTheme="majorHAnsi" w:hAnsiTheme="majorHAnsi" w:cstheme="majorHAnsi"/>
          <w:sz w:val="22"/>
          <w:szCs w:val="22"/>
        </w:rPr>
        <w:t xml:space="preserve"> publikowanych  przez Prezesa Głównego Urzędu Statystycznego, </w:t>
      </w:r>
      <w:r w:rsidRPr="00163893">
        <w:rPr>
          <w:rFonts w:asciiTheme="majorHAnsi" w:hAnsiTheme="majorHAnsi" w:cstheme="majorHAnsi"/>
          <w:sz w:val="22"/>
          <w:szCs w:val="22"/>
        </w:rPr>
        <w:lastRenderedPageBreak/>
        <w:t xml:space="preserve">dotyczących przeciętnego miesięcznego wynagrodzenia w sektorze przedsiębiorstw w poszczególnych miesiącach (porównanie rok do roku), </w:t>
      </w:r>
    </w:p>
    <w:p w14:paraId="117F418C" w14:textId="77777777" w:rsidR="005E2AEB" w:rsidRPr="00163893" w:rsidRDefault="005E2AEB" w:rsidP="00D81083">
      <w:pPr>
        <w:numPr>
          <w:ilvl w:val="1"/>
          <w:numId w:val="70"/>
        </w:numPr>
        <w:spacing w:line="300" w:lineRule="auto"/>
        <w:ind w:left="1134"/>
        <w:contextualSpacing/>
        <w:jc w:val="both"/>
        <w:rPr>
          <w:rFonts w:asciiTheme="majorHAnsi" w:hAnsiTheme="majorHAnsi" w:cstheme="majorHAnsi"/>
          <w:sz w:val="22"/>
          <w:szCs w:val="22"/>
        </w:rPr>
      </w:pPr>
      <w:r w:rsidRPr="00163893">
        <w:rPr>
          <w:rFonts w:asciiTheme="majorHAnsi" w:hAnsiTheme="majorHAnsi" w:cstheme="majorHAnsi"/>
          <w:sz w:val="22"/>
          <w:szCs w:val="22"/>
        </w:rPr>
        <w:t xml:space="preserve">w odniesieniu do wzrostu cen materiałów oraz innych niż wynagrodzenie czynników </w:t>
      </w:r>
      <w:proofErr w:type="spellStart"/>
      <w:r w:rsidRPr="00163893">
        <w:rPr>
          <w:rFonts w:asciiTheme="majorHAnsi" w:hAnsiTheme="majorHAnsi" w:cstheme="majorHAnsi"/>
          <w:sz w:val="22"/>
          <w:szCs w:val="22"/>
        </w:rPr>
        <w:t>kosztotwórczych</w:t>
      </w:r>
      <w:proofErr w:type="spellEnd"/>
      <w:r w:rsidRPr="00163893">
        <w:rPr>
          <w:rFonts w:asciiTheme="majorHAnsi" w:hAnsiTheme="majorHAnsi" w:cstheme="majorHAnsi"/>
          <w:sz w:val="22"/>
          <w:szCs w:val="22"/>
        </w:rPr>
        <w:t xml:space="preserve"> – może on dotyczyć tylko materiałów i narzędzi wykorzystywanych bezpośrednio przy realizacji zamówienia, przy czym waloryzacja będzie możliwa jedynie jeśli wykazywany przez Wykonawcę wzrost cen przekracza wartość wskaźnika rocznego wzrostu cen towarów i  usług konsumpcyjnych ogłaszany przez Prezesa Głównego Urzędu Statystycznego (porównanie rok do roku). </w:t>
      </w:r>
    </w:p>
    <w:p w14:paraId="5A024AE2" w14:textId="77777777" w:rsidR="005E2AEB" w:rsidRPr="00163893" w:rsidRDefault="005E2AEB" w:rsidP="00D81083">
      <w:pPr>
        <w:numPr>
          <w:ilvl w:val="1"/>
          <w:numId w:val="70"/>
        </w:numPr>
        <w:spacing w:line="300" w:lineRule="auto"/>
        <w:ind w:left="1134"/>
        <w:contextualSpacing/>
        <w:jc w:val="both"/>
        <w:rPr>
          <w:rFonts w:asciiTheme="majorHAnsi" w:hAnsiTheme="majorHAnsi" w:cstheme="majorHAnsi"/>
          <w:sz w:val="22"/>
          <w:szCs w:val="22"/>
        </w:rPr>
      </w:pPr>
      <w:r w:rsidRPr="00163893">
        <w:rPr>
          <w:rFonts w:asciiTheme="majorHAnsi" w:hAnsiTheme="majorHAnsi" w:cstheme="majorHAnsi"/>
          <w:sz w:val="22"/>
          <w:szCs w:val="22"/>
        </w:rPr>
        <w:t>W oby przypadkach wynagrodzenie zostanie zwaloryzowane o 50 % wykazanej zmiany cen lub kosztów związanych z realizacją umowy, o ile spełniony będzie wymóg wykroczenia poza wzrost konsumowany w ramach zmiany przyjętych w lit. a) i b) wskaźników. Wymogu przekroczenia wartości wskaźnika nie stosuje się, jeżeli wzrost wskaźnika przekroczy 10 % rok do roku.</w:t>
      </w:r>
    </w:p>
    <w:p w14:paraId="24FFB4B1" w14:textId="77777777" w:rsidR="005E2AEB" w:rsidRPr="00163893" w:rsidRDefault="005E2AEB" w:rsidP="00D81083">
      <w:pPr>
        <w:numPr>
          <w:ilvl w:val="0"/>
          <w:numId w:val="68"/>
        </w:numPr>
        <w:spacing w:line="276" w:lineRule="auto"/>
        <w:contextualSpacing/>
        <w:jc w:val="both"/>
        <w:rPr>
          <w:rFonts w:asciiTheme="majorHAnsi" w:hAnsiTheme="majorHAnsi" w:cstheme="majorHAnsi"/>
          <w:sz w:val="22"/>
          <w:szCs w:val="22"/>
        </w:rPr>
      </w:pPr>
      <w:r w:rsidRPr="00163893">
        <w:rPr>
          <w:rFonts w:asciiTheme="majorHAnsi" w:hAnsiTheme="majorHAnsi" w:cstheme="majorHAnsi"/>
          <w:sz w:val="22"/>
          <w:szCs w:val="22"/>
        </w:rPr>
        <w:t xml:space="preserve"> łączna, maksymalna wartość zmian wynagrodzenia na podstawie ust. 16 może wynieść do +/-15 %, w odniesieniu do pierwotnej, podstawowej wartości brutto zamówienia wynikającej z treści oferty Wykonawcy, przez cały okres umowy z uwzględnieniem wszystkich waloryzacji łącznie. </w:t>
      </w:r>
    </w:p>
    <w:p w14:paraId="00C3B60F"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Postanowień umownych w zakresie waloryzacji nie stosuje się od chwili osiągnięcia limitu, o którym mowa w ust. 17 pkt 4).</w:t>
      </w:r>
    </w:p>
    <w:p w14:paraId="6F2C0310"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W przypadku wystąpienia okoliczności uzasadniających zmianę, o której mowa w ust. 16, Strona uprawniona do waloryzacji, w terminie 14 dni od zaistnienia okoliczności dających podstawę do waloryzacji, występuje z wnioskiem o zmianę wynagrodzenia oraz przedstawia sposób i podstawę wyliczenia odpowiedniej zmiany wynagrodzenia. Druga Strona Umowy przedstawia stanowisko w przedmiocie waloryzacji Umowy w terminie 7 dni od daty wpływu wniosku, o którym mowa w zdaniu pierwszym. </w:t>
      </w:r>
    </w:p>
    <w:p w14:paraId="067E5DB3"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Okresy w jakich może następować zmiana wynagrodzenia Wykonawcy: waloryzacja wynagrodzenia Wykonawcy może nastąpić jeden raz w trakcie roku kalendarzowego w drugim i trzecim roku obowiązywania Umowy (za wyjątkiem przypadków, w których zastosowanie znajdzie art. 439 ust. 3 ustawy </w:t>
      </w:r>
      <w:proofErr w:type="spellStart"/>
      <w:r w:rsidRPr="00163893">
        <w:rPr>
          <w:rFonts w:asciiTheme="majorHAnsi" w:hAnsiTheme="majorHAnsi" w:cstheme="majorHAnsi"/>
          <w:sz w:val="22"/>
          <w:szCs w:val="22"/>
        </w:rPr>
        <w:t>Pzp</w:t>
      </w:r>
      <w:proofErr w:type="spellEnd"/>
      <w:r w:rsidRPr="00163893">
        <w:rPr>
          <w:rFonts w:asciiTheme="majorHAnsi" w:hAnsiTheme="majorHAnsi" w:cstheme="majorHAnsi"/>
          <w:sz w:val="22"/>
          <w:szCs w:val="22"/>
        </w:rPr>
        <w:t>).</w:t>
      </w:r>
    </w:p>
    <w:p w14:paraId="38DD55CC"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Waloryzacja odnosi skutek na przyszłość, tylko do wynagrodzenia za usługi niewykonane na dzień złożenia danego wniosku waloryzacyjnego.</w:t>
      </w:r>
    </w:p>
    <w:p w14:paraId="1E314EAD"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 xml:space="preserve">Zamawiający nie dopuszcza możliwości powielania czynników </w:t>
      </w:r>
      <w:proofErr w:type="spellStart"/>
      <w:r w:rsidRPr="00163893">
        <w:rPr>
          <w:rFonts w:asciiTheme="majorHAnsi" w:hAnsiTheme="majorHAnsi" w:cstheme="majorHAnsi"/>
          <w:sz w:val="22"/>
          <w:szCs w:val="22"/>
        </w:rPr>
        <w:t>kosztotwórczych</w:t>
      </w:r>
      <w:proofErr w:type="spellEnd"/>
      <w:r w:rsidRPr="00163893">
        <w:rPr>
          <w:rFonts w:asciiTheme="majorHAnsi" w:hAnsiTheme="majorHAnsi" w:cstheme="majorHAnsi"/>
          <w:sz w:val="22"/>
          <w:szCs w:val="22"/>
        </w:rPr>
        <w:t xml:space="preserve"> mających wpływ ma zmianę wynagrodzenia z tytułu wzrostu kosztów związanych z realizacją umowy, które uwzględnione zostały w zmianie dokonanej na podstawie ust. 1</w:t>
      </w:r>
    </w:p>
    <w:p w14:paraId="64A3F4F9"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W przypadku, gdyby przyjęte wskaźniki przestały być dostępny, zastosowanie znajdzie inny, najbardziej zbliżony do nich wskaźnik publikowany przez Prezesa GUS.</w:t>
      </w:r>
    </w:p>
    <w:p w14:paraId="00F9E228"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Wykonawca, którego wynagrodzenie zostało zmienione zgodnie z ust. 16-17,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0D65C903" w14:textId="77777777" w:rsidR="005E2AEB" w:rsidRPr="00163893" w:rsidRDefault="005E2AEB" w:rsidP="00D81083">
      <w:pPr>
        <w:numPr>
          <w:ilvl w:val="0"/>
          <w:numId w:val="69"/>
        </w:numPr>
        <w:spacing w:line="276" w:lineRule="auto"/>
        <w:contextualSpacing/>
        <w:jc w:val="both"/>
        <w:rPr>
          <w:rFonts w:asciiTheme="majorHAnsi" w:hAnsiTheme="majorHAnsi" w:cstheme="majorHAnsi"/>
          <w:sz w:val="22"/>
          <w:szCs w:val="22"/>
        </w:rPr>
      </w:pPr>
      <w:r w:rsidRPr="00163893">
        <w:rPr>
          <w:rFonts w:asciiTheme="majorHAnsi" w:hAnsiTheme="majorHAnsi" w:cstheme="majorHAnsi"/>
          <w:sz w:val="22"/>
          <w:szCs w:val="22"/>
        </w:rPr>
        <w:t>przedmiotem umowy są usługi;</w:t>
      </w:r>
    </w:p>
    <w:p w14:paraId="14DD3F93" w14:textId="77777777" w:rsidR="005E2AEB" w:rsidRPr="00163893" w:rsidRDefault="005E2AEB" w:rsidP="00D81083">
      <w:pPr>
        <w:numPr>
          <w:ilvl w:val="0"/>
          <w:numId w:val="69"/>
        </w:numPr>
        <w:spacing w:line="276" w:lineRule="auto"/>
        <w:contextualSpacing/>
        <w:jc w:val="both"/>
        <w:rPr>
          <w:rFonts w:asciiTheme="majorHAnsi" w:hAnsiTheme="majorHAnsi" w:cstheme="majorHAnsi"/>
          <w:sz w:val="22"/>
          <w:szCs w:val="22"/>
        </w:rPr>
      </w:pPr>
      <w:r w:rsidRPr="00163893">
        <w:rPr>
          <w:rFonts w:asciiTheme="majorHAnsi" w:hAnsiTheme="majorHAnsi" w:cstheme="majorHAnsi"/>
          <w:sz w:val="22"/>
          <w:szCs w:val="22"/>
        </w:rPr>
        <w:t>okres obowiązywania umowy przekracza 6 miesięcy.</w:t>
      </w:r>
    </w:p>
    <w:p w14:paraId="06DCB453" w14:textId="77777777" w:rsidR="005E2AEB" w:rsidRPr="00163893" w:rsidRDefault="005E2AEB" w:rsidP="00D81083">
      <w:pPr>
        <w:numPr>
          <w:ilvl w:val="0"/>
          <w:numId w:val="73"/>
        </w:numPr>
        <w:spacing w:line="300"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lastRenderedPageBreak/>
        <w:t>Jeżeli Umowa została zawarta po upływie 180 dni od dnia upływu terminu składania ofert, początkowym terminem ustalenia zmiany wynagrodzenia jest dzień otwarcia ofert.</w:t>
      </w:r>
    </w:p>
    <w:p w14:paraId="5BFE7BAD" w14:textId="77777777" w:rsidR="005E2AEB" w:rsidRPr="00163893" w:rsidRDefault="005E2AEB" w:rsidP="005E2AEB">
      <w:pPr>
        <w:spacing w:line="276" w:lineRule="auto"/>
        <w:rPr>
          <w:rFonts w:asciiTheme="majorHAnsi" w:hAnsiTheme="majorHAnsi" w:cstheme="majorHAnsi"/>
          <w:sz w:val="22"/>
          <w:szCs w:val="22"/>
        </w:rPr>
      </w:pPr>
      <w:r w:rsidRPr="00163893">
        <w:rPr>
          <w:rFonts w:asciiTheme="majorHAnsi" w:hAnsiTheme="majorHAnsi" w:cstheme="majorHAnsi"/>
          <w:sz w:val="22"/>
          <w:szCs w:val="22"/>
        </w:rPr>
        <w:tab/>
      </w:r>
    </w:p>
    <w:p w14:paraId="1C0EEDC3"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 5</w:t>
      </w:r>
    </w:p>
    <w:p w14:paraId="03C42158"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Podwykonawcy</w:t>
      </w:r>
    </w:p>
    <w:p w14:paraId="163FD5BC" w14:textId="77777777" w:rsidR="005E2AEB" w:rsidRPr="00163893" w:rsidRDefault="005E2AEB" w:rsidP="005E2AEB">
      <w:pPr>
        <w:numPr>
          <w:ilvl w:val="0"/>
          <w:numId w:val="62"/>
        </w:numPr>
        <w:tabs>
          <w:tab w:val="left" w:pos="426"/>
          <w:tab w:val="left" w:pos="851"/>
        </w:tabs>
        <w:spacing w:line="276" w:lineRule="auto"/>
        <w:ind w:left="426" w:hanging="437"/>
        <w:contextualSpacing/>
        <w:jc w:val="both"/>
        <w:rPr>
          <w:rFonts w:asciiTheme="majorHAnsi" w:hAnsiTheme="majorHAnsi" w:cstheme="majorHAnsi"/>
          <w:i/>
          <w:iCs/>
          <w:sz w:val="22"/>
          <w:szCs w:val="22"/>
        </w:rPr>
      </w:pPr>
      <w:r w:rsidRPr="00163893">
        <w:rPr>
          <w:rFonts w:asciiTheme="majorHAnsi" w:hAnsiTheme="majorHAnsi" w:cstheme="majorHAnsi"/>
          <w:i/>
          <w:iCs/>
          <w:sz w:val="22"/>
          <w:szCs w:val="22"/>
        </w:rPr>
        <w:t>Wykonawca na dzień zawarcia niniejszej Umowy deklaruje, że wykona siłami własnymi bez udziału podwykonawców całość zleconej Umową usługi. Wykonawca nie ujawnił podwykonawców, którym miałby powierzyć wykonanie określonej części zleconej Umową usługi. Wykonawca nie może zlecić wykonania podwykonawcom kluczowych części zamówienia, jeżeli obowiązek ich osobistego wykonania został zastrzeżony w SWZ.</w:t>
      </w:r>
    </w:p>
    <w:p w14:paraId="29F73995" w14:textId="77777777" w:rsidR="005E2AEB" w:rsidRPr="00163893" w:rsidRDefault="005E2AEB" w:rsidP="005E2AEB">
      <w:pPr>
        <w:numPr>
          <w:ilvl w:val="0"/>
          <w:numId w:val="62"/>
        </w:numPr>
        <w:tabs>
          <w:tab w:val="left" w:pos="426"/>
          <w:tab w:val="left" w:pos="851"/>
        </w:tabs>
        <w:spacing w:line="276" w:lineRule="auto"/>
        <w:ind w:left="426" w:hanging="437"/>
        <w:contextualSpacing/>
        <w:jc w:val="both"/>
        <w:rPr>
          <w:rFonts w:asciiTheme="majorHAnsi" w:hAnsiTheme="majorHAnsi" w:cstheme="majorHAnsi"/>
          <w:b/>
          <w:i/>
          <w:iCs/>
          <w:sz w:val="22"/>
          <w:szCs w:val="22"/>
        </w:rPr>
      </w:pPr>
      <w:r w:rsidRPr="00163893">
        <w:rPr>
          <w:rFonts w:asciiTheme="majorHAnsi" w:hAnsiTheme="majorHAnsi" w:cstheme="majorHAnsi"/>
          <w:i/>
          <w:iCs/>
          <w:sz w:val="22"/>
          <w:szCs w:val="22"/>
        </w:rPr>
        <w:t xml:space="preserve">Wykonawca niezwłocznie przekazuje pisemnie Zamawiającemu informacje na temat podwykonawców, którym </w:t>
      </w:r>
      <w:r w:rsidRPr="00163893">
        <w:rPr>
          <w:rFonts w:asciiTheme="majorHAnsi" w:eastAsia="Calibri" w:hAnsiTheme="majorHAnsi" w:cstheme="majorHAnsi"/>
          <w:i/>
          <w:iCs/>
          <w:sz w:val="22"/>
          <w:szCs w:val="22"/>
        </w:rPr>
        <w:t>chciałby</w:t>
      </w:r>
      <w:r w:rsidRPr="00163893">
        <w:rPr>
          <w:rFonts w:asciiTheme="majorHAnsi" w:hAnsiTheme="majorHAnsi" w:cstheme="majorHAnsi"/>
          <w:i/>
          <w:iCs/>
          <w:sz w:val="22"/>
          <w:szCs w:val="22"/>
        </w:rPr>
        <w:t xml:space="preserve"> powierzyć wykonanie części zleconej Umową usługi.</w:t>
      </w:r>
    </w:p>
    <w:p w14:paraId="0C68CA05" w14:textId="77777777" w:rsidR="005E2AEB" w:rsidRPr="00163893" w:rsidRDefault="005E2AEB" w:rsidP="005E2AEB">
      <w:pPr>
        <w:spacing w:line="276" w:lineRule="auto"/>
        <w:jc w:val="both"/>
        <w:rPr>
          <w:rFonts w:asciiTheme="majorHAnsi" w:hAnsiTheme="majorHAnsi" w:cstheme="majorHAnsi"/>
          <w:b/>
          <w:i/>
          <w:iCs/>
          <w:sz w:val="22"/>
          <w:szCs w:val="22"/>
        </w:rPr>
      </w:pPr>
    </w:p>
    <w:p w14:paraId="2B1AE0D5" w14:textId="77777777" w:rsidR="005E2AEB" w:rsidRPr="00163893" w:rsidRDefault="005E2AEB" w:rsidP="005E2AEB">
      <w:pPr>
        <w:spacing w:line="276" w:lineRule="auto"/>
        <w:jc w:val="both"/>
        <w:rPr>
          <w:rFonts w:asciiTheme="majorHAnsi" w:hAnsiTheme="majorHAnsi" w:cstheme="majorHAnsi"/>
          <w:b/>
          <w:i/>
          <w:iCs/>
          <w:sz w:val="22"/>
          <w:szCs w:val="22"/>
        </w:rPr>
      </w:pPr>
      <w:r w:rsidRPr="00163893">
        <w:rPr>
          <w:rFonts w:asciiTheme="majorHAnsi" w:hAnsiTheme="majorHAnsi" w:cstheme="majorHAnsi"/>
          <w:b/>
          <w:i/>
          <w:iCs/>
          <w:sz w:val="22"/>
          <w:szCs w:val="22"/>
        </w:rPr>
        <w:t xml:space="preserve">albo </w:t>
      </w:r>
    </w:p>
    <w:p w14:paraId="41301C01" w14:textId="77777777" w:rsidR="005E2AEB" w:rsidRPr="00163893" w:rsidRDefault="005E2AEB" w:rsidP="005E2AEB">
      <w:pPr>
        <w:spacing w:line="276" w:lineRule="auto"/>
        <w:jc w:val="both"/>
        <w:rPr>
          <w:rFonts w:asciiTheme="majorHAnsi" w:hAnsiTheme="majorHAnsi" w:cstheme="majorHAnsi"/>
          <w:b/>
          <w:i/>
          <w:iCs/>
          <w:sz w:val="22"/>
          <w:szCs w:val="22"/>
        </w:rPr>
      </w:pPr>
    </w:p>
    <w:p w14:paraId="6DAF16EC" w14:textId="77777777" w:rsidR="005E2AEB" w:rsidRPr="00163893" w:rsidRDefault="005E2AEB" w:rsidP="005E2AEB">
      <w:pPr>
        <w:numPr>
          <w:ilvl w:val="0"/>
          <w:numId w:val="63"/>
        </w:numPr>
        <w:tabs>
          <w:tab w:val="left" w:pos="426"/>
          <w:tab w:val="left" w:pos="851"/>
        </w:tabs>
        <w:spacing w:line="276" w:lineRule="auto"/>
        <w:ind w:left="426" w:hanging="437"/>
        <w:contextualSpacing/>
        <w:jc w:val="both"/>
        <w:rPr>
          <w:rFonts w:asciiTheme="majorHAnsi" w:eastAsia="Calibri" w:hAnsiTheme="majorHAnsi" w:cstheme="majorHAnsi"/>
          <w:i/>
          <w:iCs/>
          <w:sz w:val="22"/>
          <w:szCs w:val="22"/>
        </w:rPr>
      </w:pPr>
      <w:r w:rsidRPr="00163893">
        <w:rPr>
          <w:rFonts w:asciiTheme="majorHAnsi" w:eastAsia="Calibri" w:hAnsiTheme="majorHAnsi" w:cstheme="majorHAnsi"/>
          <w:i/>
          <w:iCs/>
          <w:sz w:val="22"/>
          <w:szCs w:val="22"/>
        </w:rPr>
        <w:t>Wykonawca wykona własnymi siłami następujące części Umowy: …… ……………….……. ………………… a podwykonawcom  w osobach …………………….……………………….. powierzy wykonanie następujących części Umowy:…………………………………………….……………… … .</w:t>
      </w:r>
    </w:p>
    <w:p w14:paraId="710F3D4A" w14:textId="77777777" w:rsidR="005E2AEB" w:rsidRPr="00163893" w:rsidRDefault="005E2AEB" w:rsidP="005E2AEB">
      <w:pPr>
        <w:numPr>
          <w:ilvl w:val="0"/>
          <w:numId w:val="63"/>
        </w:numPr>
        <w:tabs>
          <w:tab w:val="left" w:pos="426"/>
          <w:tab w:val="left" w:pos="851"/>
        </w:tabs>
        <w:spacing w:line="276" w:lineRule="auto"/>
        <w:ind w:left="426" w:hanging="437"/>
        <w:contextualSpacing/>
        <w:jc w:val="both"/>
        <w:rPr>
          <w:rFonts w:asciiTheme="majorHAnsi" w:eastAsia="Calibri" w:hAnsiTheme="majorHAnsi" w:cstheme="majorHAnsi"/>
          <w:i/>
          <w:iCs/>
          <w:sz w:val="22"/>
          <w:szCs w:val="22"/>
        </w:rPr>
      </w:pPr>
      <w:r w:rsidRPr="00163893">
        <w:rPr>
          <w:rFonts w:asciiTheme="majorHAnsi" w:eastAsia="Calibri" w:hAnsiTheme="majorHAnsi" w:cstheme="majorHAnsi"/>
          <w:i/>
          <w:iCs/>
          <w:sz w:val="22"/>
          <w:szCs w:val="22"/>
        </w:rPr>
        <w:t>Wykonawca podaje następujące nazwy (albo imiona i nazwiska) oraz dane kontaktowe podwykonawców i osób do kontaktu z nimi, zaangażowanych w realizację zleconej Umową  usługi:</w:t>
      </w:r>
    </w:p>
    <w:p w14:paraId="70AF2CE7" w14:textId="77777777" w:rsidR="005E2AEB" w:rsidRPr="00163893" w:rsidRDefault="005E2AEB" w:rsidP="005E2AEB">
      <w:pPr>
        <w:numPr>
          <w:ilvl w:val="0"/>
          <w:numId w:val="61"/>
        </w:numPr>
        <w:spacing w:line="276" w:lineRule="auto"/>
        <w:contextualSpacing/>
        <w:jc w:val="both"/>
        <w:rPr>
          <w:rFonts w:asciiTheme="majorHAnsi" w:eastAsia="Calibri" w:hAnsiTheme="majorHAnsi" w:cstheme="majorHAnsi"/>
          <w:i/>
          <w:iCs/>
          <w:sz w:val="22"/>
          <w:szCs w:val="22"/>
        </w:rPr>
      </w:pPr>
      <w:r w:rsidRPr="00163893">
        <w:rPr>
          <w:rFonts w:asciiTheme="majorHAnsi" w:eastAsia="Calibri" w:hAnsiTheme="majorHAnsi" w:cstheme="majorHAnsi"/>
          <w:i/>
          <w:iCs/>
          <w:sz w:val="22"/>
          <w:szCs w:val="22"/>
        </w:rPr>
        <w:t>(__),</w:t>
      </w:r>
    </w:p>
    <w:p w14:paraId="0B5A7EDA" w14:textId="77777777" w:rsidR="005E2AEB" w:rsidRPr="00163893" w:rsidRDefault="005E2AEB" w:rsidP="005E2AEB">
      <w:pPr>
        <w:numPr>
          <w:ilvl w:val="0"/>
          <w:numId w:val="61"/>
        </w:numPr>
        <w:spacing w:line="276" w:lineRule="auto"/>
        <w:contextualSpacing/>
        <w:jc w:val="both"/>
        <w:rPr>
          <w:rFonts w:asciiTheme="majorHAnsi" w:eastAsia="Calibri" w:hAnsiTheme="majorHAnsi" w:cstheme="majorHAnsi"/>
          <w:i/>
          <w:iCs/>
          <w:sz w:val="22"/>
          <w:szCs w:val="22"/>
        </w:rPr>
      </w:pPr>
      <w:r w:rsidRPr="00163893">
        <w:rPr>
          <w:rFonts w:asciiTheme="majorHAnsi" w:eastAsia="Calibri" w:hAnsiTheme="majorHAnsi" w:cstheme="majorHAnsi"/>
          <w:i/>
          <w:iCs/>
          <w:sz w:val="22"/>
          <w:szCs w:val="22"/>
        </w:rPr>
        <w:t>(__).</w:t>
      </w:r>
    </w:p>
    <w:p w14:paraId="29C11816" w14:textId="77777777" w:rsidR="005E2AEB" w:rsidRPr="00163893" w:rsidRDefault="005E2AEB" w:rsidP="005E2AEB">
      <w:pPr>
        <w:tabs>
          <w:tab w:val="left" w:pos="426"/>
          <w:tab w:val="left" w:pos="851"/>
        </w:tabs>
        <w:spacing w:line="276" w:lineRule="auto"/>
        <w:ind w:left="426"/>
        <w:contextualSpacing/>
        <w:jc w:val="both"/>
        <w:rPr>
          <w:rFonts w:asciiTheme="majorHAnsi" w:eastAsia="Calibri" w:hAnsiTheme="majorHAnsi" w:cstheme="majorHAnsi"/>
          <w:i/>
          <w:iCs/>
          <w:sz w:val="22"/>
          <w:szCs w:val="22"/>
        </w:rPr>
      </w:pPr>
      <w:r w:rsidRPr="00163893">
        <w:rPr>
          <w:rFonts w:asciiTheme="majorHAnsi" w:eastAsia="Calibri" w:hAnsiTheme="majorHAnsi" w:cstheme="majorHAnsi"/>
          <w:i/>
          <w:iCs/>
          <w:sz w:val="22"/>
          <w:szCs w:val="22"/>
        </w:rPr>
        <w:t>Wykonawca niezwłocznie przekazuje pisemnie Zamawiającemu informacje na temat nowych podwykonawców, którym w okresie obowiązywania umowy zamierza powierzyć realizację zleconej Umową usługi.</w:t>
      </w:r>
    </w:p>
    <w:p w14:paraId="6FC5C1E1" w14:textId="77777777" w:rsidR="005E2AEB" w:rsidRPr="00163893" w:rsidRDefault="005E2AEB" w:rsidP="005E2AEB">
      <w:pPr>
        <w:numPr>
          <w:ilvl w:val="0"/>
          <w:numId w:val="63"/>
        </w:numPr>
        <w:tabs>
          <w:tab w:val="left" w:pos="426"/>
          <w:tab w:val="left" w:pos="851"/>
        </w:tabs>
        <w:spacing w:line="276" w:lineRule="auto"/>
        <w:ind w:left="426" w:hanging="437"/>
        <w:contextualSpacing/>
        <w:jc w:val="both"/>
        <w:rPr>
          <w:rFonts w:asciiTheme="majorHAnsi" w:eastAsia="Calibri" w:hAnsiTheme="majorHAnsi" w:cstheme="majorHAnsi"/>
          <w:i/>
          <w:iCs/>
          <w:sz w:val="22"/>
          <w:szCs w:val="22"/>
        </w:rPr>
      </w:pPr>
      <w:r w:rsidRPr="00163893">
        <w:rPr>
          <w:rFonts w:asciiTheme="majorHAnsi" w:eastAsia="Calibri" w:hAnsiTheme="majorHAnsi" w:cstheme="majorHAnsi"/>
          <w:i/>
          <w:iCs/>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10ABD64B" w14:textId="77777777" w:rsidR="005E2AEB" w:rsidRPr="00163893" w:rsidRDefault="005E2AEB" w:rsidP="005E2AEB">
      <w:pPr>
        <w:spacing w:line="276" w:lineRule="auto"/>
        <w:jc w:val="both"/>
        <w:rPr>
          <w:rFonts w:asciiTheme="majorHAnsi" w:hAnsiTheme="majorHAnsi" w:cstheme="majorHAnsi"/>
          <w:sz w:val="22"/>
          <w:szCs w:val="22"/>
        </w:rPr>
      </w:pPr>
    </w:p>
    <w:p w14:paraId="2B48B0F9" w14:textId="77777777" w:rsidR="005E2AEB" w:rsidRPr="00163893" w:rsidRDefault="005E2AEB" w:rsidP="005E2AEB">
      <w:pPr>
        <w:spacing w:line="276" w:lineRule="auto"/>
        <w:jc w:val="center"/>
        <w:rPr>
          <w:rFonts w:asciiTheme="majorHAnsi" w:eastAsia="Calibri" w:hAnsiTheme="majorHAnsi" w:cstheme="majorHAnsi"/>
          <w:b/>
          <w:bCs w:val="0"/>
          <w:sz w:val="22"/>
          <w:szCs w:val="22"/>
        </w:rPr>
      </w:pPr>
      <w:r w:rsidRPr="00163893">
        <w:rPr>
          <w:rFonts w:asciiTheme="majorHAnsi" w:eastAsia="Calibri" w:hAnsiTheme="majorHAnsi" w:cstheme="majorHAnsi"/>
          <w:b/>
          <w:sz w:val="22"/>
          <w:szCs w:val="22"/>
        </w:rPr>
        <w:t>§ 6</w:t>
      </w:r>
    </w:p>
    <w:p w14:paraId="1EB9FD00" w14:textId="77777777" w:rsidR="005E2AEB" w:rsidRPr="00163893" w:rsidRDefault="005E2AEB" w:rsidP="005E2AEB">
      <w:pPr>
        <w:spacing w:line="276" w:lineRule="auto"/>
        <w:jc w:val="center"/>
        <w:rPr>
          <w:rFonts w:asciiTheme="majorHAnsi" w:eastAsia="Calibri" w:hAnsiTheme="majorHAnsi" w:cstheme="majorHAnsi"/>
          <w:b/>
          <w:bCs w:val="0"/>
          <w:sz w:val="22"/>
          <w:szCs w:val="22"/>
        </w:rPr>
      </w:pPr>
      <w:r w:rsidRPr="00163893">
        <w:rPr>
          <w:rFonts w:asciiTheme="majorHAnsi" w:eastAsia="Calibri" w:hAnsiTheme="majorHAnsi" w:cstheme="majorHAnsi"/>
          <w:b/>
          <w:sz w:val="22"/>
          <w:szCs w:val="22"/>
        </w:rPr>
        <w:t>Wypowiedzenie umowy</w:t>
      </w:r>
    </w:p>
    <w:p w14:paraId="602BB9D9" w14:textId="77777777" w:rsidR="005E2AEB" w:rsidRPr="00163893" w:rsidRDefault="005E2AEB" w:rsidP="005E2AEB">
      <w:pPr>
        <w:numPr>
          <w:ilvl w:val="0"/>
          <w:numId w:val="54"/>
        </w:numPr>
        <w:tabs>
          <w:tab w:val="left" w:pos="426"/>
        </w:tabs>
        <w:spacing w:line="276" w:lineRule="auto"/>
        <w:ind w:left="425" w:hanging="425"/>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Prawo wypowiedzenia umowy ze skutkiem natychmiastowym przysługuje Zamawiającemu, jeżeli Wykonawca rażąco nie wywiązuje się ze swych obowiązków określonych w § 3 ust. 1, w szczególności jeżeli Wykonawca co najmniej 3-krotnie naruszy obowiązki, o których mowa w § 3 ust. 1 pkt 7 i 8</w:t>
      </w:r>
    </w:p>
    <w:p w14:paraId="0885934D" w14:textId="77777777" w:rsidR="005E2AEB" w:rsidRPr="00163893" w:rsidRDefault="005E2AEB" w:rsidP="005E2AEB">
      <w:pPr>
        <w:numPr>
          <w:ilvl w:val="0"/>
          <w:numId w:val="54"/>
        </w:numPr>
        <w:tabs>
          <w:tab w:val="left" w:pos="426"/>
        </w:tabs>
        <w:spacing w:line="276" w:lineRule="auto"/>
        <w:ind w:left="425" w:hanging="425"/>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Wypowiedzenie umowy, o którym mowa w ust. 1, musi zostać poprzedzone dodatkowym wezwaniem do wywiązania się z obowiązków umownych, zawierającym uprzedzenie o możliwości rozwiązania umowy i wyznaczającym dodatkowy 3-dniowy termin na zaniechanie naruszeń umowy.</w:t>
      </w:r>
    </w:p>
    <w:p w14:paraId="07709FCE" w14:textId="77777777" w:rsidR="005E2AEB" w:rsidRPr="00163893" w:rsidRDefault="005E2AEB" w:rsidP="005E2AEB">
      <w:pPr>
        <w:numPr>
          <w:ilvl w:val="0"/>
          <w:numId w:val="54"/>
        </w:numPr>
        <w:tabs>
          <w:tab w:val="left" w:pos="426"/>
        </w:tabs>
        <w:spacing w:line="276" w:lineRule="auto"/>
        <w:ind w:left="425" w:hanging="425"/>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 xml:space="preserve">Zamawiający zastrzega sobie prawo do wypowiedzenia umowy w trybie natychmiastowym, gdy suma godzin przestojów urządzenia będzie dłuższa niż 80 roboczogodzin miesięcznie, przy czym pod </w:t>
      </w:r>
      <w:r w:rsidRPr="00163893">
        <w:rPr>
          <w:rFonts w:asciiTheme="majorHAnsi" w:eastAsia="Calibri" w:hAnsiTheme="majorHAnsi" w:cstheme="majorHAnsi"/>
          <w:sz w:val="22"/>
          <w:szCs w:val="22"/>
        </w:rPr>
        <w:lastRenderedPageBreak/>
        <w:t>pojęciem 1 roboczogodziny rozumie się każdą rozpoczętą godzinę w każdym dniu roboczym pomiędzy godziną 7:00 a 15:00, w której urządzenie nie funkcjonowało prawidłowo.</w:t>
      </w:r>
    </w:p>
    <w:p w14:paraId="06AF6979" w14:textId="77777777" w:rsidR="005E2AEB" w:rsidRPr="00163893" w:rsidRDefault="005E2AEB" w:rsidP="005E2AEB">
      <w:pPr>
        <w:numPr>
          <w:ilvl w:val="0"/>
          <w:numId w:val="54"/>
        </w:numPr>
        <w:tabs>
          <w:tab w:val="left" w:pos="426"/>
        </w:tabs>
        <w:spacing w:line="276" w:lineRule="auto"/>
        <w:ind w:left="425" w:hanging="425"/>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Zamawiający ma prawo wypowiedzieć umowę lub odstąpić od niej w części.</w:t>
      </w:r>
    </w:p>
    <w:p w14:paraId="126DECF3" w14:textId="77777777" w:rsidR="005E2AEB" w:rsidRPr="00163893" w:rsidRDefault="005E2AEB" w:rsidP="005E2AEB">
      <w:pPr>
        <w:numPr>
          <w:ilvl w:val="0"/>
          <w:numId w:val="54"/>
        </w:numPr>
        <w:tabs>
          <w:tab w:val="left" w:pos="426"/>
        </w:tabs>
        <w:spacing w:line="276" w:lineRule="auto"/>
        <w:ind w:left="425" w:hanging="425"/>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Zamawiający ma prawo wypowiedzieć umowę bez wskazywania przyczyny z zachowaniem 1-miesięcznego okresu wypowiedzenia liczonego na koniec miesiąca kalendarzowego, jednak nie wcześniej niż po 6 miesiącach obowiązywania umowy.</w:t>
      </w:r>
    </w:p>
    <w:p w14:paraId="1E27DD47" w14:textId="77777777" w:rsidR="005E2AEB" w:rsidRPr="00163893" w:rsidRDefault="005E2AEB" w:rsidP="005E2AEB">
      <w:pPr>
        <w:tabs>
          <w:tab w:val="left" w:pos="426"/>
        </w:tabs>
        <w:spacing w:line="276" w:lineRule="auto"/>
        <w:ind w:left="425"/>
        <w:jc w:val="both"/>
        <w:rPr>
          <w:rFonts w:asciiTheme="majorHAnsi" w:eastAsia="Calibri" w:hAnsiTheme="majorHAnsi" w:cstheme="majorHAnsi"/>
          <w:sz w:val="22"/>
          <w:szCs w:val="22"/>
        </w:rPr>
      </w:pPr>
    </w:p>
    <w:p w14:paraId="69CE7345" w14:textId="77777777" w:rsidR="005E2AEB" w:rsidRPr="00163893" w:rsidRDefault="005E2AEB" w:rsidP="005E2AEB">
      <w:pPr>
        <w:spacing w:line="276" w:lineRule="auto"/>
        <w:jc w:val="center"/>
        <w:rPr>
          <w:rFonts w:asciiTheme="majorHAnsi" w:eastAsia="Calibri" w:hAnsiTheme="majorHAnsi" w:cstheme="majorHAnsi"/>
          <w:b/>
          <w:bCs w:val="0"/>
          <w:sz w:val="22"/>
          <w:szCs w:val="22"/>
        </w:rPr>
      </w:pPr>
      <w:r w:rsidRPr="00163893">
        <w:rPr>
          <w:rFonts w:asciiTheme="majorHAnsi" w:eastAsia="Calibri" w:hAnsiTheme="majorHAnsi" w:cstheme="majorHAnsi"/>
          <w:b/>
          <w:sz w:val="22"/>
          <w:szCs w:val="22"/>
        </w:rPr>
        <w:t>§ 7</w:t>
      </w:r>
    </w:p>
    <w:p w14:paraId="3028FDE7" w14:textId="77777777" w:rsidR="005E2AEB" w:rsidRPr="00163893" w:rsidRDefault="005E2AEB" w:rsidP="005E2AEB">
      <w:pPr>
        <w:spacing w:line="276" w:lineRule="auto"/>
        <w:jc w:val="center"/>
        <w:rPr>
          <w:rFonts w:asciiTheme="majorHAnsi" w:eastAsia="Calibri" w:hAnsiTheme="majorHAnsi" w:cstheme="majorHAnsi"/>
          <w:b/>
          <w:bCs w:val="0"/>
          <w:sz w:val="22"/>
          <w:szCs w:val="22"/>
        </w:rPr>
      </w:pPr>
      <w:r w:rsidRPr="00163893">
        <w:rPr>
          <w:rFonts w:asciiTheme="majorHAnsi" w:eastAsia="Calibri" w:hAnsiTheme="majorHAnsi" w:cstheme="majorHAnsi"/>
          <w:b/>
          <w:sz w:val="22"/>
          <w:szCs w:val="22"/>
        </w:rPr>
        <w:t>Kary umowne</w:t>
      </w:r>
    </w:p>
    <w:p w14:paraId="2FA1469C" w14:textId="77777777" w:rsidR="005E2AEB" w:rsidRPr="00163893" w:rsidRDefault="005E2AEB" w:rsidP="005E2AEB">
      <w:pPr>
        <w:numPr>
          <w:ilvl w:val="0"/>
          <w:numId w:val="58"/>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Wykonawca zapłaci Zamawiającemu kary umowne:</w:t>
      </w:r>
    </w:p>
    <w:p w14:paraId="591E9148" w14:textId="77777777" w:rsidR="005E2AEB" w:rsidRPr="00163893" w:rsidRDefault="005E2AEB" w:rsidP="005E2AEB">
      <w:pPr>
        <w:numPr>
          <w:ilvl w:val="0"/>
          <w:numId w:val="57"/>
        </w:numPr>
        <w:tabs>
          <w:tab w:val="left" w:pos="851"/>
        </w:tabs>
        <w:spacing w:line="276" w:lineRule="auto"/>
        <w:ind w:left="851" w:hanging="425"/>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w przypadku odstąpienia od Umowy przez którąkolwiek ze Stron z przyczyn leżących po stronie Wykonawcy lub jej wypowiedzenia, z przyczyn leżących po stronie Wykonawcy,  w wysokości 20% maksymalnego wynagrodzenia brutto wskazanego w § 4 ust. 1 Umowy;</w:t>
      </w:r>
    </w:p>
    <w:p w14:paraId="04B8635B" w14:textId="77777777" w:rsidR="005E2AEB" w:rsidRPr="00163893" w:rsidRDefault="005E2AEB" w:rsidP="005E2AEB">
      <w:pPr>
        <w:numPr>
          <w:ilvl w:val="0"/>
          <w:numId w:val="57"/>
        </w:numPr>
        <w:tabs>
          <w:tab w:val="left" w:pos="851"/>
        </w:tabs>
        <w:spacing w:line="276" w:lineRule="auto"/>
        <w:ind w:left="851" w:hanging="425"/>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za zwłokę w rozpoczęciu świadczenia Usług zgodnie z postanowieniami SWZ (w tym za zwłokę w przeprowadzeniu instruktażu stanowiskowego), w wysokości 0,2% maksymalnego wynagrodzenia brutto wskazanego w § 4 ust. 1 Umowy za każdy dzień zwłoki;</w:t>
      </w:r>
    </w:p>
    <w:p w14:paraId="30C858A0" w14:textId="77777777" w:rsidR="005E2AEB" w:rsidRPr="00163893" w:rsidRDefault="005E2AEB" w:rsidP="005E2AEB">
      <w:pPr>
        <w:numPr>
          <w:ilvl w:val="0"/>
          <w:numId w:val="57"/>
        </w:numPr>
        <w:tabs>
          <w:tab w:val="left" w:pos="851"/>
        </w:tabs>
        <w:spacing w:line="276" w:lineRule="auto"/>
        <w:ind w:left="851" w:hanging="425"/>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 xml:space="preserve">jeżeli przestoje urządzenia krótsze niż 36 godzin ciągłego przestoju (niepowodujące konieczności udostępnienia urządzenia zastępczego) liczone sumarycznie w danym okresie rozliczeniowym przekroczą liczbę 80 godzin, za każdą dodatkową godzinę przestoju urządzenia powodowaną okolicznościami za jakie Wykonawca ponosi odpowiedzialność – 0,1% maksymalnego wynagrodzenia brutto </w:t>
      </w:r>
      <w:bookmarkStart w:id="72" w:name="_Hlk55822633"/>
      <w:r w:rsidRPr="00163893">
        <w:rPr>
          <w:rFonts w:asciiTheme="majorHAnsi" w:eastAsia="Calibri" w:hAnsiTheme="majorHAnsi" w:cstheme="majorHAnsi"/>
          <w:sz w:val="22"/>
          <w:szCs w:val="22"/>
        </w:rPr>
        <w:t>wskazanego w § 4 ust. 1 Umowy</w:t>
      </w:r>
      <w:bookmarkEnd w:id="72"/>
      <w:r w:rsidRPr="00163893">
        <w:rPr>
          <w:rFonts w:asciiTheme="majorHAnsi" w:eastAsia="Calibri" w:hAnsiTheme="majorHAnsi" w:cstheme="majorHAnsi"/>
          <w:sz w:val="22"/>
          <w:szCs w:val="22"/>
        </w:rPr>
        <w:t>;</w:t>
      </w:r>
    </w:p>
    <w:p w14:paraId="10FCBF4E" w14:textId="77777777" w:rsidR="005E2AEB" w:rsidRPr="00163893" w:rsidRDefault="005E2AEB" w:rsidP="005E2AEB">
      <w:pPr>
        <w:numPr>
          <w:ilvl w:val="0"/>
          <w:numId w:val="57"/>
        </w:numPr>
        <w:spacing w:line="276" w:lineRule="auto"/>
        <w:ind w:left="851" w:hanging="494"/>
        <w:contextualSpacing/>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 xml:space="preserve">za zwłokę w wykonaniu obowiązku dostarczenia urządzenia zastępczego na czas naprawy, w wysokości 0,2% wynagrodzenia umownego brutto wskazanego w § 4 ust. 1 Umowy, za każdy kolejny dzień zwłoki; </w:t>
      </w:r>
    </w:p>
    <w:p w14:paraId="4B43CA42" w14:textId="77777777" w:rsidR="005E2AEB" w:rsidRPr="00163893" w:rsidRDefault="005E2AEB" w:rsidP="005E2AEB">
      <w:pPr>
        <w:numPr>
          <w:ilvl w:val="0"/>
          <w:numId w:val="57"/>
        </w:numPr>
        <w:spacing w:line="276" w:lineRule="auto"/>
        <w:ind w:left="851" w:hanging="494"/>
        <w:contextualSpacing/>
        <w:jc w:val="both"/>
        <w:rPr>
          <w:rFonts w:asciiTheme="majorHAnsi" w:eastAsia="Calibri" w:hAnsiTheme="majorHAnsi" w:cstheme="majorHAnsi"/>
          <w:iCs/>
          <w:sz w:val="22"/>
          <w:szCs w:val="22"/>
        </w:rPr>
      </w:pPr>
      <w:r w:rsidRPr="00163893">
        <w:rPr>
          <w:rFonts w:asciiTheme="majorHAnsi" w:hAnsiTheme="majorHAnsi" w:cstheme="majorHAnsi"/>
          <w:iCs/>
          <w:sz w:val="22"/>
          <w:szCs w:val="22"/>
        </w:rPr>
        <w:t>za zwłokę w realizacji interwencji serwisowej kolejnego dnia roboczego po dniu zgłoszenia roszczeń – w wysokości 0,1 % wynagrodzenia umownego brutto, za każdy rozpoczęty dzień zwłoki;</w:t>
      </w:r>
    </w:p>
    <w:p w14:paraId="02B3254A" w14:textId="77777777" w:rsidR="005E2AEB" w:rsidRPr="00163893" w:rsidRDefault="005E2AEB" w:rsidP="005E2AEB">
      <w:pPr>
        <w:numPr>
          <w:ilvl w:val="0"/>
          <w:numId w:val="57"/>
        </w:numPr>
        <w:tabs>
          <w:tab w:val="left" w:pos="851"/>
        </w:tabs>
        <w:spacing w:line="276" w:lineRule="auto"/>
        <w:ind w:left="851" w:hanging="425"/>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za zwłokę w ukończeniu interwencji serwisowej – 0,05% maksymalnego wynagrodzenia brutto wskazanego w § 4 ust. 1 za każdą rozpoczętą roboczogodzinę ponad czas określony w § 3 ust. 1 pkt 5);</w:t>
      </w:r>
    </w:p>
    <w:p w14:paraId="2DAA3D29" w14:textId="77777777" w:rsidR="005E2AEB" w:rsidRPr="00163893" w:rsidRDefault="005E2AEB" w:rsidP="005E2AEB">
      <w:pPr>
        <w:numPr>
          <w:ilvl w:val="0"/>
          <w:numId w:val="57"/>
        </w:numPr>
        <w:tabs>
          <w:tab w:val="left" w:pos="851"/>
        </w:tabs>
        <w:spacing w:line="276" w:lineRule="auto"/>
        <w:ind w:left="851" w:hanging="425"/>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za brak przekazania informacji na temat nowych podwykonawców, którym w okresie obowiązywania Umowy Wykonawca zamierza powierzyć realizację części zamówienia - w wysokości 5% maksymalnego wynagrodzenia brutto wskazanego w § 5 ust. 1 Umowy za każdy taki stwierdzony przypadek.</w:t>
      </w:r>
    </w:p>
    <w:p w14:paraId="76F906FD" w14:textId="77777777" w:rsidR="005E2AEB" w:rsidRPr="00163893" w:rsidRDefault="005E2AEB" w:rsidP="005E2AEB">
      <w:pPr>
        <w:numPr>
          <w:ilvl w:val="0"/>
          <w:numId w:val="58"/>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Łączna maksymalna wysokość kar umownych nie może przekroczyć 30 % wartości wynagrodzenia Wykonawcy przewidzianego w § 5 ust. 1 umowy.</w:t>
      </w:r>
    </w:p>
    <w:p w14:paraId="4A8E187D" w14:textId="77777777" w:rsidR="005E2AEB" w:rsidRPr="00163893" w:rsidRDefault="005E2AEB" w:rsidP="005E2AEB">
      <w:pPr>
        <w:numPr>
          <w:ilvl w:val="0"/>
          <w:numId w:val="58"/>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Zamawiający może potrącić naliczone kary umowne ze swoimi zobowiązaniami wobec Wykonawcy, choćby nie były one jeszcze wymagalne, na co przez podpisanie Umowy Wykonawca wyraża zgodę.</w:t>
      </w:r>
    </w:p>
    <w:p w14:paraId="484E418F" w14:textId="77777777" w:rsidR="005E2AEB" w:rsidRPr="00163893" w:rsidRDefault="005E2AEB" w:rsidP="005E2AEB">
      <w:pPr>
        <w:numPr>
          <w:ilvl w:val="0"/>
          <w:numId w:val="58"/>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W przypadku, gdy potrącenie kary umownej z wynagrodzenia Wykonawcy nie będzie możliwe, Wykonawca zobowiązuje się do zapłaty kary umownej w terminie 10 dni roboczych od dnia otrzymania noty obciążeniowej wystawionej przez Zamawiającego.</w:t>
      </w:r>
    </w:p>
    <w:p w14:paraId="7D35F618" w14:textId="77777777" w:rsidR="005E2AEB" w:rsidRPr="00163893" w:rsidRDefault="005E2AEB" w:rsidP="005E2AEB">
      <w:pPr>
        <w:numPr>
          <w:ilvl w:val="0"/>
          <w:numId w:val="58"/>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 xml:space="preserve">Zamawiający zastrzega sobie prawo do dochodzenia odszkodowania uzupełniającego, przewyższającego wysokość kar umownych, do wysokości rzeczywiście poniesionej szkody na zasadach ogólnych określonych przepisami Kodeksu cywilnego. W przypadku wyrządzenia Zamawiającemu szkody w wyniku działań lub zaniechań Wykonawcy, na okoliczność których nie </w:t>
      </w:r>
      <w:r w:rsidRPr="00163893">
        <w:rPr>
          <w:rFonts w:asciiTheme="majorHAnsi" w:eastAsia="Calibri" w:hAnsiTheme="majorHAnsi" w:cstheme="majorHAnsi"/>
          <w:sz w:val="22"/>
          <w:szCs w:val="22"/>
        </w:rPr>
        <w:lastRenderedPageBreak/>
        <w:t>zastrzeżono możliwości nałożenia kar umownych, Zamawiający zachowuje prawo dochodzenia naprawienia szkody na zasadach ogólnych.</w:t>
      </w:r>
    </w:p>
    <w:p w14:paraId="1A2EED2F" w14:textId="77777777" w:rsidR="005E2AEB" w:rsidRPr="00163893" w:rsidRDefault="005E2AEB" w:rsidP="005E2AEB">
      <w:pPr>
        <w:tabs>
          <w:tab w:val="left" w:pos="426"/>
        </w:tabs>
        <w:spacing w:line="276" w:lineRule="auto"/>
        <w:ind w:left="426"/>
        <w:jc w:val="both"/>
        <w:rPr>
          <w:rFonts w:asciiTheme="majorHAnsi" w:hAnsiTheme="majorHAnsi" w:cstheme="majorHAnsi"/>
          <w:sz w:val="22"/>
          <w:szCs w:val="22"/>
        </w:rPr>
      </w:pPr>
    </w:p>
    <w:p w14:paraId="154DDE4C" w14:textId="77777777" w:rsidR="005E2AEB" w:rsidRPr="00163893" w:rsidRDefault="005E2AEB" w:rsidP="005E2AEB">
      <w:pPr>
        <w:spacing w:line="276" w:lineRule="auto"/>
        <w:ind w:left="360" w:right="-51"/>
        <w:contextualSpacing/>
        <w:jc w:val="center"/>
        <w:rPr>
          <w:rFonts w:asciiTheme="majorHAnsi" w:hAnsiTheme="majorHAnsi" w:cstheme="majorHAnsi"/>
          <w:b/>
          <w:sz w:val="22"/>
          <w:szCs w:val="22"/>
        </w:rPr>
      </w:pPr>
      <w:r w:rsidRPr="00163893">
        <w:rPr>
          <w:rFonts w:asciiTheme="majorHAnsi" w:hAnsiTheme="majorHAnsi" w:cstheme="majorHAnsi"/>
          <w:b/>
          <w:sz w:val="22"/>
          <w:szCs w:val="22"/>
        </w:rPr>
        <w:t>§ 9</w:t>
      </w:r>
    </w:p>
    <w:p w14:paraId="6755C241" w14:textId="77777777" w:rsidR="005E2AEB" w:rsidRPr="00163893" w:rsidRDefault="005E2AEB" w:rsidP="005E2AEB">
      <w:pPr>
        <w:spacing w:line="276" w:lineRule="auto"/>
        <w:ind w:left="360" w:right="-51"/>
        <w:contextualSpacing/>
        <w:jc w:val="center"/>
        <w:rPr>
          <w:rFonts w:asciiTheme="majorHAnsi" w:hAnsiTheme="majorHAnsi" w:cstheme="majorHAnsi"/>
          <w:b/>
          <w:sz w:val="22"/>
          <w:szCs w:val="22"/>
        </w:rPr>
      </w:pPr>
      <w:r w:rsidRPr="00163893">
        <w:rPr>
          <w:rFonts w:asciiTheme="majorHAnsi" w:hAnsiTheme="majorHAnsi" w:cstheme="majorHAnsi"/>
          <w:b/>
          <w:sz w:val="22"/>
          <w:szCs w:val="22"/>
        </w:rPr>
        <w:t>Dostępność</w:t>
      </w:r>
    </w:p>
    <w:p w14:paraId="600A1DBD" w14:textId="77777777" w:rsidR="005E2AEB" w:rsidRPr="00163893" w:rsidRDefault="005E2AEB" w:rsidP="005E2AEB">
      <w:pPr>
        <w:spacing w:line="276" w:lineRule="auto"/>
        <w:ind w:left="360"/>
        <w:contextualSpacing/>
        <w:jc w:val="both"/>
        <w:rPr>
          <w:rFonts w:asciiTheme="majorHAnsi" w:hAnsiTheme="majorHAnsi" w:cstheme="majorHAnsi"/>
          <w:sz w:val="22"/>
          <w:szCs w:val="22"/>
        </w:rPr>
      </w:pPr>
      <w:r w:rsidRPr="00163893">
        <w:rPr>
          <w:rFonts w:asciiTheme="majorHAnsi" w:hAnsiTheme="majorHAnsi" w:cstheme="majorHAns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7F23CB99" w14:textId="77777777" w:rsidR="005E2AEB" w:rsidRPr="00163893" w:rsidRDefault="005E2AEB" w:rsidP="005E2AEB">
      <w:pPr>
        <w:tabs>
          <w:tab w:val="left" w:pos="426"/>
        </w:tabs>
        <w:spacing w:line="276" w:lineRule="auto"/>
        <w:ind w:left="426"/>
        <w:jc w:val="both"/>
        <w:rPr>
          <w:rFonts w:asciiTheme="majorHAnsi" w:hAnsiTheme="majorHAnsi" w:cstheme="majorHAnsi"/>
          <w:b/>
          <w:bCs w:val="0"/>
          <w:sz w:val="22"/>
          <w:szCs w:val="22"/>
        </w:rPr>
      </w:pPr>
    </w:p>
    <w:p w14:paraId="1B46BB06"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 10</w:t>
      </w:r>
    </w:p>
    <w:p w14:paraId="03819433" w14:textId="77777777" w:rsidR="005E2AEB" w:rsidRPr="00163893" w:rsidRDefault="005E2AEB" w:rsidP="005E2AEB">
      <w:pPr>
        <w:spacing w:line="276" w:lineRule="auto"/>
        <w:jc w:val="center"/>
        <w:rPr>
          <w:rFonts w:asciiTheme="majorHAnsi" w:hAnsiTheme="majorHAnsi" w:cstheme="majorHAnsi"/>
          <w:b/>
          <w:sz w:val="22"/>
          <w:szCs w:val="22"/>
        </w:rPr>
      </w:pPr>
      <w:r w:rsidRPr="00163893">
        <w:rPr>
          <w:rFonts w:asciiTheme="majorHAnsi" w:hAnsiTheme="majorHAnsi" w:cstheme="majorHAnsi"/>
          <w:b/>
          <w:sz w:val="22"/>
          <w:szCs w:val="22"/>
        </w:rPr>
        <w:t>Zmiany Umowy</w:t>
      </w:r>
    </w:p>
    <w:p w14:paraId="1D1F12CA" w14:textId="77777777" w:rsidR="005E2AEB" w:rsidRPr="00163893" w:rsidRDefault="005E2AEB" w:rsidP="005E2AEB">
      <w:pPr>
        <w:numPr>
          <w:ilvl w:val="0"/>
          <w:numId w:val="64"/>
        </w:numPr>
        <w:spacing w:line="276" w:lineRule="auto"/>
        <w:jc w:val="both"/>
        <w:rPr>
          <w:rFonts w:asciiTheme="majorHAnsi" w:hAnsiTheme="majorHAnsi" w:cstheme="majorHAnsi"/>
          <w:sz w:val="22"/>
          <w:szCs w:val="22"/>
        </w:rPr>
      </w:pPr>
      <w:r w:rsidRPr="00163893">
        <w:rPr>
          <w:rFonts w:asciiTheme="majorHAnsi" w:hAnsiTheme="majorHAnsi" w:cstheme="majorHAnsi"/>
          <w:sz w:val="22"/>
          <w:szCs w:val="22"/>
        </w:rPr>
        <w:t>Zamawiający przewiduje możliwość wprowadzenia następujących zmian:</w:t>
      </w:r>
    </w:p>
    <w:p w14:paraId="4C2093F1" w14:textId="77777777" w:rsidR="005E2AEB" w:rsidRPr="00163893" w:rsidRDefault="005E2AEB" w:rsidP="005E2AEB">
      <w:pPr>
        <w:numPr>
          <w:ilvl w:val="1"/>
          <w:numId w:val="50"/>
        </w:numPr>
        <w:tabs>
          <w:tab w:val="left" w:pos="426"/>
          <w:tab w:val="left" w:pos="709"/>
        </w:tabs>
        <w:spacing w:line="276" w:lineRule="auto"/>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zmiana wynagrodzenia, wyłącznie w sytuacji, kiedy taka konieczność będzie wynikała ze zmian w obowiązującym prawie:</w:t>
      </w:r>
    </w:p>
    <w:p w14:paraId="18D8661C" w14:textId="77777777" w:rsidR="005E2AEB" w:rsidRPr="00163893" w:rsidRDefault="005E2AEB" w:rsidP="005E2AEB">
      <w:pPr>
        <w:numPr>
          <w:ilvl w:val="0"/>
          <w:numId w:val="65"/>
        </w:numPr>
        <w:tabs>
          <w:tab w:val="left" w:pos="426"/>
          <w:tab w:val="left" w:pos="709"/>
        </w:tabs>
        <w:spacing w:line="276" w:lineRule="auto"/>
        <w:ind w:left="993" w:hanging="284"/>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zmiany stawki podatku od towarów i usług oraz podatku akcyzowego,</w:t>
      </w:r>
    </w:p>
    <w:p w14:paraId="40D206AE" w14:textId="77777777" w:rsidR="005E2AEB" w:rsidRPr="00163893" w:rsidRDefault="005E2AEB" w:rsidP="005E2AEB">
      <w:pPr>
        <w:numPr>
          <w:ilvl w:val="0"/>
          <w:numId w:val="65"/>
        </w:numPr>
        <w:tabs>
          <w:tab w:val="left" w:pos="426"/>
          <w:tab w:val="left" w:pos="709"/>
        </w:tabs>
        <w:spacing w:line="276" w:lineRule="auto"/>
        <w:ind w:left="993" w:hanging="284"/>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zmiany wysokości minimalnego wynagrodzenia za pracę albo wysokości minimalnej stawki godzinowej, ustalonych na podstawie ustawy z dnia 10 października 2002 r. o minimalnym wynagrodzeniu za pracę,</w:t>
      </w:r>
    </w:p>
    <w:p w14:paraId="54571820" w14:textId="77777777" w:rsidR="005E2AEB" w:rsidRPr="00163893" w:rsidRDefault="005E2AEB" w:rsidP="005E2AEB">
      <w:pPr>
        <w:numPr>
          <w:ilvl w:val="0"/>
          <w:numId w:val="65"/>
        </w:numPr>
        <w:tabs>
          <w:tab w:val="left" w:pos="426"/>
          <w:tab w:val="left" w:pos="709"/>
        </w:tabs>
        <w:spacing w:line="276" w:lineRule="auto"/>
        <w:ind w:left="993" w:hanging="284"/>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zasad podlegania ubezpieczeniom społecznym lub ubezpieczeniu zdrowotnemu lub wysokości stawki składki na ubezpieczenia społeczne lub ubezpieczenie zdrowotne</w:t>
      </w:r>
    </w:p>
    <w:p w14:paraId="2C457871" w14:textId="77777777" w:rsidR="005E2AEB" w:rsidRPr="00163893" w:rsidRDefault="005E2AEB" w:rsidP="005E2AEB">
      <w:pPr>
        <w:numPr>
          <w:ilvl w:val="0"/>
          <w:numId w:val="65"/>
        </w:numPr>
        <w:tabs>
          <w:tab w:val="left" w:pos="426"/>
          <w:tab w:val="left" w:pos="709"/>
        </w:tabs>
        <w:spacing w:line="276" w:lineRule="auto"/>
        <w:ind w:left="993" w:hanging="284"/>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zmiany zasad gromadzenia i wysokości wpłat do pracowniczych planów kapitałowych, o których mowa w ustawie z dnia 4 października 2018 r. o pracowniczych planach kapitałowych</w:t>
      </w:r>
    </w:p>
    <w:p w14:paraId="002A4159" w14:textId="77777777" w:rsidR="005E2AEB" w:rsidRPr="00163893" w:rsidRDefault="005E2AEB" w:rsidP="005E2AEB">
      <w:pPr>
        <w:numPr>
          <w:ilvl w:val="0"/>
          <w:numId w:val="65"/>
        </w:numPr>
        <w:tabs>
          <w:tab w:val="left" w:pos="426"/>
          <w:tab w:val="left" w:pos="709"/>
        </w:tabs>
        <w:spacing w:line="276" w:lineRule="auto"/>
        <w:ind w:left="993" w:hanging="284"/>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zmiany ceny materiałów lub kosztów związanych z realizacją zamówienia,</w:t>
      </w:r>
    </w:p>
    <w:p w14:paraId="7019B2F2" w14:textId="77777777" w:rsidR="005E2AEB" w:rsidRPr="00163893" w:rsidRDefault="005E2AEB" w:rsidP="005E2AEB">
      <w:pPr>
        <w:tabs>
          <w:tab w:val="left" w:pos="426"/>
          <w:tab w:val="left" w:pos="720"/>
        </w:tabs>
        <w:spacing w:line="276" w:lineRule="auto"/>
        <w:ind w:left="720"/>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 na zasadach i w sposób określonych w postanowieniach niniejszej Umowy, jeżeli zmiany te będą miały wpływ na koszty wykonania umowy przez Wykonawcę;</w:t>
      </w:r>
    </w:p>
    <w:p w14:paraId="24F2CFEC" w14:textId="77777777" w:rsidR="005E2AEB" w:rsidRPr="00163893" w:rsidRDefault="005E2AEB" w:rsidP="005E2AEB">
      <w:pPr>
        <w:numPr>
          <w:ilvl w:val="1"/>
          <w:numId w:val="50"/>
        </w:numPr>
        <w:tabs>
          <w:tab w:val="left" w:pos="426"/>
          <w:tab w:val="left" w:pos="709"/>
        </w:tabs>
        <w:spacing w:line="276" w:lineRule="auto"/>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163893">
        <w:rPr>
          <w:rFonts w:asciiTheme="majorHAnsi" w:eastAsia="Calibri" w:hAnsiTheme="majorHAnsi" w:cstheme="majorHAnsi"/>
          <w:sz w:val="22"/>
          <w:szCs w:val="22"/>
        </w:rPr>
        <w:t>itp</w:t>
      </w:r>
      <w:proofErr w:type="spellEnd"/>
      <w:r w:rsidRPr="00163893">
        <w:rPr>
          <w:rFonts w:asciiTheme="majorHAnsi" w:eastAsia="Calibri" w:hAnsiTheme="majorHAnsi" w:cstheme="majorHAnsi"/>
          <w:sz w:val="22"/>
          <w:szCs w:val="22"/>
        </w:rPr>
        <w:t>;</w:t>
      </w:r>
    </w:p>
    <w:p w14:paraId="121F6914" w14:textId="77777777" w:rsidR="005E2AEB" w:rsidRPr="00163893" w:rsidRDefault="005E2AEB" w:rsidP="005E2AEB">
      <w:pPr>
        <w:numPr>
          <w:ilvl w:val="1"/>
          <w:numId w:val="50"/>
        </w:numPr>
        <w:tabs>
          <w:tab w:val="left" w:pos="426"/>
          <w:tab w:val="left" w:pos="709"/>
        </w:tabs>
        <w:spacing w:line="276" w:lineRule="auto"/>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A0EDDA9" w14:textId="77777777" w:rsidR="005E2AEB" w:rsidRPr="00163893" w:rsidRDefault="005E2AEB" w:rsidP="005E2AEB">
      <w:pPr>
        <w:numPr>
          <w:ilvl w:val="1"/>
          <w:numId w:val="50"/>
        </w:numPr>
        <w:tabs>
          <w:tab w:val="left" w:pos="426"/>
          <w:tab w:val="left" w:pos="709"/>
        </w:tabs>
        <w:spacing w:line="276" w:lineRule="auto"/>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lub materiałów eksploatacyjnych. Za siłę wyższą, warunkującą zmianę umowy uważać się będzie w szczególności: powódź, pożar i inne klęski żywiołowe, zamieszki, strajki, ataki </w:t>
      </w:r>
      <w:r w:rsidRPr="00163893">
        <w:rPr>
          <w:rFonts w:asciiTheme="majorHAnsi" w:eastAsia="Calibri" w:hAnsiTheme="majorHAnsi" w:cstheme="majorHAnsi"/>
          <w:sz w:val="22"/>
          <w:szCs w:val="22"/>
        </w:rPr>
        <w:lastRenderedPageBreak/>
        <w:t>terrorystyczne, zagrożenie epidemiologiczne. Zmiana terminu wykonania  przedmiotu umowy z  ww. powodów nie może powodować dodatkowych roszczeń wobec Zamawiającego ze strony Wykonawcy;</w:t>
      </w:r>
    </w:p>
    <w:p w14:paraId="075A7B7B" w14:textId="77777777" w:rsidR="005E2AEB" w:rsidRPr="00163893" w:rsidRDefault="005E2AEB" w:rsidP="005E2AEB">
      <w:pPr>
        <w:numPr>
          <w:ilvl w:val="1"/>
          <w:numId w:val="50"/>
        </w:numPr>
        <w:tabs>
          <w:tab w:val="left" w:pos="426"/>
          <w:tab w:val="left" w:pos="709"/>
        </w:tabs>
        <w:spacing w:line="276" w:lineRule="auto"/>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 xml:space="preserve">zmiany, które nie mają charakteru istotnego w rozumieniu art. 454 ust. 2 ustawy </w:t>
      </w:r>
      <w:proofErr w:type="spellStart"/>
      <w:r w:rsidRPr="00163893">
        <w:rPr>
          <w:rFonts w:asciiTheme="majorHAnsi" w:eastAsia="Calibri" w:hAnsiTheme="majorHAnsi" w:cstheme="majorHAnsi"/>
          <w:sz w:val="22"/>
          <w:szCs w:val="22"/>
        </w:rPr>
        <w:t>Pzp</w:t>
      </w:r>
      <w:proofErr w:type="spellEnd"/>
      <w:r w:rsidRPr="00163893">
        <w:rPr>
          <w:rFonts w:asciiTheme="majorHAnsi" w:eastAsia="Calibri" w:hAnsiTheme="majorHAnsi" w:cstheme="majorHAnsi"/>
          <w:sz w:val="22"/>
          <w:szCs w:val="22"/>
        </w:rPr>
        <w:t>;</w:t>
      </w:r>
    </w:p>
    <w:p w14:paraId="353FE46B" w14:textId="77777777" w:rsidR="005E2AEB" w:rsidRPr="00163893" w:rsidRDefault="005E2AEB" w:rsidP="005E2AEB">
      <w:pPr>
        <w:numPr>
          <w:ilvl w:val="1"/>
          <w:numId w:val="50"/>
        </w:numPr>
        <w:tabs>
          <w:tab w:val="left" w:pos="426"/>
          <w:tab w:val="left" w:pos="709"/>
        </w:tabs>
        <w:spacing w:line="276" w:lineRule="auto"/>
        <w:contextualSpacing/>
        <w:jc w:val="both"/>
        <w:rPr>
          <w:rFonts w:asciiTheme="majorHAnsi" w:eastAsia="Calibri" w:hAnsiTheme="majorHAnsi" w:cstheme="majorHAnsi"/>
          <w:bCs w:val="0"/>
          <w:sz w:val="22"/>
          <w:szCs w:val="22"/>
        </w:rPr>
      </w:pPr>
      <w:r w:rsidRPr="00163893">
        <w:rPr>
          <w:rFonts w:asciiTheme="majorHAnsi" w:eastAsia="Calibri" w:hAnsiTheme="majorHAnsi" w:cstheme="majorHAnsi"/>
          <w:sz w:val="22"/>
          <w:szCs w:val="22"/>
        </w:rPr>
        <w:t xml:space="preserve">zmiany na zasadach określonych w art. 455 ust 1 pkt 2-4 oraz ust 2 ustawy </w:t>
      </w:r>
      <w:proofErr w:type="spellStart"/>
      <w:r w:rsidRPr="00163893">
        <w:rPr>
          <w:rFonts w:asciiTheme="majorHAnsi" w:eastAsia="Calibri" w:hAnsiTheme="majorHAnsi" w:cstheme="majorHAnsi"/>
          <w:sz w:val="22"/>
          <w:szCs w:val="22"/>
        </w:rPr>
        <w:t>Pzp</w:t>
      </w:r>
      <w:proofErr w:type="spellEnd"/>
      <w:r w:rsidRPr="00163893">
        <w:rPr>
          <w:rFonts w:asciiTheme="majorHAnsi" w:eastAsia="Calibri" w:hAnsiTheme="majorHAnsi" w:cstheme="majorHAnsi"/>
          <w:sz w:val="22"/>
          <w:szCs w:val="22"/>
        </w:rPr>
        <w:t>.</w:t>
      </w:r>
    </w:p>
    <w:p w14:paraId="6F2AA254" w14:textId="77777777" w:rsidR="005E2AEB" w:rsidRPr="00163893" w:rsidRDefault="005E2AEB" w:rsidP="005E2AEB">
      <w:pPr>
        <w:numPr>
          <w:ilvl w:val="0"/>
          <w:numId w:val="64"/>
        </w:numPr>
        <w:spacing w:line="276" w:lineRule="auto"/>
        <w:jc w:val="both"/>
        <w:rPr>
          <w:rFonts w:asciiTheme="majorHAnsi" w:hAnsiTheme="majorHAnsi" w:cstheme="majorHAnsi"/>
          <w:sz w:val="22"/>
          <w:szCs w:val="22"/>
        </w:rPr>
      </w:pPr>
      <w:r w:rsidRPr="0016389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163893">
        <w:rPr>
          <w:rFonts w:asciiTheme="majorHAnsi" w:hAnsiTheme="majorHAnsi" w:cstheme="majorHAnsi"/>
          <w:sz w:val="22"/>
          <w:szCs w:val="22"/>
        </w:rPr>
        <w:t>Pzp</w:t>
      </w:r>
      <w:proofErr w:type="spellEnd"/>
    </w:p>
    <w:p w14:paraId="51A258F7" w14:textId="77777777" w:rsidR="005E2AEB" w:rsidRPr="00163893" w:rsidRDefault="005E2AEB" w:rsidP="005E2AEB">
      <w:pPr>
        <w:spacing w:line="276" w:lineRule="auto"/>
        <w:jc w:val="center"/>
        <w:rPr>
          <w:rFonts w:asciiTheme="majorHAnsi" w:hAnsiTheme="majorHAnsi" w:cstheme="majorHAnsi"/>
          <w:b/>
          <w:sz w:val="22"/>
          <w:szCs w:val="22"/>
        </w:rPr>
      </w:pPr>
    </w:p>
    <w:p w14:paraId="5C3BDDA9"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 11</w:t>
      </w:r>
    </w:p>
    <w:p w14:paraId="7FB385BD" w14:textId="77777777" w:rsidR="005E2AEB" w:rsidRPr="00163893" w:rsidRDefault="005E2AEB" w:rsidP="005E2AEB">
      <w:pPr>
        <w:spacing w:line="276" w:lineRule="auto"/>
        <w:jc w:val="center"/>
        <w:rPr>
          <w:rFonts w:asciiTheme="majorHAnsi" w:hAnsiTheme="majorHAnsi" w:cstheme="majorHAnsi"/>
          <w:b/>
          <w:bCs w:val="0"/>
          <w:sz w:val="22"/>
          <w:szCs w:val="22"/>
        </w:rPr>
      </w:pPr>
      <w:r w:rsidRPr="00163893">
        <w:rPr>
          <w:rFonts w:asciiTheme="majorHAnsi" w:hAnsiTheme="majorHAnsi" w:cstheme="majorHAnsi"/>
          <w:b/>
          <w:sz w:val="22"/>
          <w:szCs w:val="22"/>
        </w:rPr>
        <w:t>Postanowienia końcowe</w:t>
      </w:r>
    </w:p>
    <w:p w14:paraId="251EB2B3" w14:textId="77777777" w:rsidR="005E2AEB" w:rsidRPr="00163893" w:rsidRDefault="005E2AEB" w:rsidP="005E2AEB">
      <w:pPr>
        <w:numPr>
          <w:ilvl w:val="0"/>
          <w:numId w:val="55"/>
        </w:numPr>
        <w:tabs>
          <w:tab w:val="left" w:pos="426"/>
        </w:tabs>
        <w:spacing w:line="276"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Druk będzie odbywał się na papierze posiadanym przez Zamawiającego i nie będzie to miało wpływu na obciążanie Zamawiającego dodatkowymi kosztami.</w:t>
      </w:r>
    </w:p>
    <w:p w14:paraId="25BA4D6D" w14:textId="77777777" w:rsidR="005E2AEB" w:rsidRPr="00163893" w:rsidRDefault="005E2AEB" w:rsidP="005E2AEB">
      <w:pPr>
        <w:numPr>
          <w:ilvl w:val="0"/>
          <w:numId w:val="55"/>
        </w:numPr>
        <w:tabs>
          <w:tab w:val="left" w:pos="426"/>
        </w:tabs>
        <w:spacing w:line="276"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Wykonawca nie będzie obciążał Zamawiającego dodatkowymi kosztami, jeżeli szacowany miesięczny limit wydruku zostanie przekroczony lub niewykorzystany.</w:t>
      </w:r>
    </w:p>
    <w:p w14:paraId="7739249D" w14:textId="77777777" w:rsidR="005E2AEB" w:rsidRPr="00163893" w:rsidRDefault="005E2AEB" w:rsidP="005E2AEB">
      <w:pPr>
        <w:numPr>
          <w:ilvl w:val="0"/>
          <w:numId w:val="55"/>
        </w:numPr>
        <w:tabs>
          <w:tab w:val="left" w:pos="426"/>
        </w:tabs>
        <w:spacing w:line="276" w:lineRule="auto"/>
        <w:ind w:left="426" w:hanging="426"/>
        <w:jc w:val="both"/>
        <w:rPr>
          <w:rFonts w:asciiTheme="majorHAnsi" w:hAnsiTheme="majorHAnsi" w:cstheme="majorHAnsi"/>
          <w:sz w:val="22"/>
          <w:szCs w:val="22"/>
        </w:rPr>
      </w:pPr>
      <w:r w:rsidRPr="00163893">
        <w:rPr>
          <w:rFonts w:asciiTheme="majorHAnsi" w:hAnsiTheme="majorHAnsi" w:cstheme="majorHAnsi"/>
          <w:sz w:val="22"/>
          <w:szCs w:val="22"/>
        </w:rPr>
        <w:t>Wszelkie zmiany niniejszej Umowy muszą zostać dokonane z zachowaniem formy pisemnej, pod rygorem ich nieważności.</w:t>
      </w:r>
    </w:p>
    <w:p w14:paraId="663E88F4" w14:textId="77777777" w:rsidR="005E2AEB" w:rsidRPr="00163893" w:rsidRDefault="005E2AEB" w:rsidP="005E2AEB">
      <w:pPr>
        <w:numPr>
          <w:ilvl w:val="0"/>
          <w:numId w:val="55"/>
        </w:numPr>
        <w:tabs>
          <w:tab w:val="left" w:pos="426"/>
        </w:tabs>
        <w:spacing w:line="276" w:lineRule="auto"/>
        <w:ind w:left="426" w:hanging="426"/>
        <w:jc w:val="both"/>
        <w:rPr>
          <w:rFonts w:asciiTheme="majorHAnsi" w:hAnsiTheme="majorHAnsi" w:cstheme="majorHAnsi"/>
          <w:sz w:val="22"/>
          <w:szCs w:val="22"/>
        </w:rPr>
      </w:pPr>
      <w:r w:rsidRPr="00163893">
        <w:rPr>
          <w:rFonts w:asciiTheme="majorHAnsi" w:eastAsia="Calibri" w:hAnsiTheme="majorHAnsi" w:cstheme="majorHAnsi"/>
          <w:sz w:val="22"/>
          <w:szCs w:val="22"/>
        </w:rPr>
        <w:t>W sprawach nieokreślonych w umowie, mają zastosowanie postanowienia SWZ oraz przepisy prawa polskiego, w szczególności przepisy ustawy prawo zamówień publicznych oraz kodeksu cywilnego.</w:t>
      </w:r>
    </w:p>
    <w:p w14:paraId="0818E477" w14:textId="77777777" w:rsidR="005E2AEB" w:rsidRPr="00163893" w:rsidRDefault="005E2AEB" w:rsidP="005E2AEB">
      <w:pPr>
        <w:numPr>
          <w:ilvl w:val="0"/>
          <w:numId w:val="55"/>
        </w:numPr>
        <w:tabs>
          <w:tab w:val="left" w:pos="426"/>
        </w:tabs>
        <w:spacing w:line="276" w:lineRule="auto"/>
        <w:ind w:left="426" w:hanging="426"/>
        <w:jc w:val="both"/>
        <w:rPr>
          <w:rFonts w:asciiTheme="majorHAnsi" w:hAnsiTheme="majorHAnsi" w:cstheme="majorHAnsi"/>
          <w:sz w:val="22"/>
          <w:szCs w:val="22"/>
        </w:rPr>
      </w:pPr>
      <w:r w:rsidRPr="00163893">
        <w:rPr>
          <w:rFonts w:asciiTheme="majorHAnsi" w:eastAsia="Calibri" w:hAnsiTheme="majorHAnsi" w:cstheme="majorHAnsi"/>
          <w:sz w:val="22"/>
          <w:szCs w:val="22"/>
        </w:rPr>
        <w:t>Spory mogące wyniknąć z tej umowy będzie rozpoznawał sąd powszechny właściwy dla siedziby Zamawiającego.</w:t>
      </w:r>
    </w:p>
    <w:p w14:paraId="3E016B51" w14:textId="77777777" w:rsidR="005E2AEB" w:rsidRPr="00163893" w:rsidRDefault="005E2AEB" w:rsidP="005E2AEB">
      <w:pPr>
        <w:numPr>
          <w:ilvl w:val="0"/>
          <w:numId w:val="55"/>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Wykonawca nie może przenieść swoich wierzytelności wynikających z niniejszej umowy na podmiot trzeci bez uprzedniej pisemnej zgody Zamawiającego.</w:t>
      </w:r>
    </w:p>
    <w:p w14:paraId="577EE435" w14:textId="77777777" w:rsidR="005E2AEB" w:rsidRPr="00163893" w:rsidRDefault="005E2AEB" w:rsidP="005E2AEB">
      <w:pPr>
        <w:numPr>
          <w:ilvl w:val="0"/>
          <w:numId w:val="55"/>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 xml:space="preserve">Osobami wyznaczonymi do kontaktów ze strony Zamawiającego są: </w:t>
      </w:r>
    </w:p>
    <w:p w14:paraId="3A05A0AB" w14:textId="77777777" w:rsidR="005E2AEB" w:rsidRPr="00163893" w:rsidRDefault="005E2AEB" w:rsidP="005E2AEB">
      <w:pPr>
        <w:tabs>
          <w:tab w:val="left" w:pos="426"/>
        </w:tabs>
        <w:spacing w:line="276" w:lineRule="auto"/>
        <w:ind w:left="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 tel. ……………………….., e-mail: ………………………..</w:t>
      </w:r>
    </w:p>
    <w:p w14:paraId="04F18AAE" w14:textId="77777777" w:rsidR="005E2AEB" w:rsidRPr="00163893" w:rsidRDefault="005E2AEB" w:rsidP="005E2AEB">
      <w:pPr>
        <w:numPr>
          <w:ilvl w:val="0"/>
          <w:numId w:val="55"/>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Osobą wyznaczoną do kontaktów zamówień ze strony Wykonawcy jest:</w:t>
      </w:r>
    </w:p>
    <w:p w14:paraId="4161DE6C" w14:textId="77777777" w:rsidR="005E2AEB" w:rsidRPr="00163893" w:rsidRDefault="005E2AEB" w:rsidP="005E2AEB">
      <w:pPr>
        <w:tabs>
          <w:tab w:val="left" w:pos="426"/>
        </w:tabs>
        <w:spacing w:line="276" w:lineRule="auto"/>
        <w:ind w:left="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 tel. ……………………….., e-mail: …………………………..</w:t>
      </w:r>
    </w:p>
    <w:p w14:paraId="629EAB53" w14:textId="77777777" w:rsidR="005E2AEB" w:rsidRPr="00163893" w:rsidRDefault="005E2AEB" w:rsidP="005E2AEB">
      <w:pPr>
        <w:numPr>
          <w:ilvl w:val="0"/>
          <w:numId w:val="55"/>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Zmiany wyznaczonych osób będą zgłaszane na podany powyżej adres e-mail. Zmiany te nie wymagają sporządzania aneksu.</w:t>
      </w:r>
    </w:p>
    <w:p w14:paraId="7C1F840A" w14:textId="77777777" w:rsidR="005E2AEB" w:rsidRPr="00163893" w:rsidRDefault="005E2AEB" w:rsidP="005E2AEB">
      <w:pPr>
        <w:numPr>
          <w:ilvl w:val="0"/>
          <w:numId w:val="55"/>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Umowę sporządzono w 2 (dwóch) jednobrzmiących egzemplarzach, po 1 (jednym) dla każdej ze Stron.</w:t>
      </w:r>
    </w:p>
    <w:p w14:paraId="60195B42" w14:textId="77777777" w:rsidR="005E2AEB" w:rsidRPr="00163893" w:rsidRDefault="005E2AEB" w:rsidP="005E2AEB">
      <w:pPr>
        <w:numPr>
          <w:ilvl w:val="0"/>
          <w:numId w:val="55"/>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47CED4E8" w14:textId="77777777" w:rsidR="005E2AEB" w:rsidRPr="00163893" w:rsidRDefault="005E2AEB" w:rsidP="005E2AEB">
      <w:pPr>
        <w:numPr>
          <w:ilvl w:val="0"/>
          <w:numId w:val="55"/>
        </w:numPr>
        <w:tabs>
          <w:tab w:val="left" w:pos="426"/>
        </w:tabs>
        <w:spacing w:line="276" w:lineRule="auto"/>
        <w:ind w:left="426" w:hanging="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 xml:space="preserve">Zgodnie z art. 4c ustawy o przeciwdziałaniu nadmiernym opóźnieniom w transakcjach handlowych, Wykonawca oświadcza, że </w:t>
      </w:r>
      <w:r w:rsidRPr="00163893">
        <w:rPr>
          <w:rFonts w:asciiTheme="majorHAnsi" w:eastAsia="Calibri" w:hAnsiTheme="majorHAnsi" w:cstheme="majorHAnsi"/>
          <w:i/>
          <w:sz w:val="22"/>
          <w:szCs w:val="22"/>
        </w:rPr>
        <w:t>jest / nie</w:t>
      </w:r>
      <w:r w:rsidRPr="00163893">
        <w:rPr>
          <w:rFonts w:asciiTheme="majorHAnsi" w:eastAsia="Calibri" w:hAnsiTheme="majorHAnsi" w:cstheme="majorHAnsi"/>
          <w:sz w:val="22"/>
          <w:szCs w:val="22"/>
        </w:rPr>
        <w:t xml:space="preserve"> jest dużym przedsiębiorcą w rozumieniu art. 4 pkt 6 tej ustawy.</w:t>
      </w:r>
    </w:p>
    <w:p w14:paraId="64CAB1A1" w14:textId="77777777" w:rsidR="005E2AEB" w:rsidRPr="00163893" w:rsidRDefault="005E2AEB" w:rsidP="005E2AEB">
      <w:pPr>
        <w:spacing w:line="276" w:lineRule="auto"/>
        <w:jc w:val="both"/>
        <w:rPr>
          <w:rFonts w:asciiTheme="majorHAnsi" w:eastAsia="Calibri" w:hAnsiTheme="majorHAnsi" w:cstheme="majorHAnsi"/>
          <w:b/>
          <w:bCs w:val="0"/>
          <w:sz w:val="22"/>
          <w:szCs w:val="22"/>
        </w:rPr>
      </w:pPr>
    </w:p>
    <w:p w14:paraId="4F0D562A" w14:textId="77777777" w:rsidR="005E2AEB" w:rsidRPr="00163893" w:rsidRDefault="005E2AEB" w:rsidP="005E2AEB">
      <w:pPr>
        <w:spacing w:line="276" w:lineRule="auto"/>
        <w:ind w:left="360"/>
        <w:jc w:val="center"/>
        <w:rPr>
          <w:rFonts w:asciiTheme="majorHAnsi" w:eastAsia="Calibri" w:hAnsiTheme="majorHAnsi" w:cstheme="majorHAnsi"/>
          <w:b/>
          <w:bCs w:val="0"/>
          <w:sz w:val="22"/>
          <w:szCs w:val="22"/>
        </w:rPr>
      </w:pPr>
      <w:r w:rsidRPr="00163893">
        <w:rPr>
          <w:rFonts w:asciiTheme="majorHAnsi" w:eastAsia="Calibri" w:hAnsiTheme="majorHAnsi" w:cstheme="majorHAnsi"/>
          <w:b/>
          <w:sz w:val="22"/>
          <w:szCs w:val="22"/>
        </w:rPr>
        <w:t xml:space="preserve">ZAMAWIAJĄCY </w:t>
      </w:r>
      <w:r w:rsidRPr="00163893">
        <w:rPr>
          <w:rFonts w:asciiTheme="majorHAnsi" w:eastAsia="Calibri" w:hAnsiTheme="majorHAnsi" w:cstheme="majorHAnsi"/>
          <w:b/>
          <w:sz w:val="22"/>
          <w:szCs w:val="22"/>
        </w:rPr>
        <w:tab/>
      </w:r>
      <w:r w:rsidRPr="00163893">
        <w:rPr>
          <w:rFonts w:asciiTheme="majorHAnsi" w:eastAsia="Calibri" w:hAnsiTheme="majorHAnsi" w:cstheme="majorHAnsi"/>
          <w:b/>
          <w:sz w:val="22"/>
          <w:szCs w:val="22"/>
        </w:rPr>
        <w:tab/>
      </w:r>
      <w:r w:rsidRPr="00163893">
        <w:rPr>
          <w:rFonts w:asciiTheme="majorHAnsi" w:eastAsia="Calibri" w:hAnsiTheme="majorHAnsi" w:cstheme="majorHAnsi"/>
          <w:b/>
          <w:sz w:val="22"/>
          <w:szCs w:val="22"/>
        </w:rPr>
        <w:tab/>
      </w:r>
      <w:r w:rsidRPr="00163893">
        <w:rPr>
          <w:rFonts w:asciiTheme="majorHAnsi" w:eastAsia="Calibri" w:hAnsiTheme="majorHAnsi" w:cstheme="majorHAnsi"/>
          <w:b/>
          <w:sz w:val="22"/>
          <w:szCs w:val="22"/>
        </w:rPr>
        <w:tab/>
      </w:r>
      <w:r w:rsidRPr="00163893">
        <w:rPr>
          <w:rFonts w:asciiTheme="majorHAnsi" w:eastAsia="Calibri" w:hAnsiTheme="majorHAnsi" w:cstheme="majorHAnsi"/>
          <w:b/>
          <w:sz w:val="22"/>
          <w:szCs w:val="22"/>
        </w:rPr>
        <w:tab/>
      </w:r>
      <w:r w:rsidRPr="00163893">
        <w:rPr>
          <w:rFonts w:asciiTheme="majorHAnsi" w:eastAsia="Calibri" w:hAnsiTheme="majorHAnsi" w:cstheme="majorHAnsi"/>
          <w:b/>
          <w:sz w:val="22"/>
          <w:szCs w:val="22"/>
        </w:rPr>
        <w:tab/>
      </w:r>
      <w:r w:rsidRPr="00163893">
        <w:rPr>
          <w:rFonts w:asciiTheme="majorHAnsi" w:eastAsia="Calibri" w:hAnsiTheme="majorHAnsi" w:cstheme="majorHAnsi"/>
          <w:b/>
          <w:sz w:val="22"/>
          <w:szCs w:val="22"/>
        </w:rPr>
        <w:tab/>
        <w:t>WYKONAWCA</w:t>
      </w:r>
    </w:p>
    <w:p w14:paraId="4DAF5995" w14:textId="77777777" w:rsidR="005E2AEB" w:rsidRPr="00163893" w:rsidRDefault="005E2AEB" w:rsidP="005E2AEB">
      <w:pPr>
        <w:spacing w:line="276" w:lineRule="auto"/>
        <w:rPr>
          <w:rFonts w:asciiTheme="majorHAnsi" w:hAnsiTheme="majorHAnsi" w:cstheme="majorHAnsi"/>
          <w:b/>
          <w:i/>
          <w:sz w:val="22"/>
          <w:szCs w:val="22"/>
        </w:rPr>
      </w:pPr>
    </w:p>
    <w:p w14:paraId="5B0C782D" w14:textId="77777777" w:rsidR="005E2AEB" w:rsidRPr="00163893" w:rsidRDefault="005E2AEB" w:rsidP="005E2AEB">
      <w:pPr>
        <w:tabs>
          <w:tab w:val="left" w:pos="3402"/>
        </w:tabs>
        <w:spacing w:line="276" w:lineRule="auto"/>
        <w:jc w:val="right"/>
        <w:rPr>
          <w:rFonts w:asciiTheme="majorHAnsi" w:hAnsiTheme="majorHAnsi" w:cstheme="majorHAnsi"/>
          <w:b/>
          <w:i/>
          <w:sz w:val="22"/>
          <w:szCs w:val="22"/>
        </w:rPr>
      </w:pPr>
    </w:p>
    <w:p w14:paraId="086B4864" w14:textId="77777777" w:rsidR="005E2AEB" w:rsidRPr="00163893" w:rsidRDefault="005E2AEB" w:rsidP="005E2AEB">
      <w:pPr>
        <w:spacing w:line="276" w:lineRule="auto"/>
        <w:jc w:val="both"/>
        <w:rPr>
          <w:rFonts w:asciiTheme="majorHAnsi" w:hAnsiTheme="majorHAnsi" w:cstheme="majorHAnsi"/>
          <w:sz w:val="22"/>
          <w:szCs w:val="22"/>
        </w:rPr>
      </w:pPr>
      <w:r w:rsidRPr="00163893">
        <w:rPr>
          <w:rFonts w:asciiTheme="majorHAnsi" w:hAnsiTheme="majorHAnsi" w:cstheme="majorHAnsi"/>
          <w:sz w:val="22"/>
          <w:szCs w:val="22"/>
        </w:rPr>
        <w:t>Załączniki:</w:t>
      </w:r>
    </w:p>
    <w:p w14:paraId="16C4E957" w14:textId="77777777" w:rsidR="005E2AEB" w:rsidRPr="00163893" w:rsidRDefault="005E2AEB" w:rsidP="005E2AEB">
      <w:pPr>
        <w:tabs>
          <w:tab w:val="left" w:pos="426"/>
        </w:tabs>
        <w:spacing w:line="276" w:lineRule="auto"/>
        <w:ind w:left="426"/>
        <w:jc w:val="both"/>
        <w:rPr>
          <w:rFonts w:asciiTheme="majorHAnsi" w:eastAsia="Calibri" w:hAnsiTheme="majorHAnsi" w:cstheme="majorHAnsi"/>
          <w:sz w:val="22"/>
          <w:szCs w:val="22"/>
        </w:rPr>
      </w:pPr>
      <w:r w:rsidRPr="00163893">
        <w:rPr>
          <w:rFonts w:asciiTheme="majorHAnsi" w:eastAsia="Calibri" w:hAnsiTheme="majorHAnsi" w:cstheme="majorHAnsi"/>
          <w:sz w:val="22"/>
          <w:szCs w:val="22"/>
        </w:rPr>
        <w:t>1)………………………………………………………………………</w:t>
      </w:r>
    </w:p>
    <w:p w14:paraId="1B386D40" w14:textId="77777777" w:rsidR="005E2AEB" w:rsidRPr="00163893" w:rsidRDefault="005E2AEB" w:rsidP="005E2AEB">
      <w:pPr>
        <w:spacing w:line="276" w:lineRule="auto"/>
        <w:rPr>
          <w:rFonts w:asciiTheme="majorHAnsi" w:hAnsiTheme="majorHAnsi" w:cstheme="majorHAnsi"/>
          <w:sz w:val="22"/>
          <w:szCs w:val="22"/>
        </w:rPr>
      </w:pPr>
    </w:p>
    <w:p w14:paraId="4EF29EDA" w14:textId="77777777" w:rsidR="00F44288" w:rsidRPr="00C8028C" w:rsidRDefault="00F44288" w:rsidP="00132573">
      <w:pPr>
        <w:jc w:val="right"/>
        <w:rPr>
          <w:rFonts w:asciiTheme="majorHAnsi" w:hAnsiTheme="majorHAnsi" w:cstheme="majorHAnsi"/>
          <w:b/>
          <w:i/>
          <w:sz w:val="18"/>
          <w:szCs w:val="18"/>
        </w:rPr>
      </w:pPr>
    </w:p>
    <w:p w14:paraId="3AD27A6C" w14:textId="77777777" w:rsidR="00F44288" w:rsidRPr="00C8028C" w:rsidRDefault="00F44288" w:rsidP="00132573">
      <w:pPr>
        <w:jc w:val="right"/>
        <w:rPr>
          <w:rFonts w:asciiTheme="majorHAnsi" w:hAnsiTheme="majorHAnsi" w:cstheme="majorHAnsi"/>
          <w:b/>
          <w:i/>
          <w:sz w:val="18"/>
          <w:szCs w:val="18"/>
        </w:rPr>
      </w:pPr>
    </w:p>
    <w:p w14:paraId="5DD5731B" w14:textId="77777777" w:rsidR="00F44288" w:rsidRPr="00C8028C" w:rsidRDefault="00F44288" w:rsidP="00132573">
      <w:pPr>
        <w:jc w:val="right"/>
        <w:rPr>
          <w:rFonts w:asciiTheme="majorHAnsi" w:hAnsiTheme="majorHAnsi" w:cstheme="majorHAnsi"/>
          <w:b/>
          <w:i/>
          <w:sz w:val="18"/>
          <w:szCs w:val="18"/>
        </w:rPr>
      </w:pPr>
    </w:p>
    <w:p w14:paraId="0551851D" w14:textId="77777777" w:rsidR="00F44288" w:rsidRPr="00C8028C" w:rsidRDefault="00F44288" w:rsidP="00132573">
      <w:pPr>
        <w:jc w:val="right"/>
        <w:rPr>
          <w:rFonts w:asciiTheme="majorHAnsi" w:hAnsiTheme="majorHAnsi" w:cstheme="majorHAnsi"/>
          <w:b/>
          <w:i/>
          <w:sz w:val="18"/>
          <w:szCs w:val="18"/>
        </w:rPr>
      </w:pPr>
    </w:p>
    <w:p w14:paraId="0F784AEB" w14:textId="77777777" w:rsidR="00F44288" w:rsidRPr="00C8028C" w:rsidRDefault="00F44288" w:rsidP="00132573">
      <w:pPr>
        <w:jc w:val="right"/>
        <w:rPr>
          <w:rFonts w:asciiTheme="majorHAnsi" w:hAnsiTheme="majorHAnsi" w:cstheme="majorHAnsi"/>
          <w:b/>
          <w:i/>
          <w:sz w:val="18"/>
          <w:szCs w:val="18"/>
        </w:rPr>
      </w:pPr>
    </w:p>
    <w:p w14:paraId="45FD491F" w14:textId="77777777" w:rsidR="00F44288" w:rsidRPr="00C8028C" w:rsidRDefault="00F44288" w:rsidP="00132573">
      <w:pPr>
        <w:jc w:val="right"/>
        <w:rPr>
          <w:rFonts w:asciiTheme="majorHAnsi" w:hAnsiTheme="majorHAnsi" w:cstheme="majorHAnsi"/>
          <w:b/>
          <w:i/>
          <w:sz w:val="18"/>
          <w:szCs w:val="18"/>
        </w:rPr>
      </w:pPr>
    </w:p>
    <w:p w14:paraId="091452B0" w14:textId="14DEE4D4" w:rsidR="00132573" w:rsidRPr="00C8028C" w:rsidRDefault="00132573" w:rsidP="00132573">
      <w:pPr>
        <w:jc w:val="right"/>
        <w:rPr>
          <w:rFonts w:asciiTheme="majorHAnsi" w:hAnsiTheme="majorHAnsi" w:cstheme="majorHAnsi"/>
          <w:b/>
          <w:i/>
          <w:sz w:val="18"/>
          <w:szCs w:val="18"/>
        </w:rPr>
      </w:pPr>
      <w:r w:rsidRPr="00C8028C">
        <w:rPr>
          <w:rFonts w:asciiTheme="majorHAnsi" w:hAnsiTheme="majorHAnsi" w:cstheme="majorHAnsi"/>
          <w:b/>
          <w:i/>
          <w:sz w:val="18"/>
          <w:szCs w:val="18"/>
        </w:rPr>
        <w:lastRenderedPageBreak/>
        <w:t>Załącznik nr 5 do SWZ</w:t>
      </w:r>
    </w:p>
    <w:p w14:paraId="6BB4CE0D" w14:textId="77777777" w:rsidR="00132573" w:rsidRPr="00C8028C" w:rsidRDefault="00132573" w:rsidP="00132573">
      <w:pPr>
        <w:tabs>
          <w:tab w:val="left" w:pos="3402"/>
        </w:tabs>
        <w:spacing w:line="300" w:lineRule="auto"/>
        <w:jc w:val="right"/>
        <w:rPr>
          <w:rFonts w:asciiTheme="majorHAnsi" w:hAnsiTheme="majorHAnsi" w:cstheme="majorHAnsi"/>
          <w:b/>
          <w:i/>
          <w:sz w:val="18"/>
          <w:szCs w:val="18"/>
        </w:rPr>
      </w:pPr>
      <w:r w:rsidRPr="00C8028C">
        <w:rPr>
          <w:rFonts w:asciiTheme="majorHAnsi" w:hAnsiTheme="majorHAnsi" w:cstheme="majorHAnsi"/>
          <w:b/>
          <w:i/>
          <w:sz w:val="18"/>
          <w:szCs w:val="18"/>
        </w:rPr>
        <w:t>Wzór</w:t>
      </w:r>
    </w:p>
    <w:p w14:paraId="1251B7B2" w14:textId="77777777" w:rsidR="00132573" w:rsidRPr="00C8028C" w:rsidRDefault="00132573" w:rsidP="00132573">
      <w:pPr>
        <w:tabs>
          <w:tab w:val="left" w:pos="3402"/>
        </w:tabs>
        <w:spacing w:line="300" w:lineRule="auto"/>
        <w:jc w:val="right"/>
        <w:rPr>
          <w:rFonts w:asciiTheme="majorHAnsi" w:hAnsiTheme="majorHAnsi" w:cstheme="majorHAnsi"/>
          <w:sz w:val="22"/>
          <w:szCs w:val="18"/>
        </w:rPr>
      </w:pPr>
    </w:p>
    <w:p w14:paraId="6400DB96" w14:textId="628C5084" w:rsidR="00132573" w:rsidRPr="00C8028C" w:rsidRDefault="00132573" w:rsidP="00132573">
      <w:pPr>
        <w:spacing w:line="300" w:lineRule="auto"/>
        <w:jc w:val="center"/>
        <w:rPr>
          <w:rFonts w:asciiTheme="majorHAnsi" w:hAnsiTheme="majorHAnsi" w:cstheme="majorHAnsi"/>
          <w:b/>
          <w:sz w:val="22"/>
          <w:szCs w:val="18"/>
        </w:rPr>
      </w:pPr>
      <w:r w:rsidRPr="00C8028C">
        <w:rPr>
          <w:rFonts w:asciiTheme="majorHAnsi" w:hAnsiTheme="majorHAnsi" w:cstheme="majorHAnsi"/>
          <w:b/>
          <w:sz w:val="22"/>
          <w:szCs w:val="18"/>
        </w:rPr>
        <w:t>WYKAZ USŁUG</w:t>
      </w:r>
    </w:p>
    <w:p w14:paraId="0FF504FA" w14:textId="667488AC" w:rsidR="00132573" w:rsidRPr="00C8028C" w:rsidRDefault="00132573" w:rsidP="00132573">
      <w:pPr>
        <w:spacing w:line="300" w:lineRule="auto"/>
        <w:jc w:val="center"/>
        <w:rPr>
          <w:rFonts w:asciiTheme="majorHAnsi" w:hAnsiTheme="majorHAnsi" w:cstheme="majorHAnsi"/>
          <w:sz w:val="22"/>
          <w:szCs w:val="18"/>
        </w:rPr>
      </w:pPr>
      <w:r w:rsidRPr="00C8028C">
        <w:rPr>
          <w:rFonts w:asciiTheme="majorHAnsi" w:hAnsiTheme="majorHAnsi" w:cstheme="majorHAnsi"/>
          <w:sz w:val="22"/>
          <w:szCs w:val="18"/>
        </w:rPr>
        <w:t>(RZP.243.</w:t>
      </w:r>
      <w:r w:rsidR="00B74FA7" w:rsidRPr="00C8028C">
        <w:rPr>
          <w:rFonts w:asciiTheme="majorHAnsi" w:hAnsiTheme="majorHAnsi" w:cstheme="majorHAnsi"/>
          <w:sz w:val="22"/>
          <w:szCs w:val="18"/>
        </w:rPr>
        <w:t>9</w:t>
      </w:r>
      <w:r w:rsidRPr="00C8028C">
        <w:rPr>
          <w:rFonts w:asciiTheme="majorHAnsi" w:hAnsiTheme="majorHAnsi" w:cstheme="majorHAnsi"/>
          <w:sz w:val="22"/>
          <w:szCs w:val="18"/>
        </w:rPr>
        <w:t>.</w:t>
      </w:r>
      <w:r w:rsidR="00634AA1" w:rsidRPr="00C8028C">
        <w:rPr>
          <w:rFonts w:asciiTheme="majorHAnsi" w:hAnsiTheme="majorHAnsi" w:cstheme="majorHAnsi"/>
          <w:sz w:val="22"/>
          <w:szCs w:val="18"/>
        </w:rPr>
        <w:t>202</w:t>
      </w:r>
      <w:r w:rsidR="00361992">
        <w:rPr>
          <w:rFonts w:asciiTheme="majorHAnsi" w:hAnsiTheme="majorHAnsi" w:cstheme="majorHAnsi"/>
          <w:sz w:val="22"/>
          <w:szCs w:val="18"/>
        </w:rPr>
        <w:t>4</w:t>
      </w:r>
      <w:r w:rsidRPr="00C8028C">
        <w:rPr>
          <w:rFonts w:asciiTheme="majorHAnsi" w:hAnsiTheme="majorHAnsi" w:cstheme="majorHAnsi"/>
          <w:sz w:val="22"/>
          <w:szCs w:val="18"/>
        </w:rPr>
        <w:t>)</w:t>
      </w:r>
    </w:p>
    <w:p w14:paraId="45CCAB7C" w14:textId="77777777" w:rsidR="00132573" w:rsidRPr="00C8028C" w:rsidRDefault="00132573" w:rsidP="00132573">
      <w:pPr>
        <w:spacing w:line="300" w:lineRule="auto"/>
        <w:jc w:val="center"/>
        <w:rPr>
          <w:rFonts w:asciiTheme="majorHAnsi" w:hAnsiTheme="majorHAnsi" w:cstheme="majorHAnsi"/>
          <w:b/>
          <w:sz w:val="22"/>
          <w:szCs w:val="18"/>
        </w:rPr>
      </w:pPr>
    </w:p>
    <w:p w14:paraId="57DB8485" w14:textId="3C1B04EE" w:rsidR="00132573" w:rsidRPr="00C8028C" w:rsidRDefault="00132573" w:rsidP="003B408E">
      <w:pPr>
        <w:spacing w:line="300" w:lineRule="auto"/>
        <w:rPr>
          <w:rFonts w:asciiTheme="majorHAnsi" w:hAnsiTheme="majorHAnsi" w:cstheme="majorHAnsi"/>
          <w:sz w:val="22"/>
          <w:szCs w:val="18"/>
        </w:rPr>
      </w:pPr>
      <w:r w:rsidRPr="00C8028C">
        <w:rPr>
          <w:rFonts w:asciiTheme="majorHAnsi" w:hAnsiTheme="majorHAnsi" w:cstheme="majorHAnsi"/>
          <w:b/>
          <w:sz w:val="22"/>
          <w:szCs w:val="18"/>
        </w:rPr>
        <w:t>Nazwa Wykonawcy</w:t>
      </w:r>
      <w:r w:rsidRPr="00C8028C">
        <w:rPr>
          <w:rFonts w:asciiTheme="majorHAnsi" w:hAnsiTheme="majorHAnsi" w:cstheme="majorHAnsi"/>
          <w:sz w:val="22"/>
          <w:szCs w:val="18"/>
        </w:rPr>
        <w:t xml:space="preserve"> </w:t>
      </w:r>
    </w:p>
    <w:p w14:paraId="1B77BF4E" w14:textId="04A8A90D" w:rsidR="00132573" w:rsidRPr="00C8028C" w:rsidRDefault="00132573" w:rsidP="00132573">
      <w:pPr>
        <w:spacing w:line="300" w:lineRule="auto"/>
        <w:jc w:val="both"/>
        <w:rPr>
          <w:rFonts w:asciiTheme="majorHAnsi" w:hAnsiTheme="majorHAnsi" w:cstheme="majorHAnsi"/>
          <w:sz w:val="22"/>
          <w:szCs w:val="18"/>
        </w:rPr>
      </w:pPr>
      <w:r w:rsidRPr="00C8028C">
        <w:rPr>
          <w:rFonts w:asciiTheme="majorHAnsi" w:hAnsiTheme="majorHAnsi" w:cstheme="majorHAnsi"/>
          <w:sz w:val="22"/>
          <w:szCs w:val="18"/>
        </w:rPr>
        <w:t>…………….………………............................................................................................................................</w:t>
      </w:r>
      <w:r w:rsidR="0026717A" w:rsidRPr="00C8028C">
        <w:rPr>
          <w:rFonts w:asciiTheme="majorHAnsi" w:hAnsiTheme="majorHAnsi" w:cstheme="majorHAnsi"/>
          <w:sz w:val="22"/>
          <w:szCs w:val="18"/>
        </w:rPr>
        <w:t>..............</w:t>
      </w:r>
    </w:p>
    <w:p w14:paraId="5BF2D6C5" w14:textId="610A57AF" w:rsidR="00132573" w:rsidRPr="00C8028C" w:rsidRDefault="00132573" w:rsidP="00132573">
      <w:pPr>
        <w:spacing w:line="300" w:lineRule="auto"/>
        <w:jc w:val="both"/>
        <w:rPr>
          <w:rFonts w:asciiTheme="majorHAnsi" w:hAnsiTheme="majorHAnsi" w:cstheme="majorHAnsi"/>
          <w:sz w:val="22"/>
          <w:szCs w:val="18"/>
        </w:rPr>
      </w:pPr>
      <w:r w:rsidRPr="00C8028C">
        <w:rPr>
          <w:rFonts w:asciiTheme="majorHAnsi" w:hAnsiTheme="majorHAnsi" w:cstheme="majorHAnsi"/>
          <w:b/>
          <w:sz w:val="22"/>
          <w:szCs w:val="18"/>
        </w:rPr>
        <w:t>Adres</w:t>
      </w:r>
      <w:r w:rsidR="003B408E" w:rsidRPr="00C8028C">
        <w:rPr>
          <w:rFonts w:asciiTheme="majorHAnsi" w:hAnsiTheme="majorHAnsi" w:cstheme="majorHAnsi"/>
          <w:b/>
          <w:sz w:val="22"/>
          <w:szCs w:val="18"/>
        </w:rPr>
        <w:t xml:space="preserve"> </w:t>
      </w:r>
      <w:r w:rsidRPr="00C8028C">
        <w:rPr>
          <w:rFonts w:asciiTheme="majorHAnsi" w:hAnsiTheme="majorHAnsi" w:cstheme="majorHAnsi"/>
          <w:sz w:val="22"/>
          <w:szCs w:val="18"/>
        </w:rPr>
        <w:t>…........................................................................................................................</w:t>
      </w:r>
      <w:r w:rsidR="003B408E" w:rsidRPr="00C8028C">
        <w:rPr>
          <w:rFonts w:asciiTheme="majorHAnsi" w:hAnsiTheme="majorHAnsi" w:cstheme="majorHAnsi"/>
          <w:sz w:val="22"/>
          <w:szCs w:val="18"/>
        </w:rPr>
        <w:t>.....................</w:t>
      </w:r>
      <w:r w:rsidR="0026717A" w:rsidRPr="00C8028C">
        <w:rPr>
          <w:rFonts w:asciiTheme="majorHAnsi" w:hAnsiTheme="majorHAnsi" w:cstheme="majorHAnsi"/>
          <w:sz w:val="22"/>
          <w:szCs w:val="18"/>
        </w:rPr>
        <w:t>...............</w:t>
      </w:r>
    </w:p>
    <w:p w14:paraId="6A0050E5" w14:textId="5047757F" w:rsidR="00132573" w:rsidRPr="00C8028C" w:rsidRDefault="003B408E" w:rsidP="003B408E">
      <w:pPr>
        <w:spacing w:line="300" w:lineRule="auto"/>
        <w:jc w:val="both"/>
        <w:rPr>
          <w:rFonts w:asciiTheme="majorHAnsi" w:hAnsiTheme="majorHAnsi" w:cstheme="majorHAnsi"/>
          <w:sz w:val="22"/>
          <w:szCs w:val="18"/>
        </w:rPr>
      </w:pPr>
      <w:r w:rsidRPr="00C8028C">
        <w:rPr>
          <w:rFonts w:asciiTheme="majorHAnsi" w:hAnsiTheme="majorHAnsi" w:cstheme="majorHAnsi"/>
          <w:sz w:val="22"/>
          <w:szCs w:val="18"/>
        </w:rPr>
        <w:t>reprezentowany przez:</w:t>
      </w:r>
      <w:r w:rsidR="00132573" w:rsidRPr="00C8028C">
        <w:rPr>
          <w:rFonts w:asciiTheme="majorHAnsi" w:hAnsiTheme="majorHAnsi" w:cstheme="majorHAnsi"/>
          <w:sz w:val="22"/>
          <w:szCs w:val="18"/>
        </w:rPr>
        <w:t>……………………………</w:t>
      </w:r>
      <w:r w:rsidRPr="00C8028C">
        <w:rPr>
          <w:rFonts w:asciiTheme="majorHAnsi" w:hAnsiTheme="majorHAnsi" w:cstheme="majorHAnsi"/>
          <w:sz w:val="22"/>
          <w:szCs w:val="18"/>
        </w:rPr>
        <w:t>……………………………………………………………………………………</w:t>
      </w:r>
      <w:r w:rsidR="0026717A" w:rsidRPr="00C8028C">
        <w:rPr>
          <w:rFonts w:asciiTheme="majorHAnsi" w:hAnsiTheme="majorHAnsi" w:cstheme="majorHAnsi"/>
          <w:sz w:val="22"/>
          <w:szCs w:val="18"/>
        </w:rPr>
        <w:t>…………….</w:t>
      </w:r>
    </w:p>
    <w:p w14:paraId="292C58DB" w14:textId="77777777" w:rsidR="00132573" w:rsidRPr="00C8028C" w:rsidRDefault="00132573" w:rsidP="00132573">
      <w:pPr>
        <w:spacing w:line="300" w:lineRule="auto"/>
        <w:ind w:right="1388"/>
        <w:jc w:val="both"/>
        <w:rPr>
          <w:rFonts w:asciiTheme="majorHAnsi" w:hAnsiTheme="majorHAnsi" w:cstheme="majorHAnsi"/>
          <w:i/>
          <w:sz w:val="16"/>
          <w:szCs w:val="16"/>
        </w:rPr>
      </w:pPr>
      <w:r w:rsidRPr="00C8028C">
        <w:rPr>
          <w:rFonts w:asciiTheme="majorHAnsi" w:hAnsiTheme="majorHAnsi" w:cstheme="majorHAnsi"/>
          <w:i/>
          <w:sz w:val="16"/>
          <w:szCs w:val="16"/>
        </w:rPr>
        <w:t>(imię, nazwisko, stanowisko/podstawa do reprezentacji)</w:t>
      </w:r>
    </w:p>
    <w:p w14:paraId="2559801C" w14:textId="77777777" w:rsidR="00132573" w:rsidRPr="00C8028C" w:rsidRDefault="00132573" w:rsidP="00132573">
      <w:pPr>
        <w:spacing w:line="300" w:lineRule="auto"/>
        <w:jc w:val="both"/>
        <w:rPr>
          <w:rFonts w:asciiTheme="majorHAnsi" w:hAnsiTheme="majorHAnsi" w:cstheme="majorHAnsi"/>
          <w:sz w:val="22"/>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198"/>
        <w:gridCol w:w="2312"/>
        <w:gridCol w:w="1867"/>
        <w:gridCol w:w="2453"/>
      </w:tblGrid>
      <w:tr w:rsidR="00132573" w:rsidRPr="00C8028C" w14:paraId="6CAE6A82" w14:textId="77777777" w:rsidTr="00B74FA7">
        <w:trPr>
          <w:trHeight w:val="333"/>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5946EA3" w14:textId="77777777" w:rsidR="00132573" w:rsidRPr="00C8028C" w:rsidRDefault="00132573" w:rsidP="005147CD">
            <w:pPr>
              <w:spacing w:line="300" w:lineRule="auto"/>
              <w:jc w:val="center"/>
              <w:rPr>
                <w:rFonts w:asciiTheme="majorHAnsi" w:hAnsiTheme="majorHAnsi" w:cstheme="majorHAnsi"/>
                <w:b/>
                <w:bCs w:val="0"/>
                <w:sz w:val="22"/>
                <w:szCs w:val="18"/>
              </w:rPr>
            </w:pPr>
            <w:r w:rsidRPr="00C8028C">
              <w:rPr>
                <w:rFonts w:asciiTheme="majorHAnsi" w:hAnsiTheme="majorHAnsi" w:cstheme="majorHAnsi"/>
                <w:b/>
                <w:sz w:val="22"/>
                <w:szCs w:val="18"/>
              </w:rPr>
              <w:t>Lp.</w:t>
            </w:r>
          </w:p>
        </w:tc>
        <w:tc>
          <w:tcPr>
            <w:tcW w:w="2198" w:type="dxa"/>
            <w:tcBorders>
              <w:top w:val="single" w:sz="4" w:space="0" w:color="000000"/>
              <w:left w:val="single" w:sz="4" w:space="0" w:color="000000"/>
              <w:bottom w:val="single" w:sz="4" w:space="0" w:color="000000"/>
              <w:right w:val="single" w:sz="4" w:space="0" w:color="000000"/>
            </w:tcBorders>
            <w:vAlign w:val="center"/>
            <w:hideMark/>
          </w:tcPr>
          <w:p w14:paraId="5A655375" w14:textId="77777777" w:rsidR="00132573" w:rsidRPr="00C8028C" w:rsidRDefault="00132573" w:rsidP="005147CD">
            <w:pPr>
              <w:spacing w:line="300" w:lineRule="auto"/>
              <w:jc w:val="center"/>
              <w:rPr>
                <w:rFonts w:asciiTheme="majorHAnsi" w:hAnsiTheme="majorHAnsi" w:cstheme="majorHAnsi"/>
                <w:b/>
                <w:bCs w:val="0"/>
                <w:sz w:val="22"/>
                <w:szCs w:val="18"/>
              </w:rPr>
            </w:pPr>
            <w:r w:rsidRPr="00C8028C">
              <w:rPr>
                <w:rFonts w:asciiTheme="majorHAnsi" w:hAnsiTheme="majorHAnsi" w:cstheme="majorHAnsi"/>
                <w:b/>
                <w:sz w:val="22"/>
                <w:szCs w:val="18"/>
              </w:rPr>
              <w:t>Podmiot na rzecz którego zamówienie było wykonane</w:t>
            </w:r>
          </w:p>
        </w:tc>
        <w:tc>
          <w:tcPr>
            <w:tcW w:w="2312" w:type="dxa"/>
            <w:tcBorders>
              <w:top w:val="single" w:sz="4" w:space="0" w:color="000000"/>
              <w:left w:val="single" w:sz="4" w:space="0" w:color="000000"/>
              <w:bottom w:val="single" w:sz="4" w:space="0" w:color="000000"/>
              <w:right w:val="single" w:sz="4" w:space="0" w:color="000000"/>
            </w:tcBorders>
            <w:vAlign w:val="center"/>
            <w:hideMark/>
          </w:tcPr>
          <w:p w14:paraId="7C3F8D3C" w14:textId="77777777" w:rsidR="00132573" w:rsidRPr="00C8028C" w:rsidRDefault="00132573" w:rsidP="005147CD">
            <w:pPr>
              <w:spacing w:line="300" w:lineRule="auto"/>
              <w:jc w:val="center"/>
              <w:rPr>
                <w:rFonts w:asciiTheme="majorHAnsi" w:hAnsiTheme="majorHAnsi" w:cstheme="majorHAnsi"/>
                <w:b/>
                <w:bCs w:val="0"/>
                <w:sz w:val="22"/>
                <w:szCs w:val="18"/>
              </w:rPr>
            </w:pPr>
            <w:r w:rsidRPr="00C8028C">
              <w:rPr>
                <w:rFonts w:asciiTheme="majorHAnsi" w:hAnsiTheme="majorHAnsi" w:cstheme="majorHAnsi"/>
                <w:b/>
                <w:sz w:val="22"/>
                <w:szCs w:val="18"/>
              </w:rPr>
              <w:t xml:space="preserve">Przedmiot zamówienia </w:t>
            </w:r>
          </w:p>
        </w:tc>
        <w:tc>
          <w:tcPr>
            <w:tcW w:w="1867" w:type="dxa"/>
            <w:tcBorders>
              <w:top w:val="single" w:sz="4" w:space="0" w:color="000000"/>
              <w:left w:val="single" w:sz="4" w:space="0" w:color="000000"/>
              <w:bottom w:val="single" w:sz="4" w:space="0" w:color="000000"/>
              <w:right w:val="single" w:sz="4" w:space="0" w:color="000000"/>
            </w:tcBorders>
            <w:vAlign w:val="center"/>
            <w:hideMark/>
          </w:tcPr>
          <w:p w14:paraId="2D1A3FEB" w14:textId="77777777" w:rsidR="00132573" w:rsidRPr="00C8028C" w:rsidRDefault="00132573" w:rsidP="005147CD">
            <w:pPr>
              <w:spacing w:line="300" w:lineRule="auto"/>
              <w:jc w:val="center"/>
              <w:rPr>
                <w:rFonts w:asciiTheme="majorHAnsi" w:hAnsiTheme="majorHAnsi" w:cstheme="majorHAnsi"/>
                <w:b/>
                <w:bCs w:val="0"/>
                <w:sz w:val="22"/>
                <w:szCs w:val="18"/>
              </w:rPr>
            </w:pPr>
            <w:r w:rsidRPr="00C8028C">
              <w:rPr>
                <w:rFonts w:asciiTheme="majorHAnsi" w:hAnsiTheme="majorHAnsi" w:cstheme="majorHAnsi"/>
                <w:b/>
                <w:sz w:val="22"/>
                <w:szCs w:val="18"/>
              </w:rPr>
              <w:t>Data wykonania</w:t>
            </w:r>
          </w:p>
          <w:p w14:paraId="6312DD6E" w14:textId="77777777" w:rsidR="00132573" w:rsidRPr="00C8028C" w:rsidRDefault="00132573" w:rsidP="005147CD">
            <w:pPr>
              <w:spacing w:line="300" w:lineRule="auto"/>
              <w:jc w:val="center"/>
              <w:rPr>
                <w:rFonts w:asciiTheme="majorHAnsi" w:hAnsiTheme="majorHAnsi" w:cstheme="majorHAnsi"/>
                <w:b/>
                <w:bCs w:val="0"/>
                <w:sz w:val="22"/>
                <w:szCs w:val="18"/>
              </w:rPr>
            </w:pPr>
            <w:r w:rsidRPr="00C8028C">
              <w:rPr>
                <w:rFonts w:asciiTheme="majorHAnsi" w:hAnsiTheme="majorHAnsi" w:cstheme="majorHAnsi"/>
                <w:b/>
                <w:sz w:val="22"/>
                <w:szCs w:val="18"/>
              </w:rPr>
              <w:t>zamówienia</w:t>
            </w:r>
          </w:p>
        </w:tc>
        <w:tc>
          <w:tcPr>
            <w:tcW w:w="2453" w:type="dxa"/>
            <w:tcBorders>
              <w:top w:val="single" w:sz="4" w:space="0" w:color="000000"/>
              <w:left w:val="single" w:sz="4" w:space="0" w:color="000000"/>
              <w:bottom w:val="single" w:sz="4" w:space="0" w:color="000000"/>
              <w:right w:val="single" w:sz="4" w:space="0" w:color="000000"/>
            </w:tcBorders>
            <w:vAlign w:val="center"/>
            <w:hideMark/>
          </w:tcPr>
          <w:p w14:paraId="65C5B49A" w14:textId="05979A6B" w:rsidR="00132573" w:rsidRPr="00C8028C" w:rsidRDefault="00132573" w:rsidP="005147CD">
            <w:pPr>
              <w:spacing w:line="300" w:lineRule="auto"/>
              <w:jc w:val="center"/>
              <w:rPr>
                <w:rFonts w:asciiTheme="majorHAnsi" w:hAnsiTheme="majorHAnsi" w:cstheme="majorHAnsi"/>
                <w:b/>
                <w:bCs w:val="0"/>
                <w:sz w:val="22"/>
                <w:szCs w:val="18"/>
              </w:rPr>
            </w:pPr>
            <w:r w:rsidRPr="00C8028C">
              <w:rPr>
                <w:rFonts w:asciiTheme="majorHAnsi" w:hAnsiTheme="majorHAnsi" w:cstheme="majorHAnsi"/>
                <w:b/>
                <w:sz w:val="22"/>
                <w:szCs w:val="18"/>
              </w:rPr>
              <w:t>Wartość zamówienia brutto</w:t>
            </w:r>
            <w:r w:rsidR="002141F0" w:rsidRPr="00C8028C">
              <w:rPr>
                <w:rStyle w:val="Odwoanieprzypisudolnego"/>
                <w:rFonts w:asciiTheme="majorHAnsi" w:hAnsiTheme="majorHAnsi" w:cstheme="majorHAnsi"/>
                <w:b/>
                <w:sz w:val="22"/>
                <w:szCs w:val="18"/>
              </w:rPr>
              <w:footnoteReference w:id="5"/>
            </w:r>
          </w:p>
        </w:tc>
      </w:tr>
      <w:tr w:rsidR="00132573" w:rsidRPr="00C8028C" w14:paraId="35E2F32D" w14:textId="77777777" w:rsidTr="00B74FA7">
        <w:trPr>
          <w:trHeight w:val="115"/>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A843F84" w14:textId="77777777" w:rsidR="00132573" w:rsidRPr="00C8028C" w:rsidRDefault="00132573" w:rsidP="005147CD">
            <w:pPr>
              <w:spacing w:line="300" w:lineRule="auto"/>
              <w:jc w:val="center"/>
              <w:rPr>
                <w:rFonts w:asciiTheme="majorHAnsi" w:hAnsiTheme="majorHAnsi" w:cstheme="majorHAnsi"/>
                <w:b/>
                <w:bCs w:val="0"/>
                <w:sz w:val="22"/>
                <w:szCs w:val="18"/>
              </w:rPr>
            </w:pPr>
            <w:r w:rsidRPr="00C8028C">
              <w:rPr>
                <w:rFonts w:asciiTheme="majorHAnsi" w:hAnsiTheme="majorHAnsi" w:cstheme="majorHAnsi"/>
                <w:b/>
                <w:sz w:val="22"/>
                <w:szCs w:val="18"/>
              </w:rPr>
              <w:t>1</w:t>
            </w:r>
          </w:p>
        </w:tc>
        <w:tc>
          <w:tcPr>
            <w:tcW w:w="2198" w:type="dxa"/>
            <w:tcBorders>
              <w:top w:val="single" w:sz="4" w:space="0" w:color="000000"/>
              <w:left w:val="single" w:sz="4" w:space="0" w:color="000000"/>
              <w:bottom w:val="single" w:sz="4" w:space="0" w:color="000000"/>
              <w:right w:val="single" w:sz="4" w:space="0" w:color="000000"/>
            </w:tcBorders>
            <w:vAlign w:val="center"/>
          </w:tcPr>
          <w:p w14:paraId="7E857282" w14:textId="77777777" w:rsidR="00132573" w:rsidRPr="00C8028C" w:rsidRDefault="00132573" w:rsidP="005147CD">
            <w:pPr>
              <w:spacing w:line="300" w:lineRule="auto"/>
              <w:jc w:val="center"/>
              <w:rPr>
                <w:rFonts w:asciiTheme="majorHAnsi" w:hAnsiTheme="majorHAnsi" w:cstheme="majorHAnsi"/>
                <w:bCs w:val="0"/>
                <w:sz w:val="22"/>
                <w:szCs w:val="18"/>
              </w:rPr>
            </w:pPr>
          </w:p>
        </w:tc>
        <w:tc>
          <w:tcPr>
            <w:tcW w:w="2312" w:type="dxa"/>
            <w:tcBorders>
              <w:top w:val="single" w:sz="4" w:space="0" w:color="000000"/>
              <w:left w:val="single" w:sz="4" w:space="0" w:color="000000"/>
              <w:bottom w:val="single" w:sz="4" w:space="0" w:color="000000"/>
              <w:right w:val="single" w:sz="4" w:space="0" w:color="000000"/>
            </w:tcBorders>
            <w:vAlign w:val="center"/>
          </w:tcPr>
          <w:p w14:paraId="6086D0F9" w14:textId="77777777" w:rsidR="00132573" w:rsidRPr="00C8028C" w:rsidRDefault="00132573" w:rsidP="005147CD">
            <w:pPr>
              <w:spacing w:line="300" w:lineRule="auto"/>
              <w:jc w:val="center"/>
              <w:rPr>
                <w:rFonts w:asciiTheme="majorHAnsi" w:hAnsiTheme="majorHAnsi" w:cstheme="majorHAnsi"/>
                <w:bCs w:val="0"/>
                <w:sz w:val="22"/>
                <w:szCs w:val="18"/>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2F0BC217" w14:textId="77777777" w:rsidR="00132573" w:rsidRPr="00C8028C" w:rsidRDefault="00132573" w:rsidP="005147CD">
            <w:pPr>
              <w:spacing w:line="300" w:lineRule="auto"/>
              <w:jc w:val="center"/>
              <w:rPr>
                <w:rFonts w:asciiTheme="majorHAnsi" w:hAnsiTheme="majorHAnsi" w:cstheme="majorHAnsi"/>
                <w:bCs w:val="0"/>
                <w:sz w:val="22"/>
                <w:szCs w:val="18"/>
              </w:rPr>
            </w:pPr>
          </w:p>
        </w:tc>
        <w:tc>
          <w:tcPr>
            <w:tcW w:w="2453" w:type="dxa"/>
            <w:tcBorders>
              <w:top w:val="single" w:sz="4" w:space="0" w:color="000000"/>
              <w:left w:val="single" w:sz="4" w:space="0" w:color="000000"/>
              <w:bottom w:val="single" w:sz="4" w:space="0" w:color="000000"/>
              <w:right w:val="single" w:sz="4" w:space="0" w:color="000000"/>
            </w:tcBorders>
            <w:vAlign w:val="center"/>
          </w:tcPr>
          <w:p w14:paraId="7121B9D4" w14:textId="77777777" w:rsidR="00132573" w:rsidRPr="00C8028C" w:rsidRDefault="00132573" w:rsidP="005147CD">
            <w:pPr>
              <w:spacing w:line="300" w:lineRule="auto"/>
              <w:jc w:val="center"/>
              <w:rPr>
                <w:rFonts w:asciiTheme="majorHAnsi" w:hAnsiTheme="majorHAnsi" w:cstheme="majorHAnsi"/>
                <w:bCs w:val="0"/>
                <w:sz w:val="22"/>
                <w:szCs w:val="18"/>
              </w:rPr>
            </w:pPr>
          </w:p>
        </w:tc>
      </w:tr>
      <w:tr w:rsidR="00132573" w:rsidRPr="00C8028C" w14:paraId="139D2467" w14:textId="77777777" w:rsidTr="00B74FA7">
        <w:trPr>
          <w:trHeight w:val="277"/>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E97D43F" w14:textId="77777777" w:rsidR="00132573" w:rsidRPr="00C8028C" w:rsidRDefault="00132573" w:rsidP="005147CD">
            <w:pPr>
              <w:spacing w:line="300" w:lineRule="auto"/>
              <w:jc w:val="center"/>
              <w:rPr>
                <w:rFonts w:asciiTheme="majorHAnsi" w:hAnsiTheme="majorHAnsi" w:cstheme="majorHAnsi"/>
                <w:b/>
                <w:bCs w:val="0"/>
                <w:sz w:val="22"/>
                <w:szCs w:val="18"/>
              </w:rPr>
            </w:pPr>
            <w:r w:rsidRPr="00C8028C">
              <w:rPr>
                <w:rFonts w:asciiTheme="majorHAnsi" w:hAnsiTheme="majorHAnsi" w:cstheme="majorHAnsi"/>
                <w:b/>
                <w:sz w:val="22"/>
                <w:szCs w:val="18"/>
              </w:rPr>
              <w:t>2</w:t>
            </w:r>
          </w:p>
        </w:tc>
        <w:tc>
          <w:tcPr>
            <w:tcW w:w="2198" w:type="dxa"/>
            <w:tcBorders>
              <w:top w:val="single" w:sz="4" w:space="0" w:color="000000"/>
              <w:left w:val="single" w:sz="4" w:space="0" w:color="000000"/>
              <w:bottom w:val="single" w:sz="4" w:space="0" w:color="000000"/>
              <w:right w:val="single" w:sz="4" w:space="0" w:color="000000"/>
            </w:tcBorders>
            <w:vAlign w:val="center"/>
          </w:tcPr>
          <w:p w14:paraId="01B658FF" w14:textId="77777777" w:rsidR="00132573" w:rsidRPr="00C8028C" w:rsidRDefault="00132573" w:rsidP="005147CD">
            <w:pPr>
              <w:spacing w:line="300" w:lineRule="auto"/>
              <w:jc w:val="center"/>
              <w:rPr>
                <w:rFonts w:asciiTheme="majorHAnsi" w:hAnsiTheme="majorHAnsi" w:cstheme="majorHAnsi"/>
                <w:bCs w:val="0"/>
                <w:sz w:val="22"/>
                <w:szCs w:val="18"/>
              </w:rPr>
            </w:pPr>
          </w:p>
        </w:tc>
        <w:tc>
          <w:tcPr>
            <w:tcW w:w="2312" w:type="dxa"/>
            <w:tcBorders>
              <w:top w:val="single" w:sz="4" w:space="0" w:color="000000"/>
              <w:left w:val="single" w:sz="4" w:space="0" w:color="000000"/>
              <w:bottom w:val="single" w:sz="4" w:space="0" w:color="000000"/>
              <w:right w:val="single" w:sz="4" w:space="0" w:color="000000"/>
            </w:tcBorders>
            <w:vAlign w:val="center"/>
          </w:tcPr>
          <w:p w14:paraId="4B80D586" w14:textId="77777777" w:rsidR="00132573" w:rsidRPr="00C8028C" w:rsidRDefault="00132573" w:rsidP="005147CD">
            <w:pPr>
              <w:spacing w:line="300" w:lineRule="auto"/>
              <w:jc w:val="center"/>
              <w:rPr>
                <w:rFonts w:asciiTheme="majorHAnsi" w:hAnsiTheme="majorHAnsi" w:cstheme="majorHAnsi"/>
                <w:bCs w:val="0"/>
                <w:sz w:val="22"/>
                <w:szCs w:val="18"/>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288C59F0" w14:textId="77777777" w:rsidR="00132573" w:rsidRPr="00C8028C" w:rsidRDefault="00132573" w:rsidP="005147CD">
            <w:pPr>
              <w:spacing w:line="300" w:lineRule="auto"/>
              <w:jc w:val="center"/>
              <w:rPr>
                <w:rFonts w:asciiTheme="majorHAnsi" w:hAnsiTheme="majorHAnsi" w:cstheme="majorHAnsi"/>
                <w:bCs w:val="0"/>
                <w:sz w:val="22"/>
                <w:szCs w:val="18"/>
              </w:rPr>
            </w:pPr>
          </w:p>
        </w:tc>
        <w:tc>
          <w:tcPr>
            <w:tcW w:w="2453" w:type="dxa"/>
            <w:tcBorders>
              <w:top w:val="single" w:sz="4" w:space="0" w:color="000000"/>
              <w:left w:val="single" w:sz="4" w:space="0" w:color="000000"/>
              <w:bottom w:val="single" w:sz="4" w:space="0" w:color="000000"/>
              <w:right w:val="single" w:sz="4" w:space="0" w:color="000000"/>
            </w:tcBorders>
            <w:vAlign w:val="center"/>
          </w:tcPr>
          <w:p w14:paraId="2B631804" w14:textId="77777777" w:rsidR="00132573" w:rsidRPr="00C8028C" w:rsidRDefault="00132573" w:rsidP="005147CD">
            <w:pPr>
              <w:spacing w:line="300" w:lineRule="auto"/>
              <w:jc w:val="center"/>
              <w:rPr>
                <w:rFonts w:asciiTheme="majorHAnsi" w:hAnsiTheme="majorHAnsi" w:cstheme="majorHAnsi"/>
                <w:bCs w:val="0"/>
                <w:sz w:val="22"/>
                <w:szCs w:val="18"/>
              </w:rPr>
            </w:pPr>
          </w:p>
        </w:tc>
      </w:tr>
      <w:tr w:rsidR="00132573" w:rsidRPr="00C8028C" w14:paraId="411AB131" w14:textId="77777777" w:rsidTr="00B74FA7">
        <w:trPr>
          <w:trHeight w:val="277"/>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575D96A" w14:textId="77777777" w:rsidR="00132573" w:rsidRPr="00C8028C" w:rsidRDefault="00132573" w:rsidP="005147CD">
            <w:pPr>
              <w:spacing w:line="300" w:lineRule="auto"/>
              <w:jc w:val="center"/>
              <w:rPr>
                <w:rFonts w:asciiTheme="majorHAnsi" w:hAnsiTheme="majorHAnsi" w:cstheme="majorHAnsi"/>
                <w:b/>
                <w:bCs w:val="0"/>
                <w:sz w:val="22"/>
                <w:szCs w:val="18"/>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15226DFC" w14:textId="77777777" w:rsidR="00132573" w:rsidRPr="00C8028C" w:rsidRDefault="00132573" w:rsidP="005147CD">
            <w:pPr>
              <w:spacing w:line="300" w:lineRule="auto"/>
              <w:jc w:val="center"/>
              <w:rPr>
                <w:rFonts w:asciiTheme="majorHAnsi" w:hAnsiTheme="majorHAnsi" w:cstheme="majorHAnsi"/>
                <w:bCs w:val="0"/>
                <w:sz w:val="22"/>
                <w:szCs w:val="18"/>
              </w:rPr>
            </w:pPr>
          </w:p>
        </w:tc>
        <w:tc>
          <w:tcPr>
            <w:tcW w:w="2312" w:type="dxa"/>
            <w:tcBorders>
              <w:top w:val="single" w:sz="4" w:space="0" w:color="000000"/>
              <w:left w:val="single" w:sz="4" w:space="0" w:color="000000"/>
              <w:bottom w:val="single" w:sz="4" w:space="0" w:color="000000"/>
              <w:right w:val="single" w:sz="4" w:space="0" w:color="000000"/>
            </w:tcBorders>
            <w:vAlign w:val="center"/>
          </w:tcPr>
          <w:p w14:paraId="64E2120B" w14:textId="77777777" w:rsidR="00132573" w:rsidRPr="00C8028C" w:rsidRDefault="00132573" w:rsidP="005147CD">
            <w:pPr>
              <w:spacing w:line="300" w:lineRule="auto"/>
              <w:jc w:val="center"/>
              <w:rPr>
                <w:rFonts w:asciiTheme="majorHAnsi" w:hAnsiTheme="majorHAnsi" w:cstheme="majorHAnsi"/>
                <w:bCs w:val="0"/>
                <w:sz w:val="22"/>
                <w:szCs w:val="18"/>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4FDB245C" w14:textId="77777777" w:rsidR="00132573" w:rsidRPr="00C8028C" w:rsidRDefault="00132573" w:rsidP="005147CD">
            <w:pPr>
              <w:spacing w:line="300" w:lineRule="auto"/>
              <w:jc w:val="center"/>
              <w:rPr>
                <w:rFonts w:asciiTheme="majorHAnsi" w:hAnsiTheme="majorHAnsi" w:cstheme="majorHAnsi"/>
                <w:bCs w:val="0"/>
                <w:sz w:val="22"/>
                <w:szCs w:val="18"/>
              </w:rPr>
            </w:pPr>
          </w:p>
        </w:tc>
        <w:tc>
          <w:tcPr>
            <w:tcW w:w="2453" w:type="dxa"/>
            <w:tcBorders>
              <w:top w:val="single" w:sz="4" w:space="0" w:color="000000"/>
              <w:left w:val="single" w:sz="4" w:space="0" w:color="000000"/>
              <w:bottom w:val="single" w:sz="4" w:space="0" w:color="000000"/>
              <w:right w:val="single" w:sz="4" w:space="0" w:color="000000"/>
            </w:tcBorders>
            <w:vAlign w:val="center"/>
          </w:tcPr>
          <w:p w14:paraId="250EBAA2" w14:textId="77777777" w:rsidR="00132573" w:rsidRPr="00C8028C" w:rsidRDefault="00132573" w:rsidP="005147CD">
            <w:pPr>
              <w:spacing w:line="300" w:lineRule="auto"/>
              <w:jc w:val="center"/>
              <w:rPr>
                <w:rFonts w:asciiTheme="majorHAnsi" w:hAnsiTheme="majorHAnsi" w:cstheme="majorHAnsi"/>
                <w:bCs w:val="0"/>
                <w:sz w:val="22"/>
                <w:szCs w:val="18"/>
              </w:rPr>
            </w:pPr>
          </w:p>
        </w:tc>
      </w:tr>
    </w:tbl>
    <w:p w14:paraId="380C848F" w14:textId="77777777" w:rsidR="00132573" w:rsidRPr="00C8028C" w:rsidRDefault="00132573" w:rsidP="00132573">
      <w:pPr>
        <w:spacing w:line="300" w:lineRule="auto"/>
        <w:rPr>
          <w:rFonts w:asciiTheme="majorHAnsi" w:hAnsiTheme="majorHAnsi" w:cstheme="majorHAnsi"/>
          <w:bCs w:val="0"/>
          <w:sz w:val="22"/>
          <w:szCs w:val="18"/>
        </w:rPr>
      </w:pPr>
    </w:p>
    <w:p w14:paraId="4939BD00" w14:textId="17DC666A" w:rsidR="00132573" w:rsidRPr="00C8028C" w:rsidRDefault="00132573" w:rsidP="003B408E">
      <w:pPr>
        <w:spacing w:line="300" w:lineRule="auto"/>
        <w:jc w:val="both"/>
        <w:rPr>
          <w:rFonts w:asciiTheme="majorHAnsi" w:hAnsiTheme="majorHAnsi" w:cstheme="majorHAnsi"/>
          <w:sz w:val="22"/>
          <w:szCs w:val="18"/>
        </w:rPr>
      </w:pPr>
      <w:r w:rsidRPr="00C8028C">
        <w:rPr>
          <w:rFonts w:asciiTheme="majorHAnsi" w:hAnsiTheme="majorHAnsi" w:cstheme="majorHAnsi"/>
          <w:sz w:val="22"/>
          <w:szCs w:val="18"/>
        </w:rPr>
        <w:t xml:space="preserve">Do niniejszego wykazu usług załączam/my </w:t>
      </w:r>
      <w:r w:rsidRPr="00C8028C">
        <w:rPr>
          <w:rFonts w:asciiTheme="majorHAnsi" w:hAnsiTheme="majorHAnsi" w:cstheme="majorHAnsi"/>
          <w:b/>
          <w:sz w:val="22"/>
          <w:szCs w:val="18"/>
        </w:rPr>
        <w:t>dokumenty potwierdzające należyte ich wykonanie</w:t>
      </w:r>
      <w:r w:rsidRPr="00C8028C">
        <w:rPr>
          <w:rStyle w:val="Odwoanieprzypisudolnego"/>
          <w:rFonts w:asciiTheme="majorHAnsi" w:hAnsiTheme="majorHAnsi" w:cstheme="majorHAnsi"/>
          <w:b/>
          <w:sz w:val="22"/>
          <w:szCs w:val="18"/>
        </w:rPr>
        <w:footnoteReference w:id="6"/>
      </w:r>
      <w:r w:rsidR="003B408E" w:rsidRPr="00C8028C">
        <w:rPr>
          <w:rFonts w:asciiTheme="majorHAnsi" w:hAnsiTheme="majorHAnsi" w:cstheme="majorHAnsi"/>
          <w:sz w:val="22"/>
          <w:szCs w:val="18"/>
        </w:rPr>
        <w:t>.</w:t>
      </w:r>
    </w:p>
    <w:p w14:paraId="471494D2" w14:textId="77777777" w:rsidR="00132573" w:rsidRPr="00C8028C" w:rsidRDefault="00132573" w:rsidP="00132573">
      <w:pPr>
        <w:spacing w:line="300" w:lineRule="auto"/>
        <w:jc w:val="both"/>
        <w:rPr>
          <w:rFonts w:asciiTheme="majorHAnsi" w:hAnsiTheme="majorHAnsi" w:cstheme="majorHAnsi"/>
          <w:sz w:val="22"/>
          <w:szCs w:val="18"/>
        </w:rPr>
      </w:pPr>
    </w:p>
    <w:p w14:paraId="50EE536F" w14:textId="2F1BA0C3" w:rsidR="002141F0" w:rsidRPr="00C8028C" w:rsidRDefault="002141F0" w:rsidP="00132573">
      <w:pPr>
        <w:spacing w:line="300" w:lineRule="auto"/>
        <w:jc w:val="both"/>
        <w:rPr>
          <w:rFonts w:asciiTheme="majorHAnsi" w:hAnsiTheme="majorHAnsi" w:cstheme="majorHAnsi"/>
          <w:b/>
          <w:bCs w:val="0"/>
          <w:iCs/>
          <w:sz w:val="22"/>
          <w:szCs w:val="22"/>
          <w:u w:val="single"/>
        </w:rPr>
      </w:pPr>
      <w:r w:rsidRPr="00C8028C">
        <w:rPr>
          <w:rFonts w:asciiTheme="majorHAnsi" w:hAnsiTheme="majorHAnsi" w:cstheme="majorHAnsi"/>
          <w:b/>
          <w:bCs w:val="0"/>
          <w:iCs/>
          <w:sz w:val="22"/>
          <w:szCs w:val="22"/>
          <w:u w:val="single"/>
        </w:rPr>
        <w:t>UWAGA!</w:t>
      </w:r>
    </w:p>
    <w:p w14:paraId="0EB8FD5C" w14:textId="47CE9F97" w:rsidR="00132573" w:rsidRPr="00C8028C" w:rsidRDefault="00132573" w:rsidP="00132573">
      <w:pPr>
        <w:spacing w:line="300" w:lineRule="auto"/>
        <w:jc w:val="both"/>
        <w:rPr>
          <w:rFonts w:asciiTheme="majorHAnsi" w:hAnsiTheme="majorHAnsi" w:cstheme="majorHAnsi"/>
          <w:iCs/>
          <w:sz w:val="22"/>
          <w:szCs w:val="22"/>
        </w:rPr>
      </w:pPr>
      <w:r w:rsidRPr="00C8028C">
        <w:rPr>
          <w:rFonts w:asciiTheme="majorHAnsi" w:hAnsiTheme="majorHAnsi" w:cstheme="majorHAnsi"/>
          <w:iCs/>
          <w:sz w:val="22"/>
          <w:szCs w:val="22"/>
        </w:rPr>
        <w:t xml:space="preserve">W przypadku przedstawienia przez Wykonawcę usług obejmujących szerszy zakres niż wskazany w warunku zdolności technicznej lub zawodowej (doświadczenia), Wykonawca powinien </w:t>
      </w:r>
      <w:r w:rsidR="002141F0" w:rsidRPr="00C8028C">
        <w:rPr>
          <w:rFonts w:asciiTheme="majorHAnsi" w:hAnsiTheme="majorHAnsi" w:cstheme="majorHAnsi"/>
          <w:iCs/>
          <w:sz w:val="22"/>
          <w:szCs w:val="22"/>
        </w:rPr>
        <w:t xml:space="preserve">wyraźnie wskazać ten fakt w niniejszym wykazie i </w:t>
      </w:r>
      <w:r w:rsidRPr="00C8028C">
        <w:rPr>
          <w:rFonts w:asciiTheme="majorHAnsi" w:hAnsiTheme="majorHAnsi" w:cstheme="majorHAnsi"/>
          <w:iCs/>
          <w:sz w:val="22"/>
          <w:szCs w:val="22"/>
        </w:rPr>
        <w:t xml:space="preserve">podać całkowitą wartość usług </w:t>
      </w:r>
      <w:r w:rsidR="002141F0" w:rsidRPr="00C8028C">
        <w:rPr>
          <w:rFonts w:asciiTheme="majorHAnsi" w:hAnsiTheme="majorHAnsi" w:cstheme="majorHAnsi"/>
          <w:iCs/>
          <w:sz w:val="22"/>
          <w:szCs w:val="22"/>
        </w:rPr>
        <w:t xml:space="preserve">przedmiotu zamówienia </w:t>
      </w:r>
      <w:r w:rsidRPr="00C8028C">
        <w:rPr>
          <w:rFonts w:asciiTheme="majorHAnsi" w:hAnsiTheme="majorHAnsi" w:cstheme="majorHAnsi"/>
          <w:iCs/>
          <w:sz w:val="22"/>
          <w:szCs w:val="22"/>
        </w:rPr>
        <w:t>oraz wartość usług w zakresie wymaganym warunkiem</w:t>
      </w:r>
      <w:r w:rsidR="007660E6" w:rsidRPr="00C8028C">
        <w:rPr>
          <w:rFonts w:asciiTheme="majorHAnsi" w:hAnsiTheme="majorHAnsi" w:cstheme="majorHAnsi"/>
          <w:iCs/>
          <w:sz w:val="22"/>
          <w:szCs w:val="22"/>
        </w:rPr>
        <w:t xml:space="preserve"> udziału w postępowaniu</w:t>
      </w:r>
      <w:r w:rsidRPr="00C8028C">
        <w:rPr>
          <w:rFonts w:asciiTheme="majorHAnsi" w:hAnsiTheme="majorHAnsi" w:cstheme="majorHAnsi"/>
          <w:iCs/>
          <w:sz w:val="22"/>
          <w:szCs w:val="22"/>
        </w:rPr>
        <w:t>.</w:t>
      </w:r>
    </w:p>
    <w:p w14:paraId="1C33FF65" w14:textId="21478CDA" w:rsidR="00132573" w:rsidRPr="00C8028C" w:rsidRDefault="00132573" w:rsidP="00132573">
      <w:pPr>
        <w:spacing w:line="300" w:lineRule="auto"/>
        <w:rPr>
          <w:rFonts w:asciiTheme="majorHAnsi" w:hAnsiTheme="majorHAnsi" w:cstheme="majorHAnsi"/>
          <w:sz w:val="22"/>
          <w:szCs w:val="18"/>
        </w:rPr>
      </w:pPr>
    </w:p>
    <w:p w14:paraId="11D994D2" w14:textId="77777777" w:rsidR="00132573" w:rsidRPr="00C8028C" w:rsidRDefault="00132573" w:rsidP="00132573">
      <w:pPr>
        <w:spacing w:line="300" w:lineRule="auto"/>
        <w:rPr>
          <w:rFonts w:asciiTheme="majorHAnsi" w:hAnsiTheme="majorHAnsi" w:cstheme="majorHAnsi"/>
          <w:sz w:val="22"/>
          <w:szCs w:val="18"/>
        </w:rPr>
      </w:pPr>
    </w:p>
    <w:p w14:paraId="632EE892" w14:textId="77777777" w:rsidR="00132573" w:rsidRPr="00C8028C" w:rsidRDefault="00132573" w:rsidP="00132573">
      <w:pPr>
        <w:spacing w:line="300" w:lineRule="auto"/>
        <w:jc w:val="center"/>
        <w:rPr>
          <w:rFonts w:asciiTheme="majorHAnsi" w:hAnsiTheme="majorHAnsi" w:cstheme="majorHAnsi"/>
          <w:i/>
          <w:sz w:val="16"/>
          <w:szCs w:val="16"/>
        </w:rPr>
      </w:pPr>
    </w:p>
    <w:p w14:paraId="50B6E83E" w14:textId="77777777" w:rsidR="009D2EB5" w:rsidRPr="00C8028C" w:rsidRDefault="009D2EB5" w:rsidP="009D2EB5">
      <w:pPr>
        <w:spacing w:line="300" w:lineRule="auto"/>
        <w:jc w:val="center"/>
        <w:rPr>
          <w:rFonts w:asciiTheme="majorHAnsi" w:hAnsiTheme="majorHAnsi" w:cstheme="majorHAnsi"/>
          <w:sz w:val="18"/>
          <w:szCs w:val="18"/>
        </w:rPr>
      </w:pPr>
      <w:r w:rsidRPr="00C8028C">
        <w:rPr>
          <w:rFonts w:asciiTheme="majorHAnsi" w:hAnsiTheme="majorHAnsi" w:cstheme="majorHAnsi"/>
          <w:b/>
          <w:sz w:val="18"/>
          <w:szCs w:val="18"/>
          <w:u w:val="double"/>
        </w:rPr>
        <w:t xml:space="preserve">FORMULARZ NALEŻY PODPISAĆ KWALIFIKOWANYM PODPISEM ELEKTRONICZNYM LUB PODPISEM ZAUFANYM </w:t>
      </w:r>
      <w:r w:rsidRPr="00C8028C">
        <w:rPr>
          <w:rFonts w:asciiTheme="majorHAnsi" w:hAnsiTheme="majorHAnsi" w:cstheme="majorHAnsi"/>
          <w:b/>
          <w:sz w:val="18"/>
          <w:szCs w:val="18"/>
          <w:u w:val="double"/>
        </w:rPr>
        <w:br/>
        <w:t>LUB PODPISEM OSOBISTYM PRZEZ OSOBĘ/OSOBY UPOWAŻNIONE DO REPREZENTOWANIA.</w:t>
      </w:r>
    </w:p>
    <w:p w14:paraId="207E1B38" w14:textId="2BF511C3" w:rsidR="00132573" w:rsidRPr="00C8028C" w:rsidRDefault="00132573" w:rsidP="0026717A">
      <w:pPr>
        <w:jc w:val="right"/>
        <w:rPr>
          <w:rFonts w:asciiTheme="majorHAnsi" w:hAnsiTheme="majorHAnsi" w:cstheme="majorHAnsi"/>
          <w:b/>
          <w:i/>
          <w:color w:val="FF0000"/>
          <w:sz w:val="18"/>
          <w:szCs w:val="18"/>
        </w:rPr>
      </w:pPr>
      <w:r w:rsidRPr="00C8028C">
        <w:rPr>
          <w:rFonts w:asciiTheme="majorHAnsi" w:hAnsiTheme="majorHAnsi" w:cstheme="majorHAnsi"/>
          <w:color w:val="2F5496"/>
          <w:sz w:val="22"/>
          <w:szCs w:val="18"/>
          <w:highlight w:val="cyan"/>
        </w:rPr>
        <w:br w:type="page"/>
      </w:r>
    </w:p>
    <w:p w14:paraId="37EF913F" w14:textId="77777777" w:rsidR="0026717A" w:rsidRPr="00163893" w:rsidRDefault="0026717A" w:rsidP="0026717A">
      <w:pPr>
        <w:tabs>
          <w:tab w:val="left" w:pos="3402"/>
        </w:tabs>
        <w:spacing w:line="300" w:lineRule="auto"/>
        <w:jc w:val="right"/>
        <w:rPr>
          <w:rFonts w:asciiTheme="majorHAnsi" w:hAnsiTheme="majorHAnsi" w:cstheme="majorHAnsi"/>
          <w:b/>
          <w:bCs w:val="0"/>
          <w:i/>
          <w:kern w:val="0"/>
          <w:sz w:val="20"/>
        </w:rPr>
      </w:pPr>
      <w:r w:rsidRPr="00163893">
        <w:rPr>
          <w:rFonts w:asciiTheme="majorHAnsi" w:hAnsiTheme="majorHAnsi" w:cstheme="majorHAnsi"/>
          <w:b/>
          <w:bCs w:val="0"/>
          <w:i/>
          <w:kern w:val="0"/>
          <w:sz w:val="20"/>
        </w:rPr>
        <w:lastRenderedPageBreak/>
        <w:t>Załącznik nr 6 do SWZ</w:t>
      </w:r>
    </w:p>
    <w:p w14:paraId="7CA4012A" w14:textId="77777777" w:rsidR="0026717A" w:rsidRPr="00163893" w:rsidRDefault="0026717A" w:rsidP="0026717A">
      <w:pPr>
        <w:tabs>
          <w:tab w:val="left" w:pos="3402"/>
        </w:tabs>
        <w:spacing w:line="300" w:lineRule="auto"/>
        <w:jc w:val="right"/>
        <w:rPr>
          <w:rFonts w:asciiTheme="majorHAnsi" w:hAnsiTheme="majorHAnsi" w:cstheme="majorHAnsi"/>
          <w:b/>
          <w:bCs w:val="0"/>
          <w:i/>
          <w:kern w:val="0"/>
          <w:sz w:val="20"/>
        </w:rPr>
      </w:pPr>
      <w:r w:rsidRPr="00163893">
        <w:rPr>
          <w:rFonts w:asciiTheme="majorHAnsi" w:hAnsiTheme="majorHAnsi" w:cstheme="majorHAnsi"/>
          <w:b/>
          <w:bCs w:val="0"/>
          <w:i/>
          <w:kern w:val="0"/>
          <w:sz w:val="20"/>
        </w:rPr>
        <w:t>Wzór</w:t>
      </w:r>
    </w:p>
    <w:p w14:paraId="3ACD9BF3" w14:textId="77777777" w:rsidR="0026717A" w:rsidRPr="00163893" w:rsidRDefault="0026717A" w:rsidP="0026717A">
      <w:pPr>
        <w:spacing w:line="300" w:lineRule="auto"/>
        <w:jc w:val="center"/>
        <w:rPr>
          <w:rFonts w:asciiTheme="majorHAnsi" w:hAnsiTheme="majorHAnsi" w:cstheme="majorHAnsi"/>
          <w:bCs w:val="0"/>
          <w:kern w:val="0"/>
          <w:sz w:val="22"/>
          <w:szCs w:val="22"/>
        </w:rPr>
      </w:pPr>
    </w:p>
    <w:p w14:paraId="7CE47E22" w14:textId="77777777" w:rsidR="0026717A" w:rsidRPr="00163893" w:rsidRDefault="0026717A" w:rsidP="0026717A">
      <w:pPr>
        <w:spacing w:line="300" w:lineRule="auto"/>
        <w:jc w:val="center"/>
        <w:rPr>
          <w:rFonts w:asciiTheme="majorHAnsi" w:hAnsiTheme="majorHAnsi" w:cstheme="majorHAnsi"/>
          <w:b/>
          <w:bCs w:val="0"/>
          <w:kern w:val="0"/>
          <w:sz w:val="22"/>
          <w:szCs w:val="22"/>
        </w:rPr>
      </w:pPr>
      <w:r w:rsidRPr="00163893">
        <w:rPr>
          <w:rFonts w:asciiTheme="majorHAnsi" w:hAnsiTheme="majorHAnsi" w:cstheme="majorHAnsi"/>
          <w:b/>
          <w:bCs w:val="0"/>
          <w:kern w:val="0"/>
          <w:sz w:val="22"/>
          <w:szCs w:val="22"/>
        </w:rPr>
        <w:t xml:space="preserve">ZOBOWIĄZANIE PODMIOTU UDOSTEPNIAJĄCEGO ZASOBY </w:t>
      </w:r>
    </w:p>
    <w:p w14:paraId="64C7DBC8" w14:textId="77777777" w:rsidR="0026717A" w:rsidRPr="00163893" w:rsidRDefault="0026717A" w:rsidP="0026717A">
      <w:pPr>
        <w:spacing w:line="300" w:lineRule="auto"/>
        <w:jc w:val="center"/>
        <w:rPr>
          <w:rFonts w:asciiTheme="majorHAnsi" w:hAnsiTheme="majorHAnsi" w:cstheme="majorHAnsi"/>
          <w:b/>
          <w:bCs w:val="0"/>
          <w:kern w:val="0"/>
          <w:sz w:val="22"/>
          <w:szCs w:val="22"/>
        </w:rPr>
      </w:pPr>
      <w:r w:rsidRPr="00163893">
        <w:rPr>
          <w:rFonts w:asciiTheme="majorHAnsi" w:hAnsiTheme="majorHAnsi" w:cstheme="majorHAnsi"/>
          <w:b/>
          <w:bCs w:val="0"/>
          <w:kern w:val="0"/>
          <w:sz w:val="22"/>
          <w:szCs w:val="22"/>
        </w:rPr>
        <w:t>do oddania Wykonawcy do dyspozycji niezbędnych zasobów</w:t>
      </w:r>
    </w:p>
    <w:p w14:paraId="62476431" w14:textId="37A14A51" w:rsidR="0026717A" w:rsidRPr="00163893" w:rsidRDefault="0026717A" w:rsidP="0026717A">
      <w:pPr>
        <w:spacing w:line="300" w:lineRule="auto"/>
        <w:jc w:val="center"/>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(RZP.243.9.2024)</w:t>
      </w:r>
    </w:p>
    <w:p w14:paraId="67DB9227" w14:textId="77777777" w:rsidR="0026717A" w:rsidRPr="00163893" w:rsidRDefault="0026717A" w:rsidP="0026717A">
      <w:pPr>
        <w:spacing w:line="300" w:lineRule="auto"/>
        <w:jc w:val="center"/>
        <w:rPr>
          <w:rFonts w:asciiTheme="majorHAnsi" w:hAnsiTheme="majorHAnsi" w:cstheme="majorHAnsi"/>
          <w:b/>
          <w:bCs w:val="0"/>
          <w:kern w:val="0"/>
          <w:sz w:val="22"/>
          <w:szCs w:val="22"/>
        </w:rPr>
      </w:pPr>
    </w:p>
    <w:p w14:paraId="6D82C0A6" w14:textId="77777777" w:rsidR="0026717A" w:rsidRPr="00163893" w:rsidRDefault="0026717A" w:rsidP="0026717A">
      <w:pPr>
        <w:spacing w:line="300" w:lineRule="auto"/>
        <w:jc w:val="both"/>
        <w:rPr>
          <w:rFonts w:asciiTheme="majorHAnsi" w:hAnsiTheme="majorHAnsi" w:cstheme="majorHAnsi"/>
          <w:b/>
          <w:bCs w:val="0"/>
          <w:kern w:val="0"/>
          <w:sz w:val="22"/>
          <w:szCs w:val="22"/>
        </w:rPr>
      </w:pPr>
      <w:r w:rsidRPr="00163893">
        <w:rPr>
          <w:rFonts w:asciiTheme="majorHAnsi" w:hAnsiTheme="majorHAnsi" w:cstheme="majorHAnsi"/>
          <w:b/>
          <w:bCs w:val="0"/>
          <w:kern w:val="0"/>
          <w:sz w:val="22"/>
          <w:szCs w:val="22"/>
        </w:rPr>
        <w:t>Nazwa podmiotu udostępniającego zasoby:</w:t>
      </w:r>
    </w:p>
    <w:p w14:paraId="4C25A261" w14:textId="77777777" w:rsidR="0026717A" w:rsidRPr="00163893" w:rsidRDefault="0026717A" w:rsidP="0026717A">
      <w:pPr>
        <w:spacing w:line="300" w:lineRule="auto"/>
        <w:jc w:val="both"/>
        <w:rPr>
          <w:rFonts w:asciiTheme="majorHAnsi" w:hAnsiTheme="majorHAnsi" w:cstheme="majorHAnsi"/>
          <w:bCs w:val="0"/>
          <w:kern w:val="0"/>
          <w:sz w:val="22"/>
          <w:szCs w:val="22"/>
          <w:lang w:eastAsia="en-US"/>
        </w:rPr>
      </w:pPr>
      <w:r w:rsidRPr="00163893">
        <w:rPr>
          <w:rFonts w:asciiTheme="majorHAnsi" w:hAnsiTheme="majorHAnsi" w:cstheme="majorHAnsi"/>
          <w:bCs w:val="0"/>
          <w:kern w:val="0"/>
          <w:sz w:val="22"/>
          <w:szCs w:val="22"/>
          <w:lang w:eastAsia="en-US"/>
        </w:rPr>
        <w:t>…………….………………..........................................................................................................................................</w:t>
      </w:r>
    </w:p>
    <w:p w14:paraId="5AD349AA" w14:textId="77777777" w:rsidR="0026717A" w:rsidRPr="00163893" w:rsidRDefault="0026717A" w:rsidP="0026717A">
      <w:pPr>
        <w:spacing w:line="300" w:lineRule="auto"/>
        <w:jc w:val="both"/>
        <w:rPr>
          <w:rFonts w:asciiTheme="majorHAnsi" w:hAnsiTheme="majorHAnsi" w:cstheme="majorHAnsi"/>
          <w:bCs w:val="0"/>
          <w:kern w:val="0"/>
          <w:sz w:val="22"/>
          <w:szCs w:val="22"/>
          <w:lang w:eastAsia="en-US"/>
        </w:rPr>
      </w:pPr>
      <w:r w:rsidRPr="00163893">
        <w:rPr>
          <w:rFonts w:asciiTheme="majorHAnsi" w:hAnsiTheme="majorHAnsi" w:cstheme="majorHAnsi"/>
          <w:b/>
          <w:bCs w:val="0"/>
          <w:kern w:val="0"/>
          <w:sz w:val="22"/>
          <w:szCs w:val="22"/>
          <w:lang w:eastAsia="en-US"/>
        </w:rPr>
        <w:t>Adres</w:t>
      </w:r>
      <w:r w:rsidRPr="00163893">
        <w:rPr>
          <w:rFonts w:asciiTheme="majorHAnsi" w:hAnsiTheme="majorHAnsi" w:cstheme="majorHAnsi"/>
          <w:bCs w:val="0"/>
          <w:kern w:val="0"/>
          <w:sz w:val="22"/>
          <w:szCs w:val="22"/>
          <w:lang w:eastAsia="en-US"/>
        </w:rPr>
        <w:t xml:space="preserve"> …...........................................................................................................................................................</w:t>
      </w:r>
    </w:p>
    <w:p w14:paraId="76BDE435" w14:textId="77777777" w:rsidR="0026717A" w:rsidRPr="00163893" w:rsidRDefault="0026717A" w:rsidP="0026717A">
      <w:pPr>
        <w:spacing w:line="300" w:lineRule="auto"/>
        <w:jc w:val="both"/>
        <w:rPr>
          <w:rFonts w:asciiTheme="majorHAnsi" w:hAnsiTheme="majorHAnsi" w:cstheme="majorHAnsi"/>
          <w:bCs w:val="0"/>
          <w:kern w:val="0"/>
          <w:sz w:val="22"/>
          <w:szCs w:val="22"/>
        </w:rPr>
      </w:pPr>
      <w:r w:rsidRPr="00163893">
        <w:rPr>
          <w:rFonts w:asciiTheme="majorHAnsi" w:hAnsiTheme="majorHAnsi" w:cstheme="majorHAnsi"/>
          <w:bCs w:val="0"/>
          <w:kern w:val="0"/>
          <w:sz w:val="22"/>
          <w:szCs w:val="22"/>
        </w:rPr>
        <w:t>reprezentowany przez:…………………………………………………………………………………………………………………..…………</w:t>
      </w:r>
    </w:p>
    <w:p w14:paraId="6DE8C335" w14:textId="77777777" w:rsidR="0026717A" w:rsidRPr="00163893" w:rsidRDefault="0026717A" w:rsidP="0026717A">
      <w:pPr>
        <w:spacing w:line="300" w:lineRule="auto"/>
        <w:ind w:right="1388"/>
        <w:jc w:val="both"/>
        <w:rPr>
          <w:rFonts w:asciiTheme="majorHAnsi" w:hAnsiTheme="majorHAnsi" w:cstheme="majorHAnsi"/>
          <w:bCs w:val="0"/>
          <w:i/>
          <w:kern w:val="0"/>
          <w:sz w:val="18"/>
          <w:szCs w:val="18"/>
        </w:rPr>
      </w:pPr>
      <w:r w:rsidRPr="00163893">
        <w:rPr>
          <w:rFonts w:asciiTheme="majorHAnsi" w:hAnsiTheme="majorHAnsi" w:cstheme="majorHAnsi"/>
          <w:bCs w:val="0"/>
          <w:i/>
          <w:kern w:val="0"/>
          <w:sz w:val="18"/>
          <w:szCs w:val="18"/>
        </w:rPr>
        <w:t>(imię, nazwisko, stanowisko/podstawa do reprezentacji)</w:t>
      </w:r>
    </w:p>
    <w:p w14:paraId="1595AF22" w14:textId="77777777" w:rsidR="0026717A" w:rsidRPr="00163893" w:rsidRDefault="0026717A" w:rsidP="0026717A">
      <w:pPr>
        <w:spacing w:line="300" w:lineRule="auto"/>
        <w:ind w:right="113"/>
        <w:jc w:val="both"/>
        <w:rPr>
          <w:rFonts w:asciiTheme="majorHAnsi" w:hAnsiTheme="majorHAnsi" w:cstheme="majorHAnsi"/>
          <w:b/>
          <w:bCs w:val="0"/>
          <w:kern w:val="0"/>
          <w:sz w:val="22"/>
          <w:szCs w:val="22"/>
        </w:rPr>
      </w:pPr>
    </w:p>
    <w:p w14:paraId="2A6C6DF7" w14:textId="77777777" w:rsidR="0026717A" w:rsidRPr="00163893" w:rsidRDefault="0026717A" w:rsidP="0026717A">
      <w:pPr>
        <w:autoSpaceDE w:val="0"/>
        <w:autoSpaceDN w:val="0"/>
        <w:adjustRightInd w:val="0"/>
        <w:spacing w:line="300" w:lineRule="auto"/>
        <w:jc w:val="center"/>
        <w:rPr>
          <w:rFonts w:asciiTheme="majorHAnsi" w:eastAsia="Verdana,Italic" w:hAnsiTheme="majorHAnsi" w:cstheme="majorHAnsi"/>
          <w:bCs w:val="0"/>
          <w:kern w:val="0"/>
          <w:sz w:val="22"/>
          <w:szCs w:val="22"/>
          <w:lang w:eastAsia="en-US"/>
        </w:rPr>
      </w:pPr>
    </w:p>
    <w:p w14:paraId="1CC36291" w14:textId="77777777" w:rsidR="0026717A" w:rsidRPr="00163893" w:rsidRDefault="0026717A" w:rsidP="0026717A">
      <w:pPr>
        <w:spacing w:line="300" w:lineRule="auto"/>
        <w:ind w:right="113"/>
        <w:rPr>
          <w:rFonts w:asciiTheme="majorHAnsi" w:hAnsiTheme="majorHAnsi" w:cstheme="majorHAnsi"/>
          <w:bCs w:val="0"/>
          <w:kern w:val="0"/>
          <w:sz w:val="22"/>
          <w:szCs w:val="22"/>
        </w:rPr>
      </w:pPr>
      <w:r w:rsidRPr="00163893">
        <w:rPr>
          <w:rFonts w:asciiTheme="majorHAnsi" w:eastAsia="Verdana,Italic" w:hAnsiTheme="majorHAnsi" w:cstheme="majorHAnsi"/>
          <w:bCs w:val="0"/>
          <w:kern w:val="0"/>
          <w:sz w:val="22"/>
          <w:szCs w:val="22"/>
          <w:lang w:eastAsia="en-US"/>
        </w:rPr>
        <w:t>Zobowiązuję się do oddania swoich zasobów zdolności technicznej lub zawodowej</w:t>
      </w:r>
      <w:r w:rsidRPr="00163893">
        <w:rPr>
          <w:rFonts w:asciiTheme="majorHAnsi" w:hAnsiTheme="majorHAnsi" w:cstheme="majorHAnsi"/>
          <w:bCs w:val="0"/>
          <w:kern w:val="0"/>
          <w:sz w:val="22"/>
          <w:szCs w:val="22"/>
        </w:rPr>
        <w:t xml:space="preserve"> ……………………………….………………………………… ………………………………………… </w:t>
      </w:r>
      <w:r w:rsidRPr="00163893">
        <w:rPr>
          <w:rFonts w:asciiTheme="majorHAnsi" w:eastAsia="Verdana,Italic" w:hAnsiTheme="majorHAnsi" w:cstheme="majorHAnsi"/>
          <w:bCs w:val="0"/>
          <w:i/>
          <w:iCs/>
          <w:kern w:val="0"/>
          <w:sz w:val="22"/>
          <w:szCs w:val="22"/>
          <w:lang w:eastAsia="en-US"/>
        </w:rPr>
        <w:t>(określenie zasobu)</w:t>
      </w:r>
      <w:r w:rsidRPr="00163893">
        <w:rPr>
          <w:rFonts w:asciiTheme="majorHAnsi" w:hAnsiTheme="majorHAnsi" w:cstheme="majorHAnsi"/>
          <w:bCs w:val="0"/>
          <w:kern w:val="0"/>
          <w:sz w:val="22"/>
          <w:szCs w:val="22"/>
        </w:rPr>
        <w:t xml:space="preserve"> </w:t>
      </w:r>
    </w:p>
    <w:p w14:paraId="0EA9133F" w14:textId="2FBB0855" w:rsidR="0026717A" w:rsidRPr="00163893" w:rsidRDefault="0026717A" w:rsidP="0026717A">
      <w:pPr>
        <w:spacing w:line="300" w:lineRule="auto"/>
        <w:ind w:right="113"/>
        <w:jc w:val="both"/>
        <w:rPr>
          <w:rFonts w:asciiTheme="majorHAnsi" w:eastAsia="Verdana,Italic" w:hAnsiTheme="majorHAnsi" w:cstheme="majorHAnsi"/>
          <w:bCs w:val="0"/>
          <w:kern w:val="0"/>
          <w:sz w:val="22"/>
          <w:szCs w:val="22"/>
          <w:lang w:eastAsia="en-US"/>
        </w:rPr>
      </w:pPr>
      <w:r w:rsidRPr="00163893">
        <w:rPr>
          <w:rFonts w:asciiTheme="majorHAnsi" w:eastAsia="Verdana,Italic" w:hAnsiTheme="majorHAnsi" w:cstheme="majorHAnsi"/>
          <w:bCs w:val="0"/>
          <w:kern w:val="0"/>
          <w:sz w:val="22"/>
          <w:szCs w:val="22"/>
          <w:lang w:eastAsia="en-US"/>
        </w:rPr>
        <w:t xml:space="preserve">do dyspozycji Wykonawcy: </w:t>
      </w:r>
      <w:r w:rsidRPr="00163893">
        <w:rPr>
          <w:rFonts w:asciiTheme="majorHAnsi" w:hAnsiTheme="majorHAnsi" w:cstheme="majorHAnsi"/>
          <w:bCs w:val="0"/>
          <w:kern w:val="0"/>
          <w:sz w:val="22"/>
          <w:szCs w:val="22"/>
        </w:rPr>
        <w:t>……………………………………………………………</w:t>
      </w:r>
      <w:r w:rsidRPr="00163893">
        <w:rPr>
          <w:rFonts w:asciiTheme="majorHAnsi" w:eastAsia="Verdana,Italic" w:hAnsiTheme="majorHAnsi" w:cstheme="majorHAnsi"/>
          <w:bCs w:val="0"/>
          <w:kern w:val="0"/>
          <w:sz w:val="22"/>
          <w:szCs w:val="22"/>
          <w:lang w:eastAsia="en-US"/>
        </w:rPr>
        <w:t xml:space="preserve"> </w:t>
      </w:r>
      <w:r w:rsidRPr="00163893">
        <w:rPr>
          <w:rFonts w:asciiTheme="majorHAnsi" w:eastAsia="Verdana,Italic" w:hAnsiTheme="majorHAnsi" w:cstheme="majorHAnsi"/>
          <w:bCs w:val="0"/>
          <w:i/>
          <w:iCs/>
          <w:kern w:val="0"/>
          <w:sz w:val="22"/>
          <w:szCs w:val="22"/>
          <w:lang w:eastAsia="en-US"/>
        </w:rPr>
        <w:t>(nazwa Wykonawcy)</w:t>
      </w:r>
      <w:r w:rsidRPr="00163893">
        <w:rPr>
          <w:rFonts w:asciiTheme="majorHAnsi" w:eastAsia="Verdana,Italic" w:hAnsiTheme="majorHAnsi" w:cstheme="majorHAnsi"/>
          <w:bCs w:val="0"/>
          <w:kern w:val="0"/>
          <w:sz w:val="22"/>
          <w:szCs w:val="22"/>
          <w:lang w:eastAsia="en-US"/>
        </w:rPr>
        <w:t xml:space="preserve"> przy wykonywaniu zamówienia</w:t>
      </w:r>
      <w:r w:rsidRPr="00163893">
        <w:rPr>
          <w:rFonts w:asciiTheme="majorHAnsi" w:eastAsia="Calibri" w:hAnsiTheme="majorHAnsi" w:cstheme="majorHAnsi"/>
          <w:b/>
          <w:bCs w:val="0"/>
          <w:kern w:val="0"/>
          <w:sz w:val="22"/>
          <w:szCs w:val="22"/>
          <w:lang w:eastAsia="en-US"/>
        </w:rPr>
        <w:t xml:space="preserve"> </w:t>
      </w:r>
      <w:r w:rsidRPr="00163893">
        <w:rPr>
          <w:rFonts w:asciiTheme="majorHAnsi" w:eastAsia="Calibri" w:hAnsiTheme="majorHAnsi" w:cstheme="majorHAnsi"/>
          <w:bCs w:val="0"/>
          <w:kern w:val="0"/>
          <w:sz w:val="22"/>
          <w:szCs w:val="22"/>
          <w:lang w:eastAsia="en-US"/>
        </w:rPr>
        <w:t>pn.:</w:t>
      </w:r>
      <w:r w:rsidRPr="00163893">
        <w:rPr>
          <w:rFonts w:asciiTheme="majorHAnsi" w:eastAsia="Calibri" w:hAnsiTheme="majorHAnsi" w:cstheme="majorHAnsi"/>
          <w:b/>
          <w:i/>
          <w:iCs/>
          <w:kern w:val="0"/>
          <w:sz w:val="22"/>
          <w:szCs w:val="22"/>
          <w:lang w:eastAsia="en-US"/>
        </w:rPr>
        <w:t xml:space="preserve"> „</w:t>
      </w:r>
      <w:r w:rsidRPr="00163893">
        <w:rPr>
          <w:rFonts w:asciiTheme="majorHAnsi" w:hAnsiTheme="majorHAnsi" w:cstheme="majorHAnsi"/>
          <w:b/>
          <w:kern w:val="0"/>
          <w:sz w:val="22"/>
          <w:szCs w:val="22"/>
        </w:rPr>
        <w:t>Wynajem z obsługą materiałowo-serwisową urządzenia  do kolorowego i czarno-białego druku książek” (RZP.243.9.2024),</w:t>
      </w:r>
      <w:r w:rsidRPr="00163893">
        <w:rPr>
          <w:rFonts w:asciiTheme="majorHAnsi" w:hAnsiTheme="majorHAnsi" w:cstheme="majorHAnsi"/>
          <w:bCs w:val="0"/>
          <w:kern w:val="0"/>
          <w:sz w:val="22"/>
          <w:szCs w:val="22"/>
        </w:rPr>
        <w:t xml:space="preserve"> </w:t>
      </w:r>
      <w:r w:rsidRPr="00163893">
        <w:rPr>
          <w:rFonts w:asciiTheme="majorHAnsi" w:eastAsia="Verdana,Bold" w:hAnsiTheme="majorHAnsi" w:cstheme="majorHAnsi"/>
          <w:bCs w:val="0"/>
          <w:kern w:val="0"/>
          <w:sz w:val="22"/>
          <w:szCs w:val="22"/>
          <w:lang w:eastAsia="en-US"/>
        </w:rPr>
        <w:t>o</w:t>
      </w:r>
      <w:r w:rsidRPr="00163893">
        <w:rPr>
          <w:rFonts w:asciiTheme="majorHAnsi" w:eastAsia="Verdana,Italic" w:hAnsiTheme="majorHAnsi" w:cstheme="majorHAnsi"/>
          <w:bCs w:val="0"/>
          <w:kern w:val="0"/>
          <w:sz w:val="22"/>
          <w:szCs w:val="22"/>
          <w:lang w:eastAsia="en-US"/>
        </w:rPr>
        <w:t>świadczam, że:</w:t>
      </w:r>
    </w:p>
    <w:p w14:paraId="0753FEB4" w14:textId="77777777" w:rsidR="0026717A" w:rsidRPr="00163893" w:rsidRDefault="0026717A" w:rsidP="0026717A">
      <w:pPr>
        <w:autoSpaceDE w:val="0"/>
        <w:autoSpaceDN w:val="0"/>
        <w:adjustRightInd w:val="0"/>
        <w:spacing w:line="300" w:lineRule="auto"/>
        <w:jc w:val="both"/>
        <w:rPr>
          <w:rFonts w:asciiTheme="majorHAnsi" w:eastAsia="Verdana,Italic" w:hAnsiTheme="majorHAnsi" w:cstheme="majorHAnsi"/>
          <w:bCs w:val="0"/>
          <w:kern w:val="0"/>
          <w:sz w:val="20"/>
          <w:lang w:eastAsia="en-US"/>
        </w:rPr>
      </w:pPr>
    </w:p>
    <w:p w14:paraId="3C5EF650" w14:textId="77777777" w:rsidR="0026717A" w:rsidRPr="00163893" w:rsidRDefault="0026717A" w:rsidP="0026717A">
      <w:pPr>
        <w:autoSpaceDE w:val="0"/>
        <w:autoSpaceDN w:val="0"/>
        <w:adjustRightInd w:val="0"/>
        <w:spacing w:line="300" w:lineRule="auto"/>
        <w:jc w:val="both"/>
        <w:rPr>
          <w:rFonts w:asciiTheme="majorHAnsi" w:eastAsia="Verdana,Italic" w:hAnsiTheme="majorHAnsi" w:cstheme="majorHAnsi"/>
          <w:bCs w:val="0"/>
          <w:kern w:val="0"/>
          <w:sz w:val="20"/>
          <w:lang w:eastAsia="en-US"/>
        </w:rPr>
      </w:pPr>
      <w:r w:rsidRPr="00163893">
        <w:rPr>
          <w:rFonts w:asciiTheme="majorHAnsi" w:eastAsia="Verdana,Italic" w:hAnsiTheme="majorHAnsi" w:cstheme="majorHAnsi"/>
          <w:bCs w:val="0"/>
          <w:kern w:val="0"/>
          <w:sz w:val="20"/>
          <w:lang w:eastAsia="en-US"/>
        </w:rPr>
        <w:t>a) udostępniam Wykonawcy ww. zasoby, w następującym zakresie:</w:t>
      </w:r>
    </w:p>
    <w:p w14:paraId="221C3A60" w14:textId="5364E2E1" w:rsidR="0026717A" w:rsidRPr="00163893" w:rsidRDefault="0026717A" w:rsidP="0026717A">
      <w:pPr>
        <w:autoSpaceDE w:val="0"/>
        <w:autoSpaceDN w:val="0"/>
        <w:adjustRightInd w:val="0"/>
        <w:spacing w:line="300" w:lineRule="auto"/>
        <w:jc w:val="both"/>
        <w:rPr>
          <w:rFonts w:asciiTheme="majorHAnsi" w:eastAsia="Verdana,Italic" w:hAnsiTheme="majorHAnsi" w:cstheme="majorHAnsi"/>
          <w:bCs w:val="0"/>
          <w:kern w:val="0"/>
          <w:sz w:val="20"/>
          <w:lang w:eastAsia="en-US"/>
        </w:rPr>
      </w:pPr>
      <w:r w:rsidRPr="00163893">
        <w:rPr>
          <w:rFonts w:asciiTheme="majorHAnsi" w:eastAsia="Verdana,Italic" w:hAnsiTheme="majorHAnsi" w:cstheme="majorHAnsi"/>
          <w:bCs w:val="0"/>
          <w:kern w:val="0"/>
          <w:sz w:val="20"/>
          <w:lang w:eastAsia="en-US"/>
        </w:rPr>
        <w:t>______________________________________________________________________________________________</w:t>
      </w:r>
    </w:p>
    <w:p w14:paraId="2FF82A26" w14:textId="77777777" w:rsidR="0026717A" w:rsidRPr="00163893" w:rsidRDefault="0026717A" w:rsidP="0026717A">
      <w:pPr>
        <w:autoSpaceDE w:val="0"/>
        <w:autoSpaceDN w:val="0"/>
        <w:adjustRightInd w:val="0"/>
        <w:spacing w:line="300" w:lineRule="auto"/>
        <w:jc w:val="both"/>
        <w:rPr>
          <w:rFonts w:asciiTheme="majorHAnsi" w:eastAsia="Verdana,Italic" w:hAnsiTheme="majorHAnsi" w:cstheme="majorHAnsi"/>
          <w:bCs w:val="0"/>
          <w:kern w:val="0"/>
          <w:sz w:val="20"/>
          <w:lang w:eastAsia="en-US"/>
        </w:rPr>
      </w:pPr>
      <w:r w:rsidRPr="00163893">
        <w:rPr>
          <w:rFonts w:asciiTheme="majorHAnsi" w:eastAsia="Verdana,Italic" w:hAnsiTheme="majorHAnsi" w:cstheme="majorHAnsi"/>
          <w:bCs w:val="0"/>
          <w:kern w:val="0"/>
          <w:sz w:val="20"/>
          <w:lang w:eastAsia="en-US"/>
        </w:rPr>
        <w:t>b) sposób wykorzystania udostępnionych przeze mnie zasobów będzie następujący:</w:t>
      </w:r>
    </w:p>
    <w:p w14:paraId="5E75D343" w14:textId="7E0344DE" w:rsidR="0026717A" w:rsidRPr="00163893" w:rsidRDefault="0026717A" w:rsidP="0026717A">
      <w:pPr>
        <w:autoSpaceDE w:val="0"/>
        <w:autoSpaceDN w:val="0"/>
        <w:adjustRightInd w:val="0"/>
        <w:spacing w:line="300" w:lineRule="auto"/>
        <w:jc w:val="both"/>
        <w:rPr>
          <w:rFonts w:asciiTheme="majorHAnsi" w:eastAsia="Verdana,Italic" w:hAnsiTheme="majorHAnsi" w:cstheme="majorHAnsi"/>
          <w:bCs w:val="0"/>
          <w:kern w:val="0"/>
          <w:sz w:val="20"/>
          <w:lang w:eastAsia="en-US"/>
        </w:rPr>
      </w:pPr>
      <w:r w:rsidRPr="00163893">
        <w:rPr>
          <w:rFonts w:asciiTheme="majorHAnsi" w:eastAsia="Verdana,Italic" w:hAnsiTheme="majorHAnsi" w:cstheme="majorHAnsi"/>
          <w:bCs w:val="0"/>
          <w:kern w:val="0"/>
          <w:sz w:val="20"/>
          <w:lang w:eastAsia="en-US"/>
        </w:rPr>
        <w:t>______________________________________________________________________________________________</w:t>
      </w:r>
    </w:p>
    <w:p w14:paraId="69369AE9" w14:textId="77777777" w:rsidR="0026717A" w:rsidRPr="00163893" w:rsidRDefault="0026717A" w:rsidP="0026717A">
      <w:pPr>
        <w:autoSpaceDE w:val="0"/>
        <w:autoSpaceDN w:val="0"/>
        <w:adjustRightInd w:val="0"/>
        <w:spacing w:line="300" w:lineRule="auto"/>
        <w:jc w:val="both"/>
        <w:rPr>
          <w:rFonts w:asciiTheme="majorHAnsi" w:eastAsia="Verdana,Italic" w:hAnsiTheme="majorHAnsi" w:cstheme="majorHAnsi"/>
          <w:bCs w:val="0"/>
          <w:kern w:val="0"/>
          <w:sz w:val="20"/>
          <w:lang w:eastAsia="en-US"/>
        </w:rPr>
      </w:pPr>
      <w:r w:rsidRPr="00163893">
        <w:rPr>
          <w:rFonts w:asciiTheme="majorHAnsi" w:eastAsia="Verdana,Italic" w:hAnsiTheme="majorHAnsi" w:cstheme="majorHAnsi"/>
          <w:bCs w:val="0"/>
          <w:kern w:val="0"/>
          <w:sz w:val="20"/>
          <w:lang w:eastAsia="en-US"/>
        </w:rPr>
        <w:t>c) zakres mojego udziału przy wykonywaniu zamówienia będzie następujący:</w:t>
      </w:r>
    </w:p>
    <w:p w14:paraId="697DA707" w14:textId="5E75E392" w:rsidR="0026717A" w:rsidRPr="00163893" w:rsidRDefault="0026717A" w:rsidP="0026717A">
      <w:pPr>
        <w:autoSpaceDE w:val="0"/>
        <w:autoSpaceDN w:val="0"/>
        <w:adjustRightInd w:val="0"/>
        <w:spacing w:line="300" w:lineRule="auto"/>
        <w:jc w:val="both"/>
        <w:rPr>
          <w:rFonts w:asciiTheme="majorHAnsi" w:eastAsia="Verdana,Italic" w:hAnsiTheme="majorHAnsi" w:cstheme="majorHAnsi"/>
          <w:bCs w:val="0"/>
          <w:kern w:val="0"/>
          <w:sz w:val="20"/>
          <w:lang w:eastAsia="en-US"/>
        </w:rPr>
      </w:pPr>
      <w:r w:rsidRPr="00163893">
        <w:rPr>
          <w:rFonts w:asciiTheme="majorHAnsi" w:eastAsia="Verdana,Italic" w:hAnsiTheme="majorHAnsi" w:cstheme="majorHAnsi"/>
          <w:bCs w:val="0"/>
          <w:kern w:val="0"/>
          <w:sz w:val="20"/>
          <w:lang w:eastAsia="en-US"/>
        </w:rPr>
        <w:t>______________________________________________________________________________________________d) okres mojego udziału przy wykonywaniu zamówienia będzie następujący:</w:t>
      </w:r>
    </w:p>
    <w:p w14:paraId="348EFC9D" w14:textId="6BA839AB" w:rsidR="0026717A" w:rsidRPr="00163893" w:rsidRDefault="0026717A" w:rsidP="0026717A">
      <w:pPr>
        <w:spacing w:line="300" w:lineRule="auto"/>
        <w:jc w:val="both"/>
        <w:rPr>
          <w:rFonts w:asciiTheme="majorHAnsi" w:eastAsia="Calibri" w:hAnsiTheme="majorHAnsi" w:cstheme="majorHAnsi"/>
          <w:bCs w:val="0"/>
          <w:kern w:val="0"/>
          <w:sz w:val="20"/>
          <w:lang w:eastAsia="en-US"/>
        </w:rPr>
      </w:pPr>
      <w:r w:rsidRPr="00163893">
        <w:rPr>
          <w:rFonts w:asciiTheme="majorHAnsi" w:eastAsia="Verdana,Italic" w:hAnsiTheme="majorHAnsi" w:cstheme="majorHAnsi"/>
          <w:bCs w:val="0"/>
          <w:kern w:val="0"/>
          <w:sz w:val="20"/>
          <w:lang w:eastAsia="en-US"/>
        </w:rPr>
        <w:t>______________________________________________________________________________________________</w:t>
      </w:r>
    </w:p>
    <w:p w14:paraId="177F7D0C" w14:textId="77777777" w:rsidR="00A77783" w:rsidRPr="00A77783" w:rsidRDefault="00A77783" w:rsidP="00A77783">
      <w:pPr>
        <w:autoSpaceDE w:val="0"/>
        <w:autoSpaceDN w:val="0"/>
        <w:adjustRightInd w:val="0"/>
        <w:spacing w:line="276" w:lineRule="auto"/>
        <w:ind w:left="284" w:hanging="284"/>
        <w:jc w:val="both"/>
        <w:rPr>
          <w:rFonts w:asciiTheme="majorHAnsi" w:eastAsia="Verdana,Italic" w:hAnsiTheme="majorHAnsi" w:cstheme="majorHAnsi"/>
          <w:sz w:val="22"/>
          <w:szCs w:val="22"/>
        </w:rPr>
      </w:pPr>
      <w:r w:rsidRPr="00A77783">
        <w:rPr>
          <w:rFonts w:asciiTheme="majorHAnsi" w:eastAsia="Verdana,Italic" w:hAnsiTheme="majorHAnsi" w:cstheme="majorHAnsi"/>
          <w:sz w:val="22"/>
          <w:szCs w:val="22"/>
        </w:rPr>
        <w:t xml:space="preserve">e) udostępniając Wykonawcy zdolności w postaci wykształcenia, kwalifikacji zawodowych </w:t>
      </w:r>
      <w:r w:rsidRPr="00A77783">
        <w:rPr>
          <w:rFonts w:asciiTheme="majorHAnsi" w:eastAsia="Verdana,Italic" w:hAnsiTheme="majorHAnsi" w:cstheme="majorHAnsi"/>
          <w:sz w:val="22"/>
          <w:szCs w:val="22"/>
        </w:rPr>
        <w:br/>
        <w:t>lub doświadczenia będę realizował usługi, których dotyczą udostępnione zdolności:</w:t>
      </w:r>
    </w:p>
    <w:p w14:paraId="10ECE6D1" w14:textId="77777777" w:rsidR="00A77783" w:rsidRPr="00A77783" w:rsidRDefault="00A77783" w:rsidP="00A77783">
      <w:pPr>
        <w:spacing w:line="276" w:lineRule="auto"/>
        <w:jc w:val="center"/>
        <w:rPr>
          <w:rFonts w:asciiTheme="majorHAnsi" w:hAnsiTheme="majorHAnsi" w:cstheme="majorHAnsi"/>
          <w:b/>
          <w:bCs w:val="0"/>
          <w:sz w:val="22"/>
          <w:szCs w:val="22"/>
        </w:rPr>
      </w:pPr>
      <w:r w:rsidRPr="00A77783">
        <w:rPr>
          <w:rFonts w:asciiTheme="majorHAnsi" w:eastAsia="Verdana,Italic" w:hAnsiTheme="majorHAnsi" w:cstheme="majorHAnsi"/>
          <w:b/>
          <w:sz w:val="22"/>
          <w:szCs w:val="22"/>
        </w:rPr>
        <w:t>TAK/NIE *</w:t>
      </w:r>
    </w:p>
    <w:p w14:paraId="20BD4151" w14:textId="77777777" w:rsidR="00A77783" w:rsidRDefault="00A77783" w:rsidP="0026717A">
      <w:pPr>
        <w:autoSpaceDE w:val="0"/>
        <w:autoSpaceDN w:val="0"/>
        <w:adjustRightInd w:val="0"/>
        <w:spacing w:line="300" w:lineRule="auto"/>
        <w:jc w:val="both"/>
        <w:rPr>
          <w:rFonts w:asciiTheme="majorHAnsi" w:eastAsia="Verdana,Italic" w:hAnsiTheme="majorHAnsi" w:cstheme="majorHAnsi"/>
          <w:bCs w:val="0"/>
          <w:iCs/>
          <w:kern w:val="0"/>
          <w:sz w:val="18"/>
          <w:szCs w:val="18"/>
          <w:lang w:eastAsia="en-US"/>
        </w:rPr>
      </w:pPr>
    </w:p>
    <w:p w14:paraId="6C7DE2D5" w14:textId="7F2DF281" w:rsidR="0026717A" w:rsidRPr="00163893" w:rsidRDefault="0026717A" w:rsidP="0026717A">
      <w:pPr>
        <w:autoSpaceDE w:val="0"/>
        <w:autoSpaceDN w:val="0"/>
        <w:adjustRightInd w:val="0"/>
        <w:spacing w:line="300" w:lineRule="auto"/>
        <w:jc w:val="both"/>
        <w:rPr>
          <w:rFonts w:asciiTheme="majorHAnsi" w:eastAsia="Verdana,Italic" w:hAnsiTheme="majorHAnsi" w:cstheme="majorHAnsi"/>
          <w:bCs w:val="0"/>
          <w:iCs/>
          <w:kern w:val="0"/>
          <w:sz w:val="18"/>
          <w:szCs w:val="18"/>
          <w:lang w:eastAsia="en-US"/>
        </w:rPr>
      </w:pPr>
      <w:r w:rsidRPr="00163893">
        <w:rPr>
          <w:rFonts w:asciiTheme="majorHAnsi" w:eastAsia="Verdana,Italic" w:hAnsiTheme="majorHAnsi" w:cstheme="majorHAnsi"/>
          <w:bCs w:val="0"/>
          <w:iCs/>
          <w:kern w:val="0"/>
          <w:sz w:val="18"/>
          <w:szCs w:val="18"/>
          <w:lang w:eastAsia="en-US"/>
        </w:rPr>
        <w:t>UWAGA:</w:t>
      </w:r>
    </w:p>
    <w:p w14:paraId="3473F061" w14:textId="77777777" w:rsidR="0026717A" w:rsidRPr="00163893" w:rsidRDefault="0026717A" w:rsidP="0026717A">
      <w:pPr>
        <w:autoSpaceDE w:val="0"/>
        <w:autoSpaceDN w:val="0"/>
        <w:adjustRightInd w:val="0"/>
        <w:spacing w:line="300" w:lineRule="auto"/>
        <w:jc w:val="both"/>
        <w:rPr>
          <w:rFonts w:asciiTheme="majorHAnsi" w:eastAsia="Verdana,Italic" w:hAnsiTheme="majorHAnsi" w:cstheme="majorHAnsi"/>
          <w:bCs w:val="0"/>
          <w:iCs/>
          <w:kern w:val="0"/>
          <w:sz w:val="18"/>
          <w:szCs w:val="18"/>
          <w:lang w:eastAsia="en-US"/>
        </w:rPr>
      </w:pPr>
      <w:r w:rsidRPr="00163893">
        <w:rPr>
          <w:rFonts w:asciiTheme="majorHAnsi" w:eastAsia="Verdana,Italic" w:hAnsiTheme="majorHAnsi" w:cstheme="majorHAnsi"/>
          <w:bCs w:val="0"/>
          <w:iCs/>
          <w:kern w:val="0"/>
          <w:sz w:val="18"/>
          <w:szCs w:val="18"/>
          <w:lang w:eastAsia="en-US"/>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163893">
        <w:rPr>
          <w:rFonts w:asciiTheme="majorHAnsi" w:eastAsia="Calibri" w:hAnsiTheme="majorHAnsi" w:cstheme="majorHAnsi"/>
          <w:bCs w:val="0"/>
          <w:kern w:val="0"/>
          <w:sz w:val="18"/>
          <w:szCs w:val="18"/>
          <w:lang w:eastAsia="en-US"/>
        </w:rPr>
        <w:t xml:space="preserve"> </w:t>
      </w:r>
      <w:r w:rsidRPr="00163893">
        <w:rPr>
          <w:rFonts w:asciiTheme="majorHAnsi" w:eastAsia="Verdana,Italic" w:hAnsiTheme="majorHAnsi" w:cstheme="majorHAnsi"/>
          <w:bCs w:val="0"/>
          <w:iCs/>
          <w:kern w:val="0"/>
          <w:sz w:val="18"/>
          <w:szCs w:val="18"/>
          <w:lang w:eastAsia="en-US"/>
        </w:rPr>
        <w:t>z dnia11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5ED97B66" w14:textId="77777777" w:rsidR="0026717A" w:rsidRPr="00163893" w:rsidRDefault="0026717A" w:rsidP="0026717A">
      <w:pPr>
        <w:autoSpaceDE w:val="0"/>
        <w:autoSpaceDN w:val="0"/>
        <w:adjustRightInd w:val="0"/>
        <w:spacing w:line="300" w:lineRule="auto"/>
        <w:jc w:val="both"/>
        <w:rPr>
          <w:rFonts w:asciiTheme="majorHAnsi" w:eastAsia="Verdana,Italic" w:hAnsiTheme="majorHAnsi" w:cstheme="majorHAnsi"/>
          <w:bCs w:val="0"/>
          <w:iCs/>
          <w:kern w:val="0"/>
          <w:sz w:val="20"/>
          <w:lang w:eastAsia="en-US"/>
        </w:rPr>
      </w:pPr>
    </w:p>
    <w:p w14:paraId="585FE0CE" w14:textId="77777777" w:rsidR="0026717A" w:rsidRPr="00163893" w:rsidRDefault="0026717A" w:rsidP="0026717A">
      <w:pPr>
        <w:spacing w:line="300" w:lineRule="auto"/>
        <w:jc w:val="center"/>
        <w:rPr>
          <w:rFonts w:asciiTheme="majorHAnsi" w:hAnsiTheme="majorHAnsi" w:cstheme="majorHAnsi"/>
          <w:b/>
          <w:kern w:val="0"/>
          <w:sz w:val="18"/>
          <w:szCs w:val="18"/>
          <w:u w:val="double"/>
        </w:rPr>
      </w:pPr>
    </w:p>
    <w:p w14:paraId="71401620" w14:textId="77777777" w:rsidR="0026717A" w:rsidRPr="00163893" w:rsidRDefault="0026717A" w:rsidP="0026717A">
      <w:pPr>
        <w:spacing w:line="300" w:lineRule="auto"/>
        <w:jc w:val="center"/>
        <w:rPr>
          <w:rFonts w:asciiTheme="majorHAnsi" w:hAnsiTheme="majorHAnsi" w:cstheme="majorHAnsi"/>
          <w:b/>
          <w:kern w:val="0"/>
          <w:sz w:val="18"/>
          <w:szCs w:val="18"/>
          <w:u w:val="double"/>
        </w:rPr>
      </w:pPr>
    </w:p>
    <w:p w14:paraId="429DBAEB" w14:textId="77777777" w:rsidR="0026717A" w:rsidRPr="00163893" w:rsidRDefault="0026717A" w:rsidP="0026717A">
      <w:pPr>
        <w:spacing w:line="300" w:lineRule="auto"/>
        <w:jc w:val="center"/>
        <w:rPr>
          <w:rFonts w:asciiTheme="majorHAnsi" w:eastAsia="Calibri" w:hAnsiTheme="majorHAnsi" w:cstheme="majorHAnsi"/>
          <w:bCs w:val="0"/>
          <w:kern w:val="0"/>
          <w:sz w:val="22"/>
          <w:szCs w:val="22"/>
          <w:lang w:eastAsia="en-US"/>
        </w:rPr>
      </w:pPr>
      <w:r w:rsidRPr="00163893">
        <w:rPr>
          <w:rFonts w:asciiTheme="majorHAnsi" w:hAnsiTheme="majorHAnsi" w:cstheme="majorHAnsi"/>
          <w:b/>
          <w:kern w:val="0"/>
          <w:sz w:val="18"/>
          <w:szCs w:val="18"/>
          <w:u w:val="double"/>
        </w:rPr>
        <w:t>ZOBOWIĄZANIE NALEŻY PODPISAĆ KWALIFIKOWANYM PODPISEM ELEKTRONICZNYM LUB</w:t>
      </w:r>
      <w:r w:rsidRPr="00163893">
        <w:rPr>
          <w:rFonts w:asciiTheme="majorHAnsi" w:hAnsiTheme="majorHAnsi" w:cstheme="majorHAnsi"/>
          <w:b/>
          <w:bCs w:val="0"/>
          <w:kern w:val="0"/>
          <w:sz w:val="18"/>
          <w:szCs w:val="18"/>
        </w:rPr>
        <w:t xml:space="preserve"> </w:t>
      </w:r>
      <w:r w:rsidRPr="00163893">
        <w:rPr>
          <w:rFonts w:asciiTheme="majorHAnsi" w:hAnsiTheme="majorHAnsi" w:cstheme="majorHAnsi"/>
          <w:b/>
          <w:bCs w:val="0"/>
          <w:kern w:val="0"/>
          <w:sz w:val="18"/>
          <w:szCs w:val="18"/>
          <w:u w:val="double"/>
        </w:rPr>
        <w:t>PODPISEM ZAUFANYM LUB PODPISEM OSOBISTYM</w:t>
      </w:r>
      <w:r w:rsidRPr="00163893">
        <w:rPr>
          <w:rFonts w:asciiTheme="majorHAnsi" w:hAnsiTheme="majorHAnsi" w:cstheme="majorHAnsi"/>
          <w:b/>
          <w:kern w:val="0"/>
          <w:sz w:val="18"/>
          <w:szCs w:val="18"/>
          <w:u w:val="double"/>
        </w:rPr>
        <w:t xml:space="preserve"> PRZEZ OSOBĘ/OSOBY UMOCOWANE DO ZŁOŻENIA PODPISU W IMIENIU PODMIOTU ODDAJĄCEGO DO DYSPOZYCJI NIEZBĘDNE ZASOBY</w:t>
      </w:r>
    </w:p>
    <w:p w14:paraId="3F38878E" w14:textId="77777777" w:rsidR="009D2EB5" w:rsidRPr="00C8028C" w:rsidRDefault="009D2EB5" w:rsidP="00132573">
      <w:pPr>
        <w:spacing w:line="300" w:lineRule="auto"/>
        <w:jc w:val="center"/>
        <w:rPr>
          <w:rFonts w:asciiTheme="majorHAnsi" w:hAnsiTheme="majorHAnsi" w:cstheme="majorHAnsi"/>
          <w:b/>
          <w:bCs w:val="0"/>
          <w:sz w:val="16"/>
          <w:szCs w:val="16"/>
          <w:u w:val="double"/>
        </w:rPr>
      </w:pPr>
    </w:p>
    <w:p w14:paraId="36791E37" w14:textId="77777777" w:rsidR="00132573" w:rsidRDefault="00132573" w:rsidP="00132573">
      <w:pPr>
        <w:rPr>
          <w:rFonts w:asciiTheme="majorHAnsi" w:hAnsiTheme="majorHAnsi" w:cstheme="majorHAnsi"/>
          <w:b/>
          <w:i/>
          <w:color w:val="FF0000"/>
          <w:sz w:val="18"/>
          <w:szCs w:val="18"/>
        </w:rPr>
      </w:pPr>
      <w:r w:rsidRPr="00C8028C">
        <w:rPr>
          <w:rFonts w:asciiTheme="majorHAnsi" w:hAnsiTheme="majorHAnsi" w:cstheme="majorHAnsi"/>
          <w:b/>
          <w:i/>
          <w:color w:val="FF0000"/>
          <w:sz w:val="18"/>
          <w:szCs w:val="18"/>
        </w:rPr>
        <w:br w:type="page"/>
      </w:r>
    </w:p>
    <w:p w14:paraId="587730F7" w14:textId="4A74944C" w:rsidR="00E2160C" w:rsidRPr="00104E43" w:rsidRDefault="00E2160C" w:rsidP="00E2160C">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lastRenderedPageBreak/>
        <w:t xml:space="preserve">Załącznik nr </w:t>
      </w:r>
      <w:r>
        <w:rPr>
          <w:rFonts w:asciiTheme="majorHAnsi" w:hAnsiTheme="majorHAnsi" w:cstheme="majorHAnsi"/>
          <w:b/>
          <w:i/>
          <w:sz w:val="18"/>
          <w:szCs w:val="18"/>
        </w:rPr>
        <w:t>7</w:t>
      </w:r>
      <w:r w:rsidRPr="00104E43">
        <w:rPr>
          <w:rFonts w:asciiTheme="majorHAnsi" w:hAnsiTheme="majorHAnsi" w:cstheme="majorHAnsi"/>
          <w:b/>
          <w:i/>
          <w:sz w:val="18"/>
          <w:szCs w:val="18"/>
        </w:rPr>
        <w:t xml:space="preserve"> do SWZ</w:t>
      </w:r>
    </w:p>
    <w:p w14:paraId="6F9E4E04" w14:textId="77777777" w:rsidR="00E2160C" w:rsidRPr="00104E43" w:rsidRDefault="00E2160C" w:rsidP="00E2160C">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2723EAF0" w14:textId="77777777" w:rsidR="00E2160C" w:rsidRPr="00104E43" w:rsidRDefault="00E2160C" w:rsidP="00E2160C">
      <w:pPr>
        <w:spacing w:line="300" w:lineRule="auto"/>
        <w:jc w:val="both"/>
        <w:rPr>
          <w:rFonts w:asciiTheme="majorHAnsi" w:hAnsiTheme="majorHAnsi" w:cstheme="majorHAnsi"/>
          <w:sz w:val="22"/>
          <w:szCs w:val="18"/>
        </w:rPr>
      </w:pPr>
    </w:p>
    <w:p w14:paraId="27F8B9DA" w14:textId="77777777" w:rsidR="00E2160C" w:rsidRPr="00104E43" w:rsidRDefault="00E2160C" w:rsidP="00E2160C">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OŚWIADCZENIE WYKONWAC</w:t>
      </w:r>
      <w:r>
        <w:rPr>
          <w:rFonts w:asciiTheme="majorHAnsi" w:hAnsiTheme="majorHAnsi" w:cstheme="majorHAnsi"/>
          <w:b/>
          <w:sz w:val="22"/>
          <w:szCs w:val="18"/>
        </w:rPr>
        <w:t>ÓW</w:t>
      </w:r>
      <w:r w:rsidRPr="00104E43">
        <w:rPr>
          <w:rFonts w:asciiTheme="majorHAnsi" w:hAnsiTheme="majorHAnsi" w:cstheme="majorHAnsi"/>
          <w:b/>
          <w:sz w:val="22"/>
          <w:szCs w:val="18"/>
        </w:rPr>
        <w:t xml:space="preserve"> WSPÓLNIE UBIEGAJĄC</w:t>
      </w:r>
      <w:r>
        <w:rPr>
          <w:rFonts w:asciiTheme="majorHAnsi" w:hAnsiTheme="majorHAnsi" w:cstheme="majorHAnsi"/>
          <w:b/>
          <w:sz w:val="22"/>
          <w:szCs w:val="18"/>
        </w:rPr>
        <w:t>YCH</w:t>
      </w:r>
      <w:r w:rsidRPr="00104E43">
        <w:rPr>
          <w:rFonts w:asciiTheme="majorHAnsi" w:hAnsiTheme="majorHAnsi" w:cstheme="majorHAnsi"/>
          <w:b/>
          <w:sz w:val="22"/>
          <w:szCs w:val="18"/>
        </w:rPr>
        <w:t xml:space="preserve"> SIĘ O ZAMÓWENIE</w:t>
      </w:r>
    </w:p>
    <w:p w14:paraId="0BFEB0AC" w14:textId="1F499A3A" w:rsidR="00E2160C" w:rsidRPr="000249D7" w:rsidRDefault="00E2160C" w:rsidP="00E2160C">
      <w:pPr>
        <w:spacing w:line="300" w:lineRule="auto"/>
        <w:jc w:val="center"/>
        <w:rPr>
          <w:rFonts w:asciiTheme="majorHAnsi" w:hAnsiTheme="majorHAnsi" w:cstheme="majorHAnsi"/>
          <w:sz w:val="22"/>
          <w:szCs w:val="18"/>
        </w:rPr>
      </w:pPr>
      <w:r w:rsidRPr="000249D7">
        <w:rPr>
          <w:rFonts w:asciiTheme="majorHAnsi" w:hAnsiTheme="majorHAnsi" w:cstheme="majorHAnsi"/>
          <w:sz w:val="22"/>
          <w:szCs w:val="18"/>
        </w:rPr>
        <w:t>(RZP.243.9.2024)</w:t>
      </w:r>
    </w:p>
    <w:p w14:paraId="44CC6D1B" w14:textId="77777777" w:rsidR="00E2160C" w:rsidRPr="000249D7" w:rsidRDefault="00E2160C" w:rsidP="00E2160C">
      <w:pPr>
        <w:spacing w:line="300" w:lineRule="auto"/>
        <w:jc w:val="center"/>
        <w:rPr>
          <w:rFonts w:asciiTheme="majorHAnsi" w:hAnsiTheme="majorHAnsi" w:cstheme="majorHAnsi"/>
          <w:b/>
          <w:sz w:val="22"/>
          <w:szCs w:val="18"/>
          <w:highlight w:val="cyan"/>
        </w:rPr>
      </w:pPr>
    </w:p>
    <w:p w14:paraId="71828E9B" w14:textId="77777777" w:rsidR="00E2160C" w:rsidRPr="000249D7" w:rsidRDefault="00E2160C" w:rsidP="00E2160C">
      <w:pPr>
        <w:spacing w:line="300" w:lineRule="auto"/>
        <w:ind w:right="113"/>
        <w:jc w:val="both"/>
        <w:rPr>
          <w:rFonts w:asciiTheme="majorHAnsi" w:hAnsiTheme="majorHAnsi" w:cstheme="majorHAnsi"/>
          <w:b/>
          <w:sz w:val="22"/>
          <w:szCs w:val="18"/>
        </w:rPr>
      </w:pPr>
    </w:p>
    <w:p w14:paraId="38A5BC6E" w14:textId="28C50349" w:rsidR="00E2160C" w:rsidRPr="000249D7" w:rsidRDefault="00E2160C" w:rsidP="00E2160C">
      <w:pPr>
        <w:suppressAutoHyphens/>
        <w:spacing w:before="120" w:after="120" w:line="300" w:lineRule="auto"/>
        <w:ind w:left="360" w:right="-284"/>
        <w:jc w:val="both"/>
        <w:outlineLvl w:val="0"/>
        <w:rPr>
          <w:rFonts w:asciiTheme="majorHAnsi" w:hAnsiTheme="majorHAnsi" w:cstheme="majorHAnsi"/>
          <w:kern w:val="28"/>
          <w:sz w:val="22"/>
          <w:szCs w:val="18"/>
        </w:rPr>
      </w:pPr>
      <w:r w:rsidRPr="000249D7">
        <w:rPr>
          <w:rFonts w:asciiTheme="majorHAnsi" w:hAnsiTheme="majorHAnsi" w:cstheme="majorHAnsi"/>
          <w:kern w:val="28"/>
          <w:sz w:val="22"/>
          <w:szCs w:val="18"/>
        </w:rPr>
        <w:t xml:space="preserve">W związku z ubieganiem się o udzielenie zamówienia publicznego w ramach postępowania prowadzonego w trybie podstawowym pn. </w:t>
      </w:r>
      <w:r w:rsidR="000249D7" w:rsidRPr="000249D7">
        <w:rPr>
          <w:rFonts w:asciiTheme="majorHAnsi" w:eastAsia="Calibri" w:hAnsiTheme="majorHAnsi" w:cstheme="majorHAnsi"/>
          <w:b/>
          <w:i/>
          <w:iCs/>
          <w:kern w:val="0"/>
          <w:sz w:val="22"/>
          <w:szCs w:val="22"/>
          <w:lang w:eastAsia="en-US"/>
        </w:rPr>
        <w:t>„</w:t>
      </w:r>
      <w:r w:rsidR="000249D7" w:rsidRPr="000249D7">
        <w:rPr>
          <w:rFonts w:asciiTheme="majorHAnsi" w:hAnsiTheme="majorHAnsi" w:cstheme="majorHAnsi"/>
          <w:b/>
          <w:kern w:val="0"/>
          <w:sz w:val="22"/>
          <w:szCs w:val="22"/>
        </w:rPr>
        <w:t xml:space="preserve">Wynajem z obsługą materiałowo-serwisową urządzenia  do kolorowego i czarno-białego druku książek” </w:t>
      </w:r>
      <w:r w:rsidRPr="000249D7">
        <w:rPr>
          <w:rFonts w:asciiTheme="majorHAnsi" w:hAnsiTheme="majorHAnsi" w:cstheme="majorHAnsi"/>
          <w:kern w:val="28"/>
          <w:sz w:val="22"/>
          <w:szCs w:val="18"/>
        </w:rPr>
        <w:t>(RZP.243.9.2024), niniejszym oświadczam, że poszczególni Wykonawcy wspólnie ubiegający się o udzielenie zamówienia wykonają następujące usługi:</w:t>
      </w:r>
    </w:p>
    <w:p w14:paraId="493AA5FF" w14:textId="77777777" w:rsidR="00E2160C" w:rsidRPr="00104E43" w:rsidRDefault="00E2160C" w:rsidP="00E2160C">
      <w:pPr>
        <w:suppressAutoHyphens/>
        <w:spacing w:before="120" w:after="120" w:line="300" w:lineRule="auto"/>
        <w:ind w:left="360" w:right="-284"/>
        <w:jc w:val="both"/>
        <w:outlineLvl w:val="0"/>
        <w:rPr>
          <w:rFonts w:asciiTheme="majorHAnsi" w:hAnsiTheme="majorHAnsi" w:cstheme="majorHAnsi"/>
          <w:b/>
          <w:kern w:val="28"/>
          <w:sz w:val="22"/>
          <w:szCs w:val="18"/>
        </w:rPr>
      </w:pPr>
    </w:p>
    <w:tbl>
      <w:tblPr>
        <w:tblStyle w:val="Tabela-Siatka1"/>
        <w:tblW w:w="9780" w:type="dxa"/>
        <w:tblInd w:w="421" w:type="dxa"/>
        <w:tblCellMar>
          <w:left w:w="28" w:type="dxa"/>
          <w:right w:w="28" w:type="dxa"/>
        </w:tblCellMar>
        <w:tblLook w:val="04A0" w:firstRow="1" w:lastRow="0" w:firstColumn="1" w:lastColumn="0" w:noHBand="0" w:noVBand="1"/>
      </w:tblPr>
      <w:tblGrid>
        <w:gridCol w:w="715"/>
        <w:gridCol w:w="3821"/>
        <w:gridCol w:w="5244"/>
      </w:tblGrid>
      <w:tr w:rsidR="00E2160C" w:rsidRPr="00104E43" w14:paraId="4B9AFEB9" w14:textId="77777777" w:rsidTr="00144546">
        <w:trPr>
          <w:trHeight w:val="454"/>
        </w:trPr>
        <w:tc>
          <w:tcPr>
            <w:tcW w:w="715" w:type="dxa"/>
            <w:shd w:val="clear" w:color="auto" w:fill="DBE5F1"/>
            <w:vAlign w:val="center"/>
          </w:tcPr>
          <w:p w14:paraId="69FEFFE6" w14:textId="77777777" w:rsidR="00E2160C" w:rsidRPr="00104E43" w:rsidRDefault="00E2160C" w:rsidP="00144546">
            <w:pPr>
              <w:spacing w:line="300" w:lineRule="auto"/>
              <w:jc w:val="center"/>
              <w:rPr>
                <w:rFonts w:asciiTheme="majorHAnsi" w:eastAsia="Calibri" w:hAnsiTheme="majorHAnsi" w:cstheme="majorHAnsi"/>
                <w:b/>
                <w:sz w:val="22"/>
                <w:szCs w:val="18"/>
              </w:rPr>
            </w:pPr>
            <w:r w:rsidRPr="00104E43">
              <w:rPr>
                <w:rFonts w:asciiTheme="majorHAnsi" w:eastAsia="Calibri" w:hAnsiTheme="majorHAnsi" w:cstheme="majorHAnsi"/>
                <w:b/>
                <w:sz w:val="22"/>
                <w:szCs w:val="18"/>
              </w:rPr>
              <w:t>L.p.</w:t>
            </w:r>
          </w:p>
        </w:tc>
        <w:tc>
          <w:tcPr>
            <w:tcW w:w="3821" w:type="dxa"/>
            <w:shd w:val="clear" w:color="auto" w:fill="DBE5F1"/>
            <w:vAlign w:val="center"/>
          </w:tcPr>
          <w:p w14:paraId="76AC19B4" w14:textId="77777777" w:rsidR="00E2160C" w:rsidRPr="00104E43" w:rsidRDefault="00E2160C" w:rsidP="00144546">
            <w:pPr>
              <w:spacing w:line="300" w:lineRule="auto"/>
              <w:ind w:hanging="30"/>
              <w:jc w:val="center"/>
              <w:rPr>
                <w:rFonts w:asciiTheme="majorHAnsi" w:eastAsia="Calibri" w:hAnsiTheme="majorHAnsi" w:cstheme="majorHAnsi"/>
                <w:b/>
                <w:sz w:val="22"/>
                <w:szCs w:val="18"/>
              </w:rPr>
            </w:pPr>
            <w:r w:rsidRPr="00104E43">
              <w:rPr>
                <w:rFonts w:asciiTheme="majorHAnsi" w:eastAsia="Calibri" w:hAnsiTheme="majorHAnsi" w:cstheme="majorHAnsi"/>
                <w:b/>
                <w:sz w:val="22"/>
                <w:szCs w:val="18"/>
              </w:rPr>
              <w:t>Nazwa i adres Wykonawcy</w:t>
            </w:r>
          </w:p>
        </w:tc>
        <w:tc>
          <w:tcPr>
            <w:tcW w:w="5244" w:type="dxa"/>
            <w:shd w:val="clear" w:color="auto" w:fill="DBE5F1"/>
            <w:vAlign w:val="center"/>
          </w:tcPr>
          <w:p w14:paraId="436317F6" w14:textId="5D8F27E8" w:rsidR="00E2160C" w:rsidRPr="00104E43" w:rsidRDefault="00E2160C" w:rsidP="00144546">
            <w:pPr>
              <w:spacing w:line="300" w:lineRule="auto"/>
              <w:ind w:hanging="30"/>
              <w:jc w:val="center"/>
              <w:rPr>
                <w:rFonts w:asciiTheme="majorHAnsi" w:eastAsia="Calibri" w:hAnsiTheme="majorHAnsi" w:cstheme="majorHAnsi"/>
                <w:b/>
                <w:sz w:val="22"/>
                <w:szCs w:val="18"/>
              </w:rPr>
            </w:pPr>
            <w:r w:rsidRPr="00104E43">
              <w:rPr>
                <w:rFonts w:asciiTheme="majorHAnsi" w:eastAsia="Calibri" w:hAnsiTheme="majorHAnsi" w:cstheme="majorHAnsi"/>
                <w:b/>
                <w:sz w:val="22"/>
                <w:szCs w:val="18"/>
              </w:rPr>
              <w:t xml:space="preserve">Zakres wykonywanych </w:t>
            </w:r>
            <w:r w:rsidRPr="00163893">
              <w:rPr>
                <w:rFonts w:asciiTheme="majorHAnsi" w:eastAsia="Calibri" w:hAnsiTheme="majorHAnsi" w:cstheme="majorHAnsi"/>
                <w:b/>
                <w:sz w:val="22"/>
                <w:szCs w:val="18"/>
              </w:rPr>
              <w:t>usług</w:t>
            </w:r>
          </w:p>
        </w:tc>
      </w:tr>
      <w:tr w:rsidR="00E2160C" w:rsidRPr="00104E43" w14:paraId="3D38B743" w14:textId="77777777" w:rsidTr="00144546">
        <w:trPr>
          <w:trHeight w:val="454"/>
        </w:trPr>
        <w:tc>
          <w:tcPr>
            <w:tcW w:w="715" w:type="dxa"/>
            <w:shd w:val="clear" w:color="auto" w:fill="auto"/>
            <w:vAlign w:val="center"/>
          </w:tcPr>
          <w:p w14:paraId="1A9B89EB" w14:textId="77777777" w:rsidR="00E2160C" w:rsidRPr="00104E43" w:rsidRDefault="00E2160C" w:rsidP="00144546">
            <w:pPr>
              <w:spacing w:line="300" w:lineRule="auto"/>
              <w:ind w:left="360"/>
              <w:jc w:val="center"/>
              <w:rPr>
                <w:rFonts w:asciiTheme="majorHAnsi" w:eastAsia="Calibri" w:hAnsiTheme="majorHAnsi" w:cstheme="majorHAnsi"/>
                <w:sz w:val="22"/>
                <w:szCs w:val="18"/>
              </w:rPr>
            </w:pPr>
          </w:p>
        </w:tc>
        <w:tc>
          <w:tcPr>
            <w:tcW w:w="3821" w:type="dxa"/>
            <w:shd w:val="clear" w:color="auto" w:fill="auto"/>
            <w:vAlign w:val="center"/>
          </w:tcPr>
          <w:p w14:paraId="5C06C307" w14:textId="77777777" w:rsidR="00E2160C" w:rsidRPr="00104E43" w:rsidRDefault="00E2160C" w:rsidP="00144546">
            <w:pPr>
              <w:spacing w:line="300" w:lineRule="auto"/>
              <w:ind w:left="360"/>
              <w:jc w:val="center"/>
              <w:rPr>
                <w:rFonts w:asciiTheme="majorHAnsi" w:eastAsia="Calibri" w:hAnsiTheme="majorHAnsi" w:cstheme="majorHAnsi"/>
                <w:sz w:val="22"/>
                <w:szCs w:val="18"/>
              </w:rPr>
            </w:pPr>
          </w:p>
        </w:tc>
        <w:tc>
          <w:tcPr>
            <w:tcW w:w="5244" w:type="dxa"/>
            <w:shd w:val="clear" w:color="auto" w:fill="auto"/>
            <w:vAlign w:val="center"/>
          </w:tcPr>
          <w:p w14:paraId="0A74C866" w14:textId="77777777" w:rsidR="00E2160C" w:rsidRPr="00104E43" w:rsidRDefault="00E2160C" w:rsidP="00144546">
            <w:pPr>
              <w:spacing w:line="300" w:lineRule="auto"/>
              <w:ind w:left="360"/>
              <w:jc w:val="center"/>
              <w:rPr>
                <w:rFonts w:asciiTheme="majorHAnsi" w:eastAsia="Calibri" w:hAnsiTheme="majorHAnsi" w:cstheme="majorHAnsi"/>
                <w:sz w:val="22"/>
                <w:szCs w:val="18"/>
              </w:rPr>
            </w:pPr>
          </w:p>
        </w:tc>
      </w:tr>
      <w:tr w:rsidR="00E2160C" w:rsidRPr="00104E43" w14:paraId="73D7ABFA" w14:textId="77777777" w:rsidTr="00144546">
        <w:trPr>
          <w:trHeight w:val="454"/>
        </w:trPr>
        <w:tc>
          <w:tcPr>
            <w:tcW w:w="715" w:type="dxa"/>
            <w:shd w:val="clear" w:color="auto" w:fill="auto"/>
            <w:vAlign w:val="center"/>
          </w:tcPr>
          <w:p w14:paraId="43DB66BF" w14:textId="77777777" w:rsidR="00E2160C" w:rsidRPr="00104E43" w:rsidRDefault="00E2160C" w:rsidP="00144546">
            <w:pPr>
              <w:spacing w:line="300" w:lineRule="auto"/>
              <w:ind w:left="360"/>
              <w:jc w:val="center"/>
              <w:rPr>
                <w:rFonts w:asciiTheme="majorHAnsi" w:eastAsia="Calibri" w:hAnsiTheme="majorHAnsi" w:cstheme="majorHAnsi"/>
                <w:sz w:val="22"/>
                <w:szCs w:val="18"/>
              </w:rPr>
            </w:pPr>
          </w:p>
        </w:tc>
        <w:tc>
          <w:tcPr>
            <w:tcW w:w="3821" w:type="dxa"/>
            <w:shd w:val="clear" w:color="auto" w:fill="auto"/>
            <w:vAlign w:val="center"/>
          </w:tcPr>
          <w:p w14:paraId="53018C52" w14:textId="77777777" w:rsidR="00E2160C" w:rsidRPr="00104E43" w:rsidRDefault="00E2160C" w:rsidP="00144546">
            <w:pPr>
              <w:spacing w:line="300" w:lineRule="auto"/>
              <w:ind w:left="360"/>
              <w:jc w:val="center"/>
              <w:rPr>
                <w:rFonts w:asciiTheme="majorHAnsi" w:eastAsia="Calibri" w:hAnsiTheme="majorHAnsi" w:cstheme="majorHAnsi"/>
                <w:sz w:val="22"/>
                <w:szCs w:val="18"/>
              </w:rPr>
            </w:pPr>
          </w:p>
        </w:tc>
        <w:tc>
          <w:tcPr>
            <w:tcW w:w="5244" w:type="dxa"/>
            <w:shd w:val="clear" w:color="auto" w:fill="auto"/>
            <w:vAlign w:val="center"/>
          </w:tcPr>
          <w:p w14:paraId="7D7104F2" w14:textId="77777777" w:rsidR="00E2160C" w:rsidRPr="00104E43" w:rsidRDefault="00E2160C" w:rsidP="00144546">
            <w:pPr>
              <w:spacing w:line="300" w:lineRule="auto"/>
              <w:ind w:left="360"/>
              <w:jc w:val="center"/>
              <w:rPr>
                <w:rFonts w:asciiTheme="majorHAnsi" w:eastAsia="Calibri" w:hAnsiTheme="majorHAnsi" w:cstheme="majorHAnsi"/>
                <w:sz w:val="22"/>
                <w:szCs w:val="18"/>
              </w:rPr>
            </w:pPr>
          </w:p>
        </w:tc>
      </w:tr>
      <w:tr w:rsidR="000249D7" w:rsidRPr="00104E43" w14:paraId="405F05F8" w14:textId="77777777" w:rsidTr="00144546">
        <w:trPr>
          <w:trHeight w:val="454"/>
        </w:trPr>
        <w:tc>
          <w:tcPr>
            <w:tcW w:w="715" w:type="dxa"/>
            <w:shd w:val="clear" w:color="auto" w:fill="auto"/>
            <w:vAlign w:val="center"/>
          </w:tcPr>
          <w:p w14:paraId="1B4DDDD9" w14:textId="77777777" w:rsidR="000249D7" w:rsidRPr="00104E43" w:rsidRDefault="000249D7" w:rsidP="00144546">
            <w:pPr>
              <w:spacing w:line="300" w:lineRule="auto"/>
              <w:ind w:left="360"/>
              <w:jc w:val="center"/>
              <w:rPr>
                <w:rFonts w:asciiTheme="majorHAnsi" w:eastAsia="Calibri" w:hAnsiTheme="majorHAnsi" w:cstheme="majorHAnsi"/>
                <w:sz w:val="22"/>
                <w:szCs w:val="18"/>
              </w:rPr>
            </w:pPr>
          </w:p>
        </w:tc>
        <w:tc>
          <w:tcPr>
            <w:tcW w:w="3821" w:type="dxa"/>
            <w:shd w:val="clear" w:color="auto" w:fill="auto"/>
            <w:vAlign w:val="center"/>
          </w:tcPr>
          <w:p w14:paraId="15447DF1" w14:textId="77777777" w:rsidR="000249D7" w:rsidRPr="00104E43" w:rsidRDefault="000249D7" w:rsidP="00144546">
            <w:pPr>
              <w:spacing w:line="300" w:lineRule="auto"/>
              <w:ind w:left="360"/>
              <w:jc w:val="center"/>
              <w:rPr>
                <w:rFonts w:asciiTheme="majorHAnsi" w:eastAsia="Calibri" w:hAnsiTheme="majorHAnsi" w:cstheme="majorHAnsi"/>
                <w:sz w:val="22"/>
                <w:szCs w:val="18"/>
              </w:rPr>
            </w:pPr>
          </w:p>
        </w:tc>
        <w:tc>
          <w:tcPr>
            <w:tcW w:w="5244" w:type="dxa"/>
            <w:shd w:val="clear" w:color="auto" w:fill="auto"/>
            <w:vAlign w:val="center"/>
          </w:tcPr>
          <w:p w14:paraId="7FA036B0" w14:textId="77777777" w:rsidR="000249D7" w:rsidRPr="00104E43" w:rsidRDefault="000249D7" w:rsidP="00144546">
            <w:pPr>
              <w:spacing w:line="300" w:lineRule="auto"/>
              <w:ind w:left="360"/>
              <w:jc w:val="center"/>
              <w:rPr>
                <w:rFonts w:asciiTheme="majorHAnsi" w:eastAsia="Calibri" w:hAnsiTheme="majorHAnsi" w:cstheme="majorHAnsi"/>
                <w:sz w:val="22"/>
                <w:szCs w:val="18"/>
              </w:rPr>
            </w:pPr>
          </w:p>
        </w:tc>
      </w:tr>
    </w:tbl>
    <w:p w14:paraId="33ED7D99" w14:textId="77777777" w:rsidR="00E2160C" w:rsidRPr="00104E43" w:rsidRDefault="00E2160C" w:rsidP="00E2160C">
      <w:pPr>
        <w:suppressAutoHyphens/>
        <w:spacing w:before="120" w:after="120" w:line="300" w:lineRule="auto"/>
        <w:ind w:left="360" w:right="-284"/>
        <w:jc w:val="both"/>
        <w:outlineLvl w:val="0"/>
        <w:rPr>
          <w:rFonts w:asciiTheme="majorHAnsi" w:hAnsiTheme="majorHAnsi" w:cstheme="majorHAnsi"/>
          <w:kern w:val="28"/>
          <w:sz w:val="22"/>
          <w:szCs w:val="18"/>
        </w:rPr>
      </w:pPr>
    </w:p>
    <w:p w14:paraId="38F82016" w14:textId="77777777" w:rsidR="00E2160C" w:rsidRPr="00104E43" w:rsidRDefault="00E2160C" w:rsidP="00E2160C">
      <w:pPr>
        <w:suppressAutoHyphens/>
        <w:spacing w:before="120" w:after="120" w:line="300" w:lineRule="auto"/>
        <w:ind w:left="426" w:right="-284"/>
        <w:jc w:val="both"/>
        <w:outlineLvl w:val="0"/>
        <w:rPr>
          <w:rFonts w:asciiTheme="majorHAnsi" w:hAnsiTheme="majorHAnsi" w:cstheme="majorHAnsi"/>
          <w:i/>
          <w:kern w:val="28"/>
          <w:sz w:val="22"/>
          <w:szCs w:val="18"/>
        </w:rPr>
      </w:pPr>
      <w:r w:rsidRPr="00104E43">
        <w:rPr>
          <w:rFonts w:asciiTheme="majorHAnsi" w:hAnsiTheme="majorHAnsi" w:cstheme="majorHAnsi"/>
          <w:kern w:val="28"/>
          <w:sz w:val="22"/>
          <w:szCs w:val="18"/>
        </w:rPr>
        <w:t>UWAGA</w:t>
      </w:r>
      <w:r w:rsidRPr="00104E43">
        <w:rPr>
          <w:rFonts w:asciiTheme="majorHAnsi" w:hAnsiTheme="majorHAnsi" w:cstheme="majorHAnsi"/>
          <w:i/>
          <w:kern w:val="28"/>
          <w:sz w:val="22"/>
          <w:szCs w:val="18"/>
        </w:rPr>
        <w:t>: Należy dostosować ilość wierszy do ilości Wykonawców wspólnie ubiegających się o udzielenie zamówienia.</w:t>
      </w:r>
    </w:p>
    <w:p w14:paraId="21F3CD1A" w14:textId="77777777" w:rsidR="00E2160C" w:rsidRPr="00104E43" w:rsidRDefault="00E2160C" w:rsidP="00E2160C">
      <w:pPr>
        <w:spacing w:line="300" w:lineRule="auto"/>
        <w:jc w:val="both"/>
        <w:rPr>
          <w:rFonts w:asciiTheme="majorHAnsi" w:hAnsiTheme="majorHAnsi" w:cstheme="majorHAnsi"/>
          <w:b/>
          <w:caps/>
          <w:sz w:val="22"/>
          <w:szCs w:val="18"/>
        </w:rPr>
      </w:pPr>
    </w:p>
    <w:p w14:paraId="21102182" w14:textId="77777777" w:rsidR="00E2160C" w:rsidRPr="00104E43" w:rsidRDefault="00E2160C" w:rsidP="00E2160C">
      <w:pPr>
        <w:suppressAutoHyphens/>
        <w:spacing w:line="300" w:lineRule="auto"/>
        <w:ind w:left="360" w:right="-284"/>
        <w:jc w:val="right"/>
        <w:outlineLvl w:val="0"/>
        <w:rPr>
          <w:rFonts w:asciiTheme="majorHAnsi" w:hAnsiTheme="majorHAnsi" w:cstheme="majorHAnsi"/>
          <w:b/>
          <w:i/>
          <w:kern w:val="28"/>
          <w:sz w:val="22"/>
          <w:szCs w:val="18"/>
        </w:rPr>
      </w:pPr>
    </w:p>
    <w:p w14:paraId="02E24183" w14:textId="77777777" w:rsidR="00E2160C" w:rsidRDefault="00E2160C" w:rsidP="00E2160C">
      <w:pPr>
        <w:spacing w:line="300" w:lineRule="auto"/>
        <w:jc w:val="center"/>
        <w:rPr>
          <w:rFonts w:asciiTheme="majorHAnsi" w:hAnsiTheme="majorHAnsi" w:cstheme="majorHAnsi"/>
          <w:b/>
          <w:sz w:val="16"/>
          <w:szCs w:val="16"/>
          <w:u w:val="double"/>
        </w:rPr>
      </w:pPr>
    </w:p>
    <w:p w14:paraId="3CF7E46E" w14:textId="77777777" w:rsidR="00E2160C" w:rsidRPr="009D2EB5" w:rsidRDefault="00E2160C" w:rsidP="00E2160C">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Pr="009D2EB5">
        <w:rPr>
          <w:rFonts w:asciiTheme="majorHAnsi" w:hAnsiTheme="majorHAnsi" w:cstheme="majorHAnsi"/>
          <w:b/>
          <w:sz w:val="18"/>
          <w:szCs w:val="18"/>
          <w:u w:val="double"/>
        </w:rPr>
        <w:t xml:space="preserve"> NALEŻY PODPISAĆ KWALIFIKOWANYM PODPISEM ELEKTRONICZNYM LUB PODPISEM ZAUFANYM </w:t>
      </w:r>
      <w:r>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0D031F64" w14:textId="77777777" w:rsidR="00E2160C" w:rsidRPr="00104E43" w:rsidRDefault="00E2160C" w:rsidP="00E2160C">
      <w:pPr>
        <w:spacing w:line="300" w:lineRule="auto"/>
        <w:jc w:val="center"/>
        <w:rPr>
          <w:rFonts w:asciiTheme="majorHAnsi" w:hAnsiTheme="majorHAnsi" w:cstheme="majorHAnsi"/>
          <w:b/>
          <w:bCs w:val="0"/>
          <w:sz w:val="16"/>
          <w:szCs w:val="16"/>
          <w:u w:val="double"/>
        </w:rPr>
      </w:pPr>
    </w:p>
    <w:p w14:paraId="44F19CC8" w14:textId="4BD7F820" w:rsidR="00E2160C" w:rsidRPr="00C8028C" w:rsidRDefault="00E2160C" w:rsidP="00E2160C">
      <w:pPr>
        <w:rPr>
          <w:rFonts w:asciiTheme="majorHAnsi" w:hAnsiTheme="majorHAnsi" w:cstheme="majorHAnsi"/>
          <w:b/>
          <w:i/>
          <w:color w:val="FF0000"/>
          <w:sz w:val="18"/>
          <w:szCs w:val="18"/>
        </w:rPr>
      </w:pPr>
      <w:r w:rsidRPr="00104E43">
        <w:rPr>
          <w:rFonts w:asciiTheme="majorHAnsi" w:hAnsiTheme="majorHAnsi" w:cstheme="majorHAnsi"/>
          <w:sz w:val="22"/>
          <w:szCs w:val="18"/>
        </w:rPr>
        <w:br w:type="page"/>
      </w:r>
    </w:p>
    <w:bookmarkEnd w:id="61"/>
    <w:bookmarkEnd w:id="62"/>
    <w:p w14:paraId="651B09F5" w14:textId="77777777" w:rsidR="00132573" w:rsidRPr="00C8028C" w:rsidRDefault="00132573" w:rsidP="00132573">
      <w:pPr>
        <w:rPr>
          <w:rFonts w:asciiTheme="majorHAnsi" w:hAnsiTheme="majorHAnsi" w:cstheme="majorHAnsi"/>
          <w:i/>
          <w:sz w:val="22"/>
          <w:szCs w:val="18"/>
        </w:rPr>
      </w:pPr>
    </w:p>
    <w:p w14:paraId="5959D910" w14:textId="46A4031F" w:rsidR="00132573" w:rsidRPr="00C8028C" w:rsidRDefault="00132573" w:rsidP="00132573">
      <w:pPr>
        <w:tabs>
          <w:tab w:val="left" w:pos="3402"/>
        </w:tabs>
        <w:spacing w:line="300" w:lineRule="auto"/>
        <w:jc w:val="right"/>
        <w:rPr>
          <w:rFonts w:asciiTheme="majorHAnsi" w:hAnsiTheme="majorHAnsi" w:cstheme="majorHAnsi"/>
          <w:b/>
          <w:i/>
          <w:sz w:val="18"/>
          <w:szCs w:val="18"/>
        </w:rPr>
      </w:pPr>
      <w:r w:rsidRPr="00C8028C">
        <w:rPr>
          <w:rFonts w:asciiTheme="majorHAnsi" w:hAnsiTheme="majorHAnsi" w:cstheme="majorHAnsi"/>
          <w:b/>
          <w:i/>
          <w:sz w:val="18"/>
          <w:szCs w:val="18"/>
        </w:rPr>
        <w:t xml:space="preserve">Załącznik nr </w:t>
      </w:r>
      <w:r w:rsidR="00E2160C">
        <w:rPr>
          <w:rFonts w:asciiTheme="majorHAnsi" w:hAnsiTheme="majorHAnsi" w:cstheme="majorHAnsi"/>
          <w:b/>
          <w:i/>
          <w:sz w:val="18"/>
          <w:szCs w:val="18"/>
        </w:rPr>
        <w:t>8</w:t>
      </w:r>
      <w:r w:rsidRPr="00C8028C">
        <w:rPr>
          <w:rFonts w:asciiTheme="majorHAnsi" w:hAnsiTheme="majorHAnsi" w:cstheme="majorHAnsi"/>
          <w:b/>
          <w:i/>
          <w:sz w:val="18"/>
          <w:szCs w:val="18"/>
        </w:rPr>
        <w:t xml:space="preserve"> do SWZ</w:t>
      </w:r>
    </w:p>
    <w:p w14:paraId="30010126" w14:textId="77777777" w:rsidR="00132573" w:rsidRPr="00C8028C" w:rsidRDefault="00132573" w:rsidP="00132573">
      <w:pPr>
        <w:spacing w:line="300" w:lineRule="auto"/>
        <w:ind w:left="4956"/>
        <w:jc w:val="center"/>
        <w:rPr>
          <w:rFonts w:asciiTheme="majorHAnsi" w:hAnsiTheme="majorHAnsi" w:cstheme="majorHAnsi"/>
          <w:sz w:val="22"/>
          <w:szCs w:val="18"/>
        </w:rPr>
      </w:pPr>
    </w:p>
    <w:p w14:paraId="3195E19A" w14:textId="77777777" w:rsidR="00132573" w:rsidRPr="00C8028C" w:rsidRDefault="00132573" w:rsidP="00132573">
      <w:pPr>
        <w:autoSpaceDE w:val="0"/>
        <w:spacing w:line="300" w:lineRule="auto"/>
        <w:jc w:val="center"/>
        <w:rPr>
          <w:rFonts w:asciiTheme="majorHAnsi" w:hAnsiTheme="majorHAnsi" w:cstheme="majorHAnsi"/>
          <w:b/>
          <w:sz w:val="22"/>
          <w:szCs w:val="18"/>
          <w:u w:val="single"/>
        </w:rPr>
      </w:pPr>
      <w:r w:rsidRPr="00C8028C">
        <w:rPr>
          <w:rFonts w:asciiTheme="majorHAnsi" w:hAnsiTheme="majorHAnsi" w:cstheme="majorHAnsi"/>
          <w:b/>
          <w:sz w:val="22"/>
          <w:szCs w:val="18"/>
          <w:u w:val="single"/>
        </w:rPr>
        <w:t>SZCZEGÓŁOWY OPIS PRZEDMIOTU ZAMÓWIENIA</w:t>
      </w:r>
    </w:p>
    <w:p w14:paraId="5DFC9FC5" w14:textId="77777777" w:rsidR="00132573" w:rsidRPr="00C8028C" w:rsidRDefault="00132573" w:rsidP="00132573">
      <w:pPr>
        <w:spacing w:line="300" w:lineRule="auto"/>
        <w:jc w:val="both"/>
        <w:rPr>
          <w:rFonts w:asciiTheme="majorHAnsi" w:hAnsiTheme="majorHAnsi" w:cstheme="majorHAnsi"/>
          <w:sz w:val="22"/>
          <w:szCs w:val="18"/>
        </w:rPr>
      </w:pPr>
    </w:p>
    <w:p w14:paraId="2C086E66" w14:textId="263373C5" w:rsidR="00861615" w:rsidRPr="00C8028C" w:rsidRDefault="00861615" w:rsidP="00D81083">
      <w:pPr>
        <w:widowControl w:val="0"/>
        <w:numPr>
          <w:ilvl w:val="0"/>
          <w:numId w:val="66"/>
        </w:numPr>
        <w:autoSpaceDE w:val="0"/>
        <w:autoSpaceDN w:val="0"/>
        <w:adjustRightInd w:val="0"/>
        <w:spacing w:line="300" w:lineRule="auto"/>
        <w:ind w:left="425" w:hanging="357"/>
        <w:contextualSpacing/>
        <w:jc w:val="both"/>
        <w:rPr>
          <w:rFonts w:asciiTheme="majorHAnsi" w:eastAsia="Calibri" w:hAnsiTheme="majorHAnsi" w:cstheme="majorHAnsi"/>
          <w:sz w:val="22"/>
          <w:szCs w:val="22"/>
          <w:lang w:eastAsia="en-US"/>
        </w:rPr>
      </w:pPr>
      <w:r w:rsidRPr="00C8028C">
        <w:rPr>
          <w:rFonts w:asciiTheme="majorHAnsi" w:eastAsia="Calibri" w:hAnsiTheme="majorHAnsi" w:cstheme="majorHAnsi"/>
          <w:bCs w:val="0"/>
          <w:sz w:val="22"/>
          <w:szCs w:val="22"/>
        </w:rPr>
        <w:t>Przedmiotem zamówienia jest usługa polegająca na umożliwieniu Zamawiającemu wykonywania wydruków, kopii oraz skanowania dokumentów na fabrycznie nowym (wyprodukowanych nie wcześniej niż w 2023 roku) urządzeniu dostarczonym i zainstalowanym w siedzibie Zamawiającego, o co najmniej następujących parametrach technicznych:</w:t>
      </w:r>
    </w:p>
    <w:p w14:paraId="5A7FFCB8" w14:textId="77777777" w:rsidR="00861615" w:rsidRPr="00C8028C" w:rsidRDefault="00861615" w:rsidP="00861615">
      <w:pPr>
        <w:widowControl w:val="0"/>
        <w:autoSpaceDE w:val="0"/>
        <w:autoSpaceDN w:val="0"/>
        <w:adjustRightInd w:val="0"/>
        <w:contextualSpacing/>
        <w:rPr>
          <w:rFonts w:asciiTheme="majorHAnsi" w:eastAsia="Calibri" w:hAnsiTheme="majorHAnsi" w:cstheme="majorHAnsi"/>
          <w:bCs w:val="0"/>
          <w:sz w:val="22"/>
          <w:szCs w:val="22"/>
        </w:rPr>
      </w:pPr>
    </w:p>
    <w:tbl>
      <w:tblPr>
        <w:tblStyle w:val="TableNormal"/>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3674"/>
        <w:gridCol w:w="6091"/>
      </w:tblGrid>
      <w:tr w:rsidR="00861615" w:rsidRPr="00C8028C" w14:paraId="16C9D3E9"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7B0F0B7D" w14:textId="77777777" w:rsidR="00861615" w:rsidRPr="00C8028C" w:rsidRDefault="00861615">
            <w:pPr>
              <w:pStyle w:val="TableParagraph"/>
              <w:ind w:left="0"/>
              <w:rPr>
                <w:rFonts w:asciiTheme="majorHAnsi" w:hAnsiTheme="majorHAnsi" w:cstheme="majorHAnsi"/>
                <w:lang w:val="pl-PL"/>
              </w:rPr>
            </w:pPr>
            <w:bookmarkStart w:id="73" w:name="_Hlk158017642"/>
            <w:r w:rsidRPr="00C8028C">
              <w:rPr>
                <w:rFonts w:asciiTheme="majorHAnsi" w:hAnsiTheme="majorHAnsi" w:cstheme="majorHAnsi"/>
                <w:lang w:val="pl-PL"/>
              </w:rPr>
              <w:t>Typ</w:t>
            </w:r>
            <w:r w:rsidRPr="00C8028C">
              <w:rPr>
                <w:rFonts w:asciiTheme="majorHAnsi" w:hAnsiTheme="majorHAnsi" w:cstheme="majorHAnsi"/>
                <w:spacing w:val="-1"/>
                <w:lang w:val="pl-PL"/>
              </w:rPr>
              <w:t xml:space="preserve"> </w:t>
            </w:r>
            <w:r w:rsidRPr="00C8028C">
              <w:rPr>
                <w:rFonts w:asciiTheme="majorHAnsi" w:hAnsiTheme="majorHAnsi" w:cstheme="majorHAnsi"/>
                <w:spacing w:val="-2"/>
                <w:lang w:val="pl-PL"/>
              </w:rPr>
              <w:t>systemu</w:t>
            </w:r>
          </w:p>
        </w:tc>
        <w:tc>
          <w:tcPr>
            <w:tcW w:w="6095" w:type="dxa"/>
            <w:tcBorders>
              <w:top w:val="single" w:sz="4" w:space="0" w:color="auto"/>
              <w:left w:val="single" w:sz="4" w:space="0" w:color="auto"/>
              <w:bottom w:val="single" w:sz="4" w:space="0" w:color="auto"/>
              <w:right w:val="single" w:sz="4" w:space="0" w:color="auto"/>
            </w:tcBorders>
            <w:hideMark/>
          </w:tcPr>
          <w:p w14:paraId="0B38A2CA"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Z</w:t>
            </w:r>
            <w:r w:rsidRPr="00C8028C">
              <w:rPr>
                <w:rFonts w:asciiTheme="majorHAnsi" w:hAnsiTheme="majorHAnsi" w:cstheme="majorHAnsi"/>
                <w:spacing w:val="-2"/>
                <w:lang w:val="pl-PL"/>
              </w:rPr>
              <w:t xml:space="preserve"> </w:t>
            </w:r>
            <w:r w:rsidRPr="00C8028C">
              <w:rPr>
                <w:rFonts w:asciiTheme="majorHAnsi" w:hAnsiTheme="majorHAnsi" w:cstheme="majorHAnsi"/>
                <w:lang w:val="pl-PL"/>
              </w:rPr>
              <w:t>konsolą</w:t>
            </w:r>
            <w:r w:rsidRPr="00C8028C">
              <w:rPr>
                <w:rFonts w:asciiTheme="majorHAnsi" w:hAnsiTheme="majorHAnsi" w:cstheme="majorHAnsi"/>
                <w:spacing w:val="-3"/>
                <w:lang w:val="pl-PL"/>
              </w:rPr>
              <w:t xml:space="preserve"> </w:t>
            </w:r>
            <w:r w:rsidRPr="00C8028C">
              <w:rPr>
                <w:rFonts w:asciiTheme="majorHAnsi" w:hAnsiTheme="majorHAnsi" w:cstheme="majorHAnsi"/>
                <w:spacing w:val="-2"/>
                <w:lang w:val="pl-PL"/>
              </w:rPr>
              <w:t>operatora</w:t>
            </w:r>
          </w:p>
        </w:tc>
      </w:tr>
      <w:tr w:rsidR="00861615" w:rsidRPr="00C8028C" w14:paraId="3E5A9CBC"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57D351C8"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Metoda</w:t>
            </w:r>
            <w:r w:rsidRPr="00C8028C">
              <w:rPr>
                <w:rFonts w:asciiTheme="majorHAnsi" w:hAnsiTheme="majorHAnsi" w:cstheme="majorHAnsi"/>
                <w:spacing w:val="-2"/>
                <w:lang w:val="pl-PL"/>
              </w:rPr>
              <w:t xml:space="preserve"> druku</w:t>
            </w:r>
          </w:p>
        </w:tc>
        <w:tc>
          <w:tcPr>
            <w:tcW w:w="6095" w:type="dxa"/>
            <w:tcBorders>
              <w:top w:val="single" w:sz="4" w:space="0" w:color="auto"/>
              <w:left w:val="single" w:sz="4" w:space="0" w:color="auto"/>
              <w:bottom w:val="single" w:sz="4" w:space="0" w:color="auto"/>
              <w:right w:val="single" w:sz="4" w:space="0" w:color="auto"/>
            </w:tcBorders>
            <w:hideMark/>
          </w:tcPr>
          <w:p w14:paraId="60F55213" w14:textId="77777777" w:rsidR="00861615" w:rsidRPr="00C8028C" w:rsidRDefault="00861615">
            <w:pPr>
              <w:pStyle w:val="TableParagraph"/>
              <w:ind w:left="0"/>
              <w:rPr>
                <w:rFonts w:asciiTheme="majorHAnsi" w:hAnsiTheme="majorHAnsi" w:cstheme="majorHAnsi"/>
                <w:spacing w:val="-2"/>
                <w:lang w:val="pl-PL"/>
              </w:rPr>
            </w:pPr>
            <w:r w:rsidRPr="00C8028C">
              <w:rPr>
                <w:rFonts w:asciiTheme="majorHAnsi" w:hAnsiTheme="majorHAnsi" w:cstheme="majorHAnsi"/>
                <w:spacing w:val="-2"/>
                <w:lang w:val="pl-PL"/>
              </w:rPr>
              <w:t>Czterokolorowy system druku elektrostatycznego wiązką lasera</w:t>
            </w:r>
          </w:p>
        </w:tc>
      </w:tr>
      <w:tr w:rsidR="00861615" w:rsidRPr="00C8028C" w14:paraId="7849E1E4"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353BBF79"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Typ</w:t>
            </w:r>
            <w:r w:rsidRPr="00C8028C">
              <w:rPr>
                <w:rFonts w:asciiTheme="majorHAnsi" w:hAnsiTheme="majorHAnsi" w:cstheme="majorHAnsi"/>
                <w:spacing w:val="-5"/>
                <w:lang w:val="pl-PL"/>
              </w:rPr>
              <w:t xml:space="preserve"> </w:t>
            </w:r>
            <w:r w:rsidRPr="00C8028C">
              <w:rPr>
                <w:rFonts w:asciiTheme="majorHAnsi" w:hAnsiTheme="majorHAnsi" w:cstheme="majorHAnsi"/>
                <w:lang w:val="pl-PL"/>
              </w:rPr>
              <w:t>powłoki</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bębna</w:t>
            </w:r>
            <w:r w:rsidRPr="00C8028C">
              <w:rPr>
                <w:rFonts w:asciiTheme="majorHAnsi" w:hAnsiTheme="majorHAnsi" w:cstheme="majorHAnsi"/>
                <w:spacing w:val="-3"/>
                <w:lang w:val="pl-PL"/>
              </w:rPr>
              <w:t xml:space="preserve"> </w:t>
            </w:r>
            <w:r w:rsidRPr="00C8028C">
              <w:rPr>
                <w:rFonts w:asciiTheme="majorHAnsi" w:hAnsiTheme="majorHAnsi" w:cstheme="majorHAnsi"/>
                <w:spacing w:val="-2"/>
                <w:lang w:val="pl-PL"/>
              </w:rPr>
              <w:t>światłoczułego</w:t>
            </w:r>
          </w:p>
        </w:tc>
        <w:tc>
          <w:tcPr>
            <w:tcW w:w="6095" w:type="dxa"/>
            <w:tcBorders>
              <w:top w:val="single" w:sz="4" w:space="0" w:color="auto"/>
              <w:left w:val="single" w:sz="4" w:space="0" w:color="auto"/>
              <w:bottom w:val="single" w:sz="4" w:space="0" w:color="auto"/>
              <w:right w:val="single" w:sz="4" w:space="0" w:color="auto"/>
            </w:tcBorders>
            <w:hideMark/>
          </w:tcPr>
          <w:p w14:paraId="502D635E"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spacing w:val="-2"/>
                <w:lang w:val="pl-PL"/>
              </w:rPr>
              <w:t>Organiczny</w:t>
            </w:r>
          </w:p>
        </w:tc>
      </w:tr>
      <w:tr w:rsidR="00861615" w:rsidRPr="00C8028C" w14:paraId="4A5BD87F"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456BD260"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Typ</w:t>
            </w:r>
            <w:r w:rsidRPr="00C8028C">
              <w:rPr>
                <w:rFonts w:asciiTheme="majorHAnsi" w:hAnsiTheme="majorHAnsi" w:cstheme="majorHAnsi"/>
                <w:spacing w:val="-1"/>
                <w:lang w:val="pl-PL"/>
              </w:rPr>
              <w:t xml:space="preserve"> </w:t>
            </w:r>
            <w:r w:rsidRPr="00C8028C">
              <w:rPr>
                <w:rFonts w:asciiTheme="majorHAnsi" w:hAnsiTheme="majorHAnsi" w:cstheme="majorHAnsi"/>
                <w:spacing w:val="-2"/>
                <w:lang w:val="pl-PL"/>
              </w:rPr>
              <w:t>naświetlania</w:t>
            </w:r>
          </w:p>
        </w:tc>
        <w:tc>
          <w:tcPr>
            <w:tcW w:w="6095" w:type="dxa"/>
            <w:tcBorders>
              <w:top w:val="single" w:sz="4" w:space="0" w:color="auto"/>
              <w:left w:val="single" w:sz="4" w:space="0" w:color="auto"/>
              <w:bottom w:val="single" w:sz="4" w:space="0" w:color="auto"/>
              <w:right w:val="single" w:sz="4" w:space="0" w:color="auto"/>
            </w:tcBorders>
            <w:hideMark/>
          </w:tcPr>
          <w:p w14:paraId="5472921A"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Wiązka</w:t>
            </w:r>
            <w:r w:rsidRPr="00C8028C">
              <w:rPr>
                <w:rFonts w:asciiTheme="majorHAnsi" w:hAnsiTheme="majorHAnsi" w:cstheme="majorHAnsi"/>
                <w:spacing w:val="-4"/>
                <w:lang w:val="pl-PL"/>
              </w:rPr>
              <w:t xml:space="preserve"> </w:t>
            </w:r>
            <w:r w:rsidRPr="00C8028C">
              <w:rPr>
                <w:rFonts w:asciiTheme="majorHAnsi" w:hAnsiTheme="majorHAnsi" w:cstheme="majorHAnsi"/>
                <w:lang w:val="pl-PL"/>
              </w:rPr>
              <w:t>lasera</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z</w:t>
            </w:r>
            <w:r w:rsidRPr="00C8028C">
              <w:rPr>
                <w:rFonts w:asciiTheme="majorHAnsi" w:hAnsiTheme="majorHAnsi" w:cstheme="majorHAnsi"/>
                <w:spacing w:val="-7"/>
                <w:lang w:val="pl-PL"/>
              </w:rPr>
              <w:t xml:space="preserve"> </w:t>
            </w:r>
            <w:r w:rsidRPr="00C8028C">
              <w:rPr>
                <w:rFonts w:asciiTheme="majorHAnsi" w:hAnsiTheme="majorHAnsi" w:cstheme="majorHAnsi"/>
                <w:lang w:val="pl-PL"/>
              </w:rPr>
              <w:t>8</w:t>
            </w:r>
            <w:r w:rsidRPr="00C8028C">
              <w:rPr>
                <w:rFonts w:asciiTheme="majorHAnsi" w:hAnsiTheme="majorHAnsi" w:cstheme="majorHAnsi"/>
                <w:spacing w:val="-2"/>
                <w:lang w:val="pl-PL"/>
              </w:rPr>
              <w:t xml:space="preserve"> </w:t>
            </w:r>
            <w:r w:rsidRPr="00C8028C">
              <w:rPr>
                <w:rFonts w:asciiTheme="majorHAnsi" w:hAnsiTheme="majorHAnsi" w:cstheme="majorHAnsi"/>
                <w:lang w:val="pl-PL"/>
              </w:rPr>
              <w:t>elementami</w:t>
            </w:r>
            <w:r w:rsidRPr="00C8028C">
              <w:rPr>
                <w:rFonts w:asciiTheme="majorHAnsi" w:hAnsiTheme="majorHAnsi" w:cstheme="majorHAnsi"/>
                <w:spacing w:val="-3"/>
                <w:lang w:val="pl-PL"/>
              </w:rPr>
              <w:t xml:space="preserve"> </w:t>
            </w:r>
            <w:r w:rsidRPr="00C8028C">
              <w:rPr>
                <w:rFonts w:asciiTheme="majorHAnsi" w:hAnsiTheme="majorHAnsi" w:cstheme="majorHAnsi"/>
                <w:spacing w:val="-2"/>
                <w:lang w:val="pl-PL"/>
              </w:rPr>
              <w:t>naświetlającymi</w:t>
            </w:r>
          </w:p>
        </w:tc>
      </w:tr>
      <w:tr w:rsidR="00861615" w:rsidRPr="00C8028C" w14:paraId="07CD7400" w14:textId="77777777" w:rsidTr="00861615">
        <w:trPr>
          <w:trHeight w:val="20"/>
        </w:trPr>
        <w:tc>
          <w:tcPr>
            <w:tcW w:w="9771" w:type="dxa"/>
            <w:gridSpan w:val="2"/>
            <w:tcBorders>
              <w:top w:val="nil"/>
              <w:left w:val="nil"/>
              <w:bottom w:val="nil"/>
              <w:right w:val="nil"/>
            </w:tcBorders>
            <w:hideMark/>
          </w:tcPr>
          <w:p w14:paraId="408D4CF0" w14:textId="77777777" w:rsidR="00861615" w:rsidRPr="00C8028C" w:rsidRDefault="00861615">
            <w:pPr>
              <w:pStyle w:val="TableParagraph"/>
              <w:spacing w:before="120"/>
              <w:ind w:left="0"/>
              <w:rPr>
                <w:rFonts w:asciiTheme="majorHAnsi" w:hAnsiTheme="majorHAnsi" w:cstheme="majorHAnsi"/>
                <w:b/>
                <w:bCs/>
                <w:lang w:val="pl-PL"/>
              </w:rPr>
            </w:pPr>
            <w:r w:rsidRPr="00C8028C">
              <w:rPr>
                <w:rFonts w:asciiTheme="majorHAnsi" w:hAnsiTheme="majorHAnsi" w:cstheme="majorHAnsi"/>
                <w:b/>
                <w:bCs/>
                <w:lang w:val="pl-PL"/>
              </w:rPr>
              <w:t>Podawanie</w:t>
            </w:r>
            <w:r w:rsidRPr="00C8028C">
              <w:rPr>
                <w:rFonts w:asciiTheme="majorHAnsi" w:hAnsiTheme="majorHAnsi" w:cstheme="majorHAnsi"/>
                <w:b/>
                <w:bCs/>
                <w:spacing w:val="-12"/>
                <w:lang w:val="pl-PL"/>
              </w:rPr>
              <w:t xml:space="preserve"> </w:t>
            </w:r>
            <w:r w:rsidRPr="00C8028C">
              <w:rPr>
                <w:rFonts w:asciiTheme="majorHAnsi" w:hAnsiTheme="majorHAnsi" w:cstheme="majorHAnsi"/>
                <w:b/>
                <w:bCs/>
                <w:lang w:val="pl-PL"/>
              </w:rPr>
              <w:t>i</w:t>
            </w:r>
            <w:r w:rsidRPr="00C8028C">
              <w:rPr>
                <w:rFonts w:asciiTheme="majorHAnsi" w:hAnsiTheme="majorHAnsi" w:cstheme="majorHAnsi"/>
                <w:b/>
                <w:bCs/>
                <w:spacing w:val="-10"/>
                <w:lang w:val="pl-PL"/>
              </w:rPr>
              <w:t xml:space="preserve"> </w:t>
            </w:r>
            <w:r w:rsidRPr="00C8028C">
              <w:rPr>
                <w:rFonts w:asciiTheme="majorHAnsi" w:hAnsiTheme="majorHAnsi" w:cstheme="majorHAnsi"/>
                <w:b/>
                <w:bCs/>
                <w:lang w:val="pl-PL"/>
              </w:rPr>
              <w:t>odbiór</w:t>
            </w:r>
            <w:r w:rsidRPr="00C8028C">
              <w:rPr>
                <w:rFonts w:asciiTheme="majorHAnsi" w:hAnsiTheme="majorHAnsi" w:cstheme="majorHAnsi"/>
                <w:b/>
                <w:bCs/>
                <w:spacing w:val="-10"/>
                <w:lang w:val="pl-PL"/>
              </w:rPr>
              <w:t xml:space="preserve"> </w:t>
            </w:r>
            <w:r w:rsidRPr="00C8028C">
              <w:rPr>
                <w:rFonts w:asciiTheme="majorHAnsi" w:hAnsiTheme="majorHAnsi" w:cstheme="majorHAnsi"/>
                <w:b/>
                <w:bCs/>
                <w:lang w:val="pl-PL"/>
              </w:rPr>
              <w:t>papieru</w:t>
            </w:r>
          </w:p>
        </w:tc>
      </w:tr>
      <w:tr w:rsidR="00861615" w:rsidRPr="00C8028C" w14:paraId="2A6ACA34" w14:textId="77777777" w:rsidTr="00861615">
        <w:trPr>
          <w:trHeight w:val="20"/>
        </w:trPr>
        <w:tc>
          <w:tcPr>
            <w:tcW w:w="9771" w:type="dxa"/>
            <w:gridSpan w:val="2"/>
            <w:tcBorders>
              <w:top w:val="nil"/>
              <w:left w:val="nil"/>
              <w:bottom w:val="nil"/>
              <w:right w:val="nil"/>
            </w:tcBorders>
            <w:hideMark/>
          </w:tcPr>
          <w:p w14:paraId="6FE7CB2F"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b/>
                <w:bCs/>
                <w:lang w:val="pl-PL"/>
              </w:rPr>
              <w:t>Kasety standardowe</w:t>
            </w:r>
          </w:p>
        </w:tc>
      </w:tr>
      <w:tr w:rsidR="00861615" w:rsidRPr="00C8028C" w14:paraId="7E102A90"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5DDBF7BE"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Formaty</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ABC1F78"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color w:val="000000" w:themeColor="text1"/>
                <w:lang w:val="pl-PL"/>
              </w:rPr>
              <w:t>SRA3, A3, B4(ISO), SRA4, A4, SRA4S, A4S, B5S(ISO), A5S</w:t>
            </w:r>
          </w:p>
        </w:tc>
      </w:tr>
      <w:tr w:rsidR="00861615" w:rsidRPr="00C8028C" w14:paraId="55353ED6"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4D3DCCB3"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Ilość</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6E2C891" w14:textId="77777777" w:rsidR="00861615" w:rsidRPr="00C8028C" w:rsidRDefault="00861615">
            <w:pPr>
              <w:pStyle w:val="TableParagraph"/>
              <w:ind w:left="0"/>
              <w:rPr>
                <w:rFonts w:asciiTheme="majorHAnsi" w:hAnsiTheme="majorHAnsi" w:cstheme="majorHAnsi"/>
                <w:color w:val="000000" w:themeColor="text1"/>
                <w:lang w:val="pl-PL"/>
              </w:rPr>
            </w:pPr>
            <w:r w:rsidRPr="00C8028C">
              <w:rPr>
                <w:rFonts w:asciiTheme="majorHAnsi" w:hAnsiTheme="majorHAnsi" w:cstheme="majorHAnsi"/>
                <w:color w:val="000000" w:themeColor="text1"/>
                <w:lang w:val="pl-PL"/>
              </w:rPr>
              <w:t xml:space="preserve">Minimum dwie kasety </w:t>
            </w:r>
          </w:p>
        </w:tc>
      </w:tr>
      <w:tr w:rsidR="00861615" w:rsidRPr="00C8028C" w14:paraId="0E884078"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76B8819D"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Minimalny (nie większy niż)</w:t>
            </w:r>
          </w:p>
        </w:tc>
        <w:tc>
          <w:tcPr>
            <w:tcW w:w="6095" w:type="dxa"/>
            <w:tcBorders>
              <w:top w:val="single" w:sz="4" w:space="0" w:color="auto"/>
              <w:left w:val="single" w:sz="4" w:space="0" w:color="auto"/>
              <w:bottom w:val="single" w:sz="4" w:space="0" w:color="auto"/>
              <w:right w:val="single" w:sz="4" w:space="0" w:color="auto"/>
            </w:tcBorders>
            <w:hideMark/>
          </w:tcPr>
          <w:p w14:paraId="1F515721"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color w:val="000000" w:themeColor="text1"/>
                <w:lang w:val="pl-PL"/>
              </w:rPr>
              <w:t>140 x 182 mm</w:t>
            </w:r>
          </w:p>
        </w:tc>
      </w:tr>
      <w:tr w:rsidR="00861615" w:rsidRPr="00C8028C" w14:paraId="474875ED"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1C1DE6E8"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Maksymalny (nie mniejszy niż)</w:t>
            </w:r>
          </w:p>
        </w:tc>
        <w:tc>
          <w:tcPr>
            <w:tcW w:w="6095" w:type="dxa"/>
            <w:tcBorders>
              <w:top w:val="single" w:sz="4" w:space="0" w:color="auto"/>
              <w:left w:val="single" w:sz="4" w:space="0" w:color="auto"/>
              <w:bottom w:val="single" w:sz="4" w:space="0" w:color="auto"/>
              <w:right w:val="single" w:sz="4" w:space="0" w:color="auto"/>
            </w:tcBorders>
            <w:hideMark/>
          </w:tcPr>
          <w:p w14:paraId="4230054F"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spacing w:val="-2"/>
                <w:lang w:val="pl-PL"/>
              </w:rPr>
              <w:t>330,2 x 487</w:t>
            </w:r>
            <w:r w:rsidRPr="00C8028C">
              <w:rPr>
                <w:rFonts w:asciiTheme="majorHAnsi" w:hAnsiTheme="majorHAnsi" w:cstheme="majorHAnsi"/>
              </w:rPr>
              <w:t>,7</w:t>
            </w:r>
            <w:r w:rsidRPr="00C8028C">
              <w:rPr>
                <w:rFonts w:asciiTheme="majorHAnsi" w:hAnsiTheme="majorHAnsi" w:cstheme="majorHAnsi"/>
                <w:spacing w:val="-2"/>
                <w:lang w:val="pl-PL"/>
              </w:rPr>
              <w:t xml:space="preserve"> mm</w:t>
            </w:r>
          </w:p>
        </w:tc>
      </w:tr>
      <w:tr w:rsidR="00861615" w:rsidRPr="00C8028C" w14:paraId="1D5503DE"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41E0D0DA"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Rodzaje</w:t>
            </w:r>
          </w:p>
        </w:tc>
        <w:tc>
          <w:tcPr>
            <w:tcW w:w="6095" w:type="dxa"/>
            <w:tcBorders>
              <w:top w:val="single" w:sz="4" w:space="0" w:color="auto"/>
              <w:left w:val="single" w:sz="4" w:space="0" w:color="auto"/>
              <w:bottom w:val="single" w:sz="4" w:space="0" w:color="auto"/>
              <w:right w:val="single" w:sz="4" w:space="0" w:color="auto"/>
            </w:tcBorders>
            <w:hideMark/>
          </w:tcPr>
          <w:p w14:paraId="68B9072C"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offset, kreda</w:t>
            </w:r>
          </w:p>
        </w:tc>
      </w:tr>
      <w:tr w:rsidR="00861615" w:rsidRPr="00C8028C" w14:paraId="4A4976C8"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6182302A"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Gramatura (zakres nie mniejszy niż)</w:t>
            </w:r>
          </w:p>
        </w:tc>
        <w:tc>
          <w:tcPr>
            <w:tcW w:w="6095" w:type="dxa"/>
            <w:tcBorders>
              <w:top w:val="single" w:sz="4" w:space="0" w:color="auto"/>
              <w:left w:val="single" w:sz="4" w:space="0" w:color="auto"/>
              <w:bottom w:val="single" w:sz="4" w:space="0" w:color="auto"/>
              <w:right w:val="single" w:sz="4" w:space="0" w:color="auto"/>
            </w:tcBorders>
            <w:hideMark/>
          </w:tcPr>
          <w:p w14:paraId="5A7EB743"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color w:val="000000" w:themeColor="text1"/>
                <w:lang w:val="pl-PL"/>
              </w:rPr>
              <w:t>62–256 g/m</w:t>
            </w:r>
            <w:r w:rsidRPr="00C8028C">
              <w:rPr>
                <w:rFonts w:asciiTheme="majorHAnsi" w:hAnsiTheme="majorHAnsi" w:cstheme="majorHAnsi"/>
                <w:color w:val="000000" w:themeColor="text1"/>
                <w:vertAlign w:val="superscript"/>
                <w:lang w:val="pl-PL"/>
              </w:rPr>
              <w:t>2</w:t>
            </w:r>
          </w:p>
        </w:tc>
      </w:tr>
      <w:tr w:rsidR="00861615" w:rsidRPr="00C8028C" w14:paraId="45C8B75F"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7F5EB0A4"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Pojemność kaset (nie mniej niż)</w:t>
            </w:r>
          </w:p>
        </w:tc>
        <w:tc>
          <w:tcPr>
            <w:tcW w:w="6095" w:type="dxa"/>
            <w:tcBorders>
              <w:top w:val="single" w:sz="4" w:space="0" w:color="auto"/>
              <w:left w:val="single" w:sz="4" w:space="0" w:color="auto"/>
              <w:bottom w:val="single" w:sz="4" w:space="0" w:color="auto"/>
              <w:right w:val="single" w:sz="4" w:space="0" w:color="auto"/>
            </w:tcBorders>
            <w:hideMark/>
          </w:tcPr>
          <w:p w14:paraId="6EAB898C"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 xml:space="preserve">1500 arkuszy </w:t>
            </w:r>
          </w:p>
        </w:tc>
      </w:tr>
      <w:tr w:rsidR="00861615" w:rsidRPr="00C8028C" w14:paraId="7A4A0DFD" w14:textId="77777777" w:rsidTr="00861615">
        <w:trPr>
          <w:trHeight w:val="20"/>
        </w:trPr>
        <w:tc>
          <w:tcPr>
            <w:tcW w:w="9771" w:type="dxa"/>
            <w:gridSpan w:val="2"/>
            <w:tcBorders>
              <w:top w:val="single" w:sz="4" w:space="0" w:color="auto"/>
              <w:left w:val="single" w:sz="4" w:space="0" w:color="auto"/>
              <w:bottom w:val="single" w:sz="4" w:space="0" w:color="auto"/>
              <w:right w:val="single" w:sz="4" w:space="0" w:color="auto"/>
            </w:tcBorders>
            <w:hideMark/>
          </w:tcPr>
          <w:p w14:paraId="402F8690" w14:textId="77777777" w:rsidR="00861615" w:rsidRPr="00C8028C" w:rsidRDefault="00861615">
            <w:pPr>
              <w:pStyle w:val="TableParagraph"/>
              <w:spacing w:before="120"/>
              <w:ind w:left="0"/>
              <w:rPr>
                <w:rFonts w:asciiTheme="majorHAnsi" w:hAnsiTheme="majorHAnsi" w:cstheme="majorHAnsi"/>
                <w:lang w:val="pl-PL"/>
              </w:rPr>
            </w:pPr>
            <w:r w:rsidRPr="00C8028C">
              <w:rPr>
                <w:rFonts w:asciiTheme="majorHAnsi" w:hAnsiTheme="majorHAnsi" w:cstheme="majorHAnsi"/>
                <w:b/>
                <w:lang w:val="pl-PL"/>
              </w:rPr>
              <w:t>Kaseta</w:t>
            </w:r>
            <w:r w:rsidRPr="00C8028C">
              <w:rPr>
                <w:rFonts w:asciiTheme="majorHAnsi" w:hAnsiTheme="majorHAnsi" w:cstheme="majorHAnsi"/>
                <w:b/>
                <w:spacing w:val="-4"/>
                <w:lang w:val="pl-PL"/>
              </w:rPr>
              <w:t xml:space="preserve"> </w:t>
            </w:r>
            <w:r w:rsidRPr="00C8028C">
              <w:rPr>
                <w:rFonts w:asciiTheme="majorHAnsi" w:hAnsiTheme="majorHAnsi" w:cstheme="majorHAnsi"/>
                <w:b/>
                <w:lang w:val="pl-PL"/>
              </w:rPr>
              <w:t>dużej</w:t>
            </w:r>
            <w:r w:rsidRPr="00C8028C">
              <w:rPr>
                <w:rFonts w:asciiTheme="majorHAnsi" w:hAnsiTheme="majorHAnsi" w:cstheme="majorHAnsi"/>
                <w:b/>
                <w:spacing w:val="-1"/>
                <w:lang w:val="pl-PL"/>
              </w:rPr>
              <w:t xml:space="preserve"> </w:t>
            </w:r>
            <w:r w:rsidRPr="00C8028C">
              <w:rPr>
                <w:rFonts w:asciiTheme="majorHAnsi" w:hAnsiTheme="majorHAnsi" w:cstheme="majorHAnsi"/>
                <w:b/>
                <w:spacing w:val="-2"/>
                <w:lang w:val="pl-PL"/>
              </w:rPr>
              <w:t>pojemności</w:t>
            </w:r>
          </w:p>
        </w:tc>
      </w:tr>
      <w:tr w:rsidR="00861615" w:rsidRPr="00C8028C" w14:paraId="386EE9E9"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06078E49"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spacing w:val="-2"/>
                <w:lang w:val="pl-PL"/>
              </w:rPr>
              <w:t>Formaty</w:t>
            </w:r>
          </w:p>
        </w:tc>
        <w:tc>
          <w:tcPr>
            <w:tcW w:w="6095" w:type="dxa"/>
            <w:tcBorders>
              <w:top w:val="single" w:sz="4" w:space="0" w:color="auto"/>
              <w:left w:val="single" w:sz="4" w:space="0" w:color="auto"/>
              <w:bottom w:val="single" w:sz="4" w:space="0" w:color="auto"/>
              <w:right w:val="single" w:sz="4" w:space="0" w:color="auto"/>
            </w:tcBorders>
            <w:hideMark/>
          </w:tcPr>
          <w:p w14:paraId="6AEA453B"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A3,</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B4,</w:t>
            </w:r>
            <w:r w:rsidRPr="00C8028C">
              <w:rPr>
                <w:rFonts w:asciiTheme="majorHAnsi" w:hAnsiTheme="majorHAnsi" w:cstheme="majorHAnsi"/>
                <w:spacing w:val="-2"/>
                <w:lang w:val="pl-PL"/>
              </w:rPr>
              <w:t xml:space="preserve"> </w:t>
            </w:r>
            <w:r w:rsidRPr="00C8028C">
              <w:rPr>
                <w:rFonts w:asciiTheme="majorHAnsi" w:hAnsiTheme="majorHAnsi" w:cstheme="majorHAnsi"/>
                <w:lang w:val="pl-PL"/>
              </w:rPr>
              <w:t>A4,</w:t>
            </w:r>
            <w:r w:rsidRPr="00C8028C">
              <w:rPr>
                <w:rFonts w:asciiTheme="majorHAnsi" w:hAnsiTheme="majorHAnsi" w:cstheme="majorHAnsi"/>
                <w:spacing w:val="-2"/>
                <w:lang w:val="pl-PL"/>
              </w:rPr>
              <w:t xml:space="preserve"> </w:t>
            </w:r>
            <w:r w:rsidRPr="00C8028C">
              <w:rPr>
                <w:rFonts w:asciiTheme="majorHAnsi" w:hAnsiTheme="majorHAnsi" w:cstheme="majorHAnsi"/>
                <w:lang w:val="pl-PL"/>
              </w:rPr>
              <w:t>A4S,</w:t>
            </w:r>
            <w:r w:rsidRPr="00C8028C">
              <w:rPr>
                <w:rFonts w:asciiTheme="majorHAnsi" w:hAnsiTheme="majorHAnsi" w:cstheme="majorHAnsi"/>
                <w:spacing w:val="-4"/>
                <w:lang w:val="pl-PL"/>
              </w:rPr>
              <w:t xml:space="preserve"> </w:t>
            </w:r>
            <w:r w:rsidRPr="00C8028C">
              <w:rPr>
                <w:rFonts w:asciiTheme="majorHAnsi" w:hAnsiTheme="majorHAnsi" w:cstheme="majorHAnsi"/>
                <w:lang w:val="pl-PL"/>
              </w:rPr>
              <w:t>B5,</w:t>
            </w:r>
            <w:r w:rsidRPr="00C8028C">
              <w:rPr>
                <w:rFonts w:asciiTheme="majorHAnsi" w:hAnsiTheme="majorHAnsi" w:cstheme="majorHAnsi"/>
                <w:spacing w:val="-4"/>
                <w:lang w:val="pl-PL"/>
              </w:rPr>
              <w:t xml:space="preserve"> </w:t>
            </w:r>
            <w:r w:rsidRPr="00C8028C">
              <w:rPr>
                <w:rFonts w:asciiTheme="majorHAnsi" w:hAnsiTheme="majorHAnsi" w:cstheme="majorHAnsi"/>
                <w:lang w:val="pl-PL"/>
              </w:rPr>
              <w:t>SRA3,</w:t>
            </w:r>
            <w:r w:rsidRPr="00C8028C">
              <w:rPr>
                <w:rFonts w:asciiTheme="majorHAnsi" w:hAnsiTheme="majorHAnsi" w:cstheme="majorHAnsi"/>
                <w:spacing w:val="-6"/>
                <w:lang w:val="pl-PL"/>
              </w:rPr>
              <w:t xml:space="preserve"> </w:t>
            </w:r>
            <w:r w:rsidRPr="00C8028C">
              <w:rPr>
                <w:rFonts w:asciiTheme="majorHAnsi" w:hAnsiTheme="majorHAnsi" w:cstheme="majorHAnsi"/>
                <w:lang w:val="pl-PL"/>
              </w:rPr>
              <w:t>SRA4,</w:t>
            </w:r>
            <w:r w:rsidRPr="00C8028C">
              <w:rPr>
                <w:rFonts w:asciiTheme="majorHAnsi" w:hAnsiTheme="majorHAnsi" w:cstheme="majorHAnsi"/>
                <w:spacing w:val="-2"/>
                <w:lang w:val="pl-PL"/>
              </w:rPr>
              <w:t xml:space="preserve"> </w:t>
            </w:r>
            <w:r w:rsidRPr="00C8028C">
              <w:rPr>
                <w:rFonts w:asciiTheme="majorHAnsi" w:hAnsiTheme="majorHAnsi" w:cstheme="majorHAnsi"/>
                <w:spacing w:val="-4"/>
                <w:lang w:val="pl-PL"/>
              </w:rPr>
              <w:t>SRA4S</w:t>
            </w:r>
          </w:p>
        </w:tc>
      </w:tr>
      <w:tr w:rsidR="00861615" w:rsidRPr="00C8028C" w14:paraId="3081723B"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121064B1"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Minimalny</w:t>
            </w:r>
            <w:r w:rsidRPr="00C8028C">
              <w:rPr>
                <w:rFonts w:asciiTheme="majorHAnsi" w:hAnsiTheme="majorHAnsi" w:cstheme="majorHAnsi"/>
                <w:spacing w:val="-4"/>
                <w:lang w:val="pl-PL"/>
              </w:rPr>
              <w:t xml:space="preserve"> </w:t>
            </w:r>
            <w:r w:rsidRPr="00C8028C">
              <w:rPr>
                <w:rFonts w:asciiTheme="majorHAnsi" w:hAnsiTheme="majorHAnsi" w:cstheme="majorHAnsi"/>
                <w:lang w:val="pl-PL"/>
              </w:rPr>
              <w:t>(nie</w:t>
            </w:r>
            <w:r w:rsidRPr="00C8028C">
              <w:rPr>
                <w:rFonts w:asciiTheme="majorHAnsi" w:hAnsiTheme="majorHAnsi" w:cstheme="majorHAnsi"/>
                <w:spacing w:val="-7"/>
                <w:lang w:val="pl-PL"/>
              </w:rPr>
              <w:t xml:space="preserve"> </w:t>
            </w:r>
            <w:r w:rsidRPr="00C8028C">
              <w:rPr>
                <w:rFonts w:asciiTheme="majorHAnsi" w:hAnsiTheme="majorHAnsi" w:cstheme="majorHAnsi"/>
                <w:lang w:val="pl-PL"/>
              </w:rPr>
              <w:t>większy</w:t>
            </w:r>
            <w:r w:rsidRPr="00C8028C">
              <w:rPr>
                <w:rFonts w:asciiTheme="majorHAnsi" w:hAnsiTheme="majorHAnsi" w:cstheme="majorHAnsi"/>
                <w:spacing w:val="-3"/>
                <w:lang w:val="pl-PL"/>
              </w:rPr>
              <w:t xml:space="preserve"> </w:t>
            </w:r>
            <w:r w:rsidRPr="00C8028C">
              <w:rPr>
                <w:rFonts w:asciiTheme="majorHAnsi" w:hAnsiTheme="majorHAnsi" w:cstheme="majorHAnsi"/>
                <w:spacing w:val="-4"/>
                <w:lang w:val="pl-PL"/>
              </w:rPr>
              <w:t>niż)</w:t>
            </w:r>
          </w:p>
        </w:tc>
        <w:tc>
          <w:tcPr>
            <w:tcW w:w="6095" w:type="dxa"/>
            <w:tcBorders>
              <w:top w:val="single" w:sz="4" w:space="0" w:color="auto"/>
              <w:left w:val="single" w:sz="4" w:space="0" w:color="auto"/>
              <w:bottom w:val="single" w:sz="4" w:space="0" w:color="auto"/>
              <w:right w:val="single" w:sz="4" w:space="0" w:color="auto"/>
            </w:tcBorders>
            <w:hideMark/>
          </w:tcPr>
          <w:p w14:paraId="19F39400"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210</w:t>
            </w:r>
            <w:r w:rsidRPr="00C8028C">
              <w:rPr>
                <w:rFonts w:asciiTheme="majorHAnsi" w:hAnsiTheme="majorHAnsi" w:cstheme="majorHAnsi"/>
                <w:spacing w:val="-1"/>
                <w:lang w:val="pl-PL"/>
              </w:rPr>
              <w:t xml:space="preserve"> </w:t>
            </w:r>
            <w:r w:rsidRPr="00C8028C">
              <w:rPr>
                <w:rFonts w:asciiTheme="majorHAnsi" w:hAnsiTheme="majorHAnsi" w:cstheme="majorHAnsi"/>
                <w:lang w:val="pl-PL"/>
              </w:rPr>
              <w:t>x</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182</w:t>
            </w:r>
            <w:r w:rsidRPr="00C8028C">
              <w:rPr>
                <w:rFonts w:asciiTheme="majorHAnsi" w:hAnsiTheme="majorHAnsi" w:cstheme="majorHAnsi"/>
                <w:spacing w:val="-2"/>
                <w:lang w:val="pl-PL"/>
              </w:rPr>
              <w:t xml:space="preserve"> </w:t>
            </w:r>
            <w:r w:rsidRPr="00C8028C">
              <w:rPr>
                <w:rFonts w:asciiTheme="majorHAnsi" w:hAnsiTheme="majorHAnsi" w:cstheme="majorHAnsi"/>
                <w:spacing w:val="-5"/>
                <w:lang w:val="pl-PL"/>
              </w:rPr>
              <w:t>mm</w:t>
            </w:r>
          </w:p>
        </w:tc>
      </w:tr>
      <w:tr w:rsidR="00861615" w:rsidRPr="00C8028C" w14:paraId="38BBF2DD"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71081E0B"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Maksymalny</w:t>
            </w:r>
            <w:r w:rsidRPr="00C8028C">
              <w:rPr>
                <w:rFonts w:asciiTheme="majorHAnsi" w:hAnsiTheme="majorHAnsi" w:cstheme="majorHAnsi"/>
                <w:spacing w:val="-5"/>
                <w:lang w:val="pl-PL"/>
              </w:rPr>
              <w:t xml:space="preserve"> </w:t>
            </w:r>
            <w:r w:rsidRPr="00C8028C">
              <w:rPr>
                <w:rFonts w:asciiTheme="majorHAnsi" w:hAnsiTheme="majorHAnsi" w:cstheme="majorHAnsi"/>
                <w:lang w:val="pl-PL"/>
              </w:rPr>
              <w:t>(nie</w:t>
            </w:r>
            <w:r w:rsidRPr="00C8028C">
              <w:rPr>
                <w:rFonts w:asciiTheme="majorHAnsi" w:hAnsiTheme="majorHAnsi" w:cstheme="majorHAnsi"/>
                <w:spacing w:val="-7"/>
                <w:lang w:val="pl-PL"/>
              </w:rPr>
              <w:t xml:space="preserve"> </w:t>
            </w:r>
            <w:r w:rsidRPr="00C8028C">
              <w:rPr>
                <w:rFonts w:asciiTheme="majorHAnsi" w:hAnsiTheme="majorHAnsi" w:cstheme="majorHAnsi"/>
                <w:lang w:val="pl-PL"/>
              </w:rPr>
              <w:t>mniejszy</w:t>
            </w:r>
            <w:r w:rsidRPr="00C8028C">
              <w:rPr>
                <w:rFonts w:asciiTheme="majorHAnsi" w:hAnsiTheme="majorHAnsi" w:cstheme="majorHAnsi"/>
                <w:spacing w:val="-9"/>
                <w:lang w:val="pl-PL"/>
              </w:rPr>
              <w:t xml:space="preserve"> </w:t>
            </w:r>
            <w:r w:rsidRPr="00C8028C">
              <w:rPr>
                <w:rFonts w:asciiTheme="majorHAnsi" w:hAnsiTheme="majorHAnsi" w:cstheme="majorHAnsi"/>
                <w:spacing w:val="-4"/>
                <w:lang w:val="pl-PL"/>
              </w:rPr>
              <w:t>niż)</w:t>
            </w:r>
          </w:p>
        </w:tc>
        <w:tc>
          <w:tcPr>
            <w:tcW w:w="6095" w:type="dxa"/>
            <w:tcBorders>
              <w:top w:val="single" w:sz="4" w:space="0" w:color="auto"/>
              <w:left w:val="single" w:sz="4" w:space="0" w:color="auto"/>
              <w:bottom w:val="single" w:sz="4" w:space="0" w:color="auto"/>
              <w:right w:val="single" w:sz="4" w:space="0" w:color="auto"/>
            </w:tcBorders>
            <w:hideMark/>
          </w:tcPr>
          <w:p w14:paraId="5F757951"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330</w:t>
            </w:r>
            <w:r w:rsidRPr="00C8028C">
              <w:rPr>
                <w:rFonts w:asciiTheme="majorHAnsi" w:hAnsiTheme="majorHAnsi" w:cstheme="majorHAnsi"/>
                <w:spacing w:val="-1"/>
                <w:lang w:val="pl-PL"/>
              </w:rPr>
              <w:t xml:space="preserve"> </w:t>
            </w:r>
            <w:r w:rsidRPr="00C8028C">
              <w:rPr>
                <w:rFonts w:asciiTheme="majorHAnsi" w:hAnsiTheme="majorHAnsi" w:cstheme="majorHAnsi"/>
                <w:lang w:val="pl-PL"/>
              </w:rPr>
              <w:t>x</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487</w:t>
            </w:r>
            <w:r w:rsidRPr="00C8028C">
              <w:rPr>
                <w:rFonts w:asciiTheme="majorHAnsi" w:hAnsiTheme="majorHAnsi" w:cstheme="majorHAnsi"/>
                <w:spacing w:val="-2"/>
                <w:lang w:val="pl-PL"/>
              </w:rPr>
              <w:t xml:space="preserve"> </w:t>
            </w:r>
            <w:r w:rsidRPr="00C8028C">
              <w:rPr>
                <w:rFonts w:asciiTheme="majorHAnsi" w:hAnsiTheme="majorHAnsi" w:cstheme="majorHAnsi"/>
                <w:spacing w:val="-5"/>
                <w:lang w:val="pl-PL"/>
              </w:rPr>
              <w:t>mm</w:t>
            </w:r>
          </w:p>
        </w:tc>
      </w:tr>
      <w:tr w:rsidR="00861615" w:rsidRPr="00C8028C" w14:paraId="3F8C988D"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1D60EB58"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spacing w:val="-2"/>
                <w:lang w:val="pl-PL"/>
              </w:rPr>
              <w:t>Rodzaje</w:t>
            </w:r>
          </w:p>
        </w:tc>
        <w:tc>
          <w:tcPr>
            <w:tcW w:w="6095" w:type="dxa"/>
            <w:tcBorders>
              <w:top w:val="single" w:sz="4" w:space="0" w:color="auto"/>
              <w:left w:val="single" w:sz="4" w:space="0" w:color="auto"/>
              <w:bottom w:val="single" w:sz="4" w:space="0" w:color="auto"/>
              <w:right w:val="single" w:sz="4" w:space="0" w:color="auto"/>
            </w:tcBorders>
            <w:hideMark/>
          </w:tcPr>
          <w:p w14:paraId="2A314764" w14:textId="77777777" w:rsidR="00861615" w:rsidRPr="00C8028C" w:rsidRDefault="00861615">
            <w:pPr>
              <w:pStyle w:val="TableParagraph"/>
              <w:ind w:left="0"/>
              <w:rPr>
                <w:rFonts w:asciiTheme="majorHAnsi" w:hAnsiTheme="majorHAnsi" w:cstheme="majorHAnsi"/>
                <w:spacing w:val="-4"/>
                <w:lang w:val="pl-PL"/>
              </w:rPr>
            </w:pPr>
            <w:r w:rsidRPr="00C8028C">
              <w:rPr>
                <w:rFonts w:asciiTheme="majorHAnsi" w:hAnsiTheme="majorHAnsi" w:cstheme="majorHAnsi"/>
                <w:spacing w:val="-4"/>
                <w:lang w:val="pl-PL"/>
              </w:rPr>
              <w:t>niepowlekany, gładzony, powlekany, kolorowy, tłoczony, koperty</w:t>
            </w:r>
          </w:p>
        </w:tc>
      </w:tr>
      <w:tr w:rsidR="00861615" w:rsidRPr="00C8028C" w14:paraId="50FEF21F"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0FC52F2B"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spacing w:val="-2"/>
                <w:lang w:val="pl-PL"/>
              </w:rPr>
              <w:t xml:space="preserve">Gramatura </w:t>
            </w:r>
            <w:r w:rsidRPr="00C8028C">
              <w:rPr>
                <w:rFonts w:asciiTheme="majorHAnsi" w:hAnsiTheme="majorHAnsi" w:cstheme="majorHAnsi"/>
                <w:lang w:val="pl-PL"/>
              </w:rPr>
              <w:t>(zakres nie mniejszy niż)</w:t>
            </w:r>
          </w:p>
        </w:tc>
        <w:tc>
          <w:tcPr>
            <w:tcW w:w="6095" w:type="dxa"/>
            <w:tcBorders>
              <w:top w:val="single" w:sz="4" w:space="0" w:color="auto"/>
              <w:left w:val="single" w:sz="4" w:space="0" w:color="auto"/>
              <w:bottom w:val="single" w:sz="4" w:space="0" w:color="auto"/>
              <w:right w:val="single" w:sz="4" w:space="0" w:color="auto"/>
            </w:tcBorders>
            <w:hideMark/>
          </w:tcPr>
          <w:p w14:paraId="1AAF4536"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62–300</w:t>
            </w:r>
            <w:r w:rsidRPr="00C8028C">
              <w:rPr>
                <w:rFonts w:asciiTheme="majorHAnsi" w:hAnsiTheme="majorHAnsi" w:cstheme="majorHAnsi"/>
                <w:spacing w:val="1"/>
                <w:lang w:val="pl-PL"/>
              </w:rPr>
              <w:t xml:space="preserve"> </w:t>
            </w:r>
            <w:r w:rsidRPr="00C8028C">
              <w:rPr>
                <w:rFonts w:asciiTheme="majorHAnsi" w:hAnsiTheme="majorHAnsi" w:cstheme="majorHAnsi"/>
                <w:spacing w:val="-4"/>
                <w:lang w:val="pl-PL"/>
              </w:rPr>
              <w:t>g/m</w:t>
            </w:r>
            <w:r w:rsidRPr="00C8028C">
              <w:rPr>
                <w:rFonts w:asciiTheme="majorHAnsi" w:hAnsiTheme="majorHAnsi" w:cstheme="majorHAnsi"/>
                <w:spacing w:val="-4"/>
                <w:vertAlign w:val="superscript"/>
                <w:lang w:val="pl-PL"/>
              </w:rPr>
              <w:t>2</w:t>
            </w:r>
          </w:p>
        </w:tc>
      </w:tr>
      <w:tr w:rsidR="00861615" w:rsidRPr="00C8028C" w14:paraId="588663AE"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5F9B705E"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Pojemność</w:t>
            </w:r>
            <w:r w:rsidRPr="00C8028C">
              <w:rPr>
                <w:rFonts w:asciiTheme="majorHAnsi" w:hAnsiTheme="majorHAnsi" w:cstheme="majorHAnsi"/>
                <w:spacing w:val="-4"/>
                <w:lang w:val="pl-PL"/>
              </w:rPr>
              <w:t xml:space="preserve"> </w:t>
            </w:r>
            <w:r w:rsidRPr="00C8028C">
              <w:rPr>
                <w:rFonts w:asciiTheme="majorHAnsi" w:hAnsiTheme="majorHAnsi" w:cstheme="majorHAnsi"/>
                <w:spacing w:val="-2"/>
                <w:lang w:val="pl-PL"/>
              </w:rPr>
              <w:t xml:space="preserve">kasety </w:t>
            </w:r>
            <w:r w:rsidRPr="00C8028C">
              <w:rPr>
                <w:rFonts w:asciiTheme="majorHAnsi" w:hAnsiTheme="majorHAnsi" w:cstheme="majorHAnsi"/>
                <w:lang w:val="pl-PL"/>
              </w:rPr>
              <w:t>(nie</w:t>
            </w:r>
            <w:r w:rsidRPr="00C8028C">
              <w:rPr>
                <w:rFonts w:asciiTheme="majorHAnsi" w:hAnsiTheme="majorHAnsi" w:cstheme="majorHAnsi"/>
                <w:spacing w:val="-7"/>
                <w:lang w:val="pl-PL"/>
              </w:rPr>
              <w:t xml:space="preserve"> </w:t>
            </w:r>
            <w:r w:rsidRPr="00C8028C">
              <w:rPr>
                <w:rFonts w:asciiTheme="majorHAnsi" w:hAnsiTheme="majorHAnsi" w:cstheme="majorHAnsi"/>
                <w:lang w:val="pl-PL"/>
              </w:rPr>
              <w:t>mniej</w:t>
            </w:r>
            <w:r w:rsidRPr="00C8028C">
              <w:rPr>
                <w:rFonts w:asciiTheme="majorHAnsi" w:hAnsiTheme="majorHAnsi" w:cstheme="majorHAnsi"/>
                <w:spacing w:val="-9"/>
                <w:lang w:val="pl-PL"/>
              </w:rPr>
              <w:t xml:space="preserve"> </w:t>
            </w:r>
            <w:r w:rsidRPr="00C8028C">
              <w:rPr>
                <w:rFonts w:asciiTheme="majorHAnsi" w:hAnsiTheme="majorHAnsi" w:cstheme="majorHAnsi"/>
                <w:spacing w:val="-4"/>
                <w:lang w:val="pl-PL"/>
              </w:rPr>
              <w:t>niż)</w:t>
            </w:r>
          </w:p>
        </w:tc>
        <w:tc>
          <w:tcPr>
            <w:tcW w:w="6095" w:type="dxa"/>
            <w:tcBorders>
              <w:top w:val="single" w:sz="4" w:space="0" w:color="auto"/>
              <w:left w:val="single" w:sz="4" w:space="0" w:color="auto"/>
              <w:bottom w:val="single" w:sz="4" w:space="0" w:color="auto"/>
              <w:right w:val="single" w:sz="4" w:space="0" w:color="auto"/>
            </w:tcBorders>
            <w:hideMark/>
          </w:tcPr>
          <w:p w14:paraId="6932AF92"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2,500</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arkuszy</w:t>
            </w:r>
            <w:r w:rsidRPr="00C8028C">
              <w:rPr>
                <w:rFonts w:asciiTheme="majorHAnsi" w:hAnsiTheme="majorHAnsi" w:cstheme="majorHAnsi"/>
                <w:spacing w:val="-5"/>
                <w:lang w:val="pl-PL"/>
              </w:rPr>
              <w:t xml:space="preserve"> </w:t>
            </w:r>
            <w:r w:rsidRPr="00C8028C">
              <w:rPr>
                <w:rFonts w:asciiTheme="majorHAnsi" w:hAnsiTheme="majorHAnsi" w:cstheme="majorHAnsi"/>
                <w:lang w:val="pl-PL"/>
              </w:rPr>
              <w:t>o</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gramaturze</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80</w:t>
            </w:r>
            <w:r w:rsidRPr="00C8028C">
              <w:rPr>
                <w:rFonts w:asciiTheme="majorHAnsi" w:hAnsiTheme="majorHAnsi" w:cstheme="majorHAnsi"/>
                <w:spacing w:val="-2"/>
                <w:lang w:val="pl-PL"/>
              </w:rPr>
              <w:t xml:space="preserve"> </w:t>
            </w:r>
            <w:r w:rsidRPr="00C8028C">
              <w:rPr>
                <w:rFonts w:asciiTheme="majorHAnsi" w:hAnsiTheme="majorHAnsi" w:cstheme="majorHAnsi"/>
                <w:spacing w:val="-4"/>
                <w:lang w:val="pl-PL"/>
              </w:rPr>
              <w:t>g/m</w:t>
            </w:r>
            <w:r w:rsidRPr="00C8028C">
              <w:rPr>
                <w:rFonts w:asciiTheme="majorHAnsi" w:hAnsiTheme="majorHAnsi" w:cstheme="majorHAnsi"/>
                <w:spacing w:val="-4"/>
                <w:vertAlign w:val="superscript"/>
                <w:lang w:val="pl-PL"/>
              </w:rPr>
              <w:t>2</w:t>
            </w:r>
          </w:p>
        </w:tc>
      </w:tr>
      <w:tr w:rsidR="00861615" w:rsidRPr="00C8028C" w14:paraId="58B02DB7" w14:textId="77777777" w:rsidTr="00861615">
        <w:trPr>
          <w:trHeight w:val="20"/>
        </w:trPr>
        <w:tc>
          <w:tcPr>
            <w:tcW w:w="9771" w:type="dxa"/>
            <w:gridSpan w:val="2"/>
            <w:tcBorders>
              <w:top w:val="single" w:sz="4" w:space="0" w:color="auto"/>
              <w:left w:val="single" w:sz="4" w:space="0" w:color="auto"/>
              <w:bottom w:val="single" w:sz="4" w:space="0" w:color="auto"/>
              <w:right w:val="single" w:sz="4" w:space="0" w:color="auto"/>
            </w:tcBorders>
            <w:hideMark/>
          </w:tcPr>
          <w:p w14:paraId="36AAFCC7" w14:textId="77777777" w:rsidR="00861615" w:rsidRPr="00C8028C" w:rsidRDefault="00861615">
            <w:pPr>
              <w:pStyle w:val="TableParagraph"/>
              <w:spacing w:before="120"/>
              <w:ind w:left="0"/>
              <w:rPr>
                <w:rFonts w:asciiTheme="majorHAnsi" w:hAnsiTheme="majorHAnsi" w:cstheme="majorHAnsi"/>
                <w:lang w:val="pl-PL"/>
              </w:rPr>
            </w:pPr>
            <w:r w:rsidRPr="00C8028C">
              <w:rPr>
                <w:rFonts w:asciiTheme="majorHAnsi" w:hAnsiTheme="majorHAnsi" w:cstheme="majorHAnsi"/>
                <w:b/>
                <w:lang w:val="pl-PL"/>
              </w:rPr>
              <w:t>Podajnik</w:t>
            </w:r>
            <w:r w:rsidRPr="00C8028C">
              <w:rPr>
                <w:rFonts w:asciiTheme="majorHAnsi" w:hAnsiTheme="majorHAnsi" w:cstheme="majorHAnsi"/>
                <w:b/>
                <w:spacing w:val="-6"/>
                <w:lang w:val="pl-PL"/>
              </w:rPr>
              <w:t xml:space="preserve"> </w:t>
            </w:r>
            <w:r w:rsidRPr="00C8028C">
              <w:rPr>
                <w:rFonts w:asciiTheme="majorHAnsi" w:hAnsiTheme="majorHAnsi" w:cstheme="majorHAnsi"/>
                <w:b/>
                <w:spacing w:val="-2"/>
                <w:lang w:val="pl-PL"/>
              </w:rPr>
              <w:t>ręczny</w:t>
            </w:r>
          </w:p>
        </w:tc>
      </w:tr>
      <w:tr w:rsidR="00861615" w:rsidRPr="00C8028C" w14:paraId="4F0F583B"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79D6B3FF"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spacing w:val="-2"/>
                <w:lang w:val="pl-PL"/>
              </w:rPr>
              <w:t>Formaty</w:t>
            </w:r>
          </w:p>
        </w:tc>
        <w:tc>
          <w:tcPr>
            <w:tcW w:w="6095" w:type="dxa"/>
            <w:tcBorders>
              <w:top w:val="single" w:sz="4" w:space="0" w:color="auto"/>
              <w:left w:val="single" w:sz="4" w:space="0" w:color="auto"/>
              <w:bottom w:val="single" w:sz="4" w:space="0" w:color="auto"/>
              <w:right w:val="single" w:sz="4" w:space="0" w:color="auto"/>
            </w:tcBorders>
            <w:hideMark/>
          </w:tcPr>
          <w:p w14:paraId="3CC43AC4"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SRA3,</w:t>
            </w:r>
            <w:r w:rsidRPr="00C8028C">
              <w:rPr>
                <w:rFonts w:asciiTheme="majorHAnsi" w:hAnsiTheme="majorHAnsi" w:cstheme="majorHAnsi"/>
                <w:spacing w:val="-5"/>
                <w:lang w:val="pl-PL"/>
              </w:rPr>
              <w:t xml:space="preserve"> </w:t>
            </w:r>
            <w:r w:rsidRPr="00C8028C">
              <w:rPr>
                <w:rFonts w:asciiTheme="majorHAnsi" w:hAnsiTheme="majorHAnsi" w:cstheme="majorHAnsi"/>
                <w:lang w:val="pl-PL"/>
              </w:rPr>
              <w:t>A3,</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B4,</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SRA4,</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A4,</w:t>
            </w:r>
            <w:r w:rsidRPr="00C8028C">
              <w:rPr>
                <w:rFonts w:asciiTheme="majorHAnsi" w:hAnsiTheme="majorHAnsi" w:cstheme="majorHAnsi"/>
                <w:spacing w:val="-2"/>
                <w:lang w:val="pl-PL"/>
              </w:rPr>
              <w:t xml:space="preserve"> </w:t>
            </w:r>
            <w:r w:rsidRPr="00C8028C">
              <w:rPr>
                <w:rFonts w:asciiTheme="majorHAnsi" w:hAnsiTheme="majorHAnsi" w:cstheme="majorHAnsi"/>
                <w:lang w:val="pl-PL"/>
              </w:rPr>
              <w:t>SRA4S,</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A4S,</w:t>
            </w:r>
            <w:r w:rsidRPr="00C8028C">
              <w:rPr>
                <w:rFonts w:asciiTheme="majorHAnsi" w:hAnsiTheme="majorHAnsi" w:cstheme="majorHAnsi"/>
                <w:spacing w:val="-5"/>
                <w:lang w:val="pl-PL"/>
              </w:rPr>
              <w:t xml:space="preserve"> </w:t>
            </w:r>
            <w:r w:rsidRPr="00C8028C">
              <w:rPr>
                <w:rFonts w:asciiTheme="majorHAnsi" w:hAnsiTheme="majorHAnsi" w:cstheme="majorHAnsi"/>
                <w:lang w:val="pl-PL"/>
              </w:rPr>
              <w:t>B5,</w:t>
            </w:r>
            <w:r w:rsidRPr="00C8028C">
              <w:rPr>
                <w:rFonts w:asciiTheme="majorHAnsi" w:hAnsiTheme="majorHAnsi" w:cstheme="majorHAnsi"/>
                <w:spacing w:val="-5"/>
                <w:lang w:val="pl-PL"/>
              </w:rPr>
              <w:t xml:space="preserve"> </w:t>
            </w:r>
            <w:r w:rsidRPr="00C8028C">
              <w:rPr>
                <w:rFonts w:asciiTheme="majorHAnsi" w:hAnsiTheme="majorHAnsi" w:cstheme="majorHAnsi"/>
                <w:lang w:val="pl-PL"/>
              </w:rPr>
              <w:t>B5S,</w:t>
            </w:r>
            <w:r w:rsidRPr="00C8028C">
              <w:rPr>
                <w:rFonts w:asciiTheme="majorHAnsi" w:hAnsiTheme="majorHAnsi" w:cstheme="majorHAnsi"/>
                <w:spacing w:val="-4"/>
                <w:lang w:val="pl-PL"/>
              </w:rPr>
              <w:t xml:space="preserve"> </w:t>
            </w:r>
            <w:r w:rsidRPr="00C8028C">
              <w:rPr>
                <w:rFonts w:asciiTheme="majorHAnsi" w:hAnsiTheme="majorHAnsi" w:cstheme="majorHAnsi"/>
                <w:lang w:val="pl-PL"/>
              </w:rPr>
              <w:t>A5,</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A5S,</w:t>
            </w:r>
            <w:r w:rsidRPr="00C8028C">
              <w:rPr>
                <w:rFonts w:asciiTheme="majorHAnsi" w:hAnsiTheme="majorHAnsi" w:cstheme="majorHAnsi"/>
                <w:spacing w:val="-5"/>
                <w:lang w:val="pl-PL"/>
              </w:rPr>
              <w:t xml:space="preserve"> </w:t>
            </w:r>
            <w:r w:rsidRPr="00C8028C">
              <w:rPr>
                <w:rFonts w:asciiTheme="majorHAnsi" w:hAnsiTheme="majorHAnsi" w:cstheme="majorHAnsi"/>
                <w:lang w:val="pl-PL"/>
              </w:rPr>
              <w:t>B6S,</w:t>
            </w:r>
            <w:r w:rsidRPr="00C8028C">
              <w:rPr>
                <w:rFonts w:asciiTheme="majorHAnsi" w:hAnsiTheme="majorHAnsi" w:cstheme="majorHAnsi"/>
                <w:spacing w:val="-2"/>
                <w:lang w:val="pl-PL"/>
              </w:rPr>
              <w:t xml:space="preserve"> </w:t>
            </w:r>
            <w:r w:rsidRPr="00C8028C">
              <w:rPr>
                <w:rFonts w:asciiTheme="majorHAnsi" w:hAnsiTheme="majorHAnsi" w:cstheme="majorHAnsi"/>
                <w:spacing w:val="-5"/>
                <w:lang w:val="pl-PL"/>
              </w:rPr>
              <w:t>A6S</w:t>
            </w:r>
          </w:p>
        </w:tc>
      </w:tr>
      <w:tr w:rsidR="00861615" w:rsidRPr="00C8028C" w14:paraId="76A26E80"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1AB89FE9"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Minimalny</w:t>
            </w:r>
            <w:r w:rsidRPr="00C8028C">
              <w:rPr>
                <w:rFonts w:asciiTheme="majorHAnsi" w:hAnsiTheme="majorHAnsi" w:cstheme="majorHAnsi"/>
                <w:spacing w:val="-4"/>
                <w:lang w:val="pl-PL"/>
              </w:rPr>
              <w:t xml:space="preserve"> </w:t>
            </w:r>
            <w:r w:rsidRPr="00C8028C">
              <w:rPr>
                <w:rFonts w:asciiTheme="majorHAnsi" w:hAnsiTheme="majorHAnsi" w:cstheme="majorHAnsi"/>
                <w:lang w:val="pl-PL"/>
              </w:rPr>
              <w:t>(nie</w:t>
            </w:r>
            <w:r w:rsidRPr="00C8028C">
              <w:rPr>
                <w:rFonts w:asciiTheme="majorHAnsi" w:hAnsiTheme="majorHAnsi" w:cstheme="majorHAnsi"/>
                <w:spacing w:val="-7"/>
                <w:lang w:val="pl-PL"/>
              </w:rPr>
              <w:t xml:space="preserve"> </w:t>
            </w:r>
            <w:r w:rsidRPr="00C8028C">
              <w:rPr>
                <w:rFonts w:asciiTheme="majorHAnsi" w:hAnsiTheme="majorHAnsi" w:cstheme="majorHAnsi"/>
                <w:lang w:val="pl-PL"/>
              </w:rPr>
              <w:t>większy</w:t>
            </w:r>
            <w:r w:rsidRPr="00C8028C">
              <w:rPr>
                <w:rFonts w:asciiTheme="majorHAnsi" w:hAnsiTheme="majorHAnsi" w:cstheme="majorHAnsi"/>
                <w:spacing w:val="-3"/>
                <w:lang w:val="pl-PL"/>
              </w:rPr>
              <w:t xml:space="preserve"> </w:t>
            </w:r>
            <w:r w:rsidRPr="00C8028C">
              <w:rPr>
                <w:rFonts w:asciiTheme="majorHAnsi" w:hAnsiTheme="majorHAnsi" w:cstheme="majorHAnsi"/>
                <w:spacing w:val="-4"/>
                <w:lang w:val="pl-PL"/>
              </w:rPr>
              <w:t>niż)</w:t>
            </w:r>
          </w:p>
        </w:tc>
        <w:tc>
          <w:tcPr>
            <w:tcW w:w="6095" w:type="dxa"/>
            <w:tcBorders>
              <w:top w:val="single" w:sz="4" w:space="0" w:color="auto"/>
              <w:left w:val="single" w:sz="4" w:space="0" w:color="auto"/>
              <w:bottom w:val="single" w:sz="4" w:space="0" w:color="auto"/>
              <w:right w:val="single" w:sz="4" w:space="0" w:color="auto"/>
            </w:tcBorders>
            <w:hideMark/>
          </w:tcPr>
          <w:p w14:paraId="37DB6445"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100</w:t>
            </w:r>
            <w:r w:rsidRPr="00C8028C">
              <w:rPr>
                <w:rFonts w:asciiTheme="majorHAnsi" w:hAnsiTheme="majorHAnsi" w:cstheme="majorHAnsi"/>
                <w:spacing w:val="-1"/>
                <w:lang w:val="pl-PL"/>
              </w:rPr>
              <w:t xml:space="preserve"> </w:t>
            </w:r>
            <w:r w:rsidRPr="00C8028C">
              <w:rPr>
                <w:rFonts w:asciiTheme="majorHAnsi" w:hAnsiTheme="majorHAnsi" w:cstheme="majorHAnsi"/>
                <w:lang w:val="pl-PL"/>
              </w:rPr>
              <w:t>x</w:t>
            </w:r>
            <w:r w:rsidRPr="00C8028C">
              <w:rPr>
                <w:rFonts w:asciiTheme="majorHAnsi" w:hAnsiTheme="majorHAnsi" w:cstheme="majorHAnsi"/>
                <w:spacing w:val="-3"/>
                <w:lang w:val="pl-PL"/>
              </w:rPr>
              <w:t xml:space="preserve"> </w:t>
            </w:r>
            <w:r w:rsidRPr="00C8028C">
              <w:rPr>
                <w:rFonts w:asciiTheme="majorHAnsi" w:hAnsiTheme="majorHAnsi" w:cstheme="majorHAnsi"/>
                <w:lang w:val="pl-PL"/>
              </w:rPr>
              <w:t>148</w:t>
            </w:r>
            <w:r w:rsidRPr="00C8028C">
              <w:rPr>
                <w:rFonts w:asciiTheme="majorHAnsi" w:hAnsiTheme="majorHAnsi" w:cstheme="majorHAnsi"/>
                <w:spacing w:val="-2"/>
                <w:lang w:val="pl-PL"/>
              </w:rPr>
              <w:t xml:space="preserve"> </w:t>
            </w:r>
            <w:r w:rsidRPr="00C8028C">
              <w:rPr>
                <w:rFonts w:asciiTheme="majorHAnsi" w:hAnsiTheme="majorHAnsi" w:cstheme="majorHAnsi"/>
                <w:spacing w:val="-5"/>
                <w:lang w:val="pl-PL"/>
              </w:rPr>
              <w:t>mm</w:t>
            </w:r>
          </w:p>
        </w:tc>
      </w:tr>
      <w:tr w:rsidR="00861615" w:rsidRPr="00C8028C" w14:paraId="30484760"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5076109F"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Maksymalny</w:t>
            </w:r>
            <w:r w:rsidRPr="00C8028C">
              <w:rPr>
                <w:rFonts w:asciiTheme="majorHAnsi" w:hAnsiTheme="majorHAnsi" w:cstheme="majorHAnsi"/>
                <w:spacing w:val="-5"/>
                <w:lang w:val="pl-PL"/>
              </w:rPr>
              <w:t xml:space="preserve"> </w:t>
            </w:r>
            <w:r w:rsidRPr="00C8028C">
              <w:rPr>
                <w:rFonts w:asciiTheme="majorHAnsi" w:hAnsiTheme="majorHAnsi" w:cstheme="majorHAnsi"/>
                <w:lang w:val="pl-PL"/>
              </w:rPr>
              <w:t>(nie</w:t>
            </w:r>
            <w:r w:rsidRPr="00C8028C">
              <w:rPr>
                <w:rFonts w:asciiTheme="majorHAnsi" w:hAnsiTheme="majorHAnsi" w:cstheme="majorHAnsi"/>
                <w:spacing w:val="-7"/>
                <w:lang w:val="pl-PL"/>
              </w:rPr>
              <w:t xml:space="preserve"> </w:t>
            </w:r>
            <w:r w:rsidRPr="00C8028C">
              <w:rPr>
                <w:rFonts w:asciiTheme="majorHAnsi" w:hAnsiTheme="majorHAnsi" w:cstheme="majorHAnsi"/>
                <w:lang w:val="pl-PL"/>
              </w:rPr>
              <w:t>mniejszy</w:t>
            </w:r>
            <w:r w:rsidRPr="00C8028C">
              <w:rPr>
                <w:rFonts w:asciiTheme="majorHAnsi" w:hAnsiTheme="majorHAnsi" w:cstheme="majorHAnsi"/>
                <w:spacing w:val="-9"/>
                <w:lang w:val="pl-PL"/>
              </w:rPr>
              <w:t xml:space="preserve"> </w:t>
            </w:r>
            <w:r w:rsidRPr="00C8028C">
              <w:rPr>
                <w:rFonts w:asciiTheme="majorHAnsi" w:hAnsiTheme="majorHAnsi" w:cstheme="majorHAnsi"/>
                <w:spacing w:val="-4"/>
                <w:lang w:val="pl-PL"/>
              </w:rPr>
              <w:t>niż)</w:t>
            </w:r>
          </w:p>
        </w:tc>
        <w:tc>
          <w:tcPr>
            <w:tcW w:w="6095" w:type="dxa"/>
            <w:tcBorders>
              <w:top w:val="single" w:sz="4" w:space="0" w:color="auto"/>
              <w:left w:val="single" w:sz="4" w:space="0" w:color="auto"/>
              <w:bottom w:val="single" w:sz="4" w:space="0" w:color="auto"/>
              <w:right w:val="single" w:sz="4" w:space="0" w:color="auto"/>
            </w:tcBorders>
            <w:hideMark/>
          </w:tcPr>
          <w:p w14:paraId="5C6881CC"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330,2</w:t>
            </w:r>
            <w:r w:rsidRPr="00C8028C">
              <w:rPr>
                <w:rFonts w:asciiTheme="majorHAnsi" w:hAnsiTheme="majorHAnsi" w:cstheme="majorHAnsi"/>
                <w:spacing w:val="-4"/>
                <w:lang w:val="pl-PL"/>
              </w:rPr>
              <w:t xml:space="preserve"> </w:t>
            </w:r>
            <w:r w:rsidRPr="00C8028C">
              <w:rPr>
                <w:rFonts w:asciiTheme="majorHAnsi" w:hAnsiTheme="majorHAnsi" w:cstheme="majorHAnsi"/>
                <w:lang w:val="pl-PL"/>
              </w:rPr>
              <w:t>x</w:t>
            </w:r>
            <w:r w:rsidRPr="00C8028C">
              <w:rPr>
                <w:rFonts w:asciiTheme="majorHAnsi" w:hAnsiTheme="majorHAnsi" w:cstheme="majorHAnsi"/>
                <w:spacing w:val="-4"/>
                <w:lang w:val="pl-PL"/>
              </w:rPr>
              <w:t xml:space="preserve"> </w:t>
            </w:r>
            <w:r w:rsidRPr="00C8028C">
              <w:rPr>
                <w:rFonts w:asciiTheme="majorHAnsi" w:hAnsiTheme="majorHAnsi" w:cstheme="majorHAnsi"/>
                <w:lang w:val="pl-PL"/>
              </w:rPr>
              <w:t>487</w:t>
            </w:r>
            <w:r w:rsidRPr="00C8028C">
              <w:rPr>
                <w:rFonts w:asciiTheme="majorHAnsi" w:hAnsiTheme="majorHAnsi" w:cstheme="majorHAnsi"/>
              </w:rPr>
              <w:t>,7</w:t>
            </w:r>
            <w:r w:rsidRPr="00C8028C">
              <w:rPr>
                <w:rFonts w:asciiTheme="majorHAnsi" w:hAnsiTheme="majorHAnsi" w:cstheme="majorHAnsi"/>
                <w:spacing w:val="-4"/>
                <w:lang w:val="pl-PL"/>
              </w:rPr>
              <w:t xml:space="preserve"> </w:t>
            </w:r>
            <w:r w:rsidRPr="00C8028C">
              <w:rPr>
                <w:rFonts w:asciiTheme="majorHAnsi" w:hAnsiTheme="majorHAnsi" w:cstheme="majorHAnsi"/>
                <w:lang w:val="pl-PL"/>
              </w:rPr>
              <w:t>mm,</w:t>
            </w:r>
            <w:r w:rsidRPr="00C8028C">
              <w:rPr>
                <w:rFonts w:asciiTheme="majorHAnsi" w:hAnsiTheme="majorHAnsi" w:cstheme="majorHAnsi"/>
                <w:spacing w:val="-2"/>
                <w:lang w:val="pl-PL"/>
              </w:rPr>
              <w:t xml:space="preserve"> </w:t>
            </w:r>
            <w:r w:rsidRPr="00C8028C">
              <w:rPr>
                <w:rFonts w:asciiTheme="majorHAnsi" w:hAnsiTheme="majorHAnsi" w:cstheme="majorHAnsi"/>
                <w:lang w:val="pl-PL"/>
              </w:rPr>
              <w:t>długość</w:t>
            </w:r>
            <w:r w:rsidRPr="00C8028C">
              <w:rPr>
                <w:rFonts w:asciiTheme="majorHAnsi" w:hAnsiTheme="majorHAnsi" w:cstheme="majorHAnsi"/>
                <w:spacing w:val="-2"/>
                <w:lang w:val="pl-PL"/>
              </w:rPr>
              <w:t xml:space="preserve"> </w:t>
            </w:r>
            <w:r w:rsidRPr="00C8028C">
              <w:rPr>
                <w:rFonts w:asciiTheme="majorHAnsi" w:hAnsiTheme="majorHAnsi" w:cstheme="majorHAnsi"/>
                <w:lang w:val="pl-PL"/>
              </w:rPr>
              <w:t>do</w:t>
            </w:r>
            <w:r w:rsidRPr="00C8028C">
              <w:rPr>
                <w:rFonts w:asciiTheme="majorHAnsi" w:hAnsiTheme="majorHAnsi" w:cstheme="majorHAnsi"/>
                <w:spacing w:val="-4"/>
                <w:lang w:val="pl-PL"/>
              </w:rPr>
              <w:t xml:space="preserve"> </w:t>
            </w:r>
            <w:r w:rsidRPr="00C8028C">
              <w:rPr>
                <w:rFonts w:asciiTheme="majorHAnsi" w:hAnsiTheme="majorHAnsi" w:cstheme="majorHAnsi"/>
                <w:lang w:val="pl-PL"/>
              </w:rPr>
              <w:t>min.</w:t>
            </w:r>
            <w:r w:rsidRPr="00C8028C">
              <w:rPr>
                <w:rFonts w:asciiTheme="majorHAnsi" w:hAnsiTheme="majorHAnsi" w:cstheme="majorHAnsi"/>
                <w:spacing w:val="-2"/>
                <w:lang w:val="pl-PL"/>
              </w:rPr>
              <w:t xml:space="preserve"> </w:t>
            </w:r>
            <w:r w:rsidRPr="00C8028C">
              <w:rPr>
                <w:rFonts w:asciiTheme="majorHAnsi" w:hAnsiTheme="majorHAnsi" w:cstheme="majorHAnsi"/>
                <w:lang w:val="pl-PL"/>
              </w:rPr>
              <w:t>1300</w:t>
            </w:r>
            <w:r w:rsidRPr="00C8028C">
              <w:rPr>
                <w:rFonts w:asciiTheme="majorHAnsi" w:hAnsiTheme="majorHAnsi" w:cstheme="majorHAnsi"/>
                <w:spacing w:val="-3"/>
                <w:lang w:val="pl-PL"/>
              </w:rPr>
              <w:t xml:space="preserve"> </w:t>
            </w:r>
            <w:r w:rsidRPr="00C8028C">
              <w:rPr>
                <w:rFonts w:asciiTheme="majorHAnsi" w:hAnsiTheme="majorHAnsi" w:cstheme="majorHAnsi"/>
                <w:spacing w:val="-5"/>
                <w:lang w:val="pl-PL"/>
              </w:rPr>
              <w:t>mm</w:t>
            </w:r>
          </w:p>
        </w:tc>
      </w:tr>
      <w:tr w:rsidR="00861615" w:rsidRPr="00C8028C" w14:paraId="7F9AEC16"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5FE706AA"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spacing w:val="-2"/>
                <w:lang w:val="pl-PL"/>
              </w:rPr>
              <w:t xml:space="preserve">Gramatura </w:t>
            </w:r>
            <w:r w:rsidRPr="00C8028C">
              <w:rPr>
                <w:rFonts w:asciiTheme="majorHAnsi" w:hAnsiTheme="majorHAnsi" w:cstheme="majorHAnsi"/>
                <w:lang w:val="pl-PL"/>
              </w:rPr>
              <w:t>(zakres nie mniejszy niż)</w:t>
            </w:r>
          </w:p>
        </w:tc>
        <w:tc>
          <w:tcPr>
            <w:tcW w:w="6095" w:type="dxa"/>
            <w:tcBorders>
              <w:top w:val="single" w:sz="4" w:space="0" w:color="auto"/>
              <w:left w:val="single" w:sz="4" w:space="0" w:color="auto"/>
              <w:bottom w:val="single" w:sz="4" w:space="0" w:color="auto"/>
              <w:right w:val="single" w:sz="4" w:space="0" w:color="auto"/>
            </w:tcBorders>
            <w:hideMark/>
          </w:tcPr>
          <w:p w14:paraId="3CF78AF7"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62–360</w:t>
            </w:r>
            <w:r w:rsidRPr="00C8028C">
              <w:rPr>
                <w:rFonts w:asciiTheme="majorHAnsi" w:hAnsiTheme="majorHAnsi" w:cstheme="majorHAnsi"/>
                <w:spacing w:val="1"/>
                <w:lang w:val="pl-PL"/>
              </w:rPr>
              <w:t xml:space="preserve"> </w:t>
            </w:r>
            <w:r w:rsidRPr="00C8028C">
              <w:rPr>
                <w:rFonts w:asciiTheme="majorHAnsi" w:hAnsiTheme="majorHAnsi" w:cstheme="majorHAnsi"/>
                <w:spacing w:val="-4"/>
                <w:lang w:val="pl-PL"/>
              </w:rPr>
              <w:t>g/m</w:t>
            </w:r>
            <w:r w:rsidRPr="00C8028C">
              <w:rPr>
                <w:rFonts w:asciiTheme="majorHAnsi" w:hAnsiTheme="majorHAnsi" w:cstheme="majorHAnsi"/>
                <w:spacing w:val="-4"/>
                <w:vertAlign w:val="superscript"/>
                <w:lang w:val="pl-PL"/>
              </w:rPr>
              <w:t>2</w:t>
            </w:r>
          </w:p>
        </w:tc>
      </w:tr>
      <w:tr w:rsidR="00861615" w:rsidRPr="00C8028C" w14:paraId="0FB8948D"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755FF755"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Pojemność</w:t>
            </w:r>
            <w:r w:rsidRPr="00C8028C">
              <w:rPr>
                <w:rFonts w:asciiTheme="majorHAnsi" w:hAnsiTheme="majorHAnsi" w:cstheme="majorHAnsi"/>
                <w:spacing w:val="-4"/>
                <w:lang w:val="pl-PL"/>
              </w:rPr>
              <w:t xml:space="preserve"> </w:t>
            </w:r>
            <w:r w:rsidRPr="00C8028C">
              <w:rPr>
                <w:rFonts w:asciiTheme="majorHAnsi" w:hAnsiTheme="majorHAnsi" w:cstheme="majorHAnsi"/>
                <w:spacing w:val="-2"/>
                <w:lang w:val="pl-PL"/>
              </w:rPr>
              <w:t xml:space="preserve">kasety </w:t>
            </w:r>
            <w:r w:rsidRPr="00C8028C">
              <w:rPr>
                <w:rFonts w:asciiTheme="majorHAnsi" w:hAnsiTheme="majorHAnsi" w:cstheme="majorHAnsi"/>
                <w:lang w:val="pl-PL"/>
              </w:rPr>
              <w:t>(nie mniej niż)</w:t>
            </w:r>
          </w:p>
        </w:tc>
        <w:tc>
          <w:tcPr>
            <w:tcW w:w="6095" w:type="dxa"/>
            <w:tcBorders>
              <w:top w:val="single" w:sz="4" w:space="0" w:color="auto"/>
              <w:left w:val="single" w:sz="4" w:space="0" w:color="auto"/>
              <w:bottom w:val="single" w:sz="4" w:space="0" w:color="auto"/>
              <w:right w:val="single" w:sz="4" w:space="0" w:color="auto"/>
            </w:tcBorders>
            <w:hideMark/>
          </w:tcPr>
          <w:p w14:paraId="7DA07515"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250</w:t>
            </w:r>
            <w:r w:rsidRPr="00C8028C">
              <w:rPr>
                <w:rFonts w:asciiTheme="majorHAnsi" w:hAnsiTheme="majorHAnsi" w:cstheme="majorHAnsi"/>
                <w:spacing w:val="-2"/>
                <w:lang w:val="pl-PL"/>
              </w:rPr>
              <w:t xml:space="preserve"> arkuszy</w:t>
            </w:r>
          </w:p>
        </w:tc>
      </w:tr>
      <w:tr w:rsidR="00861615" w:rsidRPr="00C8028C" w14:paraId="07CBBDAA" w14:textId="77777777" w:rsidTr="00861615">
        <w:trPr>
          <w:trHeight w:val="20"/>
        </w:trPr>
        <w:tc>
          <w:tcPr>
            <w:tcW w:w="9771" w:type="dxa"/>
            <w:gridSpan w:val="2"/>
            <w:tcBorders>
              <w:top w:val="single" w:sz="4" w:space="0" w:color="auto"/>
              <w:left w:val="single" w:sz="4" w:space="0" w:color="auto"/>
              <w:bottom w:val="single" w:sz="4" w:space="0" w:color="auto"/>
              <w:right w:val="single" w:sz="4" w:space="0" w:color="auto"/>
            </w:tcBorders>
            <w:hideMark/>
          </w:tcPr>
          <w:p w14:paraId="3727AAAF" w14:textId="77777777" w:rsidR="00861615" w:rsidRPr="00C8028C" w:rsidRDefault="00861615">
            <w:pPr>
              <w:pStyle w:val="TableParagraph"/>
              <w:spacing w:before="120"/>
              <w:ind w:left="0"/>
              <w:rPr>
                <w:rFonts w:asciiTheme="majorHAnsi" w:hAnsiTheme="majorHAnsi" w:cstheme="majorHAnsi"/>
                <w:lang w:val="pl-PL"/>
              </w:rPr>
            </w:pPr>
            <w:r w:rsidRPr="00C8028C">
              <w:rPr>
                <w:rFonts w:asciiTheme="majorHAnsi" w:hAnsiTheme="majorHAnsi" w:cstheme="majorHAnsi"/>
                <w:b/>
                <w:lang w:val="pl-PL"/>
              </w:rPr>
              <w:t xml:space="preserve">Taca </w:t>
            </w:r>
            <w:r w:rsidRPr="00C8028C">
              <w:rPr>
                <w:rFonts w:asciiTheme="majorHAnsi" w:hAnsiTheme="majorHAnsi" w:cstheme="majorHAnsi"/>
                <w:b/>
                <w:spacing w:val="-2"/>
                <w:lang w:val="pl-PL"/>
              </w:rPr>
              <w:t>odbiorcza</w:t>
            </w:r>
          </w:p>
        </w:tc>
      </w:tr>
      <w:tr w:rsidR="00861615" w:rsidRPr="00C8028C" w14:paraId="04C1E666" w14:textId="77777777" w:rsidTr="00861615">
        <w:trPr>
          <w:trHeight w:val="20"/>
        </w:trPr>
        <w:tc>
          <w:tcPr>
            <w:tcW w:w="3676" w:type="dxa"/>
            <w:tcBorders>
              <w:top w:val="single" w:sz="4" w:space="0" w:color="auto"/>
              <w:left w:val="single" w:sz="4" w:space="0" w:color="auto"/>
              <w:bottom w:val="single" w:sz="4" w:space="0" w:color="auto"/>
              <w:right w:val="single" w:sz="4" w:space="0" w:color="auto"/>
            </w:tcBorders>
            <w:hideMark/>
          </w:tcPr>
          <w:p w14:paraId="2E37DE2D"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lang w:val="pl-PL"/>
              </w:rPr>
              <w:t>Pojemność</w:t>
            </w:r>
            <w:r w:rsidRPr="00C8028C">
              <w:rPr>
                <w:rFonts w:asciiTheme="majorHAnsi" w:hAnsiTheme="majorHAnsi" w:cstheme="majorHAnsi"/>
                <w:spacing w:val="-6"/>
                <w:lang w:val="pl-PL"/>
              </w:rPr>
              <w:t xml:space="preserve"> </w:t>
            </w:r>
            <w:r w:rsidRPr="00C8028C">
              <w:rPr>
                <w:rFonts w:asciiTheme="majorHAnsi" w:hAnsiTheme="majorHAnsi" w:cstheme="majorHAnsi"/>
                <w:spacing w:val="-4"/>
                <w:lang w:val="pl-PL"/>
              </w:rPr>
              <w:t xml:space="preserve">tacy </w:t>
            </w:r>
            <w:r w:rsidRPr="00C8028C">
              <w:rPr>
                <w:rFonts w:asciiTheme="majorHAnsi" w:hAnsiTheme="majorHAnsi" w:cstheme="majorHAnsi"/>
                <w:lang w:val="pl-PL"/>
              </w:rPr>
              <w:t>(nie</w:t>
            </w:r>
            <w:r w:rsidRPr="00C8028C">
              <w:rPr>
                <w:rFonts w:asciiTheme="majorHAnsi" w:hAnsiTheme="majorHAnsi" w:cstheme="majorHAnsi"/>
                <w:spacing w:val="-7"/>
                <w:lang w:val="pl-PL"/>
              </w:rPr>
              <w:t xml:space="preserve"> </w:t>
            </w:r>
            <w:r w:rsidRPr="00C8028C">
              <w:rPr>
                <w:rFonts w:asciiTheme="majorHAnsi" w:hAnsiTheme="majorHAnsi" w:cstheme="majorHAnsi"/>
                <w:lang w:val="pl-PL"/>
              </w:rPr>
              <w:t xml:space="preserve">mniejsza </w:t>
            </w:r>
            <w:r w:rsidRPr="00C8028C">
              <w:rPr>
                <w:rFonts w:asciiTheme="majorHAnsi" w:hAnsiTheme="majorHAnsi" w:cstheme="majorHAnsi"/>
                <w:spacing w:val="-4"/>
                <w:lang w:val="pl-PL"/>
              </w:rPr>
              <w:t>niż)</w:t>
            </w:r>
          </w:p>
        </w:tc>
        <w:tc>
          <w:tcPr>
            <w:tcW w:w="6095" w:type="dxa"/>
            <w:tcBorders>
              <w:top w:val="single" w:sz="4" w:space="0" w:color="auto"/>
              <w:left w:val="single" w:sz="4" w:space="0" w:color="auto"/>
              <w:bottom w:val="single" w:sz="4" w:space="0" w:color="auto"/>
              <w:right w:val="single" w:sz="4" w:space="0" w:color="auto"/>
            </w:tcBorders>
            <w:hideMark/>
          </w:tcPr>
          <w:p w14:paraId="30533FC3" w14:textId="77777777" w:rsidR="00861615" w:rsidRPr="00C8028C" w:rsidRDefault="00861615">
            <w:pPr>
              <w:pStyle w:val="TableParagraph"/>
              <w:ind w:left="0"/>
              <w:rPr>
                <w:rFonts w:asciiTheme="majorHAnsi" w:hAnsiTheme="majorHAnsi" w:cstheme="majorHAnsi"/>
                <w:lang w:val="pl-PL"/>
              </w:rPr>
            </w:pPr>
            <w:r w:rsidRPr="00C8028C">
              <w:rPr>
                <w:rFonts w:asciiTheme="majorHAnsi" w:hAnsiTheme="majorHAnsi" w:cstheme="majorHAnsi"/>
                <w:spacing w:val="-4"/>
                <w:lang w:val="pl-PL"/>
              </w:rPr>
              <w:t>50 arkuszy</w:t>
            </w:r>
          </w:p>
        </w:tc>
      </w:tr>
    </w:tbl>
    <w:tbl>
      <w:tblPr>
        <w:tblStyle w:val="TableNormal"/>
        <w:tblpPr w:leftFromText="141" w:rightFromText="141" w:vertAnchor="text" w:horzAnchor="margin" w:tblpY="282"/>
        <w:tblOverlap w:val="never"/>
        <w:tblW w:w="977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3681"/>
        <w:gridCol w:w="6095"/>
      </w:tblGrid>
      <w:tr w:rsidR="00861615" w:rsidRPr="00C8028C" w14:paraId="24D09FB2" w14:textId="77777777" w:rsidTr="00F44288">
        <w:trPr>
          <w:trHeight w:val="281"/>
        </w:trPr>
        <w:tc>
          <w:tcPr>
            <w:tcW w:w="3681" w:type="dxa"/>
            <w:tcBorders>
              <w:top w:val="single" w:sz="4" w:space="0" w:color="auto"/>
              <w:left w:val="single" w:sz="4" w:space="0" w:color="auto"/>
              <w:bottom w:val="single" w:sz="4" w:space="0" w:color="auto"/>
              <w:right w:val="single" w:sz="4" w:space="0" w:color="auto"/>
            </w:tcBorders>
            <w:vAlign w:val="center"/>
            <w:hideMark/>
          </w:tcPr>
          <w:p w14:paraId="206F18DB" w14:textId="77777777" w:rsidR="00861615" w:rsidRPr="00C8028C" w:rsidRDefault="00861615" w:rsidP="00861615">
            <w:pPr>
              <w:pStyle w:val="Nagwek1"/>
              <w:rPr>
                <w:rFonts w:asciiTheme="majorHAnsi" w:hAnsiTheme="majorHAnsi" w:cstheme="majorHAnsi"/>
                <w:sz w:val="22"/>
                <w:szCs w:val="22"/>
                <w:lang w:eastAsia="en-US"/>
              </w:rPr>
            </w:pPr>
            <w:proofErr w:type="spellStart"/>
            <w:r w:rsidRPr="00C8028C">
              <w:rPr>
                <w:rFonts w:asciiTheme="majorHAnsi" w:hAnsiTheme="majorHAnsi" w:cstheme="majorHAnsi"/>
                <w:sz w:val="22"/>
                <w:szCs w:val="22"/>
                <w:lang w:eastAsia="en-US"/>
              </w:rPr>
              <w:t>Rozdzielczość</w:t>
            </w:r>
            <w:proofErr w:type="spellEnd"/>
            <w:r w:rsidRPr="00C8028C">
              <w:rPr>
                <w:rFonts w:asciiTheme="majorHAnsi" w:hAnsiTheme="majorHAnsi" w:cstheme="majorHAnsi"/>
                <w:spacing w:val="-11"/>
                <w:sz w:val="22"/>
                <w:szCs w:val="22"/>
                <w:lang w:eastAsia="en-US"/>
              </w:rPr>
              <w:t xml:space="preserve"> </w:t>
            </w:r>
            <w:proofErr w:type="spellStart"/>
            <w:r w:rsidRPr="00C8028C">
              <w:rPr>
                <w:rFonts w:asciiTheme="majorHAnsi" w:hAnsiTheme="majorHAnsi" w:cstheme="majorHAnsi"/>
                <w:spacing w:val="-4"/>
                <w:sz w:val="22"/>
                <w:szCs w:val="22"/>
                <w:lang w:eastAsia="en-US"/>
              </w:rPr>
              <w:t>druku</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14:paraId="61195B4E" w14:textId="77777777" w:rsidR="00861615" w:rsidRPr="00C8028C" w:rsidRDefault="00861615" w:rsidP="00861615">
            <w:pPr>
              <w:pStyle w:val="Tekstpodstawowy"/>
              <w:spacing w:line="240" w:lineRule="auto"/>
              <w:jc w:val="left"/>
              <w:outlineLvl w:val="0"/>
              <w:rPr>
                <w:rFonts w:asciiTheme="majorHAnsi" w:hAnsiTheme="majorHAnsi" w:cstheme="majorHAnsi"/>
                <w:sz w:val="22"/>
                <w:lang w:eastAsia="en-US"/>
              </w:rPr>
            </w:pPr>
            <w:proofErr w:type="spellStart"/>
            <w:r w:rsidRPr="00C8028C">
              <w:rPr>
                <w:rFonts w:asciiTheme="majorHAnsi" w:hAnsiTheme="majorHAnsi" w:cstheme="majorHAnsi"/>
                <w:sz w:val="22"/>
                <w:lang w:eastAsia="en-US"/>
              </w:rPr>
              <w:t>nie</w:t>
            </w:r>
            <w:proofErr w:type="spellEnd"/>
            <w:r w:rsidRPr="00C8028C">
              <w:rPr>
                <w:rFonts w:asciiTheme="majorHAnsi" w:hAnsiTheme="majorHAnsi" w:cstheme="majorHAnsi"/>
                <w:spacing w:val="-1"/>
                <w:sz w:val="22"/>
                <w:lang w:eastAsia="en-US"/>
              </w:rPr>
              <w:t xml:space="preserve"> </w:t>
            </w:r>
            <w:proofErr w:type="spellStart"/>
            <w:r w:rsidRPr="00C8028C">
              <w:rPr>
                <w:rFonts w:asciiTheme="majorHAnsi" w:hAnsiTheme="majorHAnsi" w:cstheme="majorHAnsi"/>
                <w:sz w:val="22"/>
                <w:lang w:eastAsia="en-US"/>
              </w:rPr>
              <w:t>mniej</w:t>
            </w:r>
            <w:proofErr w:type="spellEnd"/>
            <w:r w:rsidRPr="00C8028C">
              <w:rPr>
                <w:rFonts w:asciiTheme="majorHAnsi" w:hAnsiTheme="majorHAnsi" w:cstheme="majorHAnsi"/>
                <w:spacing w:val="-4"/>
                <w:sz w:val="22"/>
                <w:lang w:eastAsia="en-US"/>
              </w:rPr>
              <w:t xml:space="preserve"> </w:t>
            </w:r>
            <w:proofErr w:type="spellStart"/>
            <w:r w:rsidRPr="00C8028C">
              <w:rPr>
                <w:rFonts w:asciiTheme="majorHAnsi" w:hAnsiTheme="majorHAnsi" w:cstheme="majorHAnsi"/>
                <w:sz w:val="22"/>
                <w:lang w:eastAsia="en-US"/>
              </w:rPr>
              <w:t>niż</w:t>
            </w:r>
            <w:proofErr w:type="spellEnd"/>
            <w:r w:rsidRPr="00C8028C">
              <w:rPr>
                <w:rFonts w:asciiTheme="majorHAnsi" w:hAnsiTheme="majorHAnsi" w:cstheme="majorHAnsi"/>
                <w:spacing w:val="-2"/>
                <w:sz w:val="22"/>
                <w:lang w:eastAsia="en-US"/>
              </w:rPr>
              <w:t xml:space="preserve"> </w:t>
            </w:r>
            <w:r w:rsidRPr="00C8028C">
              <w:rPr>
                <w:rFonts w:asciiTheme="majorHAnsi" w:hAnsiTheme="majorHAnsi" w:cstheme="majorHAnsi"/>
                <w:sz w:val="22"/>
                <w:lang w:eastAsia="en-US"/>
              </w:rPr>
              <w:t>3600</w:t>
            </w:r>
            <w:r w:rsidRPr="00C8028C">
              <w:rPr>
                <w:rFonts w:asciiTheme="majorHAnsi" w:hAnsiTheme="majorHAnsi" w:cstheme="majorHAnsi"/>
                <w:spacing w:val="-1"/>
                <w:sz w:val="22"/>
                <w:lang w:eastAsia="en-US"/>
              </w:rPr>
              <w:t xml:space="preserve"> </w:t>
            </w:r>
            <w:r w:rsidRPr="00C8028C">
              <w:rPr>
                <w:rFonts w:asciiTheme="majorHAnsi" w:hAnsiTheme="majorHAnsi" w:cstheme="majorHAnsi"/>
                <w:sz w:val="22"/>
                <w:lang w:eastAsia="en-US"/>
              </w:rPr>
              <w:t>x</w:t>
            </w:r>
            <w:r w:rsidRPr="00C8028C">
              <w:rPr>
                <w:rFonts w:asciiTheme="majorHAnsi" w:hAnsiTheme="majorHAnsi" w:cstheme="majorHAnsi"/>
                <w:spacing w:val="-4"/>
                <w:sz w:val="22"/>
                <w:lang w:eastAsia="en-US"/>
              </w:rPr>
              <w:t xml:space="preserve"> </w:t>
            </w:r>
            <w:r w:rsidRPr="00C8028C">
              <w:rPr>
                <w:rFonts w:asciiTheme="majorHAnsi" w:hAnsiTheme="majorHAnsi" w:cstheme="majorHAnsi"/>
                <w:sz w:val="22"/>
                <w:lang w:eastAsia="en-US"/>
              </w:rPr>
              <w:t>2400 x</w:t>
            </w:r>
            <w:r w:rsidRPr="00C8028C">
              <w:rPr>
                <w:rFonts w:asciiTheme="majorHAnsi" w:hAnsiTheme="majorHAnsi" w:cstheme="majorHAnsi"/>
                <w:spacing w:val="-4"/>
                <w:sz w:val="22"/>
                <w:lang w:eastAsia="en-US"/>
              </w:rPr>
              <w:t xml:space="preserve"> </w:t>
            </w:r>
            <w:r w:rsidRPr="00C8028C">
              <w:rPr>
                <w:rFonts w:asciiTheme="majorHAnsi" w:hAnsiTheme="majorHAnsi" w:cstheme="majorHAnsi"/>
                <w:sz w:val="22"/>
                <w:lang w:eastAsia="en-US"/>
              </w:rPr>
              <w:t xml:space="preserve">8 </w:t>
            </w:r>
            <w:r w:rsidRPr="00C8028C">
              <w:rPr>
                <w:rFonts w:asciiTheme="majorHAnsi" w:hAnsiTheme="majorHAnsi" w:cstheme="majorHAnsi"/>
                <w:spacing w:val="-5"/>
                <w:sz w:val="22"/>
                <w:lang w:eastAsia="en-US"/>
              </w:rPr>
              <w:t>bit</w:t>
            </w:r>
          </w:p>
        </w:tc>
      </w:tr>
      <w:tr w:rsidR="00861615" w:rsidRPr="00C8028C" w14:paraId="623406B1" w14:textId="77777777" w:rsidTr="00861615">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hideMark/>
          </w:tcPr>
          <w:p w14:paraId="728B39C4" w14:textId="77777777" w:rsidR="00861615" w:rsidRPr="00C8028C" w:rsidRDefault="00861615" w:rsidP="00861615">
            <w:pPr>
              <w:pStyle w:val="TableParagraph"/>
              <w:ind w:left="0"/>
              <w:rPr>
                <w:rFonts w:asciiTheme="majorHAnsi" w:hAnsiTheme="majorHAnsi" w:cstheme="majorHAnsi"/>
              </w:rPr>
            </w:pPr>
            <w:proofErr w:type="spellStart"/>
            <w:r w:rsidRPr="00C8028C">
              <w:rPr>
                <w:rFonts w:asciiTheme="majorHAnsi" w:hAnsiTheme="majorHAnsi" w:cstheme="majorHAnsi"/>
                <w:spacing w:val="-2"/>
              </w:rPr>
              <w:t>Pamięć</w:t>
            </w:r>
            <w:proofErr w:type="spellEnd"/>
          </w:p>
        </w:tc>
      </w:tr>
      <w:tr w:rsidR="00861615" w:rsidRPr="00C8028C" w14:paraId="0514E68C" w14:textId="77777777" w:rsidTr="00F44288">
        <w:trPr>
          <w:trHeight w:val="20"/>
        </w:trPr>
        <w:tc>
          <w:tcPr>
            <w:tcW w:w="3681" w:type="dxa"/>
            <w:tcBorders>
              <w:top w:val="single" w:sz="4" w:space="0" w:color="auto"/>
              <w:left w:val="single" w:sz="4" w:space="0" w:color="auto"/>
              <w:bottom w:val="single" w:sz="4" w:space="0" w:color="auto"/>
              <w:right w:val="single" w:sz="4" w:space="0" w:color="auto"/>
            </w:tcBorders>
            <w:vAlign w:val="center"/>
            <w:hideMark/>
          </w:tcPr>
          <w:p w14:paraId="00F1A320" w14:textId="77777777" w:rsidR="00861615" w:rsidRPr="00C8028C" w:rsidRDefault="00861615" w:rsidP="00861615">
            <w:pPr>
              <w:pStyle w:val="TableParagraph"/>
              <w:ind w:left="0"/>
              <w:rPr>
                <w:rFonts w:asciiTheme="majorHAnsi" w:hAnsiTheme="majorHAnsi" w:cstheme="majorHAnsi"/>
              </w:rPr>
            </w:pPr>
            <w:proofErr w:type="spellStart"/>
            <w:r w:rsidRPr="00C8028C">
              <w:rPr>
                <w:rFonts w:asciiTheme="majorHAnsi" w:hAnsiTheme="majorHAnsi" w:cstheme="majorHAnsi"/>
              </w:rPr>
              <w:t>Pamięć</w:t>
            </w:r>
            <w:proofErr w:type="spellEnd"/>
            <w:r w:rsidRPr="00C8028C">
              <w:rPr>
                <w:rFonts w:asciiTheme="majorHAnsi" w:hAnsiTheme="majorHAnsi" w:cstheme="majorHAnsi"/>
                <w:spacing w:val="-6"/>
              </w:rPr>
              <w:t xml:space="preserve"> </w:t>
            </w:r>
            <w:proofErr w:type="spellStart"/>
            <w:r w:rsidRPr="00C8028C">
              <w:rPr>
                <w:rFonts w:asciiTheme="majorHAnsi" w:hAnsiTheme="majorHAnsi" w:cstheme="majorHAnsi"/>
                <w:spacing w:val="-2"/>
              </w:rPr>
              <w:t>standardowa</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14:paraId="510BA88A" w14:textId="77777777" w:rsidR="00861615" w:rsidRPr="00C8028C" w:rsidRDefault="00861615" w:rsidP="00861615">
            <w:pPr>
              <w:pStyle w:val="TableParagraph"/>
              <w:ind w:left="0"/>
              <w:rPr>
                <w:rFonts w:asciiTheme="majorHAnsi" w:hAnsiTheme="majorHAnsi" w:cstheme="majorHAnsi"/>
              </w:rPr>
            </w:pPr>
            <w:proofErr w:type="spellStart"/>
            <w:r w:rsidRPr="00C8028C">
              <w:rPr>
                <w:rFonts w:asciiTheme="majorHAnsi" w:hAnsiTheme="majorHAnsi" w:cstheme="majorHAnsi"/>
              </w:rPr>
              <w:t>Pamięć</w:t>
            </w:r>
            <w:proofErr w:type="spellEnd"/>
            <w:r w:rsidRPr="00C8028C">
              <w:rPr>
                <w:rFonts w:asciiTheme="majorHAnsi" w:hAnsiTheme="majorHAnsi" w:cstheme="majorHAnsi"/>
                <w:spacing w:val="-5"/>
              </w:rPr>
              <w:t xml:space="preserve"> </w:t>
            </w:r>
            <w:proofErr w:type="spellStart"/>
            <w:r w:rsidRPr="00C8028C">
              <w:rPr>
                <w:rFonts w:asciiTheme="majorHAnsi" w:hAnsiTheme="majorHAnsi" w:cstheme="majorHAnsi"/>
              </w:rPr>
              <w:t>obrazu</w:t>
            </w:r>
            <w:proofErr w:type="spellEnd"/>
            <w:r w:rsidRPr="00C8028C">
              <w:rPr>
                <w:rFonts w:asciiTheme="majorHAnsi" w:hAnsiTheme="majorHAnsi" w:cstheme="majorHAnsi"/>
              </w:rPr>
              <w:t>:</w:t>
            </w:r>
            <w:r w:rsidRPr="00C8028C">
              <w:rPr>
                <w:rFonts w:asciiTheme="majorHAnsi" w:hAnsiTheme="majorHAnsi" w:cstheme="majorHAnsi"/>
                <w:spacing w:val="-2"/>
              </w:rPr>
              <w:t xml:space="preserve"> </w:t>
            </w:r>
            <w:proofErr w:type="spellStart"/>
            <w:r w:rsidRPr="00C8028C">
              <w:rPr>
                <w:rFonts w:asciiTheme="majorHAnsi" w:hAnsiTheme="majorHAnsi" w:cstheme="majorHAnsi"/>
              </w:rPr>
              <w:t>nie</w:t>
            </w:r>
            <w:proofErr w:type="spellEnd"/>
            <w:r w:rsidRPr="00C8028C">
              <w:rPr>
                <w:rFonts w:asciiTheme="majorHAnsi" w:hAnsiTheme="majorHAnsi" w:cstheme="majorHAnsi"/>
                <w:spacing w:val="-4"/>
              </w:rPr>
              <w:t xml:space="preserve"> </w:t>
            </w:r>
            <w:proofErr w:type="spellStart"/>
            <w:r w:rsidRPr="00C8028C">
              <w:rPr>
                <w:rFonts w:asciiTheme="majorHAnsi" w:hAnsiTheme="majorHAnsi" w:cstheme="majorHAnsi"/>
              </w:rPr>
              <w:t>mniej</w:t>
            </w:r>
            <w:proofErr w:type="spellEnd"/>
            <w:r w:rsidRPr="00C8028C">
              <w:rPr>
                <w:rFonts w:asciiTheme="majorHAnsi" w:hAnsiTheme="majorHAnsi" w:cstheme="majorHAnsi"/>
                <w:spacing w:val="-3"/>
              </w:rPr>
              <w:t xml:space="preserve"> </w:t>
            </w:r>
            <w:proofErr w:type="spellStart"/>
            <w:r w:rsidRPr="00C8028C">
              <w:rPr>
                <w:rFonts w:asciiTheme="majorHAnsi" w:hAnsiTheme="majorHAnsi" w:cstheme="majorHAnsi"/>
              </w:rPr>
              <w:t>niż</w:t>
            </w:r>
            <w:proofErr w:type="spellEnd"/>
            <w:r w:rsidRPr="00C8028C">
              <w:rPr>
                <w:rFonts w:asciiTheme="majorHAnsi" w:hAnsiTheme="majorHAnsi" w:cstheme="majorHAnsi"/>
                <w:spacing w:val="-4"/>
              </w:rPr>
              <w:t xml:space="preserve"> </w:t>
            </w:r>
            <w:r w:rsidRPr="00C8028C">
              <w:rPr>
                <w:rFonts w:asciiTheme="majorHAnsi" w:hAnsiTheme="majorHAnsi" w:cstheme="majorHAnsi"/>
              </w:rPr>
              <w:t>4</w:t>
            </w:r>
            <w:r w:rsidRPr="00C8028C">
              <w:rPr>
                <w:rFonts w:asciiTheme="majorHAnsi" w:hAnsiTheme="majorHAnsi" w:cstheme="majorHAnsi"/>
                <w:spacing w:val="-1"/>
              </w:rPr>
              <w:t xml:space="preserve"> </w:t>
            </w:r>
            <w:r w:rsidRPr="00C8028C">
              <w:rPr>
                <w:rFonts w:asciiTheme="majorHAnsi" w:hAnsiTheme="majorHAnsi" w:cstheme="majorHAnsi"/>
                <w:spacing w:val="-5"/>
              </w:rPr>
              <w:t>GB</w:t>
            </w:r>
          </w:p>
          <w:p w14:paraId="474D8C87" w14:textId="77777777" w:rsidR="00861615" w:rsidRPr="00C8028C" w:rsidRDefault="00861615" w:rsidP="00861615">
            <w:pPr>
              <w:pStyle w:val="TableParagraph"/>
              <w:ind w:left="0"/>
              <w:rPr>
                <w:rFonts w:asciiTheme="majorHAnsi" w:hAnsiTheme="majorHAnsi" w:cstheme="majorHAnsi"/>
              </w:rPr>
            </w:pPr>
            <w:proofErr w:type="spellStart"/>
            <w:r w:rsidRPr="00C8028C">
              <w:rPr>
                <w:rFonts w:asciiTheme="majorHAnsi" w:hAnsiTheme="majorHAnsi" w:cstheme="majorHAnsi"/>
              </w:rPr>
              <w:t>Pamięć</w:t>
            </w:r>
            <w:proofErr w:type="spellEnd"/>
            <w:r w:rsidRPr="00C8028C">
              <w:rPr>
                <w:rFonts w:asciiTheme="majorHAnsi" w:hAnsiTheme="majorHAnsi" w:cstheme="majorHAnsi"/>
                <w:spacing w:val="-5"/>
              </w:rPr>
              <w:t xml:space="preserve"> </w:t>
            </w:r>
            <w:proofErr w:type="spellStart"/>
            <w:r w:rsidRPr="00C8028C">
              <w:rPr>
                <w:rFonts w:asciiTheme="majorHAnsi" w:hAnsiTheme="majorHAnsi" w:cstheme="majorHAnsi"/>
              </w:rPr>
              <w:t>systemowa</w:t>
            </w:r>
            <w:proofErr w:type="spellEnd"/>
            <w:r w:rsidRPr="00C8028C">
              <w:rPr>
                <w:rFonts w:asciiTheme="majorHAnsi" w:hAnsiTheme="majorHAnsi" w:cstheme="majorHAnsi"/>
              </w:rPr>
              <w:t>:</w:t>
            </w:r>
            <w:r w:rsidRPr="00C8028C">
              <w:rPr>
                <w:rFonts w:asciiTheme="majorHAnsi" w:hAnsiTheme="majorHAnsi" w:cstheme="majorHAnsi"/>
                <w:spacing w:val="-4"/>
              </w:rPr>
              <w:t xml:space="preserve"> </w:t>
            </w:r>
            <w:proofErr w:type="spellStart"/>
            <w:r w:rsidRPr="00C8028C">
              <w:rPr>
                <w:rFonts w:asciiTheme="majorHAnsi" w:hAnsiTheme="majorHAnsi" w:cstheme="majorHAnsi"/>
              </w:rPr>
              <w:t>nie</w:t>
            </w:r>
            <w:proofErr w:type="spellEnd"/>
            <w:r w:rsidRPr="00C8028C">
              <w:rPr>
                <w:rFonts w:asciiTheme="majorHAnsi" w:hAnsiTheme="majorHAnsi" w:cstheme="majorHAnsi"/>
                <w:spacing w:val="-4"/>
              </w:rPr>
              <w:t xml:space="preserve"> </w:t>
            </w:r>
            <w:proofErr w:type="spellStart"/>
            <w:r w:rsidRPr="00C8028C">
              <w:rPr>
                <w:rFonts w:asciiTheme="majorHAnsi" w:hAnsiTheme="majorHAnsi" w:cstheme="majorHAnsi"/>
              </w:rPr>
              <w:t>mniej</w:t>
            </w:r>
            <w:proofErr w:type="spellEnd"/>
            <w:r w:rsidRPr="00C8028C">
              <w:rPr>
                <w:rFonts w:asciiTheme="majorHAnsi" w:hAnsiTheme="majorHAnsi" w:cstheme="majorHAnsi"/>
                <w:spacing w:val="-3"/>
              </w:rPr>
              <w:t xml:space="preserve"> </w:t>
            </w:r>
            <w:proofErr w:type="spellStart"/>
            <w:r w:rsidRPr="00C8028C">
              <w:rPr>
                <w:rFonts w:asciiTheme="majorHAnsi" w:hAnsiTheme="majorHAnsi" w:cstheme="majorHAnsi"/>
              </w:rPr>
              <w:t>niż</w:t>
            </w:r>
            <w:proofErr w:type="spellEnd"/>
            <w:r w:rsidRPr="00C8028C">
              <w:rPr>
                <w:rFonts w:asciiTheme="majorHAnsi" w:hAnsiTheme="majorHAnsi" w:cstheme="majorHAnsi"/>
                <w:spacing w:val="-4"/>
              </w:rPr>
              <w:t xml:space="preserve"> </w:t>
            </w:r>
            <w:r w:rsidRPr="00C8028C">
              <w:rPr>
                <w:rFonts w:asciiTheme="majorHAnsi" w:hAnsiTheme="majorHAnsi" w:cstheme="majorHAnsi"/>
              </w:rPr>
              <w:t>8</w:t>
            </w:r>
            <w:r w:rsidRPr="00C8028C">
              <w:rPr>
                <w:rFonts w:asciiTheme="majorHAnsi" w:hAnsiTheme="majorHAnsi" w:cstheme="majorHAnsi"/>
                <w:spacing w:val="-3"/>
              </w:rPr>
              <w:t xml:space="preserve"> </w:t>
            </w:r>
            <w:r w:rsidRPr="00C8028C">
              <w:rPr>
                <w:rFonts w:asciiTheme="majorHAnsi" w:hAnsiTheme="majorHAnsi" w:cstheme="majorHAnsi"/>
                <w:spacing w:val="-5"/>
              </w:rPr>
              <w:t>GB</w:t>
            </w:r>
          </w:p>
        </w:tc>
      </w:tr>
      <w:tr w:rsidR="00861615" w:rsidRPr="00C8028C" w14:paraId="26E94409" w14:textId="77777777" w:rsidTr="00F44288">
        <w:trPr>
          <w:trHeight w:val="20"/>
        </w:trPr>
        <w:tc>
          <w:tcPr>
            <w:tcW w:w="3681" w:type="dxa"/>
            <w:tcBorders>
              <w:top w:val="single" w:sz="4" w:space="0" w:color="auto"/>
              <w:left w:val="single" w:sz="4" w:space="0" w:color="auto"/>
              <w:bottom w:val="single" w:sz="4" w:space="0" w:color="auto"/>
              <w:right w:val="single" w:sz="4" w:space="0" w:color="auto"/>
            </w:tcBorders>
            <w:vAlign w:val="center"/>
            <w:hideMark/>
          </w:tcPr>
          <w:p w14:paraId="0DDD31A0" w14:textId="77777777" w:rsidR="00861615" w:rsidRPr="00C8028C" w:rsidRDefault="00861615" w:rsidP="00861615">
            <w:pPr>
              <w:pStyle w:val="TableParagraph"/>
              <w:ind w:left="0"/>
              <w:rPr>
                <w:rFonts w:asciiTheme="majorHAnsi" w:hAnsiTheme="majorHAnsi" w:cstheme="majorHAnsi"/>
              </w:rPr>
            </w:pPr>
            <w:r w:rsidRPr="00C8028C">
              <w:rPr>
                <w:rFonts w:asciiTheme="majorHAnsi" w:hAnsiTheme="majorHAnsi" w:cstheme="majorHAnsi"/>
                <w:spacing w:val="-5"/>
              </w:rPr>
              <w:t>HDD</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9C57368" w14:textId="77777777" w:rsidR="00861615" w:rsidRPr="00C8028C" w:rsidRDefault="00861615" w:rsidP="00861615">
            <w:pPr>
              <w:pStyle w:val="TableParagraph"/>
              <w:ind w:left="0"/>
              <w:rPr>
                <w:rFonts w:asciiTheme="majorHAnsi" w:hAnsiTheme="majorHAnsi" w:cstheme="majorHAnsi"/>
              </w:rPr>
            </w:pPr>
            <w:proofErr w:type="spellStart"/>
            <w:r w:rsidRPr="00C8028C">
              <w:rPr>
                <w:rFonts w:asciiTheme="majorHAnsi" w:hAnsiTheme="majorHAnsi" w:cstheme="majorHAnsi"/>
              </w:rPr>
              <w:t>nie</w:t>
            </w:r>
            <w:proofErr w:type="spellEnd"/>
            <w:r w:rsidRPr="00C8028C">
              <w:rPr>
                <w:rFonts w:asciiTheme="majorHAnsi" w:hAnsiTheme="majorHAnsi" w:cstheme="majorHAnsi"/>
                <w:spacing w:val="-1"/>
              </w:rPr>
              <w:t xml:space="preserve"> </w:t>
            </w:r>
            <w:proofErr w:type="spellStart"/>
            <w:r w:rsidRPr="00C8028C">
              <w:rPr>
                <w:rFonts w:asciiTheme="majorHAnsi" w:hAnsiTheme="majorHAnsi" w:cstheme="majorHAnsi"/>
              </w:rPr>
              <w:t>mniej</w:t>
            </w:r>
            <w:proofErr w:type="spellEnd"/>
            <w:r w:rsidRPr="00C8028C">
              <w:rPr>
                <w:rFonts w:asciiTheme="majorHAnsi" w:hAnsiTheme="majorHAnsi" w:cstheme="majorHAnsi"/>
                <w:spacing w:val="-3"/>
              </w:rPr>
              <w:t xml:space="preserve"> </w:t>
            </w:r>
            <w:proofErr w:type="spellStart"/>
            <w:r w:rsidRPr="00C8028C">
              <w:rPr>
                <w:rFonts w:asciiTheme="majorHAnsi" w:hAnsiTheme="majorHAnsi" w:cstheme="majorHAnsi"/>
              </w:rPr>
              <w:t>niż</w:t>
            </w:r>
            <w:proofErr w:type="spellEnd"/>
            <w:r w:rsidRPr="00C8028C">
              <w:rPr>
                <w:rFonts w:asciiTheme="majorHAnsi" w:hAnsiTheme="majorHAnsi" w:cstheme="majorHAnsi"/>
                <w:spacing w:val="-2"/>
              </w:rPr>
              <w:t xml:space="preserve"> </w:t>
            </w:r>
            <w:r w:rsidRPr="00C8028C">
              <w:rPr>
                <w:rFonts w:asciiTheme="majorHAnsi" w:hAnsiTheme="majorHAnsi" w:cstheme="majorHAnsi"/>
              </w:rPr>
              <w:t>2</w:t>
            </w:r>
            <w:r w:rsidRPr="00C8028C">
              <w:rPr>
                <w:rFonts w:asciiTheme="majorHAnsi" w:hAnsiTheme="majorHAnsi" w:cstheme="majorHAnsi"/>
                <w:spacing w:val="-2"/>
              </w:rPr>
              <w:t xml:space="preserve"> </w:t>
            </w:r>
            <w:r w:rsidRPr="00C8028C">
              <w:rPr>
                <w:rFonts w:asciiTheme="majorHAnsi" w:hAnsiTheme="majorHAnsi" w:cstheme="majorHAnsi"/>
                <w:spacing w:val="-5"/>
              </w:rPr>
              <w:t>TB</w:t>
            </w:r>
          </w:p>
        </w:tc>
      </w:tr>
      <w:tr w:rsidR="00861615" w:rsidRPr="00C8028C" w14:paraId="07269CE3" w14:textId="77777777" w:rsidTr="00861615">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hideMark/>
          </w:tcPr>
          <w:p w14:paraId="5DE3CC6F" w14:textId="77777777" w:rsidR="00861615" w:rsidRPr="00C8028C" w:rsidRDefault="00861615" w:rsidP="00861615">
            <w:pPr>
              <w:pStyle w:val="TableParagraph"/>
              <w:spacing w:before="120"/>
              <w:ind w:left="0"/>
              <w:outlineLvl w:val="0"/>
              <w:rPr>
                <w:rFonts w:asciiTheme="majorHAnsi" w:hAnsiTheme="majorHAnsi" w:cstheme="majorHAnsi"/>
              </w:rPr>
            </w:pPr>
            <w:proofErr w:type="spellStart"/>
            <w:r w:rsidRPr="00C8028C">
              <w:rPr>
                <w:rFonts w:asciiTheme="majorHAnsi" w:hAnsiTheme="majorHAnsi" w:cstheme="majorHAnsi"/>
                <w:b/>
              </w:rPr>
              <w:t>Obszar</w:t>
            </w:r>
            <w:proofErr w:type="spellEnd"/>
            <w:r w:rsidRPr="00C8028C">
              <w:rPr>
                <w:rFonts w:asciiTheme="majorHAnsi" w:hAnsiTheme="majorHAnsi" w:cstheme="majorHAnsi"/>
                <w:b/>
                <w:spacing w:val="-6"/>
              </w:rPr>
              <w:t xml:space="preserve"> </w:t>
            </w:r>
            <w:proofErr w:type="spellStart"/>
            <w:r w:rsidRPr="00C8028C">
              <w:rPr>
                <w:rFonts w:asciiTheme="majorHAnsi" w:hAnsiTheme="majorHAnsi" w:cstheme="majorHAnsi"/>
                <w:b/>
              </w:rPr>
              <w:t>zadruku</w:t>
            </w:r>
            <w:proofErr w:type="spellEnd"/>
            <w:r w:rsidRPr="00C8028C">
              <w:rPr>
                <w:rFonts w:asciiTheme="majorHAnsi" w:hAnsiTheme="majorHAnsi" w:cstheme="majorHAnsi"/>
                <w:b/>
                <w:spacing w:val="-4"/>
              </w:rPr>
              <w:t xml:space="preserve"> </w:t>
            </w:r>
            <w:r w:rsidRPr="00C8028C">
              <w:rPr>
                <w:rFonts w:asciiTheme="majorHAnsi" w:hAnsiTheme="majorHAnsi" w:cstheme="majorHAnsi"/>
              </w:rPr>
              <w:t>(</w:t>
            </w:r>
            <w:proofErr w:type="spellStart"/>
            <w:r w:rsidRPr="00C8028C">
              <w:rPr>
                <w:rFonts w:asciiTheme="majorHAnsi" w:hAnsiTheme="majorHAnsi" w:cstheme="majorHAnsi"/>
              </w:rPr>
              <w:t>nie</w:t>
            </w:r>
            <w:proofErr w:type="spellEnd"/>
            <w:r w:rsidRPr="00C8028C">
              <w:rPr>
                <w:rFonts w:asciiTheme="majorHAnsi" w:hAnsiTheme="majorHAnsi" w:cstheme="majorHAnsi"/>
                <w:spacing w:val="-5"/>
              </w:rPr>
              <w:t xml:space="preserve"> </w:t>
            </w:r>
            <w:proofErr w:type="spellStart"/>
            <w:r w:rsidRPr="00C8028C">
              <w:rPr>
                <w:rFonts w:asciiTheme="majorHAnsi" w:hAnsiTheme="majorHAnsi" w:cstheme="majorHAnsi"/>
              </w:rPr>
              <w:t>mniejszy</w:t>
            </w:r>
            <w:proofErr w:type="spellEnd"/>
            <w:r w:rsidRPr="00C8028C">
              <w:rPr>
                <w:rFonts w:asciiTheme="majorHAnsi" w:hAnsiTheme="majorHAnsi" w:cstheme="majorHAnsi"/>
                <w:spacing w:val="-2"/>
              </w:rPr>
              <w:t xml:space="preserve"> </w:t>
            </w:r>
            <w:proofErr w:type="spellStart"/>
            <w:r w:rsidRPr="00C8028C">
              <w:rPr>
                <w:rFonts w:asciiTheme="majorHAnsi" w:hAnsiTheme="majorHAnsi" w:cstheme="majorHAnsi"/>
                <w:spacing w:val="-4"/>
              </w:rPr>
              <w:t>niż</w:t>
            </w:r>
            <w:proofErr w:type="spellEnd"/>
            <w:r w:rsidRPr="00C8028C">
              <w:rPr>
                <w:rFonts w:asciiTheme="majorHAnsi" w:hAnsiTheme="majorHAnsi" w:cstheme="majorHAnsi"/>
                <w:spacing w:val="-4"/>
              </w:rPr>
              <w:t>)</w:t>
            </w:r>
          </w:p>
        </w:tc>
      </w:tr>
      <w:tr w:rsidR="00861615" w:rsidRPr="00C8028C" w14:paraId="6E2316F6" w14:textId="77777777" w:rsidTr="00861615">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hideMark/>
          </w:tcPr>
          <w:p w14:paraId="6F5D6CC8" w14:textId="77777777" w:rsidR="00861615" w:rsidRPr="00C8028C" w:rsidRDefault="00861615" w:rsidP="00861615">
            <w:pPr>
              <w:pStyle w:val="Tekstpodstawowy"/>
              <w:spacing w:line="240" w:lineRule="auto"/>
              <w:jc w:val="left"/>
              <w:rPr>
                <w:rFonts w:asciiTheme="majorHAnsi" w:hAnsiTheme="majorHAnsi" w:cstheme="majorHAnsi"/>
                <w:sz w:val="22"/>
                <w:lang w:eastAsia="en-US"/>
              </w:rPr>
            </w:pPr>
            <w:r w:rsidRPr="00C8028C">
              <w:rPr>
                <w:rFonts w:asciiTheme="majorHAnsi" w:hAnsiTheme="majorHAnsi" w:cstheme="majorHAnsi"/>
                <w:sz w:val="22"/>
                <w:lang w:eastAsia="en-US"/>
              </w:rPr>
              <w:lastRenderedPageBreak/>
              <w:t>323</w:t>
            </w:r>
            <w:r w:rsidRPr="00C8028C">
              <w:rPr>
                <w:rFonts w:asciiTheme="majorHAnsi" w:hAnsiTheme="majorHAnsi" w:cstheme="majorHAnsi"/>
                <w:spacing w:val="-1"/>
                <w:sz w:val="22"/>
                <w:lang w:eastAsia="en-US"/>
              </w:rPr>
              <w:t xml:space="preserve"> </w:t>
            </w:r>
            <w:r w:rsidRPr="00C8028C">
              <w:rPr>
                <w:rFonts w:asciiTheme="majorHAnsi" w:hAnsiTheme="majorHAnsi" w:cstheme="majorHAnsi"/>
                <w:sz w:val="22"/>
                <w:lang w:eastAsia="en-US"/>
              </w:rPr>
              <w:t>x</w:t>
            </w:r>
            <w:r w:rsidRPr="00C8028C">
              <w:rPr>
                <w:rFonts w:asciiTheme="majorHAnsi" w:hAnsiTheme="majorHAnsi" w:cstheme="majorHAnsi"/>
                <w:spacing w:val="-4"/>
                <w:sz w:val="22"/>
                <w:lang w:eastAsia="en-US"/>
              </w:rPr>
              <w:t xml:space="preserve"> </w:t>
            </w:r>
            <w:r w:rsidRPr="00C8028C">
              <w:rPr>
                <w:rFonts w:asciiTheme="majorHAnsi" w:hAnsiTheme="majorHAnsi" w:cstheme="majorHAnsi"/>
                <w:sz w:val="22"/>
                <w:lang w:eastAsia="en-US"/>
              </w:rPr>
              <w:t>480</w:t>
            </w:r>
            <w:r w:rsidRPr="00C8028C">
              <w:rPr>
                <w:rFonts w:asciiTheme="majorHAnsi" w:hAnsiTheme="majorHAnsi" w:cstheme="majorHAnsi"/>
                <w:spacing w:val="-3"/>
                <w:sz w:val="22"/>
                <w:lang w:eastAsia="en-US"/>
              </w:rPr>
              <w:t xml:space="preserve"> </w:t>
            </w:r>
            <w:r w:rsidRPr="00C8028C">
              <w:rPr>
                <w:rFonts w:asciiTheme="majorHAnsi" w:hAnsiTheme="majorHAnsi" w:cstheme="majorHAnsi"/>
                <w:sz w:val="22"/>
                <w:lang w:eastAsia="en-US"/>
              </w:rPr>
              <w:t>mm,</w:t>
            </w:r>
            <w:r w:rsidRPr="00C8028C">
              <w:rPr>
                <w:rFonts w:asciiTheme="majorHAnsi" w:hAnsiTheme="majorHAnsi" w:cstheme="majorHAnsi"/>
                <w:spacing w:val="-4"/>
                <w:sz w:val="22"/>
                <w:lang w:eastAsia="en-US"/>
              </w:rPr>
              <w:t xml:space="preserve"> </w:t>
            </w:r>
            <w:r w:rsidRPr="00C8028C">
              <w:rPr>
                <w:rFonts w:asciiTheme="majorHAnsi" w:hAnsiTheme="majorHAnsi" w:cstheme="majorHAnsi"/>
                <w:sz w:val="22"/>
                <w:lang w:eastAsia="en-US"/>
              </w:rPr>
              <w:t>323</w:t>
            </w:r>
            <w:r w:rsidRPr="00C8028C">
              <w:rPr>
                <w:rFonts w:asciiTheme="majorHAnsi" w:hAnsiTheme="majorHAnsi" w:cstheme="majorHAnsi"/>
                <w:spacing w:val="-1"/>
                <w:sz w:val="22"/>
                <w:lang w:eastAsia="en-US"/>
              </w:rPr>
              <w:t xml:space="preserve"> </w:t>
            </w:r>
            <w:r w:rsidRPr="00C8028C">
              <w:rPr>
                <w:rFonts w:asciiTheme="majorHAnsi" w:hAnsiTheme="majorHAnsi" w:cstheme="majorHAnsi"/>
                <w:sz w:val="22"/>
                <w:lang w:eastAsia="en-US"/>
              </w:rPr>
              <w:t>x</w:t>
            </w:r>
            <w:r w:rsidRPr="00C8028C">
              <w:rPr>
                <w:rFonts w:asciiTheme="majorHAnsi" w:hAnsiTheme="majorHAnsi" w:cstheme="majorHAnsi"/>
                <w:spacing w:val="-4"/>
                <w:sz w:val="22"/>
                <w:lang w:eastAsia="en-US"/>
              </w:rPr>
              <w:t xml:space="preserve"> </w:t>
            </w:r>
            <w:r w:rsidRPr="00C8028C">
              <w:rPr>
                <w:rFonts w:asciiTheme="majorHAnsi" w:hAnsiTheme="majorHAnsi" w:cstheme="majorHAnsi"/>
                <w:sz w:val="22"/>
                <w:lang w:eastAsia="en-US"/>
              </w:rPr>
              <w:t>1295</w:t>
            </w:r>
            <w:r w:rsidRPr="00C8028C">
              <w:rPr>
                <w:rFonts w:asciiTheme="majorHAnsi" w:hAnsiTheme="majorHAnsi" w:cstheme="majorHAnsi"/>
                <w:spacing w:val="-3"/>
                <w:sz w:val="22"/>
                <w:lang w:eastAsia="en-US"/>
              </w:rPr>
              <w:t xml:space="preserve"> </w:t>
            </w:r>
            <w:r w:rsidRPr="00C8028C">
              <w:rPr>
                <w:rFonts w:asciiTheme="majorHAnsi" w:hAnsiTheme="majorHAnsi" w:cstheme="majorHAnsi"/>
                <w:sz w:val="22"/>
                <w:lang w:eastAsia="en-US"/>
              </w:rPr>
              <w:t>mm</w:t>
            </w:r>
            <w:r w:rsidRPr="00C8028C">
              <w:rPr>
                <w:rFonts w:asciiTheme="majorHAnsi" w:hAnsiTheme="majorHAnsi" w:cstheme="majorHAnsi"/>
                <w:spacing w:val="-1"/>
                <w:sz w:val="22"/>
                <w:lang w:eastAsia="en-US"/>
              </w:rPr>
              <w:t xml:space="preserve"> </w:t>
            </w:r>
            <w:r w:rsidRPr="00C8028C">
              <w:rPr>
                <w:rFonts w:asciiTheme="majorHAnsi" w:hAnsiTheme="majorHAnsi" w:cstheme="majorHAnsi"/>
                <w:sz w:val="22"/>
                <w:lang w:eastAsia="en-US"/>
              </w:rPr>
              <w:t>(</w:t>
            </w:r>
            <w:proofErr w:type="spellStart"/>
            <w:r w:rsidRPr="00C8028C">
              <w:rPr>
                <w:rFonts w:asciiTheme="majorHAnsi" w:hAnsiTheme="majorHAnsi" w:cstheme="majorHAnsi"/>
                <w:sz w:val="22"/>
                <w:lang w:eastAsia="en-US"/>
              </w:rPr>
              <w:t>baner</w:t>
            </w:r>
            <w:proofErr w:type="spellEnd"/>
            <w:r w:rsidRPr="00C8028C">
              <w:rPr>
                <w:rFonts w:asciiTheme="majorHAnsi" w:hAnsiTheme="majorHAnsi" w:cstheme="majorHAnsi"/>
                <w:sz w:val="22"/>
                <w:lang w:eastAsia="en-US"/>
              </w:rPr>
              <w:t>,</w:t>
            </w:r>
            <w:r w:rsidRPr="00C8028C">
              <w:rPr>
                <w:rFonts w:asciiTheme="majorHAnsi" w:hAnsiTheme="majorHAnsi" w:cstheme="majorHAnsi"/>
                <w:spacing w:val="-3"/>
                <w:sz w:val="22"/>
                <w:lang w:eastAsia="en-US"/>
              </w:rPr>
              <w:t xml:space="preserve"> </w:t>
            </w:r>
            <w:proofErr w:type="spellStart"/>
            <w:r w:rsidRPr="00C8028C">
              <w:rPr>
                <w:rFonts w:asciiTheme="majorHAnsi" w:hAnsiTheme="majorHAnsi" w:cstheme="majorHAnsi"/>
                <w:spacing w:val="-2"/>
                <w:sz w:val="22"/>
                <w:lang w:eastAsia="en-US"/>
              </w:rPr>
              <w:t>jednostronnie</w:t>
            </w:r>
            <w:proofErr w:type="spellEnd"/>
            <w:r w:rsidRPr="00C8028C">
              <w:rPr>
                <w:rFonts w:asciiTheme="majorHAnsi" w:hAnsiTheme="majorHAnsi" w:cstheme="majorHAnsi"/>
                <w:spacing w:val="-2"/>
                <w:sz w:val="22"/>
                <w:lang w:eastAsia="en-US"/>
              </w:rPr>
              <w:t>)</w:t>
            </w:r>
          </w:p>
        </w:tc>
      </w:tr>
      <w:tr w:rsidR="00861615" w:rsidRPr="00C8028C" w14:paraId="29E46F4F" w14:textId="77777777" w:rsidTr="00861615">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hideMark/>
          </w:tcPr>
          <w:p w14:paraId="5334C132" w14:textId="77777777" w:rsidR="00861615" w:rsidRPr="00C8028C" w:rsidRDefault="00861615" w:rsidP="00861615">
            <w:pPr>
              <w:pStyle w:val="Tekstpodstawowy"/>
              <w:spacing w:line="240" w:lineRule="auto"/>
              <w:jc w:val="left"/>
              <w:rPr>
                <w:rFonts w:asciiTheme="majorHAnsi" w:hAnsiTheme="majorHAnsi" w:cstheme="majorHAnsi"/>
                <w:sz w:val="22"/>
                <w:lang w:eastAsia="en-US"/>
              </w:rPr>
            </w:pPr>
            <w:r w:rsidRPr="00C8028C">
              <w:rPr>
                <w:rFonts w:asciiTheme="majorHAnsi" w:hAnsiTheme="majorHAnsi" w:cstheme="majorHAnsi"/>
                <w:sz w:val="22"/>
                <w:lang w:eastAsia="en-US"/>
              </w:rPr>
              <w:t>323</w:t>
            </w:r>
            <w:r w:rsidRPr="00C8028C">
              <w:rPr>
                <w:rFonts w:asciiTheme="majorHAnsi" w:hAnsiTheme="majorHAnsi" w:cstheme="majorHAnsi"/>
                <w:spacing w:val="-2"/>
                <w:sz w:val="22"/>
                <w:lang w:eastAsia="en-US"/>
              </w:rPr>
              <w:t xml:space="preserve"> </w:t>
            </w:r>
            <w:r w:rsidRPr="00C8028C">
              <w:rPr>
                <w:rFonts w:asciiTheme="majorHAnsi" w:hAnsiTheme="majorHAnsi" w:cstheme="majorHAnsi"/>
                <w:sz w:val="22"/>
                <w:lang w:eastAsia="en-US"/>
              </w:rPr>
              <w:t>X</w:t>
            </w:r>
            <w:r w:rsidRPr="00C8028C">
              <w:rPr>
                <w:rFonts w:asciiTheme="majorHAnsi" w:hAnsiTheme="majorHAnsi" w:cstheme="majorHAnsi"/>
                <w:spacing w:val="-3"/>
                <w:sz w:val="22"/>
                <w:lang w:eastAsia="en-US"/>
              </w:rPr>
              <w:t xml:space="preserve"> </w:t>
            </w:r>
            <w:r w:rsidRPr="00C8028C">
              <w:rPr>
                <w:rFonts w:asciiTheme="majorHAnsi" w:hAnsiTheme="majorHAnsi" w:cstheme="majorHAnsi"/>
                <w:sz w:val="22"/>
                <w:lang w:eastAsia="en-US"/>
              </w:rPr>
              <w:t>859</w:t>
            </w:r>
            <w:r w:rsidRPr="00C8028C">
              <w:rPr>
                <w:rFonts w:asciiTheme="majorHAnsi" w:hAnsiTheme="majorHAnsi" w:cstheme="majorHAnsi"/>
                <w:spacing w:val="-3"/>
                <w:sz w:val="22"/>
                <w:lang w:eastAsia="en-US"/>
              </w:rPr>
              <w:t xml:space="preserve"> </w:t>
            </w:r>
            <w:r w:rsidRPr="00C8028C">
              <w:rPr>
                <w:rFonts w:asciiTheme="majorHAnsi" w:hAnsiTheme="majorHAnsi" w:cstheme="majorHAnsi"/>
                <w:sz w:val="22"/>
                <w:lang w:eastAsia="en-US"/>
              </w:rPr>
              <w:t>mm (</w:t>
            </w:r>
            <w:proofErr w:type="spellStart"/>
            <w:r w:rsidRPr="00C8028C">
              <w:rPr>
                <w:rFonts w:asciiTheme="majorHAnsi" w:hAnsiTheme="majorHAnsi" w:cstheme="majorHAnsi"/>
                <w:sz w:val="22"/>
                <w:lang w:eastAsia="en-US"/>
              </w:rPr>
              <w:t>baner</w:t>
            </w:r>
            <w:proofErr w:type="spellEnd"/>
            <w:r w:rsidRPr="00C8028C">
              <w:rPr>
                <w:rFonts w:asciiTheme="majorHAnsi" w:hAnsiTheme="majorHAnsi" w:cstheme="majorHAnsi"/>
                <w:sz w:val="22"/>
                <w:lang w:eastAsia="en-US"/>
              </w:rPr>
              <w:t>,</w:t>
            </w:r>
            <w:r w:rsidRPr="00C8028C">
              <w:rPr>
                <w:rFonts w:asciiTheme="majorHAnsi" w:hAnsiTheme="majorHAnsi" w:cstheme="majorHAnsi"/>
                <w:spacing w:val="-2"/>
                <w:sz w:val="22"/>
                <w:lang w:eastAsia="en-US"/>
              </w:rPr>
              <w:t xml:space="preserve"> </w:t>
            </w:r>
            <w:proofErr w:type="spellStart"/>
            <w:r w:rsidRPr="00C8028C">
              <w:rPr>
                <w:rFonts w:asciiTheme="majorHAnsi" w:hAnsiTheme="majorHAnsi" w:cstheme="majorHAnsi"/>
                <w:spacing w:val="-2"/>
                <w:sz w:val="22"/>
                <w:lang w:eastAsia="en-US"/>
              </w:rPr>
              <w:t>dwustronnie</w:t>
            </w:r>
            <w:proofErr w:type="spellEnd"/>
            <w:r w:rsidRPr="00C8028C">
              <w:rPr>
                <w:rFonts w:asciiTheme="majorHAnsi" w:hAnsiTheme="majorHAnsi" w:cstheme="majorHAnsi"/>
                <w:spacing w:val="-2"/>
                <w:sz w:val="22"/>
                <w:lang w:eastAsia="en-US"/>
              </w:rPr>
              <w:t>)</w:t>
            </w:r>
          </w:p>
        </w:tc>
      </w:tr>
    </w:tbl>
    <w:p w14:paraId="1DB08045" w14:textId="77777777" w:rsidR="00861615" w:rsidRPr="00C8028C" w:rsidRDefault="00861615" w:rsidP="00861615">
      <w:pPr>
        <w:pStyle w:val="Tekstpodstawowy"/>
        <w:rPr>
          <w:rFonts w:asciiTheme="majorHAnsi" w:hAnsiTheme="majorHAnsi" w:cstheme="majorHAnsi"/>
          <w:b/>
          <w:sz w:val="22"/>
          <w:szCs w:val="22"/>
        </w:rPr>
      </w:pPr>
    </w:p>
    <w:p w14:paraId="5E207B88" w14:textId="77777777" w:rsidR="00861615" w:rsidRPr="00C8028C" w:rsidRDefault="00861615" w:rsidP="00861615">
      <w:pPr>
        <w:rPr>
          <w:rFonts w:asciiTheme="majorHAnsi" w:hAnsiTheme="majorHAnsi" w:cstheme="majorHAnsi"/>
          <w:sz w:val="22"/>
          <w:szCs w:val="22"/>
          <w:lang w:eastAsia="en-US"/>
        </w:rPr>
      </w:pPr>
    </w:p>
    <w:tbl>
      <w:tblPr>
        <w:tblStyle w:val="TableNormal"/>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3842"/>
        <w:gridCol w:w="973"/>
        <w:gridCol w:w="2401"/>
        <w:gridCol w:w="2549"/>
      </w:tblGrid>
      <w:tr w:rsidR="00861615" w:rsidRPr="00C8028C" w14:paraId="0C59E324" w14:textId="77777777" w:rsidTr="00861615">
        <w:trPr>
          <w:trHeight w:val="20"/>
        </w:trPr>
        <w:tc>
          <w:tcPr>
            <w:tcW w:w="9771" w:type="dxa"/>
            <w:gridSpan w:val="4"/>
            <w:tcBorders>
              <w:top w:val="single" w:sz="4" w:space="0" w:color="auto"/>
              <w:left w:val="single" w:sz="4" w:space="0" w:color="auto"/>
              <w:bottom w:val="single" w:sz="4" w:space="0" w:color="auto"/>
              <w:right w:val="single" w:sz="4" w:space="0" w:color="auto"/>
            </w:tcBorders>
            <w:hideMark/>
          </w:tcPr>
          <w:p w14:paraId="1F2FEB12" w14:textId="77777777" w:rsidR="00861615" w:rsidRPr="00C8028C" w:rsidRDefault="00861615">
            <w:pPr>
              <w:pStyle w:val="TableParagraph"/>
              <w:spacing w:before="120"/>
              <w:ind w:left="0"/>
              <w:outlineLvl w:val="0"/>
              <w:rPr>
                <w:rFonts w:asciiTheme="majorHAnsi" w:hAnsiTheme="majorHAnsi" w:cstheme="majorHAnsi"/>
              </w:rPr>
            </w:pPr>
            <w:proofErr w:type="spellStart"/>
            <w:r w:rsidRPr="00C8028C">
              <w:rPr>
                <w:rFonts w:asciiTheme="majorHAnsi" w:hAnsiTheme="majorHAnsi" w:cstheme="majorHAnsi"/>
                <w:b/>
              </w:rPr>
              <w:t>Krawędzie</w:t>
            </w:r>
            <w:proofErr w:type="spellEnd"/>
            <w:r w:rsidRPr="00C8028C">
              <w:rPr>
                <w:rFonts w:asciiTheme="majorHAnsi" w:hAnsiTheme="majorHAnsi" w:cstheme="majorHAnsi"/>
                <w:b/>
                <w:spacing w:val="-8"/>
              </w:rPr>
              <w:t xml:space="preserve"> </w:t>
            </w:r>
            <w:proofErr w:type="spellStart"/>
            <w:r w:rsidRPr="00C8028C">
              <w:rPr>
                <w:rFonts w:asciiTheme="majorHAnsi" w:hAnsiTheme="majorHAnsi" w:cstheme="majorHAnsi"/>
                <w:b/>
              </w:rPr>
              <w:t>niezadrukowane</w:t>
            </w:r>
            <w:proofErr w:type="spellEnd"/>
            <w:r w:rsidRPr="00C8028C">
              <w:rPr>
                <w:rFonts w:asciiTheme="majorHAnsi" w:hAnsiTheme="majorHAnsi" w:cstheme="majorHAnsi"/>
                <w:b/>
                <w:spacing w:val="-5"/>
              </w:rPr>
              <w:t xml:space="preserve"> </w:t>
            </w:r>
            <w:r w:rsidRPr="00C8028C">
              <w:rPr>
                <w:rFonts w:asciiTheme="majorHAnsi" w:hAnsiTheme="majorHAnsi" w:cstheme="majorHAnsi"/>
              </w:rPr>
              <w:t>(</w:t>
            </w:r>
            <w:proofErr w:type="spellStart"/>
            <w:r w:rsidRPr="00C8028C">
              <w:rPr>
                <w:rFonts w:asciiTheme="majorHAnsi" w:hAnsiTheme="majorHAnsi" w:cstheme="majorHAnsi"/>
              </w:rPr>
              <w:t>brakujący</w:t>
            </w:r>
            <w:proofErr w:type="spellEnd"/>
            <w:r w:rsidRPr="00C8028C">
              <w:rPr>
                <w:rFonts w:asciiTheme="majorHAnsi" w:hAnsiTheme="majorHAnsi" w:cstheme="majorHAnsi"/>
                <w:spacing w:val="-6"/>
              </w:rPr>
              <w:t xml:space="preserve"> </w:t>
            </w:r>
            <w:proofErr w:type="spellStart"/>
            <w:r w:rsidRPr="00C8028C">
              <w:rPr>
                <w:rFonts w:asciiTheme="majorHAnsi" w:hAnsiTheme="majorHAnsi" w:cstheme="majorHAnsi"/>
              </w:rPr>
              <w:t>obraz</w:t>
            </w:r>
            <w:proofErr w:type="spellEnd"/>
            <w:r w:rsidRPr="00C8028C">
              <w:rPr>
                <w:rFonts w:asciiTheme="majorHAnsi" w:hAnsiTheme="majorHAnsi" w:cstheme="majorHAnsi"/>
              </w:rPr>
              <w:t>)</w:t>
            </w:r>
            <w:r w:rsidRPr="00C8028C">
              <w:rPr>
                <w:rFonts w:asciiTheme="majorHAnsi" w:hAnsiTheme="majorHAnsi" w:cstheme="majorHAnsi"/>
                <w:spacing w:val="-7"/>
              </w:rPr>
              <w:t xml:space="preserve"> </w:t>
            </w:r>
            <w:proofErr w:type="spellStart"/>
            <w:r w:rsidRPr="00C8028C">
              <w:rPr>
                <w:rFonts w:asciiTheme="majorHAnsi" w:hAnsiTheme="majorHAnsi" w:cstheme="majorHAnsi"/>
              </w:rPr>
              <w:t>nie</w:t>
            </w:r>
            <w:proofErr w:type="spellEnd"/>
            <w:r w:rsidRPr="00C8028C">
              <w:rPr>
                <w:rFonts w:asciiTheme="majorHAnsi" w:hAnsiTheme="majorHAnsi" w:cstheme="majorHAnsi"/>
                <w:spacing w:val="-4"/>
              </w:rPr>
              <w:t xml:space="preserve"> </w:t>
            </w:r>
            <w:proofErr w:type="spellStart"/>
            <w:r w:rsidRPr="00C8028C">
              <w:rPr>
                <w:rFonts w:asciiTheme="majorHAnsi" w:hAnsiTheme="majorHAnsi" w:cstheme="majorHAnsi"/>
              </w:rPr>
              <w:t>większe</w:t>
            </w:r>
            <w:proofErr w:type="spellEnd"/>
            <w:r w:rsidRPr="00C8028C">
              <w:rPr>
                <w:rFonts w:asciiTheme="majorHAnsi" w:hAnsiTheme="majorHAnsi" w:cstheme="majorHAnsi"/>
                <w:spacing w:val="-4"/>
              </w:rPr>
              <w:t xml:space="preserve"> </w:t>
            </w:r>
            <w:proofErr w:type="spellStart"/>
            <w:r w:rsidRPr="00C8028C">
              <w:rPr>
                <w:rFonts w:asciiTheme="majorHAnsi" w:hAnsiTheme="majorHAnsi" w:cstheme="majorHAnsi"/>
                <w:spacing w:val="-5"/>
              </w:rPr>
              <w:t>niż</w:t>
            </w:r>
            <w:proofErr w:type="spellEnd"/>
          </w:p>
        </w:tc>
      </w:tr>
      <w:tr w:rsidR="00861615" w:rsidRPr="00C8028C" w14:paraId="0B527911" w14:textId="77777777" w:rsidTr="00861615">
        <w:trPr>
          <w:trHeight w:val="20"/>
        </w:trPr>
        <w:tc>
          <w:tcPr>
            <w:tcW w:w="9771" w:type="dxa"/>
            <w:gridSpan w:val="4"/>
            <w:tcBorders>
              <w:top w:val="single" w:sz="4" w:space="0" w:color="auto"/>
              <w:left w:val="single" w:sz="4" w:space="0" w:color="auto"/>
              <w:bottom w:val="single" w:sz="4" w:space="0" w:color="auto"/>
              <w:right w:val="single" w:sz="4" w:space="0" w:color="auto"/>
            </w:tcBorders>
            <w:hideMark/>
          </w:tcPr>
          <w:p w14:paraId="6F6B8822" w14:textId="77777777" w:rsidR="00861615" w:rsidRPr="00C8028C" w:rsidRDefault="00861615">
            <w:pPr>
              <w:pStyle w:val="Tekstpodstawowy"/>
              <w:spacing w:line="240" w:lineRule="auto"/>
              <w:ind w:right="1905"/>
              <w:jc w:val="left"/>
              <w:rPr>
                <w:rFonts w:asciiTheme="majorHAnsi" w:hAnsiTheme="majorHAnsi" w:cstheme="majorHAnsi"/>
                <w:sz w:val="22"/>
                <w:lang w:eastAsia="en-US"/>
              </w:rPr>
            </w:pPr>
            <w:proofErr w:type="spellStart"/>
            <w:r w:rsidRPr="00C8028C">
              <w:rPr>
                <w:rFonts w:asciiTheme="majorHAnsi" w:hAnsiTheme="majorHAnsi" w:cstheme="majorHAnsi"/>
                <w:sz w:val="22"/>
                <w:lang w:eastAsia="en-US"/>
              </w:rPr>
              <w:t>Krawędź</w:t>
            </w:r>
            <w:proofErr w:type="spellEnd"/>
            <w:r w:rsidRPr="00C8028C">
              <w:rPr>
                <w:rFonts w:asciiTheme="majorHAnsi" w:hAnsiTheme="majorHAnsi" w:cstheme="majorHAnsi"/>
                <w:spacing w:val="-3"/>
                <w:sz w:val="22"/>
                <w:lang w:eastAsia="en-US"/>
              </w:rPr>
              <w:t xml:space="preserve"> </w:t>
            </w:r>
            <w:proofErr w:type="spellStart"/>
            <w:r w:rsidRPr="00C8028C">
              <w:rPr>
                <w:rFonts w:asciiTheme="majorHAnsi" w:hAnsiTheme="majorHAnsi" w:cstheme="majorHAnsi"/>
                <w:sz w:val="22"/>
                <w:lang w:eastAsia="en-US"/>
              </w:rPr>
              <w:t>prowadząca</w:t>
            </w:r>
            <w:proofErr w:type="spellEnd"/>
            <w:r w:rsidRPr="00C8028C">
              <w:rPr>
                <w:rFonts w:asciiTheme="majorHAnsi" w:hAnsiTheme="majorHAnsi" w:cstheme="majorHAnsi"/>
                <w:spacing w:val="-4"/>
                <w:sz w:val="22"/>
                <w:lang w:eastAsia="en-US"/>
              </w:rPr>
              <w:t xml:space="preserve"> </w:t>
            </w:r>
            <w:r w:rsidRPr="00C8028C">
              <w:rPr>
                <w:rFonts w:asciiTheme="majorHAnsi" w:hAnsiTheme="majorHAnsi" w:cstheme="majorHAnsi"/>
                <w:sz w:val="22"/>
                <w:lang w:eastAsia="en-US"/>
              </w:rPr>
              <w:t>4</w:t>
            </w:r>
            <w:r w:rsidRPr="00C8028C">
              <w:rPr>
                <w:rFonts w:asciiTheme="majorHAnsi" w:hAnsiTheme="majorHAnsi" w:cstheme="majorHAnsi"/>
                <w:spacing w:val="-3"/>
                <w:sz w:val="22"/>
                <w:lang w:eastAsia="en-US"/>
              </w:rPr>
              <w:t xml:space="preserve"> </w:t>
            </w:r>
            <w:r w:rsidRPr="00C8028C">
              <w:rPr>
                <w:rFonts w:asciiTheme="majorHAnsi" w:hAnsiTheme="majorHAnsi" w:cstheme="majorHAnsi"/>
                <w:sz w:val="22"/>
                <w:lang w:eastAsia="en-US"/>
              </w:rPr>
              <w:t>mm;</w:t>
            </w:r>
            <w:r w:rsidRPr="00C8028C">
              <w:rPr>
                <w:rFonts w:asciiTheme="majorHAnsi" w:hAnsiTheme="majorHAnsi" w:cstheme="majorHAnsi"/>
                <w:spacing w:val="-1"/>
                <w:sz w:val="22"/>
                <w:lang w:eastAsia="en-US"/>
              </w:rPr>
              <w:t xml:space="preserve"> </w:t>
            </w:r>
            <w:proofErr w:type="spellStart"/>
            <w:r w:rsidRPr="00C8028C">
              <w:rPr>
                <w:rFonts w:asciiTheme="majorHAnsi" w:hAnsiTheme="majorHAnsi" w:cstheme="majorHAnsi"/>
                <w:sz w:val="22"/>
                <w:lang w:eastAsia="en-US"/>
              </w:rPr>
              <w:t>krawędź</w:t>
            </w:r>
            <w:proofErr w:type="spellEnd"/>
            <w:r w:rsidRPr="00C8028C">
              <w:rPr>
                <w:rFonts w:asciiTheme="majorHAnsi" w:hAnsiTheme="majorHAnsi" w:cstheme="majorHAnsi"/>
                <w:spacing w:val="-3"/>
                <w:sz w:val="22"/>
                <w:lang w:eastAsia="en-US"/>
              </w:rPr>
              <w:t xml:space="preserve"> </w:t>
            </w:r>
            <w:proofErr w:type="spellStart"/>
            <w:r w:rsidRPr="00C8028C">
              <w:rPr>
                <w:rFonts w:asciiTheme="majorHAnsi" w:hAnsiTheme="majorHAnsi" w:cstheme="majorHAnsi"/>
                <w:sz w:val="22"/>
                <w:lang w:eastAsia="en-US"/>
              </w:rPr>
              <w:t>tylna</w:t>
            </w:r>
            <w:proofErr w:type="spellEnd"/>
            <w:r w:rsidRPr="00C8028C">
              <w:rPr>
                <w:rFonts w:asciiTheme="majorHAnsi" w:hAnsiTheme="majorHAnsi" w:cstheme="majorHAnsi"/>
                <w:spacing w:val="-2"/>
                <w:sz w:val="22"/>
                <w:lang w:eastAsia="en-US"/>
              </w:rPr>
              <w:t xml:space="preserve"> </w:t>
            </w:r>
            <w:r w:rsidRPr="00C8028C">
              <w:rPr>
                <w:rFonts w:asciiTheme="majorHAnsi" w:hAnsiTheme="majorHAnsi" w:cstheme="majorHAnsi"/>
                <w:sz w:val="22"/>
                <w:lang w:eastAsia="en-US"/>
              </w:rPr>
              <w:t>4,5</w:t>
            </w:r>
            <w:r w:rsidRPr="00C8028C">
              <w:rPr>
                <w:rFonts w:asciiTheme="majorHAnsi" w:hAnsiTheme="majorHAnsi" w:cstheme="majorHAnsi"/>
                <w:spacing w:val="-3"/>
                <w:sz w:val="22"/>
                <w:lang w:eastAsia="en-US"/>
              </w:rPr>
              <w:t xml:space="preserve"> </w:t>
            </w:r>
            <w:r w:rsidRPr="00C8028C">
              <w:rPr>
                <w:rFonts w:asciiTheme="majorHAnsi" w:hAnsiTheme="majorHAnsi" w:cstheme="majorHAnsi"/>
                <w:sz w:val="22"/>
                <w:lang w:eastAsia="en-US"/>
              </w:rPr>
              <w:t>mm;</w:t>
            </w:r>
            <w:r w:rsidRPr="00C8028C">
              <w:rPr>
                <w:rFonts w:asciiTheme="majorHAnsi" w:hAnsiTheme="majorHAnsi" w:cstheme="majorHAnsi"/>
                <w:spacing w:val="-3"/>
                <w:sz w:val="22"/>
                <w:lang w:eastAsia="en-US"/>
              </w:rPr>
              <w:t xml:space="preserve"> </w:t>
            </w:r>
            <w:proofErr w:type="spellStart"/>
            <w:r w:rsidRPr="00C8028C">
              <w:rPr>
                <w:rFonts w:asciiTheme="majorHAnsi" w:hAnsiTheme="majorHAnsi" w:cstheme="majorHAnsi"/>
                <w:sz w:val="22"/>
                <w:lang w:eastAsia="en-US"/>
              </w:rPr>
              <w:t>krawędzie</w:t>
            </w:r>
            <w:proofErr w:type="spellEnd"/>
            <w:r w:rsidRPr="00C8028C">
              <w:rPr>
                <w:rFonts w:asciiTheme="majorHAnsi" w:hAnsiTheme="majorHAnsi" w:cstheme="majorHAnsi"/>
                <w:spacing w:val="-1"/>
                <w:sz w:val="22"/>
                <w:lang w:eastAsia="en-US"/>
              </w:rPr>
              <w:t xml:space="preserve"> </w:t>
            </w:r>
            <w:proofErr w:type="spellStart"/>
            <w:r w:rsidRPr="00C8028C">
              <w:rPr>
                <w:rFonts w:asciiTheme="majorHAnsi" w:hAnsiTheme="majorHAnsi" w:cstheme="majorHAnsi"/>
                <w:sz w:val="22"/>
                <w:lang w:eastAsia="en-US"/>
              </w:rPr>
              <w:t>boczne</w:t>
            </w:r>
            <w:proofErr w:type="spellEnd"/>
            <w:r w:rsidRPr="00C8028C">
              <w:rPr>
                <w:rFonts w:asciiTheme="majorHAnsi" w:hAnsiTheme="majorHAnsi" w:cstheme="majorHAnsi"/>
                <w:sz w:val="22"/>
                <w:lang w:eastAsia="en-US"/>
              </w:rPr>
              <w:t>:</w:t>
            </w:r>
            <w:r w:rsidRPr="00C8028C">
              <w:rPr>
                <w:rFonts w:asciiTheme="majorHAnsi" w:hAnsiTheme="majorHAnsi" w:cstheme="majorHAnsi"/>
                <w:spacing w:val="40"/>
                <w:sz w:val="22"/>
                <w:lang w:eastAsia="en-US"/>
              </w:rPr>
              <w:t xml:space="preserve"> </w:t>
            </w:r>
            <w:r w:rsidRPr="00C8028C">
              <w:rPr>
                <w:rFonts w:asciiTheme="majorHAnsi" w:hAnsiTheme="majorHAnsi" w:cstheme="majorHAnsi"/>
                <w:sz w:val="22"/>
                <w:lang w:eastAsia="en-US"/>
              </w:rPr>
              <w:t>3</w:t>
            </w:r>
            <w:r w:rsidRPr="00C8028C">
              <w:rPr>
                <w:rFonts w:asciiTheme="majorHAnsi" w:hAnsiTheme="majorHAnsi" w:cstheme="majorHAnsi"/>
                <w:spacing w:val="-6"/>
                <w:sz w:val="22"/>
                <w:lang w:eastAsia="en-US"/>
              </w:rPr>
              <w:t xml:space="preserve"> </w:t>
            </w:r>
            <w:r w:rsidRPr="00C8028C">
              <w:rPr>
                <w:rFonts w:asciiTheme="majorHAnsi" w:hAnsiTheme="majorHAnsi" w:cstheme="majorHAnsi"/>
                <w:sz w:val="22"/>
                <w:lang w:eastAsia="en-US"/>
              </w:rPr>
              <w:t xml:space="preserve">mm </w:t>
            </w:r>
            <w:r w:rsidRPr="00C8028C">
              <w:rPr>
                <w:rFonts w:asciiTheme="majorHAnsi" w:hAnsiTheme="majorHAnsi" w:cstheme="majorHAnsi"/>
                <w:sz w:val="22"/>
                <w:lang w:eastAsia="en-US"/>
              </w:rPr>
              <w:br/>
            </w:r>
            <w:proofErr w:type="spellStart"/>
            <w:r w:rsidRPr="00C8028C">
              <w:rPr>
                <w:rFonts w:asciiTheme="majorHAnsi" w:hAnsiTheme="majorHAnsi" w:cstheme="majorHAnsi"/>
                <w:sz w:val="22"/>
                <w:lang w:eastAsia="en-US"/>
              </w:rPr>
              <w:t>dla</w:t>
            </w:r>
            <w:proofErr w:type="spellEnd"/>
            <w:r w:rsidRPr="00C8028C">
              <w:rPr>
                <w:rFonts w:asciiTheme="majorHAnsi" w:hAnsiTheme="majorHAnsi" w:cstheme="majorHAnsi"/>
                <w:sz w:val="22"/>
                <w:lang w:eastAsia="en-US"/>
              </w:rPr>
              <w:t xml:space="preserve"> </w:t>
            </w:r>
            <w:proofErr w:type="spellStart"/>
            <w:r w:rsidRPr="00C8028C">
              <w:rPr>
                <w:rFonts w:asciiTheme="majorHAnsi" w:hAnsiTheme="majorHAnsi" w:cstheme="majorHAnsi"/>
                <w:sz w:val="22"/>
                <w:lang w:eastAsia="en-US"/>
              </w:rPr>
              <w:t>nośników</w:t>
            </w:r>
            <w:proofErr w:type="spellEnd"/>
            <w:r w:rsidRPr="00C8028C">
              <w:rPr>
                <w:rFonts w:asciiTheme="majorHAnsi" w:hAnsiTheme="majorHAnsi" w:cstheme="majorHAnsi"/>
                <w:sz w:val="22"/>
                <w:lang w:eastAsia="en-US"/>
              </w:rPr>
              <w:t xml:space="preserve"> 200 g/m</w:t>
            </w:r>
            <w:r w:rsidRPr="00C8028C">
              <w:rPr>
                <w:rFonts w:asciiTheme="majorHAnsi" w:hAnsiTheme="majorHAnsi" w:cstheme="majorHAnsi"/>
                <w:sz w:val="22"/>
                <w:vertAlign w:val="superscript"/>
                <w:lang w:eastAsia="en-US"/>
              </w:rPr>
              <w:t>2</w:t>
            </w:r>
            <w:r w:rsidRPr="00C8028C">
              <w:rPr>
                <w:rFonts w:asciiTheme="majorHAnsi" w:hAnsiTheme="majorHAnsi" w:cstheme="majorHAnsi"/>
                <w:sz w:val="22"/>
                <w:lang w:eastAsia="en-US"/>
              </w:rPr>
              <w:t xml:space="preserve"> </w:t>
            </w:r>
            <w:proofErr w:type="spellStart"/>
            <w:r w:rsidRPr="00C8028C">
              <w:rPr>
                <w:rFonts w:asciiTheme="majorHAnsi" w:hAnsiTheme="majorHAnsi" w:cstheme="majorHAnsi"/>
                <w:sz w:val="22"/>
                <w:lang w:eastAsia="en-US"/>
              </w:rPr>
              <w:t>i</w:t>
            </w:r>
            <w:proofErr w:type="spellEnd"/>
            <w:r w:rsidRPr="00C8028C">
              <w:rPr>
                <w:rFonts w:asciiTheme="majorHAnsi" w:hAnsiTheme="majorHAnsi" w:cstheme="majorHAnsi"/>
                <w:sz w:val="22"/>
                <w:lang w:eastAsia="en-US"/>
              </w:rPr>
              <w:t xml:space="preserve"> </w:t>
            </w:r>
            <w:proofErr w:type="spellStart"/>
            <w:r w:rsidRPr="00C8028C">
              <w:rPr>
                <w:rFonts w:asciiTheme="majorHAnsi" w:hAnsiTheme="majorHAnsi" w:cstheme="majorHAnsi"/>
                <w:sz w:val="22"/>
                <w:lang w:eastAsia="en-US"/>
              </w:rPr>
              <w:t>więcej</w:t>
            </w:r>
            <w:proofErr w:type="spellEnd"/>
            <w:r w:rsidRPr="00C8028C">
              <w:rPr>
                <w:rFonts w:asciiTheme="majorHAnsi" w:hAnsiTheme="majorHAnsi" w:cstheme="majorHAnsi"/>
                <w:sz w:val="22"/>
                <w:lang w:eastAsia="en-US"/>
              </w:rPr>
              <w:t xml:space="preserve"> </w:t>
            </w:r>
            <w:proofErr w:type="spellStart"/>
            <w:r w:rsidRPr="00C8028C">
              <w:rPr>
                <w:rFonts w:asciiTheme="majorHAnsi" w:hAnsiTheme="majorHAnsi" w:cstheme="majorHAnsi"/>
                <w:sz w:val="22"/>
                <w:lang w:eastAsia="en-US"/>
              </w:rPr>
              <w:t>krawędź</w:t>
            </w:r>
            <w:proofErr w:type="spellEnd"/>
            <w:r w:rsidRPr="00C8028C">
              <w:rPr>
                <w:rFonts w:asciiTheme="majorHAnsi" w:hAnsiTheme="majorHAnsi" w:cstheme="majorHAnsi"/>
                <w:sz w:val="22"/>
                <w:lang w:eastAsia="en-US"/>
              </w:rPr>
              <w:t xml:space="preserve"> </w:t>
            </w:r>
            <w:proofErr w:type="spellStart"/>
            <w:r w:rsidRPr="00C8028C">
              <w:rPr>
                <w:rFonts w:asciiTheme="majorHAnsi" w:hAnsiTheme="majorHAnsi" w:cstheme="majorHAnsi"/>
                <w:sz w:val="22"/>
                <w:lang w:eastAsia="en-US"/>
              </w:rPr>
              <w:t>tylna</w:t>
            </w:r>
            <w:proofErr w:type="spellEnd"/>
            <w:r w:rsidRPr="00C8028C">
              <w:rPr>
                <w:rFonts w:asciiTheme="majorHAnsi" w:hAnsiTheme="majorHAnsi" w:cstheme="majorHAnsi"/>
                <w:sz w:val="22"/>
                <w:lang w:eastAsia="en-US"/>
              </w:rPr>
              <w:t xml:space="preserve"> 6 mm.</w:t>
            </w:r>
          </w:p>
        </w:tc>
      </w:tr>
      <w:tr w:rsidR="00861615" w:rsidRPr="00C8028C" w14:paraId="3EF7D52C" w14:textId="77777777" w:rsidTr="00861615">
        <w:trPr>
          <w:trHeight w:val="20"/>
        </w:trPr>
        <w:tc>
          <w:tcPr>
            <w:tcW w:w="9771" w:type="dxa"/>
            <w:gridSpan w:val="4"/>
            <w:tcBorders>
              <w:top w:val="single" w:sz="4" w:space="0" w:color="auto"/>
              <w:left w:val="single" w:sz="4" w:space="0" w:color="auto"/>
              <w:bottom w:val="single" w:sz="4" w:space="0" w:color="auto"/>
              <w:right w:val="single" w:sz="4" w:space="0" w:color="auto"/>
            </w:tcBorders>
            <w:hideMark/>
          </w:tcPr>
          <w:p w14:paraId="75FB2643" w14:textId="77777777" w:rsidR="00861615" w:rsidRPr="00C8028C" w:rsidRDefault="00861615">
            <w:pPr>
              <w:pStyle w:val="Nagwek1"/>
              <w:spacing w:before="120"/>
              <w:rPr>
                <w:rFonts w:asciiTheme="majorHAnsi" w:hAnsiTheme="majorHAnsi" w:cstheme="majorHAnsi"/>
                <w:sz w:val="22"/>
                <w:szCs w:val="22"/>
                <w:lang w:eastAsia="en-US"/>
              </w:rPr>
            </w:pPr>
            <w:r w:rsidRPr="00C8028C">
              <w:rPr>
                <w:rFonts w:asciiTheme="majorHAnsi" w:hAnsiTheme="majorHAnsi" w:cstheme="majorHAnsi"/>
                <w:sz w:val="22"/>
                <w:szCs w:val="22"/>
                <w:lang w:eastAsia="en-US"/>
              </w:rPr>
              <w:t>Format</w:t>
            </w:r>
            <w:r w:rsidRPr="00C8028C">
              <w:rPr>
                <w:rFonts w:asciiTheme="majorHAnsi" w:hAnsiTheme="majorHAnsi" w:cstheme="majorHAnsi"/>
                <w:spacing w:val="-7"/>
                <w:sz w:val="22"/>
                <w:szCs w:val="22"/>
                <w:lang w:eastAsia="en-US"/>
              </w:rPr>
              <w:t xml:space="preserve"> </w:t>
            </w:r>
            <w:proofErr w:type="spellStart"/>
            <w:r w:rsidRPr="00C8028C">
              <w:rPr>
                <w:rFonts w:asciiTheme="majorHAnsi" w:hAnsiTheme="majorHAnsi" w:cstheme="majorHAnsi"/>
                <w:sz w:val="22"/>
                <w:szCs w:val="22"/>
                <w:lang w:eastAsia="en-US"/>
              </w:rPr>
              <w:t>obsługiwanych</w:t>
            </w:r>
            <w:proofErr w:type="spellEnd"/>
            <w:r w:rsidRPr="00C8028C">
              <w:rPr>
                <w:rFonts w:asciiTheme="majorHAnsi" w:hAnsiTheme="majorHAnsi" w:cstheme="majorHAnsi"/>
                <w:spacing w:val="-7"/>
                <w:sz w:val="22"/>
                <w:szCs w:val="22"/>
                <w:lang w:eastAsia="en-US"/>
              </w:rPr>
              <w:t xml:space="preserve"> </w:t>
            </w:r>
            <w:proofErr w:type="spellStart"/>
            <w:r w:rsidRPr="00C8028C">
              <w:rPr>
                <w:rFonts w:asciiTheme="majorHAnsi" w:hAnsiTheme="majorHAnsi" w:cstheme="majorHAnsi"/>
                <w:spacing w:val="-2"/>
                <w:sz w:val="22"/>
                <w:szCs w:val="22"/>
                <w:lang w:eastAsia="en-US"/>
              </w:rPr>
              <w:t>nośników</w:t>
            </w:r>
            <w:proofErr w:type="spellEnd"/>
          </w:p>
        </w:tc>
      </w:tr>
      <w:tr w:rsidR="00861615" w:rsidRPr="00C8028C" w14:paraId="78E4C8F8" w14:textId="77777777" w:rsidTr="00861615">
        <w:trPr>
          <w:trHeight w:val="20"/>
        </w:trPr>
        <w:tc>
          <w:tcPr>
            <w:tcW w:w="3844" w:type="dxa"/>
            <w:tcBorders>
              <w:top w:val="single" w:sz="4" w:space="0" w:color="auto"/>
              <w:left w:val="single" w:sz="4" w:space="0" w:color="auto"/>
              <w:bottom w:val="single" w:sz="4" w:space="0" w:color="auto"/>
              <w:right w:val="single" w:sz="4" w:space="0" w:color="auto"/>
            </w:tcBorders>
            <w:hideMark/>
          </w:tcPr>
          <w:p w14:paraId="44B9C423" w14:textId="77777777" w:rsidR="00861615" w:rsidRPr="00C8028C" w:rsidRDefault="00861615">
            <w:pPr>
              <w:pStyle w:val="TableParagraph"/>
              <w:ind w:left="0"/>
              <w:rPr>
                <w:rFonts w:asciiTheme="majorHAnsi" w:hAnsiTheme="majorHAnsi" w:cstheme="majorHAnsi"/>
              </w:rPr>
            </w:pPr>
            <w:proofErr w:type="spellStart"/>
            <w:r w:rsidRPr="00C8028C">
              <w:rPr>
                <w:rFonts w:asciiTheme="majorHAnsi" w:hAnsiTheme="majorHAnsi" w:cstheme="majorHAnsi"/>
              </w:rPr>
              <w:t>Minimalny</w:t>
            </w:r>
            <w:proofErr w:type="spellEnd"/>
            <w:r w:rsidRPr="00C8028C">
              <w:rPr>
                <w:rFonts w:asciiTheme="majorHAnsi" w:hAnsiTheme="majorHAnsi" w:cstheme="majorHAnsi"/>
                <w:spacing w:val="-4"/>
              </w:rPr>
              <w:t xml:space="preserve"> </w:t>
            </w:r>
            <w:r w:rsidRPr="00C8028C">
              <w:rPr>
                <w:rFonts w:asciiTheme="majorHAnsi" w:hAnsiTheme="majorHAnsi" w:cstheme="majorHAnsi"/>
              </w:rPr>
              <w:t>(</w:t>
            </w:r>
            <w:proofErr w:type="spellStart"/>
            <w:r w:rsidRPr="00C8028C">
              <w:rPr>
                <w:rFonts w:asciiTheme="majorHAnsi" w:hAnsiTheme="majorHAnsi" w:cstheme="majorHAnsi"/>
              </w:rPr>
              <w:t>nie</w:t>
            </w:r>
            <w:proofErr w:type="spellEnd"/>
            <w:r w:rsidRPr="00C8028C">
              <w:rPr>
                <w:rFonts w:asciiTheme="majorHAnsi" w:hAnsiTheme="majorHAnsi" w:cstheme="majorHAnsi"/>
                <w:spacing w:val="-7"/>
              </w:rPr>
              <w:t xml:space="preserve"> </w:t>
            </w:r>
            <w:proofErr w:type="spellStart"/>
            <w:r w:rsidRPr="00C8028C">
              <w:rPr>
                <w:rFonts w:asciiTheme="majorHAnsi" w:hAnsiTheme="majorHAnsi" w:cstheme="majorHAnsi"/>
              </w:rPr>
              <w:t>większy</w:t>
            </w:r>
            <w:proofErr w:type="spellEnd"/>
            <w:r w:rsidRPr="00C8028C">
              <w:rPr>
                <w:rFonts w:asciiTheme="majorHAnsi" w:hAnsiTheme="majorHAnsi" w:cstheme="majorHAnsi"/>
                <w:spacing w:val="-3"/>
              </w:rPr>
              <w:t xml:space="preserve"> </w:t>
            </w:r>
            <w:proofErr w:type="spellStart"/>
            <w:r w:rsidRPr="00C8028C">
              <w:rPr>
                <w:rFonts w:asciiTheme="majorHAnsi" w:hAnsiTheme="majorHAnsi" w:cstheme="majorHAnsi"/>
                <w:spacing w:val="-4"/>
              </w:rPr>
              <w:t>niż</w:t>
            </w:r>
            <w:proofErr w:type="spellEnd"/>
            <w:r w:rsidRPr="00C8028C">
              <w:rPr>
                <w:rFonts w:asciiTheme="majorHAnsi" w:hAnsiTheme="majorHAnsi" w:cstheme="majorHAnsi"/>
                <w:spacing w:val="-4"/>
              </w:rPr>
              <w:t>)</w:t>
            </w:r>
          </w:p>
        </w:tc>
        <w:tc>
          <w:tcPr>
            <w:tcW w:w="5927" w:type="dxa"/>
            <w:gridSpan w:val="3"/>
            <w:tcBorders>
              <w:top w:val="single" w:sz="4" w:space="0" w:color="auto"/>
              <w:left w:val="single" w:sz="4" w:space="0" w:color="auto"/>
              <w:bottom w:val="single" w:sz="4" w:space="0" w:color="auto"/>
              <w:right w:val="single" w:sz="4" w:space="0" w:color="auto"/>
            </w:tcBorders>
            <w:hideMark/>
          </w:tcPr>
          <w:p w14:paraId="25A653AD"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rPr>
              <w:t>100</w:t>
            </w:r>
            <w:r w:rsidRPr="00C8028C">
              <w:rPr>
                <w:rFonts w:asciiTheme="majorHAnsi" w:hAnsiTheme="majorHAnsi" w:cstheme="majorHAnsi"/>
                <w:spacing w:val="-1"/>
              </w:rPr>
              <w:t xml:space="preserve"> </w:t>
            </w:r>
            <w:r w:rsidRPr="00C8028C">
              <w:rPr>
                <w:rFonts w:asciiTheme="majorHAnsi" w:hAnsiTheme="majorHAnsi" w:cstheme="majorHAnsi"/>
              </w:rPr>
              <w:t>x</w:t>
            </w:r>
            <w:r w:rsidRPr="00C8028C">
              <w:rPr>
                <w:rFonts w:asciiTheme="majorHAnsi" w:hAnsiTheme="majorHAnsi" w:cstheme="majorHAnsi"/>
                <w:spacing w:val="-3"/>
              </w:rPr>
              <w:t xml:space="preserve"> </w:t>
            </w:r>
            <w:r w:rsidRPr="00C8028C">
              <w:rPr>
                <w:rFonts w:asciiTheme="majorHAnsi" w:hAnsiTheme="majorHAnsi" w:cstheme="majorHAnsi"/>
              </w:rPr>
              <w:t>148</w:t>
            </w:r>
            <w:r w:rsidRPr="00C8028C">
              <w:rPr>
                <w:rFonts w:asciiTheme="majorHAnsi" w:hAnsiTheme="majorHAnsi" w:cstheme="majorHAnsi"/>
                <w:spacing w:val="-2"/>
              </w:rPr>
              <w:t xml:space="preserve"> </w:t>
            </w:r>
            <w:r w:rsidRPr="00C8028C">
              <w:rPr>
                <w:rFonts w:asciiTheme="majorHAnsi" w:hAnsiTheme="majorHAnsi" w:cstheme="majorHAnsi"/>
                <w:spacing w:val="-5"/>
              </w:rPr>
              <w:t>mm</w:t>
            </w:r>
          </w:p>
        </w:tc>
      </w:tr>
      <w:tr w:rsidR="00861615" w:rsidRPr="00C8028C" w14:paraId="6455DCC1" w14:textId="77777777" w:rsidTr="00861615">
        <w:trPr>
          <w:trHeight w:val="20"/>
        </w:trPr>
        <w:tc>
          <w:tcPr>
            <w:tcW w:w="3844" w:type="dxa"/>
            <w:tcBorders>
              <w:top w:val="single" w:sz="4" w:space="0" w:color="auto"/>
              <w:left w:val="single" w:sz="4" w:space="0" w:color="auto"/>
              <w:bottom w:val="single" w:sz="4" w:space="0" w:color="auto"/>
              <w:right w:val="single" w:sz="4" w:space="0" w:color="auto"/>
            </w:tcBorders>
            <w:hideMark/>
          </w:tcPr>
          <w:p w14:paraId="7BFEC9FA" w14:textId="77777777" w:rsidR="00861615" w:rsidRPr="00C8028C" w:rsidRDefault="00861615">
            <w:pPr>
              <w:pStyle w:val="TableParagraph"/>
              <w:ind w:left="0"/>
              <w:rPr>
                <w:rFonts w:asciiTheme="majorHAnsi" w:hAnsiTheme="majorHAnsi" w:cstheme="majorHAnsi"/>
              </w:rPr>
            </w:pPr>
            <w:proofErr w:type="spellStart"/>
            <w:r w:rsidRPr="00C8028C">
              <w:rPr>
                <w:rFonts w:asciiTheme="majorHAnsi" w:hAnsiTheme="majorHAnsi" w:cstheme="majorHAnsi"/>
              </w:rPr>
              <w:t>Maksymalny</w:t>
            </w:r>
            <w:proofErr w:type="spellEnd"/>
            <w:r w:rsidRPr="00C8028C">
              <w:rPr>
                <w:rFonts w:asciiTheme="majorHAnsi" w:hAnsiTheme="majorHAnsi" w:cstheme="majorHAnsi"/>
                <w:spacing w:val="-5"/>
              </w:rPr>
              <w:t xml:space="preserve"> </w:t>
            </w:r>
            <w:r w:rsidRPr="00C8028C">
              <w:rPr>
                <w:rFonts w:asciiTheme="majorHAnsi" w:hAnsiTheme="majorHAnsi" w:cstheme="majorHAnsi"/>
              </w:rPr>
              <w:t>(</w:t>
            </w:r>
            <w:proofErr w:type="spellStart"/>
            <w:r w:rsidRPr="00C8028C">
              <w:rPr>
                <w:rFonts w:asciiTheme="majorHAnsi" w:hAnsiTheme="majorHAnsi" w:cstheme="majorHAnsi"/>
              </w:rPr>
              <w:t>nie</w:t>
            </w:r>
            <w:proofErr w:type="spellEnd"/>
            <w:r w:rsidRPr="00C8028C">
              <w:rPr>
                <w:rFonts w:asciiTheme="majorHAnsi" w:hAnsiTheme="majorHAnsi" w:cstheme="majorHAnsi"/>
                <w:spacing w:val="-7"/>
              </w:rPr>
              <w:t xml:space="preserve"> </w:t>
            </w:r>
            <w:proofErr w:type="spellStart"/>
            <w:r w:rsidRPr="00C8028C">
              <w:rPr>
                <w:rFonts w:asciiTheme="majorHAnsi" w:hAnsiTheme="majorHAnsi" w:cstheme="majorHAnsi"/>
              </w:rPr>
              <w:t>mniejszy</w:t>
            </w:r>
            <w:proofErr w:type="spellEnd"/>
            <w:r w:rsidRPr="00C8028C">
              <w:rPr>
                <w:rFonts w:asciiTheme="majorHAnsi" w:hAnsiTheme="majorHAnsi" w:cstheme="majorHAnsi"/>
                <w:spacing w:val="-9"/>
              </w:rPr>
              <w:t xml:space="preserve"> </w:t>
            </w:r>
            <w:proofErr w:type="spellStart"/>
            <w:r w:rsidRPr="00C8028C">
              <w:rPr>
                <w:rFonts w:asciiTheme="majorHAnsi" w:hAnsiTheme="majorHAnsi" w:cstheme="majorHAnsi"/>
                <w:spacing w:val="-4"/>
              </w:rPr>
              <w:t>niż</w:t>
            </w:r>
            <w:proofErr w:type="spellEnd"/>
            <w:r w:rsidRPr="00C8028C">
              <w:rPr>
                <w:rFonts w:asciiTheme="majorHAnsi" w:hAnsiTheme="majorHAnsi" w:cstheme="majorHAnsi"/>
                <w:spacing w:val="-4"/>
              </w:rPr>
              <w:t>)</w:t>
            </w:r>
          </w:p>
        </w:tc>
        <w:tc>
          <w:tcPr>
            <w:tcW w:w="5927" w:type="dxa"/>
            <w:gridSpan w:val="3"/>
            <w:tcBorders>
              <w:top w:val="single" w:sz="4" w:space="0" w:color="auto"/>
              <w:left w:val="single" w:sz="4" w:space="0" w:color="auto"/>
              <w:bottom w:val="single" w:sz="4" w:space="0" w:color="auto"/>
              <w:right w:val="single" w:sz="4" w:space="0" w:color="auto"/>
            </w:tcBorders>
            <w:hideMark/>
          </w:tcPr>
          <w:p w14:paraId="78976DA2"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rPr>
              <w:t>330,2</w:t>
            </w:r>
            <w:r w:rsidRPr="00C8028C">
              <w:rPr>
                <w:rFonts w:asciiTheme="majorHAnsi" w:hAnsiTheme="majorHAnsi" w:cstheme="majorHAnsi"/>
                <w:spacing w:val="-3"/>
              </w:rPr>
              <w:t xml:space="preserve"> </w:t>
            </w:r>
            <w:r w:rsidRPr="00C8028C">
              <w:rPr>
                <w:rFonts w:asciiTheme="majorHAnsi" w:hAnsiTheme="majorHAnsi" w:cstheme="majorHAnsi"/>
              </w:rPr>
              <w:t>x</w:t>
            </w:r>
            <w:r w:rsidRPr="00C8028C">
              <w:rPr>
                <w:rFonts w:asciiTheme="majorHAnsi" w:hAnsiTheme="majorHAnsi" w:cstheme="majorHAnsi"/>
                <w:spacing w:val="-3"/>
              </w:rPr>
              <w:t xml:space="preserve"> </w:t>
            </w:r>
            <w:r w:rsidRPr="00C8028C">
              <w:rPr>
                <w:rFonts w:asciiTheme="majorHAnsi" w:hAnsiTheme="majorHAnsi" w:cstheme="majorHAnsi"/>
              </w:rPr>
              <w:t>487,7</w:t>
            </w:r>
            <w:r w:rsidRPr="00C8028C">
              <w:rPr>
                <w:rFonts w:asciiTheme="majorHAnsi" w:hAnsiTheme="majorHAnsi" w:cstheme="majorHAnsi"/>
                <w:spacing w:val="-2"/>
              </w:rPr>
              <w:t xml:space="preserve"> </w:t>
            </w:r>
            <w:r w:rsidRPr="00C8028C">
              <w:rPr>
                <w:rFonts w:asciiTheme="majorHAnsi" w:hAnsiTheme="majorHAnsi" w:cstheme="majorHAnsi"/>
                <w:spacing w:val="-5"/>
              </w:rPr>
              <w:t>mm</w:t>
            </w:r>
          </w:p>
        </w:tc>
      </w:tr>
      <w:tr w:rsidR="00861615" w:rsidRPr="00C8028C" w14:paraId="13982CD8" w14:textId="77777777" w:rsidTr="00861615">
        <w:trPr>
          <w:trHeight w:val="20"/>
        </w:trPr>
        <w:tc>
          <w:tcPr>
            <w:tcW w:w="3844" w:type="dxa"/>
            <w:tcBorders>
              <w:top w:val="single" w:sz="4" w:space="0" w:color="auto"/>
              <w:left w:val="single" w:sz="4" w:space="0" w:color="auto"/>
              <w:bottom w:val="single" w:sz="4" w:space="0" w:color="auto"/>
              <w:right w:val="single" w:sz="4" w:space="0" w:color="auto"/>
            </w:tcBorders>
            <w:vAlign w:val="center"/>
            <w:hideMark/>
          </w:tcPr>
          <w:p w14:paraId="4D02D086" w14:textId="77777777" w:rsidR="00861615" w:rsidRPr="00C8028C" w:rsidRDefault="00861615">
            <w:pPr>
              <w:pStyle w:val="TableParagraph"/>
              <w:ind w:left="0" w:right="105"/>
              <w:jc w:val="right"/>
              <w:rPr>
                <w:rFonts w:asciiTheme="majorHAnsi" w:hAnsiTheme="majorHAnsi" w:cstheme="majorHAnsi"/>
              </w:rPr>
            </w:pPr>
            <w:r w:rsidRPr="00C8028C">
              <w:rPr>
                <w:rFonts w:asciiTheme="majorHAnsi" w:hAnsiTheme="majorHAnsi" w:cstheme="majorHAnsi"/>
                <w:spacing w:val="-4"/>
              </w:rPr>
              <w:t xml:space="preserve"> </w:t>
            </w:r>
            <w:proofErr w:type="spellStart"/>
            <w:r w:rsidRPr="00C8028C">
              <w:rPr>
                <w:rFonts w:asciiTheme="majorHAnsi" w:hAnsiTheme="majorHAnsi" w:cstheme="majorHAnsi"/>
                <w:spacing w:val="-4"/>
              </w:rPr>
              <w:t>baner</w:t>
            </w:r>
            <w:proofErr w:type="spellEnd"/>
          </w:p>
        </w:tc>
        <w:tc>
          <w:tcPr>
            <w:tcW w:w="5927" w:type="dxa"/>
            <w:gridSpan w:val="3"/>
            <w:tcBorders>
              <w:top w:val="single" w:sz="4" w:space="0" w:color="auto"/>
              <w:left w:val="single" w:sz="4" w:space="0" w:color="auto"/>
              <w:bottom w:val="single" w:sz="4" w:space="0" w:color="auto"/>
              <w:right w:val="single" w:sz="4" w:space="0" w:color="auto"/>
            </w:tcBorders>
            <w:hideMark/>
          </w:tcPr>
          <w:p w14:paraId="00067A8D"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rPr>
              <w:t>330,2</w:t>
            </w:r>
            <w:r w:rsidRPr="00C8028C">
              <w:rPr>
                <w:rFonts w:asciiTheme="majorHAnsi" w:hAnsiTheme="majorHAnsi" w:cstheme="majorHAnsi"/>
                <w:spacing w:val="-3"/>
              </w:rPr>
              <w:t xml:space="preserve"> </w:t>
            </w:r>
            <w:r w:rsidRPr="00C8028C">
              <w:rPr>
                <w:rFonts w:asciiTheme="majorHAnsi" w:hAnsiTheme="majorHAnsi" w:cstheme="majorHAnsi"/>
              </w:rPr>
              <w:t>x</w:t>
            </w:r>
            <w:r w:rsidRPr="00C8028C">
              <w:rPr>
                <w:rFonts w:asciiTheme="majorHAnsi" w:hAnsiTheme="majorHAnsi" w:cstheme="majorHAnsi"/>
                <w:spacing w:val="-3"/>
              </w:rPr>
              <w:t xml:space="preserve"> </w:t>
            </w:r>
            <w:r w:rsidRPr="00C8028C">
              <w:rPr>
                <w:rFonts w:asciiTheme="majorHAnsi" w:hAnsiTheme="majorHAnsi" w:cstheme="majorHAnsi"/>
              </w:rPr>
              <w:t>900</w:t>
            </w:r>
            <w:r w:rsidRPr="00C8028C">
              <w:rPr>
                <w:rFonts w:asciiTheme="majorHAnsi" w:hAnsiTheme="majorHAnsi" w:cstheme="majorHAnsi"/>
                <w:spacing w:val="-3"/>
              </w:rPr>
              <w:t xml:space="preserve"> </w:t>
            </w:r>
            <w:r w:rsidRPr="00C8028C">
              <w:rPr>
                <w:rFonts w:asciiTheme="majorHAnsi" w:hAnsiTheme="majorHAnsi" w:cstheme="majorHAnsi"/>
              </w:rPr>
              <w:t xml:space="preserve">mm </w:t>
            </w:r>
            <w:r w:rsidRPr="00C8028C">
              <w:rPr>
                <w:rFonts w:asciiTheme="majorHAnsi" w:hAnsiTheme="majorHAnsi" w:cstheme="majorHAnsi"/>
                <w:spacing w:val="-2"/>
              </w:rPr>
              <w:t>(</w:t>
            </w:r>
            <w:proofErr w:type="spellStart"/>
            <w:r w:rsidRPr="00C8028C">
              <w:rPr>
                <w:rFonts w:asciiTheme="majorHAnsi" w:hAnsiTheme="majorHAnsi" w:cstheme="majorHAnsi"/>
                <w:spacing w:val="-2"/>
              </w:rPr>
              <w:t>dwustronnie</w:t>
            </w:r>
            <w:proofErr w:type="spellEnd"/>
            <w:r w:rsidRPr="00C8028C">
              <w:rPr>
                <w:rFonts w:asciiTheme="majorHAnsi" w:hAnsiTheme="majorHAnsi" w:cstheme="majorHAnsi"/>
                <w:spacing w:val="-2"/>
              </w:rPr>
              <w:t>)</w:t>
            </w:r>
          </w:p>
        </w:tc>
      </w:tr>
      <w:tr w:rsidR="00861615" w:rsidRPr="00C8028C" w14:paraId="70686622" w14:textId="77777777" w:rsidTr="00861615">
        <w:trPr>
          <w:trHeight w:val="20"/>
        </w:trPr>
        <w:tc>
          <w:tcPr>
            <w:tcW w:w="3844" w:type="dxa"/>
            <w:tcBorders>
              <w:top w:val="single" w:sz="4" w:space="0" w:color="auto"/>
              <w:left w:val="single" w:sz="4" w:space="0" w:color="auto"/>
              <w:bottom w:val="single" w:sz="4" w:space="0" w:color="auto"/>
              <w:right w:val="single" w:sz="4" w:space="0" w:color="auto"/>
            </w:tcBorders>
          </w:tcPr>
          <w:p w14:paraId="4FFD2818" w14:textId="77777777" w:rsidR="00861615" w:rsidRPr="00C8028C" w:rsidRDefault="00861615">
            <w:pPr>
              <w:pStyle w:val="TableParagraph"/>
              <w:ind w:left="0"/>
              <w:rPr>
                <w:rFonts w:asciiTheme="majorHAnsi" w:hAnsiTheme="majorHAnsi" w:cstheme="majorHAnsi"/>
              </w:rPr>
            </w:pPr>
          </w:p>
        </w:tc>
        <w:tc>
          <w:tcPr>
            <w:tcW w:w="5927" w:type="dxa"/>
            <w:gridSpan w:val="3"/>
            <w:tcBorders>
              <w:top w:val="single" w:sz="4" w:space="0" w:color="auto"/>
              <w:left w:val="single" w:sz="4" w:space="0" w:color="auto"/>
              <w:bottom w:val="single" w:sz="4" w:space="0" w:color="auto"/>
              <w:right w:val="single" w:sz="4" w:space="0" w:color="auto"/>
            </w:tcBorders>
            <w:hideMark/>
          </w:tcPr>
          <w:p w14:paraId="3DF80F1B"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rPr>
              <w:t>330,2</w:t>
            </w:r>
            <w:r w:rsidRPr="00C8028C">
              <w:rPr>
                <w:rFonts w:asciiTheme="majorHAnsi" w:hAnsiTheme="majorHAnsi" w:cstheme="majorHAnsi"/>
                <w:spacing w:val="-3"/>
              </w:rPr>
              <w:t xml:space="preserve"> </w:t>
            </w:r>
            <w:r w:rsidRPr="00C8028C">
              <w:rPr>
                <w:rFonts w:asciiTheme="majorHAnsi" w:hAnsiTheme="majorHAnsi" w:cstheme="majorHAnsi"/>
              </w:rPr>
              <w:t>x</w:t>
            </w:r>
            <w:r w:rsidRPr="00C8028C">
              <w:rPr>
                <w:rFonts w:asciiTheme="majorHAnsi" w:hAnsiTheme="majorHAnsi" w:cstheme="majorHAnsi"/>
                <w:spacing w:val="-3"/>
              </w:rPr>
              <w:t xml:space="preserve"> </w:t>
            </w:r>
            <w:r w:rsidRPr="00C8028C">
              <w:rPr>
                <w:rFonts w:asciiTheme="majorHAnsi" w:hAnsiTheme="majorHAnsi" w:cstheme="majorHAnsi"/>
              </w:rPr>
              <w:t>1300</w:t>
            </w:r>
            <w:r w:rsidRPr="00C8028C">
              <w:rPr>
                <w:rFonts w:asciiTheme="majorHAnsi" w:hAnsiTheme="majorHAnsi" w:cstheme="majorHAnsi"/>
                <w:spacing w:val="-3"/>
              </w:rPr>
              <w:t xml:space="preserve"> </w:t>
            </w:r>
            <w:r w:rsidRPr="00C8028C">
              <w:rPr>
                <w:rFonts w:asciiTheme="majorHAnsi" w:hAnsiTheme="majorHAnsi" w:cstheme="majorHAnsi"/>
              </w:rPr>
              <w:t>mm</w:t>
            </w:r>
            <w:r w:rsidRPr="00C8028C">
              <w:rPr>
                <w:rFonts w:asciiTheme="majorHAnsi" w:hAnsiTheme="majorHAnsi" w:cstheme="majorHAnsi"/>
                <w:spacing w:val="-2"/>
              </w:rPr>
              <w:t xml:space="preserve"> (</w:t>
            </w:r>
            <w:proofErr w:type="spellStart"/>
            <w:r w:rsidRPr="00C8028C">
              <w:rPr>
                <w:rFonts w:asciiTheme="majorHAnsi" w:hAnsiTheme="majorHAnsi" w:cstheme="majorHAnsi"/>
                <w:spacing w:val="-2"/>
              </w:rPr>
              <w:t>jednostronnie</w:t>
            </w:r>
            <w:proofErr w:type="spellEnd"/>
            <w:r w:rsidRPr="00C8028C">
              <w:rPr>
                <w:rFonts w:asciiTheme="majorHAnsi" w:hAnsiTheme="majorHAnsi" w:cstheme="majorHAnsi"/>
                <w:spacing w:val="-2"/>
              </w:rPr>
              <w:t>)</w:t>
            </w:r>
          </w:p>
        </w:tc>
      </w:tr>
      <w:tr w:rsidR="00861615" w:rsidRPr="00C8028C" w14:paraId="0C9129AF" w14:textId="77777777" w:rsidTr="00861615">
        <w:trPr>
          <w:trHeight w:val="20"/>
        </w:trPr>
        <w:tc>
          <w:tcPr>
            <w:tcW w:w="9771" w:type="dxa"/>
            <w:gridSpan w:val="4"/>
            <w:tcBorders>
              <w:top w:val="single" w:sz="4" w:space="0" w:color="auto"/>
              <w:left w:val="single" w:sz="4" w:space="0" w:color="auto"/>
              <w:bottom w:val="single" w:sz="4" w:space="0" w:color="auto"/>
              <w:right w:val="single" w:sz="4" w:space="0" w:color="auto"/>
            </w:tcBorders>
            <w:hideMark/>
          </w:tcPr>
          <w:p w14:paraId="702312B2" w14:textId="77777777" w:rsidR="00861615" w:rsidRPr="00C8028C" w:rsidRDefault="00861615">
            <w:pPr>
              <w:spacing w:before="120"/>
              <w:outlineLvl w:val="0"/>
              <w:rPr>
                <w:rFonts w:asciiTheme="majorHAnsi" w:hAnsiTheme="majorHAnsi" w:cstheme="majorHAnsi"/>
                <w:b/>
                <w:sz w:val="22"/>
              </w:rPr>
            </w:pPr>
            <w:proofErr w:type="spellStart"/>
            <w:r w:rsidRPr="00C8028C">
              <w:rPr>
                <w:rFonts w:asciiTheme="majorHAnsi" w:hAnsiTheme="majorHAnsi" w:cstheme="majorHAnsi"/>
                <w:b/>
                <w:sz w:val="22"/>
              </w:rPr>
              <w:t>Prędkość</w:t>
            </w:r>
            <w:proofErr w:type="spellEnd"/>
            <w:r w:rsidRPr="00C8028C">
              <w:rPr>
                <w:rFonts w:asciiTheme="majorHAnsi" w:hAnsiTheme="majorHAnsi" w:cstheme="majorHAnsi"/>
                <w:b/>
                <w:spacing w:val="-3"/>
                <w:sz w:val="22"/>
              </w:rPr>
              <w:t xml:space="preserve"> </w:t>
            </w:r>
            <w:proofErr w:type="spellStart"/>
            <w:r w:rsidRPr="00C8028C">
              <w:rPr>
                <w:rFonts w:asciiTheme="majorHAnsi" w:hAnsiTheme="majorHAnsi" w:cstheme="majorHAnsi"/>
                <w:b/>
                <w:spacing w:val="-2"/>
                <w:sz w:val="22"/>
              </w:rPr>
              <w:t>produkcji</w:t>
            </w:r>
            <w:proofErr w:type="spellEnd"/>
          </w:p>
        </w:tc>
      </w:tr>
      <w:tr w:rsidR="00861615" w:rsidRPr="00C8028C" w14:paraId="5F6DAB33" w14:textId="77777777" w:rsidTr="00861615">
        <w:trPr>
          <w:trHeight w:val="20"/>
        </w:trPr>
        <w:tc>
          <w:tcPr>
            <w:tcW w:w="4818" w:type="dxa"/>
            <w:gridSpan w:val="2"/>
            <w:tcBorders>
              <w:top w:val="single" w:sz="4" w:space="0" w:color="auto"/>
              <w:left w:val="single" w:sz="4" w:space="0" w:color="auto"/>
              <w:bottom w:val="single" w:sz="4" w:space="0" w:color="auto"/>
              <w:right w:val="single" w:sz="4" w:space="0" w:color="auto"/>
            </w:tcBorders>
            <w:hideMark/>
          </w:tcPr>
          <w:p w14:paraId="37F8CB28" w14:textId="77777777" w:rsidR="00861615" w:rsidRPr="00C8028C" w:rsidRDefault="00861615">
            <w:pPr>
              <w:pStyle w:val="TableParagraph"/>
              <w:ind w:left="0"/>
              <w:rPr>
                <w:rFonts w:asciiTheme="majorHAnsi" w:hAnsiTheme="majorHAnsi" w:cstheme="majorHAnsi"/>
              </w:rPr>
            </w:pPr>
            <w:proofErr w:type="spellStart"/>
            <w:r w:rsidRPr="00C8028C">
              <w:rPr>
                <w:rFonts w:asciiTheme="majorHAnsi" w:hAnsiTheme="majorHAnsi" w:cstheme="majorHAnsi"/>
              </w:rPr>
              <w:t>Stron</w:t>
            </w:r>
            <w:proofErr w:type="spellEnd"/>
            <w:r w:rsidRPr="00C8028C">
              <w:rPr>
                <w:rFonts w:asciiTheme="majorHAnsi" w:hAnsiTheme="majorHAnsi" w:cstheme="majorHAnsi"/>
                <w:spacing w:val="-4"/>
              </w:rPr>
              <w:t xml:space="preserve"> </w:t>
            </w:r>
            <w:proofErr w:type="spellStart"/>
            <w:r w:rsidRPr="00C8028C">
              <w:rPr>
                <w:rFonts w:asciiTheme="majorHAnsi" w:hAnsiTheme="majorHAnsi" w:cstheme="majorHAnsi"/>
              </w:rPr>
              <w:t>na</w:t>
            </w:r>
            <w:proofErr w:type="spellEnd"/>
            <w:r w:rsidRPr="00C8028C">
              <w:rPr>
                <w:rFonts w:asciiTheme="majorHAnsi" w:hAnsiTheme="majorHAnsi" w:cstheme="majorHAnsi"/>
                <w:spacing w:val="-5"/>
              </w:rPr>
              <w:t xml:space="preserve"> </w:t>
            </w:r>
            <w:proofErr w:type="spellStart"/>
            <w:r w:rsidRPr="00C8028C">
              <w:rPr>
                <w:rFonts w:asciiTheme="majorHAnsi" w:hAnsiTheme="majorHAnsi" w:cstheme="majorHAnsi"/>
              </w:rPr>
              <w:t>minutę</w:t>
            </w:r>
            <w:proofErr w:type="spellEnd"/>
            <w:r w:rsidRPr="00C8028C">
              <w:rPr>
                <w:rFonts w:asciiTheme="majorHAnsi" w:hAnsiTheme="majorHAnsi" w:cstheme="majorHAnsi"/>
                <w:spacing w:val="-5"/>
              </w:rPr>
              <w:t xml:space="preserve"> </w:t>
            </w:r>
            <w:r w:rsidRPr="00C8028C">
              <w:rPr>
                <w:rFonts w:asciiTheme="majorHAnsi" w:hAnsiTheme="majorHAnsi" w:cstheme="majorHAnsi"/>
              </w:rPr>
              <w:t>(</w:t>
            </w:r>
            <w:proofErr w:type="spellStart"/>
            <w:r w:rsidRPr="00C8028C">
              <w:rPr>
                <w:rFonts w:asciiTheme="majorHAnsi" w:hAnsiTheme="majorHAnsi" w:cstheme="majorHAnsi"/>
              </w:rPr>
              <w:t>druk</w:t>
            </w:r>
            <w:proofErr w:type="spellEnd"/>
            <w:r w:rsidRPr="00C8028C">
              <w:rPr>
                <w:rFonts w:asciiTheme="majorHAnsi" w:hAnsiTheme="majorHAnsi" w:cstheme="majorHAnsi"/>
                <w:spacing w:val="-2"/>
              </w:rPr>
              <w:t xml:space="preserve"> </w:t>
            </w:r>
            <w:proofErr w:type="spellStart"/>
            <w:r w:rsidRPr="00C8028C">
              <w:rPr>
                <w:rFonts w:asciiTheme="majorHAnsi" w:hAnsiTheme="majorHAnsi" w:cstheme="majorHAnsi"/>
              </w:rPr>
              <w:t>kolor</w:t>
            </w:r>
            <w:proofErr w:type="spellEnd"/>
            <w:r w:rsidRPr="00C8028C">
              <w:rPr>
                <w:rFonts w:asciiTheme="majorHAnsi" w:hAnsiTheme="majorHAnsi" w:cstheme="majorHAnsi"/>
              </w:rPr>
              <w:t>/</w:t>
            </w:r>
            <w:proofErr w:type="spellStart"/>
            <w:r w:rsidRPr="00C8028C">
              <w:rPr>
                <w:rFonts w:asciiTheme="majorHAnsi" w:hAnsiTheme="majorHAnsi" w:cstheme="majorHAnsi"/>
              </w:rPr>
              <w:t>czarny</w:t>
            </w:r>
            <w:proofErr w:type="spellEnd"/>
            <w:r w:rsidRPr="00C8028C">
              <w:rPr>
                <w:rFonts w:asciiTheme="majorHAnsi" w:hAnsiTheme="majorHAnsi" w:cstheme="majorHAnsi"/>
              </w:rPr>
              <w:t>)</w:t>
            </w:r>
            <w:r w:rsidRPr="00C8028C">
              <w:rPr>
                <w:rFonts w:asciiTheme="majorHAnsi" w:hAnsiTheme="majorHAnsi" w:cstheme="majorHAnsi"/>
                <w:spacing w:val="-5"/>
              </w:rPr>
              <w:t xml:space="preserve"> </w:t>
            </w:r>
            <w:proofErr w:type="spellStart"/>
            <w:r w:rsidRPr="00C8028C">
              <w:rPr>
                <w:rFonts w:asciiTheme="majorHAnsi" w:hAnsiTheme="majorHAnsi" w:cstheme="majorHAnsi"/>
              </w:rPr>
              <w:t>nie</w:t>
            </w:r>
            <w:proofErr w:type="spellEnd"/>
            <w:r w:rsidRPr="00C8028C">
              <w:rPr>
                <w:rFonts w:asciiTheme="majorHAnsi" w:hAnsiTheme="majorHAnsi" w:cstheme="majorHAnsi"/>
                <w:spacing w:val="-5"/>
              </w:rPr>
              <w:t xml:space="preserve"> </w:t>
            </w:r>
            <w:proofErr w:type="spellStart"/>
            <w:r w:rsidRPr="00C8028C">
              <w:rPr>
                <w:rFonts w:asciiTheme="majorHAnsi" w:hAnsiTheme="majorHAnsi" w:cstheme="majorHAnsi"/>
              </w:rPr>
              <w:t>mniej</w:t>
            </w:r>
            <w:proofErr w:type="spellEnd"/>
            <w:r w:rsidRPr="00C8028C">
              <w:rPr>
                <w:rFonts w:asciiTheme="majorHAnsi" w:hAnsiTheme="majorHAnsi" w:cstheme="majorHAnsi"/>
                <w:spacing w:val="-2"/>
              </w:rPr>
              <w:t xml:space="preserve"> </w:t>
            </w:r>
            <w:proofErr w:type="spellStart"/>
            <w:r w:rsidRPr="00C8028C">
              <w:rPr>
                <w:rFonts w:asciiTheme="majorHAnsi" w:hAnsiTheme="majorHAnsi" w:cstheme="majorHAnsi"/>
                <w:spacing w:val="-5"/>
              </w:rPr>
              <w:t>niż</w:t>
            </w:r>
            <w:proofErr w:type="spellEnd"/>
          </w:p>
        </w:tc>
        <w:tc>
          <w:tcPr>
            <w:tcW w:w="2402" w:type="dxa"/>
            <w:tcBorders>
              <w:top w:val="single" w:sz="4" w:space="0" w:color="auto"/>
              <w:left w:val="single" w:sz="4" w:space="0" w:color="auto"/>
              <w:bottom w:val="single" w:sz="4" w:space="0" w:color="auto"/>
              <w:right w:val="single" w:sz="4" w:space="0" w:color="auto"/>
            </w:tcBorders>
            <w:vAlign w:val="center"/>
            <w:hideMark/>
          </w:tcPr>
          <w:p w14:paraId="5E969A4A" w14:textId="77777777" w:rsidR="00861615" w:rsidRPr="00C8028C" w:rsidRDefault="00861615">
            <w:pPr>
              <w:pStyle w:val="TableParagraph"/>
              <w:ind w:left="0"/>
              <w:jc w:val="center"/>
              <w:rPr>
                <w:rFonts w:asciiTheme="majorHAnsi" w:hAnsiTheme="majorHAnsi" w:cstheme="majorHAnsi"/>
              </w:rPr>
            </w:pPr>
            <w:r w:rsidRPr="00C8028C">
              <w:rPr>
                <w:rFonts w:asciiTheme="majorHAnsi" w:hAnsiTheme="majorHAnsi" w:cstheme="majorHAnsi"/>
                <w:spacing w:val="-5"/>
              </w:rPr>
              <w:t>A4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AA0424" w14:textId="77777777" w:rsidR="00861615" w:rsidRPr="00C8028C" w:rsidRDefault="00861615">
            <w:pPr>
              <w:pStyle w:val="TableParagraph"/>
              <w:ind w:left="0" w:right="118"/>
              <w:jc w:val="center"/>
              <w:rPr>
                <w:rFonts w:asciiTheme="majorHAnsi" w:hAnsiTheme="majorHAnsi" w:cstheme="majorHAnsi"/>
              </w:rPr>
            </w:pPr>
            <w:r w:rsidRPr="00C8028C">
              <w:rPr>
                <w:rFonts w:asciiTheme="majorHAnsi" w:hAnsiTheme="majorHAnsi" w:cstheme="majorHAnsi"/>
                <w:spacing w:val="-4"/>
              </w:rPr>
              <w:t>SRA3</w:t>
            </w:r>
          </w:p>
        </w:tc>
      </w:tr>
      <w:tr w:rsidR="00861615" w:rsidRPr="00C8028C" w14:paraId="5C09469F" w14:textId="77777777" w:rsidTr="00861615">
        <w:trPr>
          <w:trHeight w:val="20"/>
        </w:trPr>
        <w:tc>
          <w:tcPr>
            <w:tcW w:w="4818" w:type="dxa"/>
            <w:gridSpan w:val="2"/>
            <w:tcBorders>
              <w:top w:val="single" w:sz="4" w:space="0" w:color="auto"/>
              <w:left w:val="single" w:sz="4" w:space="0" w:color="auto"/>
              <w:bottom w:val="single" w:sz="4" w:space="0" w:color="auto"/>
              <w:right w:val="single" w:sz="4" w:space="0" w:color="auto"/>
            </w:tcBorders>
          </w:tcPr>
          <w:p w14:paraId="0D4DA05E" w14:textId="77777777" w:rsidR="00861615" w:rsidRPr="00C8028C" w:rsidRDefault="00861615">
            <w:pPr>
              <w:pStyle w:val="TableParagraph"/>
              <w:ind w:left="0"/>
              <w:rPr>
                <w:rFonts w:asciiTheme="majorHAnsi" w:hAnsiTheme="majorHAnsi" w:cstheme="majorHAnsi"/>
              </w:rPr>
            </w:pPr>
          </w:p>
        </w:tc>
        <w:tc>
          <w:tcPr>
            <w:tcW w:w="2402" w:type="dxa"/>
            <w:tcBorders>
              <w:top w:val="single" w:sz="4" w:space="0" w:color="auto"/>
              <w:left w:val="single" w:sz="4" w:space="0" w:color="auto"/>
              <w:bottom w:val="single" w:sz="4" w:space="0" w:color="auto"/>
              <w:right w:val="single" w:sz="4" w:space="0" w:color="auto"/>
            </w:tcBorders>
            <w:vAlign w:val="center"/>
            <w:hideMark/>
          </w:tcPr>
          <w:p w14:paraId="760DEBA5" w14:textId="77777777" w:rsidR="00861615" w:rsidRPr="00C8028C" w:rsidRDefault="00861615">
            <w:pPr>
              <w:pStyle w:val="TableParagraph"/>
              <w:ind w:left="0"/>
              <w:jc w:val="center"/>
              <w:rPr>
                <w:rFonts w:asciiTheme="majorHAnsi" w:hAnsiTheme="majorHAnsi" w:cstheme="majorHAnsi"/>
              </w:rPr>
            </w:pPr>
            <w:r w:rsidRPr="00C8028C">
              <w:rPr>
                <w:rFonts w:asciiTheme="majorHAnsi" w:hAnsiTheme="majorHAnsi" w:cstheme="majorHAnsi"/>
                <w:spacing w:val="-2"/>
              </w:rPr>
              <w:t>66/81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F160D4F" w14:textId="77777777" w:rsidR="00861615" w:rsidRPr="00C8028C" w:rsidRDefault="00861615">
            <w:pPr>
              <w:pStyle w:val="TableParagraph"/>
              <w:ind w:left="0" w:right="47"/>
              <w:jc w:val="center"/>
              <w:rPr>
                <w:rFonts w:asciiTheme="majorHAnsi" w:hAnsiTheme="majorHAnsi" w:cstheme="majorHAnsi"/>
              </w:rPr>
            </w:pPr>
            <w:r w:rsidRPr="00C8028C">
              <w:rPr>
                <w:rFonts w:asciiTheme="majorHAnsi" w:hAnsiTheme="majorHAnsi" w:cstheme="majorHAnsi"/>
                <w:spacing w:val="-2"/>
              </w:rPr>
              <w:t>34/38</w:t>
            </w:r>
          </w:p>
        </w:tc>
      </w:tr>
    </w:tbl>
    <w:p w14:paraId="3FEC8B2D" w14:textId="77777777" w:rsidR="00861615" w:rsidRPr="00C8028C" w:rsidRDefault="00861615" w:rsidP="00861615">
      <w:pPr>
        <w:pStyle w:val="Nagwek1"/>
        <w:rPr>
          <w:rFonts w:asciiTheme="majorHAnsi" w:hAnsiTheme="majorHAnsi" w:cstheme="majorHAnsi"/>
          <w:sz w:val="22"/>
          <w:szCs w:val="22"/>
        </w:rPr>
      </w:pPr>
      <w:r w:rsidRPr="00C8028C">
        <w:rPr>
          <w:rFonts w:asciiTheme="majorHAnsi" w:hAnsiTheme="majorHAnsi" w:cstheme="majorHAnsi"/>
          <w:spacing w:val="-2"/>
          <w:sz w:val="22"/>
          <w:szCs w:val="22"/>
        </w:rPr>
        <w:t>Produktywność</w:t>
      </w:r>
    </w:p>
    <w:p w14:paraId="70A41CE1" w14:textId="77777777" w:rsidR="00861615" w:rsidRPr="00C8028C" w:rsidRDefault="00861615" w:rsidP="00D81083">
      <w:pPr>
        <w:pStyle w:val="Akapitzlist"/>
        <w:widowControl w:val="0"/>
        <w:numPr>
          <w:ilvl w:val="0"/>
          <w:numId w:val="67"/>
        </w:numPr>
        <w:autoSpaceDE w:val="0"/>
        <w:autoSpaceDN w:val="0"/>
        <w:spacing w:line="240" w:lineRule="auto"/>
        <w:ind w:left="284"/>
        <w:rPr>
          <w:rFonts w:asciiTheme="majorHAnsi" w:hAnsiTheme="majorHAnsi" w:cstheme="majorHAnsi"/>
        </w:rPr>
      </w:pPr>
      <w:r w:rsidRPr="00C8028C">
        <w:rPr>
          <w:rFonts w:asciiTheme="majorHAnsi" w:hAnsiTheme="majorHAnsi" w:cstheme="majorHAnsi"/>
        </w:rPr>
        <w:t>Zarządzanie</w:t>
      </w:r>
      <w:r w:rsidRPr="00C8028C">
        <w:rPr>
          <w:rFonts w:asciiTheme="majorHAnsi" w:hAnsiTheme="majorHAnsi" w:cstheme="majorHAnsi"/>
          <w:spacing w:val="-8"/>
        </w:rPr>
        <w:t xml:space="preserve"> </w:t>
      </w:r>
      <w:r w:rsidRPr="00C8028C">
        <w:rPr>
          <w:rFonts w:asciiTheme="majorHAnsi" w:hAnsiTheme="majorHAnsi" w:cstheme="majorHAnsi"/>
        </w:rPr>
        <w:t>dostarczaniem</w:t>
      </w:r>
      <w:r w:rsidRPr="00C8028C">
        <w:rPr>
          <w:rFonts w:asciiTheme="majorHAnsi" w:hAnsiTheme="majorHAnsi" w:cstheme="majorHAnsi"/>
          <w:spacing w:val="-6"/>
        </w:rPr>
        <w:t xml:space="preserve"> </w:t>
      </w:r>
      <w:r w:rsidRPr="00C8028C">
        <w:rPr>
          <w:rFonts w:asciiTheme="majorHAnsi" w:hAnsiTheme="majorHAnsi" w:cstheme="majorHAnsi"/>
        </w:rPr>
        <w:t>tonera</w:t>
      </w:r>
      <w:r w:rsidRPr="00C8028C">
        <w:rPr>
          <w:rFonts w:asciiTheme="majorHAnsi" w:hAnsiTheme="majorHAnsi" w:cstheme="majorHAnsi"/>
          <w:spacing w:val="-6"/>
        </w:rPr>
        <w:t xml:space="preserve"> </w:t>
      </w:r>
      <w:r w:rsidRPr="00C8028C">
        <w:rPr>
          <w:rFonts w:asciiTheme="majorHAnsi" w:hAnsiTheme="majorHAnsi" w:cstheme="majorHAnsi"/>
        </w:rPr>
        <w:t>dla</w:t>
      </w:r>
      <w:r w:rsidRPr="00C8028C">
        <w:rPr>
          <w:rFonts w:asciiTheme="majorHAnsi" w:hAnsiTheme="majorHAnsi" w:cstheme="majorHAnsi"/>
          <w:spacing w:val="-6"/>
        </w:rPr>
        <w:t xml:space="preserve"> </w:t>
      </w:r>
      <w:r w:rsidRPr="00C8028C">
        <w:rPr>
          <w:rFonts w:asciiTheme="majorHAnsi" w:hAnsiTheme="majorHAnsi" w:cstheme="majorHAnsi"/>
        </w:rPr>
        <w:t>czyszczenia</w:t>
      </w:r>
      <w:r w:rsidRPr="00C8028C">
        <w:rPr>
          <w:rFonts w:asciiTheme="majorHAnsi" w:hAnsiTheme="majorHAnsi" w:cstheme="majorHAnsi"/>
          <w:spacing w:val="-6"/>
        </w:rPr>
        <w:t xml:space="preserve"> </w:t>
      </w:r>
      <w:r w:rsidRPr="00C8028C">
        <w:rPr>
          <w:rFonts w:asciiTheme="majorHAnsi" w:hAnsiTheme="majorHAnsi" w:cstheme="majorHAnsi"/>
        </w:rPr>
        <w:t>pasa</w:t>
      </w:r>
      <w:r w:rsidRPr="00C8028C">
        <w:rPr>
          <w:rFonts w:asciiTheme="majorHAnsi" w:hAnsiTheme="majorHAnsi" w:cstheme="majorHAnsi"/>
          <w:spacing w:val="-6"/>
        </w:rPr>
        <w:t xml:space="preserve"> </w:t>
      </w:r>
      <w:r w:rsidRPr="00C8028C">
        <w:rPr>
          <w:rFonts w:asciiTheme="majorHAnsi" w:hAnsiTheme="majorHAnsi" w:cstheme="majorHAnsi"/>
          <w:spacing w:val="-2"/>
        </w:rPr>
        <w:t>transferu;</w:t>
      </w:r>
    </w:p>
    <w:p w14:paraId="62F4D447" w14:textId="77777777" w:rsidR="00861615" w:rsidRPr="00C8028C" w:rsidRDefault="00861615" w:rsidP="00D81083">
      <w:pPr>
        <w:pStyle w:val="Akapitzlist"/>
        <w:widowControl w:val="0"/>
        <w:numPr>
          <w:ilvl w:val="0"/>
          <w:numId w:val="67"/>
        </w:numPr>
        <w:autoSpaceDE w:val="0"/>
        <w:autoSpaceDN w:val="0"/>
        <w:spacing w:line="240" w:lineRule="auto"/>
        <w:ind w:left="284"/>
        <w:rPr>
          <w:rFonts w:asciiTheme="majorHAnsi" w:hAnsiTheme="majorHAnsi" w:cstheme="majorHAnsi"/>
        </w:rPr>
      </w:pPr>
      <w:r w:rsidRPr="00C8028C">
        <w:rPr>
          <w:rFonts w:asciiTheme="majorHAnsi" w:hAnsiTheme="majorHAnsi" w:cstheme="majorHAnsi"/>
        </w:rPr>
        <w:t>Rejestracja</w:t>
      </w:r>
      <w:r w:rsidRPr="00C8028C">
        <w:rPr>
          <w:rFonts w:asciiTheme="majorHAnsi" w:hAnsiTheme="majorHAnsi" w:cstheme="majorHAnsi"/>
          <w:spacing w:val="-9"/>
        </w:rPr>
        <w:t xml:space="preserve"> </w:t>
      </w:r>
      <w:r w:rsidRPr="00C8028C">
        <w:rPr>
          <w:rFonts w:asciiTheme="majorHAnsi" w:hAnsiTheme="majorHAnsi" w:cstheme="majorHAnsi"/>
          <w:spacing w:val="-2"/>
        </w:rPr>
        <w:t>kolorów;</w:t>
      </w:r>
    </w:p>
    <w:p w14:paraId="6580A166" w14:textId="77777777" w:rsidR="00861615" w:rsidRPr="00C8028C" w:rsidRDefault="00861615" w:rsidP="00D81083">
      <w:pPr>
        <w:pStyle w:val="Akapitzlist"/>
        <w:widowControl w:val="0"/>
        <w:numPr>
          <w:ilvl w:val="0"/>
          <w:numId w:val="67"/>
        </w:numPr>
        <w:autoSpaceDE w:val="0"/>
        <w:autoSpaceDN w:val="0"/>
        <w:spacing w:line="240" w:lineRule="auto"/>
        <w:ind w:left="284"/>
        <w:rPr>
          <w:rFonts w:asciiTheme="majorHAnsi" w:hAnsiTheme="majorHAnsi" w:cstheme="majorHAnsi"/>
        </w:rPr>
      </w:pPr>
      <w:r w:rsidRPr="00C8028C">
        <w:rPr>
          <w:rFonts w:asciiTheme="majorHAnsi" w:hAnsiTheme="majorHAnsi" w:cstheme="majorHAnsi"/>
        </w:rPr>
        <w:t>Gęstość</w:t>
      </w:r>
      <w:r w:rsidRPr="00C8028C">
        <w:rPr>
          <w:rFonts w:asciiTheme="majorHAnsi" w:hAnsiTheme="majorHAnsi" w:cstheme="majorHAnsi"/>
          <w:spacing w:val="-5"/>
        </w:rPr>
        <w:t xml:space="preserve"> </w:t>
      </w:r>
      <w:r w:rsidRPr="00C8028C">
        <w:rPr>
          <w:rFonts w:asciiTheme="majorHAnsi" w:hAnsiTheme="majorHAnsi" w:cstheme="majorHAnsi"/>
        </w:rPr>
        <w:t>maksymalna</w:t>
      </w:r>
      <w:r w:rsidRPr="00C8028C">
        <w:rPr>
          <w:rFonts w:asciiTheme="majorHAnsi" w:hAnsiTheme="majorHAnsi" w:cstheme="majorHAnsi"/>
          <w:spacing w:val="-3"/>
        </w:rPr>
        <w:t xml:space="preserve"> </w:t>
      </w:r>
      <w:r w:rsidRPr="00C8028C">
        <w:rPr>
          <w:rFonts w:asciiTheme="majorHAnsi" w:hAnsiTheme="majorHAnsi" w:cstheme="majorHAnsi"/>
        </w:rPr>
        <w:t>i</w:t>
      </w:r>
      <w:r w:rsidRPr="00C8028C">
        <w:rPr>
          <w:rFonts w:asciiTheme="majorHAnsi" w:hAnsiTheme="majorHAnsi" w:cstheme="majorHAnsi"/>
          <w:spacing w:val="-6"/>
        </w:rPr>
        <w:t xml:space="preserve"> </w:t>
      </w:r>
      <w:r w:rsidRPr="00C8028C">
        <w:rPr>
          <w:rFonts w:asciiTheme="majorHAnsi" w:hAnsiTheme="majorHAnsi" w:cstheme="majorHAnsi"/>
        </w:rPr>
        <w:t>kontrola</w:t>
      </w:r>
      <w:r w:rsidRPr="00C8028C">
        <w:rPr>
          <w:rFonts w:asciiTheme="majorHAnsi" w:hAnsiTheme="majorHAnsi" w:cstheme="majorHAnsi"/>
          <w:spacing w:val="-2"/>
        </w:rPr>
        <w:t xml:space="preserve"> gęstości;</w:t>
      </w:r>
    </w:p>
    <w:p w14:paraId="12BCBEB1" w14:textId="77777777" w:rsidR="00861615" w:rsidRPr="00C8028C" w:rsidRDefault="00861615" w:rsidP="00D81083">
      <w:pPr>
        <w:pStyle w:val="Akapitzlist"/>
        <w:widowControl w:val="0"/>
        <w:numPr>
          <w:ilvl w:val="0"/>
          <w:numId w:val="67"/>
        </w:numPr>
        <w:autoSpaceDE w:val="0"/>
        <w:autoSpaceDN w:val="0"/>
        <w:spacing w:line="240" w:lineRule="auto"/>
        <w:ind w:left="284"/>
        <w:rPr>
          <w:rFonts w:asciiTheme="majorHAnsi" w:hAnsiTheme="majorHAnsi" w:cstheme="majorHAnsi"/>
        </w:rPr>
      </w:pPr>
      <w:r w:rsidRPr="00C8028C">
        <w:rPr>
          <w:rFonts w:asciiTheme="majorHAnsi" w:hAnsiTheme="majorHAnsi" w:cstheme="majorHAnsi"/>
        </w:rPr>
        <w:t>Korekcja</w:t>
      </w:r>
      <w:r w:rsidRPr="00C8028C">
        <w:rPr>
          <w:rFonts w:asciiTheme="majorHAnsi" w:hAnsiTheme="majorHAnsi" w:cstheme="majorHAnsi"/>
          <w:spacing w:val="-3"/>
        </w:rPr>
        <w:t xml:space="preserve"> </w:t>
      </w:r>
      <w:r w:rsidRPr="00C8028C">
        <w:rPr>
          <w:rFonts w:asciiTheme="majorHAnsi" w:hAnsiTheme="majorHAnsi" w:cstheme="majorHAnsi"/>
          <w:spacing w:val="-2"/>
        </w:rPr>
        <w:t>gamma</w:t>
      </w:r>
    </w:p>
    <w:p w14:paraId="6DEC50B5" w14:textId="77777777" w:rsidR="00861615" w:rsidRPr="00C8028C" w:rsidRDefault="00861615" w:rsidP="00861615">
      <w:pPr>
        <w:pStyle w:val="Tekstpodstawowy"/>
        <w:spacing w:line="240" w:lineRule="auto"/>
        <w:rPr>
          <w:rFonts w:asciiTheme="majorHAnsi" w:hAnsiTheme="majorHAnsi" w:cstheme="majorHAnsi"/>
          <w:sz w:val="22"/>
          <w:szCs w:val="22"/>
        </w:rPr>
      </w:pPr>
    </w:p>
    <w:p w14:paraId="1DE129BD" w14:textId="77777777" w:rsidR="00861615" w:rsidRPr="00C8028C" w:rsidRDefault="00861615" w:rsidP="00861615">
      <w:pPr>
        <w:pStyle w:val="Tekstpodstawowy"/>
        <w:spacing w:line="240" w:lineRule="auto"/>
        <w:jc w:val="left"/>
        <w:rPr>
          <w:rFonts w:asciiTheme="majorHAnsi" w:hAnsiTheme="majorHAnsi" w:cstheme="majorHAnsi"/>
          <w:sz w:val="22"/>
          <w:szCs w:val="22"/>
        </w:rPr>
      </w:pPr>
      <w:r w:rsidRPr="00C8028C">
        <w:rPr>
          <w:rFonts w:asciiTheme="majorHAnsi" w:hAnsiTheme="majorHAnsi" w:cstheme="majorHAnsi"/>
          <w:sz w:val="22"/>
          <w:szCs w:val="22"/>
        </w:rPr>
        <w:t>Nie</w:t>
      </w:r>
      <w:r w:rsidRPr="00C8028C">
        <w:rPr>
          <w:rFonts w:asciiTheme="majorHAnsi" w:hAnsiTheme="majorHAnsi" w:cstheme="majorHAnsi"/>
          <w:spacing w:val="-3"/>
          <w:sz w:val="22"/>
          <w:szCs w:val="22"/>
        </w:rPr>
        <w:t xml:space="preserve"> </w:t>
      </w:r>
      <w:r w:rsidRPr="00C8028C">
        <w:rPr>
          <w:rFonts w:asciiTheme="majorHAnsi" w:hAnsiTheme="majorHAnsi" w:cstheme="majorHAnsi"/>
          <w:sz w:val="22"/>
          <w:szCs w:val="22"/>
        </w:rPr>
        <w:t>mniej</w:t>
      </w:r>
      <w:r w:rsidRPr="00C8028C">
        <w:rPr>
          <w:rFonts w:asciiTheme="majorHAnsi" w:hAnsiTheme="majorHAnsi" w:cstheme="majorHAnsi"/>
          <w:spacing w:val="-6"/>
          <w:sz w:val="22"/>
          <w:szCs w:val="22"/>
        </w:rPr>
        <w:t xml:space="preserve"> </w:t>
      </w:r>
      <w:r w:rsidRPr="00C8028C">
        <w:rPr>
          <w:rFonts w:asciiTheme="majorHAnsi" w:hAnsiTheme="majorHAnsi" w:cstheme="majorHAnsi"/>
          <w:sz w:val="22"/>
          <w:szCs w:val="22"/>
        </w:rPr>
        <w:t>niż</w:t>
      </w:r>
      <w:r w:rsidRPr="00C8028C">
        <w:rPr>
          <w:rFonts w:asciiTheme="majorHAnsi" w:hAnsiTheme="majorHAnsi" w:cstheme="majorHAnsi"/>
          <w:spacing w:val="-5"/>
          <w:sz w:val="22"/>
          <w:szCs w:val="22"/>
        </w:rPr>
        <w:t xml:space="preserve"> </w:t>
      </w:r>
      <w:r w:rsidRPr="00C8028C">
        <w:rPr>
          <w:rFonts w:asciiTheme="majorHAnsi" w:hAnsiTheme="majorHAnsi" w:cstheme="majorHAnsi"/>
          <w:sz w:val="22"/>
          <w:szCs w:val="22"/>
        </w:rPr>
        <w:t>dwa</w:t>
      </w:r>
      <w:r w:rsidRPr="00C8028C">
        <w:rPr>
          <w:rFonts w:asciiTheme="majorHAnsi" w:hAnsiTheme="majorHAnsi" w:cstheme="majorHAnsi"/>
          <w:spacing w:val="-4"/>
          <w:sz w:val="22"/>
          <w:szCs w:val="22"/>
        </w:rPr>
        <w:t xml:space="preserve"> </w:t>
      </w:r>
      <w:r w:rsidRPr="00C8028C">
        <w:rPr>
          <w:rFonts w:asciiTheme="majorHAnsi" w:hAnsiTheme="majorHAnsi" w:cstheme="majorHAnsi"/>
          <w:sz w:val="22"/>
          <w:szCs w:val="22"/>
        </w:rPr>
        <w:t>podstawowe</w:t>
      </w:r>
      <w:r w:rsidRPr="00C8028C">
        <w:rPr>
          <w:rFonts w:asciiTheme="majorHAnsi" w:hAnsiTheme="majorHAnsi" w:cstheme="majorHAnsi"/>
          <w:spacing w:val="-3"/>
          <w:sz w:val="22"/>
          <w:szCs w:val="22"/>
        </w:rPr>
        <w:t xml:space="preserve"> </w:t>
      </w:r>
      <w:r w:rsidRPr="00C8028C">
        <w:rPr>
          <w:rFonts w:asciiTheme="majorHAnsi" w:hAnsiTheme="majorHAnsi" w:cstheme="majorHAnsi"/>
          <w:sz w:val="22"/>
          <w:szCs w:val="22"/>
        </w:rPr>
        <w:t>tryby</w:t>
      </w:r>
      <w:r w:rsidRPr="00C8028C">
        <w:rPr>
          <w:rFonts w:asciiTheme="majorHAnsi" w:hAnsiTheme="majorHAnsi" w:cstheme="majorHAnsi"/>
          <w:spacing w:val="-3"/>
          <w:sz w:val="22"/>
          <w:szCs w:val="22"/>
        </w:rPr>
        <w:t xml:space="preserve"> </w:t>
      </w:r>
      <w:r w:rsidRPr="00C8028C">
        <w:rPr>
          <w:rFonts w:asciiTheme="majorHAnsi" w:hAnsiTheme="majorHAnsi" w:cstheme="majorHAnsi"/>
          <w:sz w:val="22"/>
          <w:szCs w:val="22"/>
        </w:rPr>
        <w:t>działania,</w:t>
      </w:r>
      <w:r w:rsidRPr="00C8028C">
        <w:rPr>
          <w:rFonts w:asciiTheme="majorHAnsi" w:hAnsiTheme="majorHAnsi" w:cstheme="majorHAnsi"/>
          <w:spacing w:val="-5"/>
          <w:sz w:val="22"/>
          <w:szCs w:val="22"/>
        </w:rPr>
        <w:t xml:space="preserve"> </w:t>
      </w:r>
      <w:r w:rsidRPr="00C8028C">
        <w:rPr>
          <w:rFonts w:asciiTheme="majorHAnsi" w:hAnsiTheme="majorHAnsi" w:cstheme="majorHAnsi"/>
          <w:sz w:val="22"/>
          <w:szCs w:val="22"/>
        </w:rPr>
        <w:t>zależnie</w:t>
      </w:r>
      <w:r w:rsidRPr="00C8028C">
        <w:rPr>
          <w:rFonts w:asciiTheme="majorHAnsi" w:hAnsiTheme="majorHAnsi" w:cstheme="majorHAnsi"/>
          <w:spacing w:val="-3"/>
          <w:sz w:val="22"/>
          <w:szCs w:val="22"/>
        </w:rPr>
        <w:t xml:space="preserve"> </w:t>
      </w:r>
      <w:r w:rsidRPr="00C8028C">
        <w:rPr>
          <w:rFonts w:asciiTheme="majorHAnsi" w:hAnsiTheme="majorHAnsi" w:cstheme="majorHAnsi"/>
          <w:sz w:val="22"/>
          <w:szCs w:val="22"/>
        </w:rPr>
        <w:t>od</w:t>
      </w:r>
      <w:r w:rsidRPr="00C8028C">
        <w:rPr>
          <w:rFonts w:asciiTheme="majorHAnsi" w:hAnsiTheme="majorHAnsi" w:cstheme="majorHAnsi"/>
          <w:spacing w:val="-7"/>
          <w:sz w:val="22"/>
          <w:szCs w:val="22"/>
        </w:rPr>
        <w:t xml:space="preserve"> </w:t>
      </w:r>
      <w:r w:rsidRPr="00C8028C">
        <w:rPr>
          <w:rFonts w:asciiTheme="majorHAnsi" w:hAnsiTheme="majorHAnsi" w:cstheme="majorHAnsi"/>
          <w:sz w:val="22"/>
          <w:szCs w:val="22"/>
        </w:rPr>
        <w:t>typowych</w:t>
      </w:r>
      <w:r w:rsidRPr="00C8028C">
        <w:rPr>
          <w:rFonts w:asciiTheme="majorHAnsi" w:hAnsiTheme="majorHAnsi" w:cstheme="majorHAnsi"/>
          <w:spacing w:val="-4"/>
          <w:sz w:val="22"/>
          <w:szCs w:val="22"/>
        </w:rPr>
        <w:t xml:space="preserve"> </w:t>
      </w:r>
      <w:r w:rsidRPr="00C8028C">
        <w:rPr>
          <w:rFonts w:asciiTheme="majorHAnsi" w:hAnsiTheme="majorHAnsi" w:cstheme="majorHAnsi"/>
          <w:spacing w:val="-2"/>
          <w:sz w:val="22"/>
          <w:szCs w:val="22"/>
        </w:rPr>
        <w:t>prac:</w:t>
      </w:r>
    </w:p>
    <w:p w14:paraId="620B0668" w14:textId="77777777" w:rsidR="00861615" w:rsidRPr="00C8028C" w:rsidRDefault="00861615" w:rsidP="00D81083">
      <w:pPr>
        <w:pStyle w:val="Akapitzlist"/>
        <w:widowControl w:val="0"/>
        <w:numPr>
          <w:ilvl w:val="0"/>
          <w:numId w:val="67"/>
        </w:numPr>
        <w:autoSpaceDE w:val="0"/>
        <w:autoSpaceDN w:val="0"/>
        <w:spacing w:line="240" w:lineRule="auto"/>
        <w:ind w:left="284" w:right="-4"/>
        <w:rPr>
          <w:rFonts w:asciiTheme="majorHAnsi" w:hAnsiTheme="majorHAnsi" w:cstheme="majorHAnsi"/>
          <w:spacing w:val="-4"/>
        </w:rPr>
      </w:pPr>
      <w:r w:rsidRPr="00C8028C">
        <w:rPr>
          <w:rFonts w:asciiTheme="majorHAnsi" w:hAnsiTheme="majorHAnsi" w:cstheme="majorHAnsi"/>
          <w:spacing w:val="-4"/>
        </w:rPr>
        <w:t>Tryb wysokiej jakości: procesy wewnętrzne spowolniają drukowanie aby zapewnić najlepszą jakość.</w:t>
      </w:r>
    </w:p>
    <w:p w14:paraId="5C01C050" w14:textId="4DC7B1FA" w:rsidR="00861615" w:rsidRPr="00C8028C" w:rsidRDefault="00861615" w:rsidP="00D81083">
      <w:pPr>
        <w:pStyle w:val="Akapitzlist"/>
        <w:widowControl w:val="0"/>
        <w:numPr>
          <w:ilvl w:val="0"/>
          <w:numId w:val="67"/>
        </w:numPr>
        <w:autoSpaceDE w:val="0"/>
        <w:autoSpaceDN w:val="0"/>
        <w:spacing w:line="240" w:lineRule="auto"/>
        <w:ind w:left="284" w:right="103"/>
        <w:rPr>
          <w:rFonts w:asciiTheme="majorHAnsi" w:hAnsiTheme="majorHAnsi" w:cstheme="majorHAnsi"/>
        </w:rPr>
      </w:pPr>
      <w:r w:rsidRPr="00C8028C">
        <w:rPr>
          <w:rFonts w:asciiTheme="majorHAnsi" w:hAnsiTheme="majorHAnsi" w:cstheme="majorHAnsi"/>
        </w:rPr>
        <w:t>Tryb</w:t>
      </w:r>
      <w:r w:rsidRPr="00C8028C">
        <w:rPr>
          <w:rFonts w:asciiTheme="majorHAnsi" w:hAnsiTheme="majorHAnsi" w:cstheme="majorHAnsi"/>
          <w:spacing w:val="-4"/>
        </w:rPr>
        <w:t xml:space="preserve"> </w:t>
      </w:r>
      <w:r w:rsidRPr="00C8028C">
        <w:rPr>
          <w:rFonts w:asciiTheme="majorHAnsi" w:hAnsiTheme="majorHAnsi" w:cstheme="majorHAnsi"/>
        </w:rPr>
        <w:t>wysokiej</w:t>
      </w:r>
      <w:r w:rsidRPr="00C8028C">
        <w:rPr>
          <w:rFonts w:asciiTheme="majorHAnsi" w:hAnsiTheme="majorHAnsi" w:cstheme="majorHAnsi"/>
          <w:spacing w:val="-5"/>
        </w:rPr>
        <w:t xml:space="preserve"> </w:t>
      </w:r>
      <w:r w:rsidRPr="00C8028C">
        <w:rPr>
          <w:rFonts w:asciiTheme="majorHAnsi" w:hAnsiTheme="majorHAnsi" w:cstheme="majorHAnsi"/>
        </w:rPr>
        <w:t>produktywności:</w:t>
      </w:r>
      <w:r w:rsidRPr="00C8028C">
        <w:rPr>
          <w:rFonts w:asciiTheme="majorHAnsi" w:hAnsiTheme="majorHAnsi" w:cstheme="majorHAnsi"/>
          <w:spacing w:val="-4"/>
        </w:rPr>
        <w:t xml:space="preserve"> </w:t>
      </w:r>
      <w:r w:rsidRPr="00C8028C">
        <w:rPr>
          <w:rFonts w:asciiTheme="majorHAnsi" w:hAnsiTheme="majorHAnsi" w:cstheme="majorHAnsi"/>
        </w:rPr>
        <w:t>priorytetem</w:t>
      </w:r>
      <w:r w:rsidRPr="00C8028C">
        <w:rPr>
          <w:rFonts w:asciiTheme="majorHAnsi" w:hAnsiTheme="majorHAnsi" w:cstheme="majorHAnsi"/>
          <w:spacing w:val="-2"/>
        </w:rPr>
        <w:t xml:space="preserve"> </w:t>
      </w:r>
      <w:r w:rsidRPr="00C8028C">
        <w:rPr>
          <w:rFonts w:asciiTheme="majorHAnsi" w:hAnsiTheme="majorHAnsi" w:cstheme="majorHAnsi"/>
        </w:rPr>
        <w:t>jest</w:t>
      </w:r>
      <w:r w:rsidRPr="00C8028C">
        <w:rPr>
          <w:rFonts w:asciiTheme="majorHAnsi" w:hAnsiTheme="majorHAnsi" w:cstheme="majorHAnsi"/>
          <w:spacing w:val="-2"/>
        </w:rPr>
        <w:t xml:space="preserve"> </w:t>
      </w:r>
      <w:r w:rsidRPr="00C8028C">
        <w:rPr>
          <w:rFonts w:asciiTheme="majorHAnsi" w:hAnsiTheme="majorHAnsi" w:cstheme="majorHAnsi"/>
        </w:rPr>
        <w:t>prędkość</w:t>
      </w:r>
      <w:r w:rsidRPr="00C8028C">
        <w:rPr>
          <w:rFonts w:asciiTheme="majorHAnsi" w:hAnsiTheme="majorHAnsi" w:cstheme="majorHAnsi"/>
          <w:spacing w:val="-5"/>
        </w:rPr>
        <w:t xml:space="preserve"> </w:t>
      </w:r>
      <w:r w:rsidRPr="00C8028C">
        <w:rPr>
          <w:rFonts w:asciiTheme="majorHAnsi" w:hAnsiTheme="majorHAnsi" w:cstheme="majorHAnsi"/>
        </w:rPr>
        <w:t>kosztem</w:t>
      </w:r>
      <w:r w:rsidRPr="00C8028C">
        <w:rPr>
          <w:rFonts w:asciiTheme="majorHAnsi" w:hAnsiTheme="majorHAnsi" w:cstheme="majorHAnsi"/>
          <w:spacing w:val="-2"/>
        </w:rPr>
        <w:t xml:space="preserve"> </w:t>
      </w:r>
      <w:r w:rsidRPr="00C8028C">
        <w:rPr>
          <w:rFonts w:asciiTheme="majorHAnsi" w:hAnsiTheme="majorHAnsi" w:cstheme="majorHAnsi"/>
        </w:rPr>
        <w:t>niewielkiego</w:t>
      </w:r>
      <w:r w:rsidRPr="00C8028C">
        <w:rPr>
          <w:rFonts w:asciiTheme="majorHAnsi" w:hAnsiTheme="majorHAnsi" w:cstheme="majorHAnsi"/>
          <w:spacing w:val="-6"/>
        </w:rPr>
        <w:t xml:space="preserve"> </w:t>
      </w:r>
      <w:r w:rsidRPr="00C8028C">
        <w:rPr>
          <w:rFonts w:asciiTheme="majorHAnsi" w:hAnsiTheme="majorHAnsi" w:cstheme="majorHAnsi"/>
        </w:rPr>
        <w:t>obniżenia</w:t>
      </w:r>
      <w:r w:rsidRPr="00C8028C">
        <w:rPr>
          <w:rFonts w:asciiTheme="majorHAnsi" w:hAnsiTheme="majorHAnsi" w:cstheme="majorHAnsi"/>
          <w:spacing w:val="-3"/>
        </w:rPr>
        <w:t xml:space="preserve"> </w:t>
      </w:r>
      <w:r w:rsidRPr="00C8028C">
        <w:rPr>
          <w:rFonts w:asciiTheme="majorHAnsi" w:hAnsiTheme="majorHAnsi" w:cstheme="majorHAnsi"/>
        </w:rPr>
        <w:t>jakości i stabilności.</w:t>
      </w:r>
    </w:p>
    <w:p w14:paraId="4A3B928E" w14:textId="77777777" w:rsidR="00861615" w:rsidRPr="00C8028C" w:rsidRDefault="00861615" w:rsidP="00861615">
      <w:pPr>
        <w:pStyle w:val="Tekstpodstawowy"/>
        <w:spacing w:line="240" w:lineRule="auto"/>
        <w:rPr>
          <w:rFonts w:asciiTheme="majorHAnsi" w:hAnsiTheme="majorHAnsi" w:cstheme="majorHAnsi"/>
          <w:sz w:val="22"/>
          <w:szCs w:val="22"/>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2830"/>
        <w:gridCol w:w="6237"/>
      </w:tblGrid>
      <w:tr w:rsidR="00861615" w:rsidRPr="00C8028C" w14:paraId="3A6B9596" w14:textId="77777777" w:rsidTr="00861615">
        <w:trPr>
          <w:trHeight w:val="234"/>
        </w:trPr>
        <w:tc>
          <w:tcPr>
            <w:tcW w:w="9067" w:type="dxa"/>
            <w:gridSpan w:val="2"/>
            <w:tcBorders>
              <w:top w:val="single" w:sz="4" w:space="0" w:color="auto"/>
              <w:left w:val="single" w:sz="4" w:space="0" w:color="auto"/>
              <w:bottom w:val="single" w:sz="4" w:space="0" w:color="auto"/>
              <w:right w:val="single" w:sz="4" w:space="0" w:color="auto"/>
            </w:tcBorders>
            <w:hideMark/>
          </w:tcPr>
          <w:p w14:paraId="6A723517" w14:textId="77777777" w:rsidR="00861615" w:rsidRPr="00C8028C" w:rsidRDefault="00861615">
            <w:pPr>
              <w:pStyle w:val="TableParagraph"/>
              <w:ind w:left="0"/>
              <w:rPr>
                <w:rFonts w:asciiTheme="majorHAnsi" w:hAnsiTheme="majorHAnsi" w:cstheme="majorHAnsi"/>
              </w:rPr>
            </w:pPr>
            <w:proofErr w:type="spellStart"/>
            <w:r w:rsidRPr="00C8028C">
              <w:rPr>
                <w:rFonts w:asciiTheme="majorHAnsi" w:hAnsiTheme="majorHAnsi" w:cstheme="majorHAnsi"/>
                <w:b/>
              </w:rPr>
              <w:t>Zakres</w:t>
            </w:r>
            <w:proofErr w:type="spellEnd"/>
            <w:r w:rsidRPr="00C8028C">
              <w:rPr>
                <w:rFonts w:asciiTheme="majorHAnsi" w:hAnsiTheme="majorHAnsi" w:cstheme="majorHAnsi"/>
                <w:b/>
              </w:rPr>
              <w:t xml:space="preserve"> </w:t>
            </w:r>
            <w:proofErr w:type="spellStart"/>
            <w:r w:rsidRPr="00C8028C">
              <w:rPr>
                <w:rFonts w:asciiTheme="majorHAnsi" w:hAnsiTheme="majorHAnsi" w:cstheme="majorHAnsi"/>
                <w:b/>
                <w:spacing w:val="-2"/>
              </w:rPr>
              <w:t>obciążalności</w:t>
            </w:r>
            <w:proofErr w:type="spellEnd"/>
          </w:p>
        </w:tc>
      </w:tr>
      <w:tr w:rsidR="00861615" w:rsidRPr="00C8028C" w14:paraId="2CA0A6E3" w14:textId="77777777" w:rsidTr="00861615">
        <w:trPr>
          <w:trHeight w:val="234"/>
        </w:trPr>
        <w:tc>
          <w:tcPr>
            <w:tcW w:w="9067" w:type="dxa"/>
            <w:gridSpan w:val="2"/>
            <w:tcBorders>
              <w:top w:val="single" w:sz="4" w:space="0" w:color="auto"/>
              <w:left w:val="single" w:sz="4" w:space="0" w:color="auto"/>
              <w:bottom w:val="single" w:sz="4" w:space="0" w:color="auto"/>
              <w:right w:val="single" w:sz="4" w:space="0" w:color="auto"/>
            </w:tcBorders>
            <w:hideMark/>
          </w:tcPr>
          <w:p w14:paraId="4C567A5A" w14:textId="77777777" w:rsidR="00861615" w:rsidRPr="00C8028C" w:rsidRDefault="00861615">
            <w:pPr>
              <w:pStyle w:val="TableParagraph"/>
              <w:ind w:left="0"/>
              <w:rPr>
                <w:rFonts w:asciiTheme="majorHAnsi" w:hAnsiTheme="majorHAnsi" w:cstheme="majorHAnsi"/>
              </w:rPr>
            </w:pPr>
            <w:proofErr w:type="spellStart"/>
            <w:r w:rsidRPr="00C8028C">
              <w:rPr>
                <w:rFonts w:asciiTheme="majorHAnsi" w:hAnsiTheme="majorHAnsi" w:cstheme="majorHAnsi"/>
              </w:rPr>
              <w:t>Obciążenie</w:t>
            </w:r>
            <w:proofErr w:type="spellEnd"/>
            <w:r w:rsidRPr="00C8028C">
              <w:rPr>
                <w:rFonts w:asciiTheme="majorHAnsi" w:hAnsiTheme="majorHAnsi" w:cstheme="majorHAnsi"/>
                <w:spacing w:val="-10"/>
              </w:rPr>
              <w:t xml:space="preserve"> </w:t>
            </w:r>
            <w:proofErr w:type="spellStart"/>
            <w:r w:rsidRPr="00C8028C">
              <w:rPr>
                <w:rFonts w:asciiTheme="majorHAnsi" w:hAnsiTheme="majorHAnsi" w:cstheme="majorHAnsi"/>
              </w:rPr>
              <w:t>miesięczne</w:t>
            </w:r>
            <w:proofErr w:type="spellEnd"/>
            <w:r w:rsidRPr="00C8028C">
              <w:rPr>
                <w:rFonts w:asciiTheme="majorHAnsi" w:hAnsiTheme="majorHAnsi" w:cstheme="majorHAnsi"/>
                <w:spacing w:val="-9"/>
              </w:rPr>
              <w:t xml:space="preserve"> </w:t>
            </w:r>
            <w:proofErr w:type="spellStart"/>
            <w:r w:rsidRPr="00C8028C">
              <w:rPr>
                <w:rFonts w:asciiTheme="majorHAnsi" w:hAnsiTheme="majorHAnsi" w:cstheme="majorHAnsi"/>
              </w:rPr>
              <w:t>maksymalne</w:t>
            </w:r>
            <w:proofErr w:type="spellEnd"/>
            <w:r w:rsidRPr="00C8028C">
              <w:rPr>
                <w:rFonts w:asciiTheme="majorHAnsi" w:hAnsiTheme="majorHAnsi" w:cstheme="majorHAnsi"/>
                <w:spacing w:val="-10"/>
              </w:rPr>
              <w:t xml:space="preserve"> </w:t>
            </w:r>
            <w:r w:rsidRPr="00C8028C">
              <w:rPr>
                <w:rFonts w:asciiTheme="majorHAnsi" w:hAnsiTheme="majorHAnsi" w:cstheme="majorHAnsi"/>
              </w:rPr>
              <w:t>(</w:t>
            </w:r>
            <w:proofErr w:type="spellStart"/>
            <w:r w:rsidRPr="00C8028C">
              <w:rPr>
                <w:rFonts w:asciiTheme="majorHAnsi" w:hAnsiTheme="majorHAnsi" w:cstheme="majorHAnsi"/>
              </w:rPr>
              <w:t>nie</w:t>
            </w:r>
            <w:proofErr w:type="spellEnd"/>
            <w:r w:rsidRPr="00C8028C">
              <w:rPr>
                <w:rFonts w:asciiTheme="majorHAnsi" w:hAnsiTheme="majorHAnsi" w:cstheme="majorHAnsi"/>
                <w:spacing w:val="-7"/>
              </w:rPr>
              <w:t xml:space="preserve"> </w:t>
            </w:r>
            <w:proofErr w:type="spellStart"/>
            <w:r w:rsidRPr="00C8028C">
              <w:rPr>
                <w:rFonts w:asciiTheme="majorHAnsi" w:hAnsiTheme="majorHAnsi" w:cstheme="majorHAnsi"/>
              </w:rPr>
              <w:t>mniejsze</w:t>
            </w:r>
            <w:proofErr w:type="spellEnd"/>
            <w:r w:rsidRPr="00C8028C">
              <w:rPr>
                <w:rFonts w:asciiTheme="majorHAnsi" w:hAnsiTheme="majorHAnsi" w:cstheme="majorHAnsi"/>
                <w:spacing w:val="-7"/>
              </w:rPr>
              <w:t xml:space="preserve"> </w:t>
            </w:r>
            <w:proofErr w:type="spellStart"/>
            <w:r w:rsidRPr="00C8028C">
              <w:rPr>
                <w:rFonts w:asciiTheme="majorHAnsi" w:hAnsiTheme="majorHAnsi" w:cstheme="majorHAnsi"/>
                <w:spacing w:val="-4"/>
              </w:rPr>
              <w:t>niż</w:t>
            </w:r>
            <w:proofErr w:type="spellEnd"/>
            <w:r w:rsidRPr="00C8028C">
              <w:rPr>
                <w:rFonts w:asciiTheme="majorHAnsi" w:hAnsiTheme="majorHAnsi" w:cstheme="majorHAnsi"/>
                <w:spacing w:val="-4"/>
              </w:rPr>
              <w:t>)</w:t>
            </w:r>
          </w:p>
        </w:tc>
      </w:tr>
      <w:tr w:rsidR="00861615" w:rsidRPr="00C8028C" w14:paraId="4557A9D1" w14:textId="77777777" w:rsidTr="00861615">
        <w:trPr>
          <w:trHeight w:val="256"/>
        </w:trPr>
        <w:tc>
          <w:tcPr>
            <w:tcW w:w="2830" w:type="dxa"/>
            <w:tcBorders>
              <w:top w:val="single" w:sz="4" w:space="0" w:color="auto"/>
              <w:left w:val="single" w:sz="4" w:space="0" w:color="auto"/>
              <w:bottom w:val="single" w:sz="4" w:space="0" w:color="auto"/>
              <w:right w:val="single" w:sz="4" w:space="0" w:color="auto"/>
            </w:tcBorders>
            <w:hideMark/>
          </w:tcPr>
          <w:p w14:paraId="2A2F244A"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spacing w:val="-5"/>
              </w:rPr>
              <w:t>A4</w:t>
            </w:r>
          </w:p>
        </w:tc>
        <w:tc>
          <w:tcPr>
            <w:tcW w:w="6237" w:type="dxa"/>
            <w:tcBorders>
              <w:top w:val="single" w:sz="4" w:space="0" w:color="auto"/>
              <w:left w:val="single" w:sz="4" w:space="0" w:color="auto"/>
              <w:bottom w:val="single" w:sz="4" w:space="0" w:color="auto"/>
              <w:right w:val="single" w:sz="4" w:space="0" w:color="auto"/>
            </w:tcBorders>
            <w:hideMark/>
          </w:tcPr>
          <w:p w14:paraId="6D8FEBD8" w14:textId="77777777" w:rsidR="00861615" w:rsidRPr="00C8028C" w:rsidRDefault="00861615">
            <w:pPr>
              <w:pStyle w:val="TableParagraph"/>
              <w:ind w:left="0" w:right="47"/>
              <w:jc w:val="right"/>
              <w:rPr>
                <w:rFonts w:asciiTheme="majorHAnsi" w:hAnsiTheme="majorHAnsi" w:cstheme="majorHAnsi"/>
              </w:rPr>
            </w:pPr>
            <w:r w:rsidRPr="00C8028C">
              <w:rPr>
                <w:rFonts w:asciiTheme="majorHAnsi" w:hAnsiTheme="majorHAnsi" w:cstheme="majorHAnsi"/>
              </w:rPr>
              <w:t>702</w:t>
            </w:r>
            <w:r w:rsidRPr="00C8028C">
              <w:rPr>
                <w:rFonts w:asciiTheme="majorHAnsi" w:hAnsiTheme="majorHAnsi" w:cstheme="majorHAnsi"/>
                <w:spacing w:val="-3"/>
              </w:rPr>
              <w:t xml:space="preserve"> </w:t>
            </w:r>
            <w:r w:rsidRPr="00C8028C">
              <w:rPr>
                <w:rFonts w:asciiTheme="majorHAnsi" w:hAnsiTheme="majorHAnsi" w:cstheme="majorHAnsi"/>
                <w:spacing w:val="-5"/>
              </w:rPr>
              <w:t>000</w:t>
            </w:r>
          </w:p>
        </w:tc>
      </w:tr>
      <w:tr w:rsidR="00861615" w:rsidRPr="00C8028C" w14:paraId="14641E03" w14:textId="77777777" w:rsidTr="00861615">
        <w:trPr>
          <w:trHeight w:val="234"/>
        </w:trPr>
        <w:tc>
          <w:tcPr>
            <w:tcW w:w="2830" w:type="dxa"/>
            <w:tcBorders>
              <w:top w:val="single" w:sz="4" w:space="0" w:color="auto"/>
              <w:left w:val="single" w:sz="4" w:space="0" w:color="auto"/>
              <w:bottom w:val="single" w:sz="4" w:space="0" w:color="auto"/>
              <w:right w:val="single" w:sz="4" w:space="0" w:color="auto"/>
            </w:tcBorders>
            <w:hideMark/>
          </w:tcPr>
          <w:p w14:paraId="4F1A8394"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spacing w:val="-4"/>
              </w:rPr>
              <w:t>SRA3</w:t>
            </w:r>
          </w:p>
        </w:tc>
        <w:tc>
          <w:tcPr>
            <w:tcW w:w="6237" w:type="dxa"/>
            <w:tcBorders>
              <w:top w:val="single" w:sz="4" w:space="0" w:color="auto"/>
              <w:left w:val="single" w:sz="4" w:space="0" w:color="auto"/>
              <w:bottom w:val="single" w:sz="4" w:space="0" w:color="auto"/>
              <w:right w:val="single" w:sz="4" w:space="0" w:color="auto"/>
            </w:tcBorders>
            <w:hideMark/>
          </w:tcPr>
          <w:p w14:paraId="473697A3" w14:textId="77777777" w:rsidR="00861615" w:rsidRPr="00C8028C" w:rsidRDefault="00861615">
            <w:pPr>
              <w:pStyle w:val="TableParagraph"/>
              <w:ind w:left="0" w:right="47"/>
              <w:jc w:val="right"/>
              <w:rPr>
                <w:rFonts w:asciiTheme="majorHAnsi" w:hAnsiTheme="majorHAnsi" w:cstheme="majorHAnsi"/>
              </w:rPr>
            </w:pPr>
            <w:r w:rsidRPr="00C8028C">
              <w:rPr>
                <w:rFonts w:asciiTheme="majorHAnsi" w:hAnsiTheme="majorHAnsi" w:cstheme="majorHAnsi"/>
              </w:rPr>
              <w:t>351</w:t>
            </w:r>
            <w:r w:rsidRPr="00C8028C">
              <w:rPr>
                <w:rFonts w:asciiTheme="majorHAnsi" w:hAnsiTheme="majorHAnsi" w:cstheme="majorHAnsi"/>
                <w:spacing w:val="-3"/>
              </w:rPr>
              <w:t xml:space="preserve"> </w:t>
            </w:r>
            <w:r w:rsidRPr="00C8028C">
              <w:rPr>
                <w:rFonts w:asciiTheme="majorHAnsi" w:hAnsiTheme="majorHAnsi" w:cstheme="majorHAnsi"/>
                <w:spacing w:val="-5"/>
              </w:rPr>
              <w:t>000</w:t>
            </w:r>
          </w:p>
        </w:tc>
      </w:tr>
      <w:tr w:rsidR="00861615" w:rsidRPr="00C8028C" w14:paraId="7E2DEAEC" w14:textId="77777777" w:rsidTr="00861615">
        <w:trPr>
          <w:trHeight w:val="234"/>
        </w:trPr>
        <w:tc>
          <w:tcPr>
            <w:tcW w:w="2830" w:type="dxa"/>
            <w:tcBorders>
              <w:top w:val="single" w:sz="4" w:space="0" w:color="auto"/>
              <w:left w:val="single" w:sz="4" w:space="0" w:color="auto"/>
              <w:bottom w:val="single" w:sz="4" w:space="0" w:color="auto"/>
              <w:right w:val="single" w:sz="4" w:space="0" w:color="auto"/>
            </w:tcBorders>
            <w:hideMark/>
          </w:tcPr>
          <w:p w14:paraId="5FE00BBD" w14:textId="77777777" w:rsidR="00861615" w:rsidRPr="00C8028C" w:rsidRDefault="00861615">
            <w:pPr>
              <w:pStyle w:val="TableParagraph"/>
              <w:ind w:left="0"/>
              <w:rPr>
                <w:rFonts w:asciiTheme="majorHAnsi" w:hAnsiTheme="majorHAnsi" w:cstheme="majorHAnsi"/>
                <w:spacing w:val="-4"/>
              </w:rPr>
            </w:pPr>
            <w:proofErr w:type="spellStart"/>
            <w:r w:rsidRPr="00C8028C">
              <w:rPr>
                <w:rFonts w:asciiTheme="majorHAnsi" w:hAnsiTheme="majorHAnsi" w:cstheme="majorHAnsi"/>
                <w:spacing w:val="-4"/>
              </w:rPr>
              <w:t>Żywotność</w:t>
            </w:r>
            <w:proofErr w:type="spellEnd"/>
            <w:r w:rsidRPr="00C8028C">
              <w:rPr>
                <w:rFonts w:asciiTheme="majorHAnsi" w:hAnsiTheme="majorHAnsi" w:cstheme="majorHAnsi"/>
                <w:spacing w:val="-4"/>
              </w:rPr>
              <w:t xml:space="preserve"> </w:t>
            </w:r>
            <w:proofErr w:type="spellStart"/>
            <w:r w:rsidRPr="00C8028C">
              <w:rPr>
                <w:rFonts w:asciiTheme="majorHAnsi" w:hAnsiTheme="majorHAnsi" w:cstheme="majorHAnsi"/>
                <w:spacing w:val="-4"/>
              </w:rPr>
              <w:t>maszyny</w:t>
            </w:r>
            <w:proofErr w:type="spellEnd"/>
            <w:r w:rsidRPr="00C8028C">
              <w:rPr>
                <w:rFonts w:asciiTheme="majorHAnsi" w:hAnsiTheme="majorHAnsi" w:cstheme="majorHAnsi"/>
                <w:spacing w:val="-4"/>
              </w:rPr>
              <w:t xml:space="preserve"> w A4</w:t>
            </w:r>
          </w:p>
        </w:tc>
        <w:tc>
          <w:tcPr>
            <w:tcW w:w="6237" w:type="dxa"/>
            <w:tcBorders>
              <w:top w:val="single" w:sz="4" w:space="0" w:color="auto"/>
              <w:left w:val="single" w:sz="4" w:space="0" w:color="auto"/>
              <w:bottom w:val="single" w:sz="4" w:space="0" w:color="auto"/>
              <w:right w:val="single" w:sz="4" w:space="0" w:color="auto"/>
            </w:tcBorders>
            <w:hideMark/>
          </w:tcPr>
          <w:p w14:paraId="312F49C5" w14:textId="28F9268F" w:rsidR="00861615" w:rsidRPr="00C8028C" w:rsidRDefault="00861615">
            <w:pPr>
              <w:pStyle w:val="TableParagraph"/>
              <w:ind w:left="0" w:right="47"/>
              <w:jc w:val="right"/>
              <w:rPr>
                <w:rFonts w:asciiTheme="majorHAnsi" w:hAnsiTheme="majorHAnsi" w:cstheme="majorHAnsi"/>
              </w:rPr>
            </w:pPr>
            <w:r w:rsidRPr="00C8028C">
              <w:rPr>
                <w:rFonts w:asciiTheme="majorHAnsi" w:hAnsiTheme="majorHAnsi" w:cstheme="majorHAnsi"/>
              </w:rPr>
              <w:t xml:space="preserve">Co </w:t>
            </w:r>
            <w:proofErr w:type="spellStart"/>
            <w:r w:rsidRPr="00C8028C">
              <w:rPr>
                <w:rFonts w:asciiTheme="majorHAnsi" w:hAnsiTheme="majorHAnsi" w:cstheme="majorHAnsi"/>
              </w:rPr>
              <w:t>najmniej</w:t>
            </w:r>
            <w:proofErr w:type="spellEnd"/>
            <w:r w:rsidRPr="00C8028C">
              <w:rPr>
                <w:rFonts w:asciiTheme="majorHAnsi" w:hAnsiTheme="majorHAnsi" w:cstheme="majorHAnsi"/>
              </w:rPr>
              <w:t xml:space="preserve"> 6 000 000 </w:t>
            </w:r>
            <w:proofErr w:type="spellStart"/>
            <w:r w:rsidRPr="00C8028C">
              <w:rPr>
                <w:rFonts w:asciiTheme="majorHAnsi" w:hAnsiTheme="majorHAnsi" w:cstheme="majorHAnsi"/>
              </w:rPr>
              <w:t>lub</w:t>
            </w:r>
            <w:proofErr w:type="spellEnd"/>
            <w:r w:rsidRPr="00C8028C">
              <w:rPr>
                <w:rFonts w:asciiTheme="majorHAnsi" w:hAnsiTheme="majorHAnsi" w:cstheme="majorHAnsi"/>
              </w:rPr>
              <w:t xml:space="preserve"> 5 </w:t>
            </w:r>
            <w:proofErr w:type="spellStart"/>
            <w:r w:rsidRPr="00C8028C">
              <w:rPr>
                <w:rFonts w:asciiTheme="majorHAnsi" w:hAnsiTheme="majorHAnsi" w:cstheme="majorHAnsi"/>
              </w:rPr>
              <w:t>lat</w:t>
            </w:r>
            <w:proofErr w:type="spellEnd"/>
          </w:p>
        </w:tc>
      </w:tr>
    </w:tbl>
    <w:p w14:paraId="429A5034" w14:textId="77777777" w:rsidR="00861615" w:rsidRPr="00C8028C" w:rsidRDefault="00861615" w:rsidP="00861615">
      <w:pPr>
        <w:pStyle w:val="Tekstpodstawowy"/>
        <w:rPr>
          <w:rFonts w:asciiTheme="majorHAnsi" w:hAnsiTheme="majorHAnsi" w:cstheme="majorHAnsi"/>
          <w:b/>
          <w:sz w:val="22"/>
          <w:szCs w:val="22"/>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2830"/>
        <w:gridCol w:w="6199"/>
      </w:tblGrid>
      <w:tr w:rsidR="00861615" w:rsidRPr="00C8028C" w14:paraId="682E1324" w14:textId="77777777" w:rsidTr="00861615">
        <w:trPr>
          <w:trHeight w:val="20"/>
        </w:trPr>
        <w:tc>
          <w:tcPr>
            <w:tcW w:w="9029" w:type="dxa"/>
            <w:gridSpan w:val="2"/>
            <w:tcBorders>
              <w:top w:val="single" w:sz="4" w:space="0" w:color="auto"/>
              <w:left w:val="single" w:sz="4" w:space="0" w:color="auto"/>
              <w:bottom w:val="single" w:sz="4" w:space="0" w:color="auto"/>
              <w:right w:val="single" w:sz="4" w:space="0" w:color="auto"/>
            </w:tcBorders>
            <w:hideMark/>
          </w:tcPr>
          <w:p w14:paraId="3503A718" w14:textId="77777777" w:rsidR="00861615" w:rsidRPr="00C8028C" w:rsidRDefault="00861615">
            <w:pPr>
              <w:pStyle w:val="TableParagraph"/>
              <w:ind w:left="0"/>
              <w:rPr>
                <w:rFonts w:asciiTheme="majorHAnsi" w:hAnsiTheme="majorHAnsi" w:cstheme="majorHAnsi"/>
              </w:rPr>
            </w:pPr>
            <w:proofErr w:type="spellStart"/>
            <w:r w:rsidRPr="00C8028C">
              <w:rPr>
                <w:rFonts w:asciiTheme="majorHAnsi" w:hAnsiTheme="majorHAnsi" w:cstheme="majorHAnsi"/>
                <w:b/>
              </w:rPr>
              <w:t>Kontroler</w:t>
            </w:r>
            <w:proofErr w:type="spellEnd"/>
            <w:r w:rsidRPr="00C8028C">
              <w:rPr>
                <w:rFonts w:asciiTheme="majorHAnsi" w:hAnsiTheme="majorHAnsi" w:cstheme="majorHAnsi"/>
                <w:b/>
                <w:spacing w:val="-6"/>
              </w:rPr>
              <w:t xml:space="preserve"> </w:t>
            </w:r>
            <w:proofErr w:type="spellStart"/>
            <w:r w:rsidRPr="00C8028C">
              <w:rPr>
                <w:rFonts w:asciiTheme="majorHAnsi" w:hAnsiTheme="majorHAnsi" w:cstheme="majorHAnsi"/>
                <w:b/>
                <w:spacing w:val="-2"/>
              </w:rPr>
              <w:t>wewnętrzny</w:t>
            </w:r>
            <w:proofErr w:type="spellEnd"/>
          </w:p>
        </w:tc>
      </w:tr>
      <w:tr w:rsidR="00861615" w:rsidRPr="00C8028C" w14:paraId="2C98FB36" w14:textId="77777777" w:rsidTr="00861615">
        <w:trPr>
          <w:trHeight w:val="20"/>
        </w:trPr>
        <w:tc>
          <w:tcPr>
            <w:tcW w:w="2830" w:type="dxa"/>
            <w:tcBorders>
              <w:top w:val="single" w:sz="4" w:space="0" w:color="auto"/>
              <w:left w:val="single" w:sz="4" w:space="0" w:color="auto"/>
              <w:bottom w:val="single" w:sz="4" w:space="0" w:color="auto"/>
              <w:right w:val="single" w:sz="4" w:space="0" w:color="auto"/>
            </w:tcBorders>
            <w:hideMark/>
          </w:tcPr>
          <w:p w14:paraId="4AA13A99"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spacing w:val="-5"/>
              </w:rPr>
              <w:t>CPU</w:t>
            </w:r>
          </w:p>
        </w:tc>
        <w:tc>
          <w:tcPr>
            <w:tcW w:w="6199" w:type="dxa"/>
            <w:tcBorders>
              <w:top w:val="single" w:sz="4" w:space="0" w:color="auto"/>
              <w:left w:val="single" w:sz="4" w:space="0" w:color="auto"/>
              <w:bottom w:val="single" w:sz="4" w:space="0" w:color="auto"/>
              <w:right w:val="single" w:sz="4" w:space="0" w:color="auto"/>
            </w:tcBorders>
            <w:hideMark/>
          </w:tcPr>
          <w:p w14:paraId="2651D65A"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rPr>
              <w:t>min.</w:t>
            </w:r>
            <w:r w:rsidRPr="00C8028C">
              <w:rPr>
                <w:rFonts w:asciiTheme="majorHAnsi" w:hAnsiTheme="majorHAnsi" w:cstheme="majorHAnsi"/>
                <w:spacing w:val="-2"/>
              </w:rPr>
              <w:t xml:space="preserve"> </w:t>
            </w:r>
            <w:r w:rsidRPr="00C8028C">
              <w:rPr>
                <w:rFonts w:asciiTheme="majorHAnsi" w:hAnsiTheme="majorHAnsi" w:cstheme="majorHAnsi"/>
              </w:rPr>
              <w:t>2,587</w:t>
            </w:r>
            <w:r w:rsidRPr="00C8028C">
              <w:rPr>
                <w:rFonts w:asciiTheme="majorHAnsi" w:hAnsiTheme="majorHAnsi" w:cstheme="majorHAnsi"/>
                <w:spacing w:val="-2"/>
              </w:rPr>
              <w:t xml:space="preserve"> </w:t>
            </w:r>
            <w:r w:rsidRPr="00C8028C">
              <w:rPr>
                <w:rFonts w:asciiTheme="majorHAnsi" w:hAnsiTheme="majorHAnsi" w:cstheme="majorHAnsi"/>
              </w:rPr>
              <w:t>pkt</w:t>
            </w:r>
            <w:r w:rsidRPr="00C8028C">
              <w:rPr>
                <w:rFonts w:asciiTheme="majorHAnsi" w:hAnsiTheme="majorHAnsi" w:cstheme="majorHAnsi"/>
                <w:spacing w:val="-2"/>
              </w:rPr>
              <w:t xml:space="preserve"> </w:t>
            </w:r>
            <w:r w:rsidRPr="00C8028C">
              <w:rPr>
                <w:rFonts w:asciiTheme="majorHAnsi" w:hAnsiTheme="majorHAnsi" w:cstheme="majorHAnsi"/>
              </w:rPr>
              <w:t>w</w:t>
            </w:r>
            <w:r w:rsidRPr="00C8028C">
              <w:rPr>
                <w:rFonts w:asciiTheme="majorHAnsi" w:hAnsiTheme="majorHAnsi" w:cstheme="majorHAnsi"/>
                <w:spacing w:val="-2"/>
              </w:rPr>
              <w:t xml:space="preserve"> </w:t>
            </w:r>
            <w:proofErr w:type="spellStart"/>
            <w:r w:rsidRPr="00C8028C">
              <w:rPr>
                <w:rFonts w:asciiTheme="majorHAnsi" w:hAnsiTheme="majorHAnsi" w:cstheme="majorHAnsi"/>
              </w:rPr>
              <w:t>PassMark</w:t>
            </w:r>
            <w:proofErr w:type="spellEnd"/>
            <w:r w:rsidRPr="00C8028C">
              <w:rPr>
                <w:rFonts w:asciiTheme="majorHAnsi" w:hAnsiTheme="majorHAnsi" w:cstheme="majorHAnsi"/>
                <w:spacing w:val="-2"/>
              </w:rPr>
              <w:t xml:space="preserve"> </w:t>
            </w:r>
            <w:r w:rsidRPr="00C8028C">
              <w:rPr>
                <w:rFonts w:asciiTheme="majorHAnsi" w:hAnsiTheme="majorHAnsi" w:cstheme="majorHAnsi"/>
              </w:rPr>
              <w:t>CPU</w:t>
            </w:r>
            <w:r w:rsidRPr="00C8028C">
              <w:rPr>
                <w:rFonts w:asciiTheme="majorHAnsi" w:hAnsiTheme="majorHAnsi" w:cstheme="majorHAnsi"/>
                <w:spacing w:val="-1"/>
              </w:rPr>
              <w:t xml:space="preserve"> </w:t>
            </w:r>
            <w:r w:rsidRPr="00C8028C">
              <w:rPr>
                <w:rFonts w:asciiTheme="majorHAnsi" w:hAnsiTheme="majorHAnsi" w:cstheme="majorHAnsi"/>
                <w:spacing w:val="-4"/>
              </w:rPr>
              <w:t>Mark</w:t>
            </w:r>
          </w:p>
        </w:tc>
      </w:tr>
      <w:tr w:rsidR="00861615" w:rsidRPr="00C8028C" w14:paraId="4B5EC5BE" w14:textId="77777777" w:rsidTr="00861615">
        <w:trPr>
          <w:trHeight w:val="20"/>
        </w:trPr>
        <w:tc>
          <w:tcPr>
            <w:tcW w:w="2830" w:type="dxa"/>
            <w:tcBorders>
              <w:top w:val="single" w:sz="4" w:space="0" w:color="auto"/>
              <w:left w:val="single" w:sz="4" w:space="0" w:color="auto"/>
              <w:bottom w:val="single" w:sz="4" w:space="0" w:color="auto"/>
              <w:right w:val="single" w:sz="4" w:space="0" w:color="auto"/>
            </w:tcBorders>
            <w:hideMark/>
          </w:tcPr>
          <w:p w14:paraId="03EA0928"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spacing w:val="-5"/>
              </w:rPr>
              <w:t>RAM</w:t>
            </w:r>
          </w:p>
        </w:tc>
        <w:tc>
          <w:tcPr>
            <w:tcW w:w="6199" w:type="dxa"/>
            <w:tcBorders>
              <w:top w:val="single" w:sz="4" w:space="0" w:color="auto"/>
              <w:left w:val="single" w:sz="4" w:space="0" w:color="auto"/>
              <w:bottom w:val="single" w:sz="4" w:space="0" w:color="auto"/>
              <w:right w:val="single" w:sz="4" w:space="0" w:color="auto"/>
            </w:tcBorders>
            <w:hideMark/>
          </w:tcPr>
          <w:p w14:paraId="446E0265" w14:textId="77777777" w:rsidR="00861615" w:rsidRPr="00C8028C" w:rsidRDefault="00861615">
            <w:pPr>
              <w:pStyle w:val="TableParagraph"/>
              <w:ind w:left="0"/>
              <w:rPr>
                <w:rFonts w:asciiTheme="majorHAnsi" w:hAnsiTheme="majorHAnsi" w:cstheme="majorHAnsi"/>
              </w:rPr>
            </w:pPr>
            <w:proofErr w:type="spellStart"/>
            <w:r w:rsidRPr="00C8028C">
              <w:rPr>
                <w:rFonts w:asciiTheme="majorHAnsi" w:hAnsiTheme="majorHAnsi" w:cstheme="majorHAnsi"/>
              </w:rPr>
              <w:t>nie</w:t>
            </w:r>
            <w:proofErr w:type="spellEnd"/>
            <w:r w:rsidRPr="00C8028C">
              <w:rPr>
                <w:rFonts w:asciiTheme="majorHAnsi" w:hAnsiTheme="majorHAnsi" w:cstheme="majorHAnsi"/>
                <w:spacing w:val="-1"/>
              </w:rPr>
              <w:t xml:space="preserve"> </w:t>
            </w:r>
            <w:proofErr w:type="spellStart"/>
            <w:r w:rsidRPr="00C8028C">
              <w:rPr>
                <w:rFonts w:asciiTheme="majorHAnsi" w:hAnsiTheme="majorHAnsi" w:cstheme="majorHAnsi"/>
              </w:rPr>
              <w:t>mniej</w:t>
            </w:r>
            <w:proofErr w:type="spellEnd"/>
            <w:r w:rsidRPr="00C8028C">
              <w:rPr>
                <w:rFonts w:asciiTheme="majorHAnsi" w:hAnsiTheme="majorHAnsi" w:cstheme="majorHAnsi"/>
                <w:spacing w:val="-4"/>
              </w:rPr>
              <w:t xml:space="preserve"> </w:t>
            </w:r>
            <w:proofErr w:type="spellStart"/>
            <w:r w:rsidRPr="00C8028C">
              <w:rPr>
                <w:rFonts w:asciiTheme="majorHAnsi" w:hAnsiTheme="majorHAnsi" w:cstheme="majorHAnsi"/>
              </w:rPr>
              <w:t>niż</w:t>
            </w:r>
            <w:proofErr w:type="spellEnd"/>
            <w:r w:rsidRPr="00C8028C">
              <w:rPr>
                <w:rFonts w:asciiTheme="majorHAnsi" w:hAnsiTheme="majorHAnsi" w:cstheme="majorHAnsi"/>
                <w:spacing w:val="-3"/>
              </w:rPr>
              <w:t xml:space="preserve"> </w:t>
            </w:r>
            <w:r w:rsidRPr="00C8028C">
              <w:rPr>
                <w:rFonts w:asciiTheme="majorHAnsi" w:hAnsiTheme="majorHAnsi" w:cstheme="majorHAnsi"/>
              </w:rPr>
              <w:t xml:space="preserve">16 </w:t>
            </w:r>
            <w:r w:rsidRPr="00C8028C">
              <w:rPr>
                <w:rFonts w:asciiTheme="majorHAnsi" w:hAnsiTheme="majorHAnsi" w:cstheme="majorHAnsi"/>
                <w:spacing w:val="-5"/>
              </w:rPr>
              <w:t>GB</w:t>
            </w:r>
          </w:p>
        </w:tc>
      </w:tr>
      <w:tr w:rsidR="00861615" w:rsidRPr="00C8028C" w14:paraId="3D3CA56B" w14:textId="77777777" w:rsidTr="00861615">
        <w:trPr>
          <w:trHeight w:val="20"/>
        </w:trPr>
        <w:tc>
          <w:tcPr>
            <w:tcW w:w="2830" w:type="dxa"/>
            <w:tcBorders>
              <w:top w:val="single" w:sz="4" w:space="0" w:color="auto"/>
              <w:left w:val="single" w:sz="4" w:space="0" w:color="auto"/>
              <w:bottom w:val="single" w:sz="4" w:space="0" w:color="auto"/>
              <w:right w:val="single" w:sz="4" w:space="0" w:color="auto"/>
            </w:tcBorders>
            <w:hideMark/>
          </w:tcPr>
          <w:p w14:paraId="0DD4D6D4"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spacing w:val="-5"/>
              </w:rPr>
              <w:t>HDD</w:t>
            </w:r>
          </w:p>
        </w:tc>
        <w:tc>
          <w:tcPr>
            <w:tcW w:w="6199" w:type="dxa"/>
            <w:tcBorders>
              <w:top w:val="single" w:sz="4" w:space="0" w:color="auto"/>
              <w:left w:val="single" w:sz="4" w:space="0" w:color="auto"/>
              <w:bottom w:val="single" w:sz="4" w:space="0" w:color="auto"/>
              <w:right w:val="single" w:sz="4" w:space="0" w:color="auto"/>
            </w:tcBorders>
            <w:hideMark/>
          </w:tcPr>
          <w:p w14:paraId="39423D76" w14:textId="77777777" w:rsidR="00861615" w:rsidRPr="00C8028C" w:rsidRDefault="00861615">
            <w:pPr>
              <w:pStyle w:val="TableParagraph"/>
              <w:ind w:left="0"/>
              <w:rPr>
                <w:rFonts w:asciiTheme="majorHAnsi" w:hAnsiTheme="majorHAnsi" w:cstheme="majorHAnsi"/>
              </w:rPr>
            </w:pPr>
            <w:proofErr w:type="spellStart"/>
            <w:r w:rsidRPr="00C8028C">
              <w:rPr>
                <w:rFonts w:asciiTheme="majorHAnsi" w:hAnsiTheme="majorHAnsi" w:cstheme="majorHAnsi"/>
              </w:rPr>
              <w:t>nie</w:t>
            </w:r>
            <w:proofErr w:type="spellEnd"/>
            <w:r w:rsidRPr="00C8028C">
              <w:rPr>
                <w:rFonts w:asciiTheme="majorHAnsi" w:hAnsiTheme="majorHAnsi" w:cstheme="majorHAnsi"/>
                <w:spacing w:val="-1"/>
              </w:rPr>
              <w:t xml:space="preserve"> </w:t>
            </w:r>
            <w:proofErr w:type="spellStart"/>
            <w:r w:rsidRPr="00C8028C">
              <w:rPr>
                <w:rFonts w:asciiTheme="majorHAnsi" w:hAnsiTheme="majorHAnsi" w:cstheme="majorHAnsi"/>
              </w:rPr>
              <w:t>mniej</w:t>
            </w:r>
            <w:proofErr w:type="spellEnd"/>
            <w:r w:rsidRPr="00C8028C">
              <w:rPr>
                <w:rFonts w:asciiTheme="majorHAnsi" w:hAnsiTheme="majorHAnsi" w:cstheme="majorHAnsi"/>
                <w:spacing w:val="-3"/>
              </w:rPr>
              <w:t xml:space="preserve"> </w:t>
            </w:r>
            <w:proofErr w:type="spellStart"/>
            <w:r w:rsidRPr="00C8028C">
              <w:rPr>
                <w:rFonts w:asciiTheme="majorHAnsi" w:hAnsiTheme="majorHAnsi" w:cstheme="majorHAnsi"/>
              </w:rPr>
              <w:t>niż</w:t>
            </w:r>
            <w:proofErr w:type="spellEnd"/>
            <w:r w:rsidRPr="00C8028C">
              <w:rPr>
                <w:rFonts w:asciiTheme="majorHAnsi" w:hAnsiTheme="majorHAnsi" w:cstheme="majorHAnsi"/>
                <w:spacing w:val="-2"/>
              </w:rPr>
              <w:t xml:space="preserve"> </w:t>
            </w:r>
            <w:r w:rsidRPr="00C8028C">
              <w:rPr>
                <w:rFonts w:asciiTheme="majorHAnsi" w:hAnsiTheme="majorHAnsi" w:cstheme="majorHAnsi"/>
              </w:rPr>
              <w:t>2</w:t>
            </w:r>
            <w:r w:rsidRPr="00C8028C">
              <w:rPr>
                <w:rFonts w:asciiTheme="majorHAnsi" w:hAnsiTheme="majorHAnsi" w:cstheme="majorHAnsi"/>
                <w:spacing w:val="-2"/>
              </w:rPr>
              <w:t xml:space="preserve"> </w:t>
            </w:r>
            <w:r w:rsidRPr="00C8028C">
              <w:rPr>
                <w:rFonts w:asciiTheme="majorHAnsi" w:hAnsiTheme="majorHAnsi" w:cstheme="majorHAnsi"/>
                <w:spacing w:val="-5"/>
              </w:rPr>
              <w:t>TB</w:t>
            </w:r>
          </w:p>
        </w:tc>
      </w:tr>
      <w:tr w:rsidR="00861615" w:rsidRPr="00C8028C" w14:paraId="4A7DBAE2" w14:textId="77777777" w:rsidTr="00861615">
        <w:trPr>
          <w:trHeight w:val="20"/>
        </w:trPr>
        <w:tc>
          <w:tcPr>
            <w:tcW w:w="2830" w:type="dxa"/>
            <w:tcBorders>
              <w:top w:val="single" w:sz="4" w:space="0" w:color="auto"/>
              <w:left w:val="single" w:sz="4" w:space="0" w:color="auto"/>
              <w:bottom w:val="single" w:sz="4" w:space="0" w:color="auto"/>
              <w:right w:val="single" w:sz="4" w:space="0" w:color="auto"/>
            </w:tcBorders>
            <w:hideMark/>
          </w:tcPr>
          <w:p w14:paraId="5AA2D3A2" w14:textId="77777777" w:rsidR="00861615" w:rsidRPr="00C8028C" w:rsidRDefault="00861615">
            <w:pPr>
              <w:pStyle w:val="TableParagraph"/>
              <w:ind w:left="0"/>
              <w:rPr>
                <w:rFonts w:asciiTheme="majorHAnsi" w:hAnsiTheme="majorHAnsi" w:cstheme="majorHAnsi"/>
              </w:rPr>
            </w:pPr>
            <w:proofErr w:type="spellStart"/>
            <w:r w:rsidRPr="00C8028C">
              <w:rPr>
                <w:rFonts w:asciiTheme="majorHAnsi" w:hAnsiTheme="majorHAnsi" w:cstheme="majorHAnsi"/>
              </w:rPr>
              <w:t>Język</w:t>
            </w:r>
            <w:proofErr w:type="spellEnd"/>
            <w:r w:rsidRPr="00C8028C">
              <w:rPr>
                <w:rFonts w:asciiTheme="majorHAnsi" w:hAnsiTheme="majorHAnsi" w:cstheme="majorHAnsi"/>
                <w:spacing w:val="-4"/>
              </w:rPr>
              <w:t xml:space="preserve"> </w:t>
            </w:r>
            <w:proofErr w:type="spellStart"/>
            <w:r w:rsidRPr="00C8028C">
              <w:rPr>
                <w:rFonts w:asciiTheme="majorHAnsi" w:hAnsiTheme="majorHAnsi" w:cstheme="majorHAnsi"/>
              </w:rPr>
              <w:t>opisu</w:t>
            </w:r>
            <w:proofErr w:type="spellEnd"/>
            <w:r w:rsidRPr="00C8028C">
              <w:rPr>
                <w:rFonts w:asciiTheme="majorHAnsi" w:hAnsiTheme="majorHAnsi" w:cstheme="majorHAnsi"/>
                <w:spacing w:val="-2"/>
              </w:rPr>
              <w:t xml:space="preserve"> </w:t>
            </w:r>
            <w:proofErr w:type="spellStart"/>
            <w:r w:rsidRPr="00C8028C">
              <w:rPr>
                <w:rFonts w:asciiTheme="majorHAnsi" w:hAnsiTheme="majorHAnsi" w:cstheme="majorHAnsi"/>
                <w:spacing w:val="-2"/>
              </w:rPr>
              <w:t>strony</w:t>
            </w:r>
            <w:proofErr w:type="spellEnd"/>
          </w:p>
        </w:tc>
        <w:tc>
          <w:tcPr>
            <w:tcW w:w="6199" w:type="dxa"/>
            <w:tcBorders>
              <w:top w:val="single" w:sz="4" w:space="0" w:color="auto"/>
              <w:left w:val="single" w:sz="4" w:space="0" w:color="auto"/>
              <w:bottom w:val="single" w:sz="4" w:space="0" w:color="auto"/>
              <w:right w:val="single" w:sz="4" w:space="0" w:color="auto"/>
            </w:tcBorders>
            <w:hideMark/>
          </w:tcPr>
          <w:p w14:paraId="339DDEEB"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rPr>
              <w:t>Adobe</w:t>
            </w:r>
            <w:r w:rsidRPr="00C8028C">
              <w:rPr>
                <w:rFonts w:asciiTheme="majorHAnsi" w:hAnsiTheme="majorHAnsi" w:cstheme="majorHAnsi"/>
                <w:spacing w:val="-7"/>
              </w:rPr>
              <w:t xml:space="preserve"> </w:t>
            </w:r>
            <w:r w:rsidRPr="00C8028C">
              <w:rPr>
                <w:rFonts w:asciiTheme="majorHAnsi" w:hAnsiTheme="majorHAnsi" w:cstheme="majorHAnsi"/>
              </w:rPr>
              <w:t>PostScript3</w:t>
            </w:r>
            <w:r w:rsidRPr="00C8028C">
              <w:rPr>
                <w:rFonts w:asciiTheme="majorHAnsi" w:hAnsiTheme="majorHAnsi" w:cstheme="majorHAnsi"/>
                <w:spacing w:val="-6"/>
              </w:rPr>
              <w:t xml:space="preserve"> </w:t>
            </w:r>
            <w:r w:rsidRPr="00C8028C">
              <w:rPr>
                <w:rFonts w:asciiTheme="majorHAnsi" w:hAnsiTheme="majorHAnsi" w:cstheme="majorHAnsi"/>
              </w:rPr>
              <w:t>(PS3020),</w:t>
            </w:r>
            <w:r w:rsidRPr="00C8028C">
              <w:rPr>
                <w:rFonts w:asciiTheme="majorHAnsi" w:hAnsiTheme="majorHAnsi" w:cstheme="majorHAnsi"/>
                <w:spacing w:val="-5"/>
              </w:rPr>
              <w:t xml:space="preserve"> </w:t>
            </w:r>
            <w:r w:rsidRPr="00C8028C">
              <w:rPr>
                <w:rFonts w:asciiTheme="majorHAnsi" w:hAnsiTheme="majorHAnsi" w:cstheme="majorHAnsi"/>
              </w:rPr>
              <w:t>PDF</w:t>
            </w:r>
            <w:r w:rsidRPr="00C8028C">
              <w:rPr>
                <w:rFonts w:asciiTheme="majorHAnsi" w:hAnsiTheme="majorHAnsi" w:cstheme="majorHAnsi"/>
                <w:spacing w:val="-6"/>
              </w:rPr>
              <w:t xml:space="preserve"> </w:t>
            </w:r>
            <w:r w:rsidRPr="00C8028C">
              <w:rPr>
                <w:rFonts w:asciiTheme="majorHAnsi" w:hAnsiTheme="majorHAnsi" w:cstheme="majorHAnsi"/>
              </w:rPr>
              <w:t>direct</w:t>
            </w:r>
            <w:r w:rsidRPr="00C8028C">
              <w:rPr>
                <w:rFonts w:asciiTheme="majorHAnsi" w:hAnsiTheme="majorHAnsi" w:cstheme="majorHAnsi"/>
                <w:spacing w:val="-3"/>
              </w:rPr>
              <w:t xml:space="preserve"> </w:t>
            </w:r>
            <w:r w:rsidRPr="00C8028C">
              <w:rPr>
                <w:rFonts w:asciiTheme="majorHAnsi" w:hAnsiTheme="majorHAnsi" w:cstheme="majorHAnsi"/>
                <w:spacing w:val="-2"/>
              </w:rPr>
              <w:t xml:space="preserve">print </w:t>
            </w:r>
            <w:r w:rsidRPr="00C8028C">
              <w:rPr>
                <w:rFonts w:asciiTheme="majorHAnsi" w:hAnsiTheme="majorHAnsi" w:cstheme="majorHAnsi"/>
              </w:rPr>
              <w:t>(PDF</w:t>
            </w:r>
            <w:r w:rsidRPr="00C8028C">
              <w:rPr>
                <w:rFonts w:asciiTheme="majorHAnsi" w:hAnsiTheme="majorHAnsi" w:cstheme="majorHAnsi"/>
                <w:spacing w:val="-7"/>
              </w:rPr>
              <w:t xml:space="preserve"> </w:t>
            </w:r>
            <w:r w:rsidRPr="00C8028C">
              <w:rPr>
                <w:rFonts w:asciiTheme="majorHAnsi" w:hAnsiTheme="majorHAnsi" w:cstheme="majorHAnsi"/>
              </w:rPr>
              <w:t>version</w:t>
            </w:r>
            <w:r w:rsidRPr="00C8028C">
              <w:rPr>
                <w:rFonts w:asciiTheme="majorHAnsi" w:hAnsiTheme="majorHAnsi" w:cstheme="majorHAnsi"/>
                <w:spacing w:val="-7"/>
              </w:rPr>
              <w:t xml:space="preserve"> </w:t>
            </w:r>
            <w:r w:rsidRPr="00C8028C">
              <w:rPr>
                <w:rFonts w:asciiTheme="majorHAnsi" w:hAnsiTheme="majorHAnsi" w:cstheme="majorHAnsi"/>
              </w:rPr>
              <w:t>1.7),</w:t>
            </w:r>
            <w:r w:rsidRPr="00C8028C">
              <w:rPr>
                <w:rFonts w:asciiTheme="majorHAnsi" w:hAnsiTheme="majorHAnsi" w:cstheme="majorHAnsi"/>
                <w:spacing w:val="-5"/>
              </w:rPr>
              <w:t xml:space="preserve"> </w:t>
            </w:r>
            <w:r w:rsidRPr="00C8028C">
              <w:rPr>
                <w:rFonts w:asciiTheme="majorHAnsi" w:hAnsiTheme="majorHAnsi" w:cstheme="majorHAnsi"/>
                <w:spacing w:val="-4"/>
              </w:rPr>
              <w:t>TIFF direct print (TIFF version 6 compliance), PPML (version 2.2)</w:t>
            </w:r>
          </w:p>
        </w:tc>
      </w:tr>
      <w:tr w:rsidR="00861615" w:rsidRPr="00C8028C" w14:paraId="2CE15998" w14:textId="77777777" w:rsidTr="00861615">
        <w:trPr>
          <w:trHeight w:val="20"/>
        </w:trPr>
        <w:tc>
          <w:tcPr>
            <w:tcW w:w="2830" w:type="dxa"/>
            <w:tcBorders>
              <w:top w:val="single" w:sz="4" w:space="0" w:color="auto"/>
              <w:left w:val="single" w:sz="4" w:space="0" w:color="auto"/>
              <w:bottom w:val="single" w:sz="4" w:space="0" w:color="auto"/>
              <w:right w:val="single" w:sz="4" w:space="0" w:color="auto"/>
            </w:tcBorders>
            <w:hideMark/>
          </w:tcPr>
          <w:p w14:paraId="54773DF3" w14:textId="77777777" w:rsidR="00861615" w:rsidRPr="00C8028C" w:rsidRDefault="00861615">
            <w:pPr>
              <w:pStyle w:val="TableParagraph"/>
              <w:ind w:left="0"/>
              <w:rPr>
                <w:rFonts w:asciiTheme="majorHAnsi" w:hAnsiTheme="majorHAnsi" w:cstheme="majorHAnsi"/>
              </w:rPr>
            </w:pPr>
            <w:proofErr w:type="spellStart"/>
            <w:r w:rsidRPr="00C8028C">
              <w:rPr>
                <w:rFonts w:asciiTheme="majorHAnsi" w:hAnsiTheme="majorHAnsi" w:cstheme="majorHAnsi"/>
                <w:spacing w:val="-2"/>
              </w:rPr>
              <w:t>Protokoły</w:t>
            </w:r>
            <w:proofErr w:type="spellEnd"/>
          </w:p>
        </w:tc>
        <w:tc>
          <w:tcPr>
            <w:tcW w:w="6199" w:type="dxa"/>
            <w:tcBorders>
              <w:top w:val="single" w:sz="4" w:space="0" w:color="auto"/>
              <w:left w:val="single" w:sz="4" w:space="0" w:color="auto"/>
              <w:bottom w:val="single" w:sz="4" w:space="0" w:color="auto"/>
              <w:right w:val="single" w:sz="4" w:space="0" w:color="auto"/>
            </w:tcBorders>
            <w:hideMark/>
          </w:tcPr>
          <w:p w14:paraId="7D9088E9"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rPr>
              <w:t>TCP/IP</w:t>
            </w:r>
            <w:r w:rsidRPr="00C8028C">
              <w:rPr>
                <w:rFonts w:asciiTheme="majorHAnsi" w:hAnsiTheme="majorHAnsi" w:cstheme="majorHAnsi"/>
                <w:spacing w:val="-5"/>
              </w:rPr>
              <w:t xml:space="preserve"> </w:t>
            </w:r>
            <w:r w:rsidRPr="00C8028C">
              <w:rPr>
                <w:rFonts w:asciiTheme="majorHAnsi" w:hAnsiTheme="majorHAnsi" w:cstheme="majorHAnsi"/>
              </w:rPr>
              <w:t>(LPD/LPR,</w:t>
            </w:r>
            <w:r w:rsidRPr="00C8028C">
              <w:rPr>
                <w:rFonts w:asciiTheme="majorHAnsi" w:hAnsiTheme="majorHAnsi" w:cstheme="majorHAnsi"/>
                <w:spacing w:val="-5"/>
              </w:rPr>
              <w:t xml:space="preserve"> </w:t>
            </w:r>
            <w:r w:rsidRPr="00C8028C">
              <w:rPr>
                <w:rFonts w:asciiTheme="majorHAnsi" w:hAnsiTheme="majorHAnsi" w:cstheme="majorHAnsi"/>
              </w:rPr>
              <w:t>RAW),</w:t>
            </w:r>
            <w:r w:rsidRPr="00C8028C">
              <w:rPr>
                <w:rFonts w:asciiTheme="majorHAnsi" w:hAnsiTheme="majorHAnsi" w:cstheme="majorHAnsi"/>
                <w:spacing w:val="-4"/>
              </w:rPr>
              <w:t xml:space="preserve"> </w:t>
            </w:r>
            <w:r w:rsidRPr="00C8028C">
              <w:rPr>
                <w:rFonts w:asciiTheme="majorHAnsi" w:hAnsiTheme="majorHAnsi" w:cstheme="majorHAnsi"/>
              </w:rPr>
              <w:t>SMB,</w:t>
            </w:r>
            <w:r w:rsidRPr="00C8028C">
              <w:rPr>
                <w:rFonts w:asciiTheme="majorHAnsi" w:hAnsiTheme="majorHAnsi" w:cstheme="majorHAnsi"/>
                <w:spacing w:val="-3"/>
              </w:rPr>
              <w:t xml:space="preserve"> </w:t>
            </w:r>
            <w:r w:rsidRPr="00C8028C">
              <w:rPr>
                <w:rFonts w:asciiTheme="majorHAnsi" w:hAnsiTheme="majorHAnsi" w:cstheme="majorHAnsi"/>
              </w:rPr>
              <w:t>IPP</w:t>
            </w:r>
            <w:r w:rsidRPr="00C8028C">
              <w:rPr>
                <w:rFonts w:asciiTheme="majorHAnsi" w:hAnsiTheme="majorHAnsi" w:cstheme="majorHAnsi"/>
                <w:spacing w:val="-4"/>
              </w:rPr>
              <w:t xml:space="preserve"> </w:t>
            </w:r>
            <w:r w:rsidRPr="00C8028C">
              <w:rPr>
                <w:rFonts w:asciiTheme="majorHAnsi" w:hAnsiTheme="majorHAnsi" w:cstheme="majorHAnsi"/>
                <w:spacing w:val="-2"/>
              </w:rPr>
              <w:t xml:space="preserve">(TCP/IP), </w:t>
            </w:r>
            <w:r w:rsidRPr="00C8028C">
              <w:rPr>
                <w:rFonts w:asciiTheme="majorHAnsi" w:hAnsiTheme="majorHAnsi" w:cstheme="majorHAnsi"/>
              </w:rPr>
              <w:t>Bonjour</w:t>
            </w:r>
            <w:r w:rsidRPr="00C8028C">
              <w:rPr>
                <w:rFonts w:asciiTheme="majorHAnsi" w:hAnsiTheme="majorHAnsi" w:cstheme="majorHAnsi"/>
                <w:spacing w:val="-6"/>
              </w:rPr>
              <w:t xml:space="preserve"> </w:t>
            </w:r>
            <w:r w:rsidRPr="00C8028C">
              <w:rPr>
                <w:rFonts w:asciiTheme="majorHAnsi" w:hAnsiTheme="majorHAnsi" w:cstheme="majorHAnsi"/>
              </w:rPr>
              <w:t>(TCP/IP),</w:t>
            </w:r>
            <w:r w:rsidRPr="00C8028C">
              <w:rPr>
                <w:rFonts w:asciiTheme="majorHAnsi" w:hAnsiTheme="majorHAnsi" w:cstheme="majorHAnsi"/>
                <w:spacing w:val="-5"/>
              </w:rPr>
              <w:t xml:space="preserve"> </w:t>
            </w:r>
            <w:r w:rsidRPr="00C8028C">
              <w:rPr>
                <w:rFonts w:asciiTheme="majorHAnsi" w:hAnsiTheme="majorHAnsi" w:cstheme="majorHAnsi"/>
                <w:spacing w:val="-5"/>
              </w:rPr>
              <w:br/>
            </w:r>
            <w:r w:rsidRPr="00C8028C">
              <w:rPr>
                <w:rFonts w:asciiTheme="majorHAnsi" w:hAnsiTheme="majorHAnsi" w:cstheme="majorHAnsi"/>
              </w:rPr>
              <w:t>Web</w:t>
            </w:r>
            <w:r w:rsidRPr="00C8028C">
              <w:rPr>
                <w:rFonts w:asciiTheme="majorHAnsi" w:hAnsiTheme="majorHAnsi" w:cstheme="majorHAnsi"/>
                <w:spacing w:val="-6"/>
              </w:rPr>
              <w:t xml:space="preserve"> </w:t>
            </w:r>
            <w:r w:rsidRPr="00C8028C">
              <w:rPr>
                <w:rFonts w:asciiTheme="majorHAnsi" w:hAnsiTheme="majorHAnsi" w:cstheme="majorHAnsi"/>
              </w:rPr>
              <w:t>service</w:t>
            </w:r>
            <w:r w:rsidRPr="00C8028C">
              <w:rPr>
                <w:rFonts w:asciiTheme="majorHAnsi" w:hAnsiTheme="majorHAnsi" w:cstheme="majorHAnsi"/>
                <w:spacing w:val="-3"/>
              </w:rPr>
              <w:t xml:space="preserve"> </w:t>
            </w:r>
            <w:r w:rsidRPr="00C8028C">
              <w:rPr>
                <w:rFonts w:asciiTheme="majorHAnsi" w:hAnsiTheme="majorHAnsi" w:cstheme="majorHAnsi"/>
              </w:rPr>
              <w:t>printing</w:t>
            </w:r>
            <w:r w:rsidRPr="00C8028C">
              <w:rPr>
                <w:rFonts w:asciiTheme="majorHAnsi" w:hAnsiTheme="majorHAnsi" w:cstheme="majorHAnsi"/>
                <w:spacing w:val="-4"/>
              </w:rPr>
              <w:t xml:space="preserve"> </w:t>
            </w:r>
            <w:r w:rsidRPr="00C8028C">
              <w:rPr>
                <w:rFonts w:asciiTheme="majorHAnsi" w:hAnsiTheme="majorHAnsi" w:cstheme="majorHAnsi"/>
                <w:spacing w:val="-2"/>
              </w:rPr>
              <w:t xml:space="preserve">(TCP/IP), </w:t>
            </w:r>
            <w:r w:rsidRPr="00C8028C">
              <w:rPr>
                <w:rFonts w:asciiTheme="majorHAnsi" w:hAnsiTheme="majorHAnsi" w:cstheme="majorHAnsi"/>
                <w:spacing w:val="-4"/>
              </w:rPr>
              <w:t>SNMP</w:t>
            </w:r>
          </w:p>
        </w:tc>
      </w:tr>
      <w:tr w:rsidR="00861615" w:rsidRPr="00C8028C" w14:paraId="64164845" w14:textId="77777777" w:rsidTr="00861615">
        <w:trPr>
          <w:trHeight w:val="20"/>
        </w:trPr>
        <w:tc>
          <w:tcPr>
            <w:tcW w:w="2830" w:type="dxa"/>
            <w:tcBorders>
              <w:top w:val="single" w:sz="4" w:space="0" w:color="auto"/>
              <w:left w:val="single" w:sz="4" w:space="0" w:color="auto"/>
              <w:bottom w:val="single" w:sz="4" w:space="0" w:color="auto"/>
              <w:right w:val="single" w:sz="4" w:space="0" w:color="auto"/>
            </w:tcBorders>
            <w:hideMark/>
          </w:tcPr>
          <w:p w14:paraId="5C36D4F0" w14:textId="77777777" w:rsidR="00861615" w:rsidRPr="00C8028C" w:rsidRDefault="00861615">
            <w:pPr>
              <w:pStyle w:val="TableParagraph"/>
              <w:ind w:left="0"/>
              <w:rPr>
                <w:rFonts w:asciiTheme="majorHAnsi" w:hAnsiTheme="majorHAnsi" w:cstheme="majorHAnsi"/>
              </w:rPr>
            </w:pPr>
            <w:proofErr w:type="spellStart"/>
            <w:r w:rsidRPr="00C8028C">
              <w:rPr>
                <w:rFonts w:asciiTheme="majorHAnsi" w:hAnsiTheme="majorHAnsi" w:cstheme="majorHAnsi"/>
              </w:rPr>
              <w:t>Współpracujące</w:t>
            </w:r>
            <w:proofErr w:type="spellEnd"/>
            <w:r w:rsidRPr="00C8028C">
              <w:rPr>
                <w:rFonts w:asciiTheme="majorHAnsi" w:hAnsiTheme="majorHAnsi" w:cstheme="majorHAnsi"/>
              </w:rPr>
              <w:t xml:space="preserve"> </w:t>
            </w:r>
            <w:proofErr w:type="spellStart"/>
            <w:r w:rsidRPr="00C8028C">
              <w:rPr>
                <w:rFonts w:asciiTheme="majorHAnsi" w:hAnsiTheme="majorHAnsi" w:cstheme="majorHAnsi"/>
              </w:rPr>
              <w:t>systemy</w:t>
            </w:r>
            <w:proofErr w:type="spellEnd"/>
            <w:r w:rsidRPr="00C8028C">
              <w:rPr>
                <w:rFonts w:asciiTheme="majorHAnsi" w:hAnsiTheme="majorHAnsi" w:cstheme="majorHAnsi"/>
              </w:rPr>
              <w:t xml:space="preserve"> </w:t>
            </w:r>
            <w:proofErr w:type="spellStart"/>
            <w:r w:rsidRPr="00C8028C">
              <w:rPr>
                <w:rFonts w:asciiTheme="majorHAnsi" w:hAnsiTheme="majorHAnsi" w:cstheme="majorHAnsi"/>
              </w:rPr>
              <w:t>operacyjne</w:t>
            </w:r>
            <w:proofErr w:type="spellEnd"/>
          </w:p>
        </w:tc>
        <w:tc>
          <w:tcPr>
            <w:tcW w:w="6199" w:type="dxa"/>
            <w:tcBorders>
              <w:top w:val="single" w:sz="4" w:space="0" w:color="auto"/>
              <w:left w:val="single" w:sz="4" w:space="0" w:color="auto"/>
              <w:bottom w:val="single" w:sz="4" w:space="0" w:color="auto"/>
              <w:right w:val="single" w:sz="4" w:space="0" w:color="auto"/>
            </w:tcBorders>
            <w:hideMark/>
          </w:tcPr>
          <w:p w14:paraId="3E93E849" w14:textId="77777777" w:rsidR="00861615" w:rsidRPr="00C8028C" w:rsidRDefault="00861615">
            <w:pPr>
              <w:pStyle w:val="TableParagraph"/>
              <w:ind w:left="0"/>
              <w:rPr>
                <w:rFonts w:asciiTheme="majorHAnsi" w:hAnsiTheme="majorHAnsi" w:cstheme="majorHAnsi"/>
              </w:rPr>
            </w:pPr>
            <w:r w:rsidRPr="00C8028C">
              <w:rPr>
                <w:rFonts w:asciiTheme="majorHAnsi" w:hAnsiTheme="majorHAnsi" w:cstheme="majorHAnsi"/>
              </w:rPr>
              <w:t>Windows</w:t>
            </w:r>
            <w:r w:rsidRPr="00C8028C">
              <w:rPr>
                <w:rFonts w:asciiTheme="majorHAnsi" w:hAnsiTheme="majorHAnsi" w:cstheme="majorHAnsi"/>
                <w:spacing w:val="-4"/>
              </w:rPr>
              <w:t xml:space="preserve"> 8/10</w:t>
            </w:r>
          </w:p>
          <w:p w14:paraId="4B42FDFA" w14:textId="77777777" w:rsidR="00861615" w:rsidRPr="00C8028C" w:rsidRDefault="00861615">
            <w:pPr>
              <w:pStyle w:val="TableParagraph"/>
              <w:ind w:left="0" w:right="648"/>
              <w:rPr>
                <w:rFonts w:asciiTheme="majorHAnsi" w:hAnsiTheme="majorHAnsi" w:cstheme="majorHAnsi"/>
              </w:rPr>
            </w:pPr>
            <w:r w:rsidRPr="00C8028C">
              <w:rPr>
                <w:rFonts w:asciiTheme="majorHAnsi" w:hAnsiTheme="majorHAnsi" w:cstheme="majorHAnsi"/>
              </w:rPr>
              <w:t>Windows</w:t>
            </w:r>
            <w:r w:rsidRPr="00C8028C">
              <w:rPr>
                <w:rFonts w:asciiTheme="majorHAnsi" w:hAnsiTheme="majorHAnsi" w:cstheme="majorHAnsi"/>
                <w:spacing w:val="-13"/>
              </w:rPr>
              <w:t xml:space="preserve"> </w:t>
            </w:r>
            <w:r w:rsidRPr="00C8028C">
              <w:rPr>
                <w:rFonts w:asciiTheme="majorHAnsi" w:hAnsiTheme="majorHAnsi" w:cstheme="majorHAnsi"/>
              </w:rPr>
              <w:t>Server</w:t>
            </w:r>
            <w:r w:rsidRPr="00C8028C">
              <w:rPr>
                <w:rFonts w:asciiTheme="majorHAnsi" w:hAnsiTheme="majorHAnsi" w:cstheme="majorHAnsi"/>
                <w:spacing w:val="-12"/>
              </w:rPr>
              <w:t xml:space="preserve"> </w:t>
            </w:r>
            <w:r w:rsidRPr="00C8028C">
              <w:rPr>
                <w:rFonts w:asciiTheme="majorHAnsi" w:hAnsiTheme="majorHAnsi" w:cstheme="majorHAnsi"/>
              </w:rPr>
              <w:t>2012/R2/2016/2019 Mac OS X 10.11-15</w:t>
            </w:r>
          </w:p>
        </w:tc>
      </w:tr>
      <w:bookmarkEnd w:id="73"/>
    </w:tbl>
    <w:p w14:paraId="45DF60D9" w14:textId="753176D0" w:rsidR="00861615" w:rsidRPr="00C8028C" w:rsidRDefault="00861615" w:rsidP="00861615">
      <w:pPr>
        <w:widowControl w:val="0"/>
        <w:autoSpaceDE w:val="0"/>
        <w:autoSpaceDN w:val="0"/>
        <w:adjustRightInd w:val="0"/>
        <w:contextualSpacing/>
        <w:rPr>
          <w:rFonts w:asciiTheme="majorHAnsi" w:eastAsia="Calibri" w:hAnsiTheme="majorHAnsi" w:cstheme="majorHAnsi"/>
          <w:sz w:val="22"/>
          <w:szCs w:val="22"/>
          <w:lang w:eastAsia="en-US"/>
        </w:rPr>
      </w:pPr>
    </w:p>
    <w:p w14:paraId="66BB10B3" w14:textId="22AB8084" w:rsidR="00134DA0" w:rsidRPr="00C8028C" w:rsidRDefault="00134DA0" w:rsidP="00134DA0">
      <w:pPr>
        <w:pStyle w:val="Tekstpodstawowy"/>
        <w:spacing w:line="240" w:lineRule="auto"/>
        <w:jc w:val="left"/>
        <w:rPr>
          <w:rFonts w:asciiTheme="majorHAnsi" w:hAnsiTheme="majorHAnsi" w:cstheme="majorHAnsi"/>
          <w:sz w:val="22"/>
          <w:szCs w:val="22"/>
        </w:rPr>
      </w:pPr>
      <w:r w:rsidRPr="00C8028C">
        <w:rPr>
          <w:rFonts w:asciiTheme="majorHAnsi" w:hAnsiTheme="majorHAnsi" w:cstheme="majorHAnsi"/>
          <w:sz w:val="22"/>
          <w:szCs w:val="22"/>
        </w:rPr>
        <w:t>Dołączone oprogramowanie do zarządzania kolorem, narzędzie do impozycji i zarządzania urządzeniem.</w:t>
      </w:r>
    </w:p>
    <w:p w14:paraId="05A80439" w14:textId="19B6BF86" w:rsidR="00134DA0" w:rsidRPr="00C8028C" w:rsidRDefault="00134DA0" w:rsidP="00861615">
      <w:pPr>
        <w:widowControl w:val="0"/>
        <w:autoSpaceDE w:val="0"/>
        <w:autoSpaceDN w:val="0"/>
        <w:adjustRightInd w:val="0"/>
        <w:contextualSpacing/>
        <w:rPr>
          <w:rFonts w:asciiTheme="majorHAnsi" w:eastAsia="Calibri" w:hAnsiTheme="majorHAnsi" w:cstheme="majorHAnsi"/>
          <w:sz w:val="22"/>
          <w:szCs w:val="22"/>
          <w:lang w:eastAsia="en-US"/>
        </w:rPr>
      </w:pPr>
    </w:p>
    <w:p w14:paraId="217B4626" w14:textId="77777777" w:rsidR="00A81AE3" w:rsidRPr="00C8028C" w:rsidRDefault="00A81AE3" w:rsidP="00861615">
      <w:pPr>
        <w:widowControl w:val="0"/>
        <w:autoSpaceDE w:val="0"/>
        <w:autoSpaceDN w:val="0"/>
        <w:adjustRightInd w:val="0"/>
        <w:contextualSpacing/>
        <w:rPr>
          <w:rFonts w:asciiTheme="majorHAnsi" w:eastAsia="Calibri" w:hAnsiTheme="majorHAnsi" w:cstheme="majorHAnsi"/>
          <w:sz w:val="22"/>
          <w:szCs w:val="22"/>
          <w:lang w:eastAsia="en-US"/>
        </w:rPr>
      </w:pPr>
    </w:p>
    <w:p w14:paraId="12DE2FBB" w14:textId="77777777" w:rsidR="00134DA0" w:rsidRPr="00C8028C" w:rsidRDefault="00134DA0" w:rsidP="00861615">
      <w:pPr>
        <w:widowControl w:val="0"/>
        <w:autoSpaceDE w:val="0"/>
        <w:autoSpaceDN w:val="0"/>
        <w:adjustRightInd w:val="0"/>
        <w:contextualSpacing/>
        <w:rPr>
          <w:rFonts w:asciiTheme="majorHAnsi" w:eastAsia="Calibri" w:hAnsiTheme="majorHAnsi" w:cstheme="majorHAnsi"/>
          <w:sz w:val="22"/>
          <w:szCs w:val="22"/>
          <w:lang w:eastAsia="en-US"/>
        </w:rPr>
      </w:pPr>
    </w:p>
    <w:p w14:paraId="2593403F" w14:textId="77777777" w:rsidR="00861615" w:rsidRPr="00C8028C" w:rsidRDefault="00861615" w:rsidP="00D81083">
      <w:pPr>
        <w:widowControl w:val="0"/>
        <w:numPr>
          <w:ilvl w:val="0"/>
          <w:numId w:val="66"/>
        </w:numPr>
        <w:autoSpaceDE w:val="0"/>
        <w:autoSpaceDN w:val="0"/>
        <w:adjustRightInd w:val="0"/>
        <w:spacing w:line="300" w:lineRule="auto"/>
        <w:ind w:left="284" w:hanging="284"/>
        <w:contextualSpacing/>
        <w:jc w:val="both"/>
        <w:rPr>
          <w:rFonts w:asciiTheme="majorHAnsi" w:eastAsia="Calibri" w:hAnsiTheme="majorHAnsi" w:cstheme="majorHAnsi"/>
          <w:bCs w:val="0"/>
          <w:sz w:val="22"/>
          <w:szCs w:val="22"/>
        </w:rPr>
      </w:pPr>
      <w:r w:rsidRPr="00C8028C">
        <w:rPr>
          <w:rFonts w:asciiTheme="majorHAnsi" w:eastAsia="Calibri" w:hAnsiTheme="majorHAnsi" w:cstheme="majorHAnsi"/>
          <w:sz w:val="22"/>
          <w:szCs w:val="22"/>
        </w:rPr>
        <w:lastRenderedPageBreak/>
        <w:t>Pozostałe warunki zamówienia:</w:t>
      </w:r>
    </w:p>
    <w:p w14:paraId="1D147B71" w14:textId="77777777" w:rsidR="00861615" w:rsidRPr="00C8028C" w:rsidRDefault="00861615" w:rsidP="00D81083">
      <w:pPr>
        <w:widowControl w:val="0"/>
        <w:numPr>
          <w:ilvl w:val="1"/>
          <w:numId w:val="66"/>
        </w:numPr>
        <w:autoSpaceDE w:val="0"/>
        <w:autoSpaceDN w:val="0"/>
        <w:adjustRightInd w:val="0"/>
        <w:spacing w:line="300" w:lineRule="auto"/>
        <w:ind w:left="567" w:hanging="284"/>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Zamawiający wymaga aby dostarczone materiały eksploatacyjne (tonery) były materiałami oryginalnymi, zalecanymi przez producenta urządzenia;</w:t>
      </w:r>
    </w:p>
    <w:p w14:paraId="35D06DA0" w14:textId="77777777" w:rsidR="00861615" w:rsidRPr="00C8028C" w:rsidRDefault="00861615" w:rsidP="00D81083">
      <w:pPr>
        <w:widowControl w:val="0"/>
        <w:numPr>
          <w:ilvl w:val="1"/>
          <w:numId w:val="66"/>
        </w:numPr>
        <w:autoSpaceDE w:val="0"/>
        <w:autoSpaceDN w:val="0"/>
        <w:adjustRightInd w:val="0"/>
        <w:spacing w:line="300" w:lineRule="auto"/>
        <w:ind w:left="567" w:hanging="284"/>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druk będzie odbywał się na podłożu posiadanym przez Zamawiającego i nie będzie to miało wpływu na obciążanie Zamawiającego dodatkowymi kosztami;</w:t>
      </w:r>
    </w:p>
    <w:p w14:paraId="180A6938" w14:textId="77777777" w:rsidR="00861615" w:rsidRPr="00C8028C" w:rsidRDefault="00861615" w:rsidP="00D81083">
      <w:pPr>
        <w:widowControl w:val="0"/>
        <w:numPr>
          <w:ilvl w:val="1"/>
          <w:numId w:val="66"/>
        </w:numPr>
        <w:autoSpaceDE w:val="0"/>
        <w:autoSpaceDN w:val="0"/>
        <w:adjustRightInd w:val="0"/>
        <w:spacing w:line="300" w:lineRule="auto"/>
        <w:ind w:left="567" w:hanging="284"/>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Urządzenie musi posiadać certyfikat CE;</w:t>
      </w:r>
    </w:p>
    <w:p w14:paraId="627357DE" w14:textId="77777777" w:rsidR="00861615" w:rsidRPr="00C8028C" w:rsidRDefault="00861615" w:rsidP="00D81083">
      <w:pPr>
        <w:widowControl w:val="0"/>
        <w:numPr>
          <w:ilvl w:val="1"/>
          <w:numId w:val="66"/>
        </w:numPr>
        <w:autoSpaceDE w:val="0"/>
        <w:autoSpaceDN w:val="0"/>
        <w:adjustRightInd w:val="0"/>
        <w:spacing w:line="300" w:lineRule="auto"/>
        <w:ind w:left="567" w:hanging="284"/>
        <w:contextualSpacing/>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Zamawiający wymaga, aby Wykonawca skierował do realizacji zamówienia osoby legitymujące się następującymi kwalifikacjami i doświadczeniem:</w:t>
      </w:r>
    </w:p>
    <w:p w14:paraId="7DFEC745" w14:textId="77777777" w:rsidR="00861615" w:rsidRPr="00C8028C" w:rsidRDefault="00861615" w:rsidP="00D81083">
      <w:pPr>
        <w:widowControl w:val="0"/>
        <w:numPr>
          <w:ilvl w:val="2"/>
          <w:numId w:val="66"/>
        </w:numPr>
        <w:autoSpaceDE w:val="0"/>
        <w:autoSpaceDN w:val="0"/>
        <w:adjustRightInd w:val="0"/>
        <w:spacing w:line="300" w:lineRule="auto"/>
        <w:ind w:left="851" w:hanging="284"/>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 xml:space="preserve">zostały przeszkolone w zakresie świadczenia obsługi serwisowej zaoferowanego modelu urządzenia przez producenta urządzeń lub jego autoryzowanego przedstawiciela upoważnionego do realizacji takich szkoleń, </w:t>
      </w:r>
    </w:p>
    <w:p w14:paraId="322FAA4A" w14:textId="77777777" w:rsidR="00861615" w:rsidRPr="00C8028C" w:rsidRDefault="00861615" w:rsidP="00D81083">
      <w:pPr>
        <w:widowControl w:val="0"/>
        <w:numPr>
          <w:ilvl w:val="2"/>
          <w:numId w:val="66"/>
        </w:numPr>
        <w:autoSpaceDE w:val="0"/>
        <w:autoSpaceDN w:val="0"/>
        <w:adjustRightInd w:val="0"/>
        <w:spacing w:line="300" w:lineRule="auto"/>
        <w:ind w:left="851" w:hanging="284"/>
        <w:jc w:val="both"/>
        <w:rPr>
          <w:rFonts w:asciiTheme="majorHAnsi" w:eastAsia="Calibri" w:hAnsiTheme="majorHAnsi" w:cstheme="majorHAnsi"/>
          <w:sz w:val="22"/>
          <w:szCs w:val="22"/>
        </w:rPr>
      </w:pPr>
      <w:r w:rsidRPr="00C8028C">
        <w:rPr>
          <w:rFonts w:asciiTheme="majorHAnsi" w:eastAsia="Calibri" w:hAnsiTheme="majorHAnsi" w:cstheme="majorHAnsi"/>
          <w:sz w:val="22"/>
          <w:szCs w:val="22"/>
        </w:rPr>
        <w:t>w okresie ostatnich 3 lat świadczyły przez co najmniej 12 m-</w:t>
      </w:r>
      <w:proofErr w:type="spellStart"/>
      <w:r w:rsidRPr="00C8028C">
        <w:rPr>
          <w:rFonts w:asciiTheme="majorHAnsi" w:eastAsia="Calibri" w:hAnsiTheme="majorHAnsi" w:cstheme="majorHAnsi"/>
          <w:sz w:val="22"/>
          <w:szCs w:val="22"/>
        </w:rPr>
        <w:t>cy</w:t>
      </w:r>
      <w:proofErr w:type="spellEnd"/>
      <w:r w:rsidRPr="00C8028C">
        <w:rPr>
          <w:rFonts w:asciiTheme="majorHAnsi" w:eastAsia="Calibri" w:hAnsiTheme="majorHAnsi" w:cstheme="majorHAnsi"/>
          <w:sz w:val="22"/>
          <w:szCs w:val="22"/>
        </w:rPr>
        <w:t xml:space="preserve"> obsługę serwisową urządzeń takiej samej klasy, co oferowane urządzenie – wykaz osób z kwalifikacjami;</w:t>
      </w:r>
    </w:p>
    <w:p w14:paraId="69A4950C" w14:textId="77777777" w:rsidR="00861615" w:rsidRPr="00C8028C" w:rsidRDefault="00861615" w:rsidP="00D81083">
      <w:pPr>
        <w:widowControl w:val="0"/>
        <w:numPr>
          <w:ilvl w:val="2"/>
          <w:numId w:val="66"/>
        </w:numPr>
        <w:autoSpaceDE w:val="0"/>
        <w:autoSpaceDN w:val="0"/>
        <w:adjustRightInd w:val="0"/>
        <w:spacing w:line="300" w:lineRule="auto"/>
        <w:ind w:left="851" w:hanging="284"/>
        <w:jc w:val="both"/>
        <w:rPr>
          <w:rFonts w:asciiTheme="majorHAnsi" w:eastAsia="Calibri" w:hAnsiTheme="majorHAnsi" w:cstheme="majorHAnsi"/>
          <w:sz w:val="22"/>
          <w:szCs w:val="22"/>
          <w:u w:val="single"/>
        </w:rPr>
      </w:pPr>
      <w:r w:rsidRPr="00C8028C">
        <w:rPr>
          <w:rFonts w:asciiTheme="majorHAnsi" w:eastAsia="Calibri" w:hAnsiTheme="majorHAnsi" w:cstheme="majorHAnsi"/>
          <w:sz w:val="22"/>
          <w:szCs w:val="22"/>
          <w:u w:val="single"/>
        </w:rPr>
        <w:t>Wykonawca przed podpisaniem umowy przedstawi Zamawiającemu wykaz osób o ww. wymienionych kwalifikacjach i doświadczeniu wraz z informacją o formie zatrudnienia.</w:t>
      </w:r>
    </w:p>
    <w:p w14:paraId="5C628BB8" w14:textId="77777777" w:rsidR="00132573" w:rsidRPr="00C8028C" w:rsidRDefault="00132573" w:rsidP="00132573">
      <w:pPr>
        <w:rPr>
          <w:rFonts w:asciiTheme="majorHAnsi" w:hAnsiTheme="majorHAnsi" w:cstheme="majorHAnsi"/>
          <w:sz w:val="22"/>
          <w:szCs w:val="22"/>
        </w:rPr>
      </w:pPr>
    </w:p>
    <w:p w14:paraId="64CF5348" w14:textId="00A411A2" w:rsidR="00021A41" w:rsidRPr="00163893" w:rsidRDefault="00021A41" w:rsidP="00132573">
      <w:pPr>
        <w:jc w:val="right"/>
        <w:rPr>
          <w:rFonts w:asciiTheme="majorHAnsi" w:hAnsiTheme="majorHAnsi" w:cstheme="majorHAnsi"/>
        </w:rPr>
      </w:pPr>
    </w:p>
    <w:sectPr w:rsidR="00021A41" w:rsidRPr="00163893" w:rsidSect="00AC43D6">
      <w:headerReference w:type="default" r:id="rId18"/>
      <w:footerReference w:type="default" r:id="rId19"/>
      <w:headerReference w:type="first" r:id="rId20"/>
      <w:footerReference w:type="first" r:id="rId2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DE3AC" w14:textId="77777777" w:rsidR="00AC43D6" w:rsidRDefault="00AC43D6" w:rsidP="001320DB">
      <w:r>
        <w:separator/>
      </w:r>
    </w:p>
  </w:endnote>
  <w:endnote w:type="continuationSeparator" w:id="0">
    <w:p w14:paraId="616D3F7B" w14:textId="77777777" w:rsidR="00AC43D6" w:rsidRDefault="00AC43D6"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Italic">
    <w:altName w:val="MS Mincho"/>
    <w:panose1 w:val="00000000000000000000"/>
    <w:charset w:val="80"/>
    <w:family w:val="auto"/>
    <w:notTrueType/>
    <w:pitch w:val="default"/>
    <w:sig w:usb0="00000000" w:usb1="08070000" w:usb2="00000010" w:usb3="00000000" w:csb0="00020002" w:csb1="00000000"/>
  </w:font>
  <w:font w:name="Verdan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9975F1" w:rsidRPr="00CE5AD6" w:rsidRDefault="009975F1"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9975F1" w:rsidRPr="00634AA1" w:rsidRDefault="009975F1" w:rsidP="00AB6210">
    <w:pPr>
      <w:pStyle w:val="Stopka"/>
      <w:tabs>
        <w:tab w:val="left" w:pos="3969"/>
      </w:tabs>
      <w:ind w:left="-510" w:right="-397"/>
      <w:jc w:val="both"/>
      <w:rPr>
        <w:sz w:val="18"/>
        <w:szCs w:val="18"/>
        <w:lang w:val="en-US"/>
      </w:rPr>
    </w:pPr>
    <w:r w:rsidRPr="00634AA1">
      <w:rPr>
        <w:sz w:val="18"/>
        <w:szCs w:val="18"/>
        <w:lang w:val="en-US"/>
      </w:rPr>
      <w:t>tel. +48 52 374 92</w:t>
    </w:r>
    <w:r>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56, +48 52 374 92</w:t>
    </w:r>
    <w:r>
      <w:rPr>
        <w:sz w:val="18"/>
        <w:szCs w:val="18"/>
        <w:lang w:val="en-US"/>
      </w:rPr>
      <w:t xml:space="preserve"> </w:t>
    </w:r>
    <w:r w:rsidRPr="00634AA1">
      <w:rPr>
        <w:sz w:val="18"/>
        <w:szCs w:val="18"/>
        <w:lang w:val="en-US"/>
      </w:rPr>
      <w:t>71,</w:t>
    </w:r>
    <w:r>
      <w:rPr>
        <w:sz w:val="18"/>
        <w:szCs w:val="18"/>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06, +48 52 374 92</w:t>
    </w:r>
    <w:r>
      <w:rPr>
        <w:sz w:val="18"/>
        <w:szCs w:val="18"/>
        <w:lang w:val="en-US"/>
      </w:rPr>
      <w:t xml:space="preserve"> </w:t>
    </w:r>
    <w:r w:rsidRPr="00634AA1">
      <w:rPr>
        <w:sz w:val="18"/>
        <w:szCs w:val="18"/>
        <w:lang w:val="en-US"/>
      </w:rPr>
      <w:t>63</w:t>
    </w:r>
    <w:r w:rsidRPr="00634AA1">
      <w:rPr>
        <w:sz w:val="18"/>
        <w:szCs w:val="18"/>
        <w:lang w:val="en-US"/>
      </w:rPr>
      <w:tab/>
    </w:r>
  </w:p>
  <w:p w14:paraId="5EC38FE6" w14:textId="7E64645D" w:rsidR="009975F1" w:rsidRPr="00F91AEC" w:rsidRDefault="009975F1"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CF64ED">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9975F1" w:rsidRPr="00CE5AD6" w:rsidRDefault="009975F1"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9975F1" w:rsidRPr="00634AA1" w:rsidRDefault="009975F1" w:rsidP="008773EE">
    <w:pPr>
      <w:pStyle w:val="Stopka"/>
      <w:tabs>
        <w:tab w:val="left" w:pos="3969"/>
      </w:tabs>
      <w:ind w:left="-510" w:right="-397"/>
      <w:jc w:val="both"/>
      <w:rPr>
        <w:sz w:val="18"/>
        <w:szCs w:val="18"/>
        <w:lang w:val="en-US"/>
      </w:rPr>
    </w:pPr>
    <w:r w:rsidRPr="00634AA1">
      <w:rPr>
        <w:sz w:val="18"/>
        <w:szCs w:val="18"/>
        <w:lang w:val="en-US"/>
      </w:rPr>
      <w:t>tel. +48 52 374 92</w:t>
    </w:r>
    <w:r>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56, +48 52 374 92</w:t>
    </w:r>
    <w:r>
      <w:rPr>
        <w:sz w:val="18"/>
        <w:szCs w:val="18"/>
        <w:lang w:val="en-US"/>
      </w:rPr>
      <w:t xml:space="preserve"> </w:t>
    </w:r>
    <w:r w:rsidRPr="00634AA1">
      <w:rPr>
        <w:sz w:val="18"/>
        <w:szCs w:val="18"/>
        <w:lang w:val="en-US"/>
      </w:rPr>
      <w:t>71,</w:t>
    </w:r>
    <w:r>
      <w:rPr>
        <w:sz w:val="18"/>
        <w:szCs w:val="18"/>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06, +48 52 374 92</w:t>
    </w:r>
    <w:r>
      <w:rPr>
        <w:sz w:val="18"/>
        <w:szCs w:val="18"/>
        <w:lang w:val="en-US"/>
      </w:rPr>
      <w:t xml:space="preserve"> </w:t>
    </w:r>
    <w:r w:rsidRPr="00634AA1">
      <w:rPr>
        <w:sz w:val="18"/>
        <w:szCs w:val="18"/>
        <w:lang w:val="en-US"/>
      </w:rPr>
      <w:t>63</w:t>
    </w:r>
  </w:p>
  <w:p w14:paraId="54C6F6B8" w14:textId="38F9AA38" w:rsidR="009975F1" w:rsidRPr="00021A41" w:rsidRDefault="009975F1"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CF64ED">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8C157" w14:textId="77777777" w:rsidR="00AC43D6" w:rsidRDefault="00AC43D6" w:rsidP="001320DB">
      <w:r>
        <w:separator/>
      </w:r>
    </w:p>
  </w:footnote>
  <w:footnote w:type="continuationSeparator" w:id="0">
    <w:p w14:paraId="749117C4" w14:textId="77777777" w:rsidR="00AC43D6" w:rsidRDefault="00AC43D6" w:rsidP="001320DB">
      <w:r>
        <w:continuationSeparator/>
      </w:r>
    </w:p>
  </w:footnote>
  <w:footnote w:id="1">
    <w:p w14:paraId="696580ED" w14:textId="77777777" w:rsidR="009975F1" w:rsidRDefault="009975F1"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9975F1" w:rsidRPr="00EA3F65" w:rsidRDefault="009975F1">
      <w:pPr>
        <w:pStyle w:val="TableParagraph"/>
        <w:numPr>
          <w:ilvl w:val="0"/>
          <w:numId w:val="20"/>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9975F1" w:rsidRPr="00EA3F65" w:rsidRDefault="009975F1">
      <w:pPr>
        <w:pStyle w:val="TableParagraph"/>
        <w:numPr>
          <w:ilvl w:val="0"/>
          <w:numId w:val="20"/>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9975F1" w:rsidRPr="00EA3F65" w:rsidRDefault="009975F1">
      <w:pPr>
        <w:pStyle w:val="TableParagraph"/>
        <w:numPr>
          <w:ilvl w:val="0"/>
          <w:numId w:val="20"/>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7D54EB05" w14:textId="77777777" w:rsidR="009975F1" w:rsidRPr="00F5348F" w:rsidRDefault="009975F1" w:rsidP="00592CCA">
      <w:pPr>
        <w:pStyle w:val="Tekstprzypisudolnego"/>
        <w:rPr>
          <w:rFonts w:asciiTheme="minorHAnsi" w:hAnsiTheme="minorHAnsi" w:cstheme="minorHAnsi"/>
          <w:sz w:val="16"/>
          <w:szCs w:val="16"/>
        </w:rPr>
      </w:pPr>
      <w:r w:rsidRPr="00F5348F">
        <w:rPr>
          <w:rStyle w:val="Odwoanieprzypisudolnego"/>
          <w:rFonts w:asciiTheme="minorHAnsi" w:hAnsiTheme="minorHAnsi" w:cstheme="minorHAnsi"/>
          <w:sz w:val="16"/>
          <w:szCs w:val="16"/>
        </w:rPr>
        <w:footnoteRef/>
      </w:r>
      <w:r w:rsidRPr="00F5348F">
        <w:rPr>
          <w:rFonts w:asciiTheme="minorHAnsi" w:hAnsiTheme="minorHAnsi" w:cstheme="minorHAnsi"/>
          <w:sz w:val="16"/>
          <w:szCs w:val="16"/>
        </w:rPr>
        <w:t xml:space="preserve"> Jeżeli dotyczy Oświadczenie składa Wykonawca, każdy z Wykonawców wspólnie ubiegających się o zamówienie</w:t>
      </w:r>
    </w:p>
  </w:footnote>
  <w:footnote w:id="3">
    <w:p w14:paraId="3DC91C66" w14:textId="77777777" w:rsidR="009975F1" w:rsidRPr="00634ADA" w:rsidRDefault="009975F1" w:rsidP="00592CCA">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Jeżeli dotyczy Oświadczenie składa Wykonawca, każdy z Wykonawców wspólnie ubiegających się o zamówienie</w:t>
      </w:r>
    </w:p>
  </w:footnote>
  <w:footnote w:id="4">
    <w:p w14:paraId="67533903" w14:textId="77777777" w:rsidR="009975F1" w:rsidRPr="007E2DED" w:rsidRDefault="009975F1" w:rsidP="00592CCA">
      <w:pPr>
        <w:pStyle w:val="Tekstprzypisudolnego"/>
        <w:rPr>
          <w:color w:val="FF0000"/>
        </w:rPr>
      </w:pPr>
    </w:p>
  </w:footnote>
  <w:footnote w:id="5">
    <w:p w14:paraId="240BA86E" w14:textId="26135F57" w:rsidR="009975F1" w:rsidRPr="002141F0" w:rsidRDefault="009975F1" w:rsidP="007660E6">
      <w:pPr>
        <w:pStyle w:val="Tekstprzypisudolnego"/>
        <w:ind w:left="142" w:hanging="142"/>
        <w:jc w:val="both"/>
        <w:rPr>
          <w:rFonts w:asciiTheme="majorHAnsi" w:hAnsiTheme="majorHAnsi" w:cstheme="majorHAnsi"/>
          <w:sz w:val="18"/>
          <w:szCs w:val="18"/>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W przypadku przedstawienia przez Wykonawcę </w:t>
      </w:r>
      <w:r w:rsidRPr="00B74FA7">
        <w:rPr>
          <w:rFonts w:asciiTheme="majorHAnsi" w:hAnsiTheme="majorHAnsi" w:cstheme="majorHAnsi"/>
          <w:sz w:val="18"/>
          <w:szCs w:val="18"/>
        </w:rPr>
        <w:t>usług nadal wykonywanych, Wykonawca powinien podać całkowitą wartość usług oraz podać wartość usług wykonanych aktualnie (wykazywanych w celu potwierdzenia spełnienia warunku udziału w postępowaniu).</w:t>
      </w:r>
    </w:p>
  </w:footnote>
  <w:footnote w:id="6">
    <w:p w14:paraId="061250F2" w14:textId="7EB5042D" w:rsidR="009975F1" w:rsidRPr="00103E55" w:rsidRDefault="009975F1" w:rsidP="007660E6">
      <w:pPr>
        <w:pStyle w:val="Tekstprzypisudolnego"/>
        <w:ind w:left="142" w:hanging="142"/>
        <w:jc w:val="both"/>
        <w:rPr>
          <w:rFonts w:ascii="Calibri" w:hAnsi="Calibri" w:cs="Calibr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W przypadku świadczeń </w:t>
      </w:r>
      <w:r w:rsidRPr="002141F0">
        <w:rPr>
          <w:rFonts w:asciiTheme="majorHAnsi" w:hAnsiTheme="majorHAnsi" w:cstheme="majorHAnsi"/>
          <w:sz w:val="18"/>
          <w:szCs w:val="18"/>
          <w:u w:val="single"/>
        </w:rPr>
        <w:t>nadal wykonywanych</w:t>
      </w:r>
      <w:r w:rsidRPr="002141F0">
        <w:rPr>
          <w:rFonts w:asciiTheme="majorHAnsi" w:hAnsiTheme="majorHAnsi" w:cstheme="majorHAnsi"/>
          <w:sz w:val="18"/>
          <w:szCs w:val="18"/>
        </w:rPr>
        <w:t xml:space="preserve">  referencje bądź inne dokumenty potwierdzające należyte wykonywanie muszą być wystawione </w:t>
      </w:r>
      <w:r w:rsidRPr="002141F0">
        <w:rPr>
          <w:rFonts w:asciiTheme="majorHAnsi" w:hAnsiTheme="majorHAnsi" w:cstheme="majorHAnsi"/>
          <w:sz w:val="18"/>
          <w:szCs w:val="18"/>
          <w:u w:val="single"/>
        </w:rPr>
        <w:t>w okresie ostatnich 3 miesięcy</w:t>
      </w:r>
      <w:r w:rsidRPr="007660E6">
        <w:rPr>
          <w:rFonts w:asciiTheme="majorHAnsi" w:hAnsiTheme="majorHAnsi" w:cstheme="majorHAnsi"/>
          <w:sz w:val="18"/>
          <w:szCs w:val="18"/>
        </w:rPr>
        <w:t xml:space="preserve"> (od dnia złożenia podmiotowego środka powodowego).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9975F1" w:rsidRPr="00545E43" w:rsidRDefault="009975F1"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9975F1" w:rsidRDefault="009975F1">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81536"/>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849FA"/>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2508E9C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A72AB"/>
    <w:multiLevelType w:val="hybridMultilevel"/>
    <w:tmpl w:val="FE66214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1B08BE"/>
    <w:multiLevelType w:val="hybridMultilevel"/>
    <w:tmpl w:val="B7887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50815AE"/>
    <w:multiLevelType w:val="hybridMultilevel"/>
    <w:tmpl w:val="748A4B4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452F6"/>
    <w:multiLevelType w:val="hybridMultilevel"/>
    <w:tmpl w:val="447468C4"/>
    <w:lvl w:ilvl="0" w:tplc="829E5A12">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18F658E9"/>
    <w:multiLevelType w:val="hybridMultilevel"/>
    <w:tmpl w:val="877C2230"/>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306A4E"/>
    <w:multiLevelType w:val="hybridMultilevel"/>
    <w:tmpl w:val="9D040D58"/>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A794AC4"/>
    <w:multiLevelType w:val="hybridMultilevel"/>
    <w:tmpl w:val="877C2230"/>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0F2528"/>
    <w:multiLevelType w:val="hybridMultilevel"/>
    <w:tmpl w:val="E4BA472C"/>
    <w:lvl w:ilvl="0" w:tplc="04150011">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9D08CE"/>
    <w:multiLevelType w:val="hybridMultilevel"/>
    <w:tmpl w:val="44967D4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642677"/>
    <w:multiLevelType w:val="hybridMultilevel"/>
    <w:tmpl w:val="41FE3B7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2FAA463F"/>
    <w:multiLevelType w:val="hybridMultilevel"/>
    <w:tmpl w:val="31481B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837DC3"/>
    <w:multiLevelType w:val="hybridMultilevel"/>
    <w:tmpl w:val="5260A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3A42CA"/>
    <w:multiLevelType w:val="hybridMultilevel"/>
    <w:tmpl w:val="BC0CD1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B33BED"/>
    <w:multiLevelType w:val="hybridMultilevel"/>
    <w:tmpl w:val="9D400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6"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7"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9"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A50759"/>
    <w:multiLevelType w:val="hybridMultilevel"/>
    <w:tmpl w:val="E4BA472C"/>
    <w:lvl w:ilvl="0" w:tplc="04150011">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01">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B582F2B"/>
    <w:multiLevelType w:val="hybridMultilevel"/>
    <w:tmpl w:val="77601804"/>
    <w:lvl w:ilvl="0" w:tplc="B706FEFA">
      <w:numFmt w:val="bullet"/>
      <w:lvlText w:val="•"/>
      <w:lvlJc w:val="left"/>
      <w:pPr>
        <w:ind w:left="438" w:hanging="284"/>
      </w:pPr>
      <w:rPr>
        <w:rFonts w:ascii="Calibri" w:eastAsia="Calibri" w:hAnsi="Calibri" w:cs="Calibri" w:hint="default"/>
        <w:b w:val="0"/>
        <w:bCs w:val="0"/>
        <w:i w:val="0"/>
        <w:iCs w:val="0"/>
        <w:spacing w:val="0"/>
        <w:w w:val="100"/>
        <w:sz w:val="22"/>
        <w:szCs w:val="22"/>
        <w:lang w:val="pl-PL" w:eastAsia="en-US" w:bidi="ar-SA"/>
      </w:rPr>
    </w:lvl>
    <w:lvl w:ilvl="1" w:tplc="5366D0DC">
      <w:numFmt w:val="bullet"/>
      <w:lvlText w:val="•"/>
      <w:lvlJc w:val="left"/>
      <w:pPr>
        <w:ind w:left="1316" w:hanging="284"/>
      </w:pPr>
      <w:rPr>
        <w:lang w:val="pl-PL" w:eastAsia="en-US" w:bidi="ar-SA"/>
      </w:rPr>
    </w:lvl>
    <w:lvl w:ilvl="2" w:tplc="1AEE6464">
      <w:numFmt w:val="bullet"/>
      <w:lvlText w:val="•"/>
      <w:lvlJc w:val="left"/>
      <w:pPr>
        <w:ind w:left="2193" w:hanging="284"/>
      </w:pPr>
      <w:rPr>
        <w:lang w:val="pl-PL" w:eastAsia="en-US" w:bidi="ar-SA"/>
      </w:rPr>
    </w:lvl>
    <w:lvl w:ilvl="3" w:tplc="EA30D4BC">
      <w:numFmt w:val="bullet"/>
      <w:lvlText w:val="•"/>
      <w:lvlJc w:val="left"/>
      <w:pPr>
        <w:ind w:left="3069" w:hanging="284"/>
      </w:pPr>
      <w:rPr>
        <w:lang w:val="pl-PL" w:eastAsia="en-US" w:bidi="ar-SA"/>
      </w:rPr>
    </w:lvl>
    <w:lvl w:ilvl="4" w:tplc="CD5CE516">
      <w:numFmt w:val="bullet"/>
      <w:lvlText w:val="•"/>
      <w:lvlJc w:val="left"/>
      <w:pPr>
        <w:ind w:left="3946" w:hanging="284"/>
      </w:pPr>
      <w:rPr>
        <w:lang w:val="pl-PL" w:eastAsia="en-US" w:bidi="ar-SA"/>
      </w:rPr>
    </w:lvl>
    <w:lvl w:ilvl="5" w:tplc="152A5072">
      <w:numFmt w:val="bullet"/>
      <w:lvlText w:val="•"/>
      <w:lvlJc w:val="left"/>
      <w:pPr>
        <w:ind w:left="4823" w:hanging="284"/>
      </w:pPr>
      <w:rPr>
        <w:lang w:val="pl-PL" w:eastAsia="en-US" w:bidi="ar-SA"/>
      </w:rPr>
    </w:lvl>
    <w:lvl w:ilvl="6" w:tplc="A11C1736">
      <w:numFmt w:val="bullet"/>
      <w:lvlText w:val="•"/>
      <w:lvlJc w:val="left"/>
      <w:pPr>
        <w:ind w:left="5699" w:hanging="284"/>
      </w:pPr>
      <w:rPr>
        <w:lang w:val="pl-PL" w:eastAsia="en-US" w:bidi="ar-SA"/>
      </w:rPr>
    </w:lvl>
    <w:lvl w:ilvl="7" w:tplc="B7EA4534">
      <w:numFmt w:val="bullet"/>
      <w:lvlText w:val="•"/>
      <w:lvlJc w:val="left"/>
      <w:pPr>
        <w:ind w:left="6576" w:hanging="284"/>
      </w:pPr>
      <w:rPr>
        <w:lang w:val="pl-PL" w:eastAsia="en-US" w:bidi="ar-SA"/>
      </w:rPr>
    </w:lvl>
    <w:lvl w:ilvl="8" w:tplc="70306782">
      <w:numFmt w:val="bullet"/>
      <w:lvlText w:val="•"/>
      <w:lvlJc w:val="left"/>
      <w:pPr>
        <w:ind w:left="7453" w:hanging="284"/>
      </w:pPr>
      <w:rPr>
        <w:lang w:val="pl-PL" w:eastAsia="en-US" w:bidi="ar-SA"/>
      </w:rPr>
    </w:lvl>
  </w:abstractNum>
  <w:abstractNum w:abstractNumId="47"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0"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160AB0"/>
    <w:multiLevelType w:val="hybridMultilevel"/>
    <w:tmpl w:val="953CBC80"/>
    <w:lvl w:ilvl="0" w:tplc="FFFFFFFF">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1736EC46">
      <w:start w:val="1"/>
      <w:numFmt w:val="upperLetter"/>
      <w:lvlText w:val="%3)"/>
      <w:lvlJc w:val="left"/>
      <w:pPr>
        <w:ind w:left="2629"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F8E267C"/>
    <w:multiLevelType w:val="hybridMultilevel"/>
    <w:tmpl w:val="80FCE8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9E7099"/>
    <w:multiLevelType w:val="hybridMultilevel"/>
    <w:tmpl w:val="3F644896"/>
    <w:lvl w:ilvl="0" w:tplc="04150017">
      <w:start w:val="1"/>
      <w:numFmt w:val="lowerLetter"/>
      <w:lvlText w:val="%1)"/>
      <w:lvlJc w:val="left"/>
      <w:pPr>
        <w:ind w:left="720" w:hanging="360"/>
      </w:pPr>
    </w:lvl>
    <w:lvl w:ilvl="1" w:tplc="14683268">
      <w:start w:val="1"/>
      <w:numFmt w:val="lowerLetter"/>
      <w:lvlText w:val="%2)"/>
      <w:lvlJc w:val="left"/>
      <w:pPr>
        <w:ind w:left="1494"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522FA5"/>
    <w:multiLevelType w:val="multilevel"/>
    <w:tmpl w:val="C618FD1A"/>
    <w:lvl w:ilvl="0">
      <w:start w:val="1"/>
      <w:numFmt w:val="decimal"/>
      <w:lvlText w:val="%1."/>
      <w:lvlJc w:val="left"/>
      <w:pPr>
        <w:ind w:left="720" w:hanging="360"/>
      </w:pPr>
      <w:rPr>
        <w:b w:val="0"/>
        <w:bCs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7520218"/>
    <w:multiLevelType w:val="hybridMultilevel"/>
    <w:tmpl w:val="2B8CDD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E329DB"/>
    <w:multiLevelType w:val="hybridMultilevel"/>
    <w:tmpl w:val="ED624EAA"/>
    <w:lvl w:ilvl="0" w:tplc="D688B00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8E78D6"/>
    <w:multiLevelType w:val="hybridMultilevel"/>
    <w:tmpl w:val="CE5E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F4274C4"/>
    <w:multiLevelType w:val="hybridMultilevel"/>
    <w:tmpl w:val="416C17DC"/>
    <w:lvl w:ilvl="0" w:tplc="A87E791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4125B4"/>
    <w:multiLevelType w:val="hybridMultilevel"/>
    <w:tmpl w:val="ECA63D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A80458"/>
    <w:multiLevelType w:val="hybridMultilevel"/>
    <w:tmpl w:val="ED624EAA"/>
    <w:lvl w:ilvl="0" w:tplc="D688B00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68795D"/>
    <w:multiLevelType w:val="hybridMultilevel"/>
    <w:tmpl w:val="373A04A2"/>
    <w:lvl w:ilvl="0" w:tplc="FFFFFFFF">
      <w:start w:val="1"/>
      <w:numFmt w:val="lowerLetter"/>
      <w:lvlText w:val="%1."/>
      <w:lvlJc w:val="left"/>
      <w:pPr>
        <w:ind w:left="786" w:hanging="360"/>
      </w:pPr>
    </w:lvl>
    <w:lvl w:ilvl="1" w:tplc="FFFFFFFF" w:tentative="1">
      <w:start w:val="1"/>
      <w:numFmt w:val="lowerLetter"/>
      <w:lvlText w:val="%2."/>
      <w:lvlJc w:val="left"/>
      <w:pPr>
        <w:ind w:left="786" w:hanging="360"/>
      </w:pPr>
    </w:lvl>
    <w:lvl w:ilvl="2" w:tplc="FFFFFFFF" w:tentative="1">
      <w:start w:val="1"/>
      <w:numFmt w:val="lowerRoman"/>
      <w:lvlText w:val="%3."/>
      <w:lvlJc w:val="right"/>
      <w:pPr>
        <w:ind w:left="1506" w:hanging="180"/>
      </w:pPr>
    </w:lvl>
    <w:lvl w:ilvl="3" w:tplc="FFFFFFFF" w:tentative="1">
      <w:start w:val="1"/>
      <w:numFmt w:val="decimal"/>
      <w:lvlText w:val="%4."/>
      <w:lvlJc w:val="left"/>
      <w:pPr>
        <w:ind w:left="2226" w:hanging="360"/>
      </w:pPr>
    </w:lvl>
    <w:lvl w:ilvl="4" w:tplc="FFFFFFFF" w:tentative="1">
      <w:start w:val="1"/>
      <w:numFmt w:val="lowerLetter"/>
      <w:lvlText w:val="%5."/>
      <w:lvlJc w:val="left"/>
      <w:pPr>
        <w:ind w:left="2946" w:hanging="360"/>
      </w:pPr>
    </w:lvl>
    <w:lvl w:ilvl="5" w:tplc="FFFFFFFF" w:tentative="1">
      <w:start w:val="1"/>
      <w:numFmt w:val="lowerRoman"/>
      <w:lvlText w:val="%6."/>
      <w:lvlJc w:val="right"/>
      <w:pPr>
        <w:ind w:left="3666" w:hanging="180"/>
      </w:pPr>
    </w:lvl>
    <w:lvl w:ilvl="6" w:tplc="FFFFFFFF" w:tentative="1">
      <w:start w:val="1"/>
      <w:numFmt w:val="decimal"/>
      <w:lvlText w:val="%7."/>
      <w:lvlJc w:val="left"/>
      <w:pPr>
        <w:ind w:left="4386" w:hanging="360"/>
      </w:pPr>
    </w:lvl>
    <w:lvl w:ilvl="7" w:tplc="FFFFFFFF" w:tentative="1">
      <w:start w:val="1"/>
      <w:numFmt w:val="lowerLetter"/>
      <w:lvlText w:val="%8."/>
      <w:lvlJc w:val="left"/>
      <w:pPr>
        <w:ind w:left="5106" w:hanging="360"/>
      </w:pPr>
    </w:lvl>
    <w:lvl w:ilvl="8" w:tplc="FFFFFFFF" w:tentative="1">
      <w:start w:val="1"/>
      <w:numFmt w:val="lowerRoman"/>
      <w:lvlText w:val="%9."/>
      <w:lvlJc w:val="right"/>
      <w:pPr>
        <w:ind w:left="5826" w:hanging="180"/>
      </w:pPr>
    </w:lvl>
  </w:abstractNum>
  <w:abstractNum w:abstractNumId="7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3"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720855235">
    <w:abstractNumId w:val="7"/>
  </w:num>
  <w:num w:numId="2" w16cid:durableId="513543992">
    <w:abstractNumId w:val="35"/>
  </w:num>
  <w:num w:numId="3" w16cid:durableId="1299409948">
    <w:abstractNumId w:val="65"/>
  </w:num>
  <w:num w:numId="4" w16cid:durableId="1185512292">
    <w:abstractNumId w:val="25"/>
  </w:num>
  <w:num w:numId="5" w16cid:durableId="1218857763">
    <w:abstractNumId w:val="50"/>
  </w:num>
  <w:num w:numId="6" w16cid:durableId="2049643576">
    <w:abstractNumId w:val="48"/>
  </w:num>
  <w:num w:numId="7" w16cid:durableId="1187140827">
    <w:abstractNumId w:val="1"/>
  </w:num>
  <w:num w:numId="8" w16cid:durableId="1560245755">
    <w:abstractNumId w:val="61"/>
  </w:num>
  <w:num w:numId="9" w16cid:durableId="1153184740">
    <w:abstractNumId w:val="32"/>
  </w:num>
  <w:num w:numId="10" w16cid:durableId="409083651">
    <w:abstractNumId w:val="47"/>
  </w:num>
  <w:num w:numId="11" w16cid:durableId="1926568028">
    <w:abstractNumId w:val="51"/>
  </w:num>
  <w:num w:numId="12" w16cid:durableId="728722160">
    <w:abstractNumId w:val="40"/>
  </w:num>
  <w:num w:numId="13" w16cid:durableId="1388525595">
    <w:abstractNumId w:val="52"/>
  </w:num>
  <w:num w:numId="14" w16cid:durableId="1472284881">
    <w:abstractNumId w:val="3"/>
  </w:num>
  <w:num w:numId="15" w16cid:durableId="1340347593">
    <w:abstractNumId w:val="5"/>
  </w:num>
  <w:num w:numId="16" w16cid:durableId="2083795681">
    <w:abstractNumId w:val="34"/>
  </w:num>
  <w:num w:numId="17" w16cid:durableId="588199023">
    <w:abstractNumId w:val="37"/>
  </w:num>
  <w:num w:numId="18" w16cid:durableId="1702893951">
    <w:abstractNumId w:val="33"/>
  </w:num>
  <w:num w:numId="19" w16cid:durableId="988631492">
    <w:abstractNumId w:val="9"/>
  </w:num>
  <w:num w:numId="20" w16cid:durableId="1567253942">
    <w:abstractNumId w:val="36"/>
  </w:num>
  <w:num w:numId="21" w16cid:durableId="616523006">
    <w:abstractNumId w:val="69"/>
  </w:num>
  <w:num w:numId="22" w16cid:durableId="732041169">
    <w:abstractNumId w:val="71"/>
  </w:num>
  <w:num w:numId="23" w16cid:durableId="2009599221">
    <w:abstractNumId w:val="17"/>
  </w:num>
  <w:num w:numId="24" w16cid:durableId="280576927">
    <w:abstractNumId w:val="55"/>
  </w:num>
  <w:num w:numId="25" w16cid:durableId="850723208">
    <w:abstractNumId w:val="22"/>
  </w:num>
  <w:num w:numId="26" w16cid:durableId="482627524">
    <w:abstractNumId w:val="23"/>
  </w:num>
  <w:num w:numId="27" w16cid:durableId="1513373889">
    <w:abstractNumId w:val="53"/>
  </w:num>
  <w:num w:numId="28" w16cid:durableId="1262907193">
    <w:abstractNumId w:val="12"/>
  </w:num>
  <w:num w:numId="29" w16cid:durableId="522208867">
    <w:abstractNumId w:val="0"/>
  </w:num>
  <w:num w:numId="30" w16cid:durableId="1710107392">
    <w:abstractNumId w:val="15"/>
  </w:num>
  <w:num w:numId="31" w16cid:durableId="1719234106">
    <w:abstractNumId w:val="41"/>
  </w:num>
  <w:num w:numId="32" w16cid:durableId="1599677370">
    <w:abstractNumId w:val="42"/>
  </w:num>
  <w:num w:numId="33" w16cid:durableId="23603584">
    <w:abstractNumId w:val="13"/>
  </w:num>
  <w:num w:numId="34" w16cid:durableId="1831673231">
    <w:abstractNumId w:val="49"/>
  </w:num>
  <w:num w:numId="35" w16cid:durableId="691028453">
    <w:abstractNumId w:val="27"/>
  </w:num>
  <w:num w:numId="36" w16cid:durableId="1728063455">
    <w:abstractNumId w:val="63"/>
  </w:num>
  <w:num w:numId="37" w16cid:durableId="1415782875">
    <w:abstractNumId w:val="38"/>
  </w:num>
  <w:num w:numId="38" w16cid:durableId="255752309">
    <w:abstractNumId w:val="28"/>
  </w:num>
  <w:num w:numId="39" w16cid:durableId="1211652188">
    <w:abstractNumId w:val="21"/>
  </w:num>
  <w:num w:numId="40" w16cid:durableId="1442412426">
    <w:abstractNumId w:val="6"/>
  </w:num>
  <w:num w:numId="41" w16cid:durableId="1616592344">
    <w:abstractNumId w:val="24"/>
  </w:num>
  <w:num w:numId="42" w16cid:durableId="1829709534">
    <w:abstractNumId w:val="39"/>
  </w:num>
  <w:num w:numId="43" w16cid:durableId="800463439">
    <w:abstractNumId w:val="16"/>
  </w:num>
  <w:num w:numId="44" w16cid:durableId="1881629323">
    <w:abstractNumId w:val="73"/>
  </w:num>
  <w:num w:numId="45" w16cid:durableId="582758979">
    <w:abstractNumId w:val="43"/>
  </w:num>
  <w:num w:numId="46" w16cid:durableId="1149515398">
    <w:abstractNumId w:val="70"/>
  </w:num>
  <w:num w:numId="47" w16cid:durableId="159663023">
    <w:abstractNumId w:val="59"/>
  </w:num>
  <w:num w:numId="48" w16cid:durableId="1175072961">
    <w:abstractNumId w:val="54"/>
  </w:num>
  <w:num w:numId="49" w16cid:durableId="1251431700">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11594608">
    <w:abstractNumId w:val="8"/>
  </w:num>
  <w:num w:numId="51" w16cid:durableId="1523477692">
    <w:abstractNumId w:val="68"/>
  </w:num>
  <w:num w:numId="52" w16cid:durableId="2009628097">
    <w:abstractNumId w:val="60"/>
  </w:num>
  <w:num w:numId="53" w16cid:durableId="1706099935">
    <w:abstractNumId w:val="67"/>
  </w:num>
  <w:num w:numId="54" w16cid:durableId="1718894703">
    <w:abstractNumId w:val="56"/>
  </w:num>
  <w:num w:numId="55" w16cid:durableId="1687094879">
    <w:abstractNumId w:val="10"/>
  </w:num>
  <w:num w:numId="56" w16cid:durableId="1078403150">
    <w:abstractNumId w:val="62"/>
  </w:num>
  <w:num w:numId="57" w16cid:durableId="443035705">
    <w:abstractNumId w:val="30"/>
  </w:num>
  <w:num w:numId="58" w16cid:durableId="421489433">
    <w:abstractNumId w:val="11"/>
  </w:num>
  <w:num w:numId="59" w16cid:durableId="190654832">
    <w:abstractNumId w:val="14"/>
  </w:num>
  <w:num w:numId="60" w16cid:durableId="1399785170">
    <w:abstractNumId w:val="18"/>
  </w:num>
  <w:num w:numId="61" w16cid:durableId="829752097">
    <w:abstractNumId w:val="72"/>
  </w:num>
  <w:num w:numId="62" w16cid:durableId="1090275627">
    <w:abstractNumId w:val="44"/>
  </w:num>
  <w:num w:numId="63" w16cid:durableId="628701523">
    <w:abstractNumId w:val="58"/>
  </w:num>
  <w:num w:numId="64" w16cid:durableId="2131052079">
    <w:abstractNumId w:val="66"/>
  </w:num>
  <w:num w:numId="65" w16cid:durableId="2032224740">
    <w:abstractNumId w:val="26"/>
  </w:num>
  <w:num w:numId="66" w16cid:durableId="2099054931">
    <w:abstractNumId w:val="45"/>
  </w:num>
  <w:num w:numId="67" w16cid:durableId="1826313184">
    <w:abstractNumId w:val="46"/>
  </w:num>
  <w:num w:numId="68" w16cid:durableId="1490245724">
    <w:abstractNumId w:val="31"/>
  </w:num>
  <w:num w:numId="69" w16cid:durableId="2033139632">
    <w:abstractNumId w:val="29"/>
  </w:num>
  <w:num w:numId="70" w16cid:durableId="334504933">
    <w:abstractNumId w:val="57"/>
  </w:num>
  <w:num w:numId="71" w16cid:durableId="778375778">
    <w:abstractNumId w:val="4"/>
  </w:num>
  <w:num w:numId="72" w16cid:durableId="1169904583">
    <w:abstractNumId w:val="2"/>
  </w:num>
  <w:num w:numId="73" w16cid:durableId="1789161098">
    <w:abstractNumId w:val="64"/>
  </w:num>
  <w:num w:numId="74" w16cid:durableId="1266577942">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7965"/>
    <w:rsid w:val="00021A41"/>
    <w:rsid w:val="000249D7"/>
    <w:rsid w:val="00050898"/>
    <w:rsid w:val="000610FF"/>
    <w:rsid w:val="00064CAE"/>
    <w:rsid w:val="00073959"/>
    <w:rsid w:val="000B48B3"/>
    <w:rsid w:val="000D5784"/>
    <w:rsid w:val="00104E43"/>
    <w:rsid w:val="001126F6"/>
    <w:rsid w:val="00116AA4"/>
    <w:rsid w:val="001320DB"/>
    <w:rsid w:val="00132573"/>
    <w:rsid w:val="00134DA0"/>
    <w:rsid w:val="00163893"/>
    <w:rsid w:val="0017073F"/>
    <w:rsid w:val="001801FE"/>
    <w:rsid w:val="0019427A"/>
    <w:rsid w:val="001B2F89"/>
    <w:rsid w:val="001C6BE9"/>
    <w:rsid w:val="001E127A"/>
    <w:rsid w:val="002141F0"/>
    <w:rsid w:val="002275AA"/>
    <w:rsid w:val="002313C8"/>
    <w:rsid w:val="00241B47"/>
    <w:rsid w:val="00250944"/>
    <w:rsid w:val="0026717A"/>
    <w:rsid w:val="0028155E"/>
    <w:rsid w:val="002A28EB"/>
    <w:rsid w:val="00331A80"/>
    <w:rsid w:val="00342110"/>
    <w:rsid w:val="00352F95"/>
    <w:rsid w:val="00361361"/>
    <w:rsid w:val="00361992"/>
    <w:rsid w:val="003855FA"/>
    <w:rsid w:val="00392738"/>
    <w:rsid w:val="003A77C4"/>
    <w:rsid w:val="003B408E"/>
    <w:rsid w:val="00417815"/>
    <w:rsid w:val="00421399"/>
    <w:rsid w:val="0043779E"/>
    <w:rsid w:val="00494F89"/>
    <w:rsid w:val="004A295E"/>
    <w:rsid w:val="004C7BD2"/>
    <w:rsid w:val="004E2279"/>
    <w:rsid w:val="0050208C"/>
    <w:rsid w:val="005147CD"/>
    <w:rsid w:val="00543C33"/>
    <w:rsid w:val="00545E43"/>
    <w:rsid w:val="00590E0C"/>
    <w:rsid w:val="00592CCA"/>
    <w:rsid w:val="005E2AEB"/>
    <w:rsid w:val="005F5D27"/>
    <w:rsid w:val="006344F0"/>
    <w:rsid w:val="00634AA1"/>
    <w:rsid w:val="0067390D"/>
    <w:rsid w:val="00674F86"/>
    <w:rsid w:val="00685080"/>
    <w:rsid w:val="00693251"/>
    <w:rsid w:val="006B66CC"/>
    <w:rsid w:val="006D709E"/>
    <w:rsid w:val="006F6E4F"/>
    <w:rsid w:val="007234F5"/>
    <w:rsid w:val="00726A08"/>
    <w:rsid w:val="0074608B"/>
    <w:rsid w:val="007660E6"/>
    <w:rsid w:val="0077315F"/>
    <w:rsid w:val="00780434"/>
    <w:rsid w:val="00785084"/>
    <w:rsid w:val="007B614C"/>
    <w:rsid w:val="007E49DC"/>
    <w:rsid w:val="007F3BA9"/>
    <w:rsid w:val="007F7764"/>
    <w:rsid w:val="00801594"/>
    <w:rsid w:val="0080382F"/>
    <w:rsid w:val="00811555"/>
    <w:rsid w:val="00822333"/>
    <w:rsid w:val="00861615"/>
    <w:rsid w:val="008773EE"/>
    <w:rsid w:val="00891B58"/>
    <w:rsid w:val="0091025A"/>
    <w:rsid w:val="00911FCF"/>
    <w:rsid w:val="009154B3"/>
    <w:rsid w:val="0098213E"/>
    <w:rsid w:val="009975F1"/>
    <w:rsid w:val="009A7C35"/>
    <w:rsid w:val="009B71BE"/>
    <w:rsid w:val="009D1DBD"/>
    <w:rsid w:val="009D2EB5"/>
    <w:rsid w:val="009F373C"/>
    <w:rsid w:val="00A30F13"/>
    <w:rsid w:val="00A3397D"/>
    <w:rsid w:val="00A77783"/>
    <w:rsid w:val="00A81AE3"/>
    <w:rsid w:val="00A84C4A"/>
    <w:rsid w:val="00A91DE9"/>
    <w:rsid w:val="00AB6210"/>
    <w:rsid w:val="00AC43D6"/>
    <w:rsid w:val="00AD25EF"/>
    <w:rsid w:val="00B054CE"/>
    <w:rsid w:val="00B1692B"/>
    <w:rsid w:val="00B3131D"/>
    <w:rsid w:val="00B33E23"/>
    <w:rsid w:val="00B41F76"/>
    <w:rsid w:val="00B42CCA"/>
    <w:rsid w:val="00B74FA7"/>
    <w:rsid w:val="00B84603"/>
    <w:rsid w:val="00B851B2"/>
    <w:rsid w:val="00BA00EE"/>
    <w:rsid w:val="00BE5570"/>
    <w:rsid w:val="00BF1F91"/>
    <w:rsid w:val="00C27ED1"/>
    <w:rsid w:val="00C44274"/>
    <w:rsid w:val="00C45C9B"/>
    <w:rsid w:val="00C8028C"/>
    <w:rsid w:val="00C81666"/>
    <w:rsid w:val="00C8498D"/>
    <w:rsid w:val="00CA1A57"/>
    <w:rsid w:val="00CC5F60"/>
    <w:rsid w:val="00CD34DC"/>
    <w:rsid w:val="00CE5AD6"/>
    <w:rsid w:val="00CF64ED"/>
    <w:rsid w:val="00D07314"/>
    <w:rsid w:val="00D33B60"/>
    <w:rsid w:val="00D36534"/>
    <w:rsid w:val="00D72160"/>
    <w:rsid w:val="00D75D3B"/>
    <w:rsid w:val="00D81083"/>
    <w:rsid w:val="00DD6F71"/>
    <w:rsid w:val="00DF0021"/>
    <w:rsid w:val="00DF4E16"/>
    <w:rsid w:val="00DF6729"/>
    <w:rsid w:val="00E008E8"/>
    <w:rsid w:val="00E136B0"/>
    <w:rsid w:val="00E17199"/>
    <w:rsid w:val="00E2160C"/>
    <w:rsid w:val="00E5270B"/>
    <w:rsid w:val="00E621A0"/>
    <w:rsid w:val="00EA40EC"/>
    <w:rsid w:val="00EA7375"/>
    <w:rsid w:val="00EC2039"/>
    <w:rsid w:val="00ED186D"/>
    <w:rsid w:val="00F25B96"/>
    <w:rsid w:val="00F44288"/>
    <w:rsid w:val="00F53236"/>
    <w:rsid w:val="00F608D8"/>
    <w:rsid w:val="00F67891"/>
    <w:rsid w:val="00F70701"/>
    <w:rsid w:val="00F91AEC"/>
    <w:rsid w:val="00FA568F"/>
    <w:rsid w:val="00FA73E1"/>
    <w:rsid w:val="00FD2E88"/>
    <w:rsid w:val="00FE004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normalny tekst"/>
    <w:basedOn w:val="Normalny"/>
    <w:link w:val="AkapitzlistZnak"/>
    <w:uiPriority w:val="1"/>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AkapitzlistZnak">
    <w:name w:val="Akapit z listą Znak"/>
    <w:aliases w:val="normalny tekst Znak"/>
    <w:link w:val="Akapitzlist"/>
    <w:uiPriority w:val="34"/>
    <w:locked/>
    <w:rsid w:val="00CC5F60"/>
    <w:rPr>
      <w:rFonts w:ascii="Calibri" w:eastAsia="Calibri" w:hAnsi="Calibri"/>
      <w:sz w:val="22"/>
      <w:szCs w:val="22"/>
    </w:rPr>
  </w:style>
  <w:style w:type="table" w:customStyle="1" w:styleId="TableNormal">
    <w:name w:val="Table Normal"/>
    <w:uiPriority w:val="2"/>
    <w:semiHidden/>
    <w:qFormat/>
    <w:rsid w:val="00861615"/>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character" w:customStyle="1" w:styleId="Teksttreci">
    <w:name w:val="Tekst treści_"/>
    <w:link w:val="Teksttreci0"/>
    <w:rsid w:val="005E2AEB"/>
    <w:rPr>
      <w:rFonts w:ascii="Arial" w:eastAsia="Arial" w:hAnsi="Arial" w:cs="Arial"/>
      <w:sz w:val="22"/>
      <w:szCs w:val="22"/>
      <w:shd w:val="clear" w:color="auto" w:fill="FFFFFF"/>
    </w:rPr>
  </w:style>
  <w:style w:type="paragraph" w:customStyle="1" w:styleId="Teksttreci0">
    <w:name w:val="Tekst treści"/>
    <w:basedOn w:val="Normalny"/>
    <w:link w:val="Teksttreci"/>
    <w:rsid w:val="005E2AEB"/>
    <w:pPr>
      <w:widowControl w:val="0"/>
      <w:shd w:val="clear" w:color="auto" w:fill="FFFFFF"/>
      <w:spacing w:after="100" w:line="276" w:lineRule="auto"/>
      <w:jc w:val="both"/>
    </w:pPr>
    <w:rPr>
      <w:rFonts w:ascii="Arial" w:eastAsia="Arial" w:hAnsi="Arial" w:cs="Arial"/>
      <w:bCs w:val="0"/>
      <w:kern w:val="0"/>
      <w:sz w:val="22"/>
      <w:szCs w:val="22"/>
      <w:lang w:eastAsia="en-US"/>
    </w:rPr>
  </w:style>
  <w:style w:type="character" w:styleId="Nierozpoznanawzmianka">
    <w:name w:val="Unresolved Mention"/>
    <w:basedOn w:val="Domylnaczcionkaakapitu"/>
    <w:uiPriority w:val="99"/>
    <w:semiHidden/>
    <w:unhideWhenUsed/>
    <w:rsid w:val="00E21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261487">
      <w:bodyDiv w:val="1"/>
      <w:marLeft w:val="0"/>
      <w:marRight w:val="0"/>
      <w:marTop w:val="0"/>
      <w:marBottom w:val="0"/>
      <w:divBdr>
        <w:top w:val="none" w:sz="0" w:space="0" w:color="auto"/>
        <w:left w:val="none" w:sz="0" w:space="0" w:color="auto"/>
        <w:bottom w:val="none" w:sz="0" w:space="0" w:color="auto"/>
        <w:right w:val="none" w:sz="0" w:space="0" w:color="auto"/>
      </w:divBdr>
    </w:div>
    <w:div w:id="63341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16189"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transakcja/91618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16189%20" TargetMode="External"/><Relationship Id="rId14" Type="http://schemas.openxmlformats.org/officeDocument/2006/relationships/hyperlink" Target="https://platformazakupowa.pl/transakcja/91618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C44E-113D-4A49-9627-9C8AF9A8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17570</Words>
  <Characters>105422</Characters>
  <Application>Microsoft Office Word</Application>
  <DocSecurity>0</DocSecurity>
  <Lines>878</Lines>
  <Paragraphs>245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14</cp:revision>
  <cp:lastPrinted>2024-04-17T09:13:00Z</cp:lastPrinted>
  <dcterms:created xsi:type="dcterms:W3CDTF">2024-04-16T10:53:00Z</dcterms:created>
  <dcterms:modified xsi:type="dcterms:W3CDTF">2024-04-17T09:13:00Z</dcterms:modified>
</cp:coreProperties>
</file>